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B10D14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B10D1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0D14" w:rsidRPr="002B001A" w:rsidRDefault="00B10D1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B10D14" w:rsidRPr="002B001A" w:rsidRDefault="00B10D1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B10D1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B10D14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7C2392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B10D14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B10D14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B10D14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F60F0B" w:rsidP="00B10D1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04.10.2023</w:t>
            </w:r>
          </w:p>
        </w:tc>
        <w:tc>
          <w:tcPr>
            <w:tcW w:w="1814" w:type="dxa"/>
          </w:tcPr>
          <w:p w:rsidR="00072DA4" w:rsidRPr="00BD0F43" w:rsidRDefault="00072DA4" w:rsidP="00B10D1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B10D1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B10D14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F60F0B" w:rsidP="00B10D1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621</w:t>
            </w:r>
          </w:p>
        </w:tc>
      </w:tr>
      <w:tr w:rsidR="00072DA4" w:rsidRPr="00BD0F43" w:rsidTr="00B10D14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6C54C5" w:rsidRDefault="00287F9A" w:rsidP="006C54C5">
            <w:pPr>
              <w:tabs>
                <w:tab w:val="left" w:pos="2765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постановление администрации </w:t>
            </w:r>
          </w:p>
          <w:p w:rsidR="00072DA4" w:rsidRDefault="00287F9A" w:rsidP="006C54C5">
            <w:pPr>
              <w:tabs>
                <w:tab w:val="left" w:pos="2765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 30.11.2021 года № 423</w:t>
            </w:r>
          </w:p>
          <w:p w:rsidR="006C54C5" w:rsidRPr="00072DA4" w:rsidRDefault="006C54C5" w:rsidP="006C54C5">
            <w:pPr>
              <w:tabs>
                <w:tab w:val="left" w:pos="2765"/>
              </w:tabs>
              <w:jc w:val="center"/>
              <w:rPr>
                <w:b/>
                <w:szCs w:val="28"/>
              </w:rPr>
            </w:pPr>
          </w:p>
        </w:tc>
      </w:tr>
    </w:tbl>
    <w:p w:rsidR="00934569" w:rsidRDefault="000A1A92" w:rsidP="006C54C5">
      <w:pPr>
        <w:tabs>
          <w:tab w:val="left" w:pos="709"/>
        </w:tabs>
        <w:spacing w:line="360" w:lineRule="auto"/>
        <w:ind w:firstLine="709"/>
        <w:jc w:val="both"/>
      </w:pPr>
      <w:r>
        <w:t xml:space="preserve">В целях реализации приоритетного проекта «Формирование </w:t>
      </w:r>
      <w:r w:rsidR="008B4A2C">
        <w:t xml:space="preserve">современной </w:t>
      </w:r>
      <w:r>
        <w:t xml:space="preserve">городской среды» на 2022-2030 годы, </w:t>
      </w:r>
      <w:r w:rsidR="007C1299">
        <w:t>в связи с внесением изменений в</w:t>
      </w:r>
      <w:r>
        <w:t xml:space="preserve"> постановление Правительства Кировской области от 30.12.2019 № 741</w:t>
      </w:r>
      <w:r w:rsidR="007C1299">
        <w:t xml:space="preserve"> </w:t>
      </w:r>
      <w:r>
        <w:t>П «Об утверждении государственной программы Кировской области «Формирование современной городской среды в населенных пунктах»,  муниципальной программы Мурашинского муниципального округа «Формирование современной городской сре</w:t>
      </w:r>
      <w:r w:rsidR="002D46A5">
        <w:t>ды» на 2022-2030</w:t>
      </w:r>
      <w:r>
        <w:t xml:space="preserve"> годы, утвержденной постановлением администрации Мурашинского района № 423 от 30.11.2021,</w:t>
      </w:r>
      <w:r w:rsidR="00934569">
        <w:t xml:space="preserve"> администрация Мурашинского муниципального округа ПОСТАНОВЛЯЕТ:</w:t>
      </w:r>
    </w:p>
    <w:p w:rsidR="007C1299" w:rsidRDefault="007C1299" w:rsidP="006C54C5">
      <w:pPr>
        <w:pStyle w:val="a8"/>
        <w:numPr>
          <w:ilvl w:val="0"/>
          <w:numId w:val="1"/>
        </w:numPr>
        <w:spacing w:line="360" w:lineRule="auto"/>
        <w:ind w:left="0" w:firstLine="709"/>
        <w:jc w:val="both"/>
      </w:pPr>
      <w:r>
        <w:t>Внести в муниципальную программу «Формирование современной городской среды» в Мурашинском муниципальном округе на 2022-2030 годы, утвержденную постановлением администрации Мурашинского района от 30.11.2021 № 423 следующие изменения и дополнения:</w:t>
      </w:r>
    </w:p>
    <w:p w:rsidR="007C1299" w:rsidRDefault="007C1299" w:rsidP="006C54C5">
      <w:pPr>
        <w:pStyle w:val="a8"/>
        <w:numPr>
          <w:ilvl w:val="1"/>
          <w:numId w:val="1"/>
        </w:numPr>
        <w:spacing w:line="360" w:lineRule="auto"/>
        <w:ind w:left="0" w:firstLine="709"/>
        <w:jc w:val="both"/>
      </w:pPr>
      <w:r>
        <w:t>Дополнить муниципальную программу приложением № 16. Прилагается.</w:t>
      </w:r>
    </w:p>
    <w:p w:rsidR="00B10D14" w:rsidRDefault="00B10D14" w:rsidP="006C54C5">
      <w:pPr>
        <w:pStyle w:val="a8"/>
        <w:numPr>
          <w:ilvl w:val="0"/>
          <w:numId w:val="1"/>
        </w:numPr>
        <w:spacing w:line="360" w:lineRule="auto"/>
        <w:ind w:left="0" w:firstLine="709"/>
        <w:jc w:val="both"/>
      </w:pPr>
      <w:r>
        <w:t>Настоящее постановление вступает в силу со дня его официального опубликования.</w:t>
      </w:r>
    </w:p>
    <w:p w:rsidR="00B326E4" w:rsidRDefault="00B326E4" w:rsidP="006C54C5">
      <w:pPr>
        <w:pStyle w:val="a8"/>
        <w:numPr>
          <w:ilvl w:val="0"/>
          <w:numId w:val="1"/>
        </w:numPr>
        <w:spacing w:line="360" w:lineRule="auto"/>
        <w:ind w:left="0" w:firstLine="709"/>
        <w:jc w:val="both"/>
      </w:pPr>
      <w:r>
        <w:lastRenderedPageBreak/>
        <w:t xml:space="preserve">Опубликовать настоящее постановление </w:t>
      </w:r>
      <w:r w:rsidR="00436746">
        <w:t>на официальном сайте</w:t>
      </w:r>
      <w:r w:rsidR="00635B28">
        <w:t xml:space="preserve"> органов местного самоуправления</w:t>
      </w:r>
      <w:r w:rsidR="00436746">
        <w:t xml:space="preserve"> </w:t>
      </w:r>
      <w:r w:rsidR="00FF05C0">
        <w:t>Мурашинского муниципального округа</w:t>
      </w:r>
      <w:r w:rsidR="00436746">
        <w:t>.</w:t>
      </w:r>
    </w:p>
    <w:p w:rsidR="00600E9F" w:rsidRPr="00600E9F" w:rsidRDefault="00600E9F" w:rsidP="00600E9F">
      <w:pPr>
        <w:pStyle w:val="a8"/>
        <w:spacing w:line="360" w:lineRule="auto"/>
        <w:jc w:val="both"/>
      </w:pPr>
    </w:p>
    <w:p w:rsidR="001D6F45" w:rsidRPr="001D6F45" w:rsidRDefault="001D6F45" w:rsidP="00B21334">
      <w:pPr>
        <w:widowControl w:val="0"/>
        <w:jc w:val="both"/>
        <w:rPr>
          <w:szCs w:val="28"/>
        </w:rPr>
      </w:pPr>
      <w:r w:rsidRPr="001D6F45">
        <w:rPr>
          <w:szCs w:val="28"/>
        </w:rPr>
        <w:t xml:space="preserve">Первый заместитель главы </w:t>
      </w:r>
    </w:p>
    <w:p w:rsidR="00B21334" w:rsidRPr="001D6F45" w:rsidRDefault="001D6F45" w:rsidP="00B21334">
      <w:pPr>
        <w:widowControl w:val="0"/>
        <w:jc w:val="both"/>
        <w:rPr>
          <w:szCs w:val="28"/>
        </w:rPr>
      </w:pPr>
      <w:r w:rsidRPr="001D6F45">
        <w:rPr>
          <w:szCs w:val="28"/>
        </w:rPr>
        <w:t>администрации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А.В. Суслов</w:t>
      </w:r>
    </w:p>
    <w:p w:rsidR="001B6353" w:rsidRDefault="001B6353" w:rsidP="00B21334">
      <w:pPr>
        <w:widowControl w:val="0"/>
        <w:jc w:val="both"/>
        <w:rPr>
          <w:szCs w:val="28"/>
        </w:rPr>
      </w:pPr>
    </w:p>
    <w:p w:rsidR="00F60F0B" w:rsidRDefault="00F60F0B">
      <w:pPr>
        <w:spacing w:after="160" w:line="259" w:lineRule="auto"/>
        <w:rPr>
          <w:lang w:eastAsia="ar-SA"/>
        </w:rPr>
      </w:pPr>
      <w:r>
        <w:rPr>
          <w:lang w:eastAsia="ar-SA"/>
        </w:rPr>
        <w:br w:type="page"/>
      </w:r>
    </w:p>
    <w:p w:rsidR="002D46A5" w:rsidRPr="006C54C5" w:rsidRDefault="002D46A5" w:rsidP="006C54C5">
      <w:pPr>
        <w:spacing w:line="360" w:lineRule="auto"/>
        <w:ind w:firstLine="709"/>
        <w:jc w:val="right"/>
        <w:rPr>
          <w:lang w:eastAsia="en-US"/>
        </w:rPr>
      </w:pPr>
      <w:bookmarkStart w:id="0" w:name="_GoBack"/>
      <w:bookmarkEnd w:id="0"/>
      <w:r w:rsidRPr="006C54C5">
        <w:rPr>
          <w:lang w:eastAsia="ar-SA"/>
        </w:rPr>
        <w:lastRenderedPageBreak/>
        <w:t>Приложение № 16</w:t>
      </w:r>
    </w:p>
    <w:p w:rsidR="002D46A5" w:rsidRPr="006C54C5" w:rsidRDefault="002D46A5" w:rsidP="006C54C5">
      <w:pPr>
        <w:spacing w:line="360" w:lineRule="auto"/>
        <w:ind w:firstLine="709"/>
        <w:jc w:val="right"/>
        <w:rPr>
          <w:lang w:eastAsia="ar-SA"/>
        </w:rPr>
      </w:pPr>
      <w:r w:rsidRPr="006C54C5">
        <w:rPr>
          <w:lang w:eastAsia="ar-SA"/>
        </w:rPr>
        <w:t xml:space="preserve">к муниципальной программе </w:t>
      </w:r>
    </w:p>
    <w:p w:rsidR="001B6353" w:rsidRPr="006C54C5" w:rsidRDefault="001B6353" w:rsidP="006C54C5">
      <w:pPr>
        <w:spacing w:line="360" w:lineRule="auto"/>
        <w:ind w:firstLine="709"/>
        <w:jc w:val="both"/>
        <w:rPr>
          <w:szCs w:val="28"/>
        </w:rPr>
      </w:pPr>
    </w:p>
    <w:p w:rsidR="000A1A92" w:rsidRPr="006C54C5" w:rsidRDefault="000A1A92" w:rsidP="006C54C5">
      <w:pPr>
        <w:ind w:firstLine="709"/>
        <w:jc w:val="center"/>
        <w:rPr>
          <w:b/>
          <w:bCs/>
          <w:szCs w:val="28"/>
        </w:rPr>
      </w:pPr>
      <w:r w:rsidRPr="006C54C5">
        <w:rPr>
          <w:b/>
          <w:bCs/>
          <w:szCs w:val="28"/>
        </w:rPr>
        <w:t>П</w:t>
      </w:r>
      <w:r w:rsidR="0055384A" w:rsidRPr="006C54C5">
        <w:rPr>
          <w:b/>
          <w:bCs/>
          <w:szCs w:val="28"/>
        </w:rPr>
        <w:t>орядок</w:t>
      </w:r>
      <w:r w:rsidRPr="006C54C5">
        <w:rPr>
          <w:b/>
          <w:bCs/>
          <w:szCs w:val="28"/>
        </w:rPr>
        <w:t xml:space="preserve"> </w:t>
      </w:r>
      <w:r w:rsidR="0055384A" w:rsidRPr="006C54C5">
        <w:rPr>
          <w:b/>
          <w:bCs/>
          <w:szCs w:val="28"/>
        </w:rPr>
        <w:t>информирования граждан</w:t>
      </w:r>
      <w:r w:rsidRPr="006C54C5">
        <w:rPr>
          <w:b/>
          <w:bCs/>
          <w:szCs w:val="28"/>
        </w:rPr>
        <w:t xml:space="preserve"> </w:t>
      </w:r>
      <w:r w:rsidR="0055384A" w:rsidRPr="006C54C5">
        <w:rPr>
          <w:b/>
          <w:bCs/>
          <w:szCs w:val="28"/>
        </w:rPr>
        <w:t>о ходе выполнения муниципальной программы</w:t>
      </w:r>
      <w:r w:rsidRPr="006C54C5">
        <w:rPr>
          <w:b/>
          <w:bCs/>
          <w:szCs w:val="28"/>
        </w:rPr>
        <w:t xml:space="preserve"> </w:t>
      </w:r>
      <w:r w:rsidR="0055384A" w:rsidRPr="006C54C5">
        <w:rPr>
          <w:b/>
          <w:bCs/>
          <w:szCs w:val="28"/>
        </w:rPr>
        <w:t>«</w:t>
      </w:r>
      <w:r w:rsidRPr="006C54C5">
        <w:rPr>
          <w:b/>
          <w:bCs/>
          <w:szCs w:val="28"/>
        </w:rPr>
        <w:t>Ф</w:t>
      </w:r>
      <w:r w:rsidR="0055384A" w:rsidRPr="006C54C5">
        <w:rPr>
          <w:b/>
          <w:bCs/>
          <w:szCs w:val="28"/>
        </w:rPr>
        <w:t>ормирования</w:t>
      </w:r>
      <w:r w:rsidRPr="006C54C5">
        <w:rPr>
          <w:b/>
          <w:bCs/>
          <w:szCs w:val="28"/>
        </w:rPr>
        <w:t xml:space="preserve"> </w:t>
      </w:r>
      <w:r w:rsidR="0055384A" w:rsidRPr="006C54C5">
        <w:rPr>
          <w:b/>
          <w:bCs/>
          <w:szCs w:val="28"/>
        </w:rPr>
        <w:t>современной городской среды в Мурашинском муниципальном округе на 2022-2030 годы»,</w:t>
      </w:r>
      <w:r w:rsidRPr="006C54C5">
        <w:rPr>
          <w:b/>
          <w:bCs/>
          <w:szCs w:val="28"/>
        </w:rPr>
        <w:t xml:space="preserve"> </w:t>
      </w:r>
      <w:r w:rsidR="0055384A" w:rsidRPr="006C54C5">
        <w:rPr>
          <w:b/>
          <w:bCs/>
          <w:szCs w:val="28"/>
        </w:rPr>
        <w:t>в том числе о ходе</w:t>
      </w:r>
      <w:r w:rsidRPr="006C54C5">
        <w:rPr>
          <w:b/>
          <w:bCs/>
          <w:szCs w:val="28"/>
        </w:rPr>
        <w:t xml:space="preserve"> </w:t>
      </w:r>
      <w:r w:rsidR="0055384A" w:rsidRPr="006C54C5">
        <w:rPr>
          <w:b/>
          <w:bCs/>
          <w:szCs w:val="28"/>
        </w:rPr>
        <w:t>реализации конкретных мероприятий по благоустройству общественных территорий в рамках указанной программы</w:t>
      </w:r>
    </w:p>
    <w:p w:rsidR="000A1A92" w:rsidRPr="006C54C5" w:rsidRDefault="000A1A92" w:rsidP="006C54C5">
      <w:pPr>
        <w:spacing w:line="360" w:lineRule="auto"/>
        <w:ind w:firstLine="709"/>
        <w:rPr>
          <w:b/>
          <w:bCs/>
          <w:szCs w:val="28"/>
        </w:rPr>
      </w:pPr>
      <w:r w:rsidRPr="006C54C5">
        <w:rPr>
          <w:b/>
          <w:bCs/>
          <w:szCs w:val="28"/>
        </w:rPr>
        <w:br/>
        <w:t>1. Общие положения</w:t>
      </w:r>
    </w:p>
    <w:p w:rsidR="000A1A92" w:rsidRPr="006C54C5" w:rsidRDefault="000A1A92" w:rsidP="006C54C5">
      <w:pPr>
        <w:spacing w:line="360" w:lineRule="auto"/>
        <w:ind w:firstLine="709"/>
        <w:jc w:val="both"/>
        <w:rPr>
          <w:szCs w:val="28"/>
        </w:rPr>
      </w:pPr>
      <w:r w:rsidRPr="006C54C5">
        <w:rPr>
          <w:szCs w:val="28"/>
        </w:rPr>
        <w:t xml:space="preserve">1.1. Порядок информирования граждан о ходе выполнения </w:t>
      </w:r>
      <w:r w:rsidR="008B4A2C" w:rsidRPr="006C54C5">
        <w:rPr>
          <w:szCs w:val="28"/>
        </w:rPr>
        <w:t xml:space="preserve"> муниципальной</w:t>
      </w:r>
      <w:r w:rsidRPr="006C54C5">
        <w:rPr>
          <w:szCs w:val="28"/>
        </w:rPr>
        <w:t xml:space="preserve"> программ</w:t>
      </w:r>
      <w:r w:rsidR="008B4A2C" w:rsidRPr="006C54C5">
        <w:rPr>
          <w:szCs w:val="28"/>
        </w:rPr>
        <w:t>ы</w:t>
      </w:r>
      <w:r w:rsidRPr="006C54C5">
        <w:rPr>
          <w:szCs w:val="28"/>
        </w:rPr>
        <w:t xml:space="preserve"> формирования современной городской среды, в том числе о ходе реализации конкретных мероприятий по благоустройству общественных территорий и дворовых территорий в рамках </w:t>
      </w:r>
      <w:r w:rsidR="0055384A" w:rsidRPr="006C54C5">
        <w:rPr>
          <w:szCs w:val="28"/>
        </w:rPr>
        <w:t>муниципальной программы «Формирование современной городской среды в Мурашинском муниципальном округе на 2022-2030 годы»</w:t>
      </w:r>
      <w:r w:rsidRPr="006C54C5">
        <w:rPr>
          <w:szCs w:val="28"/>
        </w:rPr>
        <w:t xml:space="preserve">, устанавливает порядок доведения до граждан информации о ходе выполнения </w:t>
      </w:r>
      <w:r w:rsidR="00BA31B2" w:rsidRPr="006C54C5">
        <w:rPr>
          <w:szCs w:val="28"/>
        </w:rPr>
        <w:t>муниципальной</w:t>
      </w:r>
      <w:r w:rsidRPr="006C54C5">
        <w:rPr>
          <w:szCs w:val="28"/>
        </w:rPr>
        <w:t xml:space="preserve"> программ</w:t>
      </w:r>
      <w:r w:rsidR="00BA31B2" w:rsidRPr="006C54C5">
        <w:rPr>
          <w:szCs w:val="28"/>
        </w:rPr>
        <w:t>ы</w:t>
      </w:r>
      <w:r w:rsidRPr="006C54C5">
        <w:rPr>
          <w:szCs w:val="28"/>
        </w:rPr>
        <w:t>, в том числе о ходе реализации мероприятий по бл</w:t>
      </w:r>
      <w:r w:rsidR="00BA31B2" w:rsidRPr="006C54C5">
        <w:rPr>
          <w:szCs w:val="28"/>
        </w:rPr>
        <w:t>агоустройству в рамках указанной</w:t>
      </w:r>
      <w:r w:rsidRPr="006C54C5">
        <w:rPr>
          <w:szCs w:val="28"/>
        </w:rPr>
        <w:t xml:space="preserve"> программ</w:t>
      </w:r>
      <w:r w:rsidR="00BA31B2" w:rsidRPr="006C54C5">
        <w:rPr>
          <w:szCs w:val="28"/>
        </w:rPr>
        <w:t>ы</w:t>
      </w:r>
      <w:r w:rsidRPr="006C54C5">
        <w:rPr>
          <w:szCs w:val="28"/>
        </w:rPr>
        <w:t xml:space="preserve">, и определяет форматы информирования граждан, требования к содержанию информации и периодичности ее размещения на официальных информационных сайтах органа исполнительной власти Кировской области и </w:t>
      </w:r>
      <w:r w:rsidR="00632B65" w:rsidRPr="006C54C5">
        <w:rPr>
          <w:szCs w:val="28"/>
        </w:rPr>
        <w:t>Мурашинского муниципального округа</w:t>
      </w:r>
      <w:r w:rsidRPr="006C54C5">
        <w:rPr>
          <w:szCs w:val="28"/>
        </w:rPr>
        <w:t xml:space="preserve"> Кировской области в информационно-телеко</w:t>
      </w:r>
      <w:r w:rsidR="00632B65" w:rsidRPr="006C54C5">
        <w:rPr>
          <w:szCs w:val="28"/>
        </w:rPr>
        <w:t>ммуникационной сети "Интернет".</w:t>
      </w:r>
    </w:p>
    <w:p w:rsidR="00632B65" w:rsidRPr="006C54C5" w:rsidRDefault="00896A50" w:rsidP="006C54C5">
      <w:pPr>
        <w:spacing w:line="360" w:lineRule="auto"/>
        <w:ind w:firstLine="709"/>
        <w:jc w:val="both"/>
      </w:pPr>
      <w:r w:rsidRPr="006C54C5">
        <w:t>1.2</w:t>
      </w:r>
      <w:r w:rsidR="000A1A92" w:rsidRPr="006C54C5">
        <w:t xml:space="preserve">. Информирование граждан о ходе выполнения </w:t>
      </w:r>
      <w:r w:rsidR="008B4A2C" w:rsidRPr="006C54C5">
        <w:t xml:space="preserve">муниципальной </w:t>
      </w:r>
      <w:r w:rsidR="000A1A92" w:rsidRPr="006C54C5">
        <w:t>программ</w:t>
      </w:r>
      <w:r w:rsidR="008B4A2C" w:rsidRPr="006C54C5">
        <w:t>ы</w:t>
      </w:r>
      <w:r w:rsidR="000A1A92" w:rsidRPr="006C54C5">
        <w:t xml:space="preserve"> формирования современной городской среды, в том числе о ходе реализации конкретных мероприятий по благоустройству общественных территорий и дворовых территор</w:t>
      </w:r>
      <w:r w:rsidR="0068484F" w:rsidRPr="006C54C5">
        <w:t>ий в рамках указанных программ</w:t>
      </w:r>
      <w:r w:rsidR="000A1A92" w:rsidRPr="006C54C5">
        <w:t xml:space="preserve">, осуществляется </w:t>
      </w:r>
      <w:r w:rsidR="008B4A2C" w:rsidRPr="006C54C5">
        <w:t>администрацией Мурашинского муниципального</w:t>
      </w:r>
      <w:r w:rsidR="00632B65" w:rsidRPr="006C54C5">
        <w:t xml:space="preserve"> окр</w:t>
      </w:r>
      <w:r w:rsidR="008B4A2C" w:rsidRPr="006C54C5">
        <w:t>уга</w:t>
      </w:r>
      <w:r w:rsidR="000A1A92" w:rsidRPr="006C54C5">
        <w:t xml:space="preserve"> </w:t>
      </w:r>
      <w:r w:rsidR="00632B65" w:rsidRPr="006C54C5">
        <w:lastRenderedPageBreak/>
        <w:t>Кировской области - получателем</w:t>
      </w:r>
      <w:r w:rsidR="000A1A92" w:rsidRPr="006C54C5">
        <w:t xml:space="preserve"> субсидии на реализацию программ</w:t>
      </w:r>
      <w:r w:rsidR="00632B65" w:rsidRPr="006C54C5">
        <w:t>ы</w:t>
      </w:r>
      <w:r w:rsidR="000A1A92" w:rsidRPr="006C54C5">
        <w:t xml:space="preserve"> формирования современной городской</w:t>
      </w:r>
      <w:r w:rsidR="00632B65" w:rsidRPr="006C54C5">
        <w:t xml:space="preserve"> среды.</w:t>
      </w:r>
    </w:p>
    <w:p w:rsidR="000A1A92" w:rsidRPr="006C54C5" w:rsidRDefault="000A1A92" w:rsidP="006C54C5">
      <w:pPr>
        <w:ind w:firstLine="709"/>
        <w:jc w:val="center"/>
        <w:rPr>
          <w:b/>
        </w:rPr>
      </w:pPr>
      <w:r w:rsidRPr="006C54C5">
        <w:rPr>
          <w:b/>
        </w:rPr>
        <w:t xml:space="preserve">2. Цель информирования граждан о ходе выполнения </w:t>
      </w:r>
      <w:r w:rsidR="00120B4B" w:rsidRPr="006C54C5">
        <w:rPr>
          <w:b/>
        </w:rPr>
        <w:t xml:space="preserve">муниципальной </w:t>
      </w:r>
      <w:r w:rsidR="00632B65" w:rsidRPr="006C54C5">
        <w:rPr>
          <w:b/>
        </w:rPr>
        <w:t>программ</w:t>
      </w:r>
      <w:r w:rsidR="00120B4B" w:rsidRPr="006C54C5">
        <w:rPr>
          <w:b/>
        </w:rPr>
        <w:t>ы</w:t>
      </w:r>
    </w:p>
    <w:p w:rsidR="000A1A92" w:rsidRPr="006C54C5" w:rsidRDefault="00632B65" w:rsidP="006C54C5">
      <w:pPr>
        <w:spacing w:line="360" w:lineRule="auto"/>
        <w:ind w:firstLine="709"/>
        <w:jc w:val="both"/>
      </w:pPr>
      <w:r w:rsidRPr="006C54C5">
        <w:t xml:space="preserve">2.1 </w:t>
      </w:r>
      <w:r w:rsidR="000A1A92" w:rsidRPr="006C54C5">
        <w:t xml:space="preserve">Целью информирования граждан о ходе выполнения </w:t>
      </w:r>
      <w:r w:rsidRPr="006C54C5">
        <w:t>муниципальной</w:t>
      </w:r>
      <w:r w:rsidR="000A1A92" w:rsidRPr="006C54C5">
        <w:t xml:space="preserve"> программ</w:t>
      </w:r>
      <w:r w:rsidRPr="006C54C5">
        <w:t>ы</w:t>
      </w:r>
      <w:r w:rsidR="000A1A92" w:rsidRPr="006C54C5">
        <w:t xml:space="preserve"> является доведение до граждан достоверной, актуальной и полной информации о ходе реализации </w:t>
      </w:r>
      <w:r w:rsidR="00120B4B" w:rsidRPr="006C54C5">
        <w:t>муниципальной</w:t>
      </w:r>
      <w:r w:rsidR="000A1A92" w:rsidRPr="006C54C5">
        <w:t xml:space="preserve"> программ</w:t>
      </w:r>
      <w:r w:rsidR="00120B4B" w:rsidRPr="006C54C5">
        <w:t>ы «Формирование современной городской среды в Мурашинском муниципальном округе»</w:t>
      </w:r>
      <w:r w:rsidR="000A1A92" w:rsidRPr="006C54C5">
        <w:t>.</w:t>
      </w:r>
      <w:r w:rsidR="000A1A92" w:rsidRPr="006C54C5">
        <w:br/>
      </w:r>
    </w:p>
    <w:p w:rsidR="000A1A92" w:rsidRPr="006C54C5" w:rsidRDefault="000A1A92" w:rsidP="006C54C5">
      <w:pPr>
        <w:ind w:firstLine="709"/>
        <w:jc w:val="center"/>
        <w:rPr>
          <w:b/>
          <w:bCs/>
        </w:rPr>
      </w:pPr>
      <w:r w:rsidRPr="006C54C5">
        <w:rPr>
          <w:b/>
          <w:bCs/>
        </w:rPr>
        <w:t xml:space="preserve">3. Форматы информирования граждан о ходе выполнения </w:t>
      </w:r>
      <w:r w:rsidR="00804249" w:rsidRPr="006C54C5">
        <w:rPr>
          <w:b/>
          <w:bCs/>
        </w:rPr>
        <w:t>муниципальной</w:t>
      </w:r>
      <w:r w:rsidRPr="006C54C5">
        <w:rPr>
          <w:b/>
          <w:bCs/>
        </w:rPr>
        <w:t xml:space="preserve"> программ</w:t>
      </w:r>
      <w:r w:rsidR="00804249" w:rsidRPr="006C54C5">
        <w:rPr>
          <w:b/>
          <w:bCs/>
        </w:rPr>
        <w:t>ы</w:t>
      </w:r>
    </w:p>
    <w:p w:rsidR="000A1A92" w:rsidRPr="006C54C5" w:rsidRDefault="008B4A2C" w:rsidP="006C54C5">
      <w:pPr>
        <w:spacing w:line="360" w:lineRule="auto"/>
        <w:ind w:firstLine="709"/>
        <w:jc w:val="both"/>
      </w:pPr>
      <w:r w:rsidRPr="006C54C5">
        <w:t>Ф</w:t>
      </w:r>
      <w:r w:rsidR="000A1A92" w:rsidRPr="006C54C5">
        <w:t xml:space="preserve">орматы информирования граждан о ходе выполнения </w:t>
      </w:r>
      <w:r w:rsidR="00804249" w:rsidRPr="006C54C5">
        <w:t>муниципальной</w:t>
      </w:r>
      <w:r w:rsidR="000A1A92" w:rsidRPr="006C54C5">
        <w:t xml:space="preserve"> программ</w:t>
      </w:r>
      <w:r w:rsidR="00804249" w:rsidRPr="006C54C5">
        <w:t>ы</w:t>
      </w:r>
      <w:r w:rsidR="00896A50" w:rsidRPr="006C54C5">
        <w:t>:</w:t>
      </w:r>
    </w:p>
    <w:p w:rsidR="000A1A92" w:rsidRPr="006C54C5" w:rsidRDefault="000A1A92" w:rsidP="006C54C5">
      <w:pPr>
        <w:spacing w:line="360" w:lineRule="auto"/>
        <w:ind w:firstLine="709"/>
        <w:jc w:val="both"/>
      </w:pPr>
      <w:r w:rsidRPr="006C54C5">
        <w:t xml:space="preserve">3.1. Публикации на официальном сайте </w:t>
      </w:r>
      <w:r w:rsidR="00804249" w:rsidRPr="006C54C5">
        <w:t>Мурашинского муниципального округа</w:t>
      </w:r>
      <w:r w:rsidRPr="006C54C5">
        <w:t xml:space="preserve"> в информационно-телеко</w:t>
      </w:r>
      <w:r w:rsidR="00896A50" w:rsidRPr="006C54C5">
        <w:t>ммуникационной сети "Интернет".</w:t>
      </w:r>
    </w:p>
    <w:p w:rsidR="000A1A92" w:rsidRPr="006C54C5" w:rsidRDefault="000A1A92" w:rsidP="006C54C5">
      <w:pPr>
        <w:spacing w:line="360" w:lineRule="auto"/>
        <w:ind w:firstLine="709"/>
        <w:jc w:val="both"/>
      </w:pPr>
      <w:r w:rsidRPr="006C54C5">
        <w:t xml:space="preserve">3.2. Публикации, сюжеты, интервью в </w:t>
      </w:r>
      <w:r w:rsidR="00896A50" w:rsidRPr="006C54C5">
        <w:t>средствах массовой информации.</w:t>
      </w:r>
    </w:p>
    <w:p w:rsidR="000A1A92" w:rsidRPr="006C54C5" w:rsidRDefault="000A1A92" w:rsidP="006C54C5">
      <w:pPr>
        <w:spacing w:line="360" w:lineRule="auto"/>
        <w:ind w:firstLine="709"/>
        <w:jc w:val="both"/>
      </w:pPr>
      <w:r w:rsidRPr="006C54C5">
        <w:t xml:space="preserve">3.3. Посты в официальных аккаунтах, группах и сообществах </w:t>
      </w:r>
      <w:r w:rsidR="00804249" w:rsidRPr="006C54C5">
        <w:t>Мурашинского муниципального округа</w:t>
      </w:r>
      <w:r w:rsidR="00896A50" w:rsidRPr="006C54C5">
        <w:t xml:space="preserve"> в социальных сетях.</w:t>
      </w:r>
    </w:p>
    <w:p w:rsidR="000A1A92" w:rsidRPr="006C54C5" w:rsidRDefault="000A1A92" w:rsidP="006C54C5">
      <w:pPr>
        <w:ind w:firstLine="709"/>
        <w:jc w:val="both"/>
      </w:pPr>
      <w:r w:rsidRPr="006C54C5">
        <w:t>3.4. Информационные баннеры, щиты, стенды, содержащие логотип федерального проекта "Формирование комфортной городской среды" и национального проекта "Жилье и городская среда".</w:t>
      </w:r>
      <w:r w:rsidRPr="006C54C5">
        <w:br/>
      </w:r>
      <w:r w:rsidRPr="006C54C5">
        <w:rPr>
          <w:b/>
          <w:bCs/>
        </w:rPr>
        <w:br/>
      </w:r>
      <w:r w:rsidR="0068484F" w:rsidRPr="006C54C5">
        <w:rPr>
          <w:b/>
          <w:bCs/>
        </w:rPr>
        <w:t>4</w:t>
      </w:r>
      <w:r w:rsidRPr="006C54C5">
        <w:rPr>
          <w:b/>
          <w:bCs/>
        </w:rPr>
        <w:t>. Информирование граждан о ходе выполнения муниципа</w:t>
      </w:r>
      <w:r w:rsidR="0068484F" w:rsidRPr="006C54C5">
        <w:rPr>
          <w:b/>
          <w:bCs/>
        </w:rPr>
        <w:t xml:space="preserve">льной </w:t>
      </w:r>
      <w:r w:rsidRPr="006C54C5">
        <w:rPr>
          <w:b/>
          <w:bCs/>
        </w:rPr>
        <w:t>программ</w:t>
      </w:r>
      <w:r w:rsidR="0068484F" w:rsidRPr="006C54C5">
        <w:rPr>
          <w:b/>
          <w:bCs/>
        </w:rPr>
        <w:t>ы</w:t>
      </w:r>
    </w:p>
    <w:p w:rsidR="000A1A92" w:rsidRPr="006C54C5" w:rsidRDefault="000A1A92" w:rsidP="006C54C5">
      <w:pPr>
        <w:spacing w:line="360" w:lineRule="auto"/>
        <w:ind w:firstLine="709"/>
        <w:jc w:val="both"/>
      </w:pPr>
      <w:r w:rsidRPr="006C54C5">
        <w:t>Информирование граждан</w:t>
      </w:r>
      <w:r w:rsidR="008B4A2C" w:rsidRPr="006C54C5">
        <w:t xml:space="preserve"> о ходе выполнения муниципальной</w:t>
      </w:r>
      <w:r w:rsidRPr="006C54C5">
        <w:t xml:space="preserve"> программ</w:t>
      </w:r>
      <w:r w:rsidR="008B4A2C" w:rsidRPr="006C54C5">
        <w:t>ы</w:t>
      </w:r>
      <w:r w:rsidRPr="006C54C5">
        <w:t xml:space="preserve"> через официальные информационные сайты </w:t>
      </w:r>
      <w:r w:rsidR="00B848E0" w:rsidRPr="006C54C5">
        <w:t>Мурашинского муниципального округа</w:t>
      </w:r>
      <w:r w:rsidRPr="006C54C5">
        <w:t xml:space="preserve"> осуществляется по мере необходимости, но не реже одного раза в квартал и включает в себя размещение следу</w:t>
      </w:r>
      <w:r w:rsidR="00896A50" w:rsidRPr="006C54C5">
        <w:t>ющей информации:</w:t>
      </w:r>
    </w:p>
    <w:p w:rsidR="000A1A92" w:rsidRPr="006C54C5" w:rsidRDefault="0068484F" w:rsidP="006C54C5">
      <w:pPr>
        <w:spacing w:line="360" w:lineRule="auto"/>
        <w:ind w:firstLine="709"/>
        <w:jc w:val="both"/>
      </w:pPr>
      <w:r w:rsidRPr="006C54C5">
        <w:lastRenderedPageBreak/>
        <w:t>4</w:t>
      </w:r>
      <w:r w:rsidR="000A1A92" w:rsidRPr="006C54C5">
        <w:t>.1. Текстов муниципальных нормативных правовых актов в сфере реал</w:t>
      </w:r>
      <w:r w:rsidR="00896A50" w:rsidRPr="006C54C5">
        <w:t>изации муниципальной программы</w:t>
      </w:r>
      <w:r w:rsidRPr="006C54C5">
        <w:t xml:space="preserve"> «Формирование современной городской среды в Мурашинском муниципальном округе на 2022-2030 годы»</w:t>
      </w:r>
      <w:r w:rsidR="00896A50" w:rsidRPr="006C54C5">
        <w:t>.</w:t>
      </w:r>
    </w:p>
    <w:p w:rsidR="000A1A92" w:rsidRPr="006C54C5" w:rsidRDefault="0068484F" w:rsidP="006C54C5">
      <w:pPr>
        <w:spacing w:line="360" w:lineRule="auto"/>
        <w:ind w:firstLine="709"/>
        <w:jc w:val="both"/>
      </w:pPr>
      <w:r w:rsidRPr="006C54C5">
        <w:t>4</w:t>
      </w:r>
      <w:r w:rsidR="000A1A92" w:rsidRPr="006C54C5">
        <w:t>.2. Проектов муниципальных нормативных правовых актов об утверждении муниципальных программ, о внесении изменений в муниципальные программы и иных материалов по вопросам формирования комфортной городской среды, выносимых на общественные обсуждения, в том числе в рамках участия во Всероссийском конкурсе лучших проектов создания комфортной городской среды, а также результатов общественных об</w:t>
      </w:r>
      <w:r w:rsidR="00896A50" w:rsidRPr="006C54C5">
        <w:t>суждений по указанным вопросам.</w:t>
      </w:r>
    </w:p>
    <w:p w:rsidR="000A1A92" w:rsidRPr="006C54C5" w:rsidRDefault="0068484F" w:rsidP="006C54C5">
      <w:pPr>
        <w:spacing w:line="360" w:lineRule="auto"/>
        <w:ind w:firstLine="709"/>
        <w:jc w:val="both"/>
      </w:pPr>
      <w:r w:rsidRPr="006C54C5">
        <w:t>4</w:t>
      </w:r>
      <w:r w:rsidR="000A1A92" w:rsidRPr="006C54C5">
        <w:t>.3. Сведений об общественных комиссиях, созданных в соответствии с </w:t>
      </w:r>
      <w:hyperlink r:id="rId9" w:anchor="6520IM" w:history="1">
        <w:r w:rsidR="000A1A92" w:rsidRPr="006C54C5">
          <w:t>постановлением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  </w:r>
      </w:hyperlink>
      <w:r w:rsidR="000A1A92" w:rsidRPr="006C54C5">
        <w:t>, графиков и протоколов заседаний общественных комиссий.</w:t>
      </w:r>
      <w:r w:rsidR="000A1A92" w:rsidRPr="006C54C5">
        <w:br/>
      </w:r>
      <w:r w:rsidRPr="006C54C5">
        <w:t>4</w:t>
      </w:r>
      <w:r w:rsidR="000A1A92" w:rsidRPr="006C54C5">
        <w:t xml:space="preserve">.4. Перечней дворовых и общественных территорий, требующих благоустройства по результатам инвентаризации, проведенной в </w:t>
      </w:r>
      <w:r w:rsidR="00B848E0" w:rsidRPr="006C54C5">
        <w:t>Мурашинском муниципальном округе</w:t>
      </w:r>
      <w:r w:rsidRPr="006C54C5">
        <w:t>.</w:t>
      </w:r>
    </w:p>
    <w:p w:rsidR="000A1A92" w:rsidRPr="006C54C5" w:rsidRDefault="0068484F" w:rsidP="006C54C5">
      <w:pPr>
        <w:spacing w:line="360" w:lineRule="auto"/>
        <w:ind w:firstLine="709"/>
        <w:jc w:val="both"/>
      </w:pPr>
      <w:r w:rsidRPr="006C54C5">
        <w:t>4</w:t>
      </w:r>
      <w:r w:rsidR="000A1A92" w:rsidRPr="006C54C5">
        <w:t>.5. Перечней дворовых и (или) общественных территорий, подлежащих благоу</w:t>
      </w:r>
      <w:r w:rsidR="00B848E0" w:rsidRPr="006C54C5">
        <w:t>стройству в рамках муниципальной</w:t>
      </w:r>
      <w:r w:rsidR="000A1A92" w:rsidRPr="006C54C5">
        <w:t xml:space="preserve"> программ</w:t>
      </w:r>
      <w:r w:rsidR="00B848E0" w:rsidRPr="006C54C5">
        <w:t>ы «Формирование современной городской среды в Мурашинском муниципальном округе на 2022-2030 годы»</w:t>
      </w:r>
      <w:r w:rsidRPr="006C54C5">
        <w:t xml:space="preserve"> в соответствующем году.</w:t>
      </w:r>
    </w:p>
    <w:p w:rsidR="000A1A92" w:rsidRPr="006C54C5" w:rsidRDefault="0068484F" w:rsidP="006C54C5">
      <w:pPr>
        <w:spacing w:line="360" w:lineRule="auto"/>
        <w:ind w:firstLine="709"/>
        <w:jc w:val="both"/>
      </w:pPr>
      <w:r w:rsidRPr="006C54C5">
        <w:t>4</w:t>
      </w:r>
      <w:r w:rsidR="000A1A92" w:rsidRPr="006C54C5">
        <w:t xml:space="preserve">.6. Перечней общественных территорий, которые планируется вынести на голосование по отбору общественных территорий </w:t>
      </w:r>
      <w:r w:rsidR="00B848E0" w:rsidRPr="006C54C5">
        <w:t>Мурашинского муниципального округа</w:t>
      </w:r>
      <w:r w:rsidR="000A1A92" w:rsidRPr="006C54C5">
        <w:t xml:space="preserve">, подлежащих благоустройству в </w:t>
      </w:r>
      <w:r w:rsidR="00632B65" w:rsidRPr="006C54C5">
        <w:t>первоочередном порядке (далее -</w:t>
      </w:r>
      <w:r w:rsidRPr="006C54C5">
        <w:t>голосование).</w:t>
      </w:r>
    </w:p>
    <w:p w:rsidR="000A1A92" w:rsidRPr="006C54C5" w:rsidRDefault="0068484F" w:rsidP="006C54C5">
      <w:pPr>
        <w:spacing w:line="360" w:lineRule="auto"/>
        <w:ind w:firstLine="709"/>
        <w:jc w:val="both"/>
      </w:pPr>
      <w:r w:rsidRPr="006C54C5">
        <w:lastRenderedPageBreak/>
        <w:t>4</w:t>
      </w:r>
      <w:r w:rsidR="000A1A92" w:rsidRPr="006C54C5">
        <w:t>.7. Сведений о проведении голосования с указанием даты начала и даты окончания его проведения с размещением и</w:t>
      </w:r>
      <w:r w:rsidRPr="006C54C5">
        <w:t>тогового протокола голосования.</w:t>
      </w:r>
    </w:p>
    <w:p w:rsidR="000A1A92" w:rsidRPr="006C54C5" w:rsidRDefault="0068484F" w:rsidP="006C54C5">
      <w:pPr>
        <w:spacing w:line="360" w:lineRule="auto"/>
        <w:ind w:firstLine="709"/>
        <w:jc w:val="both"/>
      </w:pPr>
      <w:r w:rsidRPr="006C54C5">
        <w:t>4</w:t>
      </w:r>
      <w:r w:rsidR="000A1A92" w:rsidRPr="006C54C5">
        <w:t>.8. Сведений о ходе выполнения работ по благоустройству дворовых и</w:t>
      </w:r>
      <w:r w:rsidRPr="006C54C5">
        <w:t xml:space="preserve"> (или) общественных территорий.</w:t>
      </w:r>
    </w:p>
    <w:p w:rsidR="000A1A92" w:rsidRPr="006C54C5" w:rsidRDefault="0068484F" w:rsidP="006C54C5">
      <w:pPr>
        <w:spacing w:line="360" w:lineRule="auto"/>
        <w:ind w:firstLine="709"/>
        <w:jc w:val="both"/>
      </w:pPr>
      <w:r w:rsidRPr="006C54C5">
        <w:t>4</w:t>
      </w:r>
      <w:r w:rsidR="000A1A92" w:rsidRPr="006C54C5">
        <w:t>.9. Сведений о результатах приемки выполненных работ по благоустройству дворовых и (или) общественных территорий, в том числе фото- и (или) видеоматериалов, демонстрирующих состояние территорий до и после выполне</w:t>
      </w:r>
      <w:r w:rsidRPr="006C54C5">
        <w:t>ния указанных работ.</w:t>
      </w:r>
    </w:p>
    <w:p w:rsidR="000A1A92" w:rsidRPr="006C54C5" w:rsidRDefault="0068484F" w:rsidP="006C54C5">
      <w:pPr>
        <w:spacing w:line="360" w:lineRule="auto"/>
        <w:ind w:firstLine="709"/>
        <w:jc w:val="both"/>
      </w:pPr>
      <w:r w:rsidRPr="006C54C5">
        <w:t>4</w:t>
      </w:r>
      <w:r w:rsidR="000A1A92" w:rsidRPr="006C54C5">
        <w:t>.10. Сведений о резу</w:t>
      </w:r>
      <w:r w:rsidR="00B848E0" w:rsidRPr="006C54C5">
        <w:t>льтатах реализации муниципальной</w:t>
      </w:r>
      <w:r w:rsidR="000A1A92" w:rsidRPr="006C54C5">
        <w:t xml:space="preserve"> программ</w:t>
      </w:r>
      <w:r w:rsidR="00B848E0" w:rsidRPr="006C54C5">
        <w:t>ы</w:t>
      </w:r>
      <w:r w:rsidRPr="006C54C5">
        <w:t xml:space="preserve"> «Формирование современной городской среды в Мурашинском </w:t>
      </w:r>
      <w:r w:rsidR="008B4A2C" w:rsidRPr="006C54C5">
        <w:t>муниципальном округе на 2022-2030</w:t>
      </w:r>
      <w:r w:rsidRPr="006C54C5">
        <w:t xml:space="preserve"> годы»</w:t>
      </w:r>
      <w:r w:rsidR="000A1A92" w:rsidRPr="006C54C5">
        <w:t xml:space="preserve"> в соответствующем году, содержащих информацию о количестве благоустроенных дворовых и</w:t>
      </w:r>
      <w:r w:rsidRPr="006C54C5">
        <w:t xml:space="preserve"> (или) общественных территорий.</w:t>
      </w:r>
    </w:p>
    <w:p w:rsidR="000A1A92" w:rsidRPr="006C54C5" w:rsidRDefault="0068484F" w:rsidP="006C54C5">
      <w:pPr>
        <w:spacing w:line="360" w:lineRule="auto"/>
        <w:ind w:firstLine="709"/>
        <w:jc w:val="both"/>
      </w:pPr>
      <w:r w:rsidRPr="006C54C5">
        <w:t>4</w:t>
      </w:r>
      <w:r w:rsidR="000A1A92" w:rsidRPr="006C54C5">
        <w:t>.11. Новостей, анонсов в сфере реализации муниципа</w:t>
      </w:r>
      <w:r w:rsidR="00B848E0" w:rsidRPr="006C54C5">
        <w:t>льной</w:t>
      </w:r>
      <w:r w:rsidR="000A1A92" w:rsidRPr="006C54C5">
        <w:t xml:space="preserve"> программ</w:t>
      </w:r>
      <w:r w:rsidR="00B848E0" w:rsidRPr="006C54C5">
        <w:t>ы «Формирование современной городской среды в Мурашинском муниципальном округе на 2022-2030 годы»</w:t>
      </w:r>
      <w:r w:rsidR="000A1A92" w:rsidRPr="006C54C5">
        <w:t>.</w:t>
      </w:r>
    </w:p>
    <w:p w:rsidR="000A1A92" w:rsidRPr="006C54C5" w:rsidRDefault="000A1A92" w:rsidP="006C54C5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F04E3F" w:rsidRPr="006C54C5" w:rsidRDefault="006C54C5" w:rsidP="006C54C5">
      <w:pPr>
        <w:spacing w:line="360" w:lineRule="auto"/>
        <w:jc w:val="center"/>
        <w:rPr>
          <w:rFonts w:eastAsiaTheme="minorHAnsi"/>
          <w:lang w:eastAsia="ar-SA"/>
        </w:rPr>
      </w:pPr>
      <w:r>
        <w:rPr>
          <w:rFonts w:eastAsiaTheme="minorHAnsi"/>
          <w:lang w:eastAsia="ar-SA"/>
        </w:rPr>
        <w:t>_________________</w:t>
      </w:r>
    </w:p>
    <w:sectPr w:rsidR="00F04E3F" w:rsidRPr="006C54C5" w:rsidSect="0095152F">
      <w:headerReference w:type="first" r:id="rId10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02" w:rsidRDefault="00BB1002" w:rsidP="0095152F">
      <w:r>
        <w:separator/>
      </w:r>
    </w:p>
  </w:endnote>
  <w:endnote w:type="continuationSeparator" w:id="0">
    <w:p w:rsidR="00BB1002" w:rsidRDefault="00BB1002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02" w:rsidRDefault="00BB1002" w:rsidP="0095152F">
      <w:r>
        <w:separator/>
      </w:r>
    </w:p>
  </w:footnote>
  <w:footnote w:type="continuationSeparator" w:id="0">
    <w:p w:rsidR="00BB1002" w:rsidRDefault="00BB1002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D14" w:rsidRDefault="00B10D14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382A"/>
    <w:multiLevelType w:val="multilevel"/>
    <w:tmpl w:val="AFFCD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DD1734C"/>
    <w:multiLevelType w:val="hybridMultilevel"/>
    <w:tmpl w:val="BDA26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372B4"/>
    <w:rsid w:val="00072DA4"/>
    <w:rsid w:val="000A1A92"/>
    <w:rsid w:val="000F2750"/>
    <w:rsid w:val="001040B6"/>
    <w:rsid w:val="00120B4B"/>
    <w:rsid w:val="00163A45"/>
    <w:rsid w:val="00173059"/>
    <w:rsid w:val="00187391"/>
    <w:rsid w:val="001B6353"/>
    <w:rsid w:val="001D6F45"/>
    <w:rsid w:val="001E0636"/>
    <w:rsid w:val="001E64E7"/>
    <w:rsid w:val="00222442"/>
    <w:rsid w:val="00234096"/>
    <w:rsid w:val="00287F9A"/>
    <w:rsid w:val="002D46A5"/>
    <w:rsid w:val="003A6136"/>
    <w:rsid w:val="003D51DA"/>
    <w:rsid w:val="003F51F1"/>
    <w:rsid w:val="004015B6"/>
    <w:rsid w:val="00436746"/>
    <w:rsid w:val="0055384A"/>
    <w:rsid w:val="005D696D"/>
    <w:rsid w:val="00600E9F"/>
    <w:rsid w:val="00632B65"/>
    <w:rsid w:val="00635B28"/>
    <w:rsid w:val="006459CE"/>
    <w:rsid w:val="0068484F"/>
    <w:rsid w:val="006C54C5"/>
    <w:rsid w:val="007061B1"/>
    <w:rsid w:val="00722726"/>
    <w:rsid w:val="00781197"/>
    <w:rsid w:val="007A480C"/>
    <w:rsid w:val="007A57A1"/>
    <w:rsid w:val="007C0F7F"/>
    <w:rsid w:val="007C1299"/>
    <w:rsid w:val="007C2392"/>
    <w:rsid w:val="007D707E"/>
    <w:rsid w:val="00804249"/>
    <w:rsid w:val="0082192D"/>
    <w:rsid w:val="00853B30"/>
    <w:rsid w:val="008716F9"/>
    <w:rsid w:val="00894A63"/>
    <w:rsid w:val="00896A50"/>
    <w:rsid w:val="008B4A2C"/>
    <w:rsid w:val="008B7C61"/>
    <w:rsid w:val="008C5516"/>
    <w:rsid w:val="008D5B8F"/>
    <w:rsid w:val="009004EE"/>
    <w:rsid w:val="00934569"/>
    <w:rsid w:val="0095152F"/>
    <w:rsid w:val="00A011BA"/>
    <w:rsid w:val="00A134F1"/>
    <w:rsid w:val="00A7095A"/>
    <w:rsid w:val="00A865B3"/>
    <w:rsid w:val="00AC16C6"/>
    <w:rsid w:val="00B10D14"/>
    <w:rsid w:val="00B21334"/>
    <w:rsid w:val="00B326E4"/>
    <w:rsid w:val="00B7249A"/>
    <w:rsid w:val="00B75228"/>
    <w:rsid w:val="00B848E0"/>
    <w:rsid w:val="00B93D54"/>
    <w:rsid w:val="00BA31B2"/>
    <w:rsid w:val="00BB1002"/>
    <w:rsid w:val="00BB7C79"/>
    <w:rsid w:val="00C13904"/>
    <w:rsid w:val="00CF5632"/>
    <w:rsid w:val="00D05A83"/>
    <w:rsid w:val="00D2767E"/>
    <w:rsid w:val="00D6425F"/>
    <w:rsid w:val="00D75602"/>
    <w:rsid w:val="00D90A58"/>
    <w:rsid w:val="00D955C0"/>
    <w:rsid w:val="00DD15D9"/>
    <w:rsid w:val="00E52277"/>
    <w:rsid w:val="00F04E3F"/>
    <w:rsid w:val="00F60F0B"/>
    <w:rsid w:val="00FB7778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456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26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26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456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26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26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420391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B9F9D-AD47-4B18-9810-D8F0265E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6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14</cp:revision>
  <cp:lastPrinted>2023-10-04T12:49:00Z</cp:lastPrinted>
  <dcterms:created xsi:type="dcterms:W3CDTF">2023-09-26T12:39:00Z</dcterms:created>
  <dcterms:modified xsi:type="dcterms:W3CDTF">2023-10-05T08:33:00Z</dcterms:modified>
</cp:coreProperties>
</file>