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A0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EE0F7D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07.09.2023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EE0F7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533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</w:t>
            </w:r>
            <w:r w:rsidR="008128F9">
              <w:rPr>
                <w:b/>
                <w:szCs w:val="24"/>
              </w:rPr>
              <w:t>о муниципального округа от 01.02.2022 № 78</w:t>
            </w:r>
          </w:p>
          <w:p w:rsidR="00B55D1E" w:rsidRPr="00072DA4" w:rsidRDefault="00B55D1E" w:rsidP="003B5876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827458" w:rsidRDefault="000954BC" w:rsidP="003B5876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Pr="008128F9" w:rsidRDefault="004F6E82" w:rsidP="003B5876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Cs w:val="28"/>
        </w:rPr>
        <w:t>1</w:t>
      </w:r>
      <w:r w:rsidR="001340BB">
        <w:rPr>
          <w:szCs w:val="28"/>
        </w:rPr>
        <w:t>.</w:t>
      </w:r>
      <w:r>
        <w:rPr>
          <w:szCs w:val="28"/>
        </w:rPr>
        <w:t xml:space="preserve"> </w:t>
      </w:r>
      <w:r w:rsidR="00C674F2">
        <w:t>Внести изменения в состав</w:t>
      </w:r>
      <w:r w:rsidR="008128F9">
        <w:t xml:space="preserve"> административной комиссии муниципального образования</w:t>
      </w:r>
      <w:r w:rsidR="008128F9">
        <w:rPr>
          <w:rFonts w:ascii="Arial" w:hAnsi="Arial" w:cs="Arial"/>
          <w:color w:val="000000"/>
          <w:sz w:val="24"/>
          <w:szCs w:val="24"/>
        </w:rPr>
        <w:t xml:space="preserve"> </w:t>
      </w:r>
      <w:r w:rsidR="008128F9">
        <w:t>Мурашинский муниципальный округ</w:t>
      </w:r>
      <w:r w:rsidR="00C674F2">
        <w:t xml:space="preserve"> (далее – состав комиссии), утвержденный постановлением администрации Мурашинского муниципаль</w:t>
      </w:r>
      <w:r w:rsidR="008128F9">
        <w:t>ного округа от 01.02.2022 № 78</w:t>
      </w:r>
      <w:r w:rsidR="00C674F2">
        <w:t xml:space="preserve"> (с изменениями, </w:t>
      </w:r>
      <w:r w:rsidR="008128F9">
        <w:t xml:space="preserve">внесенными постановлениями от 22.02.2022 № 138, от 11.10.2022 № 717, от 25.10.2022 № 793) </w:t>
      </w:r>
      <w:r w:rsidR="00C674F2">
        <w:t>следующего содержания:</w:t>
      </w:r>
    </w:p>
    <w:p w:rsidR="000954BC" w:rsidRDefault="00C674F2" w:rsidP="003B5876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1.1. </w:t>
      </w:r>
      <w:r w:rsidR="004A7568">
        <w:t>Вывести из с</w:t>
      </w:r>
      <w:r w:rsidR="000954BC">
        <w:t>остава комиссии</w:t>
      </w:r>
      <w:r w:rsidR="008128F9">
        <w:t xml:space="preserve"> </w:t>
      </w:r>
      <w:proofErr w:type="spellStart"/>
      <w:r w:rsidR="008128F9">
        <w:t>Счастливцеву</w:t>
      </w:r>
      <w:proofErr w:type="spellEnd"/>
      <w:r w:rsidR="008128F9">
        <w:t xml:space="preserve"> Екатерину Валерьевну</w:t>
      </w:r>
      <w:r w:rsidR="000954BC">
        <w:t>.</w:t>
      </w:r>
    </w:p>
    <w:p w:rsidR="00C674F2" w:rsidRDefault="000954BC" w:rsidP="003B5876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1.2. </w:t>
      </w:r>
      <w:r w:rsidR="004A7568">
        <w:t>Ввести в с</w:t>
      </w:r>
      <w:r w:rsidR="00C674F2">
        <w:t>остав ком</w:t>
      </w:r>
      <w:r w:rsidR="003102E4">
        <w:t xml:space="preserve">иссии в качестве члена комиссии </w:t>
      </w:r>
      <w:r w:rsidR="008128F9">
        <w:t>КЛЕПИКОВА</w:t>
      </w:r>
      <w:r w:rsidR="003102E4">
        <w:t xml:space="preserve"> </w:t>
      </w:r>
      <w:r w:rsidR="008128F9">
        <w:t>Никиту Александровича</w:t>
      </w:r>
      <w:r w:rsidR="003102E4">
        <w:t>,</w:t>
      </w:r>
      <w:r w:rsidR="003102E4" w:rsidRPr="003102E4">
        <w:rPr>
          <w:color w:val="000000" w:themeColor="text1"/>
        </w:rPr>
        <w:t xml:space="preserve"> </w:t>
      </w:r>
      <w:r w:rsidR="003102E4">
        <w:rPr>
          <w:color w:val="000000" w:themeColor="text1"/>
        </w:rPr>
        <w:t>ведущего</w:t>
      </w:r>
      <w:r w:rsidR="003102E4" w:rsidRPr="000954BC">
        <w:rPr>
          <w:color w:val="000000" w:themeColor="text1"/>
        </w:rPr>
        <w:t xml:space="preserve"> специалист</w:t>
      </w:r>
      <w:r w:rsidR="003102E4">
        <w:rPr>
          <w:color w:val="000000" w:themeColor="text1"/>
        </w:rPr>
        <w:t>а</w:t>
      </w:r>
      <w:r w:rsidR="003102E4" w:rsidRPr="000954BC">
        <w:rPr>
          <w:color w:val="000000" w:themeColor="text1"/>
        </w:rPr>
        <w:t xml:space="preserve"> отдела </w:t>
      </w:r>
      <w:r w:rsidR="008128F9">
        <w:rPr>
          <w:color w:val="000000" w:themeColor="text1"/>
        </w:rPr>
        <w:t>жизнеобеспечения администрации округа</w:t>
      </w:r>
      <w:r w:rsidR="007E1529">
        <w:rPr>
          <w:color w:val="000000" w:themeColor="text1"/>
        </w:rPr>
        <w:t>.</w:t>
      </w:r>
      <w:bookmarkStart w:id="0" w:name="_GoBack"/>
      <w:bookmarkEnd w:id="0"/>
    </w:p>
    <w:p w:rsidR="00827458" w:rsidRDefault="001D62FE" w:rsidP="007E1529">
      <w:pPr>
        <w:tabs>
          <w:tab w:val="left" w:pos="1005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 xml:space="preserve">. </w:t>
      </w:r>
      <w:r w:rsidR="00827458">
        <w:t>Опубликовать настоящее постановление в Муниципальном</w:t>
      </w:r>
      <w:r w:rsidR="007E1529">
        <w:t xml:space="preserve"> </w:t>
      </w:r>
      <w:r w:rsidR="00827458">
        <w:t>вестнике и разместить на официальном сайте Мурашинского муниципального округа.</w:t>
      </w:r>
    </w:p>
    <w:p w:rsidR="00733692" w:rsidRDefault="00733692" w:rsidP="003B5876">
      <w:pPr>
        <w:spacing w:line="360" w:lineRule="auto"/>
        <w:ind w:firstLine="709"/>
        <w:jc w:val="both"/>
      </w:pPr>
      <w:r>
        <w:t>3. Настоящее постановление вступает в силу со дня подписания.</w:t>
      </w:r>
    </w:p>
    <w:p w:rsidR="00827458" w:rsidRDefault="00827458" w:rsidP="000E0D95">
      <w:pPr>
        <w:suppressAutoHyphens/>
        <w:jc w:val="both"/>
        <w:rPr>
          <w:szCs w:val="28"/>
        </w:rPr>
      </w:pPr>
    </w:p>
    <w:p w:rsidR="000E0D95" w:rsidRDefault="000E0D95" w:rsidP="000E0D95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администрации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0E0D95" w:rsidRPr="00E03D6F" w:rsidRDefault="000E0D95" w:rsidP="000E0D95">
      <w:pPr>
        <w:ind w:right="60"/>
        <w:jc w:val="both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</w:t>
      </w:r>
    </w:p>
    <w:p w:rsidR="000E0D95" w:rsidRDefault="000E0D95" w:rsidP="000E0D95">
      <w:pPr>
        <w:ind w:right="60"/>
        <w:jc w:val="both"/>
        <w:rPr>
          <w:szCs w:val="28"/>
        </w:rPr>
      </w:pPr>
    </w:p>
    <w:sectPr w:rsidR="000E0D95" w:rsidSect="003B587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15" w:rsidRDefault="006B4E15" w:rsidP="0095152F">
      <w:r>
        <w:separator/>
      </w:r>
    </w:p>
  </w:endnote>
  <w:endnote w:type="continuationSeparator" w:id="0">
    <w:p w:rsidR="006B4E15" w:rsidRDefault="006B4E1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15" w:rsidRDefault="006B4E15" w:rsidP="0095152F">
      <w:r>
        <w:separator/>
      </w:r>
    </w:p>
  </w:footnote>
  <w:footnote w:type="continuationSeparator" w:id="0">
    <w:p w:rsidR="006B4E15" w:rsidRDefault="006B4E15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954BC"/>
    <w:rsid w:val="000C7AC1"/>
    <w:rsid w:val="000D3617"/>
    <w:rsid w:val="000E0D95"/>
    <w:rsid w:val="000E1473"/>
    <w:rsid w:val="000E2F9C"/>
    <w:rsid w:val="001102C7"/>
    <w:rsid w:val="00114E06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A5105"/>
    <w:rsid w:val="001C5670"/>
    <w:rsid w:val="001C5B9D"/>
    <w:rsid w:val="001D62FE"/>
    <w:rsid w:val="001D691C"/>
    <w:rsid w:val="00234096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625C"/>
    <w:rsid w:val="00337EC4"/>
    <w:rsid w:val="003567C5"/>
    <w:rsid w:val="00372808"/>
    <w:rsid w:val="003A6136"/>
    <w:rsid w:val="003B5876"/>
    <w:rsid w:val="003C6533"/>
    <w:rsid w:val="00420C6B"/>
    <w:rsid w:val="004373F5"/>
    <w:rsid w:val="00452EB4"/>
    <w:rsid w:val="004574E5"/>
    <w:rsid w:val="004A7568"/>
    <w:rsid w:val="004C32F7"/>
    <w:rsid w:val="004E17BB"/>
    <w:rsid w:val="004F45A0"/>
    <w:rsid w:val="004F6E82"/>
    <w:rsid w:val="00503F45"/>
    <w:rsid w:val="0050525C"/>
    <w:rsid w:val="00523116"/>
    <w:rsid w:val="00565CB2"/>
    <w:rsid w:val="0057104F"/>
    <w:rsid w:val="005C1E06"/>
    <w:rsid w:val="005C2251"/>
    <w:rsid w:val="005D4214"/>
    <w:rsid w:val="005F5ABC"/>
    <w:rsid w:val="00652C63"/>
    <w:rsid w:val="006565DA"/>
    <w:rsid w:val="00666B0A"/>
    <w:rsid w:val="00697745"/>
    <w:rsid w:val="006B4E15"/>
    <w:rsid w:val="006B6F41"/>
    <w:rsid w:val="006C28EB"/>
    <w:rsid w:val="006E0F2F"/>
    <w:rsid w:val="006F74D6"/>
    <w:rsid w:val="00722726"/>
    <w:rsid w:val="00733692"/>
    <w:rsid w:val="007572BA"/>
    <w:rsid w:val="00777635"/>
    <w:rsid w:val="00786D5B"/>
    <w:rsid w:val="0079161F"/>
    <w:rsid w:val="007A480C"/>
    <w:rsid w:val="007A764D"/>
    <w:rsid w:val="007E1529"/>
    <w:rsid w:val="007E4534"/>
    <w:rsid w:val="007E532C"/>
    <w:rsid w:val="007F18D7"/>
    <w:rsid w:val="008128F9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5D1E"/>
    <w:rsid w:val="00B564DD"/>
    <w:rsid w:val="00B70B36"/>
    <w:rsid w:val="00B9301B"/>
    <w:rsid w:val="00B96139"/>
    <w:rsid w:val="00BA3EF4"/>
    <w:rsid w:val="00BB7C79"/>
    <w:rsid w:val="00BC7399"/>
    <w:rsid w:val="00BE0118"/>
    <w:rsid w:val="00BF5352"/>
    <w:rsid w:val="00C117D9"/>
    <w:rsid w:val="00C1581D"/>
    <w:rsid w:val="00C33B24"/>
    <w:rsid w:val="00C60A8F"/>
    <w:rsid w:val="00C674F2"/>
    <w:rsid w:val="00C77B75"/>
    <w:rsid w:val="00CA7EA7"/>
    <w:rsid w:val="00CC2272"/>
    <w:rsid w:val="00CE0812"/>
    <w:rsid w:val="00D07212"/>
    <w:rsid w:val="00D2767E"/>
    <w:rsid w:val="00D57FAC"/>
    <w:rsid w:val="00D955C0"/>
    <w:rsid w:val="00DD15D9"/>
    <w:rsid w:val="00E04F20"/>
    <w:rsid w:val="00E13160"/>
    <w:rsid w:val="00E63963"/>
    <w:rsid w:val="00E65315"/>
    <w:rsid w:val="00E77DD1"/>
    <w:rsid w:val="00E97F62"/>
    <w:rsid w:val="00ED74ED"/>
    <w:rsid w:val="00EE0F7D"/>
    <w:rsid w:val="00EE5A0A"/>
    <w:rsid w:val="00F16F69"/>
    <w:rsid w:val="00F206D3"/>
    <w:rsid w:val="00F65E8C"/>
    <w:rsid w:val="00F6794F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6</cp:revision>
  <cp:lastPrinted>2023-03-14T11:05:00Z</cp:lastPrinted>
  <dcterms:created xsi:type="dcterms:W3CDTF">2023-09-07T05:58:00Z</dcterms:created>
  <dcterms:modified xsi:type="dcterms:W3CDTF">2023-09-11T10:10:00Z</dcterms:modified>
</cp:coreProperties>
</file>