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F90C59" w:rsidRPr="006A634E" w:rsidTr="00512059">
        <w:trPr>
          <w:trHeight w:hRule="exact" w:val="2045"/>
        </w:trPr>
        <w:tc>
          <w:tcPr>
            <w:tcW w:w="9229" w:type="dxa"/>
            <w:gridSpan w:val="5"/>
            <w:shd w:val="clear" w:color="auto" w:fill="auto"/>
          </w:tcPr>
          <w:p w:rsidR="00F90C59" w:rsidRPr="00C66174" w:rsidRDefault="00F90C59" w:rsidP="00C66174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66174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2F7176A" wp14:editId="3C4A1759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0C59" w:rsidRPr="002B001A" w:rsidRDefault="00F90C59" w:rsidP="00F90C5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" stroked="f">
                      <v:textbox>
                        <w:txbxContent>
                          <w:p w:rsidR="00F90C59" w:rsidRPr="002B001A" w:rsidRDefault="00F90C59" w:rsidP="00F90C5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617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АДМИНИСТРАЦИЯ</w:t>
            </w:r>
          </w:p>
          <w:p w:rsidR="00F90C59" w:rsidRPr="00924B0E" w:rsidRDefault="00F90C59" w:rsidP="00512059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МУРАШИНСКОГО МУНИЦИПАЛЬНОГО ОКРУГА</w:t>
            </w:r>
          </w:p>
          <w:p w:rsidR="00F90C59" w:rsidRPr="00924B0E" w:rsidRDefault="00F90C59" w:rsidP="00512059">
            <w:pPr>
              <w:keepNext/>
              <w:tabs>
                <w:tab w:val="left" w:pos="2977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</w:t>
            </w:r>
            <w:r w:rsidR="008F1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924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КОЙ ОБЛАСТИ</w:t>
            </w:r>
          </w:p>
          <w:p w:rsidR="00F90C59" w:rsidRPr="00924B0E" w:rsidRDefault="00F90C59" w:rsidP="00512059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4B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F90C59" w:rsidRPr="006A634E" w:rsidRDefault="00F90C59" w:rsidP="0051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90C59" w:rsidRPr="006A634E" w:rsidRDefault="00F90C59" w:rsidP="0051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90C59" w:rsidRPr="006A634E" w:rsidRDefault="00F90C59" w:rsidP="00512059">
            <w:pPr>
              <w:keepNext/>
              <w:keepLines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6A634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ПОСТАНОВЛЕНИЕ</w:t>
            </w:r>
          </w:p>
          <w:p w:rsidR="00F90C59" w:rsidRPr="006A634E" w:rsidRDefault="00F90C59" w:rsidP="00512059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F90C59" w:rsidRPr="006A634E" w:rsidTr="00512059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F90C59" w:rsidRPr="006A634E" w:rsidRDefault="00F90C59" w:rsidP="005120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F90C59" w:rsidRPr="006A634E" w:rsidRDefault="009F6BC4" w:rsidP="00512059">
            <w:pPr>
              <w:tabs>
                <w:tab w:val="left" w:pos="276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09.02.2024</w:t>
            </w:r>
          </w:p>
        </w:tc>
        <w:tc>
          <w:tcPr>
            <w:tcW w:w="2731" w:type="dxa"/>
            <w:shd w:val="clear" w:color="auto" w:fill="auto"/>
          </w:tcPr>
          <w:p w:rsidR="00F90C59" w:rsidRPr="006A634E" w:rsidRDefault="00F90C59" w:rsidP="005120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</w:pPr>
          </w:p>
        </w:tc>
        <w:tc>
          <w:tcPr>
            <w:tcW w:w="2366" w:type="dxa"/>
            <w:shd w:val="clear" w:color="auto" w:fill="auto"/>
          </w:tcPr>
          <w:p w:rsidR="00F90C59" w:rsidRPr="006A634E" w:rsidRDefault="00F90C59" w:rsidP="0051205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</w:pPr>
            <w:r w:rsidRPr="006A634E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F90C59" w:rsidRPr="006A634E" w:rsidRDefault="009F6BC4" w:rsidP="005120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97</w:t>
            </w:r>
          </w:p>
        </w:tc>
      </w:tr>
      <w:tr w:rsidR="00F90C59" w:rsidRPr="006A634E" w:rsidTr="00512059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F90C59" w:rsidRPr="006A634E" w:rsidRDefault="00F90C59" w:rsidP="00512059">
            <w:pPr>
              <w:tabs>
                <w:tab w:val="left" w:pos="27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3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</w:t>
            </w:r>
            <w:proofErr w:type="gramStart"/>
            <w:r w:rsidRPr="006A63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Мураши</w:t>
            </w:r>
            <w:proofErr w:type="gramEnd"/>
            <w:r w:rsidRPr="006A63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90C59" w:rsidRPr="006A634E" w:rsidRDefault="00F90C59" w:rsidP="00512059">
            <w:pPr>
              <w:tabs>
                <w:tab w:val="left" w:pos="27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171F9" w:rsidRPr="00FF21C3" w:rsidRDefault="00F90C59" w:rsidP="00076EDF">
      <w:pPr>
        <w:tabs>
          <w:tab w:val="left" w:pos="7230"/>
        </w:tabs>
        <w:suppressAutoHyphens/>
        <w:autoSpaceDE w:val="0"/>
        <w:spacing w:before="480" w:after="0"/>
        <w:ind w:firstLine="7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2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="00F171F9" w:rsidRPr="00FF2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постановление администрации Мурашинского муниципального округа Кировской области </w:t>
      </w:r>
    </w:p>
    <w:p w:rsidR="00F90C59" w:rsidRPr="00FF21C3" w:rsidRDefault="00F171F9" w:rsidP="00076EDF">
      <w:pPr>
        <w:tabs>
          <w:tab w:val="left" w:pos="7230"/>
        </w:tabs>
        <w:suppressAutoHyphens/>
        <w:autoSpaceDE w:val="0"/>
        <w:spacing w:after="480"/>
        <w:ind w:firstLine="7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2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490223" w:rsidRPr="00FF2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557</w:t>
      </w:r>
      <w:r w:rsidRPr="00FF2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</w:t>
      </w:r>
      <w:r w:rsidR="00490223" w:rsidRPr="00FF2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16.08.2022</w:t>
      </w:r>
    </w:p>
    <w:p w:rsidR="00E149AE" w:rsidRPr="00490223" w:rsidRDefault="00E149AE" w:rsidP="00E149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4902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соответствии со статьями 7,43 Федерального закона от 06.10.2003 № 131-ФЗ «Об общих принципах местного самоуправления в Российской Федерации», </w:t>
      </w:r>
      <w:r w:rsidRPr="00680775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Правительства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2A6C22">
        <w:rPr>
          <w:rFonts w:ascii="Times New Roman" w:eastAsia="Times New Roman" w:hAnsi="Times New Roman" w:cs="Times New Roman"/>
          <w:sz w:val="28"/>
          <w:szCs w:val="28"/>
          <w:lang w:eastAsia="zh-CN"/>
        </w:rPr>
        <w:t>30.01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.202</w:t>
      </w:r>
      <w:r w:rsidR="002A6C2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 w:rsidR="002A6C22">
        <w:rPr>
          <w:rFonts w:ascii="Times New Roman" w:eastAsia="Times New Roman" w:hAnsi="Times New Roman" w:cs="Times New Roman"/>
          <w:sz w:val="28"/>
          <w:szCs w:val="28"/>
          <w:lang w:eastAsia="zh-CN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-П «О порядке индексации с 01.0</w:t>
      </w:r>
      <w:r w:rsidR="002A6C2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.202</w:t>
      </w:r>
      <w:r w:rsidR="002A6C2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заработной платы работников областных государственных учреждений</w:t>
      </w:r>
      <w:r w:rsidR="002A6C2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902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администрация Мурашинского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округа</w:t>
      </w:r>
      <w:r w:rsidRPr="004902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ПОСТАНОВЛЯЕТ:</w:t>
      </w:r>
    </w:p>
    <w:p w:rsidR="00490223" w:rsidRPr="00490223" w:rsidRDefault="00490223" w:rsidP="00490223">
      <w:pPr>
        <w:widowControl w:val="0"/>
        <w:suppressAutoHyphens/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E03015">
        <w:rPr>
          <w:rFonts w:ascii="Times New Roman" w:eastAsia="Times New Roman" w:hAnsi="Times New Roman" w:cs="Times New Roman"/>
          <w:sz w:val="28"/>
          <w:szCs w:val="28"/>
          <w:lang w:eastAsia="zh-CN"/>
        </w:rPr>
        <w:t>. Внести изменения в пункт</w:t>
      </w:r>
      <w:r w:rsidR="00A670F1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="00E03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2.6</w:t>
      </w:r>
      <w:r w:rsidR="00A670F1">
        <w:rPr>
          <w:rFonts w:ascii="Times New Roman" w:eastAsia="Times New Roman" w:hAnsi="Times New Roman" w:cs="Times New Roman"/>
          <w:sz w:val="28"/>
          <w:szCs w:val="28"/>
          <w:lang w:eastAsia="zh-CN"/>
        </w:rPr>
        <w:t>, 2.10.3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приложения №1 «Примерное положение об оплате труда работников подведомственных муниципальных общеобразовательных казенных учреждений», утвержденное постановлением администрации Мурашинского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округа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557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16.08.2022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«Об утверждении Примерного положения об оплате труда работников подведомственных муниципальных общеобразовательных казенных учреждений», изложив их в следующей редакции:</w:t>
      </w:r>
    </w:p>
    <w:p w:rsidR="00490223" w:rsidRPr="00490223" w:rsidRDefault="00490223" w:rsidP="00490223">
      <w:pPr>
        <w:widowControl w:val="0"/>
        <w:suppressAutoHyphens/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«2.6. Рекомендуемые минимальные размеры окладов (должностных окладов), ставок заработной платы работников образования устанавливаются на основе отнесения занимаемых ими должностей к ПКГ, утвержденным приказом Министерства здравоохранения и социального ра</w:t>
      </w:r>
      <w:r w:rsidR="00E87697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звития Российской Федерации от </w:t>
      </w: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05.05.2008 № 216н «Об утверждении профессиональных квалификационных групп должностей работников </w:t>
      </w: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>образования»:</w:t>
      </w:r>
    </w:p>
    <w:tbl>
      <w:tblPr>
        <w:tblW w:w="9439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1E0" w:firstRow="1" w:lastRow="1" w:firstColumn="1" w:lastColumn="1" w:noHBand="0" w:noVBand="0"/>
      </w:tblPr>
      <w:tblGrid>
        <w:gridCol w:w="6677"/>
        <w:gridCol w:w="2762"/>
      </w:tblGrid>
      <w:tr w:rsidR="00490223" w:rsidRPr="00490223" w:rsidTr="00490223">
        <w:tc>
          <w:tcPr>
            <w:tcW w:w="9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Профессиональные квалификационные группы:</w:t>
            </w:r>
          </w:p>
        </w:tc>
      </w:tr>
      <w:tr w:rsidR="00490223" w:rsidRPr="00490223" w:rsidTr="00490223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должностей работников учебно-вспомогательного персонала первого уровня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564B5" w:rsidP="00E1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  <w:r w:rsidR="00E149AE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969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490223" w:rsidRPr="00490223" w:rsidTr="00490223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должностей работников учебно-вспомогательного персонала второго уровня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E149AE" w:rsidP="00E1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5 155</w:t>
            </w:r>
            <w:r w:rsidR="002564B5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рублей</w:t>
            </w:r>
          </w:p>
        </w:tc>
      </w:tr>
      <w:tr w:rsidR="00490223" w:rsidRPr="00490223" w:rsidTr="00490223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должностей педагогических работников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E03015" w:rsidP="00FF2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14 304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рубля</w:t>
            </w:r>
          </w:p>
        </w:tc>
      </w:tr>
      <w:tr w:rsidR="00490223" w:rsidRPr="00490223" w:rsidTr="00490223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должностей руководителей структурных подразделений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564B5" w:rsidP="00E1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7 </w:t>
            </w:r>
            <w:r w:rsidR="00E149AE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724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</w:t>
            </w:r>
            <w:r w:rsidR="00FF21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я</w:t>
            </w:r>
          </w:p>
        </w:tc>
      </w:tr>
    </w:tbl>
    <w:p w:rsidR="00A670F1" w:rsidRDefault="00A670F1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«2.10.3. Выплата за увеличение объёма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 возложения на него обязанностей временно отсутствующего работника без освобождения от работы, определенной трудовым договором. Размер выплаты и срок, на который она устанавливается, определяется по соглашению сторон трудового договора с учетом содержания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или) объема дополнительной работы.</w:t>
      </w:r>
    </w:p>
    <w:p w:rsidR="00A670F1" w:rsidRDefault="00A670F1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выполнении работы, связанной  сопровождением образовательного процесса и не входящий в должностные обязанности, педагогическим работникам устанавливаются выплаты: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70F1" w:rsidTr="00076EDF">
        <w:trPr>
          <w:trHeight w:val="1689"/>
        </w:trPr>
        <w:tc>
          <w:tcPr>
            <w:tcW w:w="4785" w:type="dxa"/>
          </w:tcPr>
          <w:p w:rsidR="00A670F1" w:rsidRDefault="00A670F1" w:rsidP="0049022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Работа, связанная с сопровождением образовательного процесса и не входящая в должностные обязанности работника</w:t>
            </w:r>
          </w:p>
        </w:tc>
        <w:tc>
          <w:tcPr>
            <w:tcW w:w="4786" w:type="dxa"/>
          </w:tcPr>
          <w:p w:rsidR="00A670F1" w:rsidRDefault="00A670F1" w:rsidP="0049022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Рекомендуемый размер выплаты в процентах от оклада (должностного оклада), ставки заработной платы</w:t>
            </w:r>
          </w:p>
        </w:tc>
      </w:tr>
      <w:tr w:rsidR="00A670F1" w:rsidTr="00A670F1">
        <w:tc>
          <w:tcPr>
            <w:tcW w:w="4785" w:type="dxa"/>
          </w:tcPr>
          <w:p w:rsidR="00A670F1" w:rsidRDefault="00A670F1" w:rsidP="0049022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Классное руководство</w:t>
            </w:r>
          </w:p>
        </w:tc>
        <w:tc>
          <w:tcPr>
            <w:tcW w:w="4786" w:type="dxa"/>
          </w:tcPr>
          <w:p w:rsidR="00A670F1" w:rsidRDefault="00A670F1" w:rsidP="0049022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15</w:t>
            </w:r>
          </w:p>
        </w:tc>
      </w:tr>
      <w:tr w:rsidR="00A670F1" w:rsidTr="00A670F1">
        <w:tc>
          <w:tcPr>
            <w:tcW w:w="4785" w:type="dxa"/>
          </w:tcPr>
          <w:p w:rsidR="00A670F1" w:rsidRDefault="00A670F1" w:rsidP="0049022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Проверка тетрадей</w:t>
            </w:r>
          </w:p>
        </w:tc>
        <w:tc>
          <w:tcPr>
            <w:tcW w:w="4786" w:type="dxa"/>
          </w:tcPr>
          <w:p w:rsidR="00A670F1" w:rsidRDefault="00A670F1" w:rsidP="0049022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15</w:t>
            </w:r>
          </w:p>
        </w:tc>
      </w:tr>
      <w:tr w:rsidR="00A670F1" w:rsidTr="00A670F1">
        <w:tc>
          <w:tcPr>
            <w:tcW w:w="4785" w:type="dxa"/>
          </w:tcPr>
          <w:p w:rsidR="00A670F1" w:rsidRDefault="00A670F1" w:rsidP="0049022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Заведование кабинетом</w:t>
            </w:r>
          </w:p>
        </w:tc>
        <w:tc>
          <w:tcPr>
            <w:tcW w:w="4786" w:type="dxa"/>
          </w:tcPr>
          <w:p w:rsidR="00A670F1" w:rsidRDefault="00A670F1" w:rsidP="0049022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15</w:t>
            </w:r>
          </w:p>
        </w:tc>
      </w:tr>
      <w:tr w:rsidR="00A670F1" w:rsidTr="00A670F1">
        <w:tc>
          <w:tcPr>
            <w:tcW w:w="4785" w:type="dxa"/>
          </w:tcPr>
          <w:p w:rsidR="00A670F1" w:rsidRDefault="00A670F1" w:rsidP="0049022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Руководство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внутришкольным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методическим объединением,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внутришкольной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предметно-цикловой комиссией, мастерскими</w:t>
            </w:r>
          </w:p>
        </w:tc>
        <w:tc>
          <w:tcPr>
            <w:tcW w:w="4786" w:type="dxa"/>
          </w:tcPr>
          <w:p w:rsidR="00A670F1" w:rsidRDefault="00A670F1" w:rsidP="0049022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15</w:t>
            </w:r>
          </w:p>
        </w:tc>
      </w:tr>
      <w:tr w:rsidR="00A670F1" w:rsidTr="00A670F1">
        <w:tc>
          <w:tcPr>
            <w:tcW w:w="4785" w:type="dxa"/>
          </w:tcPr>
          <w:p w:rsidR="00A670F1" w:rsidRDefault="00991755" w:rsidP="0049022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Квалификационная категория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«педагог-наставник»</w:t>
            </w:r>
          </w:p>
        </w:tc>
        <w:tc>
          <w:tcPr>
            <w:tcW w:w="4786" w:type="dxa"/>
          </w:tcPr>
          <w:p w:rsidR="00A670F1" w:rsidRDefault="00991755" w:rsidP="0049022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До 30</w:t>
            </w:r>
          </w:p>
        </w:tc>
      </w:tr>
      <w:tr w:rsidR="00A670F1" w:rsidTr="00A670F1">
        <w:tc>
          <w:tcPr>
            <w:tcW w:w="4785" w:type="dxa"/>
          </w:tcPr>
          <w:p w:rsidR="00A670F1" w:rsidRDefault="00991755" w:rsidP="0049022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Квалификационная категория «педагог-методист»</w:t>
            </w:r>
          </w:p>
        </w:tc>
        <w:tc>
          <w:tcPr>
            <w:tcW w:w="4786" w:type="dxa"/>
          </w:tcPr>
          <w:p w:rsidR="00A670F1" w:rsidRDefault="00991755" w:rsidP="0049022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20</w:t>
            </w:r>
          </w:p>
        </w:tc>
      </w:tr>
    </w:tbl>
    <w:p w:rsidR="00991755" w:rsidRDefault="00991755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Выплата за проверку тетрадей работникам, выполняющим пр</w:t>
      </w:r>
      <w:r w:rsidR="001405BA">
        <w:rPr>
          <w:rFonts w:ascii="Times New Roman" w:eastAsia="Times New Roman" w:hAnsi="Times New Roman" w:cs="Times New Roman"/>
          <w:sz w:val="28"/>
          <w:szCs w:val="28"/>
          <w:lang w:eastAsia="zh-CN"/>
        </w:rPr>
        <w:t>еподавательскую работу в объеме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превышающем норму часов преподавательской работы, определенную уполномоченным Правительством Российской Федерации федеральным органом исполнительной власти, за ставку заработной платы устанавливается пропорционально выполняемому объему.</w:t>
      </w:r>
    </w:p>
    <w:p w:rsidR="00A670F1" w:rsidRDefault="00991755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Педагогическим работникам дополнительно устанавливается ежемесячное вознаграждение за классное руководство в классе, в также в классе комплекте, который принимается за один клас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далее - класс), в размере 5000 рублей (но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классах). Размер выплат не зависит от количества обучающихся в классе. Деятельность по классному руководству  возлагается на педагогического работника общеобразовательной организации с его письменного согласия с приказом общеобразовательной организации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A670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»</w:t>
      </w:r>
      <w:proofErr w:type="gramEnd"/>
    </w:p>
    <w:p w:rsidR="00490223" w:rsidRPr="00490223" w:rsidRDefault="00162402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490223"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490223"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490223"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постановления возложить на начальника управления образовани</w:t>
      </w:r>
      <w:r w:rsid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>я муниципального округа.</w:t>
      </w:r>
    </w:p>
    <w:p w:rsidR="00490223" w:rsidRPr="00490223" w:rsidRDefault="00162402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490223"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Настоящее постановление опубликовать в Муниципальном вестнике. </w:t>
      </w:r>
    </w:p>
    <w:p w:rsidR="00490223" w:rsidRPr="00490223" w:rsidRDefault="00162402" w:rsidP="00490223">
      <w:pPr>
        <w:suppressAutoHyphens/>
        <w:spacing w:after="7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490223"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постановление вступает в силу </w:t>
      </w:r>
      <w:r w:rsidR="002A6C2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 его подписания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распространяет свое действи</w:t>
      </w:r>
      <w:r w:rsidR="00E149AE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</w:t>
      </w:r>
      <w:r w:rsidR="001334C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>отношения возникшие с 01.</w:t>
      </w:r>
      <w:r w:rsidR="00CF2648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2A6C2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>.202</w:t>
      </w:r>
      <w:r w:rsidR="002A6C2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</w:t>
      </w:r>
    </w:p>
    <w:p w:rsidR="00F90C59" w:rsidRPr="00245038" w:rsidRDefault="00F90C59" w:rsidP="00F90C59">
      <w:pPr>
        <w:tabs>
          <w:tab w:val="left" w:pos="723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512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655300">
        <w:rPr>
          <w:rFonts w:ascii="Times New Roman" w:eastAsia="Times New Roman" w:hAnsi="Times New Roman" w:cs="Times New Roman"/>
          <w:sz w:val="28"/>
          <w:szCs w:val="20"/>
          <w:lang w:eastAsia="ru-RU"/>
        </w:rPr>
        <w:t>Мурашинского</w:t>
      </w:r>
    </w:p>
    <w:p w:rsidR="00F90C59" w:rsidRDefault="00655300" w:rsidP="00F9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="00F90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90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0C59" w:rsidRPr="00151227">
        <w:rPr>
          <w:rFonts w:ascii="Times New Roman" w:eastAsia="Times New Roman" w:hAnsi="Times New Roman" w:cs="Times New Roman"/>
          <w:sz w:val="28"/>
          <w:szCs w:val="20"/>
          <w:lang w:eastAsia="ru-RU"/>
        </w:rPr>
        <w:t>С.И. Рябинин</w:t>
      </w:r>
    </w:p>
    <w:p w:rsidR="001405BA" w:rsidRDefault="00F90C59" w:rsidP="00E03015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122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  <w:bookmarkStart w:id="0" w:name="_GoBack"/>
      <w:bookmarkEnd w:id="0"/>
    </w:p>
    <w:sectPr w:rsidR="0014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8D"/>
    <w:rsid w:val="00001A25"/>
    <w:rsid w:val="00076EDF"/>
    <w:rsid w:val="000D2C84"/>
    <w:rsid w:val="001334CE"/>
    <w:rsid w:val="001405BA"/>
    <w:rsid w:val="00162402"/>
    <w:rsid w:val="00167D38"/>
    <w:rsid w:val="00242455"/>
    <w:rsid w:val="002564B5"/>
    <w:rsid w:val="002A6C22"/>
    <w:rsid w:val="00490223"/>
    <w:rsid w:val="00655300"/>
    <w:rsid w:val="0065705E"/>
    <w:rsid w:val="006C3430"/>
    <w:rsid w:val="007766CD"/>
    <w:rsid w:val="00781E5D"/>
    <w:rsid w:val="008B598D"/>
    <w:rsid w:val="008F11B8"/>
    <w:rsid w:val="00991755"/>
    <w:rsid w:val="009F6BC4"/>
    <w:rsid w:val="00A670F1"/>
    <w:rsid w:val="00AE5763"/>
    <w:rsid w:val="00B45309"/>
    <w:rsid w:val="00B933B8"/>
    <w:rsid w:val="00B94293"/>
    <w:rsid w:val="00C20DAD"/>
    <w:rsid w:val="00C66174"/>
    <w:rsid w:val="00C95E60"/>
    <w:rsid w:val="00CC4261"/>
    <w:rsid w:val="00CF2648"/>
    <w:rsid w:val="00D2657A"/>
    <w:rsid w:val="00D7193E"/>
    <w:rsid w:val="00E03015"/>
    <w:rsid w:val="00E149AE"/>
    <w:rsid w:val="00E87697"/>
    <w:rsid w:val="00E904BF"/>
    <w:rsid w:val="00E94219"/>
    <w:rsid w:val="00EC52EA"/>
    <w:rsid w:val="00F171F9"/>
    <w:rsid w:val="00F90C59"/>
    <w:rsid w:val="00FD2E61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59"/>
  </w:style>
  <w:style w:type="paragraph" w:styleId="2">
    <w:name w:val="heading 2"/>
    <w:basedOn w:val="a"/>
    <w:next w:val="a"/>
    <w:link w:val="20"/>
    <w:uiPriority w:val="9"/>
    <w:unhideWhenUsed/>
    <w:qFormat/>
    <w:rsid w:val="00C66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C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6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6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59"/>
  </w:style>
  <w:style w:type="paragraph" w:styleId="2">
    <w:name w:val="heading 2"/>
    <w:basedOn w:val="a"/>
    <w:next w:val="a"/>
    <w:link w:val="20"/>
    <w:uiPriority w:val="9"/>
    <w:unhideWhenUsed/>
    <w:qFormat/>
    <w:rsid w:val="00C66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C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6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6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Жеребцова</dc:creator>
  <cp:lastModifiedBy>Дума-юрист</cp:lastModifiedBy>
  <cp:revision>5</cp:revision>
  <cp:lastPrinted>2024-02-09T08:13:00Z</cp:lastPrinted>
  <dcterms:created xsi:type="dcterms:W3CDTF">2024-02-09T06:20:00Z</dcterms:created>
  <dcterms:modified xsi:type="dcterms:W3CDTF">2024-02-12T10:28:00Z</dcterms:modified>
</cp:coreProperties>
</file>