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  <w:gridCol w:w="567"/>
      </w:tblGrid>
      <w:tr w:rsidR="00072DA4" w:rsidRPr="00BD0F43" w:rsidTr="00D73223">
        <w:trPr>
          <w:gridAfter w:val="1"/>
          <w:wAfter w:w="567" w:type="dxa"/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D73223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</w:trPr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3455B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09.10.2023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3455B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626</w:t>
            </w:r>
          </w:p>
        </w:tc>
      </w:tr>
      <w:tr w:rsidR="00072DA4" w:rsidRPr="00BD0F43" w:rsidTr="00D73223">
        <w:tblPrEx>
          <w:tblCellMar>
            <w:left w:w="70" w:type="dxa"/>
            <w:right w:w="70" w:type="dxa"/>
          </w:tblCellMar>
        </w:tblPrEx>
        <w:tc>
          <w:tcPr>
            <w:tcW w:w="9639" w:type="dxa"/>
            <w:gridSpan w:val="6"/>
          </w:tcPr>
          <w:p w:rsidR="0075389B" w:rsidRDefault="0075389B" w:rsidP="0075389B">
            <w:pPr>
              <w:autoSpaceDN w:val="0"/>
              <w:adjustRightInd w:val="0"/>
              <w:jc w:val="center"/>
              <w:rPr>
                <w:b/>
                <w:szCs w:val="28"/>
              </w:rPr>
            </w:pPr>
          </w:p>
          <w:p w:rsidR="0075389B" w:rsidRPr="007D04EF" w:rsidRDefault="006167F3" w:rsidP="006167F3">
            <w:pPr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постановление администрации Мурашинского муниципального округа от 19.01.2022 № 37</w:t>
            </w:r>
          </w:p>
          <w:p w:rsidR="0075389B" w:rsidRPr="006F75FB" w:rsidRDefault="0075389B" w:rsidP="0075389B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ab/>
            </w:r>
          </w:p>
          <w:p w:rsidR="0075389B" w:rsidRDefault="0075389B" w:rsidP="0075389B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b/>
                <w:sz w:val="20"/>
              </w:rPr>
            </w:pPr>
          </w:p>
          <w:p w:rsidR="0075389B" w:rsidRDefault="0075389B" w:rsidP="0075389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39 Федерального закона от 05.04.2013                       № 44-ФЗ «О контрактной системе в сфере закупок товаров, работ, услуг для обеспечения государственных и муниципальных нужд», в целях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  <w:r w:rsidR="006167F3">
              <w:rPr>
                <w:rFonts w:ascii="Times New Roman" w:hAnsi="Times New Roman" w:cs="Times New Roman"/>
                <w:sz w:val="28"/>
                <w:szCs w:val="28"/>
              </w:rPr>
              <w:t xml:space="preserve"> и в связи с кадровыми изменениями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D73223">
              <w:rPr>
                <w:rFonts w:ascii="Times New Roman" w:hAnsi="Times New Roman" w:cs="Times New Roman"/>
                <w:sz w:val="28"/>
                <w:szCs w:val="28"/>
              </w:rPr>
              <w:t>Мурашинского</w:t>
            </w:r>
            <w:r w:rsidR="0048466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D73223"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r w:rsidR="00616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ПОСТАНОВЛЯЕТ:</w:t>
            </w:r>
          </w:p>
          <w:p w:rsidR="0075389B" w:rsidRPr="00AF7FBD" w:rsidRDefault="0075389B" w:rsidP="0075389B">
            <w:pPr>
              <w:autoSpaceDN w:val="0"/>
              <w:adjustRightInd w:val="0"/>
              <w:spacing w:line="360" w:lineRule="auto"/>
              <w:ind w:firstLine="540"/>
              <w:jc w:val="both"/>
              <w:rPr>
                <w:szCs w:val="28"/>
              </w:rPr>
            </w:pPr>
            <w:r w:rsidRPr="00AF7FBD">
              <w:rPr>
                <w:szCs w:val="28"/>
              </w:rPr>
              <w:t xml:space="preserve">1.Утвердить состав Единой комиссии </w:t>
            </w:r>
            <w:r w:rsidRPr="00AF7FBD">
              <w:rPr>
                <w:bCs/>
                <w:szCs w:val="28"/>
              </w:rPr>
              <w:t>по осуществлению закупок для обеспечения муниципальных нужд администрации МО</w:t>
            </w:r>
            <w:r w:rsidR="00D73223">
              <w:rPr>
                <w:bCs/>
                <w:szCs w:val="28"/>
              </w:rPr>
              <w:t xml:space="preserve"> Мурашинский м</w:t>
            </w:r>
            <w:r>
              <w:rPr>
                <w:bCs/>
                <w:szCs w:val="28"/>
              </w:rPr>
              <w:t>униципальный округ</w:t>
            </w:r>
            <w:r w:rsidRPr="00AF7FBD">
              <w:rPr>
                <w:bCs/>
                <w:szCs w:val="28"/>
              </w:rPr>
              <w:t xml:space="preserve"> Кировской области</w:t>
            </w:r>
            <w:r w:rsidR="006846CA">
              <w:rPr>
                <w:bCs/>
                <w:szCs w:val="28"/>
              </w:rPr>
              <w:t xml:space="preserve"> в новой редакции</w:t>
            </w:r>
            <w:r w:rsidRPr="00AF7FBD">
              <w:rPr>
                <w:bCs/>
                <w:szCs w:val="28"/>
              </w:rPr>
              <w:t xml:space="preserve"> согласно приложению</w:t>
            </w:r>
            <w:r>
              <w:rPr>
                <w:bCs/>
                <w:szCs w:val="28"/>
              </w:rPr>
              <w:t xml:space="preserve"> № 1</w:t>
            </w:r>
            <w:r w:rsidRPr="00AF7FBD">
              <w:rPr>
                <w:bCs/>
                <w:szCs w:val="28"/>
              </w:rPr>
              <w:t>.</w:t>
            </w:r>
          </w:p>
          <w:p w:rsidR="00484669" w:rsidRDefault="006846CA" w:rsidP="0075389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84669">
              <w:rPr>
                <w:rFonts w:ascii="Times New Roman" w:hAnsi="Times New Roman" w:cs="Times New Roman"/>
                <w:bCs/>
                <w:sz w:val="28"/>
                <w:szCs w:val="28"/>
              </w:rPr>
              <w:t>. Опубликовать настоящее постановление на официальном сайте органов местного самоуправления Мурашинского муниципального округа и в единой информационной системе в сфере закупок.</w:t>
            </w:r>
          </w:p>
          <w:p w:rsidR="00484669" w:rsidRPr="00AF7FBD" w:rsidRDefault="006846CA" w:rsidP="0075389B">
            <w:pPr>
              <w:pStyle w:val="ConsPlusNormal"/>
              <w:widowControl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4846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Настоящее постановление вступает в силу после официального </w:t>
            </w:r>
            <w:r w:rsidR="00FC1BC6">
              <w:rPr>
                <w:rFonts w:ascii="Times New Roman" w:hAnsi="Times New Roman" w:cs="Times New Roman"/>
                <w:bCs/>
                <w:sz w:val="28"/>
                <w:szCs w:val="28"/>
              </w:rPr>
              <w:t>опубликования и распространяется на правоотношения, возникшие с 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FC1B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="00FC1BC6">
              <w:rPr>
                <w:rFonts w:ascii="Times New Roman" w:hAnsi="Times New Roman" w:cs="Times New Roman"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FC1B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года. </w:t>
            </w:r>
          </w:p>
          <w:p w:rsidR="006846CA" w:rsidRDefault="006846CA" w:rsidP="0075389B">
            <w:pPr>
              <w:pStyle w:val="a8"/>
              <w:snapToGrid w:val="0"/>
              <w:rPr>
                <w:szCs w:val="28"/>
              </w:rPr>
            </w:pPr>
          </w:p>
          <w:p w:rsidR="006846CA" w:rsidRDefault="006846CA" w:rsidP="0075389B">
            <w:pPr>
              <w:pStyle w:val="a8"/>
              <w:snapToGrid w:val="0"/>
              <w:rPr>
                <w:szCs w:val="28"/>
              </w:rPr>
            </w:pPr>
            <w:r>
              <w:rPr>
                <w:szCs w:val="28"/>
              </w:rPr>
              <w:t>Первый заместитель главы</w:t>
            </w:r>
          </w:p>
          <w:p w:rsidR="0075389B" w:rsidRPr="0075389B" w:rsidRDefault="006846CA" w:rsidP="0075389B">
            <w:pPr>
              <w:pStyle w:val="a8"/>
              <w:snapToGrid w:val="0"/>
              <w:rPr>
                <w:szCs w:val="28"/>
              </w:rPr>
            </w:pPr>
            <w:r>
              <w:rPr>
                <w:szCs w:val="28"/>
              </w:rPr>
              <w:t>администрации округа</w:t>
            </w:r>
            <w:r w:rsidR="0075389B" w:rsidRPr="0075389B">
              <w:rPr>
                <w:szCs w:val="28"/>
              </w:rPr>
              <w:tab/>
              <w:t xml:space="preserve">               </w:t>
            </w:r>
            <w:r w:rsidR="0075389B">
              <w:rPr>
                <w:szCs w:val="28"/>
              </w:rPr>
              <w:t xml:space="preserve">                        </w:t>
            </w:r>
            <w:r w:rsidR="0075389B" w:rsidRPr="0075389B">
              <w:rPr>
                <w:szCs w:val="28"/>
              </w:rPr>
              <w:t xml:space="preserve">           </w:t>
            </w:r>
            <w:r>
              <w:rPr>
                <w:szCs w:val="28"/>
              </w:rPr>
              <w:t xml:space="preserve">         </w:t>
            </w:r>
            <w:r w:rsidR="0075389B" w:rsidRPr="0075389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А.В.Суслов</w:t>
            </w:r>
            <w:proofErr w:type="spellEnd"/>
          </w:p>
          <w:p w:rsidR="0075389B" w:rsidRPr="0075389B" w:rsidRDefault="0075389B" w:rsidP="0075389B">
            <w:pPr>
              <w:pStyle w:val="a8"/>
              <w:snapToGrid w:val="0"/>
              <w:rPr>
                <w:szCs w:val="28"/>
              </w:rPr>
            </w:pPr>
            <w:r w:rsidRPr="0075389B">
              <w:rPr>
                <w:szCs w:val="28"/>
              </w:rPr>
              <w:t xml:space="preserve">_______________________________________________________________ </w:t>
            </w:r>
          </w:p>
          <w:p w:rsidR="00D73223" w:rsidRPr="00555492" w:rsidRDefault="00D73223" w:rsidP="0075389B">
            <w:pPr>
              <w:pStyle w:val="a8"/>
              <w:snapToGrid w:val="0"/>
              <w:rPr>
                <w:sz w:val="36"/>
                <w:szCs w:val="36"/>
              </w:rPr>
            </w:pPr>
          </w:p>
          <w:tbl>
            <w:tblPr>
              <w:tblStyle w:val="a7"/>
              <w:tblW w:w="4359" w:type="dxa"/>
              <w:tblInd w:w="5211" w:type="dxa"/>
              <w:tblLayout w:type="fixed"/>
              <w:tblLook w:val="04A0" w:firstRow="1" w:lastRow="0" w:firstColumn="1" w:lastColumn="0" w:noHBand="0" w:noVBand="1"/>
            </w:tblPr>
            <w:tblGrid>
              <w:gridCol w:w="4359"/>
            </w:tblGrid>
            <w:tr w:rsidR="0075389B" w:rsidTr="00815E2D">
              <w:tc>
                <w:tcPr>
                  <w:tcW w:w="43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389B" w:rsidRDefault="0075389B" w:rsidP="0075389B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lastRenderedPageBreak/>
                    <w:t>Приложение № 1</w:t>
                  </w:r>
                </w:p>
                <w:p w:rsidR="0075389B" w:rsidRDefault="0075389B" w:rsidP="0075389B">
                  <w:pPr>
                    <w:jc w:val="both"/>
                    <w:rPr>
                      <w:szCs w:val="28"/>
                    </w:rPr>
                  </w:pPr>
                </w:p>
                <w:p w:rsidR="00D73223" w:rsidRPr="00D73223" w:rsidRDefault="00D73223" w:rsidP="00D73223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УТВЕРЖДЕН</w:t>
                  </w:r>
                </w:p>
                <w:p w:rsidR="00D73223" w:rsidRPr="00D73223" w:rsidRDefault="00D73223" w:rsidP="00D73223">
                  <w:pPr>
                    <w:jc w:val="both"/>
                    <w:rPr>
                      <w:szCs w:val="28"/>
                    </w:rPr>
                  </w:pPr>
                </w:p>
                <w:p w:rsidR="0075389B" w:rsidRDefault="00D73223" w:rsidP="00D73223">
                  <w:pPr>
                    <w:jc w:val="both"/>
                    <w:rPr>
                      <w:b/>
                      <w:szCs w:val="28"/>
                    </w:rPr>
                  </w:pPr>
                  <w:r w:rsidRPr="00D73223">
                    <w:rPr>
                      <w:szCs w:val="28"/>
                    </w:rPr>
                    <w:t xml:space="preserve">постановлением администрации Мурашинского муниципального округа </w:t>
                  </w:r>
                  <w:r w:rsidR="00493CE3">
                    <w:rPr>
                      <w:szCs w:val="28"/>
                    </w:rPr>
                    <w:t xml:space="preserve">от </w:t>
                  </w:r>
                  <w:r w:rsidR="00815E2D">
                    <w:rPr>
                      <w:szCs w:val="28"/>
                    </w:rPr>
                    <w:t xml:space="preserve">09.10.2023 </w:t>
                  </w:r>
                  <w:r w:rsidR="0075389B">
                    <w:rPr>
                      <w:szCs w:val="28"/>
                    </w:rPr>
                    <w:t xml:space="preserve">№ </w:t>
                  </w:r>
                  <w:r w:rsidR="00815E2D">
                    <w:rPr>
                      <w:szCs w:val="28"/>
                    </w:rPr>
                    <w:t>626</w:t>
                  </w:r>
                </w:p>
                <w:p w:rsidR="0075389B" w:rsidRDefault="0075389B" w:rsidP="0075389B">
                  <w:pPr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75389B" w:rsidRPr="003B221C" w:rsidRDefault="0075389B" w:rsidP="0075389B">
            <w:pPr>
              <w:jc w:val="center"/>
              <w:rPr>
                <w:b/>
                <w:sz w:val="72"/>
                <w:szCs w:val="72"/>
              </w:rPr>
            </w:pPr>
          </w:p>
          <w:p w:rsidR="0075389B" w:rsidRDefault="003B221C" w:rsidP="0075389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СОСТАВ</w:t>
            </w:r>
          </w:p>
          <w:p w:rsidR="0075389B" w:rsidRPr="001E7CA1" w:rsidRDefault="0075389B" w:rsidP="0075389B">
            <w:pPr>
              <w:ind w:right="5"/>
              <w:jc w:val="center"/>
              <w:rPr>
                <w:b/>
              </w:rPr>
            </w:pPr>
            <w:r w:rsidRPr="001E7CA1">
              <w:rPr>
                <w:b/>
                <w:szCs w:val="28"/>
              </w:rPr>
              <w:t xml:space="preserve">Единой комиссии </w:t>
            </w:r>
            <w:r w:rsidRPr="001E7CA1">
              <w:rPr>
                <w:b/>
                <w:bCs/>
                <w:szCs w:val="28"/>
              </w:rPr>
              <w:t>по осуществлению закупок для обеспечения муниципальных нужд администрации МО</w:t>
            </w:r>
            <w:r w:rsidR="00D73223">
              <w:rPr>
                <w:b/>
                <w:bCs/>
                <w:szCs w:val="28"/>
              </w:rPr>
              <w:t xml:space="preserve"> Мурашинский Муниципальный округ</w:t>
            </w:r>
            <w:r w:rsidRPr="001E7CA1">
              <w:rPr>
                <w:b/>
                <w:bCs/>
                <w:szCs w:val="28"/>
              </w:rPr>
              <w:t xml:space="preserve"> Кировской области</w:t>
            </w:r>
            <w:r w:rsidRPr="001E7CA1">
              <w:rPr>
                <w:b/>
              </w:rPr>
              <w:t xml:space="preserve"> </w:t>
            </w:r>
          </w:p>
          <w:p w:rsidR="0075389B" w:rsidRDefault="0075389B" w:rsidP="0075389B">
            <w:pPr>
              <w:jc w:val="center"/>
              <w:rPr>
                <w:szCs w:val="28"/>
              </w:rPr>
            </w:pPr>
          </w:p>
          <w:p w:rsidR="00072DA4" w:rsidRP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80"/>
      </w:tblGrid>
      <w:tr w:rsidR="00D73223" w:rsidRPr="00D73223" w:rsidTr="003B221C">
        <w:tc>
          <w:tcPr>
            <w:tcW w:w="4664" w:type="dxa"/>
          </w:tcPr>
          <w:p w:rsidR="00D73223" w:rsidRDefault="006846CA" w:rsidP="00B00125">
            <w:pPr>
              <w:pStyle w:val="a9"/>
              <w:jc w:val="both"/>
            </w:pPr>
            <w:r>
              <w:lastRenderedPageBreak/>
              <w:t>МЕТЕЛЬКОВСКАЯ</w:t>
            </w:r>
          </w:p>
          <w:p w:rsidR="006846CA" w:rsidRPr="00D73223" w:rsidRDefault="006846CA" w:rsidP="00B00125">
            <w:pPr>
              <w:pStyle w:val="a9"/>
              <w:jc w:val="both"/>
            </w:pPr>
            <w:r>
              <w:t>Ольга Александровна</w:t>
            </w:r>
          </w:p>
        </w:tc>
        <w:tc>
          <w:tcPr>
            <w:tcW w:w="4680" w:type="dxa"/>
          </w:tcPr>
          <w:p w:rsidR="00D73223" w:rsidRDefault="006846CA" w:rsidP="00BB30D9">
            <w:pPr>
              <w:pStyle w:val="a9"/>
            </w:pPr>
            <w:r>
              <w:t>-</w:t>
            </w:r>
            <w:r w:rsidR="00D73223" w:rsidRPr="00D73223">
              <w:t>главный специалист отдела экономики и муниципальных закупок,</w:t>
            </w:r>
            <w:r w:rsidR="00BB30D9">
              <w:t xml:space="preserve"> </w:t>
            </w:r>
            <w:r w:rsidR="00D73223" w:rsidRPr="00D73223">
              <w:t>председатель комиссии</w:t>
            </w:r>
          </w:p>
          <w:p w:rsidR="00BB30D9" w:rsidRPr="00D73223" w:rsidRDefault="00BB30D9" w:rsidP="00BB30D9">
            <w:pPr>
              <w:pStyle w:val="a9"/>
            </w:pPr>
            <w:bookmarkStart w:id="0" w:name="_GoBack"/>
            <w:bookmarkEnd w:id="0"/>
          </w:p>
        </w:tc>
      </w:tr>
      <w:tr w:rsidR="00D73223" w:rsidRPr="00D73223" w:rsidTr="003B221C">
        <w:tc>
          <w:tcPr>
            <w:tcW w:w="4664" w:type="dxa"/>
          </w:tcPr>
          <w:p w:rsidR="00D73223" w:rsidRDefault="006846CA" w:rsidP="00D73223">
            <w:pPr>
              <w:pStyle w:val="a9"/>
            </w:pPr>
            <w:r>
              <w:t>СПИВАКОВА</w:t>
            </w:r>
          </w:p>
          <w:p w:rsidR="006846CA" w:rsidRPr="00D73223" w:rsidRDefault="006846CA" w:rsidP="00D73223">
            <w:pPr>
              <w:pStyle w:val="a9"/>
            </w:pPr>
            <w:r>
              <w:t>Екатерина Павловна</w:t>
            </w:r>
          </w:p>
        </w:tc>
        <w:tc>
          <w:tcPr>
            <w:tcW w:w="4680" w:type="dxa"/>
          </w:tcPr>
          <w:p w:rsidR="00D73223" w:rsidRPr="00D73223" w:rsidRDefault="006846CA" w:rsidP="00D73223">
            <w:pPr>
              <w:pStyle w:val="a9"/>
            </w:pPr>
            <w:r>
              <w:t>-ведущий специалист отдела экономики и муниципальных закупок</w:t>
            </w:r>
            <w:r w:rsidR="00D73223" w:rsidRPr="00D73223">
              <w:t>, секретарь комиссии</w:t>
            </w:r>
          </w:p>
        </w:tc>
      </w:tr>
      <w:tr w:rsidR="00D73223" w:rsidRPr="00D73223" w:rsidTr="003B221C">
        <w:tc>
          <w:tcPr>
            <w:tcW w:w="4664" w:type="dxa"/>
          </w:tcPr>
          <w:p w:rsidR="00D73223" w:rsidRDefault="00D73223" w:rsidP="00D73223">
            <w:pPr>
              <w:pStyle w:val="a9"/>
            </w:pPr>
            <w:r w:rsidRPr="00D73223">
              <w:t>Члены комиссии:</w:t>
            </w:r>
          </w:p>
          <w:p w:rsidR="003B221C" w:rsidRPr="00D73223" w:rsidRDefault="003B221C" w:rsidP="00D73223">
            <w:pPr>
              <w:pStyle w:val="a9"/>
            </w:pPr>
          </w:p>
        </w:tc>
        <w:tc>
          <w:tcPr>
            <w:tcW w:w="4680" w:type="dxa"/>
          </w:tcPr>
          <w:p w:rsidR="00D73223" w:rsidRPr="00D73223" w:rsidRDefault="00D73223" w:rsidP="00D73223">
            <w:pPr>
              <w:pStyle w:val="a9"/>
            </w:pPr>
          </w:p>
        </w:tc>
      </w:tr>
      <w:tr w:rsidR="00D73223" w:rsidRPr="00D73223" w:rsidTr="003B221C">
        <w:tc>
          <w:tcPr>
            <w:tcW w:w="4664" w:type="dxa"/>
          </w:tcPr>
          <w:p w:rsidR="00D73223" w:rsidRDefault="006846CA" w:rsidP="00D73223">
            <w:pPr>
              <w:pStyle w:val="a9"/>
            </w:pPr>
            <w:r>
              <w:t>КОНЕВА</w:t>
            </w:r>
          </w:p>
          <w:p w:rsidR="006846CA" w:rsidRDefault="006846CA" w:rsidP="00D73223">
            <w:pPr>
              <w:pStyle w:val="a9"/>
            </w:pPr>
            <w:r>
              <w:t>Ольга Александровна</w:t>
            </w:r>
          </w:p>
          <w:p w:rsidR="003B221C" w:rsidRPr="00D73223" w:rsidRDefault="003B221C" w:rsidP="00D73223">
            <w:pPr>
              <w:pStyle w:val="a9"/>
            </w:pPr>
          </w:p>
        </w:tc>
        <w:tc>
          <w:tcPr>
            <w:tcW w:w="4680" w:type="dxa"/>
          </w:tcPr>
          <w:p w:rsidR="00D73223" w:rsidRPr="00D73223" w:rsidRDefault="006846CA" w:rsidP="00D73223">
            <w:pPr>
              <w:pStyle w:val="a9"/>
            </w:pPr>
            <w:r>
              <w:t>-заведующий отделом экономики и муниципальных закупок</w:t>
            </w:r>
          </w:p>
        </w:tc>
      </w:tr>
      <w:tr w:rsidR="00D73223" w:rsidRPr="00D73223" w:rsidTr="003B221C">
        <w:tc>
          <w:tcPr>
            <w:tcW w:w="4664" w:type="dxa"/>
          </w:tcPr>
          <w:p w:rsidR="003B221C" w:rsidRPr="00D73223" w:rsidRDefault="003B221C" w:rsidP="00D73223">
            <w:pPr>
              <w:pStyle w:val="a9"/>
            </w:pPr>
          </w:p>
        </w:tc>
        <w:tc>
          <w:tcPr>
            <w:tcW w:w="4680" w:type="dxa"/>
          </w:tcPr>
          <w:p w:rsidR="00D73223" w:rsidRPr="00D73223" w:rsidRDefault="00D73223" w:rsidP="00D73223">
            <w:pPr>
              <w:pStyle w:val="a9"/>
            </w:pPr>
          </w:p>
        </w:tc>
      </w:tr>
      <w:tr w:rsidR="00D73223" w:rsidRPr="00D73223" w:rsidTr="003B221C">
        <w:tc>
          <w:tcPr>
            <w:tcW w:w="4664" w:type="dxa"/>
          </w:tcPr>
          <w:p w:rsidR="00D73223" w:rsidRPr="00D73223" w:rsidRDefault="00D73223" w:rsidP="00D73223">
            <w:pPr>
              <w:pStyle w:val="a9"/>
            </w:pPr>
          </w:p>
        </w:tc>
        <w:tc>
          <w:tcPr>
            <w:tcW w:w="4680" w:type="dxa"/>
          </w:tcPr>
          <w:p w:rsidR="00D73223" w:rsidRPr="00D73223" w:rsidRDefault="00D73223" w:rsidP="00D73223">
            <w:pPr>
              <w:pStyle w:val="a9"/>
            </w:pPr>
          </w:p>
        </w:tc>
      </w:tr>
    </w:tbl>
    <w:p w:rsidR="0095152F" w:rsidRDefault="0095152F" w:rsidP="00D73223">
      <w:pPr>
        <w:spacing w:line="360" w:lineRule="auto"/>
        <w:jc w:val="both"/>
      </w:pPr>
    </w:p>
    <w:p w:rsidR="00D73223" w:rsidRDefault="00D73223" w:rsidP="00D73223">
      <w:pPr>
        <w:spacing w:line="360" w:lineRule="auto"/>
        <w:jc w:val="both"/>
      </w:pPr>
    </w:p>
    <w:p w:rsidR="00D73223" w:rsidRDefault="00D73223" w:rsidP="00D73223">
      <w:pPr>
        <w:spacing w:line="360" w:lineRule="auto"/>
        <w:jc w:val="both"/>
      </w:pPr>
    </w:p>
    <w:p w:rsidR="00D73223" w:rsidRDefault="00D73223" w:rsidP="00D73223">
      <w:pPr>
        <w:spacing w:line="360" w:lineRule="auto"/>
        <w:jc w:val="both"/>
      </w:pPr>
    </w:p>
    <w:sectPr w:rsidR="00D73223" w:rsidSect="0095152F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14" w:rsidRDefault="009D7214" w:rsidP="0095152F">
      <w:r>
        <w:separator/>
      </w:r>
    </w:p>
  </w:endnote>
  <w:endnote w:type="continuationSeparator" w:id="0">
    <w:p w:rsidR="009D7214" w:rsidRDefault="009D7214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14" w:rsidRDefault="009D7214" w:rsidP="0095152F">
      <w:r>
        <w:separator/>
      </w:r>
    </w:p>
  </w:footnote>
  <w:footnote w:type="continuationSeparator" w:id="0">
    <w:p w:rsidR="009D7214" w:rsidRDefault="009D7214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350E"/>
    <w:rsid w:val="00072DA4"/>
    <w:rsid w:val="00163A45"/>
    <w:rsid w:val="00234096"/>
    <w:rsid w:val="00267CD6"/>
    <w:rsid w:val="003000DC"/>
    <w:rsid w:val="003455B5"/>
    <w:rsid w:val="003A6136"/>
    <w:rsid w:val="003B221C"/>
    <w:rsid w:val="00484669"/>
    <w:rsid w:val="00493CE3"/>
    <w:rsid w:val="00532EF6"/>
    <w:rsid w:val="00555492"/>
    <w:rsid w:val="006167F3"/>
    <w:rsid w:val="006846CA"/>
    <w:rsid w:val="00722726"/>
    <w:rsid w:val="00752D1C"/>
    <w:rsid w:val="0075389B"/>
    <w:rsid w:val="007A480C"/>
    <w:rsid w:val="007D33F5"/>
    <w:rsid w:val="00815E2D"/>
    <w:rsid w:val="0088439A"/>
    <w:rsid w:val="00894A63"/>
    <w:rsid w:val="008D5B8F"/>
    <w:rsid w:val="0095152F"/>
    <w:rsid w:val="009D7214"/>
    <w:rsid w:val="00A134F1"/>
    <w:rsid w:val="00A7095A"/>
    <w:rsid w:val="00AC16C6"/>
    <w:rsid w:val="00B00125"/>
    <w:rsid w:val="00B21334"/>
    <w:rsid w:val="00BB30D9"/>
    <w:rsid w:val="00BB7C79"/>
    <w:rsid w:val="00C652CE"/>
    <w:rsid w:val="00D2767E"/>
    <w:rsid w:val="00D73223"/>
    <w:rsid w:val="00D955C0"/>
    <w:rsid w:val="00DD15D9"/>
    <w:rsid w:val="00E53404"/>
    <w:rsid w:val="00EC18B9"/>
    <w:rsid w:val="00F64849"/>
    <w:rsid w:val="00FB7778"/>
    <w:rsid w:val="00F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qFormat/>
    <w:rsid w:val="0075389B"/>
    <w:pPr>
      <w:suppressLineNumbers/>
    </w:pPr>
    <w:rPr>
      <w:lang w:eastAsia="ar-SA"/>
    </w:rPr>
  </w:style>
  <w:style w:type="paragraph" w:customStyle="1" w:styleId="ConsPlusNormal">
    <w:name w:val="ConsPlusNormal"/>
    <w:rsid w:val="00753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732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C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C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qFormat/>
    <w:rsid w:val="0075389B"/>
    <w:pPr>
      <w:suppressLineNumbers/>
    </w:pPr>
    <w:rPr>
      <w:lang w:eastAsia="ar-SA"/>
    </w:rPr>
  </w:style>
  <w:style w:type="paragraph" w:customStyle="1" w:styleId="ConsPlusNormal">
    <w:name w:val="ConsPlusNormal"/>
    <w:rsid w:val="00753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D732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93C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93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5</cp:revision>
  <cp:lastPrinted>2023-10-09T08:22:00Z</cp:lastPrinted>
  <dcterms:created xsi:type="dcterms:W3CDTF">2023-10-09T11:47:00Z</dcterms:created>
  <dcterms:modified xsi:type="dcterms:W3CDTF">2023-10-09T13:22:00Z</dcterms:modified>
</cp:coreProperties>
</file>