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4E15A7" w:rsidTr="00CF2F48">
        <w:trPr>
          <w:trHeight w:hRule="exact" w:val="2377"/>
          <w:jc w:val="center"/>
        </w:trPr>
        <w:tc>
          <w:tcPr>
            <w:tcW w:w="9229" w:type="dxa"/>
            <w:gridSpan w:val="4"/>
            <w:shd w:val="clear" w:color="auto" w:fill="auto"/>
          </w:tcPr>
          <w:p w:rsidR="004E15A7" w:rsidRDefault="00EB4377">
            <w:pPr>
              <w:pStyle w:val="Iioaioo"/>
              <w:keepLines w:val="0"/>
              <w:widowControl w:val="0"/>
              <w:tabs>
                <w:tab w:val="left" w:pos="2977"/>
              </w:tabs>
              <w:spacing w:before="0" w:after="0"/>
              <w:rPr>
                <w:szCs w:val="28"/>
              </w:rPr>
            </w:pPr>
            <w:r>
              <w:rPr>
                <w:szCs w:val="28"/>
              </w:rPr>
              <w:t xml:space="preserve">АДМИНИСТРАЦИЯ </w:t>
            </w:r>
          </w:p>
          <w:p w:rsidR="004E15A7" w:rsidRDefault="00EB4377">
            <w:pPr>
              <w:pStyle w:val="Iioaioo"/>
              <w:keepLines w:val="0"/>
              <w:widowControl w:val="0"/>
              <w:tabs>
                <w:tab w:val="left" w:pos="2977"/>
              </w:tabs>
              <w:spacing w:before="0" w:after="0"/>
              <w:rPr>
                <w:szCs w:val="28"/>
              </w:rPr>
            </w:pPr>
            <w:r>
              <w:rPr>
                <w:szCs w:val="28"/>
              </w:rPr>
              <w:t>МУРАШИНСКОГО МУНИЦИПАЛЬНОГО ОКРУГА</w:t>
            </w:r>
          </w:p>
          <w:p w:rsidR="004E15A7" w:rsidRDefault="00EB4377">
            <w:pPr>
              <w:pStyle w:val="Iioaioo"/>
              <w:keepLines w:val="0"/>
              <w:widowControl w:val="0"/>
              <w:tabs>
                <w:tab w:val="left" w:pos="2977"/>
              </w:tabs>
              <w:spacing w:before="0" w:after="480"/>
              <w:rPr>
                <w:szCs w:val="28"/>
              </w:rPr>
            </w:pPr>
            <w:r>
              <w:rPr>
                <w:szCs w:val="28"/>
              </w:rPr>
              <w:t>КИРОВСКОЙ ОБЛАСТИ</w:t>
            </w:r>
          </w:p>
          <w:p w:rsidR="004E15A7" w:rsidRDefault="00EB4377">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4E15A7" w:rsidRDefault="004E15A7">
            <w:pPr>
              <w:pStyle w:val="aff0"/>
              <w:widowControl w:val="0"/>
              <w:spacing w:before="0" w:after="480"/>
              <w:rPr>
                <w:szCs w:val="32"/>
              </w:rPr>
            </w:pPr>
          </w:p>
          <w:p w:rsidR="004E15A7" w:rsidRDefault="004E15A7">
            <w:pPr>
              <w:pStyle w:val="aff0"/>
              <w:widowControl w:val="0"/>
              <w:spacing w:before="0" w:after="480"/>
              <w:rPr>
                <w:szCs w:val="32"/>
              </w:rPr>
            </w:pPr>
          </w:p>
          <w:p w:rsidR="004E15A7" w:rsidRDefault="00EB4377">
            <w:pPr>
              <w:widowControl w:val="0"/>
              <w:tabs>
                <w:tab w:val="left" w:pos="2160"/>
              </w:tabs>
            </w:pPr>
            <w:r>
              <w:tab/>
            </w:r>
          </w:p>
        </w:tc>
      </w:tr>
      <w:tr w:rsidR="004E15A7" w:rsidTr="00CF2F48">
        <w:trPr>
          <w:jc w:val="center"/>
        </w:trPr>
        <w:tc>
          <w:tcPr>
            <w:tcW w:w="2134" w:type="dxa"/>
            <w:tcBorders>
              <w:bottom w:val="single" w:sz="4" w:space="0" w:color="000000"/>
            </w:tcBorders>
            <w:shd w:val="clear" w:color="auto" w:fill="auto"/>
          </w:tcPr>
          <w:p w:rsidR="004E15A7" w:rsidRDefault="00A13204" w:rsidP="00A13204">
            <w:pPr>
              <w:widowControl w:val="0"/>
              <w:snapToGrid w:val="0"/>
              <w:jc w:val="center"/>
            </w:pPr>
            <w:r>
              <w:t>11.10.2023</w:t>
            </w:r>
          </w:p>
        </w:tc>
        <w:tc>
          <w:tcPr>
            <w:tcW w:w="2711" w:type="dxa"/>
            <w:shd w:val="clear" w:color="auto" w:fill="auto"/>
          </w:tcPr>
          <w:p w:rsidR="004E15A7" w:rsidRDefault="004E15A7">
            <w:pPr>
              <w:widowControl w:val="0"/>
              <w:snapToGrid w:val="0"/>
              <w:jc w:val="center"/>
              <w:rPr>
                <w:szCs w:val="28"/>
              </w:rPr>
            </w:pPr>
          </w:p>
        </w:tc>
        <w:tc>
          <w:tcPr>
            <w:tcW w:w="2348" w:type="dxa"/>
            <w:shd w:val="clear" w:color="auto" w:fill="auto"/>
          </w:tcPr>
          <w:p w:rsidR="004E15A7" w:rsidRDefault="00EB4377">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4E15A7" w:rsidRPr="00A13204" w:rsidRDefault="00A13204">
            <w:pPr>
              <w:widowControl w:val="0"/>
              <w:snapToGrid w:val="0"/>
              <w:rPr>
                <w:szCs w:val="28"/>
              </w:rPr>
            </w:pPr>
            <w:r w:rsidRPr="00A13204">
              <w:rPr>
                <w:szCs w:val="28"/>
              </w:rPr>
              <w:t>633</w:t>
            </w:r>
          </w:p>
        </w:tc>
      </w:tr>
      <w:tr w:rsidR="004E15A7" w:rsidTr="00CF2F48">
        <w:trPr>
          <w:jc w:val="center"/>
        </w:trPr>
        <w:tc>
          <w:tcPr>
            <w:tcW w:w="9229" w:type="dxa"/>
            <w:gridSpan w:val="4"/>
            <w:shd w:val="clear" w:color="auto" w:fill="auto"/>
          </w:tcPr>
          <w:p w:rsidR="004E15A7" w:rsidRDefault="00EB4377">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p w:rsidR="00484659" w:rsidRDefault="00484659">
            <w:pPr>
              <w:widowControl w:val="0"/>
              <w:tabs>
                <w:tab w:val="left" w:pos="2765"/>
              </w:tabs>
              <w:snapToGrid w:val="0"/>
              <w:jc w:val="center"/>
              <w:rPr>
                <w:szCs w:val="28"/>
              </w:rPr>
            </w:pPr>
          </w:p>
        </w:tc>
      </w:tr>
    </w:tbl>
    <w:p w:rsidR="00CF2F48" w:rsidRDefault="00CF2F48" w:rsidP="00484659">
      <w:pPr>
        <w:widowControl w:val="0"/>
        <w:suppressAutoHyphens w:val="0"/>
        <w:autoSpaceDE w:val="0"/>
        <w:autoSpaceDN w:val="0"/>
        <w:ind w:firstLine="708"/>
        <w:jc w:val="center"/>
        <w:rPr>
          <w:b/>
          <w:szCs w:val="28"/>
          <w:lang w:eastAsia="ru-RU"/>
        </w:rPr>
      </w:pPr>
      <w:r w:rsidRPr="00CF2F48">
        <w:rPr>
          <w:b/>
          <w:szCs w:val="28"/>
          <w:lang w:eastAsia="ru-RU"/>
        </w:rPr>
        <w:t>О внесении изменений в постановление администрации Мураши</w:t>
      </w:r>
      <w:r w:rsidRPr="00CF2F48">
        <w:rPr>
          <w:b/>
          <w:szCs w:val="28"/>
          <w:lang w:eastAsia="ru-RU"/>
        </w:rPr>
        <w:t>н</w:t>
      </w:r>
      <w:r w:rsidRPr="00CF2F48">
        <w:rPr>
          <w:b/>
          <w:szCs w:val="28"/>
          <w:lang w:eastAsia="ru-RU"/>
        </w:rPr>
        <w:t xml:space="preserve">ского муниципального округа Кировской области от </w:t>
      </w:r>
      <w:r>
        <w:rPr>
          <w:b/>
          <w:szCs w:val="28"/>
          <w:lang w:eastAsia="ru-RU"/>
        </w:rPr>
        <w:t>27</w:t>
      </w:r>
      <w:r w:rsidRPr="00CF2F48">
        <w:rPr>
          <w:b/>
          <w:szCs w:val="28"/>
          <w:lang w:eastAsia="ru-RU"/>
        </w:rPr>
        <w:t>.02.202</w:t>
      </w:r>
      <w:r>
        <w:rPr>
          <w:b/>
          <w:szCs w:val="28"/>
          <w:lang w:eastAsia="ru-RU"/>
        </w:rPr>
        <w:t>3</w:t>
      </w:r>
      <w:r w:rsidRPr="00CF2F48">
        <w:rPr>
          <w:b/>
          <w:szCs w:val="28"/>
          <w:lang w:eastAsia="ru-RU"/>
        </w:rPr>
        <w:t xml:space="preserve"> № </w:t>
      </w:r>
      <w:r>
        <w:rPr>
          <w:b/>
          <w:szCs w:val="28"/>
          <w:lang w:eastAsia="ru-RU"/>
        </w:rPr>
        <w:t>97</w:t>
      </w:r>
      <w:r w:rsidRPr="00CF2F48">
        <w:rPr>
          <w:b/>
          <w:szCs w:val="28"/>
          <w:lang w:eastAsia="ru-RU"/>
        </w:rPr>
        <w:t xml:space="preserve"> «</w:t>
      </w:r>
      <w:r>
        <w:rPr>
          <w:b/>
          <w:szCs w:val="28"/>
          <w:lang w:eastAsia="ru-RU"/>
        </w:rPr>
        <w:t>О дополнительной мере социальной поддержки для членов семей военн</w:t>
      </w:r>
      <w:r>
        <w:rPr>
          <w:b/>
          <w:szCs w:val="28"/>
          <w:lang w:eastAsia="ru-RU"/>
        </w:rPr>
        <w:t>о</w:t>
      </w:r>
      <w:r>
        <w:rPr>
          <w:b/>
          <w:szCs w:val="28"/>
          <w:lang w:eastAsia="ru-RU"/>
        </w:rPr>
        <w:t>служащих, связанной с обеспечением и доставкой твердого топлива (дров, разделанных в виде поленьев)»</w:t>
      </w:r>
    </w:p>
    <w:p w:rsidR="00CF2F48" w:rsidRPr="00CF2F48" w:rsidRDefault="00CF2F48" w:rsidP="00CF2F48">
      <w:pPr>
        <w:widowControl w:val="0"/>
        <w:suppressAutoHyphens w:val="0"/>
        <w:autoSpaceDE w:val="0"/>
        <w:autoSpaceDN w:val="0"/>
        <w:jc w:val="center"/>
        <w:rPr>
          <w:b/>
          <w:szCs w:val="28"/>
          <w:lang w:eastAsia="ru-RU"/>
        </w:rPr>
      </w:pPr>
    </w:p>
    <w:p w:rsidR="003928E7" w:rsidRPr="003928E7" w:rsidRDefault="00CF2F48" w:rsidP="003928E7">
      <w:pPr>
        <w:suppressAutoHyphens w:val="0"/>
        <w:spacing w:line="360" w:lineRule="auto"/>
        <w:ind w:firstLine="782"/>
        <w:jc w:val="both"/>
        <w:rPr>
          <w:szCs w:val="28"/>
          <w:lang w:eastAsia="ru-RU"/>
        </w:rPr>
      </w:pPr>
      <w:r>
        <w:rPr>
          <w:szCs w:val="28"/>
          <w:lang w:eastAsia="ru-RU"/>
        </w:rPr>
        <w:t>А</w:t>
      </w:r>
      <w:r w:rsidR="003928E7" w:rsidRPr="003928E7">
        <w:rPr>
          <w:szCs w:val="28"/>
          <w:lang w:eastAsia="ru-RU"/>
        </w:rPr>
        <w:t>дминистрация Мурашинского муниципального округа ПОСТАНО</w:t>
      </w:r>
      <w:r w:rsidR="003928E7" w:rsidRPr="003928E7">
        <w:rPr>
          <w:szCs w:val="28"/>
          <w:lang w:eastAsia="ru-RU"/>
        </w:rPr>
        <w:t>В</w:t>
      </w:r>
      <w:r w:rsidR="003928E7" w:rsidRPr="003928E7">
        <w:rPr>
          <w:szCs w:val="28"/>
          <w:lang w:eastAsia="ru-RU"/>
        </w:rPr>
        <w:t>ЛЯЕТ:</w:t>
      </w:r>
    </w:p>
    <w:p w:rsidR="003928E7" w:rsidRPr="003928E7" w:rsidRDefault="003928E7" w:rsidP="003928E7">
      <w:pPr>
        <w:suppressAutoHyphens w:val="0"/>
        <w:spacing w:line="360" w:lineRule="auto"/>
        <w:ind w:firstLine="782"/>
        <w:jc w:val="both"/>
        <w:rPr>
          <w:szCs w:val="28"/>
          <w:lang w:eastAsia="ru-RU"/>
        </w:rPr>
      </w:pPr>
      <w:r w:rsidRPr="003928E7">
        <w:rPr>
          <w:szCs w:val="28"/>
          <w:lang w:eastAsia="ru-RU"/>
        </w:rPr>
        <w:t xml:space="preserve">1. </w:t>
      </w:r>
      <w:r w:rsidR="00CF2F48">
        <w:rPr>
          <w:szCs w:val="28"/>
          <w:lang w:eastAsia="ru-RU"/>
        </w:rPr>
        <w:t xml:space="preserve">Внести в </w:t>
      </w:r>
      <w:r w:rsidR="005D4AAE">
        <w:rPr>
          <w:szCs w:val="28"/>
          <w:lang w:eastAsia="ru-RU"/>
        </w:rPr>
        <w:t>Порядок предоставления дополнительной меры социал</w:t>
      </w:r>
      <w:r w:rsidR="005D4AAE">
        <w:rPr>
          <w:szCs w:val="28"/>
          <w:lang w:eastAsia="ru-RU"/>
        </w:rPr>
        <w:t>ь</w:t>
      </w:r>
      <w:r w:rsidR="005D4AAE">
        <w:rPr>
          <w:szCs w:val="28"/>
          <w:lang w:eastAsia="ru-RU"/>
        </w:rPr>
        <w:t>ной поддержки для членов семей военнослужащих, связанной с обеспечен</w:t>
      </w:r>
      <w:r w:rsidR="005D4AAE">
        <w:rPr>
          <w:szCs w:val="28"/>
          <w:lang w:eastAsia="ru-RU"/>
        </w:rPr>
        <w:t>и</w:t>
      </w:r>
      <w:r w:rsidR="005D4AAE">
        <w:rPr>
          <w:szCs w:val="28"/>
          <w:lang w:eastAsia="ru-RU"/>
        </w:rPr>
        <w:t>ем и доставкой твердого топлива в 2023 году, утвержденный по</w:t>
      </w:r>
      <w:r w:rsidR="00CF2F48" w:rsidRPr="00CF2F48">
        <w:rPr>
          <w:szCs w:val="28"/>
          <w:lang w:eastAsia="ru-RU"/>
        </w:rPr>
        <w:t>становление</w:t>
      </w:r>
      <w:r w:rsidR="005D4AAE">
        <w:rPr>
          <w:szCs w:val="28"/>
          <w:lang w:eastAsia="ru-RU"/>
        </w:rPr>
        <w:t>м</w:t>
      </w:r>
      <w:r w:rsidR="00CF2F48" w:rsidRPr="00CF2F48">
        <w:rPr>
          <w:szCs w:val="28"/>
          <w:lang w:eastAsia="ru-RU"/>
        </w:rPr>
        <w:t xml:space="preserve"> администрации Мурашинского муниципального округа Кировской области от 27.0</w:t>
      </w:r>
      <w:bookmarkStart w:id="0" w:name="_GoBack"/>
      <w:bookmarkEnd w:id="0"/>
      <w:r w:rsidR="00CF2F48" w:rsidRPr="00CF2F48">
        <w:rPr>
          <w:szCs w:val="28"/>
          <w:lang w:eastAsia="ru-RU"/>
        </w:rPr>
        <w:t xml:space="preserve">2.2023 № 97 </w:t>
      </w:r>
      <w:r w:rsidR="00CF2F48">
        <w:rPr>
          <w:szCs w:val="28"/>
          <w:lang w:eastAsia="ru-RU"/>
        </w:rPr>
        <w:t>следующие изменения:</w:t>
      </w:r>
    </w:p>
    <w:p w:rsidR="00484659" w:rsidRDefault="003928E7" w:rsidP="00484659">
      <w:pPr>
        <w:suppressAutoHyphens w:val="0"/>
        <w:spacing w:line="360" w:lineRule="auto"/>
        <w:ind w:firstLine="782"/>
        <w:jc w:val="both"/>
        <w:rPr>
          <w:szCs w:val="28"/>
          <w:lang w:eastAsia="ru-RU"/>
        </w:rPr>
      </w:pPr>
      <w:r w:rsidRPr="003928E7">
        <w:rPr>
          <w:szCs w:val="28"/>
          <w:lang w:eastAsia="ru-RU"/>
        </w:rPr>
        <w:t>1.1.</w:t>
      </w:r>
      <w:r w:rsidR="00484659" w:rsidRPr="00484659">
        <w:rPr>
          <w:szCs w:val="28"/>
          <w:lang w:eastAsia="ru-RU"/>
        </w:rPr>
        <w:t xml:space="preserve"> </w:t>
      </w:r>
      <w:r w:rsidR="00484659">
        <w:rPr>
          <w:szCs w:val="28"/>
          <w:lang w:eastAsia="ru-RU"/>
        </w:rPr>
        <w:t xml:space="preserve">Подпункт 3.3 пункта 3 дополнить абзацем </w:t>
      </w:r>
      <w:r w:rsidR="00425693">
        <w:rPr>
          <w:szCs w:val="28"/>
          <w:lang w:eastAsia="ru-RU"/>
        </w:rPr>
        <w:t>8</w:t>
      </w:r>
      <w:r w:rsidR="00484659">
        <w:rPr>
          <w:szCs w:val="28"/>
          <w:lang w:eastAsia="ru-RU"/>
        </w:rPr>
        <w:t xml:space="preserve"> следующего содерж</w:t>
      </w:r>
      <w:r w:rsidR="00484659">
        <w:rPr>
          <w:szCs w:val="28"/>
          <w:lang w:eastAsia="ru-RU"/>
        </w:rPr>
        <w:t>а</w:t>
      </w:r>
      <w:r w:rsidR="00484659">
        <w:rPr>
          <w:szCs w:val="28"/>
          <w:lang w:eastAsia="ru-RU"/>
        </w:rPr>
        <w:t>ния:</w:t>
      </w:r>
    </w:p>
    <w:p w:rsidR="00484659" w:rsidRDefault="00425693" w:rsidP="00484659">
      <w:pPr>
        <w:suppressAutoHyphens w:val="0"/>
        <w:spacing w:line="360" w:lineRule="auto"/>
        <w:ind w:firstLine="782"/>
        <w:jc w:val="both"/>
        <w:rPr>
          <w:szCs w:val="28"/>
          <w:lang w:eastAsia="ru-RU"/>
        </w:rPr>
      </w:pPr>
      <w:r>
        <w:rPr>
          <w:szCs w:val="28"/>
          <w:lang w:eastAsia="ru-RU"/>
        </w:rPr>
        <w:t>«- документ</w:t>
      </w:r>
      <w:r w:rsidR="00484659">
        <w:rPr>
          <w:szCs w:val="28"/>
          <w:lang w:eastAsia="ru-RU"/>
        </w:rPr>
        <w:t>, подтверждающи</w:t>
      </w:r>
      <w:r>
        <w:rPr>
          <w:szCs w:val="28"/>
          <w:lang w:eastAsia="ru-RU"/>
        </w:rPr>
        <w:t>й</w:t>
      </w:r>
      <w:r w:rsidR="00484659">
        <w:rPr>
          <w:szCs w:val="28"/>
          <w:lang w:eastAsia="ru-RU"/>
        </w:rPr>
        <w:t xml:space="preserve"> </w:t>
      </w:r>
      <w:r>
        <w:rPr>
          <w:szCs w:val="28"/>
          <w:lang w:eastAsia="ru-RU"/>
        </w:rPr>
        <w:t>регистрацию ребенка по месту жител</w:t>
      </w:r>
      <w:r>
        <w:rPr>
          <w:szCs w:val="28"/>
          <w:lang w:eastAsia="ru-RU"/>
        </w:rPr>
        <w:t>ь</w:t>
      </w:r>
      <w:r>
        <w:rPr>
          <w:szCs w:val="28"/>
          <w:lang w:eastAsia="ru-RU"/>
        </w:rPr>
        <w:t>ства или пребывания военнослужащего».</w:t>
      </w:r>
    </w:p>
    <w:p w:rsidR="003928E7" w:rsidRDefault="00425693" w:rsidP="003928E7">
      <w:pPr>
        <w:suppressAutoHyphens w:val="0"/>
        <w:spacing w:line="360" w:lineRule="auto"/>
        <w:ind w:firstLine="782"/>
        <w:jc w:val="both"/>
        <w:rPr>
          <w:szCs w:val="28"/>
          <w:lang w:eastAsia="ru-RU"/>
        </w:rPr>
      </w:pPr>
      <w:r>
        <w:rPr>
          <w:szCs w:val="28"/>
          <w:lang w:eastAsia="ru-RU"/>
        </w:rPr>
        <w:t>2</w:t>
      </w:r>
      <w:r w:rsidR="003928E7" w:rsidRPr="003928E7">
        <w:rPr>
          <w:szCs w:val="28"/>
          <w:lang w:eastAsia="ru-RU"/>
        </w:rPr>
        <w:t>. Настоящее постановление вступает в силу со дня его подписания.</w:t>
      </w:r>
    </w:p>
    <w:p w:rsidR="005D4AAE" w:rsidRPr="005D4AAE" w:rsidRDefault="00425693" w:rsidP="005D4AAE">
      <w:pPr>
        <w:widowControl w:val="0"/>
        <w:autoSpaceDE w:val="0"/>
        <w:autoSpaceDN w:val="0"/>
        <w:adjustRightInd w:val="0"/>
        <w:spacing w:line="360" w:lineRule="auto"/>
        <w:ind w:firstLine="709"/>
        <w:jc w:val="both"/>
        <w:rPr>
          <w:szCs w:val="28"/>
          <w:lang w:eastAsia="ru-RU"/>
        </w:rPr>
      </w:pPr>
      <w:r>
        <w:rPr>
          <w:szCs w:val="28"/>
          <w:lang w:eastAsia="ru-RU"/>
        </w:rPr>
        <w:t xml:space="preserve"> 3</w:t>
      </w:r>
      <w:r w:rsidR="005D4AAE">
        <w:rPr>
          <w:szCs w:val="28"/>
          <w:lang w:eastAsia="ru-RU"/>
        </w:rPr>
        <w:t>.</w:t>
      </w:r>
      <w:r w:rsidR="005D4AAE" w:rsidRPr="005D4AAE">
        <w:rPr>
          <w:szCs w:val="28"/>
          <w:lang w:eastAsia="ru-RU"/>
        </w:rPr>
        <w:t>Опубликовать постановление на официальном сайте органов местного самоуправления Мурашинского муниципального округа.</w:t>
      </w:r>
    </w:p>
    <w:p w:rsidR="004E15A7" w:rsidRDefault="00425693" w:rsidP="003928E7">
      <w:pPr>
        <w:spacing w:after="200" w:line="360" w:lineRule="auto"/>
        <w:ind w:firstLine="709"/>
        <w:contextualSpacing/>
        <w:jc w:val="both"/>
        <w:rPr>
          <w:rFonts w:eastAsiaTheme="minorHAnsi"/>
          <w:szCs w:val="28"/>
          <w:lang w:eastAsia="en-US"/>
        </w:rPr>
      </w:pPr>
      <w:r>
        <w:rPr>
          <w:szCs w:val="28"/>
          <w:lang w:eastAsia="ru-RU"/>
        </w:rPr>
        <w:t>4</w:t>
      </w:r>
      <w:r w:rsidR="003928E7" w:rsidRPr="003928E7">
        <w:rPr>
          <w:szCs w:val="28"/>
          <w:lang w:eastAsia="ru-RU"/>
        </w:rPr>
        <w:t xml:space="preserve">. </w:t>
      </w:r>
      <w:proofErr w:type="gramStart"/>
      <w:r w:rsidR="003928E7" w:rsidRPr="003928E7">
        <w:rPr>
          <w:szCs w:val="28"/>
          <w:lang w:eastAsia="ru-RU"/>
        </w:rPr>
        <w:t>Контроль за</w:t>
      </w:r>
      <w:proofErr w:type="gramEnd"/>
      <w:r w:rsidR="003928E7" w:rsidRPr="003928E7">
        <w:rPr>
          <w:szCs w:val="28"/>
          <w:lang w:eastAsia="ru-RU"/>
        </w:rPr>
        <w:t xml:space="preserve"> исполнением постановления возложить на заместителя главы администрации, заведующего отделом социальной политики.</w:t>
      </w:r>
    </w:p>
    <w:p w:rsidR="00425693" w:rsidRDefault="00425693">
      <w:pPr>
        <w:pStyle w:val="aff1"/>
        <w:snapToGrid w:val="0"/>
        <w:rPr>
          <w:szCs w:val="28"/>
        </w:rPr>
      </w:pPr>
      <w:r>
        <w:rPr>
          <w:szCs w:val="28"/>
        </w:rPr>
        <w:t>Первый заместитель главы</w:t>
      </w:r>
    </w:p>
    <w:p w:rsidR="004E15A7" w:rsidRDefault="00425693">
      <w:pPr>
        <w:pStyle w:val="aff1"/>
        <w:snapToGrid w:val="0"/>
        <w:rPr>
          <w:szCs w:val="28"/>
        </w:rPr>
      </w:pPr>
      <w:r>
        <w:rPr>
          <w:szCs w:val="28"/>
        </w:rPr>
        <w:t>администрации округа</w:t>
      </w:r>
      <w:r w:rsidR="00EB4377">
        <w:rPr>
          <w:szCs w:val="28"/>
        </w:rPr>
        <w:tab/>
      </w:r>
      <w:r w:rsidR="00EB4377">
        <w:rPr>
          <w:szCs w:val="28"/>
        </w:rPr>
        <w:tab/>
      </w:r>
      <w:r w:rsidR="00EB4377">
        <w:rPr>
          <w:szCs w:val="28"/>
        </w:rPr>
        <w:tab/>
      </w:r>
      <w:r>
        <w:rPr>
          <w:szCs w:val="28"/>
        </w:rPr>
        <w:tab/>
      </w:r>
      <w:r>
        <w:rPr>
          <w:szCs w:val="28"/>
        </w:rPr>
        <w:tab/>
      </w:r>
      <w:r w:rsidR="00EB4377">
        <w:rPr>
          <w:szCs w:val="28"/>
        </w:rPr>
        <w:tab/>
      </w:r>
      <w:r w:rsidR="00EB4377">
        <w:rPr>
          <w:szCs w:val="28"/>
        </w:rPr>
        <w:tab/>
      </w:r>
      <w:r w:rsidR="00EB4377">
        <w:rPr>
          <w:szCs w:val="28"/>
        </w:rPr>
        <w:tab/>
      </w:r>
      <w:r>
        <w:rPr>
          <w:szCs w:val="28"/>
        </w:rPr>
        <w:t>А.В. Суслов</w:t>
      </w:r>
    </w:p>
    <w:p w:rsidR="004E15A7" w:rsidRDefault="00EB4377">
      <w:pPr>
        <w:pStyle w:val="aff1"/>
        <w:rPr>
          <w:szCs w:val="28"/>
        </w:rPr>
      </w:pPr>
      <w:r>
        <w:rPr>
          <w:szCs w:val="28"/>
        </w:rPr>
        <w:t>_________________________________________________________________</w:t>
      </w:r>
    </w:p>
    <w:p w:rsidR="008F0B8B" w:rsidRDefault="008F0B8B">
      <w:pPr>
        <w:jc w:val="both"/>
        <w:rPr>
          <w:szCs w:val="28"/>
        </w:rPr>
      </w:pPr>
    </w:p>
    <w:sectPr w:rsidR="008F0B8B" w:rsidSect="002427AC">
      <w:headerReference w:type="default" r:id="rId9"/>
      <w:footerReference w:type="default" r:id="rId10"/>
      <w:pgSz w:w="11906" w:h="16838"/>
      <w:pgMar w:top="567" w:right="851" w:bottom="851"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F72" w:rsidRDefault="00052F72">
      <w:r>
        <w:separator/>
      </w:r>
    </w:p>
  </w:endnote>
  <w:endnote w:type="continuationSeparator" w:id="0">
    <w:p w:rsidR="00052F72" w:rsidRDefault="0005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A7" w:rsidRDefault="004E15A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F72" w:rsidRDefault="00052F72">
      <w:r>
        <w:separator/>
      </w:r>
    </w:p>
  </w:footnote>
  <w:footnote w:type="continuationSeparator" w:id="0">
    <w:p w:rsidR="00052F72" w:rsidRDefault="00052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A7" w:rsidRDefault="004E15A7">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D57E9"/>
    <w:multiLevelType w:val="multilevel"/>
    <w:tmpl w:val="47E826CA"/>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A7"/>
    <w:rsid w:val="00052F72"/>
    <w:rsid w:val="00060DE0"/>
    <w:rsid w:val="002427AC"/>
    <w:rsid w:val="002F2928"/>
    <w:rsid w:val="0037407B"/>
    <w:rsid w:val="00380076"/>
    <w:rsid w:val="003928E7"/>
    <w:rsid w:val="00425693"/>
    <w:rsid w:val="004550FA"/>
    <w:rsid w:val="00484659"/>
    <w:rsid w:val="00494F67"/>
    <w:rsid w:val="004E15A7"/>
    <w:rsid w:val="005D4AAE"/>
    <w:rsid w:val="006A30D3"/>
    <w:rsid w:val="00793640"/>
    <w:rsid w:val="007D285D"/>
    <w:rsid w:val="008F0B8B"/>
    <w:rsid w:val="008F1570"/>
    <w:rsid w:val="00A13204"/>
    <w:rsid w:val="00CA7EFA"/>
    <w:rsid w:val="00CE319B"/>
    <w:rsid w:val="00CF2F48"/>
    <w:rsid w:val="00E912B6"/>
    <w:rsid w:val="00EB4377"/>
    <w:rsid w:val="00ED1949"/>
    <w:rsid w:val="00F675D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59"/>
    <w:rsid w:val="002427A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59"/>
    <w:rsid w:val="002427A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3124-1365-4943-AE37-48DCB0DC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209</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13</cp:revision>
  <cp:lastPrinted>2023-10-11T06:21:00Z</cp:lastPrinted>
  <dcterms:created xsi:type="dcterms:W3CDTF">2023-02-22T10:50:00Z</dcterms:created>
  <dcterms:modified xsi:type="dcterms:W3CDTF">2023-10-12T05:50:00Z</dcterms:modified>
  <dc:language>ru-RU</dc:language>
</cp:coreProperties>
</file>