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201130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580CA17" wp14:editId="18D5C80C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580CA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10350E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31755B" w:rsidP="0021154B">
            <w:r w:rsidRPr="005B6E47">
              <w:t>24.04.</w:t>
            </w:r>
            <w:r w:rsidRPr="0021154B">
              <w:t>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31755B" w:rsidP="0021154B">
            <w:r w:rsidRPr="005B6E47">
              <w:t>233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</w:p>
          <w:p w:rsidR="00072DA4" w:rsidRPr="00962D42" w:rsidRDefault="00EC6C21" w:rsidP="009F0CFF">
            <w:pPr>
              <w:pStyle w:val="a8"/>
              <w:keepNext w:val="0"/>
              <w:keepLines w:val="0"/>
              <w:widowControl w:val="0"/>
              <w:suppressAutoHyphens/>
              <w:spacing w:before="480"/>
              <w:ind w:left="709" w:right="284"/>
              <w:jc w:val="center"/>
            </w:pPr>
            <w:r>
              <w:t xml:space="preserve">О внесении изменений в постановление администрации </w:t>
            </w:r>
            <w:r w:rsidR="00962D42">
              <w:t xml:space="preserve">Мурашинского муниципального округа от </w:t>
            </w:r>
            <w:r w:rsidR="0031755B" w:rsidRPr="0031755B">
              <w:t>21.10.2022 № 778</w:t>
            </w:r>
          </w:p>
        </w:tc>
      </w:tr>
    </w:tbl>
    <w:p w:rsidR="00E64F1F" w:rsidRDefault="00962D42" w:rsidP="00D24003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42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</w:t>
      </w:r>
      <w:r w:rsidR="00D24003">
        <w:rPr>
          <w:rFonts w:ascii="Times New Roman" w:hAnsi="Times New Roman" w:cs="Times New Roman"/>
          <w:sz w:val="28"/>
          <w:szCs w:val="28"/>
        </w:rPr>
        <w:t>Кировской области от </w:t>
      </w:r>
      <w:r w:rsidRPr="00962D42">
        <w:rPr>
          <w:rFonts w:ascii="Times New Roman" w:hAnsi="Times New Roman" w:cs="Times New Roman"/>
          <w:sz w:val="28"/>
          <w:szCs w:val="28"/>
        </w:rPr>
        <w:t>07.10.2022 № 548-П «</w:t>
      </w:r>
      <w:r w:rsidR="00D24003">
        <w:rPr>
          <w:rFonts w:ascii="Times New Roman" w:hAnsi="Times New Roman" w:cs="Times New Roman"/>
          <w:sz w:val="28"/>
          <w:szCs w:val="28"/>
        </w:rPr>
        <w:t>О</w:t>
      </w:r>
      <w:r w:rsidR="00D24003" w:rsidRPr="00D24003">
        <w:rPr>
          <w:rFonts w:ascii="Times New Roman" w:hAnsi="Times New Roman" w:cs="Times New Roman"/>
          <w:sz w:val="28"/>
          <w:szCs w:val="28"/>
        </w:rPr>
        <w:t xml:space="preserve"> дополнительной социальной поддержке</w:t>
      </w:r>
      <w:r w:rsidR="00D24003">
        <w:rPr>
          <w:rFonts w:ascii="Times New Roman" w:hAnsi="Times New Roman" w:cs="Times New Roman"/>
          <w:sz w:val="28"/>
          <w:szCs w:val="28"/>
        </w:rPr>
        <w:t xml:space="preserve"> </w:t>
      </w:r>
      <w:r w:rsidR="00D24003" w:rsidRPr="00D24003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Pr="00962D42">
        <w:rPr>
          <w:rFonts w:ascii="Times New Roman" w:hAnsi="Times New Roman" w:cs="Times New Roman"/>
          <w:sz w:val="28"/>
          <w:szCs w:val="28"/>
        </w:rPr>
        <w:t>»</w:t>
      </w:r>
      <w:r w:rsidR="00FB2468">
        <w:rPr>
          <w:rFonts w:ascii="Times New Roman" w:hAnsi="Times New Roman" w:cs="Times New Roman"/>
          <w:sz w:val="28"/>
          <w:szCs w:val="28"/>
        </w:rPr>
        <w:t xml:space="preserve"> (</w:t>
      </w:r>
      <w:r w:rsidR="00D24003">
        <w:rPr>
          <w:rFonts w:ascii="Times New Roman" w:hAnsi="Times New Roman" w:cs="Times New Roman"/>
          <w:sz w:val="28"/>
          <w:szCs w:val="28"/>
        </w:rPr>
        <w:t>ред. от 27.03.2023)</w:t>
      </w:r>
      <w:r w:rsidRPr="00962D42">
        <w:rPr>
          <w:rFonts w:ascii="Times New Roman" w:hAnsi="Times New Roman" w:cs="Times New Roman"/>
          <w:sz w:val="28"/>
          <w:szCs w:val="28"/>
        </w:rPr>
        <w:t>, в целях дополнительной социальной поддержки на территории Мурашинского района Кировской области членов семей отдельных категорий граждан</w:t>
      </w:r>
      <w:r w:rsidR="008D6A37">
        <w:rPr>
          <w:rFonts w:ascii="Times New Roman" w:hAnsi="Times New Roman" w:cs="Times New Roman"/>
          <w:sz w:val="28"/>
          <w:szCs w:val="28"/>
        </w:rPr>
        <w:t xml:space="preserve"> </w:t>
      </w:r>
      <w:r w:rsidR="00E64F1F">
        <w:rPr>
          <w:rFonts w:ascii="Times New Roman" w:hAnsi="Times New Roman" w:cs="Times New Roman"/>
          <w:sz w:val="28"/>
          <w:szCs w:val="28"/>
        </w:rPr>
        <w:t xml:space="preserve">администрация Мурашинского </w:t>
      </w:r>
      <w:r w:rsidR="008D6A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4F1F">
        <w:rPr>
          <w:rFonts w:ascii="Times New Roman" w:hAnsi="Times New Roman" w:cs="Times New Roman"/>
          <w:sz w:val="28"/>
          <w:szCs w:val="28"/>
        </w:rPr>
        <w:t>округа</w:t>
      </w:r>
      <w:r w:rsidR="00E64F1F" w:rsidRPr="003069C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16EB7" w:rsidRDefault="00416EB7" w:rsidP="008D6A37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02B2">
        <w:rPr>
          <w:rFonts w:ascii="Times New Roman" w:hAnsi="Times New Roman" w:cs="Times New Roman"/>
          <w:sz w:val="28"/>
          <w:szCs w:val="28"/>
        </w:rPr>
        <w:t>Внести в постановление администраци</w:t>
      </w:r>
      <w:r w:rsidR="005F3828">
        <w:rPr>
          <w:rFonts w:ascii="Times New Roman" w:hAnsi="Times New Roman" w:cs="Times New Roman"/>
          <w:sz w:val="28"/>
          <w:szCs w:val="28"/>
        </w:rPr>
        <w:t xml:space="preserve">и Мурашинского муниципального округа «О дополнительной социальной поддержке членов семей отдельных </w:t>
      </w:r>
      <w:r w:rsidR="008E2291">
        <w:rPr>
          <w:rFonts w:ascii="Times New Roman" w:hAnsi="Times New Roman" w:cs="Times New Roman"/>
          <w:sz w:val="28"/>
          <w:szCs w:val="28"/>
        </w:rPr>
        <w:t>категорий граждан» от 21.10.2022 № 778</w:t>
      </w:r>
      <w:r w:rsidR="00157268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D2400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E2EEB" w:rsidRDefault="000E2EEB" w:rsidP="008D6A37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57268">
        <w:rPr>
          <w:rFonts w:ascii="Times New Roman" w:hAnsi="Times New Roman" w:cs="Times New Roman"/>
          <w:sz w:val="28"/>
          <w:szCs w:val="28"/>
        </w:rPr>
        <w:t xml:space="preserve"> В наименовани</w:t>
      </w:r>
      <w:r w:rsidR="00A76BF5">
        <w:rPr>
          <w:rFonts w:ascii="Times New Roman" w:hAnsi="Times New Roman" w:cs="Times New Roman"/>
          <w:sz w:val="28"/>
          <w:szCs w:val="28"/>
        </w:rPr>
        <w:t xml:space="preserve">и постановления </w:t>
      </w:r>
      <w:r w:rsidR="00161134">
        <w:rPr>
          <w:rFonts w:ascii="Times New Roman" w:hAnsi="Times New Roman" w:cs="Times New Roman"/>
          <w:sz w:val="28"/>
          <w:szCs w:val="28"/>
        </w:rPr>
        <w:t>слова «членов семей» исключить</w:t>
      </w:r>
      <w:r w:rsidR="00157268">
        <w:rPr>
          <w:rFonts w:ascii="Times New Roman" w:hAnsi="Times New Roman" w:cs="Times New Roman"/>
          <w:sz w:val="28"/>
          <w:szCs w:val="28"/>
        </w:rPr>
        <w:t>.</w:t>
      </w:r>
    </w:p>
    <w:p w:rsidR="00161134" w:rsidRDefault="003B0EA2" w:rsidP="003B0EA2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57268">
        <w:rPr>
          <w:rFonts w:ascii="Times New Roman" w:hAnsi="Times New Roman" w:cs="Times New Roman"/>
          <w:sz w:val="28"/>
          <w:szCs w:val="28"/>
        </w:rPr>
        <w:t xml:space="preserve"> Абзац первый пункта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2400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6113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57268"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="00D24003">
        <w:rPr>
          <w:rFonts w:ascii="Times New Roman" w:hAnsi="Times New Roman" w:cs="Times New Roman"/>
          <w:sz w:val="28"/>
          <w:szCs w:val="28"/>
        </w:rPr>
        <w:t>следующего</w:t>
      </w:r>
      <w:r w:rsidR="00161134">
        <w:rPr>
          <w:rFonts w:ascii="Times New Roman" w:hAnsi="Times New Roman" w:cs="Times New Roman"/>
          <w:sz w:val="28"/>
          <w:szCs w:val="28"/>
        </w:rPr>
        <w:t xml:space="preserve"> </w:t>
      </w:r>
      <w:r w:rsidR="00157268">
        <w:rPr>
          <w:rFonts w:ascii="Times New Roman" w:hAnsi="Times New Roman" w:cs="Times New Roman"/>
          <w:sz w:val="28"/>
          <w:szCs w:val="28"/>
        </w:rPr>
        <w:t>содержания</w:t>
      </w:r>
      <w:r w:rsidR="00161134">
        <w:rPr>
          <w:rFonts w:ascii="Times New Roman" w:hAnsi="Times New Roman" w:cs="Times New Roman"/>
          <w:sz w:val="28"/>
          <w:szCs w:val="28"/>
        </w:rPr>
        <w:t>:</w:t>
      </w:r>
    </w:p>
    <w:p w:rsidR="00161134" w:rsidRDefault="00161134" w:rsidP="008D6A37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Установить следующие дополнительные меры социальной поддержки для проживающих на территории Мурашинского района членов семей участников специальной военной операции:»</w:t>
      </w:r>
      <w:r w:rsidR="00157268">
        <w:rPr>
          <w:rFonts w:ascii="Times New Roman" w:hAnsi="Times New Roman" w:cs="Times New Roman"/>
          <w:sz w:val="28"/>
          <w:szCs w:val="28"/>
        </w:rPr>
        <w:t>.</w:t>
      </w:r>
    </w:p>
    <w:p w:rsidR="005F3828" w:rsidRDefault="00157268" w:rsidP="008D6A37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F3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1.1 пункт</w:t>
      </w:r>
      <w:r w:rsidR="00D240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постановления </w:t>
      </w:r>
      <w:r w:rsidR="003B0EA2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3B0EA2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B0EA2">
        <w:rPr>
          <w:rFonts w:ascii="Times New Roman" w:hAnsi="Times New Roman" w:cs="Times New Roman"/>
          <w:sz w:val="28"/>
          <w:szCs w:val="28"/>
        </w:rPr>
        <w:t>:</w:t>
      </w:r>
    </w:p>
    <w:p w:rsidR="008E2291" w:rsidRDefault="003B0EA2" w:rsidP="008D6A37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726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Бесплатный проезд родителей, супругов, несовершеннолетних детей участников специальной военной операции на автомобильном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транспорте (кроме такси) на муниципальных маршрутах регулярных перевозок на территории Мурашинского муниципального округа.»</w:t>
      </w:r>
      <w:r w:rsidR="00157268">
        <w:rPr>
          <w:rFonts w:ascii="Times New Roman" w:hAnsi="Times New Roman" w:cs="Times New Roman"/>
          <w:sz w:val="28"/>
          <w:szCs w:val="28"/>
        </w:rPr>
        <w:t>.</w:t>
      </w:r>
    </w:p>
    <w:p w:rsidR="009702B2" w:rsidRDefault="00157268" w:rsidP="008D6A37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B0EA2">
        <w:rPr>
          <w:rFonts w:ascii="Times New Roman" w:hAnsi="Times New Roman" w:cs="Times New Roman"/>
          <w:sz w:val="28"/>
          <w:szCs w:val="28"/>
        </w:rPr>
        <w:t xml:space="preserve">В </w:t>
      </w:r>
      <w:r w:rsidR="00434FE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1.2</w:t>
      </w:r>
      <w:r w:rsidR="00D24003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3B0EA2">
        <w:rPr>
          <w:rFonts w:ascii="Times New Roman" w:hAnsi="Times New Roman" w:cs="Times New Roman"/>
          <w:sz w:val="28"/>
          <w:szCs w:val="28"/>
        </w:rPr>
        <w:t xml:space="preserve"> слово «военнослужащих» </w:t>
      </w:r>
      <w:r w:rsidR="00434FEF">
        <w:rPr>
          <w:rFonts w:ascii="Times New Roman" w:hAnsi="Times New Roman" w:cs="Times New Roman"/>
          <w:sz w:val="28"/>
          <w:szCs w:val="28"/>
        </w:rPr>
        <w:t>заменить словами «участников специальной военной операции»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291" w:rsidRDefault="00157268" w:rsidP="008D6A37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E2291">
        <w:rPr>
          <w:rFonts w:ascii="Times New Roman" w:hAnsi="Times New Roman" w:cs="Times New Roman"/>
          <w:sz w:val="28"/>
          <w:szCs w:val="28"/>
        </w:rPr>
        <w:t xml:space="preserve"> </w:t>
      </w:r>
      <w:r w:rsidR="00AA7F0F">
        <w:rPr>
          <w:rFonts w:ascii="Times New Roman" w:hAnsi="Times New Roman" w:cs="Times New Roman"/>
          <w:sz w:val="28"/>
          <w:szCs w:val="28"/>
        </w:rPr>
        <w:t>Подпункт 1.3 пункта 1 постановления</w:t>
      </w:r>
      <w:r w:rsidR="00434FEF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434FE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34FEF">
        <w:rPr>
          <w:rFonts w:ascii="Times New Roman" w:hAnsi="Times New Roman" w:cs="Times New Roman"/>
          <w:sz w:val="28"/>
          <w:szCs w:val="28"/>
        </w:rPr>
        <w:t>:</w:t>
      </w:r>
    </w:p>
    <w:p w:rsidR="00434FEF" w:rsidRPr="003069CE" w:rsidRDefault="00434FEF" w:rsidP="00434FEF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7268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Бесплатное посещение несовершеннолетним ребёнком участника специальной военной операции и лицом, его сопровождающим, а также родителем участника специальной военной операции концертов, спектаклей, выставок, фестивалей, конкурсов, смотров, проводимых муниципальными учреждениями культуры.»</w:t>
      </w:r>
      <w:r w:rsidR="00157268">
        <w:rPr>
          <w:rFonts w:ascii="Times New Roman" w:hAnsi="Times New Roman" w:cs="Times New Roman"/>
          <w:sz w:val="28"/>
          <w:szCs w:val="28"/>
        </w:rPr>
        <w:t>.</w:t>
      </w:r>
    </w:p>
    <w:p w:rsidR="00157268" w:rsidRDefault="00157268" w:rsidP="008D6A37">
      <w:pPr>
        <w:pStyle w:val="a8"/>
        <w:keepNext w:val="0"/>
        <w:keepLines w:val="0"/>
        <w:widowControl w:val="0"/>
        <w:suppressAutoHyphens/>
        <w:spacing w:after="0" w:line="360" w:lineRule="auto"/>
        <w:ind w:right="-2" w:firstLine="709"/>
        <w:rPr>
          <w:b w:val="0"/>
          <w:szCs w:val="28"/>
        </w:rPr>
      </w:pPr>
      <w:r>
        <w:rPr>
          <w:b w:val="0"/>
          <w:szCs w:val="28"/>
        </w:rPr>
        <w:t xml:space="preserve">2. Внести изменения в Порядок </w:t>
      </w:r>
      <w:r w:rsidRPr="00143FD5">
        <w:rPr>
          <w:b w:val="0"/>
          <w:szCs w:val="28"/>
        </w:rPr>
        <w:t>проезда несовершеннолетних детей военнослужащих на автомобильном транспорте общего пользования (кроме такси) по муниципальным маршрутам регулярных перевозок на территории Мурашинского муниципального округа Кировской области</w:t>
      </w:r>
      <w:r>
        <w:rPr>
          <w:b w:val="0"/>
          <w:szCs w:val="28"/>
        </w:rPr>
        <w:t>, утвержденный подпунктом 2.1 пункта 2 постановления администрации Мурашинского муниципального округа от 21.10.2022 № 778, изложив его в новой редакции согласно приложению 1.</w:t>
      </w:r>
    </w:p>
    <w:p w:rsidR="00157268" w:rsidRDefault="00157268" w:rsidP="00A7294B">
      <w:pPr>
        <w:spacing w:line="360" w:lineRule="auto"/>
        <w:ind w:firstLine="708"/>
        <w:jc w:val="both"/>
        <w:rPr>
          <w:szCs w:val="28"/>
        </w:rPr>
      </w:pPr>
      <w:r>
        <w:rPr>
          <w:lang w:eastAsia="ar-SA"/>
        </w:rPr>
        <w:t>3</w:t>
      </w:r>
      <w:r w:rsidR="00434FEF">
        <w:rPr>
          <w:lang w:eastAsia="ar-SA"/>
        </w:rPr>
        <w:t xml:space="preserve">. </w:t>
      </w:r>
      <w:r>
        <w:rPr>
          <w:lang w:eastAsia="ar-SA"/>
        </w:rPr>
        <w:t xml:space="preserve">Внести изменения в </w:t>
      </w:r>
      <w:r w:rsidR="00434FEF">
        <w:rPr>
          <w:lang w:eastAsia="ar-SA"/>
        </w:rPr>
        <w:t xml:space="preserve">Порядок предоставления не достигшим возраста 18 лет детям военнослужащих </w:t>
      </w:r>
      <w:r w:rsidR="00A7294B">
        <w:rPr>
          <w:lang w:eastAsia="ar-SA"/>
        </w:rPr>
        <w:t>бесплатных услуг дополнительного образования</w:t>
      </w:r>
      <w:r>
        <w:rPr>
          <w:lang w:eastAsia="ar-SA"/>
        </w:rPr>
        <w:t>,</w:t>
      </w:r>
      <w:r w:rsidR="00A7294B">
        <w:rPr>
          <w:lang w:eastAsia="ar-SA"/>
        </w:rPr>
        <w:t xml:space="preserve"> в </w:t>
      </w:r>
      <w:proofErr w:type="spellStart"/>
      <w:r w:rsidR="00A7294B">
        <w:rPr>
          <w:lang w:eastAsia="ar-SA"/>
        </w:rPr>
        <w:t>т.ч</w:t>
      </w:r>
      <w:proofErr w:type="spellEnd"/>
      <w:r w:rsidR="00A7294B">
        <w:rPr>
          <w:lang w:eastAsia="ar-SA"/>
        </w:rPr>
        <w:t>. физкультурно-спортивных услуг в муниципальных образовательных организациях Мурашинского муниципального округа</w:t>
      </w:r>
      <w:r>
        <w:rPr>
          <w:lang w:eastAsia="ar-SA"/>
        </w:rPr>
        <w:t>, утвержденный подпунктом 2.2 пункта 2 постановления</w:t>
      </w:r>
      <w:r w:rsidR="00A7294B">
        <w:rPr>
          <w:szCs w:val="28"/>
        </w:rPr>
        <w:t xml:space="preserve"> администрации Мурашинского муниципального округа от 21.10.2022 № 778</w:t>
      </w:r>
      <w:r>
        <w:rPr>
          <w:szCs w:val="28"/>
        </w:rPr>
        <w:t>,</w:t>
      </w:r>
      <w:r w:rsidRPr="00157268">
        <w:rPr>
          <w:b/>
          <w:szCs w:val="28"/>
        </w:rPr>
        <w:t xml:space="preserve"> </w:t>
      </w:r>
      <w:r w:rsidRPr="00157268">
        <w:rPr>
          <w:szCs w:val="28"/>
        </w:rPr>
        <w:t>изложив его</w:t>
      </w:r>
      <w:r w:rsidR="00FB2468">
        <w:rPr>
          <w:szCs w:val="28"/>
        </w:rPr>
        <w:t> в </w:t>
      </w:r>
      <w:r w:rsidRPr="00157268">
        <w:rPr>
          <w:szCs w:val="28"/>
        </w:rPr>
        <w:t xml:space="preserve">новой редакции согласно приложению </w:t>
      </w:r>
      <w:r>
        <w:rPr>
          <w:szCs w:val="28"/>
        </w:rPr>
        <w:t>2</w:t>
      </w:r>
      <w:r w:rsidRPr="00157268">
        <w:rPr>
          <w:szCs w:val="28"/>
        </w:rPr>
        <w:t>.</w:t>
      </w:r>
    </w:p>
    <w:p w:rsidR="00157268" w:rsidRDefault="00157268" w:rsidP="00A7294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 Внести изменения в </w:t>
      </w:r>
      <w:r>
        <w:rPr>
          <w:lang w:eastAsia="ar-SA"/>
        </w:rPr>
        <w:t>Порядок предоставления бесплатного посещения несовершеннолетним ребёнком вое</w:t>
      </w:r>
      <w:r w:rsidR="00FB2468">
        <w:rPr>
          <w:lang w:eastAsia="ar-SA"/>
        </w:rPr>
        <w:t>ннослужащего и лицом, его </w:t>
      </w:r>
      <w:r>
        <w:rPr>
          <w:lang w:eastAsia="ar-SA"/>
        </w:rPr>
        <w:t xml:space="preserve">сопровождающим, концертов, спектаклей, выставок, фестивалей, конкурсов, смотров, проводимых муниципальными учреждениями </w:t>
      </w:r>
      <w:r>
        <w:rPr>
          <w:lang w:eastAsia="ar-SA"/>
        </w:rPr>
        <w:lastRenderedPageBreak/>
        <w:t xml:space="preserve">культуры» </w:t>
      </w:r>
      <w:r>
        <w:rPr>
          <w:szCs w:val="28"/>
        </w:rPr>
        <w:t>к постановлению администрации Мурашинского муниципального округа «О дополнительной социальной поддержке членов семей отдельных категорий граждан, утвержденный подпунктом 2.3 пункта 2 постановления администрации Мурашинского муниципального округа от 21.10.2022 № 778</w:t>
      </w:r>
      <w:r w:rsidR="00FB2468">
        <w:rPr>
          <w:szCs w:val="28"/>
        </w:rPr>
        <w:t>,</w:t>
      </w:r>
      <w:r w:rsidRPr="00157268">
        <w:rPr>
          <w:szCs w:val="28"/>
        </w:rPr>
        <w:t xml:space="preserve"> изложив его в новой</w:t>
      </w:r>
      <w:r>
        <w:rPr>
          <w:szCs w:val="28"/>
        </w:rPr>
        <w:t xml:space="preserve"> редакции согласно приложению 3.</w:t>
      </w:r>
    </w:p>
    <w:p w:rsidR="00157268" w:rsidRDefault="00157268" w:rsidP="00A7294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 Опубликовать постановл</w:t>
      </w:r>
      <w:r w:rsidR="00FB2468">
        <w:rPr>
          <w:szCs w:val="28"/>
        </w:rPr>
        <w:t>ение в Муниципальном вестнике и </w:t>
      </w:r>
      <w:r>
        <w:rPr>
          <w:szCs w:val="28"/>
        </w:rPr>
        <w:t>разместить на официальном сайте органов местного самоуправления Мурашинского муниципального округа.</w:t>
      </w:r>
    </w:p>
    <w:p w:rsidR="00157268" w:rsidRDefault="00157268" w:rsidP="00A7294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6. Настоящее постановление вступает в силу после официального опубликова</w:t>
      </w:r>
      <w:r w:rsidR="00FB2468">
        <w:rPr>
          <w:szCs w:val="28"/>
        </w:rPr>
        <w:t>ния</w:t>
      </w:r>
      <w:r>
        <w:rPr>
          <w:szCs w:val="28"/>
        </w:rPr>
        <w:t>.</w:t>
      </w:r>
    </w:p>
    <w:p w:rsidR="00E64F1F" w:rsidRPr="00A95908" w:rsidRDefault="00A7294B" w:rsidP="00AA48A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4F1F" w:rsidRPr="00A95908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</w:t>
      </w:r>
      <w:r w:rsidR="00AE7F8F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администрации, заведующ</w:t>
      </w:r>
      <w:r w:rsidR="00D24003">
        <w:rPr>
          <w:rFonts w:ascii="Times New Roman" w:hAnsi="Times New Roman" w:cs="Times New Roman"/>
          <w:sz w:val="28"/>
          <w:szCs w:val="28"/>
        </w:rPr>
        <w:t>его отделом социальной политики.</w:t>
      </w:r>
    </w:p>
    <w:p w:rsidR="005F1C35" w:rsidRPr="00FB2468" w:rsidRDefault="005F1C35" w:rsidP="00E64F1F">
      <w:pPr>
        <w:pStyle w:val="a9"/>
        <w:rPr>
          <w:sz w:val="72"/>
          <w:szCs w:val="72"/>
        </w:rPr>
      </w:pPr>
    </w:p>
    <w:p w:rsidR="005F1C35" w:rsidRDefault="005F1C35" w:rsidP="005F1C35">
      <w:pPr>
        <w:jc w:val="both"/>
      </w:pPr>
      <w:r>
        <w:t xml:space="preserve">Глава </w:t>
      </w:r>
      <w:r w:rsidR="00EF6943">
        <w:t>Мурашинского</w:t>
      </w:r>
    </w:p>
    <w:p w:rsidR="005F1C35" w:rsidRDefault="00EF6943" w:rsidP="005F1C35">
      <w:pPr>
        <w:jc w:val="both"/>
      </w:pPr>
      <w:r>
        <w:t xml:space="preserve">муниципального </w:t>
      </w:r>
      <w:r w:rsidR="005F1C35">
        <w:t>округа</w:t>
      </w:r>
      <w:r w:rsidR="005F1C35">
        <w:tab/>
      </w:r>
      <w:r w:rsidR="005F1C35">
        <w:tab/>
      </w:r>
      <w:r w:rsidR="005F1C35">
        <w:tab/>
      </w:r>
      <w:r w:rsidR="005F1C35">
        <w:tab/>
      </w:r>
      <w:r w:rsidR="005F1C35">
        <w:tab/>
      </w:r>
      <w:r w:rsidR="005F1C35">
        <w:tab/>
      </w:r>
      <w:r>
        <w:t xml:space="preserve">        </w:t>
      </w:r>
      <w:r w:rsidR="005F1C35">
        <w:t>С.И. Рябинин</w:t>
      </w:r>
    </w:p>
    <w:p w:rsidR="005F1C35" w:rsidRDefault="005F1C35" w:rsidP="005F1C35">
      <w:pPr>
        <w:jc w:val="both"/>
      </w:pPr>
      <w:r>
        <w:t>__________________________________________________________________</w:t>
      </w:r>
    </w:p>
    <w:p w:rsidR="00CF52B0" w:rsidRDefault="00CF52B0">
      <w:pPr>
        <w:spacing w:after="160" w:line="259" w:lineRule="auto"/>
        <w:rPr>
          <w:lang w:eastAsia="x-none"/>
        </w:rPr>
      </w:pPr>
      <w:r>
        <w:rPr>
          <w:lang w:eastAsia="x-none"/>
        </w:rPr>
        <w:br w:type="page"/>
      </w:r>
    </w:p>
    <w:p w:rsidR="009C2AA6" w:rsidRDefault="009C2AA6" w:rsidP="009C2AA6">
      <w:pPr>
        <w:rPr>
          <w:lang w:eastAsia="x-none"/>
        </w:rPr>
      </w:pPr>
    </w:p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284"/>
      </w:tblGrid>
      <w:tr w:rsidR="00792FF4" w:rsidTr="00FB2468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792FF4" w:rsidRDefault="00792FF4">
            <w:pPr>
              <w:rPr>
                <w:lang w:eastAsia="en-US"/>
              </w:rPr>
            </w:pPr>
            <w:r>
              <w:rPr>
                <w:lang w:eastAsia="en-US"/>
              </w:rPr>
              <w:t>Приложение 1</w:t>
            </w:r>
          </w:p>
          <w:p w:rsidR="00792FF4" w:rsidRDefault="00792FF4">
            <w:pPr>
              <w:rPr>
                <w:lang w:eastAsia="en-US"/>
              </w:rPr>
            </w:pPr>
          </w:p>
          <w:p w:rsidR="00792FF4" w:rsidRPr="00CF52B0" w:rsidRDefault="00FB2468" w:rsidP="00CF52B0">
            <w:r>
              <w:rPr>
                <w:lang w:eastAsia="en-US"/>
              </w:rPr>
              <w:t xml:space="preserve">к </w:t>
            </w:r>
            <w:r w:rsidR="00792FF4">
              <w:rPr>
                <w:lang w:eastAsia="en-US"/>
              </w:rPr>
              <w:t>постановлени</w:t>
            </w:r>
            <w:r>
              <w:rPr>
                <w:lang w:eastAsia="en-US"/>
              </w:rPr>
              <w:t>ю</w:t>
            </w:r>
            <w:r w:rsidR="00792FF4">
              <w:rPr>
                <w:lang w:eastAsia="en-US"/>
              </w:rPr>
              <w:t xml:space="preserve"> администрации</w:t>
            </w:r>
            <w:r>
              <w:rPr>
                <w:lang w:eastAsia="en-US"/>
              </w:rPr>
              <w:t xml:space="preserve"> </w:t>
            </w:r>
            <w:r w:rsidR="00792FF4">
              <w:rPr>
                <w:lang w:eastAsia="en-US"/>
              </w:rPr>
              <w:t xml:space="preserve">Мурашинского муниципального округа от </w:t>
            </w:r>
            <w:r w:rsidR="00F0793F" w:rsidRPr="00CF52B0">
              <w:t>24</w:t>
            </w:r>
            <w:r w:rsidR="00CF52B0" w:rsidRPr="00CF52B0">
              <w:t>.</w:t>
            </w:r>
            <w:r w:rsidR="00F0793F" w:rsidRPr="00CF52B0">
              <w:t>04.2023</w:t>
            </w:r>
            <w:r w:rsidR="00792FF4" w:rsidRPr="00CF52B0">
              <w:t xml:space="preserve"> № </w:t>
            </w:r>
            <w:r w:rsidR="00F0793F" w:rsidRPr="00CF52B0">
              <w:t>233</w:t>
            </w:r>
          </w:p>
          <w:p w:rsidR="00792FF4" w:rsidRDefault="00792FF4">
            <w:pPr>
              <w:jc w:val="center"/>
              <w:rPr>
                <w:b/>
                <w:lang w:eastAsia="en-US"/>
              </w:rPr>
            </w:pPr>
          </w:p>
        </w:tc>
      </w:tr>
    </w:tbl>
    <w:p w:rsidR="00792FF4" w:rsidRPr="00FB2468" w:rsidRDefault="00792FF4" w:rsidP="00FB2468">
      <w:pPr>
        <w:ind w:left="567" w:right="565"/>
        <w:jc w:val="center"/>
        <w:rPr>
          <w:b/>
          <w:sz w:val="72"/>
          <w:szCs w:val="72"/>
        </w:rPr>
      </w:pPr>
    </w:p>
    <w:p w:rsidR="00792FF4" w:rsidRDefault="00792FF4" w:rsidP="00FB2468">
      <w:pPr>
        <w:ind w:left="567" w:right="565"/>
        <w:jc w:val="center"/>
        <w:rPr>
          <w:b/>
        </w:rPr>
      </w:pPr>
      <w:r>
        <w:rPr>
          <w:b/>
        </w:rPr>
        <w:t>ПОРЯДОК</w:t>
      </w:r>
    </w:p>
    <w:p w:rsidR="00792FF4" w:rsidRPr="00491DAA" w:rsidRDefault="00491DAA" w:rsidP="00FB2468">
      <w:pPr>
        <w:ind w:left="567" w:right="565"/>
        <w:jc w:val="center"/>
        <w:rPr>
          <w:b/>
        </w:rPr>
      </w:pPr>
      <w:r w:rsidRPr="00491DAA">
        <w:rPr>
          <w:b/>
          <w:szCs w:val="28"/>
        </w:rPr>
        <w:t>бесплатного проезда родителей, супругов, несовершеннолетних детей участников специальной военной операции на автомобильном транспорте (кроме такси) на муниципальных маршрутах регулярных перевозок на территории Мурашинского муниципального округа</w:t>
      </w:r>
      <w:r>
        <w:rPr>
          <w:b/>
          <w:szCs w:val="28"/>
        </w:rPr>
        <w:t xml:space="preserve"> Кировской области</w:t>
      </w:r>
    </w:p>
    <w:p w:rsidR="00792FF4" w:rsidRPr="00491DAA" w:rsidRDefault="00792FF4" w:rsidP="00792FF4">
      <w:pPr>
        <w:jc w:val="center"/>
        <w:rPr>
          <w:b/>
        </w:rPr>
      </w:pPr>
    </w:p>
    <w:p w:rsidR="00792FF4" w:rsidRDefault="00792FF4" w:rsidP="00792FF4">
      <w:pPr>
        <w:keepNext/>
        <w:keepLines/>
        <w:tabs>
          <w:tab w:val="left" w:pos="2799"/>
        </w:tabs>
        <w:spacing w:before="40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ab/>
      </w:r>
    </w:p>
    <w:p w:rsidR="00992E18" w:rsidRPr="00992E18" w:rsidRDefault="00792FF4" w:rsidP="00992E18">
      <w:pPr>
        <w:pStyle w:val="ac"/>
        <w:numPr>
          <w:ilvl w:val="0"/>
          <w:numId w:val="1"/>
        </w:numPr>
        <w:spacing w:line="360" w:lineRule="auto"/>
        <w:ind w:left="0" w:firstLine="765"/>
        <w:jc w:val="both"/>
        <w:rPr>
          <w:szCs w:val="28"/>
        </w:rPr>
      </w:pPr>
      <w:r>
        <w:rPr>
          <w:szCs w:val="28"/>
        </w:rPr>
        <w:t xml:space="preserve">Дополнительная мера социальной поддержки устанавливается для </w:t>
      </w:r>
      <w:r w:rsidR="00850BF5">
        <w:rPr>
          <w:szCs w:val="28"/>
        </w:rPr>
        <w:t xml:space="preserve">родителей, супругов, </w:t>
      </w:r>
      <w:r>
        <w:rPr>
          <w:szCs w:val="28"/>
        </w:rPr>
        <w:t>несовершеннолетних детей</w:t>
      </w:r>
      <w:r w:rsidR="00491DAA">
        <w:rPr>
          <w:szCs w:val="28"/>
        </w:rPr>
        <w:t xml:space="preserve">, участников специальной военной операции, </w:t>
      </w:r>
      <w:r>
        <w:rPr>
          <w:szCs w:val="28"/>
        </w:rPr>
        <w:t>проживающих на территории Мурашинского района Кировской облас</w:t>
      </w:r>
      <w:r w:rsidR="00FB2468">
        <w:rPr>
          <w:szCs w:val="28"/>
        </w:rPr>
        <w:t>ти, призванных в соответствии с </w:t>
      </w:r>
      <w:r>
        <w:rPr>
          <w:szCs w:val="28"/>
        </w:rPr>
        <w:t>Указом Президента Российской Фе</w:t>
      </w:r>
      <w:r w:rsidR="00FB2468">
        <w:rPr>
          <w:szCs w:val="28"/>
        </w:rPr>
        <w:t>дерации от 21.09.2022 № 647 «Об </w:t>
      </w:r>
      <w:r>
        <w:rPr>
          <w:szCs w:val="28"/>
        </w:rPr>
        <w:t>объявлении частичной мобил</w:t>
      </w:r>
      <w:r w:rsidR="00850BF5">
        <w:rPr>
          <w:szCs w:val="28"/>
        </w:rPr>
        <w:t xml:space="preserve">изации в Российской Федерации» </w:t>
      </w:r>
      <w:r w:rsidR="00FB2468">
        <w:rPr>
          <w:szCs w:val="28"/>
        </w:rPr>
        <w:t>на </w:t>
      </w:r>
      <w:r>
        <w:rPr>
          <w:szCs w:val="28"/>
        </w:rPr>
        <w:t>военную службу по мобилизации в Вооруж</w:t>
      </w:r>
      <w:r w:rsidR="00850BF5">
        <w:rPr>
          <w:szCs w:val="28"/>
        </w:rPr>
        <w:t>ённые Силы Российской Федерации</w:t>
      </w:r>
      <w:r>
        <w:rPr>
          <w:szCs w:val="28"/>
        </w:rPr>
        <w:t xml:space="preserve">, лиц, принимающих </w:t>
      </w:r>
      <w:r w:rsidR="00491DAA">
        <w:rPr>
          <w:szCs w:val="28"/>
        </w:rPr>
        <w:t xml:space="preserve">(принимавших) участие </w:t>
      </w:r>
      <w:r>
        <w:rPr>
          <w:szCs w:val="28"/>
        </w:rPr>
        <w:t>в специальной военной операции на территориях Украины,</w:t>
      </w:r>
      <w:r w:rsidR="00491DAA">
        <w:rPr>
          <w:szCs w:val="28"/>
        </w:rPr>
        <w:t xml:space="preserve"> Донецкой Народной Республики, </w:t>
      </w:r>
      <w:r>
        <w:rPr>
          <w:szCs w:val="28"/>
        </w:rPr>
        <w:t>Луганской Народной Республики</w:t>
      </w:r>
      <w:r w:rsidR="00491DAA">
        <w:rPr>
          <w:szCs w:val="28"/>
        </w:rPr>
        <w:t>, Хе</w:t>
      </w:r>
      <w:r w:rsidR="00992E18">
        <w:rPr>
          <w:szCs w:val="28"/>
        </w:rPr>
        <w:t>рсонской и Запорожской областей</w:t>
      </w:r>
      <w:r>
        <w:rPr>
          <w:szCs w:val="28"/>
        </w:rPr>
        <w:t xml:space="preserve"> и заключивших </w:t>
      </w:r>
      <w:r w:rsidR="00992E18">
        <w:rPr>
          <w:szCs w:val="28"/>
        </w:rPr>
        <w:t xml:space="preserve">контракт </w:t>
      </w:r>
      <w:r w:rsidR="00FB2468">
        <w:rPr>
          <w:szCs w:val="28"/>
        </w:rPr>
        <w:t>о прохождении военной службы в </w:t>
      </w:r>
      <w:r>
        <w:rPr>
          <w:szCs w:val="28"/>
        </w:rPr>
        <w:t>Вооружённых Силах Российской Федерации или контракт о добровольном содействии в выполнении задач, возложенных на Вооруж</w:t>
      </w:r>
      <w:r w:rsidR="00992E18">
        <w:rPr>
          <w:szCs w:val="28"/>
        </w:rPr>
        <w:t>ённые Силы Российской Федерации, лиц находящихся (находившихся) на военной службе (службе) в войсках национальной гвардии Российской Федерации, органах внутренних дел Российской Федерации и принимающих (принимавших) участие в специальной военной операции.</w:t>
      </w:r>
    </w:p>
    <w:p w:rsidR="00792FF4" w:rsidRDefault="00792FF4" w:rsidP="00792FF4">
      <w:pPr>
        <w:pStyle w:val="ac"/>
        <w:numPr>
          <w:ilvl w:val="0"/>
          <w:numId w:val="1"/>
        </w:numPr>
        <w:spacing w:line="360" w:lineRule="auto"/>
        <w:ind w:left="0" w:firstLine="765"/>
        <w:jc w:val="both"/>
        <w:rPr>
          <w:szCs w:val="28"/>
        </w:rPr>
      </w:pPr>
      <w:r>
        <w:lastRenderedPageBreak/>
        <w:t xml:space="preserve">Мера социальной поддержки в виде </w:t>
      </w:r>
      <w:r>
        <w:rPr>
          <w:szCs w:val="28"/>
        </w:rPr>
        <w:t xml:space="preserve">бесплатного проезда </w:t>
      </w:r>
      <w:r w:rsidR="00850BF5">
        <w:rPr>
          <w:szCs w:val="28"/>
        </w:rPr>
        <w:t xml:space="preserve">родителей, супругов, </w:t>
      </w:r>
      <w:r>
        <w:rPr>
          <w:szCs w:val="28"/>
        </w:rPr>
        <w:t>несовершеннолетних детей</w:t>
      </w:r>
      <w:r w:rsidR="00992E18">
        <w:rPr>
          <w:szCs w:val="28"/>
        </w:rPr>
        <w:t xml:space="preserve"> участников специальной военной операции</w:t>
      </w:r>
      <w:r>
        <w:rPr>
          <w:szCs w:val="28"/>
        </w:rPr>
        <w:t xml:space="preserve"> на автомобиль</w:t>
      </w:r>
      <w:r w:rsidR="00FB2468">
        <w:rPr>
          <w:szCs w:val="28"/>
        </w:rPr>
        <w:t>ном транспорте (кроме такси) на </w:t>
      </w:r>
      <w:r>
        <w:rPr>
          <w:szCs w:val="28"/>
        </w:rPr>
        <w:t>муниципальных маршрутах регулярных перевозок на территории Мурашинского района Кировской области предоставляется</w:t>
      </w:r>
      <w:r w:rsidR="00992E18">
        <w:rPr>
          <w:szCs w:val="28"/>
        </w:rPr>
        <w:t xml:space="preserve"> </w:t>
      </w:r>
      <w:r w:rsidR="00A56319">
        <w:rPr>
          <w:szCs w:val="28"/>
        </w:rPr>
        <w:t>при наличии удостоверения, дающего право на социа</w:t>
      </w:r>
      <w:r w:rsidR="00FB2468">
        <w:rPr>
          <w:szCs w:val="28"/>
        </w:rPr>
        <w:t>льную поддержку, в том числе на </w:t>
      </w:r>
      <w:r w:rsidR="00A56319">
        <w:rPr>
          <w:szCs w:val="28"/>
        </w:rPr>
        <w:t xml:space="preserve">бесплатный проезд </w:t>
      </w:r>
      <w:r w:rsidR="00992E18">
        <w:rPr>
          <w:szCs w:val="28"/>
        </w:rPr>
        <w:t>несовершеннолетн</w:t>
      </w:r>
      <w:r w:rsidR="009B27AE">
        <w:rPr>
          <w:szCs w:val="28"/>
        </w:rPr>
        <w:t>им детям – участника специальной военной операции по 30.06.2023</w:t>
      </w:r>
      <w:r w:rsidR="00992E18">
        <w:rPr>
          <w:szCs w:val="28"/>
        </w:rPr>
        <w:t>,</w:t>
      </w:r>
      <w:r w:rsidR="009B27AE">
        <w:rPr>
          <w:szCs w:val="28"/>
        </w:rPr>
        <w:t xml:space="preserve"> но не более чем до дня достижения ими возраста 18 лет, </w:t>
      </w:r>
      <w:r w:rsidR="00992E18">
        <w:rPr>
          <w:szCs w:val="28"/>
        </w:rPr>
        <w:t>супруг</w:t>
      </w:r>
      <w:r w:rsidR="009B27AE">
        <w:rPr>
          <w:szCs w:val="28"/>
        </w:rPr>
        <w:t>ам</w:t>
      </w:r>
      <w:r w:rsidR="00992E18">
        <w:rPr>
          <w:szCs w:val="28"/>
        </w:rPr>
        <w:t>, родител</w:t>
      </w:r>
      <w:r w:rsidR="009B27AE">
        <w:rPr>
          <w:szCs w:val="28"/>
        </w:rPr>
        <w:t>ям</w:t>
      </w:r>
      <w:r w:rsidR="00992E18">
        <w:rPr>
          <w:szCs w:val="28"/>
        </w:rPr>
        <w:t xml:space="preserve"> участник</w:t>
      </w:r>
      <w:r w:rsidR="009B27AE">
        <w:rPr>
          <w:szCs w:val="28"/>
        </w:rPr>
        <w:t xml:space="preserve">а специальной военной операции – по 30.06.2023. </w:t>
      </w:r>
    </w:p>
    <w:p w:rsidR="00792FF4" w:rsidRDefault="00792FF4" w:rsidP="00792FF4">
      <w:pPr>
        <w:pStyle w:val="ac"/>
        <w:numPr>
          <w:ilvl w:val="0"/>
          <w:numId w:val="1"/>
        </w:numPr>
        <w:spacing w:line="360" w:lineRule="auto"/>
        <w:ind w:left="0" w:firstLine="765"/>
        <w:jc w:val="both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Юрьянское</w:t>
      </w:r>
      <w:proofErr w:type="spellEnd"/>
      <w:r>
        <w:rPr>
          <w:szCs w:val="28"/>
        </w:rPr>
        <w:t xml:space="preserve"> АТП» (по согласованию) на безвозмездной основе осуществляет пассажирские перевозки автомобильным транспортом </w:t>
      </w:r>
      <w:r w:rsidR="009B27AE">
        <w:rPr>
          <w:szCs w:val="28"/>
        </w:rPr>
        <w:t xml:space="preserve"> </w:t>
      </w:r>
      <w:r w:rsidR="009B27AE" w:rsidRPr="009B27AE">
        <w:rPr>
          <w:szCs w:val="28"/>
        </w:rPr>
        <w:t>родителей, супругов, несовершеннолетних детей участников специальной военной операции</w:t>
      </w:r>
      <w:r w:rsidR="009B27AE" w:rsidRPr="00491DAA">
        <w:rPr>
          <w:b/>
          <w:szCs w:val="28"/>
        </w:rPr>
        <w:t xml:space="preserve"> </w:t>
      </w:r>
      <w:r>
        <w:rPr>
          <w:szCs w:val="28"/>
        </w:rPr>
        <w:t xml:space="preserve">по муниципальным маршрутам регулярных перевозок на территории Мурашинского района Кировской области.  </w:t>
      </w:r>
    </w:p>
    <w:p w:rsidR="00792FF4" w:rsidRDefault="00792FF4" w:rsidP="00792FF4">
      <w:pPr>
        <w:pStyle w:val="ac"/>
        <w:numPr>
          <w:ilvl w:val="0"/>
          <w:numId w:val="1"/>
        </w:numPr>
        <w:spacing w:line="360" w:lineRule="auto"/>
        <w:ind w:left="0" w:firstLine="765"/>
        <w:jc w:val="both"/>
        <w:rPr>
          <w:szCs w:val="28"/>
        </w:rPr>
      </w:pPr>
      <w:r>
        <w:rPr>
          <w:szCs w:val="28"/>
        </w:rPr>
        <w:t>Мера социальной поддержки предоставляется при предъявлении соответствующего документа на право льготного проезда по муниципальным маршрутам.</w:t>
      </w:r>
    </w:p>
    <w:p w:rsidR="00792FF4" w:rsidRDefault="00792FF4" w:rsidP="00792FF4">
      <w:pPr>
        <w:pStyle w:val="ac"/>
        <w:numPr>
          <w:ilvl w:val="0"/>
          <w:numId w:val="1"/>
        </w:numPr>
        <w:spacing w:line="360" w:lineRule="auto"/>
        <w:ind w:left="0" w:firstLine="765"/>
        <w:jc w:val="both"/>
        <w:rPr>
          <w:szCs w:val="28"/>
        </w:rPr>
      </w:pPr>
      <w:r>
        <w:rPr>
          <w:szCs w:val="28"/>
        </w:rPr>
        <w:t>Ответственность за исполнение меры социальной поддержки возлагается на ООО «</w:t>
      </w:r>
      <w:proofErr w:type="spellStart"/>
      <w:r>
        <w:rPr>
          <w:szCs w:val="28"/>
        </w:rPr>
        <w:t>Юрьянское</w:t>
      </w:r>
      <w:proofErr w:type="spellEnd"/>
      <w:r>
        <w:rPr>
          <w:szCs w:val="28"/>
        </w:rPr>
        <w:t xml:space="preserve"> АТП». </w:t>
      </w:r>
    </w:p>
    <w:p w:rsidR="00792FF4" w:rsidRDefault="00792FF4" w:rsidP="00792FF4">
      <w:pPr>
        <w:spacing w:line="360" w:lineRule="auto"/>
        <w:jc w:val="center"/>
      </w:pPr>
    </w:p>
    <w:p w:rsidR="00FB2468" w:rsidRDefault="00FB2468">
      <w:pPr>
        <w:rPr>
          <w:lang w:eastAsia="en-US"/>
        </w:rPr>
        <w:sectPr w:rsidR="00FB2468" w:rsidSect="0095152F"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0" w:type="auto"/>
        <w:tblInd w:w="4928" w:type="dxa"/>
        <w:tblLook w:val="04A0" w:firstRow="1" w:lastRow="0" w:firstColumn="1" w:lastColumn="0" w:noHBand="0" w:noVBand="1"/>
      </w:tblPr>
      <w:tblGrid>
        <w:gridCol w:w="4426"/>
      </w:tblGrid>
      <w:tr w:rsidR="00792FF4" w:rsidRPr="00DB5459" w:rsidTr="00FB2468"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792FF4" w:rsidRPr="00DB5459" w:rsidRDefault="00792FF4" w:rsidP="00DB5459">
            <w:r w:rsidRPr="00DB5459">
              <w:lastRenderedPageBreak/>
              <w:t>Приложение 2</w:t>
            </w:r>
          </w:p>
          <w:p w:rsidR="00792FF4" w:rsidRPr="00DB5459" w:rsidRDefault="00792FF4" w:rsidP="00DB5459"/>
          <w:p w:rsidR="00792FF4" w:rsidRPr="00DB5459" w:rsidRDefault="00FB2468" w:rsidP="00DB5459">
            <w:r w:rsidRPr="00DB5459">
              <w:t xml:space="preserve">к </w:t>
            </w:r>
            <w:r w:rsidR="00792FF4" w:rsidRPr="00DB5459">
              <w:t>постановлени</w:t>
            </w:r>
            <w:r w:rsidRPr="00DB5459">
              <w:t xml:space="preserve">ю </w:t>
            </w:r>
            <w:r w:rsidR="00792FF4" w:rsidRPr="00DB5459">
              <w:t>администрации</w:t>
            </w:r>
          </w:p>
          <w:p w:rsidR="00792FF4" w:rsidRPr="00DB5459" w:rsidRDefault="00792FF4" w:rsidP="00DB5459">
            <w:r w:rsidRPr="00DB5459">
              <w:t xml:space="preserve">Мурашинского муниципального округа от </w:t>
            </w:r>
            <w:r w:rsidR="00F0793F" w:rsidRPr="00DB5459">
              <w:t>24.04.2023</w:t>
            </w:r>
            <w:r w:rsidRPr="00DB5459">
              <w:t xml:space="preserve"> № </w:t>
            </w:r>
            <w:r w:rsidR="00F0793F" w:rsidRPr="00DB5459">
              <w:t>233</w:t>
            </w:r>
          </w:p>
          <w:p w:rsidR="00792FF4" w:rsidRPr="00DB5459" w:rsidRDefault="00792FF4" w:rsidP="00DB5459"/>
        </w:tc>
      </w:tr>
    </w:tbl>
    <w:p w:rsidR="00792FF4" w:rsidRPr="00FB2468" w:rsidRDefault="00792FF4" w:rsidP="00792FF4">
      <w:pPr>
        <w:jc w:val="right"/>
        <w:rPr>
          <w:sz w:val="72"/>
          <w:szCs w:val="72"/>
        </w:rPr>
      </w:pPr>
    </w:p>
    <w:p w:rsidR="00792FF4" w:rsidRDefault="00FB2468" w:rsidP="00FB2468">
      <w:pPr>
        <w:ind w:left="709" w:right="707"/>
        <w:jc w:val="center"/>
        <w:rPr>
          <w:b/>
        </w:rPr>
      </w:pPr>
      <w:r>
        <w:rPr>
          <w:b/>
        </w:rPr>
        <w:t>ПОРЯДОК</w:t>
      </w:r>
    </w:p>
    <w:p w:rsidR="00792FF4" w:rsidRDefault="00792FF4" w:rsidP="00FB2468">
      <w:pPr>
        <w:ind w:left="709" w:right="707"/>
        <w:jc w:val="center"/>
        <w:rPr>
          <w:b/>
          <w:szCs w:val="28"/>
        </w:rPr>
      </w:pPr>
      <w:r>
        <w:rPr>
          <w:b/>
          <w:szCs w:val="28"/>
        </w:rPr>
        <w:t>предоставления</w:t>
      </w:r>
      <w:r>
        <w:rPr>
          <w:b/>
        </w:rPr>
        <w:t xml:space="preserve"> </w:t>
      </w:r>
      <w:r>
        <w:rPr>
          <w:b/>
          <w:szCs w:val="28"/>
        </w:rPr>
        <w:t xml:space="preserve">не достигшим возраста 18 лет детям </w:t>
      </w:r>
      <w:r w:rsidR="00EC36B4">
        <w:rPr>
          <w:b/>
          <w:szCs w:val="28"/>
        </w:rPr>
        <w:t>участников специальной военной операции</w:t>
      </w:r>
      <w:r>
        <w:rPr>
          <w:b/>
          <w:szCs w:val="28"/>
        </w:rPr>
        <w:t xml:space="preserve"> бесплатных услуг дополнительного образования</w:t>
      </w:r>
      <w:r w:rsidR="00FB2468">
        <w:rPr>
          <w:b/>
          <w:szCs w:val="28"/>
        </w:rPr>
        <w:t>,</w:t>
      </w:r>
      <w:r>
        <w:rPr>
          <w:b/>
          <w:szCs w:val="28"/>
        </w:rPr>
        <w:t xml:space="preserve"> в </w:t>
      </w:r>
      <w:proofErr w:type="spellStart"/>
      <w:r>
        <w:rPr>
          <w:b/>
          <w:szCs w:val="28"/>
        </w:rPr>
        <w:t>т.ч</w:t>
      </w:r>
      <w:proofErr w:type="spellEnd"/>
      <w:r>
        <w:rPr>
          <w:b/>
          <w:szCs w:val="28"/>
        </w:rPr>
        <w:t>. физкультурно-спортивных услуг в муниципальных образовательных организациях</w:t>
      </w:r>
      <w:r w:rsidR="00FB2468">
        <w:rPr>
          <w:b/>
          <w:szCs w:val="28"/>
        </w:rPr>
        <w:t xml:space="preserve"> </w:t>
      </w:r>
      <w:r>
        <w:rPr>
          <w:b/>
          <w:szCs w:val="28"/>
        </w:rPr>
        <w:t>Мурашинского муниципального округа</w:t>
      </w:r>
    </w:p>
    <w:p w:rsidR="00792FF4" w:rsidRDefault="00792FF4" w:rsidP="00792FF4">
      <w:pPr>
        <w:spacing w:line="360" w:lineRule="auto"/>
        <w:rPr>
          <w:b/>
        </w:rPr>
      </w:pPr>
    </w:p>
    <w:p w:rsidR="00792FF4" w:rsidRDefault="00FB2468" w:rsidP="00792FF4">
      <w:pPr>
        <w:spacing w:line="360" w:lineRule="auto"/>
        <w:ind w:firstLine="426"/>
        <w:jc w:val="both"/>
        <w:rPr>
          <w:szCs w:val="28"/>
        </w:rPr>
      </w:pPr>
      <w:r>
        <w:t xml:space="preserve">1. </w:t>
      </w:r>
      <w:r w:rsidR="00EC36B4" w:rsidRPr="00EC36B4">
        <w:t>Дополнительная мера социально</w:t>
      </w:r>
      <w:r>
        <w:t>й поддержки устанавливается для </w:t>
      </w:r>
      <w:r w:rsidR="00EC36B4" w:rsidRPr="00EC36B4">
        <w:t>несовершеннолетних детей, участников специальной военной операции, проживающих на территории Мурашинского района Кировской области, призванных в соответствии с Указом Пре</w:t>
      </w:r>
      <w:r>
        <w:t>зидента Российской Федерации от </w:t>
      </w:r>
      <w:r w:rsidR="00EC36B4" w:rsidRPr="00EC36B4">
        <w:t>21.09.2022 № 647 «Об объявлении частичной мобилизации в Российской Федерации» на военную службу по мобилизации в Вооружённые Силы Российской Федерации, лиц, прин</w:t>
      </w:r>
      <w:r>
        <w:t>имающих (принимавших) участие в </w:t>
      </w:r>
      <w:r w:rsidR="00EC36B4" w:rsidRPr="00EC36B4">
        <w:t>специальной военной операции на территориях Украины, Донецкой Народной Республики, Луганской На</w:t>
      </w:r>
      <w:r>
        <w:t>родной Республики, Херсонской и </w:t>
      </w:r>
      <w:r w:rsidR="00EC36B4" w:rsidRPr="00EC36B4">
        <w:t>Запорожской областей и заключивших контракт о прохождении военной службы в Вооружённых Силах Росс</w:t>
      </w:r>
      <w:r>
        <w:t>ийской Федерации или контракт о </w:t>
      </w:r>
      <w:r w:rsidR="00EC36B4" w:rsidRPr="00EC36B4">
        <w:t>добровольном содействии в в</w:t>
      </w:r>
      <w:r>
        <w:t>ыполнении задач, возложенных на </w:t>
      </w:r>
      <w:r w:rsidR="00EC36B4" w:rsidRPr="00EC36B4">
        <w:t>Вооружённые Силы Российской Федерации, лиц находящихся (находившихся) на военной службе (службе) в войсках национальной гвардии Российской Федерации, органах внутренних дел Российской Федерации и принимающих (принимавших) участие в специальной военной операции.</w:t>
      </w:r>
    </w:p>
    <w:p w:rsidR="00792FF4" w:rsidRDefault="00792FF4" w:rsidP="00792FF4">
      <w:pPr>
        <w:spacing w:line="360" w:lineRule="auto"/>
        <w:ind w:firstLine="567"/>
        <w:jc w:val="both"/>
      </w:pPr>
      <w:r>
        <w:lastRenderedPageBreak/>
        <w:t>2.</w:t>
      </w:r>
      <w:r w:rsidR="00FB2468">
        <w:t xml:space="preserve"> </w:t>
      </w:r>
      <w:r>
        <w:t xml:space="preserve">Мера социальной поддержки в виде бесплатных услуг дополнительного образования в </w:t>
      </w:r>
      <w:proofErr w:type="spellStart"/>
      <w:r>
        <w:t>т.ч</w:t>
      </w:r>
      <w:proofErr w:type="spellEnd"/>
      <w:r>
        <w:t xml:space="preserve">. </w:t>
      </w:r>
      <w:r w:rsidR="00FB2468">
        <w:t>физкультурно-спортивных услуг в </w:t>
      </w:r>
      <w:r>
        <w:t xml:space="preserve">муниципальных образовательных организациях Мурашинского муниципального округа в соответствии с настоящим порядком предоставляется не достигшим возраста 18 лет детям </w:t>
      </w:r>
      <w:r w:rsidR="00EC36B4">
        <w:t>участников специальной военной операции</w:t>
      </w:r>
      <w:r>
        <w:t>.</w:t>
      </w:r>
    </w:p>
    <w:p w:rsidR="00792FF4" w:rsidRDefault="00792FF4" w:rsidP="00792FF4">
      <w:pPr>
        <w:spacing w:line="360" w:lineRule="auto"/>
        <w:ind w:firstLine="567"/>
        <w:jc w:val="both"/>
      </w:pPr>
      <w:r>
        <w:t>3.</w:t>
      </w:r>
      <w:r>
        <w:tab/>
        <w:t>Мера социальной поддержки предоставляется не достигшим возраста 18 лет детям при предъявлении соответствующего документа.</w:t>
      </w:r>
    </w:p>
    <w:p w:rsidR="00792FF4" w:rsidRDefault="00792FF4" w:rsidP="00792FF4">
      <w:pPr>
        <w:spacing w:line="360" w:lineRule="auto"/>
        <w:ind w:firstLine="567"/>
        <w:jc w:val="both"/>
      </w:pPr>
      <w:r>
        <w:t>4.</w:t>
      </w:r>
      <w:r>
        <w:tab/>
        <w:t xml:space="preserve">Ответственность за организацию предоставления меры социальной поддержки возлагается на руководителя муниципальной образовательной организации Мурашинского муниципального </w:t>
      </w:r>
      <w:r w:rsidR="00EC36B4">
        <w:t>округа</w:t>
      </w:r>
      <w:r>
        <w:t>.</w:t>
      </w:r>
    </w:p>
    <w:p w:rsidR="00792FF4" w:rsidRDefault="00792FF4" w:rsidP="00792FF4">
      <w:pPr>
        <w:jc w:val="right"/>
      </w:pPr>
    </w:p>
    <w:p w:rsidR="00FB2468" w:rsidRDefault="00FB2468">
      <w:pPr>
        <w:rPr>
          <w:lang w:eastAsia="en-US"/>
        </w:rPr>
        <w:sectPr w:rsidR="00FB2468" w:rsidSect="0095152F"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284"/>
      </w:tblGrid>
      <w:tr w:rsidR="00792FF4" w:rsidTr="00FB2468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792FF4" w:rsidRDefault="00792FF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3</w:t>
            </w:r>
          </w:p>
          <w:p w:rsidR="00792FF4" w:rsidRDefault="00792FF4">
            <w:pPr>
              <w:rPr>
                <w:lang w:eastAsia="en-US"/>
              </w:rPr>
            </w:pPr>
          </w:p>
          <w:p w:rsidR="00792FF4" w:rsidRDefault="00FB246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 w:rsidR="00792FF4">
              <w:rPr>
                <w:lang w:eastAsia="en-US"/>
              </w:rPr>
              <w:t>постановлени</w:t>
            </w:r>
            <w:r>
              <w:rPr>
                <w:lang w:eastAsia="en-US"/>
              </w:rPr>
              <w:t>ю</w:t>
            </w:r>
            <w:r w:rsidR="00792FF4">
              <w:rPr>
                <w:lang w:eastAsia="en-US"/>
              </w:rPr>
              <w:t xml:space="preserve"> администрации</w:t>
            </w:r>
            <w:r>
              <w:rPr>
                <w:lang w:eastAsia="en-US"/>
              </w:rPr>
              <w:t xml:space="preserve"> </w:t>
            </w:r>
            <w:r w:rsidR="00792FF4" w:rsidRPr="00DB5459">
              <w:t>Мурашинск</w:t>
            </w:r>
            <w:bookmarkStart w:id="0" w:name="_GoBack"/>
            <w:bookmarkEnd w:id="0"/>
            <w:r w:rsidR="00792FF4" w:rsidRPr="00DB5459">
              <w:t xml:space="preserve">ого муниципального округа от </w:t>
            </w:r>
            <w:r w:rsidR="00F0793F" w:rsidRPr="00DB5459">
              <w:t>24.04.2023</w:t>
            </w:r>
            <w:r w:rsidR="00792FF4" w:rsidRPr="00DB5459">
              <w:t xml:space="preserve"> № </w:t>
            </w:r>
            <w:r w:rsidR="00F0793F" w:rsidRPr="00DB5459">
              <w:t>233</w:t>
            </w:r>
          </w:p>
          <w:p w:rsidR="00792FF4" w:rsidRDefault="00792FF4">
            <w:pPr>
              <w:jc w:val="center"/>
              <w:rPr>
                <w:b/>
                <w:lang w:eastAsia="en-US"/>
              </w:rPr>
            </w:pPr>
          </w:p>
        </w:tc>
      </w:tr>
    </w:tbl>
    <w:p w:rsidR="00792FF4" w:rsidRPr="00FB2468" w:rsidRDefault="00792FF4" w:rsidP="00792FF4">
      <w:pPr>
        <w:jc w:val="right"/>
        <w:rPr>
          <w:sz w:val="72"/>
          <w:szCs w:val="72"/>
        </w:rPr>
      </w:pPr>
    </w:p>
    <w:p w:rsidR="00792FF4" w:rsidRDefault="00FB2468" w:rsidP="00FB2468">
      <w:pPr>
        <w:ind w:left="567" w:right="565"/>
        <w:jc w:val="center"/>
        <w:rPr>
          <w:b/>
        </w:rPr>
      </w:pPr>
      <w:r>
        <w:rPr>
          <w:b/>
        </w:rPr>
        <w:t xml:space="preserve">ПОРЯДОК </w:t>
      </w:r>
    </w:p>
    <w:p w:rsidR="00EC36B4" w:rsidRPr="00EC36B4" w:rsidRDefault="00EC36B4" w:rsidP="00FB2468">
      <w:pPr>
        <w:ind w:left="567" w:right="565"/>
        <w:jc w:val="center"/>
        <w:rPr>
          <w:b/>
        </w:rPr>
      </w:pPr>
      <w:r w:rsidRPr="00EC36B4">
        <w:rPr>
          <w:b/>
          <w:szCs w:val="28"/>
        </w:rPr>
        <w:t>предоставления бесплатного посещения несовершеннолетним ребёнком участника специальной военной операции и лицом, его сопровождающим, а так же родител</w:t>
      </w:r>
      <w:r>
        <w:rPr>
          <w:b/>
          <w:szCs w:val="28"/>
        </w:rPr>
        <w:t>я</w:t>
      </w:r>
      <w:r w:rsidRPr="00EC36B4">
        <w:rPr>
          <w:b/>
          <w:szCs w:val="28"/>
        </w:rPr>
        <w:t>м участника специальной военной операции концертов, спектаклей, выставок, фестивалей, конкурсов, смотров, проводимых муниципальными учреждениями культуры</w:t>
      </w:r>
    </w:p>
    <w:p w:rsidR="00792FF4" w:rsidRPr="00EC36B4" w:rsidRDefault="00EC36B4" w:rsidP="00EC36B4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C36B4" w:rsidRPr="00EC36B4" w:rsidRDefault="00EC36B4" w:rsidP="00EC36B4">
      <w:pPr>
        <w:spacing w:line="360" w:lineRule="auto"/>
        <w:ind w:firstLine="426"/>
        <w:jc w:val="both"/>
        <w:rPr>
          <w:szCs w:val="28"/>
        </w:rPr>
      </w:pPr>
      <w:r w:rsidRPr="00EC36B4">
        <w:t>1.</w:t>
      </w:r>
      <w:r w:rsidRPr="00EC36B4">
        <w:tab/>
        <w:t>Дополнительная мера социально</w:t>
      </w:r>
      <w:r w:rsidR="00FB2468">
        <w:t>й поддержки устанавливается для </w:t>
      </w:r>
      <w:r>
        <w:t xml:space="preserve">несовершеннолетних детей и лиц их сопровождающих, родителей </w:t>
      </w:r>
      <w:r w:rsidRPr="00EC36B4">
        <w:t>участников специальной военной операции, проживающих на территории Мурашинского района Кировской облас</w:t>
      </w:r>
      <w:r w:rsidR="00FB2468">
        <w:t>ти, призванных в соответствии с </w:t>
      </w:r>
      <w:r w:rsidRPr="00EC36B4">
        <w:t>Указом Президента Российской Фе</w:t>
      </w:r>
      <w:r w:rsidR="00FB2468">
        <w:t>дерации от 21.09.2022 № 647 «Об </w:t>
      </w:r>
      <w:r w:rsidRPr="00EC36B4">
        <w:t>объявлении частичной мобилиз</w:t>
      </w:r>
      <w:r w:rsidR="00FB2468">
        <w:t>ации в Российской Федерации» на </w:t>
      </w:r>
      <w:r w:rsidRPr="00EC36B4">
        <w:t>военную службу по мобилизации в Вооружённые Силы Российской Федерации, лиц,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и заключивших контракт о прохождени</w:t>
      </w:r>
      <w:r w:rsidR="00FB2468">
        <w:t>и военной службы в </w:t>
      </w:r>
      <w:r w:rsidRPr="00EC36B4">
        <w:t>Вооружённых Силах Российской Федерации или контракт о добровольном содействии в выполнении задач, возложенных на Вооружённые Силы Российской Федерации, лиц находящихся (находившихся) на военной службе (службе) в войсках национальной гвардии Российской Федерации, органах внутренних дел Российской Федерации и принимающих (принимавших) участие в специальной военной операции.</w:t>
      </w:r>
    </w:p>
    <w:p w:rsidR="00792FF4" w:rsidRDefault="00792FF4" w:rsidP="00792FF4">
      <w:pPr>
        <w:pStyle w:val="ac"/>
        <w:spacing w:line="360" w:lineRule="auto"/>
        <w:ind w:left="0" w:firstLine="708"/>
        <w:jc w:val="both"/>
        <w:rPr>
          <w:szCs w:val="28"/>
        </w:rPr>
      </w:pPr>
      <w:r>
        <w:lastRenderedPageBreak/>
        <w:t xml:space="preserve">2. Мера социальной поддержки в виде </w:t>
      </w:r>
      <w:r>
        <w:rPr>
          <w:szCs w:val="28"/>
        </w:rPr>
        <w:t>бесплатного посещения  концертов, спектаклей, выставок, фестивалей, конкурсов, смотров, проводимых муниципальными учрежде</w:t>
      </w:r>
      <w:r w:rsidR="00FB2468">
        <w:rPr>
          <w:szCs w:val="28"/>
        </w:rPr>
        <w:t>ниями культуры в соответствии с </w:t>
      </w:r>
      <w:r>
        <w:rPr>
          <w:szCs w:val="28"/>
        </w:rPr>
        <w:t>настоящим порядком</w:t>
      </w:r>
      <w:r w:rsidR="00EC36B4">
        <w:rPr>
          <w:szCs w:val="28"/>
        </w:rPr>
        <w:t>,</w:t>
      </w:r>
      <w:r>
        <w:rPr>
          <w:szCs w:val="28"/>
        </w:rPr>
        <w:t xml:space="preserve"> предоставляется несовершеннолетнему </w:t>
      </w:r>
      <w:r w:rsidR="00EC36B4">
        <w:rPr>
          <w:szCs w:val="28"/>
        </w:rPr>
        <w:t xml:space="preserve">ребёнку участника специальной военной операции  и лицу, его сопровождающему, родителям. </w:t>
      </w:r>
    </w:p>
    <w:p w:rsidR="00792FF4" w:rsidRDefault="00792FF4" w:rsidP="00792FF4">
      <w:pPr>
        <w:pStyle w:val="ac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3.</w:t>
      </w:r>
      <w:r w:rsidR="00FB2468">
        <w:rPr>
          <w:szCs w:val="28"/>
        </w:rPr>
        <w:t xml:space="preserve"> </w:t>
      </w:r>
      <w:r>
        <w:rPr>
          <w:szCs w:val="28"/>
        </w:rPr>
        <w:t>Мера социальной поддержки предоставляется при предъявлении соответствующего документа (удостоверения)</w:t>
      </w:r>
    </w:p>
    <w:p w:rsidR="00792FF4" w:rsidRDefault="00792FF4" w:rsidP="00792FF4">
      <w:pPr>
        <w:pStyle w:val="ac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4.</w:t>
      </w:r>
      <w:r w:rsidR="00FB2468">
        <w:rPr>
          <w:szCs w:val="28"/>
        </w:rPr>
        <w:t xml:space="preserve"> </w:t>
      </w:r>
      <w:r>
        <w:rPr>
          <w:szCs w:val="28"/>
        </w:rPr>
        <w:t>Ответственность за организацию представления меры социальной поддержки возлагается на руководителя муниципального учреждения</w:t>
      </w:r>
      <w:r w:rsidR="00EC36B4">
        <w:rPr>
          <w:szCs w:val="28"/>
        </w:rPr>
        <w:t xml:space="preserve"> культуры Мурашинского района. </w:t>
      </w:r>
    </w:p>
    <w:p w:rsidR="00792FF4" w:rsidRDefault="00792FF4" w:rsidP="00792FF4">
      <w:pPr>
        <w:jc w:val="both"/>
      </w:pPr>
    </w:p>
    <w:p w:rsidR="00FB2468" w:rsidRDefault="00FB2468" w:rsidP="00FB2468">
      <w:pPr>
        <w:jc w:val="center"/>
      </w:pPr>
      <w:r>
        <w:t>____________</w:t>
      </w:r>
    </w:p>
    <w:p w:rsidR="00792FF4" w:rsidRPr="000822C5" w:rsidRDefault="00792FF4" w:rsidP="000822C5">
      <w:pPr>
        <w:spacing w:after="720" w:line="360" w:lineRule="auto"/>
        <w:jc w:val="both"/>
        <w:rPr>
          <w:sz w:val="24"/>
          <w:szCs w:val="24"/>
        </w:rPr>
      </w:pPr>
    </w:p>
    <w:sectPr w:rsidR="00792FF4" w:rsidRPr="000822C5" w:rsidSect="0095152F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38" w:rsidRDefault="000F7B38" w:rsidP="0095152F">
      <w:r>
        <w:separator/>
      </w:r>
    </w:p>
  </w:endnote>
  <w:endnote w:type="continuationSeparator" w:id="0">
    <w:p w:rsidR="000F7B38" w:rsidRDefault="000F7B38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38" w:rsidRDefault="000F7B38" w:rsidP="0095152F">
      <w:r>
        <w:separator/>
      </w:r>
    </w:p>
  </w:footnote>
  <w:footnote w:type="continuationSeparator" w:id="0">
    <w:p w:rsidR="000F7B38" w:rsidRDefault="000F7B38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57E9"/>
    <w:multiLevelType w:val="hybridMultilevel"/>
    <w:tmpl w:val="36164D12"/>
    <w:lvl w:ilvl="0" w:tplc="CF6282E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822C5"/>
    <w:rsid w:val="000E2EEB"/>
    <w:rsid w:val="000F7B38"/>
    <w:rsid w:val="0010350E"/>
    <w:rsid w:val="00143FD5"/>
    <w:rsid w:val="00157268"/>
    <w:rsid w:val="00161134"/>
    <w:rsid w:val="001759CC"/>
    <w:rsid w:val="00201130"/>
    <w:rsid w:val="0021154B"/>
    <w:rsid w:val="00234096"/>
    <w:rsid w:val="00263CF2"/>
    <w:rsid w:val="002E509F"/>
    <w:rsid w:val="0031755B"/>
    <w:rsid w:val="003A6136"/>
    <w:rsid w:val="003B0EA2"/>
    <w:rsid w:val="00416EB7"/>
    <w:rsid w:val="00434FEF"/>
    <w:rsid w:val="00491DAA"/>
    <w:rsid w:val="0054298E"/>
    <w:rsid w:val="00570ED4"/>
    <w:rsid w:val="005B6E47"/>
    <w:rsid w:val="005F1C35"/>
    <w:rsid w:val="005F3828"/>
    <w:rsid w:val="00616CB0"/>
    <w:rsid w:val="006319B8"/>
    <w:rsid w:val="00647677"/>
    <w:rsid w:val="006478B4"/>
    <w:rsid w:val="006972D8"/>
    <w:rsid w:val="00756228"/>
    <w:rsid w:val="00785471"/>
    <w:rsid w:val="00792FF4"/>
    <w:rsid w:val="007A480C"/>
    <w:rsid w:val="007E09F3"/>
    <w:rsid w:val="00820CAE"/>
    <w:rsid w:val="00850BF5"/>
    <w:rsid w:val="00894A63"/>
    <w:rsid w:val="008D5B8F"/>
    <w:rsid w:val="008D6A37"/>
    <w:rsid w:val="008E2291"/>
    <w:rsid w:val="0095152F"/>
    <w:rsid w:val="00962D42"/>
    <w:rsid w:val="009702B2"/>
    <w:rsid w:val="00974195"/>
    <w:rsid w:val="00992E18"/>
    <w:rsid w:val="009A3027"/>
    <w:rsid w:val="009B27AE"/>
    <w:rsid w:val="009C2AA6"/>
    <w:rsid w:val="009E21EB"/>
    <w:rsid w:val="009E7DBB"/>
    <w:rsid w:val="009F0CFF"/>
    <w:rsid w:val="00A56319"/>
    <w:rsid w:val="00A7095A"/>
    <w:rsid w:val="00A70C90"/>
    <w:rsid w:val="00A7294B"/>
    <w:rsid w:val="00A76BF5"/>
    <w:rsid w:val="00AA48A2"/>
    <w:rsid w:val="00AA7F0F"/>
    <w:rsid w:val="00AC16C6"/>
    <w:rsid w:val="00AE7F8F"/>
    <w:rsid w:val="00B909F9"/>
    <w:rsid w:val="00BB7C79"/>
    <w:rsid w:val="00C3104C"/>
    <w:rsid w:val="00C65804"/>
    <w:rsid w:val="00C7503C"/>
    <w:rsid w:val="00CF52B0"/>
    <w:rsid w:val="00D24003"/>
    <w:rsid w:val="00D2767E"/>
    <w:rsid w:val="00D947DD"/>
    <w:rsid w:val="00D955C0"/>
    <w:rsid w:val="00DB5459"/>
    <w:rsid w:val="00DD15D9"/>
    <w:rsid w:val="00DF431C"/>
    <w:rsid w:val="00DF43AA"/>
    <w:rsid w:val="00E64F1F"/>
    <w:rsid w:val="00EA7CF1"/>
    <w:rsid w:val="00EC36B4"/>
    <w:rsid w:val="00EC6C21"/>
    <w:rsid w:val="00EF6943"/>
    <w:rsid w:val="00F0793F"/>
    <w:rsid w:val="00FB2468"/>
    <w:rsid w:val="00FB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раткое содержание"/>
    <w:basedOn w:val="a"/>
    <w:next w:val="a"/>
    <w:rsid w:val="00EC6C21"/>
    <w:pPr>
      <w:keepNext/>
      <w:keepLines/>
      <w:spacing w:after="480"/>
      <w:ind w:right="5557"/>
      <w:jc w:val="both"/>
    </w:pPr>
    <w:rPr>
      <w:b/>
      <w:lang w:eastAsia="ar-SA"/>
    </w:rPr>
  </w:style>
  <w:style w:type="paragraph" w:customStyle="1" w:styleId="a9">
    <w:name w:val="Содержимое таблицы"/>
    <w:basedOn w:val="a"/>
    <w:rsid w:val="00E64F1F"/>
    <w:pPr>
      <w:suppressLineNumbers/>
    </w:pPr>
    <w:rPr>
      <w:lang w:eastAsia="ar-SA"/>
    </w:rPr>
  </w:style>
  <w:style w:type="paragraph" w:customStyle="1" w:styleId="ConsPlusNormal">
    <w:name w:val="ConsPlusNormal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9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раткое содержание"/>
    <w:basedOn w:val="a"/>
    <w:next w:val="a"/>
    <w:rsid w:val="00EC6C21"/>
    <w:pPr>
      <w:keepNext/>
      <w:keepLines/>
      <w:spacing w:after="480"/>
      <w:ind w:right="5557"/>
      <w:jc w:val="both"/>
    </w:pPr>
    <w:rPr>
      <w:b/>
      <w:lang w:eastAsia="ar-SA"/>
    </w:rPr>
  </w:style>
  <w:style w:type="paragraph" w:customStyle="1" w:styleId="a9">
    <w:name w:val="Содержимое таблицы"/>
    <w:basedOn w:val="a"/>
    <w:rsid w:val="00E64F1F"/>
    <w:pPr>
      <w:suppressLineNumbers/>
    </w:pPr>
    <w:rPr>
      <w:lang w:eastAsia="ar-SA"/>
    </w:rPr>
  </w:style>
  <w:style w:type="paragraph" w:customStyle="1" w:styleId="ConsPlusNormal">
    <w:name w:val="ConsPlusNormal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9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5105-BC65-44A8-8024-69D9807B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8</cp:revision>
  <cp:lastPrinted>2023-04-26T08:09:00Z</cp:lastPrinted>
  <dcterms:created xsi:type="dcterms:W3CDTF">2023-04-26T08:12:00Z</dcterms:created>
  <dcterms:modified xsi:type="dcterms:W3CDTF">2023-04-27T12:39:00Z</dcterms:modified>
</cp:coreProperties>
</file>