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trPr>
          <w:trHeight w:hRule="exact" w:val="2377"/>
          <w:jc w:val="center"/>
        </w:trPr>
        <w:tc>
          <w:tcPr>
            <w:tcW w:w="9228" w:type="dxa"/>
            <w:gridSpan w:val="4"/>
            <w:shd w:val="clear" w:color="auto" w:fill="auto"/>
          </w:tcPr>
          <w:p w:rsidR="00EB170A" w:rsidRDefault="00C34969">
            <w:pPr>
              <w:pStyle w:val="Iioaioo"/>
              <w:keepLines w:val="0"/>
              <w:widowControl w:val="0"/>
              <w:tabs>
                <w:tab w:val="left" w:pos="2977"/>
              </w:tabs>
              <w:spacing w:before="0" w:after="0"/>
              <w:rPr>
                <w:szCs w:val="28"/>
              </w:rPr>
            </w:pPr>
            <w:r>
              <w:rPr>
                <w:szCs w:val="28"/>
              </w:rPr>
              <w:t xml:space="preserve">АДМИНИСТРАЦИЯ </w:t>
            </w:r>
          </w:p>
          <w:p w:rsidR="00EB170A" w:rsidRDefault="00C34969">
            <w:pPr>
              <w:pStyle w:val="Iioaioo"/>
              <w:keepLines w:val="0"/>
              <w:widowControl w:val="0"/>
              <w:tabs>
                <w:tab w:val="left" w:pos="2977"/>
              </w:tabs>
              <w:spacing w:before="0" w:after="0"/>
              <w:rPr>
                <w:szCs w:val="28"/>
              </w:rPr>
            </w:pPr>
            <w:r>
              <w:rPr>
                <w:szCs w:val="28"/>
              </w:rPr>
              <w:t>МУРАШИНСКОГО МУНИЦИПАЛЬНОГО ОКРУГА</w:t>
            </w:r>
          </w:p>
          <w:p w:rsidR="00EB170A" w:rsidRDefault="00C34969">
            <w:pPr>
              <w:pStyle w:val="Iioaioo"/>
              <w:keepLines w:val="0"/>
              <w:widowControl w:val="0"/>
              <w:tabs>
                <w:tab w:val="left" w:pos="2977"/>
              </w:tabs>
              <w:spacing w:before="0" w:after="480"/>
              <w:rPr>
                <w:szCs w:val="28"/>
              </w:rPr>
            </w:pPr>
            <w:r>
              <w:rPr>
                <w:szCs w:val="28"/>
              </w:rPr>
              <w:t>КИРОВСКОЙ ОБЛАСТИ</w:t>
            </w:r>
          </w:p>
          <w:p w:rsidR="00EB170A" w:rsidRDefault="00C34969">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EB170A" w:rsidRDefault="00EB170A">
            <w:pPr>
              <w:pStyle w:val="aff0"/>
              <w:widowControl w:val="0"/>
              <w:spacing w:before="0" w:after="480"/>
              <w:rPr>
                <w:szCs w:val="32"/>
              </w:rPr>
            </w:pPr>
          </w:p>
          <w:p w:rsidR="00EB170A" w:rsidRDefault="00EB170A">
            <w:pPr>
              <w:pStyle w:val="aff0"/>
              <w:widowControl w:val="0"/>
              <w:spacing w:before="0" w:after="480"/>
              <w:rPr>
                <w:szCs w:val="32"/>
              </w:rPr>
            </w:pPr>
          </w:p>
          <w:p w:rsidR="00EB170A" w:rsidRDefault="00C34969">
            <w:pPr>
              <w:widowControl w:val="0"/>
              <w:tabs>
                <w:tab w:val="left" w:pos="2160"/>
              </w:tabs>
            </w:pPr>
            <w:r>
              <w:tab/>
            </w:r>
          </w:p>
        </w:tc>
      </w:tr>
      <w:tr w:rsidR="00EB170A">
        <w:trPr>
          <w:jc w:val="center"/>
        </w:trPr>
        <w:tc>
          <w:tcPr>
            <w:tcW w:w="2133" w:type="dxa"/>
            <w:tcBorders>
              <w:bottom w:val="single" w:sz="4" w:space="0" w:color="000000"/>
            </w:tcBorders>
            <w:shd w:val="clear" w:color="auto" w:fill="auto"/>
          </w:tcPr>
          <w:p w:rsidR="00EB170A" w:rsidRPr="0032624C" w:rsidRDefault="0032624C">
            <w:pPr>
              <w:widowControl w:val="0"/>
              <w:snapToGrid w:val="0"/>
              <w:rPr>
                <w:i/>
              </w:rPr>
            </w:pPr>
            <w:r w:rsidRPr="0032624C">
              <w:rPr>
                <w:i/>
              </w:rPr>
              <w:t>24.11.2023</w:t>
            </w:r>
          </w:p>
        </w:tc>
        <w:tc>
          <w:tcPr>
            <w:tcW w:w="2711" w:type="dxa"/>
            <w:shd w:val="clear" w:color="auto" w:fill="auto"/>
          </w:tcPr>
          <w:p w:rsidR="00EB170A" w:rsidRDefault="00EB170A">
            <w:pPr>
              <w:widowControl w:val="0"/>
              <w:snapToGrid w:val="0"/>
              <w:jc w:val="center"/>
              <w:rPr>
                <w:szCs w:val="28"/>
              </w:rPr>
            </w:pPr>
          </w:p>
        </w:tc>
        <w:tc>
          <w:tcPr>
            <w:tcW w:w="2348" w:type="dxa"/>
            <w:shd w:val="clear" w:color="auto" w:fill="auto"/>
          </w:tcPr>
          <w:p w:rsidR="00EB170A" w:rsidRDefault="00C34969">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32624C" w:rsidRDefault="0032624C">
            <w:pPr>
              <w:widowControl w:val="0"/>
              <w:snapToGrid w:val="0"/>
              <w:rPr>
                <w:i/>
                <w:szCs w:val="28"/>
              </w:rPr>
            </w:pPr>
            <w:r>
              <w:rPr>
                <w:i/>
                <w:szCs w:val="28"/>
              </w:rPr>
              <w:t>728</w:t>
            </w:r>
          </w:p>
        </w:tc>
      </w:tr>
      <w:tr w:rsidR="00EB170A">
        <w:trPr>
          <w:jc w:val="center"/>
        </w:trPr>
        <w:tc>
          <w:tcPr>
            <w:tcW w:w="9228" w:type="dxa"/>
            <w:gridSpan w:val="4"/>
            <w:shd w:val="clear" w:color="auto" w:fill="auto"/>
          </w:tcPr>
          <w:p w:rsidR="00EB170A" w:rsidRDefault="00C34969">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2846B2" w:rsidRPr="002846B2" w:rsidRDefault="002846B2" w:rsidP="005B1E21">
      <w:pPr>
        <w:ind w:firstLine="539"/>
        <w:jc w:val="center"/>
        <w:rPr>
          <w:b/>
          <w:sz w:val="48"/>
          <w:szCs w:val="48"/>
        </w:rPr>
      </w:pPr>
    </w:p>
    <w:p w:rsidR="005B1E21" w:rsidRPr="005B1E21" w:rsidRDefault="008324AA" w:rsidP="005B1E21">
      <w:pPr>
        <w:ind w:firstLine="539"/>
        <w:jc w:val="center"/>
        <w:rPr>
          <w:b/>
        </w:rPr>
      </w:pPr>
      <w:r>
        <w:rPr>
          <w:b/>
        </w:rPr>
        <w:t xml:space="preserve">Об осуществлении </w:t>
      </w:r>
      <w:r w:rsidR="005B1E21" w:rsidRPr="005B1E21">
        <w:rPr>
          <w:b/>
        </w:rPr>
        <w:t>ведомственно</w:t>
      </w:r>
      <w:r>
        <w:rPr>
          <w:b/>
        </w:rPr>
        <w:t>го</w:t>
      </w:r>
      <w:r w:rsidR="005B1E21" w:rsidRPr="005B1E21">
        <w:rPr>
          <w:b/>
        </w:rPr>
        <w:t xml:space="preserve"> контрол</w:t>
      </w:r>
      <w:r>
        <w:rPr>
          <w:b/>
        </w:rPr>
        <w:t>я</w:t>
      </w:r>
    </w:p>
    <w:p w:rsidR="005B1E21" w:rsidRPr="005B1E21" w:rsidRDefault="005B1E21" w:rsidP="005B1E21">
      <w:pPr>
        <w:ind w:firstLine="539"/>
        <w:jc w:val="center"/>
        <w:rPr>
          <w:b/>
        </w:rPr>
      </w:pPr>
      <w:r w:rsidRPr="005B1E21">
        <w:rPr>
          <w:b/>
        </w:rPr>
        <w:t>за соблюдением трудового законодательства и иных нормативных</w:t>
      </w:r>
    </w:p>
    <w:p w:rsidR="005B1E21" w:rsidRDefault="005B1E21" w:rsidP="00FC5EED">
      <w:pPr>
        <w:ind w:firstLine="539"/>
        <w:jc w:val="center"/>
        <w:rPr>
          <w:b/>
        </w:rPr>
      </w:pPr>
      <w:r w:rsidRPr="005B1E21">
        <w:rPr>
          <w:b/>
        </w:rPr>
        <w:t>правовых актов, содержащих нормы трудового права</w:t>
      </w:r>
    </w:p>
    <w:p w:rsidR="00FC5EED" w:rsidRPr="00FC5EED" w:rsidRDefault="00FC5EED" w:rsidP="00FC5EED">
      <w:pPr>
        <w:ind w:firstLine="539"/>
        <w:jc w:val="center"/>
        <w:rPr>
          <w:b/>
          <w:sz w:val="48"/>
          <w:szCs w:val="48"/>
        </w:rPr>
      </w:pPr>
    </w:p>
    <w:p w:rsidR="00256798" w:rsidRDefault="00FC5EED" w:rsidP="00256798">
      <w:pPr>
        <w:spacing w:line="360" w:lineRule="auto"/>
        <w:ind w:firstLine="709"/>
        <w:jc w:val="both"/>
      </w:pPr>
      <w:r>
        <w:t>На основании статьи 353.1 Трудового кодекса Российской Федерации, Закона Кировской области от 06.06.2022 № 83-ЗО «</w:t>
      </w:r>
      <w:r w:rsidRPr="00FC5EED">
        <w:t xml:space="preserve">О ведомственном </w:t>
      </w:r>
      <w:proofErr w:type="gramStart"/>
      <w:r w:rsidRPr="00FC5EED">
        <w:t>контроле за</w:t>
      </w:r>
      <w:proofErr w:type="gramEnd"/>
      <w:r w:rsidRPr="00FC5EED">
        <w:t xml:space="preserve"> соблюдением трудового законодательства и иных нормативных правовых актов, содержащих нормы трудового права</w:t>
      </w:r>
      <w:r>
        <w:t>»</w:t>
      </w:r>
      <w:r w:rsidR="00256798">
        <w:t xml:space="preserve"> администрация Мурашинского муниципального округа ПОСТАНОВЛЯЕТ:</w:t>
      </w:r>
    </w:p>
    <w:p w:rsidR="00FC5EED" w:rsidRDefault="00256798" w:rsidP="00FC5EED">
      <w:pPr>
        <w:spacing w:line="360" w:lineRule="auto"/>
        <w:ind w:firstLine="709"/>
        <w:jc w:val="both"/>
      </w:pPr>
      <w:r>
        <w:t xml:space="preserve">1. </w:t>
      </w:r>
      <w:r w:rsidR="00FC5EED">
        <w:t>Утвердить Положение о</w:t>
      </w:r>
      <w:r w:rsidR="008324AA">
        <w:t>б осуществлении</w:t>
      </w:r>
      <w:r w:rsidR="00FC5EED">
        <w:t xml:space="preserve"> ведомственно</w:t>
      </w:r>
      <w:r w:rsidR="008324AA">
        <w:t xml:space="preserve">го </w:t>
      </w:r>
      <w:proofErr w:type="gramStart"/>
      <w:r w:rsidR="00FC5EED">
        <w:t>контрол</w:t>
      </w:r>
      <w:r w:rsidR="008324AA">
        <w:t>я</w:t>
      </w:r>
      <w:r w:rsidR="00FC5EED">
        <w:t xml:space="preserve"> за</w:t>
      </w:r>
      <w:proofErr w:type="gramEnd"/>
      <w:r w:rsidR="00FC5EED">
        <w:t xml:space="preserve"> соблюдением трудового законодательства и иных нормативных правовых актов, содержащих нормы трудового права</w:t>
      </w:r>
      <w:r w:rsidR="008F3BC4">
        <w:t xml:space="preserve">, </w:t>
      </w:r>
      <w:r w:rsidR="00FC5EED">
        <w:t>согласно приложению.</w:t>
      </w:r>
    </w:p>
    <w:p w:rsidR="000078D8" w:rsidRDefault="00583475" w:rsidP="00FC5EED">
      <w:pPr>
        <w:spacing w:line="360" w:lineRule="auto"/>
        <w:ind w:firstLine="709"/>
        <w:jc w:val="both"/>
      </w:pPr>
      <w:r>
        <w:t>2</w:t>
      </w:r>
      <w:r w:rsidR="000F4EE6">
        <w:t xml:space="preserve">. Опубликовать настоящее постановление в Муниципальном вестнике </w:t>
      </w:r>
      <w:r w:rsidR="000078D8">
        <w:t>и</w:t>
      </w:r>
      <w:r w:rsidR="000F4EE6">
        <w:t xml:space="preserve"> разместить на официальном сайте органов местного самоуправления Мурашинского муниципального округа.</w:t>
      </w:r>
    </w:p>
    <w:p w:rsidR="00FC5EED" w:rsidRDefault="00FC5EED" w:rsidP="00FC5EED">
      <w:pPr>
        <w:spacing w:line="360" w:lineRule="auto"/>
        <w:ind w:firstLine="709"/>
        <w:jc w:val="both"/>
      </w:pPr>
      <w:r>
        <w:t xml:space="preserve">3. </w:t>
      </w:r>
      <w:proofErr w:type="gramStart"/>
      <w:r>
        <w:t>Контроль за</w:t>
      </w:r>
      <w:proofErr w:type="gramEnd"/>
      <w:r>
        <w:t xml:space="preserve"> исполнением настоящего постановления возложить на управляющего делами администрации Мурашинского муниципального округа</w:t>
      </w:r>
      <w:r w:rsidR="004359C3">
        <w:t>, начальника управления образования администрации Мурашинского муниципальн</w:t>
      </w:r>
      <w:r w:rsidR="002846B2">
        <w:t xml:space="preserve">ого округа, </w:t>
      </w:r>
      <w:r w:rsidR="004359C3">
        <w:t>начальника управления культуры администрации Мур</w:t>
      </w:r>
      <w:r w:rsidR="002846B2">
        <w:t>ашинского муниципального округа.</w:t>
      </w:r>
    </w:p>
    <w:p w:rsidR="000078D8" w:rsidRPr="008F3BC4" w:rsidRDefault="000078D8" w:rsidP="004004C4">
      <w:pPr>
        <w:widowControl w:val="0"/>
        <w:jc w:val="both"/>
        <w:rPr>
          <w:sz w:val="40"/>
          <w:szCs w:val="72"/>
        </w:rPr>
      </w:pPr>
    </w:p>
    <w:p w:rsidR="000078D8" w:rsidRDefault="008324AA" w:rsidP="004004C4">
      <w:pPr>
        <w:widowControl w:val="0"/>
        <w:jc w:val="both"/>
        <w:rPr>
          <w:szCs w:val="28"/>
        </w:rPr>
      </w:pPr>
      <w:r>
        <w:rPr>
          <w:szCs w:val="28"/>
        </w:rPr>
        <w:t xml:space="preserve">Глава Мурашинского </w:t>
      </w:r>
    </w:p>
    <w:p w:rsidR="008324AA" w:rsidRPr="00B21334" w:rsidRDefault="008324AA" w:rsidP="004004C4">
      <w:pPr>
        <w:widowControl w:val="0"/>
        <w:jc w:val="both"/>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p>
    <w:p w:rsidR="008324AA" w:rsidRDefault="008324AA" w:rsidP="004004C4">
      <w:pPr>
        <w:jc w:val="both"/>
        <w:rPr>
          <w:sz w:val="36"/>
          <w:szCs w:val="36"/>
        </w:rPr>
      </w:pPr>
      <w:r>
        <w:rPr>
          <w:sz w:val="36"/>
          <w:szCs w:val="36"/>
        </w:rPr>
        <w:t>___________________________________________________</w:t>
      </w:r>
    </w:p>
    <w:p w:rsidR="00FC5EED" w:rsidRDefault="00FC5EED"/>
    <w:tbl>
      <w:tblPr>
        <w:tblStyle w:val="2a"/>
        <w:tblW w:w="9356" w:type="dxa"/>
        <w:tblLook w:val="04A0" w:firstRow="1" w:lastRow="0" w:firstColumn="1" w:lastColumn="0" w:noHBand="0" w:noVBand="1"/>
      </w:tblPr>
      <w:tblGrid>
        <w:gridCol w:w="4536"/>
        <w:gridCol w:w="479"/>
        <w:gridCol w:w="2103"/>
        <w:gridCol w:w="567"/>
        <w:gridCol w:w="1671"/>
      </w:tblGrid>
      <w:tr w:rsidR="006D0F8B" w:rsidRPr="006D0F8B" w:rsidTr="006213FB">
        <w:tc>
          <w:tcPr>
            <w:tcW w:w="4536" w:type="dxa"/>
            <w:tcBorders>
              <w:top w:val="nil"/>
              <w:left w:val="nil"/>
              <w:bottom w:val="nil"/>
              <w:right w:val="nil"/>
            </w:tcBorders>
          </w:tcPr>
          <w:p w:rsidR="006D0F8B" w:rsidRPr="006D0F8B" w:rsidRDefault="006D0F8B" w:rsidP="006D0F8B">
            <w:pPr>
              <w:jc w:val="both"/>
              <w:rPr>
                <w:lang w:eastAsia="ru-RU"/>
              </w:rPr>
            </w:pPr>
          </w:p>
          <w:p w:rsidR="006D0F8B" w:rsidRPr="006D0F8B" w:rsidRDefault="006D0F8B" w:rsidP="006D0F8B">
            <w:pPr>
              <w:jc w:val="both"/>
              <w:rPr>
                <w:lang w:eastAsia="ru-RU"/>
              </w:rPr>
            </w:pPr>
          </w:p>
        </w:tc>
        <w:tc>
          <w:tcPr>
            <w:tcW w:w="4820" w:type="dxa"/>
            <w:gridSpan w:val="4"/>
            <w:tcBorders>
              <w:top w:val="nil"/>
              <w:left w:val="nil"/>
              <w:bottom w:val="nil"/>
              <w:right w:val="nil"/>
            </w:tcBorders>
          </w:tcPr>
          <w:p w:rsidR="006D0F8B" w:rsidRDefault="006D0F8B" w:rsidP="006D0F8B">
            <w:pPr>
              <w:jc w:val="both"/>
              <w:rPr>
                <w:lang w:eastAsia="ru-RU"/>
              </w:rPr>
            </w:pPr>
            <w:r w:rsidRPr="006D0F8B">
              <w:rPr>
                <w:lang w:eastAsia="ru-RU"/>
              </w:rPr>
              <w:t>Приложение</w:t>
            </w:r>
            <w:r w:rsidR="00583475">
              <w:rPr>
                <w:lang w:eastAsia="ru-RU"/>
              </w:rPr>
              <w:t xml:space="preserve"> </w:t>
            </w:r>
          </w:p>
          <w:p w:rsidR="00583475" w:rsidRPr="006D0F8B" w:rsidRDefault="00583475" w:rsidP="006D0F8B">
            <w:pPr>
              <w:jc w:val="both"/>
              <w:rPr>
                <w:lang w:eastAsia="ru-RU"/>
              </w:rPr>
            </w:pPr>
          </w:p>
          <w:p w:rsidR="006D0F8B" w:rsidRPr="006D0F8B" w:rsidRDefault="006D0F8B" w:rsidP="006D0F8B">
            <w:pPr>
              <w:jc w:val="both"/>
              <w:rPr>
                <w:lang w:eastAsia="ru-RU"/>
              </w:rPr>
            </w:pPr>
            <w:r w:rsidRPr="006D0F8B">
              <w:rPr>
                <w:lang w:eastAsia="ru-RU"/>
              </w:rPr>
              <w:t>УТВЕРЖДЕНО</w:t>
            </w:r>
          </w:p>
          <w:p w:rsidR="006D0F8B" w:rsidRPr="006D0F8B" w:rsidRDefault="006D0F8B" w:rsidP="006D0F8B">
            <w:pPr>
              <w:jc w:val="both"/>
              <w:rPr>
                <w:lang w:eastAsia="ru-RU"/>
              </w:rPr>
            </w:pPr>
          </w:p>
          <w:p w:rsidR="006D0F8B" w:rsidRPr="006D0F8B" w:rsidRDefault="006D0F8B" w:rsidP="006D0F8B">
            <w:pPr>
              <w:jc w:val="both"/>
              <w:rPr>
                <w:lang w:eastAsia="ru-RU"/>
              </w:rPr>
            </w:pPr>
            <w:r w:rsidRPr="006D0F8B">
              <w:rPr>
                <w:lang w:eastAsia="ru-RU"/>
              </w:rPr>
              <w:t>постановлением администрации М</w:t>
            </w:r>
            <w:r w:rsidRPr="006D0F8B">
              <w:rPr>
                <w:lang w:eastAsia="ru-RU"/>
              </w:rPr>
              <w:t>у</w:t>
            </w:r>
            <w:r w:rsidRPr="006D0F8B">
              <w:rPr>
                <w:lang w:eastAsia="ru-RU"/>
              </w:rPr>
              <w:t xml:space="preserve">рашинского муниципального округа </w:t>
            </w:r>
          </w:p>
        </w:tc>
      </w:tr>
      <w:tr w:rsidR="006D0F8B" w:rsidRPr="006D0F8B" w:rsidTr="006213FB">
        <w:tc>
          <w:tcPr>
            <w:tcW w:w="4536" w:type="dxa"/>
            <w:tcBorders>
              <w:top w:val="nil"/>
              <w:left w:val="nil"/>
              <w:bottom w:val="nil"/>
              <w:right w:val="nil"/>
            </w:tcBorders>
          </w:tcPr>
          <w:p w:rsidR="006D0F8B" w:rsidRPr="006D0F8B" w:rsidRDefault="006D0F8B" w:rsidP="006D0F8B">
            <w:pPr>
              <w:jc w:val="both"/>
              <w:rPr>
                <w:lang w:eastAsia="ru-RU"/>
              </w:rPr>
            </w:pPr>
          </w:p>
        </w:tc>
        <w:tc>
          <w:tcPr>
            <w:tcW w:w="479" w:type="dxa"/>
            <w:tcBorders>
              <w:top w:val="nil"/>
              <w:left w:val="nil"/>
              <w:bottom w:val="nil"/>
              <w:right w:val="nil"/>
            </w:tcBorders>
          </w:tcPr>
          <w:p w:rsidR="006D0F8B" w:rsidRPr="006D0F8B" w:rsidRDefault="006D0F8B" w:rsidP="006D0F8B">
            <w:pPr>
              <w:jc w:val="both"/>
              <w:rPr>
                <w:lang w:eastAsia="ru-RU"/>
              </w:rPr>
            </w:pPr>
            <w:r w:rsidRPr="006D0F8B">
              <w:rPr>
                <w:lang w:eastAsia="ru-RU"/>
              </w:rPr>
              <w:t>от</w:t>
            </w:r>
          </w:p>
        </w:tc>
        <w:tc>
          <w:tcPr>
            <w:tcW w:w="2103" w:type="dxa"/>
            <w:tcBorders>
              <w:top w:val="nil"/>
              <w:left w:val="nil"/>
              <w:right w:val="nil"/>
            </w:tcBorders>
          </w:tcPr>
          <w:p w:rsidR="006D0F8B" w:rsidRPr="006D0F8B" w:rsidRDefault="0032624C" w:rsidP="006D0F8B">
            <w:pPr>
              <w:jc w:val="both"/>
              <w:rPr>
                <w:lang w:eastAsia="ru-RU"/>
              </w:rPr>
            </w:pPr>
            <w:r>
              <w:rPr>
                <w:lang w:eastAsia="ru-RU"/>
              </w:rPr>
              <w:t>24.11.2023</w:t>
            </w:r>
          </w:p>
        </w:tc>
        <w:tc>
          <w:tcPr>
            <w:tcW w:w="567" w:type="dxa"/>
            <w:tcBorders>
              <w:top w:val="nil"/>
              <w:left w:val="nil"/>
              <w:bottom w:val="nil"/>
              <w:right w:val="nil"/>
            </w:tcBorders>
          </w:tcPr>
          <w:p w:rsidR="006D0F8B" w:rsidRPr="006D0F8B" w:rsidRDefault="006D0F8B" w:rsidP="006D0F8B">
            <w:pPr>
              <w:jc w:val="both"/>
              <w:rPr>
                <w:lang w:eastAsia="ru-RU"/>
              </w:rPr>
            </w:pPr>
            <w:r w:rsidRPr="006D0F8B">
              <w:rPr>
                <w:lang w:eastAsia="ru-RU"/>
              </w:rPr>
              <w:t>№</w:t>
            </w:r>
          </w:p>
        </w:tc>
        <w:tc>
          <w:tcPr>
            <w:tcW w:w="1671" w:type="dxa"/>
            <w:tcBorders>
              <w:top w:val="nil"/>
              <w:left w:val="nil"/>
              <w:right w:val="nil"/>
            </w:tcBorders>
          </w:tcPr>
          <w:p w:rsidR="006D0F8B" w:rsidRPr="006D0F8B" w:rsidRDefault="0032624C" w:rsidP="006D0F8B">
            <w:pPr>
              <w:jc w:val="both"/>
              <w:rPr>
                <w:lang w:eastAsia="ru-RU"/>
              </w:rPr>
            </w:pPr>
            <w:r>
              <w:rPr>
                <w:lang w:eastAsia="ru-RU"/>
              </w:rPr>
              <w:t>728</w:t>
            </w:r>
            <w:bookmarkStart w:id="0" w:name="_GoBack"/>
            <w:bookmarkEnd w:id="0"/>
          </w:p>
        </w:tc>
      </w:tr>
    </w:tbl>
    <w:p w:rsidR="008D5894" w:rsidRPr="008D5894" w:rsidRDefault="008D5894" w:rsidP="008D5894">
      <w:pPr>
        <w:pStyle w:val="ConsPlusTitle"/>
        <w:widowControl/>
        <w:rPr>
          <w:b w:val="0"/>
          <w:bCs w:val="0"/>
          <w:sz w:val="72"/>
          <w:szCs w:val="72"/>
        </w:rPr>
      </w:pPr>
    </w:p>
    <w:p w:rsidR="001E2B58" w:rsidRDefault="008A4B0C" w:rsidP="008D5894">
      <w:pPr>
        <w:pStyle w:val="ConsPlusTitle"/>
        <w:widowControl/>
        <w:jc w:val="center"/>
        <w:rPr>
          <w:sz w:val="28"/>
          <w:szCs w:val="28"/>
        </w:rPr>
      </w:pPr>
      <w:r>
        <w:rPr>
          <w:sz w:val="28"/>
          <w:szCs w:val="28"/>
        </w:rPr>
        <w:t>ПОЛОЖЕНИЕ</w:t>
      </w:r>
    </w:p>
    <w:p w:rsidR="001E2B58" w:rsidRDefault="008A4B0C" w:rsidP="008A4B0C">
      <w:pPr>
        <w:pStyle w:val="ConsPlusTitle"/>
        <w:jc w:val="center"/>
        <w:rPr>
          <w:sz w:val="28"/>
          <w:szCs w:val="28"/>
        </w:rPr>
      </w:pPr>
      <w:r w:rsidRPr="008A4B0C">
        <w:rPr>
          <w:sz w:val="28"/>
          <w:szCs w:val="28"/>
        </w:rPr>
        <w:t>о</w:t>
      </w:r>
      <w:r w:rsidR="008324AA">
        <w:rPr>
          <w:sz w:val="28"/>
          <w:szCs w:val="28"/>
        </w:rPr>
        <w:t>б осуществлении</w:t>
      </w:r>
      <w:r w:rsidRPr="008A4B0C">
        <w:rPr>
          <w:sz w:val="28"/>
          <w:szCs w:val="28"/>
        </w:rPr>
        <w:t xml:space="preserve"> ведомственно</w:t>
      </w:r>
      <w:r w:rsidR="008324AA">
        <w:rPr>
          <w:sz w:val="28"/>
          <w:szCs w:val="28"/>
        </w:rPr>
        <w:t>го</w:t>
      </w:r>
      <w:r w:rsidRPr="008A4B0C">
        <w:rPr>
          <w:sz w:val="28"/>
          <w:szCs w:val="28"/>
        </w:rPr>
        <w:t xml:space="preserve"> </w:t>
      </w:r>
      <w:proofErr w:type="gramStart"/>
      <w:r w:rsidRPr="008A4B0C">
        <w:rPr>
          <w:sz w:val="28"/>
          <w:szCs w:val="28"/>
        </w:rPr>
        <w:t>контрол</w:t>
      </w:r>
      <w:r w:rsidR="008324AA">
        <w:rPr>
          <w:sz w:val="28"/>
          <w:szCs w:val="28"/>
        </w:rPr>
        <w:t>я</w:t>
      </w:r>
      <w:r>
        <w:rPr>
          <w:sz w:val="28"/>
          <w:szCs w:val="28"/>
        </w:rPr>
        <w:t xml:space="preserve"> </w:t>
      </w:r>
      <w:r w:rsidR="00ED5790">
        <w:rPr>
          <w:sz w:val="28"/>
          <w:szCs w:val="28"/>
        </w:rPr>
        <w:t>за</w:t>
      </w:r>
      <w:proofErr w:type="gramEnd"/>
      <w:r w:rsidR="00ED5790">
        <w:rPr>
          <w:sz w:val="28"/>
          <w:szCs w:val="28"/>
        </w:rPr>
        <w:t xml:space="preserve"> соблюдением</w:t>
      </w:r>
      <w:r w:rsidR="00ED5790">
        <w:rPr>
          <w:sz w:val="28"/>
          <w:szCs w:val="28"/>
        </w:rPr>
        <w:br/>
      </w:r>
      <w:r w:rsidRPr="008A4B0C">
        <w:rPr>
          <w:sz w:val="28"/>
          <w:szCs w:val="28"/>
        </w:rPr>
        <w:t>трудового законодательства и иных нормативных</w:t>
      </w:r>
      <w:r>
        <w:rPr>
          <w:sz w:val="28"/>
          <w:szCs w:val="28"/>
        </w:rPr>
        <w:t xml:space="preserve"> </w:t>
      </w:r>
      <w:r w:rsidRPr="008A4B0C">
        <w:rPr>
          <w:sz w:val="28"/>
          <w:szCs w:val="28"/>
        </w:rPr>
        <w:t>правовых актов, содержащих нормы трудового права</w:t>
      </w:r>
    </w:p>
    <w:p w:rsidR="001E2B58" w:rsidRDefault="001E2B58" w:rsidP="008A4B0C">
      <w:pPr>
        <w:pStyle w:val="ConsPlusTitle"/>
        <w:widowControl/>
        <w:spacing w:line="360" w:lineRule="auto"/>
        <w:ind w:firstLine="709"/>
        <w:jc w:val="both"/>
        <w:rPr>
          <w:sz w:val="28"/>
          <w:szCs w:val="28"/>
        </w:rPr>
      </w:pPr>
    </w:p>
    <w:p w:rsidR="008324AA" w:rsidRDefault="008A4B0C" w:rsidP="008324AA">
      <w:pPr>
        <w:spacing w:line="360" w:lineRule="auto"/>
        <w:ind w:firstLine="709"/>
        <w:jc w:val="both"/>
      </w:pPr>
      <w:r>
        <w:t xml:space="preserve">1. </w:t>
      </w:r>
      <w:proofErr w:type="gramStart"/>
      <w:r w:rsidR="008324AA">
        <w:t>Настоящее Положение разработано в соответствии с Трудовым кодексом Российской Федерации, Федеральным законом от 06.10.2003</w:t>
      </w:r>
      <w:r w:rsidR="00DB4907">
        <w:t xml:space="preserve"> № </w:t>
      </w:r>
      <w:r w:rsidR="008324AA">
        <w:t xml:space="preserve">131-ФЗ «Об общих принципах организации местного самоуправления в Российской Федерации», Закона Кировской области от </w:t>
      </w:r>
      <w:r w:rsidR="008324AA" w:rsidRPr="008324AA">
        <w:t>06.06.2022 № 83-ЗО «О ведомственном контроле за соблюдени</w:t>
      </w:r>
      <w:r w:rsidR="00DB4907">
        <w:t>ем трудового законодательства и </w:t>
      </w:r>
      <w:r w:rsidR="008324AA" w:rsidRPr="008324AA">
        <w:t>иных нормативных правовых актов, содержащих нормы трудового права»</w:t>
      </w:r>
      <w:r w:rsidR="008324AA">
        <w:t xml:space="preserve"> </w:t>
      </w:r>
      <w:r w:rsidR="00500C39">
        <w:t xml:space="preserve">(далее - Закон области от 06.06.2022 № 83-ЗО) </w:t>
      </w:r>
      <w:r w:rsidR="008324AA">
        <w:t>и устанавливает порядок организации и проведения плановых и</w:t>
      </w:r>
      <w:proofErr w:type="gramEnd"/>
      <w:r w:rsidR="008324AA">
        <w:t xml:space="preserve"> внеплановых проверок </w:t>
      </w:r>
      <w:r w:rsidR="00DB4907">
        <w:t>за </w:t>
      </w:r>
      <w:r w:rsidR="003B1E28">
        <w:t xml:space="preserve">соблюдением трудового законодательства и иных нормативных правовых актов, содержащих нормы трудового права, </w:t>
      </w:r>
      <w:r w:rsidR="008324AA">
        <w:t xml:space="preserve">в отношении муниципальных учреждений (организаций), подведомственных администрации Мурашинского муниципального округа и </w:t>
      </w:r>
      <w:r w:rsidR="003B1E28">
        <w:t xml:space="preserve">ее </w:t>
      </w:r>
      <w:r w:rsidR="008324AA">
        <w:t>отраслевым (функционал</w:t>
      </w:r>
      <w:r w:rsidR="003B1E28">
        <w:t>ьным) органам (далее – подведомственные организации).</w:t>
      </w:r>
    </w:p>
    <w:p w:rsidR="008324AA" w:rsidRDefault="00500C39" w:rsidP="008324AA">
      <w:pPr>
        <w:spacing w:line="360" w:lineRule="auto"/>
        <w:ind w:firstLine="709"/>
        <w:jc w:val="both"/>
      </w:pPr>
      <w:r>
        <w:t>2.</w:t>
      </w:r>
      <w:r w:rsidR="008324AA">
        <w:t xml:space="preserve"> Администрация Мурашинского муниципального округа</w:t>
      </w:r>
      <w:r w:rsidR="00DB4907">
        <w:t xml:space="preserve"> (далее – администрация муниципального округа), ее отраслевые (функциональные) </w:t>
      </w:r>
      <w:r w:rsidR="007D1911">
        <w:t>органы</w:t>
      </w:r>
      <w:r w:rsidR="008324AA">
        <w:t xml:space="preserve"> в отношении подведомственных организаций</w:t>
      </w:r>
      <w:r w:rsidR="007D1911">
        <w:t>, перечень которых определен согласно приложению 1 к настоящему Положению,</w:t>
      </w:r>
      <w:r w:rsidR="008324AA">
        <w:t xml:space="preserve"> явля</w:t>
      </w:r>
      <w:r w:rsidR="007D1911">
        <w:t>ю</w:t>
      </w:r>
      <w:r w:rsidR="008324AA">
        <w:t>тся уполномоченным</w:t>
      </w:r>
      <w:r w:rsidR="007D1911">
        <w:t>и</w:t>
      </w:r>
      <w:r w:rsidR="008324AA">
        <w:t xml:space="preserve"> орган</w:t>
      </w:r>
      <w:r w:rsidR="007D1911">
        <w:t>ами</w:t>
      </w:r>
      <w:r w:rsidR="008324AA">
        <w:t xml:space="preserve"> на осуществление ведомственного </w:t>
      </w:r>
      <w:proofErr w:type="gramStart"/>
      <w:r w:rsidR="008324AA">
        <w:t>контроля за</w:t>
      </w:r>
      <w:proofErr w:type="gramEnd"/>
      <w:r w:rsidR="008324AA">
        <w:t xml:space="preserve"> соблюдени</w:t>
      </w:r>
      <w:r w:rsidR="00DB4907">
        <w:t>ем трудового законодательства и </w:t>
      </w:r>
      <w:r w:rsidR="008324AA">
        <w:t xml:space="preserve">иных нормативных правовых </w:t>
      </w:r>
      <w:r w:rsidR="008324AA">
        <w:lastRenderedPageBreak/>
        <w:t>актов, содержащих нормы трудового права</w:t>
      </w:r>
      <w:r w:rsidR="00736D49">
        <w:t xml:space="preserve"> (далее</w:t>
      </w:r>
      <w:r w:rsidR="00DB4907">
        <w:t xml:space="preserve"> </w:t>
      </w:r>
      <w:r w:rsidR="00736D49">
        <w:t>- уполномоченные органы)</w:t>
      </w:r>
      <w:r w:rsidR="00DB4907">
        <w:t>.</w:t>
      </w:r>
    </w:p>
    <w:p w:rsidR="00BB77F5" w:rsidRDefault="00500C39" w:rsidP="008324AA">
      <w:pPr>
        <w:spacing w:line="360" w:lineRule="auto"/>
        <w:ind w:firstLine="709"/>
        <w:jc w:val="both"/>
      </w:pPr>
      <w:r>
        <w:t>3.</w:t>
      </w:r>
      <w:r w:rsidR="008324AA">
        <w:t xml:space="preserve"> Проверки в подведомственных организациях в рамках осуществления ведомственного контроля проводятся уполномоченными лицами на осуществление ведомственного </w:t>
      </w:r>
      <w:proofErr w:type="gramStart"/>
      <w:r w:rsidR="008324AA">
        <w:t>контроля за</w:t>
      </w:r>
      <w:proofErr w:type="gramEnd"/>
      <w:r w:rsidR="008324AA">
        <w:t xml:space="preserve"> соблюдением трудового законодательства, иных нормативных правовых актов, содержащих нормы трудового права (далее - уполномоченные лица)</w:t>
      </w:r>
      <w:r w:rsidR="00BB77F5">
        <w:t>.</w:t>
      </w:r>
    </w:p>
    <w:p w:rsidR="00BB77F5" w:rsidRDefault="00BB77F5" w:rsidP="008324AA">
      <w:pPr>
        <w:spacing w:line="360" w:lineRule="auto"/>
        <w:ind w:firstLine="709"/>
        <w:jc w:val="both"/>
      </w:pPr>
      <w:r>
        <w:t>Перечень уполномоченных лиц в отношении подведомственных администрации муниципального округа организаций утверждается постановлением администрации муниципального округа.</w:t>
      </w:r>
    </w:p>
    <w:p w:rsidR="00BB77F5" w:rsidRDefault="00BB77F5" w:rsidP="008324AA">
      <w:pPr>
        <w:spacing w:line="360" w:lineRule="auto"/>
        <w:ind w:firstLine="709"/>
        <w:jc w:val="both"/>
      </w:pPr>
      <w:r>
        <w:t xml:space="preserve">Перечень уполномоченных лиц в отношении подведомственных отраслевым (функциональным) </w:t>
      </w:r>
      <w:r w:rsidR="004C7293">
        <w:t>органам администрации муниципального округа утверждается</w:t>
      </w:r>
      <w:r>
        <w:t xml:space="preserve"> </w:t>
      </w:r>
      <w:r w:rsidR="00DB4907">
        <w:t>приказом</w:t>
      </w:r>
      <w:r>
        <w:t xml:space="preserve"> соответствующего отраслевого (функционального) органа</w:t>
      </w:r>
      <w:r w:rsidR="004C7293">
        <w:t xml:space="preserve"> администрации муниципального округа</w:t>
      </w:r>
      <w:r>
        <w:t>.</w:t>
      </w:r>
    </w:p>
    <w:p w:rsidR="008324AA" w:rsidRDefault="00500C39" w:rsidP="008324AA">
      <w:pPr>
        <w:spacing w:line="360" w:lineRule="auto"/>
        <w:ind w:firstLine="709"/>
        <w:jc w:val="both"/>
      </w:pPr>
      <w:r>
        <w:t>4.</w:t>
      </w:r>
      <w:r w:rsidR="008324AA">
        <w:t xml:space="preserve"> Уполномоченные лица при осуществлении проверок руководствуются законодательством Российской Федерации, законами </w:t>
      </w:r>
      <w:r>
        <w:t>Кировской области</w:t>
      </w:r>
      <w:r w:rsidR="008324AA">
        <w:t xml:space="preserve"> и муниципальными правовыми актами, регулирующими вопросы осуществления ведомственного контроля.</w:t>
      </w:r>
    </w:p>
    <w:p w:rsidR="008324AA" w:rsidRDefault="00500C39" w:rsidP="008324AA">
      <w:pPr>
        <w:spacing w:line="360" w:lineRule="auto"/>
        <w:ind w:firstLine="709"/>
        <w:jc w:val="both"/>
      </w:pPr>
      <w:r>
        <w:t>5.</w:t>
      </w:r>
      <w:r w:rsidR="008324AA">
        <w:t xml:space="preserve"> Организация и проведение проверок осуществля</w:t>
      </w:r>
      <w:r>
        <w:t>ются в </w:t>
      </w:r>
      <w:r w:rsidR="008324AA">
        <w:t xml:space="preserve">соответствии с положениями </w:t>
      </w:r>
      <w:r w:rsidRPr="00500C39">
        <w:t>Закон</w:t>
      </w:r>
      <w:r>
        <w:t>а</w:t>
      </w:r>
      <w:r w:rsidRPr="00500C39">
        <w:t xml:space="preserve"> области от 06.06.2022 № 83-ЗО</w:t>
      </w:r>
      <w:r w:rsidR="008324AA">
        <w:t>.</w:t>
      </w:r>
    </w:p>
    <w:p w:rsidR="00DB4907" w:rsidRDefault="00500C39" w:rsidP="008324AA">
      <w:pPr>
        <w:spacing w:line="360" w:lineRule="auto"/>
        <w:ind w:firstLine="709"/>
        <w:jc w:val="both"/>
      </w:pPr>
      <w:r>
        <w:t xml:space="preserve">6. </w:t>
      </w:r>
      <w:r w:rsidR="008324AA">
        <w:t>Плановые проверки проводятся в соответствии с ежегодным планом проведения проверок соблюдения трудового законодательства и иных нормативных правовых актов, содержащих нормы трудовог</w:t>
      </w:r>
      <w:r>
        <w:t xml:space="preserve">о права (далее - план проверок) </w:t>
      </w:r>
      <w:r w:rsidR="008324AA">
        <w:t xml:space="preserve">(приложение 2 к </w:t>
      </w:r>
      <w:r>
        <w:t xml:space="preserve">настоящему </w:t>
      </w:r>
      <w:r w:rsidR="008324AA">
        <w:t>Положению).</w:t>
      </w:r>
    </w:p>
    <w:p w:rsidR="00036BA9" w:rsidRDefault="00036BA9" w:rsidP="008324AA">
      <w:pPr>
        <w:spacing w:line="360" w:lineRule="auto"/>
        <w:ind w:firstLine="709"/>
        <w:jc w:val="both"/>
      </w:pPr>
      <w:r w:rsidRPr="00036BA9">
        <w:t xml:space="preserve">Проект ежегодного плана проверок </w:t>
      </w:r>
      <w:r w:rsidR="004C7293">
        <w:t xml:space="preserve">подведомственных </w:t>
      </w:r>
      <w:r w:rsidRPr="00036BA9">
        <w:t>организаци</w:t>
      </w:r>
      <w:r w:rsidR="004C7293">
        <w:t>й</w:t>
      </w:r>
      <w:r w:rsidRPr="00036BA9">
        <w:t xml:space="preserve"> разрабатывается на основе анализа предыдущих проверок.</w:t>
      </w:r>
    </w:p>
    <w:p w:rsidR="008324AA" w:rsidRDefault="00500C39" w:rsidP="00736D49">
      <w:pPr>
        <w:spacing w:line="360" w:lineRule="auto"/>
        <w:ind w:firstLine="709"/>
        <w:jc w:val="both"/>
      </w:pPr>
      <w:r>
        <w:t>7.</w:t>
      </w:r>
      <w:r w:rsidR="008324AA">
        <w:t xml:space="preserve"> </w:t>
      </w:r>
      <w:r w:rsidR="00DB4907">
        <w:t>Ежегодный п</w:t>
      </w:r>
      <w:r w:rsidR="008324AA">
        <w:t xml:space="preserve">лан проверок подведомственных организаций, утверждается </w:t>
      </w:r>
      <w:r>
        <w:t xml:space="preserve">постановлением </w:t>
      </w:r>
      <w:r w:rsidR="008324AA">
        <w:t xml:space="preserve">администрации </w:t>
      </w:r>
      <w:r>
        <w:t xml:space="preserve">муниципального округа </w:t>
      </w:r>
      <w:r w:rsidR="00736D49">
        <w:t>и</w:t>
      </w:r>
      <w:r w:rsidR="00DB4907">
        <w:t> </w:t>
      </w:r>
      <w:r w:rsidR="00736D49">
        <w:t>приказами</w:t>
      </w:r>
      <w:r>
        <w:t xml:space="preserve"> </w:t>
      </w:r>
      <w:r w:rsidR="00736D49">
        <w:t>уполномоченных органов.</w:t>
      </w:r>
    </w:p>
    <w:p w:rsidR="00036BA9" w:rsidRDefault="00500C39" w:rsidP="008324AA">
      <w:pPr>
        <w:spacing w:line="360" w:lineRule="auto"/>
        <w:ind w:firstLine="709"/>
        <w:jc w:val="both"/>
      </w:pPr>
      <w:r>
        <w:lastRenderedPageBreak/>
        <w:t>8.</w:t>
      </w:r>
      <w:r w:rsidR="008324AA">
        <w:t xml:space="preserve"> </w:t>
      </w:r>
      <w:r w:rsidR="00036BA9" w:rsidRPr="00036BA9">
        <w:t>Ежегодные планы проверок доводятся до сведения подведомственных организаций посредством их размещения на</w:t>
      </w:r>
      <w:r w:rsidR="00DB4907">
        <w:t> </w:t>
      </w:r>
      <w:r w:rsidR="00036BA9" w:rsidRPr="00036BA9">
        <w:t>официальном сайте органов местного самоуправления Мурашинского муниципального округа в информационно-телекоммуникационной сети «Интернет» в течение пяти дней после дня их утверждения.</w:t>
      </w:r>
    </w:p>
    <w:p w:rsidR="008324AA" w:rsidRDefault="00500C39" w:rsidP="008324AA">
      <w:pPr>
        <w:spacing w:line="360" w:lineRule="auto"/>
        <w:ind w:firstLine="709"/>
        <w:jc w:val="both"/>
      </w:pPr>
      <w:r>
        <w:t>9</w:t>
      </w:r>
      <w:r w:rsidR="008324AA">
        <w:t xml:space="preserve">. Проверки в подведомственных организациях, определенных приложением 1 к Положению, проводятся на основании распоряжения администрации </w:t>
      </w:r>
      <w:r w:rsidR="00736D49">
        <w:t>муниципального округа</w:t>
      </w:r>
      <w:r w:rsidR="008324AA">
        <w:t>, приказа уполномоченного органа.</w:t>
      </w:r>
    </w:p>
    <w:p w:rsidR="00036BA9" w:rsidRDefault="00036BA9" w:rsidP="008324AA">
      <w:pPr>
        <w:spacing w:line="360" w:lineRule="auto"/>
        <w:ind w:firstLine="709"/>
        <w:jc w:val="both"/>
      </w:pPr>
      <w:r>
        <w:t xml:space="preserve">В правовом акте об осуществлении проверки </w:t>
      </w:r>
      <w:r w:rsidRPr="00036BA9">
        <w:t>указываются сведения, предусмотренные частью 5 статьи 2 Закона области от 06.06.2022 № 83-ЗО</w:t>
      </w:r>
      <w:r>
        <w:t>.</w:t>
      </w:r>
    </w:p>
    <w:p w:rsidR="00036BA9" w:rsidRDefault="00036BA9" w:rsidP="008324AA">
      <w:pPr>
        <w:spacing w:line="360" w:lineRule="auto"/>
        <w:ind w:firstLine="709"/>
        <w:jc w:val="both"/>
      </w:pPr>
      <w:r>
        <w:t xml:space="preserve">10. </w:t>
      </w:r>
      <w:r w:rsidRPr="00036BA9">
        <w:t>Плановые и внеплановые проверки проводятся в форме документарных проверок и (или) вые</w:t>
      </w:r>
      <w:r>
        <w:t>здных проверок в соответствии с </w:t>
      </w:r>
      <w:r w:rsidRPr="00036BA9">
        <w:t>Законом области от 06.06.2022 № 83-ЗО.</w:t>
      </w:r>
    </w:p>
    <w:p w:rsidR="00036BA9" w:rsidRDefault="00036BA9" w:rsidP="008324AA">
      <w:pPr>
        <w:spacing w:line="360" w:lineRule="auto"/>
        <w:ind w:firstLine="709"/>
        <w:jc w:val="both"/>
      </w:pPr>
      <w:r>
        <w:t xml:space="preserve">Проведение плановой проверки осуществляется по направлениям ведомственного контроля, указанным частью 7 статьи 3 Закона </w:t>
      </w:r>
      <w:r w:rsidR="00DB4907">
        <w:t>области от </w:t>
      </w:r>
      <w:r>
        <w:t>06.06.2022 № 83-ЗО, которые могут корректироваться в </w:t>
      </w:r>
      <w:r w:rsidR="00DB4907">
        <w:t>зависимости от </w:t>
      </w:r>
      <w:r>
        <w:t>отраслевой принадлежности подведомственной организации.</w:t>
      </w:r>
    </w:p>
    <w:p w:rsidR="00036BA9" w:rsidRDefault="00036BA9" w:rsidP="008324AA">
      <w:pPr>
        <w:spacing w:line="360" w:lineRule="auto"/>
        <w:ind w:firstLine="709"/>
        <w:jc w:val="both"/>
      </w:pPr>
      <w:r>
        <w:t>11. Уполномоченные органы уведомляют подведомственные организации о проведении каждой плановой проверки не позднее трех рабочих дней до начала ее проведения.</w:t>
      </w:r>
    </w:p>
    <w:p w:rsidR="00036BA9" w:rsidRDefault="00036BA9" w:rsidP="008324AA">
      <w:pPr>
        <w:spacing w:line="360" w:lineRule="auto"/>
        <w:ind w:firstLine="709"/>
        <w:jc w:val="both"/>
      </w:pPr>
      <w:r>
        <w:t xml:space="preserve">12. Оформление результатов проверки и устранение нарушений трудового законодательства, выявленных при проведении проверки, осуществляются в соответствии со статьями 6, 7 Закона </w:t>
      </w:r>
      <w:r w:rsidR="00DB4907">
        <w:t>области от </w:t>
      </w:r>
      <w:r>
        <w:t>06.06.2022 № 83-ЗО.</w:t>
      </w:r>
    </w:p>
    <w:p w:rsidR="008324AA" w:rsidRDefault="00036BA9" w:rsidP="008324AA">
      <w:pPr>
        <w:spacing w:line="360" w:lineRule="auto"/>
        <w:ind w:firstLine="709"/>
        <w:jc w:val="both"/>
      </w:pPr>
      <w:r>
        <w:t>13</w:t>
      </w:r>
      <w:r w:rsidR="008324AA">
        <w:t xml:space="preserve">. Уполномоченный орган может привлекать к проверке подведомственных организаций узких специалистов из других </w:t>
      </w:r>
      <w:r w:rsidR="00736D49">
        <w:t>отраслевых (</w:t>
      </w:r>
      <w:r w:rsidR="00B72A93">
        <w:t>функциональных</w:t>
      </w:r>
      <w:r w:rsidR="00736D49">
        <w:t xml:space="preserve">) и территориальных органов, </w:t>
      </w:r>
      <w:r w:rsidR="008324AA">
        <w:t xml:space="preserve">структурных подразделений администрации </w:t>
      </w:r>
      <w:r w:rsidR="00736D49">
        <w:t xml:space="preserve">муниципального округа по согласованию </w:t>
      </w:r>
      <w:r>
        <w:t>с</w:t>
      </w:r>
      <w:r w:rsidR="00736D49">
        <w:t xml:space="preserve"> руководителями данных органов и подразделений.</w:t>
      </w:r>
    </w:p>
    <w:p w:rsidR="00036BA9" w:rsidRDefault="00036BA9">
      <w:r>
        <w:br w:type="page"/>
      </w:r>
    </w:p>
    <w:p w:rsidR="00B72A93" w:rsidRDefault="00B72A93" w:rsidP="00B72A93">
      <w:pPr>
        <w:ind w:left="5245"/>
        <w:jc w:val="both"/>
      </w:pPr>
      <w:r>
        <w:lastRenderedPageBreak/>
        <w:t>Приложение 1</w:t>
      </w:r>
    </w:p>
    <w:p w:rsidR="00583475" w:rsidRDefault="00583475" w:rsidP="00B72A93">
      <w:pPr>
        <w:ind w:left="5245"/>
        <w:jc w:val="both"/>
      </w:pPr>
    </w:p>
    <w:p w:rsidR="00036BA9" w:rsidRDefault="00B72A93" w:rsidP="00B72A93">
      <w:pPr>
        <w:ind w:left="5245"/>
        <w:jc w:val="both"/>
      </w:pPr>
      <w:r>
        <w:t xml:space="preserve">к Положению об осуществлении ведомственного </w:t>
      </w:r>
      <w:proofErr w:type="gramStart"/>
      <w:r>
        <w:t xml:space="preserve">контроля </w:t>
      </w:r>
      <w:r w:rsidR="00DB4907">
        <w:t>за</w:t>
      </w:r>
      <w:proofErr w:type="gramEnd"/>
      <w:r w:rsidR="00DB4907">
        <w:t> </w:t>
      </w:r>
      <w:r>
        <w:t>соблюдением трудового законодательства и иных нормативных правовых актов, содержащих нормы трудового права</w:t>
      </w:r>
    </w:p>
    <w:p w:rsidR="00B72A93" w:rsidRPr="006C48E5" w:rsidRDefault="00B72A93" w:rsidP="00B72A93">
      <w:pPr>
        <w:ind w:left="5245"/>
        <w:jc w:val="both"/>
        <w:rPr>
          <w:sz w:val="72"/>
          <w:szCs w:val="72"/>
        </w:rPr>
      </w:pPr>
    </w:p>
    <w:p w:rsidR="006C48E5" w:rsidRPr="001F4EC4" w:rsidRDefault="001F4EC4" w:rsidP="001F4EC4">
      <w:pPr>
        <w:ind w:firstLine="709"/>
        <w:jc w:val="center"/>
        <w:rPr>
          <w:b/>
        </w:rPr>
      </w:pPr>
      <w:r w:rsidRPr="001F4EC4">
        <w:rPr>
          <w:b/>
        </w:rPr>
        <w:t>ПЕРЕЧЕНЬ</w:t>
      </w:r>
    </w:p>
    <w:p w:rsidR="00B72A93" w:rsidRPr="001F4EC4" w:rsidRDefault="00B72A93" w:rsidP="001F4EC4">
      <w:pPr>
        <w:ind w:firstLine="709"/>
        <w:jc w:val="center"/>
        <w:rPr>
          <w:b/>
        </w:rPr>
      </w:pPr>
      <w:r w:rsidRPr="001F4EC4">
        <w:rPr>
          <w:b/>
        </w:rPr>
        <w:t>подведомственных организаций,</w:t>
      </w:r>
      <w:r w:rsidR="006C48E5" w:rsidRPr="001F4EC4">
        <w:rPr>
          <w:b/>
        </w:rPr>
        <w:t xml:space="preserve"> </w:t>
      </w:r>
      <w:r w:rsidRPr="001F4EC4">
        <w:rPr>
          <w:b/>
        </w:rPr>
        <w:t xml:space="preserve">в отношении которых ведомственный </w:t>
      </w:r>
      <w:proofErr w:type="gramStart"/>
      <w:r w:rsidRPr="001F4EC4">
        <w:rPr>
          <w:b/>
        </w:rPr>
        <w:t>контроль за</w:t>
      </w:r>
      <w:proofErr w:type="gramEnd"/>
      <w:r w:rsidRPr="001F4EC4">
        <w:rPr>
          <w:b/>
        </w:rPr>
        <w:t xml:space="preserve"> соблюдени</w:t>
      </w:r>
      <w:r w:rsidR="001F4EC4">
        <w:rPr>
          <w:b/>
        </w:rPr>
        <w:t>ем трудового законодательства и </w:t>
      </w:r>
      <w:r w:rsidRPr="001F4EC4">
        <w:rPr>
          <w:b/>
        </w:rPr>
        <w:t>иных нормативных правовых актов, содержащих нормы трудового права, осуществля</w:t>
      </w:r>
      <w:r w:rsidR="006C48E5" w:rsidRPr="001F4EC4">
        <w:rPr>
          <w:b/>
        </w:rPr>
        <w:t>ю</w:t>
      </w:r>
      <w:r w:rsidRPr="001F4EC4">
        <w:rPr>
          <w:b/>
        </w:rPr>
        <w:t xml:space="preserve">т администрация </w:t>
      </w:r>
      <w:r w:rsidR="001F4EC4" w:rsidRPr="001F4EC4">
        <w:rPr>
          <w:b/>
        </w:rPr>
        <w:t>Мурашинского муниципального округа</w:t>
      </w:r>
      <w:r w:rsidR="006C48E5" w:rsidRPr="001F4EC4">
        <w:rPr>
          <w:b/>
        </w:rPr>
        <w:t xml:space="preserve">, </w:t>
      </w:r>
      <w:r w:rsidR="001F4EC4" w:rsidRPr="001F4EC4">
        <w:rPr>
          <w:b/>
        </w:rPr>
        <w:t>отраслевые (функциональные) органы</w:t>
      </w:r>
    </w:p>
    <w:p w:rsidR="00B72A93" w:rsidRDefault="00B72A93" w:rsidP="00B72A93">
      <w:pPr>
        <w:spacing w:line="36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8794"/>
      </w:tblGrid>
      <w:tr w:rsidR="001F4EC4" w:rsidRPr="001F4EC4" w:rsidTr="001F4EC4">
        <w:tc>
          <w:tcPr>
            <w:tcW w:w="776" w:type="dxa"/>
            <w:tcBorders>
              <w:top w:val="single" w:sz="4" w:space="0" w:color="auto"/>
              <w:left w:val="single" w:sz="4" w:space="0" w:color="auto"/>
              <w:bottom w:val="single" w:sz="4" w:space="0" w:color="auto"/>
              <w:right w:val="single" w:sz="4" w:space="0" w:color="auto"/>
            </w:tcBorders>
            <w:hideMark/>
          </w:tcPr>
          <w:p w:rsidR="001F4EC4" w:rsidRPr="001F4EC4" w:rsidRDefault="001F4EC4" w:rsidP="001F4EC4">
            <w:pPr>
              <w:spacing w:line="254" w:lineRule="auto"/>
              <w:jc w:val="center"/>
              <w:rPr>
                <w:b/>
                <w:szCs w:val="28"/>
                <w:lang w:eastAsia="en-US"/>
              </w:rPr>
            </w:pPr>
            <w:r w:rsidRPr="001F4EC4">
              <w:rPr>
                <w:b/>
                <w:szCs w:val="28"/>
                <w:lang w:eastAsia="en-US"/>
              </w:rPr>
              <w:t xml:space="preserve">№ </w:t>
            </w:r>
            <w:proofErr w:type="gramStart"/>
            <w:r w:rsidRPr="001F4EC4">
              <w:rPr>
                <w:b/>
                <w:szCs w:val="28"/>
                <w:lang w:eastAsia="en-US"/>
              </w:rPr>
              <w:t>п</w:t>
            </w:r>
            <w:proofErr w:type="gramEnd"/>
            <w:r w:rsidRPr="001F4EC4">
              <w:rPr>
                <w:b/>
                <w:szCs w:val="28"/>
                <w:lang w:eastAsia="en-US"/>
              </w:rPr>
              <w:t>/п</w:t>
            </w:r>
          </w:p>
        </w:tc>
        <w:tc>
          <w:tcPr>
            <w:tcW w:w="8794" w:type="dxa"/>
            <w:tcBorders>
              <w:top w:val="single" w:sz="4" w:space="0" w:color="auto"/>
              <w:left w:val="single" w:sz="4" w:space="0" w:color="auto"/>
              <w:bottom w:val="single" w:sz="4" w:space="0" w:color="auto"/>
              <w:right w:val="single" w:sz="4" w:space="0" w:color="auto"/>
            </w:tcBorders>
            <w:hideMark/>
          </w:tcPr>
          <w:p w:rsidR="001F4EC4" w:rsidRPr="001F4EC4" w:rsidRDefault="001F4EC4" w:rsidP="001F4EC4">
            <w:pPr>
              <w:spacing w:line="254" w:lineRule="auto"/>
              <w:jc w:val="center"/>
              <w:rPr>
                <w:b/>
                <w:szCs w:val="28"/>
                <w:lang w:eastAsia="en-US"/>
              </w:rPr>
            </w:pPr>
            <w:r w:rsidRPr="001F4EC4">
              <w:rPr>
                <w:b/>
                <w:szCs w:val="28"/>
                <w:lang w:eastAsia="en-US"/>
              </w:rPr>
              <w:t xml:space="preserve">Наименование </w:t>
            </w:r>
            <w:r>
              <w:rPr>
                <w:b/>
                <w:szCs w:val="28"/>
                <w:lang w:eastAsia="en-US"/>
              </w:rPr>
              <w:t>подведомственных</w:t>
            </w:r>
            <w:r w:rsidRPr="001F4EC4">
              <w:rPr>
                <w:b/>
                <w:szCs w:val="28"/>
                <w:lang w:eastAsia="en-US"/>
              </w:rPr>
              <w:t xml:space="preserve"> организаций </w:t>
            </w:r>
          </w:p>
        </w:tc>
      </w:tr>
      <w:tr w:rsidR="001F4EC4" w:rsidRPr="001F4EC4" w:rsidTr="001F4EC4">
        <w:tc>
          <w:tcPr>
            <w:tcW w:w="776" w:type="dxa"/>
            <w:tcBorders>
              <w:top w:val="single" w:sz="4" w:space="0" w:color="auto"/>
              <w:left w:val="single" w:sz="4" w:space="0" w:color="auto"/>
              <w:bottom w:val="single" w:sz="4" w:space="0" w:color="auto"/>
              <w:right w:val="single" w:sz="4" w:space="0" w:color="auto"/>
            </w:tcBorders>
            <w:hideMark/>
          </w:tcPr>
          <w:p w:rsidR="001F4EC4" w:rsidRPr="001F4EC4" w:rsidRDefault="001F4EC4" w:rsidP="001F4EC4">
            <w:pPr>
              <w:spacing w:line="254" w:lineRule="auto"/>
              <w:jc w:val="center"/>
              <w:rPr>
                <w:b/>
                <w:szCs w:val="28"/>
                <w:lang w:eastAsia="en-US"/>
              </w:rPr>
            </w:pPr>
            <w:r w:rsidRPr="001F4EC4">
              <w:rPr>
                <w:b/>
                <w:szCs w:val="28"/>
                <w:lang w:eastAsia="en-US"/>
              </w:rPr>
              <w:t>1.</w:t>
            </w:r>
          </w:p>
        </w:tc>
        <w:tc>
          <w:tcPr>
            <w:tcW w:w="8794" w:type="dxa"/>
            <w:tcBorders>
              <w:top w:val="single" w:sz="4" w:space="0" w:color="auto"/>
              <w:left w:val="single" w:sz="4" w:space="0" w:color="auto"/>
              <w:bottom w:val="single" w:sz="4" w:space="0" w:color="auto"/>
              <w:right w:val="single" w:sz="4" w:space="0" w:color="auto"/>
            </w:tcBorders>
            <w:hideMark/>
          </w:tcPr>
          <w:p w:rsidR="001F4EC4" w:rsidRDefault="001F4EC4" w:rsidP="001F4EC4">
            <w:pPr>
              <w:spacing w:line="254" w:lineRule="auto"/>
              <w:jc w:val="center"/>
              <w:rPr>
                <w:b/>
                <w:szCs w:val="28"/>
                <w:lang w:eastAsia="en-US"/>
              </w:rPr>
            </w:pPr>
            <w:r>
              <w:rPr>
                <w:b/>
                <w:szCs w:val="28"/>
                <w:lang w:eastAsia="en-US"/>
              </w:rPr>
              <w:t>Организации, подведомственные</w:t>
            </w:r>
          </w:p>
          <w:p w:rsidR="001F4EC4" w:rsidRPr="001F4EC4" w:rsidRDefault="001F4EC4" w:rsidP="001F4EC4">
            <w:pPr>
              <w:spacing w:line="254" w:lineRule="auto"/>
              <w:jc w:val="center"/>
              <w:rPr>
                <w:b/>
                <w:szCs w:val="28"/>
                <w:lang w:eastAsia="en-US"/>
              </w:rPr>
            </w:pPr>
            <w:r w:rsidRPr="001F4EC4">
              <w:rPr>
                <w:b/>
                <w:szCs w:val="28"/>
                <w:lang w:eastAsia="en-US"/>
              </w:rPr>
              <w:t>администрации Мурашинского муниципального округа</w:t>
            </w:r>
          </w:p>
        </w:tc>
      </w:tr>
      <w:tr w:rsidR="001F4EC4" w:rsidRPr="001F4EC4" w:rsidTr="001F4EC4">
        <w:tc>
          <w:tcPr>
            <w:tcW w:w="776" w:type="dxa"/>
            <w:tcBorders>
              <w:top w:val="single" w:sz="4" w:space="0" w:color="auto"/>
              <w:left w:val="single" w:sz="4" w:space="0" w:color="auto"/>
              <w:bottom w:val="single" w:sz="4" w:space="0" w:color="auto"/>
              <w:right w:val="single" w:sz="4" w:space="0" w:color="auto"/>
            </w:tcBorders>
          </w:tcPr>
          <w:p w:rsidR="001F4EC4" w:rsidRDefault="001F4EC4" w:rsidP="001F4EC4">
            <w:pPr>
              <w:spacing w:line="254" w:lineRule="auto"/>
              <w:jc w:val="center"/>
              <w:rPr>
                <w:szCs w:val="28"/>
                <w:lang w:eastAsia="en-US"/>
              </w:rPr>
            </w:pPr>
            <w:r>
              <w:rPr>
                <w:szCs w:val="28"/>
                <w:lang w:eastAsia="en-US"/>
              </w:rPr>
              <w:t>1.1.</w:t>
            </w:r>
          </w:p>
        </w:tc>
        <w:tc>
          <w:tcPr>
            <w:tcW w:w="8794" w:type="dxa"/>
            <w:tcBorders>
              <w:top w:val="single" w:sz="4" w:space="0" w:color="auto"/>
              <w:left w:val="single" w:sz="4" w:space="0" w:color="auto"/>
              <w:bottom w:val="single" w:sz="4" w:space="0" w:color="auto"/>
              <w:right w:val="single" w:sz="4" w:space="0" w:color="auto"/>
            </w:tcBorders>
          </w:tcPr>
          <w:p w:rsidR="001F4EC4" w:rsidRPr="001F4EC4" w:rsidRDefault="001F4EC4" w:rsidP="001F4EC4">
            <w:pPr>
              <w:spacing w:line="254" w:lineRule="auto"/>
              <w:jc w:val="center"/>
              <w:rPr>
                <w:szCs w:val="28"/>
                <w:lang w:eastAsia="en-US"/>
              </w:rPr>
            </w:pPr>
            <w:r w:rsidRPr="001F4EC4">
              <w:rPr>
                <w:szCs w:val="28"/>
                <w:lang w:eastAsia="en-US"/>
              </w:rPr>
              <w:t>Финансовое управление администрации муниципального образования Мурашинский муниципальный округ Кировской области</w:t>
            </w:r>
          </w:p>
        </w:tc>
      </w:tr>
      <w:tr w:rsidR="001F4EC4" w:rsidRPr="001F4EC4" w:rsidTr="001F4EC4">
        <w:tc>
          <w:tcPr>
            <w:tcW w:w="776" w:type="dxa"/>
            <w:tcBorders>
              <w:top w:val="single" w:sz="4" w:space="0" w:color="auto"/>
              <w:left w:val="single" w:sz="4" w:space="0" w:color="auto"/>
              <w:bottom w:val="single" w:sz="4" w:space="0" w:color="auto"/>
              <w:right w:val="single" w:sz="4" w:space="0" w:color="auto"/>
            </w:tcBorders>
          </w:tcPr>
          <w:p w:rsidR="001F4EC4" w:rsidRDefault="001F4EC4" w:rsidP="001F4EC4">
            <w:pPr>
              <w:spacing w:line="254" w:lineRule="auto"/>
              <w:jc w:val="center"/>
              <w:rPr>
                <w:szCs w:val="28"/>
                <w:lang w:eastAsia="en-US"/>
              </w:rPr>
            </w:pPr>
            <w:r>
              <w:rPr>
                <w:szCs w:val="28"/>
                <w:lang w:eastAsia="en-US"/>
              </w:rPr>
              <w:t>1.2.</w:t>
            </w:r>
          </w:p>
        </w:tc>
        <w:tc>
          <w:tcPr>
            <w:tcW w:w="8794" w:type="dxa"/>
            <w:tcBorders>
              <w:top w:val="single" w:sz="4" w:space="0" w:color="auto"/>
              <w:left w:val="single" w:sz="4" w:space="0" w:color="auto"/>
              <w:bottom w:val="single" w:sz="4" w:space="0" w:color="auto"/>
              <w:right w:val="single" w:sz="4" w:space="0" w:color="auto"/>
            </w:tcBorders>
          </w:tcPr>
          <w:p w:rsidR="001F4EC4" w:rsidRPr="001F4EC4" w:rsidRDefault="001F4EC4" w:rsidP="001F4EC4">
            <w:pPr>
              <w:spacing w:line="254" w:lineRule="auto"/>
              <w:jc w:val="center"/>
              <w:rPr>
                <w:szCs w:val="28"/>
                <w:lang w:eastAsia="en-US"/>
              </w:rPr>
            </w:pPr>
            <w:r w:rsidRPr="001F4EC4">
              <w:rPr>
                <w:szCs w:val="28"/>
                <w:lang w:eastAsia="en-US"/>
              </w:rPr>
              <w:t>Управление образования администрации муниципального образования Мурашинский муниципальный округ Кировской области</w:t>
            </w:r>
          </w:p>
        </w:tc>
      </w:tr>
      <w:tr w:rsidR="001F4EC4" w:rsidRPr="001F4EC4" w:rsidTr="001F4EC4">
        <w:tc>
          <w:tcPr>
            <w:tcW w:w="776" w:type="dxa"/>
            <w:tcBorders>
              <w:top w:val="single" w:sz="4" w:space="0" w:color="auto"/>
              <w:left w:val="single" w:sz="4" w:space="0" w:color="auto"/>
              <w:bottom w:val="single" w:sz="4" w:space="0" w:color="auto"/>
              <w:right w:val="single" w:sz="4" w:space="0" w:color="auto"/>
            </w:tcBorders>
          </w:tcPr>
          <w:p w:rsidR="001F4EC4" w:rsidRDefault="001F4EC4" w:rsidP="001F4EC4">
            <w:pPr>
              <w:spacing w:line="254" w:lineRule="auto"/>
              <w:jc w:val="center"/>
              <w:rPr>
                <w:szCs w:val="28"/>
                <w:lang w:eastAsia="en-US"/>
              </w:rPr>
            </w:pPr>
            <w:r>
              <w:rPr>
                <w:szCs w:val="28"/>
                <w:lang w:eastAsia="en-US"/>
              </w:rPr>
              <w:t>1.3.</w:t>
            </w:r>
          </w:p>
        </w:tc>
        <w:tc>
          <w:tcPr>
            <w:tcW w:w="8794" w:type="dxa"/>
            <w:tcBorders>
              <w:top w:val="single" w:sz="4" w:space="0" w:color="auto"/>
              <w:left w:val="single" w:sz="4" w:space="0" w:color="auto"/>
              <w:bottom w:val="single" w:sz="4" w:space="0" w:color="auto"/>
              <w:right w:val="single" w:sz="4" w:space="0" w:color="auto"/>
            </w:tcBorders>
          </w:tcPr>
          <w:p w:rsidR="001F4EC4" w:rsidRPr="001F4EC4" w:rsidRDefault="001F4EC4" w:rsidP="00134DA0">
            <w:pPr>
              <w:autoSpaceDE w:val="0"/>
              <w:autoSpaceDN w:val="0"/>
              <w:adjustRightInd w:val="0"/>
              <w:jc w:val="center"/>
              <w:rPr>
                <w:color w:val="000000"/>
                <w:szCs w:val="28"/>
              </w:rPr>
            </w:pPr>
            <w:r w:rsidRPr="001F4EC4">
              <w:rPr>
                <w:color w:val="000000"/>
                <w:szCs w:val="28"/>
              </w:rPr>
              <w:t>Управление культуры администрации муниципального образования Мурашинский район Кировской области</w:t>
            </w:r>
          </w:p>
        </w:tc>
      </w:tr>
      <w:tr w:rsidR="001F4EC4" w:rsidRPr="001F4EC4" w:rsidTr="001F4EC4">
        <w:tc>
          <w:tcPr>
            <w:tcW w:w="776" w:type="dxa"/>
            <w:tcBorders>
              <w:top w:val="single" w:sz="4" w:space="0" w:color="auto"/>
              <w:left w:val="single" w:sz="4" w:space="0" w:color="auto"/>
              <w:bottom w:val="single" w:sz="4" w:space="0" w:color="auto"/>
              <w:right w:val="single" w:sz="4" w:space="0" w:color="auto"/>
            </w:tcBorders>
          </w:tcPr>
          <w:p w:rsidR="001F4EC4" w:rsidRDefault="001F4EC4" w:rsidP="001F4EC4">
            <w:pPr>
              <w:spacing w:line="254" w:lineRule="auto"/>
              <w:jc w:val="center"/>
              <w:rPr>
                <w:szCs w:val="28"/>
                <w:lang w:eastAsia="en-US"/>
              </w:rPr>
            </w:pPr>
            <w:r>
              <w:rPr>
                <w:szCs w:val="28"/>
                <w:lang w:eastAsia="en-US"/>
              </w:rPr>
              <w:t>1.4.</w:t>
            </w:r>
          </w:p>
        </w:tc>
        <w:tc>
          <w:tcPr>
            <w:tcW w:w="8794" w:type="dxa"/>
            <w:tcBorders>
              <w:top w:val="single" w:sz="4" w:space="0" w:color="auto"/>
              <w:left w:val="single" w:sz="4" w:space="0" w:color="auto"/>
              <w:bottom w:val="single" w:sz="4" w:space="0" w:color="auto"/>
              <w:right w:val="single" w:sz="4" w:space="0" w:color="auto"/>
            </w:tcBorders>
          </w:tcPr>
          <w:p w:rsidR="001F4EC4" w:rsidRPr="001F4EC4" w:rsidRDefault="001F4EC4" w:rsidP="00134DA0">
            <w:pPr>
              <w:autoSpaceDE w:val="0"/>
              <w:autoSpaceDN w:val="0"/>
              <w:adjustRightInd w:val="0"/>
              <w:jc w:val="center"/>
              <w:rPr>
                <w:color w:val="000000"/>
                <w:szCs w:val="28"/>
              </w:rPr>
            </w:pPr>
            <w:r w:rsidRPr="001F4EC4">
              <w:rPr>
                <w:color w:val="000000"/>
                <w:szCs w:val="28"/>
              </w:rPr>
              <w:t>Городской территориальный отдел администрации муниципального образования  Мурашинский муниципальный округ Кировской области</w:t>
            </w:r>
          </w:p>
        </w:tc>
      </w:tr>
      <w:tr w:rsidR="001F4EC4" w:rsidRPr="001F4EC4" w:rsidTr="001F4EC4">
        <w:tc>
          <w:tcPr>
            <w:tcW w:w="776" w:type="dxa"/>
            <w:tcBorders>
              <w:top w:val="single" w:sz="4" w:space="0" w:color="auto"/>
              <w:left w:val="single" w:sz="4" w:space="0" w:color="auto"/>
              <w:bottom w:val="single" w:sz="4" w:space="0" w:color="auto"/>
              <w:right w:val="single" w:sz="4" w:space="0" w:color="auto"/>
            </w:tcBorders>
          </w:tcPr>
          <w:p w:rsidR="001F4EC4" w:rsidRDefault="001F4EC4" w:rsidP="001F4EC4">
            <w:pPr>
              <w:spacing w:line="254" w:lineRule="auto"/>
              <w:jc w:val="center"/>
              <w:rPr>
                <w:szCs w:val="28"/>
                <w:lang w:eastAsia="en-US"/>
              </w:rPr>
            </w:pPr>
            <w:r>
              <w:rPr>
                <w:szCs w:val="28"/>
                <w:lang w:eastAsia="en-US"/>
              </w:rPr>
              <w:t>1.5.</w:t>
            </w:r>
          </w:p>
        </w:tc>
        <w:tc>
          <w:tcPr>
            <w:tcW w:w="8794" w:type="dxa"/>
            <w:tcBorders>
              <w:top w:val="single" w:sz="4" w:space="0" w:color="auto"/>
              <w:left w:val="single" w:sz="4" w:space="0" w:color="auto"/>
              <w:bottom w:val="single" w:sz="4" w:space="0" w:color="auto"/>
              <w:right w:val="single" w:sz="4" w:space="0" w:color="auto"/>
            </w:tcBorders>
          </w:tcPr>
          <w:p w:rsidR="001F4EC4" w:rsidRPr="001F4EC4" w:rsidRDefault="001F4EC4" w:rsidP="00134DA0">
            <w:pPr>
              <w:autoSpaceDE w:val="0"/>
              <w:autoSpaceDN w:val="0"/>
              <w:adjustRightInd w:val="0"/>
              <w:jc w:val="center"/>
              <w:rPr>
                <w:color w:val="000000"/>
                <w:szCs w:val="28"/>
              </w:rPr>
            </w:pPr>
            <w:r w:rsidRPr="001F4EC4">
              <w:rPr>
                <w:color w:val="000000"/>
                <w:szCs w:val="28"/>
              </w:rPr>
              <w:t>Муниципальное казенное учреждение «Служба хозяйственного обеспечения» администрации Мурашинского муниципального района Кировской области</w:t>
            </w:r>
          </w:p>
        </w:tc>
      </w:tr>
      <w:tr w:rsidR="00A82362" w:rsidRPr="001F4EC4" w:rsidTr="001F4EC4">
        <w:tc>
          <w:tcPr>
            <w:tcW w:w="776" w:type="dxa"/>
            <w:tcBorders>
              <w:top w:val="single" w:sz="4" w:space="0" w:color="auto"/>
              <w:left w:val="single" w:sz="4" w:space="0" w:color="auto"/>
              <w:bottom w:val="single" w:sz="4" w:space="0" w:color="auto"/>
              <w:right w:val="single" w:sz="4" w:space="0" w:color="auto"/>
            </w:tcBorders>
          </w:tcPr>
          <w:p w:rsidR="00A82362" w:rsidRDefault="00A82362" w:rsidP="001F4EC4">
            <w:pPr>
              <w:spacing w:line="254" w:lineRule="auto"/>
              <w:jc w:val="center"/>
              <w:rPr>
                <w:szCs w:val="28"/>
                <w:lang w:eastAsia="en-US"/>
              </w:rPr>
            </w:pPr>
            <w:r>
              <w:rPr>
                <w:szCs w:val="28"/>
                <w:lang w:eastAsia="en-US"/>
              </w:rPr>
              <w:t>1.6.</w:t>
            </w:r>
          </w:p>
        </w:tc>
        <w:tc>
          <w:tcPr>
            <w:tcW w:w="8794" w:type="dxa"/>
            <w:tcBorders>
              <w:top w:val="single" w:sz="4" w:space="0" w:color="auto"/>
              <w:left w:val="single" w:sz="4" w:space="0" w:color="auto"/>
              <w:bottom w:val="single" w:sz="4" w:space="0" w:color="auto"/>
              <w:right w:val="single" w:sz="4" w:space="0" w:color="auto"/>
            </w:tcBorders>
          </w:tcPr>
          <w:p w:rsidR="00A82362" w:rsidRPr="001F4EC4" w:rsidRDefault="00A82362" w:rsidP="00134DA0">
            <w:pPr>
              <w:autoSpaceDE w:val="0"/>
              <w:autoSpaceDN w:val="0"/>
              <w:adjustRightInd w:val="0"/>
              <w:jc w:val="center"/>
              <w:rPr>
                <w:color w:val="000000"/>
                <w:szCs w:val="28"/>
              </w:rPr>
            </w:pPr>
            <w:r w:rsidRPr="00A82362">
              <w:rPr>
                <w:color w:val="000000"/>
                <w:szCs w:val="28"/>
              </w:rPr>
              <w:t>Муниципальное унитарное предприятие «Староверческое топливно-заготовительное предприятие»</w:t>
            </w:r>
          </w:p>
        </w:tc>
      </w:tr>
      <w:tr w:rsidR="001F4EC4" w:rsidRPr="001F4EC4" w:rsidTr="001F4EC4">
        <w:tc>
          <w:tcPr>
            <w:tcW w:w="776" w:type="dxa"/>
            <w:tcBorders>
              <w:top w:val="single" w:sz="4" w:space="0" w:color="auto"/>
              <w:left w:val="single" w:sz="4" w:space="0" w:color="auto"/>
              <w:bottom w:val="single" w:sz="4" w:space="0" w:color="auto"/>
              <w:right w:val="single" w:sz="4" w:space="0" w:color="auto"/>
            </w:tcBorders>
          </w:tcPr>
          <w:p w:rsidR="001F4EC4" w:rsidRDefault="001F4EC4" w:rsidP="001F4EC4">
            <w:pPr>
              <w:spacing w:line="254" w:lineRule="auto"/>
              <w:jc w:val="center"/>
              <w:rPr>
                <w:szCs w:val="28"/>
                <w:lang w:eastAsia="en-US"/>
              </w:rPr>
            </w:pPr>
            <w:r>
              <w:rPr>
                <w:szCs w:val="28"/>
                <w:lang w:eastAsia="en-US"/>
              </w:rPr>
              <w:t xml:space="preserve">2. </w:t>
            </w:r>
          </w:p>
        </w:tc>
        <w:tc>
          <w:tcPr>
            <w:tcW w:w="8794" w:type="dxa"/>
            <w:tcBorders>
              <w:top w:val="single" w:sz="4" w:space="0" w:color="auto"/>
              <w:left w:val="single" w:sz="4" w:space="0" w:color="auto"/>
              <w:bottom w:val="single" w:sz="4" w:space="0" w:color="auto"/>
              <w:right w:val="single" w:sz="4" w:space="0" w:color="auto"/>
            </w:tcBorders>
          </w:tcPr>
          <w:p w:rsidR="001F4EC4" w:rsidRDefault="001F4EC4" w:rsidP="001F4EC4">
            <w:pPr>
              <w:spacing w:line="254" w:lineRule="auto"/>
              <w:jc w:val="center"/>
              <w:rPr>
                <w:b/>
                <w:szCs w:val="28"/>
                <w:lang w:eastAsia="en-US"/>
              </w:rPr>
            </w:pPr>
            <w:r>
              <w:rPr>
                <w:b/>
                <w:szCs w:val="28"/>
                <w:lang w:eastAsia="en-US"/>
              </w:rPr>
              <w:t>Организации, подведомственные управлению образования</w:t>
            </w:r>
          </w:p>
          <w:p w:rsidR="001F4EC4" w:rsidRPr="001F4EC4" w:rsidRDefault="001F4EC4" w:rsidP="001F4EC4">
            <w:pPr>
              <w:autoSpaceDE w:val="0"/>
              <w:autoSpaceDN w:val="0"/>
              <w:adjustRightInd w:val="0"/>
              <w:jc w:val="center"/>
              <w:rPr>
                <w:color w:val="000000"/>
                <w:szCs w:val="28"/>
              </w:rPr>
            </w:pPr>
            <w:r w:rsidRPr="001F4EC4">
              <w:rPr>
                <w:b/>
                <w:szCs w:val="28"/>
                <w:lang w:eastAsia="en-US"/>
              </w:rPr>
              <w:t>администрации Мурашинского муниципального округа</w:t>
            </w:r>
          </w:p>
        </w:tc>
      </w:tr>
      <w:tr w:rsidR="001F4EC4" w:rsidRPr="001F4EC4" w:rsidTr="001F4EC4">
        <w:tc>
          <w:tcPr>
            <w:tcW w:w="776" w:type="dxa"/>
            <w:tcBorders>
              <w:top w:val="single" w:sz="4" w:space="0" w:color="auto"/>
              <w:left w:val="single" w:sz="4" w:space="0" w:color="auto"/>
              <w:bottom w:val="single" w:sz="4" w:space="0" w:color="auto"/>
              <w:right w:val="single" w:sz="4" w:space="0" w:color="auto"/>
            </w:tcBorders>
          </w:tcPr>
          <w:p w:rsidR="001F4EC4" w:rsidRPr="001F4EC4" w:rsidRDefault="001F4EC4" w:rsidP="001F4EC4">
            <w:pPr>
              <w:spacing w:line="254" w:lineRule="auto"/>
              <w:jc w:val="center"/>
              <w:rPr>
                <w:szCs w:val="28"/>
                <w:lang w:eastAsia="en-US"/>
              </w:rPr>
            </w:pPr>
            <w:r w:rsidRPr="001F4EC4">
              <w:rPr>
                <w:szCs w:val="28"/>
                <w:lang w:eastAsia="en-US"/>
              </w:rPr>
              <w:t>2.1.</w:t>
            </w:r>
          </w:p>
        </w:tc>
        <w:tc>
          <w:tcPr>
            <w:tcW w:w="8794" w:type="dxa"/>
            <w:tcBorders>
              <w:top w:val="single" w:sz="4" w:space="0" w:color="auto"/>
              <w:left w:val="single" w:sz="4" w:space="0" w:color="auto"/>
              <w:bottom w:val="single" w:sz="4" w:space="0" w:color="auto"/>
              <w:right w:val="single" w:sz="4" w:space="0" w:color="auto"/>
            </w:tcBorders>
          </w:tcPr>
          <w:p w:rsidR="001F4EC4" w:rsidRPr="001F4EC4" w:rsidRDefault="001F4EC4" w:rsidP="001F4EC4">
            <w:pPr>
              <w:autoSpaceDE w:val="0"/>
              <w:autoSpaceDN w:val="0"/>
              <w:adjustRightInd w:val="0"/>
              <w:jc w:val="center"/>
              <w:rPr>
                <w:color w:val="000000"/>
                <w:szCs w:val="28"/>
              </w:rPr>
            </w:pPr>
            <w:r>
              <w:rPr>
                <w:color w:val="000000"/>
                <w:szCs w:val="28"/>
              </w:rPr>
              <w:t>Муниципальное казенное учреждение</w:t>
            </w:r>
            <w:r w:rsidRPr="001F4EC4">
              <w:rPr>
                <w:color w:val="000000"/>
                <w:szCs w:val="28"/>
              </w:rPr>
              <w:t xml:space="preserve"> «</w:t>
            </w:r>
            <w:r>
              <w:rPr>
                <w:color w:val="000000"/>
                <w:szCs w:val="28"/>
              </w:rPr>
              <w:t>Централизованная бухгалтерия и ресурсный центр</w:t>
            </w:r>
            <w:r w:rsidRPr="001F4EC4">
              <w:rPr>
                <w:color w:val="000000"/>
                <w:szCs w:val="28"/>
              </w:rPr>
              <w:t xml:space="preserve"> </w:t>
            </w:r>
            <w:r>
              <w:rPr>
                <w:color w:val="000000"/>
                <w:szCs w:val="28"/>
              </w:rPr>
              <w:t xml:space="preserve">по обслуживанию образовательных учреждений </w:t>
            </w:r>
            <w:r w:rsidRPr="001F4EC4">
              <w:rPr>
                <w:color w:val="000000"/>
                <w:szCs w:val="28"/>
              </w:rPr>
              <w:t>Мурашинского района»</w:t>
            </w:r>
          </w:p>
        </w:tc>
      </w:tr>
      <w:tr w:rsidR="001F4EC4" w:rsidRPr="001F4EC4" w:rsidTr="001F4EC4">
        <w:tc>
          <w:tcPr>
            <w:tcW w:w="776" w:type="dxa"/>
            <w:tcBorders>
              <w:top w:val="single" w:sz="4" w:space="0" w:color="auto"/>
              <w:left w:val="single" w:sz="4" w:space="0" w:color="auto"/>
              <w:bottom w:val="single" w:sz="4" w:space="0" w:color="auto"/>
              <w:right w:val="single" w:sz="4" w:space="0" w:color="auto"/>
            </w:tcBorders>
          </w:tcPr>
          <w:p w:rsidR="001F4EC4" w:rsidRPr="001F4EC4" w:rsidRDefault="001F4EC4" w:rsidP="001F4EC4">
            <w:pPr>
              <w:spacing w:line="254" w:lineRule="auto"/>
              <w:jc w:val="center"/>
              <w:rPr>
                <w:szCs w:val="28"/>
                <w:lang w:eastAsia="en-US"/>
              </w:rPr>
            </w:pPr>
            <w:r>
              <w:rPr>
                <w:szCs w:val="28"/>
                <w:lang w:eastAsia="en-US"/>
              </w:rPr>
              <w:t>2.2.</w:t>
            </w:r>
          </w:p>
        </w:tc>
        <w:tc>
          <w:tcPr>
            <w:tcW w:w="8794" w:type="dxa"/>
            <w:tcBorders>
              <w:top w:val="single" w:sz="4" w:space="0" w:color="auto"/>
              <w:left w:val="single" w:sz="4" w:space="0" w:color="auto"/>
              <w:bottom w:val="single" w:sz="4" w:space="0" w:color="auto"/>
              <w:right w:val="single" w:sz="4" w:space="0" w:color="auto"/>
            </w:tcBorders>
          </w:tcPr>
          <w:p w:rsidR="001F4EC4" w:rsidRPr="001F4EC4" w:rsidRDefault="001F4EC4" w:rsidP="001F4EC4">
            <w:pPr>
              <w:autoSpaceDE w:val="0"/>
              <w:autoSpaceDN w:val="0"/>
              <w:adjustRightInd w:val="0"/>
              <w:jc w:val="center"/>
              <w:rPr>
                <w:color w:val="000000"/>
                <w:szCs w:val="28"/>
              </w:rPr>
            </w:pPr>
            <w:r w:rsidRPr="001F4EC4">
              <w:rPr>
                <w:color w:val="000000"/>
                <w:szCs w:val="28"/>
              </w:rPr>
              <w:t>Муниципальное общеобразовательное казенное учреждение средняя общеобразовательная школа имени Софьи Степановны Ракитиной г.</w:t>
            </w:r>
            <w:r>
              <w:rPr>
                <w:color w:val="000000"/>
                <w:szCs w:val="28"/>
              </w:rPr>
              <w:t> </w:t>
            </w:r>
            <w:proofErr w:type="gramStart"/>
            <w:r w:rsidRPr="001F4EC4">
              <w:rPr>
                <w:color w:val="000000"/>
                <w:szCs w:val="28"/>
              </w:rPr>
              <w:t>Мураши</w:t>
            </w:r>
            <w:proofErr w:type="gramEnd"/>
            <w:r w:rsidRPr="001F4EC4">
              <w:rPr>
                <w:color w:val="000000"/>
                <w:szCs w:val="28"/>
              </w:rPr>
              <w:t xml:space="preserve"> Кировской области</w:t>
            </w:r>
          </w:p>
        </w:tc>
      </w:tr>
      <w:tr w:rsidR="001F4EC4" w:rsidRPr="001F4EC4" w:rsidTr="001F4EC4">
        <w:tc>
          <w:tcPr>
            <w:tcW w:w="776" w:type="dxa"/>
            <w:tcBorders>
              <w:top w:val="single" w:sz="4" w:space="0" w:color="auto"/>
              <w:left w:val="single" w:sz="4" w:space="0" w:color="auto"/>
              <w:bottom w:val="single" w:sz="4" w:space="0" w:color="auto"/>
              <w:right w:val="single" w:sz="4" w:space="0" w:color="auto"/>
            </w:tcBorders>
          </w:tcPr>
          <w:p w:rsidR="001F4EC4" w:rsidRPr="001F4EC4" w:rsidRDefault="001F4EC4" w:rsidP="001F4EC4">
            <w:pPr>
              <w:spacing w:line="254" w:lineRule="auto"/>
              <w:jc w:val="center"/>
              <w:rPr>
                <w:szCs w:val="28"/>
                <w:lang w:eastAsia="en-US"/>
              </w:rPr>
            </w:pPr>
            <w:r>
              <w:rPr>
                <w:szCs w:val="28"/>
                <w:lang w:eastAsia="en-US"/>
              </w:rPr>
              <w:lastRenderedPageBreak/>
              <w:t>2.3.</w:t>
            </w:r>
          </w:p>
        </w:tc>
        <w:tc>
          <w:tcPr>
            <w:tcW w:w="8794" w:type="dxa"/>
            <w:tcBorders>
              <w:top w:val="single" w:sz="4" w:space="0" w:color="auto"/>
              <w:left w:val="single" w:sz="4" w:space="0" w:color="auto"/>
              <w:bottom w:val="single" w:sz="4" w:space="0" w:color="auto"/>
              <w:right w:val="single" w:sz="4" w:space="0" w:color="auto"/>
            </w:tcBorders>
          </w:tcPr>
          <w:p w:rsidR="001F4EC4" w:rsidRPr="001F4EC4" w:rsidRDefault="001F4EC4" w:rsidP="00134DA0">
            <w:pPr>
              <w:autoSpaceDE w:val="0"/>
              <w:autoSpaceDN w:val="0"/>
              <w:adjustRightInd w:val="0"/>
              <w:jc w:val="center"/>
              <w:rPr>
                <w:color w:val="000000"/>
                <w:szCs w:val="28"/>
              </w:rPr>
            </w:pPr>
            <w:r w:rsidRPr="001F4EC4">
              <w:rPr>
                <w:color w:val="000000"/>
                <w:szCs w:val="28"/>
              </w:rPr>
              <w:t>Муниципальное общеобразовательное казенное учреждение средняя общеобразовательная школа п. Безбожник Мурашинского района Кировской области</w:t>
            </w:r>
          </w:p>
        </w:tc>
      </w:tr>
      <w:tr w:rsidR="001F4EC4" w:rsidRPr="001F4EC4" w:rsidTr="001F4EC4">
        <w:tc>
          <w:tcPr>
            <w:tcW w:w="776" w:type="dxa"/>
            <w:tcBorders>
              <w:top w:val="single" w:sz="4" w:space="0" w:color="auto"/>
              <w:left w:val="single" w:sz="4" w:space="0" w:color="auto"/>
              <w:bottom w:val="single" w:sz="4" w:space="0" w:color="auto"/>
              <w:right w:val="single" w:sz="4" w:space="0" w:color="auto"/>
            </w:tcBorders>
          </w:tcPr>
          <w:p w:rsidR="001F4EC4" w:rsidRPr="001F4EC4" w:rsidRDefault="001F4EC4" w:rsidP="001F4EC4">
            <w:pPr>
              <w:spacing w:line="254" w:lineRule="auto"/>
              <w:jc w:val="center"/>
              <w:rPr>
                <w:szCs w:val="28"/>
                <w:lang w:eastAsia="en-US"/>
              </w:rPr>
            </w:pPr>
            <w:r>
              <w:rPr>
                <w:szCs w:val="28"/>
                <w:lang w:eastAsia="en-US"/>
              </w:rPr>
              <w:t>2.4.</w:t>
            </w:r>
          </w:p>
        </w:tc>
        <w:tc>
          <w:tcPr>
            <w:tcW w:w="8794" w:type="dxa"/>
            <w:tcBorders>
              <w:top w:val="single" w:sz="4" w:space="0" w:color="auto"/>
              <w:left w:val="single" w:sz="4" w:space="0" w:color="auto"/>
              <w:bottom w:val="single" w:sz="4" w:space="0" w:color="auto"/>
              <w:right w:val="single" w:sz="4" w:space="0" w:color="auto"/>
            </w:tcBorders>
          </w:tcPr>
          <w:p w:rsidR="001F4EC4" w:rsidRPr="001F4EC4" w:rsidRDefault="001F4EC4" w:rsidP="00134DA0">
            <w:pPr>
              <w:autoSpaceDE w:val="0"/>
              <w:autoSpaceDN w:val="0"/>
              <w:adjustRightInd w:val="0"/>
              <w:jc w:val="center"/>
              <w:rPr>
                <w:color w:val="000000"/>
                <w:szCs w:val="28"/>
              </w:rPr>
            </w:pPr>
            <w:r w:rsidRPr="001F4EC4">
              <w:rPr>
                <w:color w:val="000000"/>
                <w:szCs w:val="28"/>
              </w:rPr>
              <w:t xml:space="preserve">Муниципальное общеобразовательное казенное учреждение средняя общеобразовательная школа п. </w:t>
            </w:r>
            <w:proofErr w:type="gramStart"/>
            <w:r w:rsidRPr="001F4EC4">
              <w:rPr>
                <w:color w:val="000000"/>
                <w:szCs w:val="28"/>
              </w:rPr>
              <w:t>Октябрьский</w:t>
            </w:r>
            <w:proofErr w:type="gramEnd"/>
            <w:r w:rsidRPr="001F4EC4">
              <w:rPr>
                <w:color w:val="000000"/>
                <w:szCs w:val="28"/>
              </w:rPr>
              <w:t xml:space="preserve"> Мурашинского района Кировской области</w:t>
            </w:r>
          </w:p>
        </w:tc>
      </w:tr>
      <w:tr w:rsidR="001F4EC4" w:rsidRPr="001F4EC4" w:rsidTr="001F4EC4">
        <w:tc>
          <w:tcPr>
            <w:tcW w:w="776" w:type="dxa"/>
            <w:tcBorders>
              <w:top w:val="single" w:sz="4" w:space="0" w:color="auto"/>
              <w:left w:val="single" w:sz="4" w:space="0" w:color="auto"/>
              <w:bottom w:val="single" w:sz="4" w:space="0" w:color="auto"/>
              <w:right w:val="single" w:sz="4" w:space="0" w:color="auto"/>
            </w:tcBorders>
          </w:tcPr>
          <w:p w:rsidR="001F4EC4" w:rsidRPr="001F4EC4" w:rsidRDefault="001F4EC4" w:rsidP="001F4EC4">
            <w:pPr>
              <w:spacing w:line="254" w:lineRule="auto"/>
              <w:jc w:val="center"/>
              <w:rPr>
                <w:szCs w:val="28"/>
                <w:lang w:eastAsia="en-US"/>
              </w:rPr>
            </w:pPr>
            <w:r>
              <w:rPr>
                <w:szCs w:val="28"/>
                <w:lang w:eastAsia="en-US"/>
              </w:rPr>
              <w:t>2.5.</w:t>
            </w:r>
          </w:p>
        </w:tc>
        <w:tc>
          <w:tcPr>
            <w:tcW w:w="8794" w:type="dxa"/>
            <w:tcBorders>
              <w:top w:val="single" w:sz="4" w:space="0" w:color="auto"/>
              <w:left w:val="single" w:sz="4" w:space="0" w:color="auto"/>
              <w:bottom w:val="single" w:sz="4" w:space="0" w:color="auto"/>
              <w:right w:val="single" w:sz="4" w:space="0" w:color="auto"/>
            </w:tcBorders>
          </w:tcPr>
          <w:p w:rsidR="001F4EC4" w:rsidRPr="001F4EC4" w:rsidRDefault="001F4EC4" w:rsidP="00134DA0">
            <w:pPr>
              <w:autoSpaceDE w:val="0"/>
              <w:autoSpaceDN w:val="0"/>
              <w:adjustRightInd w:val="0"/>
              <w:jc w:val="center"/>
              <w:rPr>
                <w:color w:val="000000"/>
                <w:szCs w:val="28"/>
              </w:rPr>
            </w:pPr>
            <w:r w:rsidRPr="001F4EC4">
              <w:rPr>
                <w:color w:val="000000"/>
                <w:szCs w:val="28"/>
              </w:rPr>
              <w:t>Муниципальное общеобразовательное казенное учреждение начальная общеобразовательная школа д. Даниловка Мурашинского района Кировской области</w:t>
            </w:r>
          </w:p>
        </w:tc>
      </w:tr>
      <w:tr w:rsidR="001F4EC4" w:rsidRPr="001F4EC4" w:rsidTr="001F4EC4">
        <w:tc>
          <w:tcPr>
            <w:tcW w:w="776" w:type="dxa"/>
            <w:tcBorders>
              <w:top w:val="single" w:sz="4" w:space="0" w:color="auto"/>
              <w:left w:val="single" w:sz="4" w:space="0" w:color="auto"/>
              <w:bottom w:val="single" w:sz="4" w:space="0" w:color="auto"/>
              <w:right w:val="single" w:sz="4" w:space="0" w:color="auto"/>
            </w:tcBorders>
          </w:tcPr>
          <w:p w:rsidR="001F4EC4" w:rsidRPr="001F4EC4" w:rsidRDefault="001F4EC4" w:rsidP="001F4EC4">
            <w:pPr>
              <w:spacing w:line="254" w:lineRule="auto"/>
              <w:jc w:val="center"/>
              <w:rPr>
                <w:szCs w:val="28"/>
                <w:lang w:eastAsia="en-US"/>
              </w:rPr>
            </w:pPr>
            <w:r>
              <w:rPr>
                <w:szCs w:val="28"/>
                <w:lang w:eastAsia="en-US"/>
              </w:rPr>
              <w:t>2.6.</w:t>
            </w:r>
          </w:p>
        </w:tc>
        <w:tc>
          <w:tcPr>
            <w:tcW w:w="8794" w:type="dxa"/>
            <w:tcBorders>
              <w:top w:val="single" w:sz="4" w:space="0" w:color="auto"/>
              <w:left w:val="single" w:sz="4" w:space="0" w:color="auto"/>
              <w:bottom w:val="single" w:sz="4" w:space="0" w:color="auto"/>
              <w:right w:val="single" w:sz="4" w:space="0" w:color="auto"/>
            </w:tcBorders>
          </w:tcPr>
          <w:p w:rsidR="001F4EC4" w:rsidRPr="001F4EC4" w:rsidRDefault="001F4EC4" w:rsidP="00134DA0">
            <w:pPr>
              <w:autoSpaceDE w:val="0"/>
              <w:autoSpaceDN w:val="0"/>
              <w:adjustRightInd w:val="0"/>
              <w:jc w:val="center"/>
              <w:rPr>
                <w:color w:val="000000"/>
                <w:szCs w:val="28"/>
              </w:rPr>
            </w:pPr>
            <w:r w:rsidRPr="001F4EC4">
              <w:rPr>
                <w:color w:val="000000"/>
                <w:szCs w:val="28"/>
              </w:rPr>
              <w:t>Муниципальное общеобразовательное казенное учреждение основная общеобразовательная школа    п. </w:t>
            </w:r>
            <w:proofErr w:type="gramStart"/>
            <w:r w:rsidRPr="001F4EC4">
              <w:rPr>
                <w:color w:val="000000"/>
                <w:szCs w:val="28"/>
              </w:rPr>
              <w:t>Староверческий</w:t>
            </w:r>
            <w:proofErr w:type="gramEnd"/>
            <w:r w:rsidRPr="001F4EC4">
              <w:rPr>
                <w:color w:val="000000"/>
                <w:szCs w:val="28"/>
              </w:rPr>
              <w:t xml:space="preserve"> Мурашинского района Кировской области</w:t>
            </w:r>
          </w:p>
        </w:tc>
      </w:tr>
      <w:tr w:rsidR="001F4EC4" w:rsidRPr="001F4EC4" w:rsidTr="001F4EC4">
        <w:tc>
          <w:tcPr>
            <w:tcW w:w="776" w:type="dxa"/>
            <w:tcBorders>
              <w:top w:val="single" w:sz="4" w:space="0" w:color="auto"/>
              <w:left w:val="single" w:sz="4" w:space="0" w:color="auto"/>
              <w:bottom w:val="single" w:sz="4" w:space="0" w:color="auto"/>
              <w:right w:val="single" w:sz="4" w:space="0" w:color="auto"/>
            </w:tcBorders>
          </w:tcPr>
          <w:p w:rsidR="001F4EC4" w:rsidRPr="001F4EC4" w:rsidRDefault="004C7293" w:rsidP="001F4EC4">
            <w:pPr>
              <w:spacing w:line="254" w:lineRule="auto"/>
              <w:jc w:val="center"/>
              <w:rPr>
                <w:szCs w:val="28"/>
                <w:lang w:eastAsia="en-US"/>
              </w:rPr>
            </w:pPr>
            <w:r>
              <w:rPr>
                <w:szCs w:val="28"/>
                <w:lang w:eastAsia="en-US"/>
              </w:rPr>
              <w:t>2.7.</w:t>
            </w:r>
          </w:p>
        </w:tc>
        <w:tc>
          <w:tcPr>
            <w:tcW w:w="8794" w:type="dxa"/>
            <w:tcBorders>
              <w:top w:val="single" w:sz="4" w:space="0" w:color="auto"/>
              <w:left w:val="single" w:sz="4" w:space="0" w:color="auto"/>
              <w:bottom w:val="single" w:sz="4" w:space="0" w:color="auto"/>
              <w:right w:val="single" w:sz="4" w:space="0" w:color="auto"/>
            </w:tcBorders>
          </w:tcPr>
          <w:p w:rsidR="001F4EC4" w:rsidRPr="001F4EC4" w:rsidRDefault="001F4EC4" w:rsidP="00134DA0">
            <w:pPr>
              <w:autoSpaceDE w:val="0"/>
              <w:autoSpaceDN w:val="0"/>
              <w:adjustRightInd w:val="0"/>
              <w:jc w:val="center"/>
              <w:rPr>
                <w:color w:val="000000"/>
                <w:szCs w:val="28"/>
              </w:rPr>
            </w:pPr>
            <w:r w:rsidRPr="001F4EC4">
              <w:rPr>
                <w:color w:val="000000"/>
                <w:szCs w:val="28"/>
              </w:rPr>
              <w:t xml:space="preserve">Муниципальное образовательное казенное учреждение дополнительного образования детско-юношеская спортивная школа г. </w:t>
            </w:r>
            <w:proofErr w:type="gramStart"/>
            <w:r w:rsidRPr="001F4EC4">
              <w:rPr>
                <w:color w:val="000000"/>
                <w:szCs w:val="28"/>
              </w:rPr>
              <w:t>Мураши</w:t>
            </w:r>
            <w:proofErr w:type="gramEnd"/>
            <w:r w:rsidRPr="001F4EC4">
              <w:rPr>
                <w:color w:val="000000"/>
                <w:szCs w:val="28"/>
              </w:rPr>
              <w:t xml:space="preserve"> Кировской области</w:t>
            </w:r>
          </w:p>
        </w:tc>
      </w:tr>
      <w:tr w:rsidR="001F4EC4" w:rsidRPr="001F4EC4" w:rsidTr="001F4EC4">
        <w:tc>
          <w:tcPr>
            <w:tcW w:w="776" w:type="dxa"/>
            <w:tcBorders>
              <w:top w:val="single" w:sz="4" w:space="0" w:color="auto"/>
              <w:left w:val="single" w:sz="4" w:space="0" w:color="auto"/>
              <w:bottom w:val="single" w:sz="4" w:space="0" w:color="auto"/>
              <w:right w:val="single" w:sz="4" w:space="0" w:color="auto"/>
            </w:tcBorders>
          </w:tcPr>
          <w:p w:rsidR="001F4EC4" w:rsidRPr="001F4EC4" w:rsidRDefault="004C7293" w:rsidP="001F4EC4">
            <w:pPr>
              <w:spacing w:line="254" w:lineRule="auto"/>
              <w:jc w:val="center"/>
              <w:rPr>
                <w:szCs w:val="28"/>
                <w:lang w:eastAsia="en-US"/>
              </w:rPr>
            </w:pPr>
            <w:r>
              <w:rPr>
                <w:szCs w:val="28"/>
                <w:lang w:eastAsia="en-US"/>
              </w:rPr>
              <w:t>2.8.</w:t>
            </w:r>
          </w:p>
        </w:tc>
        <w:tc>
          <w:tcPr>
            <w:tcW w:w="8794" w:type="dxa"/>
            <w:tcBorders>
              <w:top w:val="single" w:sz="4" w:space="0" w:color="auto"/>
              <w:left w:val="single" w:sz="4" w:space="0" w:color="auto"/>
              <w:bottom w:val="single" w:sz="4" w:space="0" w:color="auto"/>
              <w:right w:val="single" w:sz="4" w:space="0" w:color="auto"/>
            </w:tcBorders>
          </w:tcPr>
          <w:p w:rsidR="001F4EC4" w:rsidRPr="001F4EC4" w:rsidRDefault="001F4EC4" w:rsidP="00134DA0">
            <w:pPr>
              <w:autoSpaceDE w:val="0"/>
              <w:autoSpaceDN w:val="0"/>
              <w:adjustRightInd w:val="0"/>
              <w:jc w:val="center"/>
              <w:rPr>
                <w:color w:val="000000"/>
                <w:szCs w:val="28"/>
              </w:rPr>
            </w:pPr>
            <w:r w:rsidRPr="001F4EC4">
              <w:rPr>
                <w:color w:val="000000"/>
                <w:szCs w:val="28"/>
              </w:rPr>
              <w:t xml:space="preserve">Муниципальное образовательное казенное учреждение дополнительного образования Дом детского творчества г. </w:t>
            </w:r>
            <w:proofErr w:type="gramStart"/>
            <w:r w:rsidRPr="001F4EC4">
              <w:rPr>
                <w:color w:val="000000"/>
                <w:szCs w:val="28"/>
              </w:rPr>
              <w:t>Мураши</w:t>
            </w:r>
            <w:proofErr w:type="gramEnd"/>
            <w:r w:rsidRPr="001F4EC4">
              <w:rPr>
                <w:color w:val="000000"/>
                <w:szCs w:val="28"/>
              </w:rPr>
              <w:t xml:space="preserve"> Кировской области</w:t>
            </w:r>
          </w:p>
        </w:tc>
      </w:tr>
      <w:tr w:rsidR="001F4EC4" w:rsidRPr="001F4EC4" w:rsidTr="001F4EC4">
        <w:tc>
          <w:tcPr>
            <w:tcW w:w="776" w:type="dxa"/>
            <w:tcBorders>
              <w:top w:val="single" w:sz="4" w:space="0" w:color="auto"/>
              <w:left w:val="single" w:sz="4" w:space="0" w:color="auto"/>
              <w:bottom w:val="single" w:sz="4" w:space="0" w:color="auto"/>
              <w:right w:val="single" w:sz="4" w:space="0" w:color="auto"/>
            </w:tcBorders>
          </w:tcPr>
          <w:p w:rsidR="001F4EC4" w:rsidRPr="001F4EC4" w:rsidRDefault="004C7293" w:rsidP="001F4EC4">
            <w:pPr>
              <w:spacing w:line="254" w:lineRule="auto"/>
              <w:jc w:val="center"/>
              <w:rPr>
                <w:szCs w:val="28"/>
                <w:lang w:eastAsia="en-US"/>
              </w:rPr>
            </w:pPr>
            <w:r>
              <w:rPr>
                <w:szCs w:val="28"/>
                <w:lang w:eastAsia="en-US"/>
              </w:rPr>
              <w:t>2.9.</w:t>
            </w:r>
          </w:p>
        </w:tc>
        <w:tc>
          <w:tcPr>
            <w:tcW w:w="8794" w:type="dxa"/>
            <w:tcBorders>
              <w:top w:val="single" w:sz="4" w:space="0" w:color="auto"/>
              <w:left w:val="single" w:sz="4" w:space="0" w:color="auto"/>
              <w:bottom w:val="single" w:sz="4" w:space="0" w:color="auto"/>
              <w:right w:val="single" w:sz="4" w:space="0" w:color="auto"/>
            </w:tcBorders>
          </w:tcPr>
          <w:p w:rsidR="001F4EC4" w:rsidRPr="001F4EC4" w:rsidRDefault="001F4EC4" w:rsidP="00134DA0">
            <w:pPr>
              <w:autoSpaceDE w:val="0"/>
              <w:autoSpaceDN w:val="0"/>
              <w:adjustRightInd w:val="0"/>
              <w:jc w:val="center"/>
              <w:rPr>
                <w:color w:val="000000"/>
                <w:szCs w:val="28"/>
              </w:rPr>
            </w:pPr>
            <w:r w:rsidRPr="001F4EC4">
              <w:rPr>
                <w:color w:val="000000"/>
                <w:szCs w:val="28"/>
              </w:rPr>
              <w:t xml:space="preserve">Муниципальное дошкольное образовательное казенное учреждение детский сад № 1 города </w:t>
            </w:r>
            <w:proofErr w:type="gramStart"/>
            <w:r w:rsidRPr="001F4EC4">
              <w:rPr>
                <w:color w:val="000000"/>
                <w:szCs w:val="28"/>
              </w:rPr>
              <w:t>Мураши</w:t>
            </w:r>
            <w:proofErr w:type="gramEnd"/>
            <w:r w:rsidRPr="001F4EC4">
              <w:rPr>
                <w:color w:val="000000"/>
                <w:szCs w:val="28"/>
              </w:rPr>
              <w:t xml:space="preserve"> Кировской области</w:t>
            </w:r>
          </w:p>
        </w:tc>
      </w:tr>
      <w:tr w:rsidR="001F4EC4" w:rsidRPr="001F4EC4" w:rsidTr="001F4EC4">
        <w:tc>
          <w:tcPr>
            <w:tcW w:w="776" w:type="dxa"/>
            <w:tcBorders>
              <w:top w:val="single" w:sz="4" w:space="0" w:color="auto"/>
              <w:left w:val="single" w:sz="4" w:space="0" w:color="auto"/>
              <w:bottom w:val="single" w:sz="4" w:space="0" w:color="auto"/>
              <w:right w:val="single" w:sz="4" w:space="0" w:color="auto"/>
            </w:tcBorders>
          </w:tcPr>
          <w:p w:rsidR="001F4EC4" w:rsidRPr="001F4EC4" w:rsidRDefault="004C7293" w:rsidP="001F4EC4">
            <w:pPr>
              <w:spacing w:line="254" w:lineRule="auto"/>
              <w:jc w:val="center"/>
              <w:rPr>
                <w:szCs w:val="28"/>
                <w:lang w:eastAsia="en-US"/>
              </w:rPr>
            </w:pPr>
            <w:r>
              <w:rPr>
                <w:szCs w:val="28"/>
                <w:lang w:eastAsia="en-US"/>
              </w:rPr>
              <w:t>2.10.</w:t>
            </w:r>
          </w:p>
        </w:tc>
        <w:tc>
          <w:tcPr>
            <w:tcW w:w="8794" w:type="dxa"/>
            <w:tcBorders>
              <w:top w:val="single" w:sz="4" w:space="0" w:color="auto"/>
              <w:left w:val="single" w:sz="4" w:space="0" w:color="auto"/>
              <w:bottom w:val="single" w:sz="4" w:space="0" w:color="auto"/>
              <w:right w:val="single" w:sz="4" w:space="0" w:color="auto"/>
            </w:tcBorders>
          </w:tcPr>
          <w:p w:rsidR="001F4EC4" w:rsidRPr="001F4EC4" w:rsidRDefault="001F4EC4" w:rsidP="00134DA0">
            <w:pPr>
              <w:autoSpaceDE w:val="0"/>
              <w:autoSpaceDN w:val="0"/>
              <w:adjustRightInd w:val="0"/>
              <w:jc w:val="center"/>
              <w:rPr>
                <w:color w:val="000000"/>
                <w:szCs w:val="28"/>
              </w:rPr>
            </w:pPr>
            <w:r w:rsidRPr="001F4EC4">
              <w:rPr>
                <w:color w:val="000000"/>
                <w:szCs w:val="28"/>
              </w:rPr>
              <w:t>Муниципальное дошкольное образовательное казенное учреждение детский сад № 2 г. </w:t>
            </w:r>
            <w:proofErr w:type="gramStart"/>
            <w:r w:rsidRPr="001F4EC4">
              <w:rPr>
                <w:color w:val="000000"/>
                <w:szCs w:val="28"/>
              </w:rPr>
              <w:t>Мураши</w:t>
            </w:r>
            <w:proofErr w:type="gramEnd"/>
            <w:r w:rsidRPr="001F4EC4">
              <w:rPr>
                <w:color w:val="000000"/>
                <w:szCs w:val="28"/>
              </w:rPr>
              <w:t xml:space="preserve"> Мурашинского района Кировской области</w:t>
            </w:r>
          </w:p>
        </w:tc>
      </w:tr>
      <w:tr w:rsidR="001F4EC4" w:rsidRPr="001F4EC4" w:rsidTr="001F4EC4">
        <w:tc>
          <w:tcPr>
            <w:tcW w:w="776" w:type="dxa"/>
            <w:tcBorders>
              <w:top w:val="single" w:sz="4" w:space="0" w:color="auto"/>
              <w:left w:val="single" w:sz="4" w:space="0" w:color="auto"/>
              <w:bottom w:val="single" w:sz="4" w:space="0" w:color="auto"/>
              <w:right w:val="single" w:sz="4" w:space="0" w:color="auto"/>
            </w:tcBorders>
          </w:tcPr>
          <w:p w:rsidR="001F4EC4" w:rsidRPr="001F4EC4" w:rsidRDefault="004C7293" w:rsidP="001F4EC4">
            <w:pPr>
              <w:spacing w:line="254" w:lineRule="auto"/>
              <w:jc w:val="center"/>
              <w:rPr>
                <w:szCs w:val="28"/>
                <w:lang w:eastAsia="en-US"/>
              </w:rPr>
            </w:pPr>
            <w:r>
              <w:rPr>
                <w:szCs w:val="28"/>
                <w:lang w:eastAsia="en-US"/>
              </w:rPr>
              <w:t>2.11.</w:t>
            </w:r>
          </w:p>
        </w:tc>
        <w:tc>
          <w:tcPr>
            <w:tcW w:w="8794" w:type="dxa"/>
            <w:tcBorders>
              <w:top w:val="single" w:sz="4" w:space="0" w:color="auto"/>
              <w:left w:val="single" w:sz="4" w:space="0" w:color="auto"/>
              <w:bottom w:val="single" w:sz="4" w:space="0" w:color="auto"/>
              <w:right w:val="single" w:sz="4" w:space="0" w:color="auto"/>
            </w:tcBorders>
          </w:tcPr>
          <w:p w:rsidR="001F4EC4" w:rsidRPr="001F4EC4" w:rsidRDefault="001F4EC4" w:rsidP="00134DA0">
            <w:pPr>
              <w:autoSpaceDE w:val="0"/>
              <w:autoSpaceDN w:val="0"/>
              <w:adjustRightInd w:val="0"/>
              <w:jc w:val="center"/>
              <w:rPr>
                <w:color w:val="000000"/>
                <w:szCs w:val="28"/>
              </w:rPr>
            </w:pPr>
            <w:r w:rsidRPr="001F4EC4">
              <w:rPr>
                <w:color w:val="000000"/>
                <w:szCs w:val="28"/>
              </w:rPr>
              <w:t>Муниципальное дошкольное образовательное казенное учреждение Детский сад общеразвивающего вида с приоритетным осуществлением социально-личностного направления развития воспитанников «Лесная сказка» п. Безбожник Мурашинского района Кировской области</w:t>
            </w:r>
          </w:p>
        </w:tc>
      </w:tr>
      <w:tr w:rsidR="001F4EC4" w:rsidRPr="001F4EC4" w:rsidTr="001F4EC4">
        <w:tc>
          <w:tcPr>
            <w:tcW w:w="776" w:type="dxa"/>
            <w:tcBorders>
              <w:top w:val="single" w:sz="4" w:space="0" w:color="auto"/>
              <w:left w:val="single" w:sz="4" w:space="0" w:color="auto"/>
              <w:bottom w:val="single" w:sz="4" w:space="0" w:color="auto"/>
              <w:right w:val="single" w:sz="4" w:space="0" w:color="auto"/>
            </w:tcBorders>
          </w:tcPr>
          <w:p w:rsidR="001F4EC4" w:rsidRPr="001F4EC4" w:rsidRDefault="004C7293" w:rsidP="001F4EC4">
            <w:pPr>
              <w:spacing w:line="254" w:lineRule="auto"/>
              <w:jc w:val="center"/>
              <w:rPr>
                <w:szCs w:val="28"/>
                <w:lang w:eastAsia="en-US"/>
              </w:rPr>
            </w:pPr>
            <w:r>
              <w:rPr>
                <w:szCs w:val="28"/>
                <w:lang w:eastAsia="en-US"/>
              </w:rPr>
              <w:t>2.12.</w:t>
            </w:r>
          </w:p>
        </w:tc>
        <w:tc>
          <w:tcPr>
            <w:tcW w:w="8794" w:type="dxa"/>
            <w:tcBorders>
              <w:top w:val="single" w:sz="4" w:space="0" w:color="auto"/>
              <w:left w:val="single" w:sz="4" w:space="0" w:color="auto"/>
              <w:bottom w:val="single" w:sz="4" w:space="0" w:color="auto"/>
              <w:right w:val="single" w:sz="4" w:space="0" w:color="auto"/>
            </w:tcBorders>
          </w:tcPr>
          <w:p w:rsidR="001F4EC4" w:rsidRPr="001F4EC4" w:rsidRDefault="001F4EC4" w:rsidP="00134DA0">
            <w:pPr>
              <w:autoSpaceDE w:val="0"/>
              <w:autoSpaceDN w:val="0"/>
              <w:adjustRightInd w:val="0"/>
              <w:jc w:val="center"/>
              <w:rPr>
                <w:color w:val="000000"/>
                <w:szCs w:val="28"/>
              </w:rPr>
            </w:pPr>
            <w:r w:rsidRPr="001F4EC4">
              <w:rPr>
                <w:color w:val="000000"/>
                <w:szCs w:val="28"/>
              </w:rPr>
              <w:t>Муниципальное дошкольное образовательное казенное учреждение детский сад «Чебурашка» п. Октябрьский Мурашинского района Кировской области</w:t>
            </w:r>
          </w:p>
        </w:tc>
      </w:tr>
      <w:tr w:rsidR="001F4EC4" w:rsidRPr="001F4EC4" w:rsidTr="001F4EC4">
        <w:tc>
          <w:tcPr>
            <w:tcW w:w="776" w:type="dxa"/>
            <w:tcBorders>
              <w:top w:val="single" w:sz="4" w:space="0" w:color="auto"/>
              <w:left w:val="single" w:sz="4" w:space="0" w:color="auto"/>
              <w:bottom w:val="single" w:sz="4" w:space="0" w:color="auto"/>
              <w:right w:val="single" w:sz="4" w:space="0" w:color="auto"/>
            </w:tcBorders>
          </w:tcPr>
          <w:p w:rsidR="001F4EC4" w:rsidRPr="001F4EC4" w:rsidRDefault="004C7293" w:rsidP="001F4EC4">
            <w:pPr>
              <w:spacing w:line="254" w:lineRule="auto"/>
              <w:jc w:val="center"/>
              <w:rPr>
                <w:szCs w:val="28"/>
                <w:lang w:eastAsia="en-US"/>
              </w:rPr>
            </w:pPr>
            <w:r>
              <w:rPr>
                <w:szCs w:val="28"/>
                <w:lang w:eastAsia="en-US"/>
              </w:rPr>
              <w:t>2.13.</w:t>
            </w:r>
          </w:p>
        </w:tc>
        <w:tc>
          <w:tcPr>
            <w:tcW w:w="8794" w:type="dxa"/>
            <w:tcBorders>
              <w:top w:val="single" w:sz="4" w:space="0" w:color="auto"/>
              <w:left w:val="single" w:sz="4" w:space="0" w:color="auto"/>
              <w:bottom w:val="single" w:sz="4" w:space="0" w:color="auto"/>
              <w:right w:val="single" w:sz="4" w:space="0" w:color="auto"/>
            </w:tcBorders>
          </w:tcPr>
          <w:p w:rsidR="001F4EC4" w:rsidRPr="001F4EC4" w:rsidRDefault="001F4EC4" w:rsidP="00134DA0">
            <w:pPr>
              <w:autoSpaceDE w:val="0"/>
              <w:autoSpaceDN w:val="0"/>
              <w:adjustRightInd w:val="0"/>
              <w:jc w:val="center"/>
              <w:rPr>
                <w:color w:val="000000"/>
                <w:szCs w:val="28"/>
              </w:rPr>
            </w:pPr>
            <w:r w:rsidRPr="001F4EC4">
              <w:rPr>
                <w:color w:val="000000"/>
                <w:szCs w:val="28"/>
              </w:rPr>
              <w:t>Муниципальное дошкольное образовательное казенное учреждение детский сад  п. Староверческий Мурашинского района Кировской области</w:t>
            </w:r>
          </w:p>
        </w:tc>
      </w:tr>
      <w:tr w:rsidR="001F4EC4" w:rsidRPr="001F4EC4" w:rsidTr="001F4EC4">
        <w:tc>
          <w:tcPr>
            <w:tcW w:w="776" w:type="dxa"/>
            <w:tcBorders>
              <w:top w:val="single" w:sz="4" w:space="0" w:color="auto"/>
              <w:left w:val="single" w:sz="4" w:space="0" w:color="auto"/>
              <w:bottom w:val="single" w:sz="4" w:space="0" w:color="auto"/>
              <w:right w:val="single" w:sz="4" w:space="0" w:color="auto"/>
            </w:tcBorders>
          </w:tcPr>
          <w:p w:rsidR="001F4EC4" w:rsidRPr="001F4EC4" w:rsidRDefault="004C7293" w:rsidP="001F4EC4">
            <w:pPr>
              <w:spacing w:line="254" w:lineRule="auto"/>
              <w:jc w:val="center"/>
              <w:rPr>
                <w:szCs w:val="28"/>
                <w:lang w:eastAsia="en-US"/>
              </w:rPr>
            </w:pPr>
            <w:r>
              <w:rPr>
                <w:szCs w:val="28"/>
                <w:lang w:eastAsia="en-US"/>
              </w:rPr>
              <w:t>2.14.</w:t>
            </w:r>
          </w:p>
        </w:tc>
        <w:tc>
          <w:tcPr>
            <w:tcW w:w="8794" w:type="dxa"/>
            <w:tcBorders>
              <w:top w:val="single" w:sz="4" w:space="0" w:color="auto"/>
              <w:left w:val="single" w:sz="4" w:space="0" w:color="auto"/>
              <w:bottom w:val="single" w:sz="4" w:space="0" w:color="auto"/>
              <w:right w:val="single" w:sz="4" w:space="0" w:color="auto"/>
            </w:tcBorders>
          </w:tcPr>
          <w:p w:rsidR="001F4EC4" w:rsidRPr="001F4EC4" w:rsidRDefault="001F4EC4" w:rsidP="00134DA0">
            <w:pPr>
              <w:autoSpaceDE w:val="0"/>
              <w:autoSpaceDN w:val="0"/>
              <w:adjustRightInd w:val="0"/>
              <w:jc w:val="center"/>
              <w:rPr>
                <w:color w:val="000000"/>
                <w:szCs w:val="28"/>
              </w:rPr>
            </w:pPr>
            <w:r w:rsidRPr="001F4EC4">
              <w:rPr>
                <w:color w:val="000000"/>
                <w:szCs w:val="28"/>
              </w:rPr>
              <w:t xml:space="preserve">Муниципальное дошкольное образовательное казённое учреждение детский сад «Радуга» г. </w:t>
            </w:r>
            <w:proofErr w:type="gramStart"/>
            <w:r w:rsidRPr="001F4EC4">
              <w:rPr>
                <w:color w:val="000000"/>
                <w:szCs w:val="28"/>
              </w:rPr>
              <w:t>Мураши</w:t>
            </w:r>
            <w:proofErr w:type="gramEnd"/>
            <w:r w:rsidRPr="001F4EC4">
              <w:rPr>
                <w:color w:val="000000"/>
                <w:szCs w:val="28"/>
              </w:rPr>
              <w:t xml:space="preserve"> Кировской области</w:t>
            </w:r>
          </w:p>
        </w:tc>
      </w:tr>
      <w:tr w:rsidR="001F4EC4" w:rsidRPr="001F4EC4" w:rsidTr="001F4EC4">
        <w:tc>
          <w:tcPr>
            <w:tcW w:w="776" w:type="dxa"/>
            <w:tcBorders>
              <w:top w:val="single" w:sz="4" w:space="0" w:color="auto"/>
              <w:left w:val="single" w:sz="4" w:space="0" w:color="auto"/>
              <w:bottom w:val="single" w:sz="4" w:space="0" w:color="auto"/>
              <w:right w:val="single" w:sz="4" w:space="0" w:color="auto"/>
            </w:tcBorders>
          </w:tcPr>
          <w:p w:rsidR="001F4EC4" w:rsidRPr="001F4EC4" w:rsidRDefault="001F4EC4" w:rsidP="001F4EC4">
            <w:pPr>
              <w:spacing w:line="254" w:lineRule="auto"/>
              <w:jc w:val="center"/>
              <w:rPr>
                <w:b/>
                <w:szCs w:val="28"/>
                <w:lang w:eastAsia="en-US"/>
              </w:rPr>
            </w:pPr>
            <w:r w:rsidRPr="001F4EC4">
              <w:rPr>
                <w:b/>
                <w:szCs w:val="28"/>
                <w:lang w:eastAsia="en-US"/>
              </w:rPr>
              <w:t>3.</w:t>
            </w:r>
          </w:p>
        </w:tc>
        <w:tc>
          <w:tcPr>
            <w:tcW w:w="8794" w:type="dxa"/>
            <w:tcBorders>
              <w:top w:val="single" w:sz="4" w:space="0" w:color="auto"/>
              <w:left w:val="single" w:sz="4" w:space="0" w:color="auto"/>
              <w:bottom w:val="single" w:sz="4" w:space="0" w:color="auto"/>
              <w:right w:val="single" w:sz="4" w:space="0" w:color="auto"/>
            </w:tcBorders>
          </w:tcPr>
          <w:p w:rsidR="001F4EC4" w:rsidRPr="001F4EC4" w:rsidRDefault="001F4EC4" w:rsidP="001F4EC4">
            <w:pPr>
              <w:spacing w:line="254" w:lineRule="auto"/>
              <w:jc w:val="center"/>
              <w:rPr>
                <w:b/>
                <w:szCs w:val="28"/>
                <w:lang w:eastAsia="en-US"/>
              </w:rPr>
            </w:pPr>
            <w:r w:rsidRPr="001F4EC4">
              <w:rPr>
                <w:b/>
                <w:szCs w:val="28"/>
                <w:lang w:eastAsia="en-US"/>
              </w:rPr>
              <w:t>Организации, подведомственные управлению культуры</w:t>
            </w:r>
          </w:p>
          <w:p w:rsidR="001F4EC4" w:rsidRPr="001F4EC4" w:rsidRDefault="001F4EC4" w:rsidP="001F4EC4">
            <w:pPr>
              <w:autoSpaceDE w:val="0"/>
              <w:autoSpaceDN w:val="0"/>
              <w:adjustRightInd w:val="0"/>
              <w:jc w:val="center"/>
              <w:rPr>
                <w:b/>
                <w:color w:val="000000"/>
                <w:szCs w:val="28"/>
              </w:rPr>
            </w:pPr>
            <w:r w:rsidRPr="001F4EC4">
              <w:rPr>
                <w:b/>
                <w:szCs w:val="28"/>
                <w:lang w:eastAsia="en-US"/>
              </w:rPr>
              <w:t>администрации Мурашинского муниципального округа</w:t>
            </w:r>
          </w:p>
        </w:tc>
      </w:tr>
      <w:tr w:rsidR="001F4EC4" w:rsidRPr="001F4EC4" w:rsidTr="001F4EC4">
        <w:tc>
          <w:tcPr>
            <w:tcW w:w="776" w:type="dxa"/>
            <w:tcBorders>
              <w:top w:val="single" w:sz="4" w:space="0" w:color="auto"/>
              <w:left w:val="single" w:sz="4" w:space="0" w:color="auto"/>
              <w:bottom w:val="single" w:sz="4" w:space="0" w:color="auto"/>
              <w:right w:val="single" w:sz="4" w:space="0" w:color="auto"/>
            </w:tcBorders>
          </w:tcPr>
          <w:p w:rsidR="001F4EC4" w:rsidRDefault="001F4EC4" w:rsidP="001F4EC4">
            <w:pPr>
              <w:spacing w:line="254" w:lineRule="auto"/>
              <w:jc w:val="center"/>
              <w:rPr>
                <w:szCs w:val="28"/>
                <w:lang w:eastAsia="en-US"/>
              </w:rPr>
            </w:pPr>
            <w:r>
              <w:rPr>
                <w:szCs w:val="28"/>
                <w:lang w:eastAsia="en-US"/>
              </w:rPr>
              <w:t>3.1.</w:t>
            </w:r>
          </w:p>
        </w:tc>
        <w:tc>
          <w:tcPr>
            <w:tcW w:w="8794" w:type="dxa"/>
            <w:tcBorders>
              <w:top w:val="single" w:sz="4" w:space="0" w:color="auto"/>
              <w:left w:val="single" w:sz="4" w:space="0" w:color="auto"/>
              <w:bottom w:val="single" w:sz="4" w:space="0" w:color="auto"/>
              <w:right w:val="single" w:sz="4" w:space="0" w:color="auto"/>
            </w:tcBorders>
          </w:tcPr>
          <w:p w:rsidR="001F4EC4" w:rsidRPr="001F4EC4" w:rsidRDefault="001F4EC4" w:rsidP="00134DA0">
            <w:pPr>
              <w:autoSpaceDE w:val="0"/>
              <w:autoSpaceDN w:val="0"/>
              <w:adjustRightInd w:val="0"/>
              <w:jc w:val="center"/>
              <w:rPr>
                <w:color w:val="000000"/>
                <w:szCs w:val="28"/>
              </w:rPr>
            </w:pPr>
            <w:r w:rsidRPr="001F4EC4">
              <w:rPr>
                <w:color w:val="000000"/>
                <w:szCs w:val="28"/>
              </w:rPr>
              <w:t xml:space="preserve">Муниципальное казенное учреждение культуры «Мурашинская </w:t>
            </w:r>
            <w:proofErr w:type="spellStart"/>
            <w:r w:rsidRPr="001F4EC4">
              <w:rPr>
                <w:color w:val="000000"/>
                <w:szCs w:val="28"/>
              </w:rPr>
              <w:t>межпоселенческая</w:t>
            </w:r>
            <w:proofErr w:type="spellEnd"/>
            <w:r w:rsidRPr="001F4EC4">
              <w:rPr>
                <w:color w:val="000000"/>
                <w:szCs w:val="28"/>
              </w:rPr>
              <w:t xml:space="preserve"> библиотечная система»</w:t>
            </w:r>
          </w:p>
        </w:tc>
      </w:tr>
      <w:tr w:rsidR="001F4EC4" w:rsidRPr="001F4EC4" w:rsidTr="001F4EC4">
        <w:tc>
          <w:tcPr>
            <w:tcW w:w="776" w:type="dxa"/>
            <w:tcBorders>
              <w:top w:val="single" w:sz="4" w:space="0" w:color="auto"/>
              <w:left w:val="single" w:sz="4" w:space="0" w:color="auto"/>
              <w:bottom w:val="single" w:sz="4" w:space="0" w:color="auto"/>
              <w:right w:val="single" w:sz="4" w:space="0" w:color="auto"/>
            </w:tcBorders>
          </w:tcPr>
          <w:p w:rsidR="001F4EC4" w:rsidRDefault="00A82362" w:rsidP="001F4EC4">
            <w:pPr>
              <w:spacing w:line="254" w:lineRule="auto"/>
              <w:jc w:val="center"/>
              <w:rPr>
                <w:szCs w:val="28"/>
                <w:lang w:eastAsia="en-US"/>
              </w:rPr>
            </w:pPr>
            <w:r>
              <w:rPr>
                <w:szCs w:val="28"/>
                <w:lang w:eastAsia="en-US"/>
              </w:rPr>
              <w:t>3.2.</w:t>
            </w:r>
          </w:p>
        </w:tc>
        <w:tc>
          <w:tcPr>
            <w:tcW w:w="8794" w:type="dxa"/>
            <w:tcBorders>
              <w:top w:val="single" w:sz="4" w:space="0" w:color="auto"/>
              <w:left w:val="single" w:sz="4" w:space="0" w:color="auto"/>
              <w:bottom w:val="single" w:sz="4" w:space="0" w:color="auto"/>
              <w:right w:val="single" w:sz="4" w:space="0" w:color="auto"/>
            </w:tcBorders>
          </w:tcPr>
          <w:p w:rsidR="001F4EC4" w:rsidRPr="001F4EC4" w:rsidRDefault="001F4EC4" w:rsidP="00134DA0">
            <w:pPr>
              <w:autoSpaceDE w:val="0"/>
              <w:autoSpaceDN w:val="0"/>
              <w:adjustRightInd w:val="0"/>
              <w:jc w:val="center"/>
              <w:rPr>
                <w:color w:val="000000"/>
                <w:szCs w:val="28"/>
              </w:rPr>
            </w:pPr>
            <w:r w:rsidRPr="001F4EC4">
              <w:rPr>
                <w:color w:val="000000"/>
                <w:szCs w:val="28"/>
              </w:rPr>
              <w:t>Муниципальное казенное учреждение культуры «Мурашинская централизованная клубная система» муниципального образования Мурашинский муниципальный район Кировской области</w:t>
            </w:r>
          </w:p>
        </w:tc>
      </w:tr>
      <w:tr w:rsidR="001F4EC4" w:rsidRPr="001F4EC4" w:rsidTr="001F4EC4">
        <w:tc>
          <w:tcPr>
            <w:tcW w:w="776" w:type="dxa"/>
            <w:tcBorders>
              <w:top w:val="single" w:sz="4" w:space="0" w:color="auto"/>
              <w:left w:val="single" w:sz="4" w:space="0" w:color="auto"/>
              <w:bottom w:val="single" w:sz="4" w:space="0" w:color="auto"/>
              <w:right w:val="single" w:sz="4" w:space="0" w:color="auto"/>
            </w:tcBorders>
          </w:tcPr>
          <w:p w:rsidR="001F4EC4" w:rsidRDefault="00A82362" w:rsidP="001F4EC4">
            <w:pPr>
              <w:spacing w:line="254" w:lineRule="auto"/>
              <w:jc w:val="center"/>
              <w:rPr>
                <w:szCs w:val="28"/>
                <w:lang w:eastAsia="en-US"/>
              </w:rPr>
            </w:pPr>
            <w:r>
              <w:rPr>
                <w:szCs w:val="28"/>
                <w:lang w:eastAsia="en-US"/>
              </w:rPr>
              <w:t>3.3.</w:t>
            </w:r>
          </w:p>
        </w:tc>
        <w:tc>
          <w:tcPr>
            <w:tcW w:w="8794" w:type="dxa"/>
            <w:tcBorders>
              <w:top w:val="single" w:sz="4" w:space="0" w:color="auto"/>
              <w:left w:val="single" w:sz="4" w:space="0" w:color="auto"/>
              <w:bottom w:val="single" w:sz="4" w:space="0" w:color="auto"/>
              <w:right w:val="single" w:sz="4" w:space="0" w:color="auto"/>
            </w:tcBorders>
          </w:tcPr>
          <w:p w:rsidR="001F4EC4" w:rsidRPr="001F4EC4" w:rsidRDefault="001F4EC4" w:rsidP="00134DA0">
            <w:pPr>
              <w:autoSpaceDE w:val="0"/>
              <w:autoSpaceDN w:val="0"/>
              <w:adjustRightInd w:val="0"/>
              <w:jc w:val="center"/>
              <w:rPr>
                <w:color w:val="000000"/>
                <w:szCs w:val="28"/>
              </w:rPr>
            </w:pPr>
            <w:r w:rsidRPr="001F4EC4">
              <w:rPr>
                <w:color w:val="000000"/>
                <w:szCs w:val="28"/>
              </w:rPr>
              <w:t>Муниципальное казенное учреждение культуры «Мурашинский историко-краеведческий музей»</w:t>
            </w:r>
          </w:p>
        </w:tc>
      </w:tr>
      <w:tr w:rsidR="001F4EC4" w:rsidRPr="001F4EC4" w:rsidTr="001F4EC4">
        <w:tc>
          <w:tcPr>
            <w:tcW w:w="776" w:type="dxa"/>
            <w:tcBorders>
              <w:top w:val="single" w:sz="4" w:space="0" w:color="auto"/>
              <w:left w:val="single" w:sz="4" w:space="0" w:color="auto"/>
              <w:bottom w:val="single" w:sz="4" w:space="0" w:color="auto"/>
              <w:right w:val="single" w:sz="4" w:space="0" w:color="auto"/>
            </w:tcBorders>
          </w:tcPr>
          <w:p w:rsidR="001F4EC4" w:rsidRDefault="00A82362" w:rsidP="001F4EC4">
            <w:pPr>
              <w:spacing w:line="254" w:lineRule="auto"/>
              <w:jc w:val="center"/>
              <w:rPr>
                <w:szCs w:val="28"/>
                <w:lang w:eastAsia="en-US"/>
              </w:rPr>
            </w:pPr>
            <w:r>
              <w:rPr>
                <w:szCs w:val="28"/>
                <w:lang w:eastAsia="en-US"/>
              </w:rPr>
              <w:t>3.4.</w:t>
            </w:r>
          </w:p>
        </w:tc>
        <w:tc>
          <w:tcPr>
            <w:tcW w:w="8794" w:type="dxa"/>
            <w:tcBorders>
              <w:top w:val="single" w:sz="4" w:space="0" w:color="auto"/>
              <w:left w:val="single" w:sz="4" w:space="0" w:color="auto"/>
              <w:bottom w:val="single" w:sz="4" w:space="0" w:color="auto"/>
              <w:right w:val="single" w:sz="4" w:space="0" w:color="auto"/>
            </w:tcBorders>
          </w:tcPr>
          <w:p w:rsidR="001F4EC4" w:rsidRPr="001F4EC4" w:rsidRDefault="001F4EC4" w:rsidP="00134DA0">
            <w:pPr>
              <w:autoSpaceDE w:val="0"/>
              <w:autoSpaceDN w:val="0"/>
              <w:adjustRightInd w:val="0"/>
              <w:jc w:val="center"/>
              <w:rPr>
                <w:color w:val="000000"/>
                <w:szCs w:val="28"/>
              </w:rPr>
            </w:pPr>
            <w:r w:rsidRPr="001F4EC4">
              <w:rPr>
                <w:color w:val="000000"/>
                <w:szCs w:val="28"/>
              </w:rPr>
              <w:t>Муниципальное бюджетное учреждение культуры «</w:t>
            </w:r>
            <w:proofErr w:type="spellStart"/>
            <w:r w:rsidRPr="001F4EC4">
              <w:rPr>
                <w:color w:val="000000"/>
                <w:szCs w:val="28"/>
              </w:rPr>
              <w:t>Безбожниковский</w:t>
            </w:r>
            <w:proofErr w:type="spellEnd"/>
            <w:r w:rsidRPr="001F4EC4">
              <w:rPr>
                <w:color w:val="000000"/>
                <w:szCs w:val="28"/>
              </w:rPr>
              <w:t xml:space="preserve"> </w:t>
            </w:r>
            <w:r w:rsidRPr="001F4EC4">
              <w:rPr>
                <w:color w:val="000000"/>
                <w:szCs w:val="28"/>
              </w:rPr>
              <w:lastRenderedPageBreak/>
              <w:t>сельский Дом культуры»</w:t>
            </w:r>
          </w:p>
        </w:tc>
      </w:tr>
      <w:tr w:rsidR="001F4EC4" w:rsidRPr="001F4EC4" w:rsidTr="001F4EC4">
        <w:tc>
          <w:tcPr>
            <w:tcW w:w="776" w:type="dxa"/>
            <w:tcBorders>
              <w:top w:val="single" w:sz="4" w:space="0" w:color="auto"/>
              <w:left w:val="single" w:sz="4" w:space="0" w:color="auto"/>
              <w:bottom w:val="single" w:sz="4" w:space="0" w:color="auto"/>
              <w:right w:val="single" w:sz="4" w:space="0" w:color="auto"/>
            </w:tcBorders>
          </w:tcPr>
          <w:p w:rsidR="001F4EC4" w:rsidRDefault="00A82362" w:rsidP="001F4EC4">
            <w:pPr>
              <w:spacing w:line="254" w:lineRule="auto"/>
              <w:jc w:val="center"/>
              <w:rPr>
                <w:szCs w:val="28"/>
                <w:lang w:eastAsia="en-US"/>
              </w:rPr>
            </w:pPr>
            <w:r>
              <w:rPr>
                <w:szCs w:val="28"/>
                <w:lang w:eastAsia="en-US"/>
              </w:rPr>
              <w:lastRenderedPageBreak/>
              <w:t>3.5.</w:t>
            </w:r>
          </w:p>
        </w:tc>
        <w:tc>
          <w:tcPr>
            <w:tcW w:w="8794" w:type="dxa"/>
            <w:tcBorders>
              <w:top w:val="single" w:sz="4" w:space="0" w:color="auto"/>
              <w:left w:val="single" w:sz="4" w:space="0" w:color="auto"/>
              <w:bottom w:val="single" w:sz="4" w:space="0" w:color="auto"/>
              <w:right w:val="single" w:sz="4" w:space="0" w:color="auto"/>
            </w:tcBorders>
          </w:tcPr>
          <w:p w:rsidR="001F4EC4" w:rsidRPr="001F4EC4" w:rsidRDefault="001F4EC4" w:rsidP="00134DA0">
            <w:pPr>
              <w:autoSpaceDE w:val="0"/>
              <w:autoSpaceDN w:val="0"/>
              <w:adjustRightInd w:val="0"/>
              <w:jc w:val="center"/>
              <w:rPr>
                <w:color w:val="000000"/>
                <w:szCs w:val="28"/>
              </w:rPr>
            </w:pPr>
            <w:r w:rsidRPr="001F4EC4">
              <w:rPr>
                <w:color w:val="000000"/>
                <w:szCs w:val="28"/>
              </w:rPr>
              <w:t>Муниципальное бюджетное учреждение культуры «Безбожниковская сельская библиотека»</w:t>
            </w:r>
          </w:p>
        </w:tc>
      </w:tr>
      <w:tr w:rsidR="001F4EC4" w:rsidRPr="001F4EC4" w:rsidTr="001F4EC4">
        <w:tc>
          <w:tcPr>
            <w:tcW w:w="776" w:type="dxa"/>
            <w:tcBorders>
              <w:top w:val="single" w:sz="4" w:space="0" w:color="auto"/>
              <w:left w:val="single" w:sz="4" w:space="0" w:color="auto"/>
              <w:bottom w:val="single" w:sz="4" w:space="0" w:color="auto"/>
              <w:right w:val="single" w:sz="4" w:space="0" w:color="auto"/>
            </w:tcBorders>
          </w:tcPr>
          <w:p w:rsidR="001F4EC4" w:rsidRDefault="00A82362" w:rsidP="001F4EC4">
            <w:pPr>
              <w:spacing w:line="254" w:lineRule="auto"/>
              <w:jc w:val="center"/>
              <w:rPr>
                <w:szCs w:val="28"/>
                <w:lang w:eastAsia="en-US"/>
              </w:rPr>
            </w:pPr>
            <w:r>
              <w:rPr>
                <w:szCs w:val="28"/>
                <w:lang w:eastAsia="en-US"/>
              </w:rPr>
              <w:t>3.6</w:t>
            </w:r>
          </w:p>
        </w:tc>
        <w:tc>
          <w:tcPr>
            <w:tcW w:w="8794" w:type="dxa"/>
            <w:tcBorders>
              <w:top w:val="single" w:sz="4" w:space="0" w:color="auto"/>
              <w:left w:val="single" w:sz="4" w:space="0" w:color="auto"/>
              <w:bottom w:val="single" w:sz="4" w:space="0" w:color="auto"/>
              <w:right w:val="single" w:sz="4" w:space="0" w:color="auto"/>
            </w:tcBorders>
          </w:tcPr>
          <w:p w:rsidR="001F4EC4" w:rsidRPr="001F4EC4" w:rsidRDefault="001F4EC4" w:rsidP="00134DA0">
            <w:pPr>
              <w:autoSpaceDE w:val="0"/>
              <w:autoSpaceDN w:val="0"/>
              <w:adjustRightInd w:val="0"/>
              <w:jc w:val="center"/>
              <w:rPr>
                <w:color w:val="000000"/>
                <w:szCs w:val="28"/>
              </w:rPr>
            </w:pPr>
            <w:r w:rsidRPr="001F4EC4">
              <w:rPr>
                <w:color w:val="000000"/>
                <w:szCs w:val="28"/>
              </w:rPr>
              <w:t>Муниципальное автономное учреждение центр культуры и досуга «Феникс»</w:t>
            </w:r>
          </w:p>
        </w:tc>
      </w:tr>
      <w:tr w:rsidR="004C7293" w:rsidRPr="001F4EC4" w:rsidTr="001F4EC4">
        <w:tc>
          <w:tcPr>
            <w:tcW w:w="776" w:type="dxa"/>
            <w:tcBorders>
              <w:top w:val="single" w:sz="4" w:space="0" w:color="auto"/>
              <w:left w:val="single" w:sz="4" w:space="0" w:color="auto"/>
              <w:bottom w:val="single" w:sz="4" w:space="0" w:color="auto"/>
              <w:right w:val="single" w:sz="4" w:space="0" w:color="auto"/>
            </w:tcBorders>
          </w:tcPr>
          <w:p w:rsidR="004C7293" w:rsidRDefault="004C7293" w:rsidP="001F4EC4">
            <w:pPr>
              <w:spacing w:line="254" w:lineRule="auto"/>
              <w:jc w:val="center"/>
              <w:rPr>
                <w:szCs w:val="28"/>
                <w:lang w:eastAsia="en-US"/>
              </w:rPr>
            </w:pPr>
            <w:r>
              <w:rPr>
                <w:szCs w:val="28"/>
                <w:lang w:eastAsia="en-US"/>
              </w:rPr>
              <w:t>3.7.</w:t>
            </w:r>
          </w:p>
        </w:tc>
        <w:tc>
          <w:tcPr>
            <w:tcW w:w="8794" w:type="dxa"/>
            <w:tcBorders>
              <w:top w:val="single" w:sz="4" w:space="0" w:color="auto"/>
              <w:left w:val="single" w:sz="4" w:space="0" w:color="auto"/>
              <w:bottom w:val="single" w:sz="4" w:space="0" w:color="auto"/>
              <w:right w:val="single" w:sz="4" w:space="0" w:color="auto"/>
            </w:tcBorders>
          </w:tcPr>
          <w:p w:rsidR="004C7293" w:rsidRPr="001F4EC4" w:rsidRDefault="004C7293" w:rsidP="004C7293">
            <w:pPr>
              <w:autoSpaceDE w:val="0"/>
              <w:autoSpaceDN w:val="0"/>
              <w:adjustRightInd w:val="0"/>
              <w:jc w:val="center"/>
              <w:rPr>
                <w:color w:val="000000"/>
                <w:szCs w:val="28"/>
              </w:rPr>
            </w:pPr>
            <w:r w:rsidRPr="001F4EC4">
              <w:rPr>
                <w:color w:val="000000"/>
                <w:szCs w:val="28"/>
              </w:rPr>
              <w:t xml:space="preserve">Муниципальное образовательное </w:t>
            </w:r>
            <w:r>
              <w:rPr>
                <w:color w:val="000000"/>
                <w:szCs w:val="28"/>
              </w:rPr>
              <w:t>бюджетное</w:t>
            </w:r>
            <w:r w:rsidRPr="001F4EC4">
              <w:rPr>
                <w:color w:val="000000"/>
                <w:szCs w:val="28"/>
              </w:rPr>
              <w:t xml:space="preserve"> учреждение дополнительного образования Детская музыкальная школа г. </w:t>
            </w:r>
            <w:proofErr w:type="gramStart"/>
            <w:r w:rsidRPr="001F4EC4">
              <w:rPr>
                <w:color w:val="000000"/>
                <w:szCs w:val="28"/>
              </w:rPr>
              <w:t>Мураши</w:t>
            </w:r>
            <w:proofErr w:type="gramEnd"/>
            <w:r w:rsidRPr="001F4EC4">
              <w:rPr>
                <w:color w:val="000000"/>
                <w:szCs w:val="28"/>
              </w:rPr>
              <w:t xml:space="preserve"> Кировской области</w:t>
            </w:r>
          </w:p>
        </w:tc>
      </w:tr>
      <w:tr w:rsidR="004C7293" w:rsidRPr="001F4EC4" w:rsidTr="001F4EC4">
        <w:tc>
          <w:tcPr>
            <w:tcW w:w="776" w:type="dxa"/>
            <w:tcBorders>
              <w:top w:val="single" w:sz="4" w:space="0" w:color="auto"/>
              <w:left w:val="single" w:sz="4" w:space="0" w:color="auto"/>
              <w:bottom w:val="single" w:sz="4" w:space="0" w:color="auto"/>
              <w:right w:val="single" w:sz="4" w:space="0" w:color="auto"/>
            </w:tcBorders>
          </w:tcPr>
          <w:p w:rsidR="004C7293" w:rsidRDefault="004C7293" w:rsidP="001F4EC4">
            <w:pPr>
              <w:spacing w:line="254" w:lineRule="auto"/>
              <w:jc w:val="center"/>
              <w:rPr>
                <w:szCs w:val="28"/>
                <w:lang w:eastAsia="en-US"/>
              </w:rPr>
            </w:pPr>
            <w:r>
              <w:rPr>
                <w:szCs w:val="28"/>
                <w:lang w:eastAsia="en-US"/>
              </w:rPr>
              <w:t>3.8.</w:t>
            </w:r>
          </w:p>
        </w:tc>
        <w:tc>
          <w:tcPr>
            <w:tcW w:w="8794" w:type="dxa"/>
            <w:tcBorders>
              <w:top w:val="single" w:sz="4" w:space="0" w:color="auto"/>
              <w:left w:val="single" w:sz="4" w:space="0" w:color="auto"/>
              <w:bottom w:val="single" w:sz="4" w:space="0" w:color="auto"/>
              <w:right w:val="single" w:sz="4" w:space="0" w:color="auto"/>
            </w:tcBorders>
          </w:tcPr>
          <w:p w:rsidR="004C7293" w:rsidRPr="001F4EC4" w:rsidRDefault="004C7293" w:rsidP="004C7293">
            <w:pPr>
              <w:autoSpaceDE w:val="0"/>
              <w:autoSpaceDN w:val="0"/>
              <w:adjustRightInd w:val="0"/>
              <w:jc w:val="center"/>
              <w:rPr>
                <w:color w:val="000000"/>
                <w:szCs w:val="28"/>
              </w:rPr>
            </w:pPr>
            <w:r w:rsidRPr="001F4EC4">
              <w:rPr>
                <w:color w:val="000000"/>
                <w:szCs w:val="28"/>
              </w:rPr>
              <w:t xml:space="preserve">Муниципальное образовательное </w:t>
            </w:r>
            <w:r>
              <w:rPr>
                <w:color w:val="000000"/>
                <w:szCs w:val="28"/>
              </w:rPr>
              <w:t>бюджетное</w:t>
            </w:r>
            <w:r w:rsidRPr="001F4EC4">
              <w:rPr>
                <w:color w:val="000000"/>
                <w:szCs w:val="28"/>
              </w:rPr>
              <w:t xml:space="preserve"> учреждение дополнительного образования Детская музыкальная школа п. Безбожник Мурашинского района Кировской области</w:t>
            </w:r>
          </w:p>
        </w:tc>
      </w:tr>
    </w:tbl>
    <w:p w:rsidR="00E5715C" w:rsidRDefault="00E5715C" w:rsidP="00B72A93">
      <w:pPr>
        <w:spacing w:line="360" w:lineRule="auto"/>
        <w:ind w:firstLine="709"/>
        <w:jc w:val="both"/>
      </w:pPr>
    </w:p>
    <w:p w:rsidR="007C5587" w:rsidRDefault="007C5587">
      <w:pPr>
        <w:sectPr w:rsidR="007C5587" w:rsidSect="00817F12">
          <w:pgSz w:w="11906" w:h="16838"/>
          <w:pgMar w:top="1134" w:right="850" w:bottom="1134" w:left="1701" w:header="709" w:footer="709" w:gutter="0"/>
          <w:cols w:space="720"/>
          <w:formProt w:val="0"/>
          <w:docGrid w:linePitch="381"/>
        </w:sectPr>
      </w:pPr>
    </w:p>
    <w:p w:rsidR="00E5715C" w:rsidRDefault="007C5587" w:rsidP="007C5587">
      <w:pPr>
        <w:ind w:left="9356"/>
        <w:jc w:val="both"/>
      </w:pPr>
      <w:r>
        <w:lastRenderedPageBreak/>
        <w:t>П</w:t>
      </w:r>
      <w:r w:rsidR="00E5715C">
        <w:t>риложение 2</w:t>
      </w:r>
    </w:p>
    <w:p w:rsidR="00E5715C" w:rsidRDefault="00E5715C" w:rsidP="007C5587">
      <w:pPr>
        <w:ind w:left="9356"/>
        <w:jc w:val="both"/>
      </w:pPr>
      <w:r>
        <w:t xml:space="preserve">к Положению об осуществлении ведомственного </w:t>
      </w:r>
      <w:proofErr w:type="gramStart"/>
      <w:r>
        <w:t>контроля за</w:t>
      </w:r>
      <w:proofErr w:type="gramEnd"/>
      <w:r>
        <w:t xml:space="preserve"> соблюдением трудового законодательства и иных нормативных правовых актов, содержащих нормы трудового права</w:t>
      </w:r>
    </w:p>
    <w:p w:rsidR="00E5715C" w:rsidRPr="006C48E5" w:rsidRDefault="00E5715C" w:rsidP="007C5587">
      <w:pPr>
        <w:ind w:left="5245"/>
        <w:jc w:val="center"/>
        <w:rPr>
          <w:sz w:val="72"/>
          <w:szCs w:val="72"/>
        </w:rPr>
      </w:pPr>
    </w:p>
    <w:p w:rsidR="00E5715C" w:rsidRPr="00E5715C" w:rsidRDefault="00E5715C" w:rsidP="007C5587">
      <w:pPr>
        <w:spacing w:line="360" w:lineRule="auto"/>
        <w:ind w:firstLine="709"/>
        <w:jc w:val="center"/>
        <w:rPr>
          <w:b/>
        </w:rPr>
      </w:pPr>
      <w:r w:rsidRPr="00E5715C">
        <w:rPr>
          <w:b/>
        </w:rPr>
        <w:t>ФОРМА</w:t>
      </w:r>
      <w:r>
        <w:rPr>
          <w:b/>
        </w:rPr>
        <w:t xml:space="preserve"> ежегодного</w:t>
      </w:r>
      <w:r w:rsidRPr="00E5715C">
        <w:rPr>
          <w:b/>
        </w:rPr>
        <w:t xml:space="preserve"> плана проведения плановых проверок</w:t>
      </w:r>
    </w:p>
    <w:p w:rsidR="00B72A93" w:rsidRPr="00583475" w:rsidRDefault="00B72A93" w:rsidP="007C5587">
      <w:pPr>
        <w:spacing w:line="360" w:lineRule="auto"/>
        <w:ind w:firstLine="709"/>
        <w:jc w:val="center"/>
        <w:rPr>
          <w:sz w:val="12"/>
        </w:rPr>
      </w:pPr>
    </w:p>
    <w:p w:rsidR="00E5715C" w:rsidRPr="007C5587" w:rsidRDefault="00E5715C" w:rsidP="007C5587">
      <w:pPr>
        <w:spacing w:line="360" w:lineRule="auto"/>
        <w:jc w:val="center"/>
        <w:rPr>
          <w:b/>
        </w:rPr>
      </w:pPr>
      <w:r w:rsidRPr="007C5587">
        <w:rPr>
          <w:b/>
        </w:rPr>
        <w:t>ЕЖЕГОДНЫЙ ПЛАН</w:t>
      </w:r>
    </w:p>
    <w:p w:rsidR="007C5587" w:rsidRPr="007C5587" w:rsidRDefault="007C5587" w:rsidP="007C5587">
      <w:pPr>
        <w:spacing w:line="360" w:lineRule="auto"/>
        <w:jc w:val="center"/>
        <w:rPr>
          <w:b/>
        </w:rPr>
      </w:pPr>
      <w:r w:rsidRPr="007C5587">
        <w:rPr>
          <w:b/>
        </w:rPr>
        <w:t>проведения плановых проверок соблюдения трудового законодательства и иных нормативных правовых актов, содержащих нормы трудового права,</w:t>
      </w:r>
    </w:p>
    <w:p w:rsidR="00E5715C" w:rsidRPr="007C5587" w:rsidRDefault="007C5587" w:rsidP="007C5587">
      <w:pPr>
        <w:spacing w:line="360" w:lineRule="auto"/>
        <w:jc w:val="center"/>
        <w:rPr>
          <w:b/>
        </w:rPr>
      </w:pPr>
      <w:r w:rsidRPr="007C5587">
        <w:rPr>
          <w:b/>
        </w:rPr>
        <w:t>на ________ год</w:t>
      </w:r>
    </w:p>
    <w:tbl>
      <w:tblPr>
        <w:tblStyle w:val="aff7"/>
        <w:tblW w:w="0" w:type="auto"/>
        <w:tblLook w:val="04A0" w:firstRow="1" w:lastRow="0" w:firstColumn="1" w:lastColumn="0" w:noHBand="0" w:noVBand="1"/>
      </w:tblPr>
      <w:tblGrid>
        <w:gridCol w:w="531"/>
        <w:gridCol w:w="2047"/>
        <w:gridCol w:w="2068"/>
        <w:gridCol w:w="2068"/>
        <w:gridCol w:w="1376"/>
        <w:gridCol w:w="1376"/>
        <w:gridCol w:w="1376"/>
        <w:gridCol w:w="2068"/>
        <w:gridCol w:w="1876"/>
      </w:tblGrid>
      <w:tr w:rsidR="007C5587" w:rsidRPr="007C5587" w:rsidTr="007C5587">
        <w:tc>
          <w:tcPr>
            <w:tcW w:w="561" w:type="dxa"/>
          </w:tcPr>
          <w:p w:rsidR="007C5587" w:rsidRPr="007C5587" w:rsidRDefault="007C5587" w:rsidP="007C5587">
            <w:pPr>
              <w:jc w:val="center"/>
              <w:rPr>
                <w:b/>
                <w:sz w:val="24"/>
              </w:rPr>
            </w:pPr>
            <w:r w:rsidRPr="007C5587">
              <w:rPr>
                <w:b/>
                <w:sz w:val="24"/>
              </w:rPr>
              <w:t xml:space="preserve">№ </w:t>
            </w:r>
            <w:proofErr w:type="gramStart"/>
            <w:r w:rsidRPr="007C5587">
              <w:rPr>
                <w:b/>
                <w:sz w:val="24"/>
              </w:rPr>
              <w:t>п</w:t>
            </w:r>
            <w:proofErr w:type="gramEnd"/>
            <w:r w:rsidRPr="007C5587">
              <w:rPr>
                <w:b/>
                <w:sz w:val="24"/>
              </w:rPr>
              <w:t>/п</w:t>
            </w:r>
          </w:p>
        </w:tc>
        <w:tc>
          <w:tcPr>
            <w:tcW w:w="2365" w:type="dxa"/>
          </w:tcPr>
          <w:p w:rsidR="007C5587" w:rsidRPr="007C5587" w:rsidRDefault="007C5587" w:rsidP="007C5587">
            <w:pPr>
              <w:jc w:val="center"/>
              <w:rPr>
                <w:b/>
                <w:sz w:val="24"/>
              </w:rPr>
            </w:pPr>
            <w:r w:rsidRPr="007C5587">
              <w:rPr>
                <w:b/>
                <w:sz w:val="24"/>
              </w:rPr>
              <w:t>Наим</w:t>
            </w:r>
            <w:r>
              <w:rPr>
                <w:b/>
                <w:sz w:val="24"/>
              </w:rPr>
              <w:t xml:space="preserve">енование уполномоченного органа, осуществляющего плановую проверку </w:t>
            </w:r>
            <w:r w:rsidRPr="007C5587">
              <w:rPr>
                <w:b/>
                <w:sz w:val="24"/>
              </w:rPr>
              <w:t>(органа ведомственного контроля)</w:t>
            </w:r>
          </w:p>
        </w:tc>
        <w:tc>
          <w:tcPr>
            <w:tcW w:w="2505" w:type="dxa"/>
          </w:tcPr>
          <w:p w:rsidR="007C5587" w:rsidRPr="007C5587" w:rsidRDefault="007C5587" w:rsidP="007C5587">
            <w:pPr>
              <w:jc w:val="center"/>
              <w:rPr>
                <w:b/>
                <w:sz w:val="24"/>
              </w:rPr>
            </w:pPr>
            <w:r>
              <w:rPr>
                <w:b/>
                <w:sz w:val="24"/>
              </w:rPr>
              <w:t>Н</w:t>
            </w:r>
            <w:r w:rsidRPr="007C5587">
              <w:rPr>
                <w:b/>
                <w:sz w:val="24"/>
              </w:rPr>
              <w:t>аименование подведомственной организации, деятельность которых подлежит плановым проверкам</w:t>
            </w:r>
          </w:p>
        </w:tc>
        <w:tc>
          <w:tcPr>
            <w:tcW w:w="2233" w:type="dxa"/>
          </w:tcPr>
          <w:p w:rsidR="007C5587" w:rsidRPr="007C5587" w:rsidRDefault="007C5587" w:rsidP="007C5587">
            <w:pPr>
              <w:jc w:val="center"/>
              <w:rPr>
                <w:b/>
                <w:sz w:val="24"/>
              </w:rPr>
            </w:pPr>
            <w:r>
              <w:rPr>
                <w:b/>
                <w:sz w:val="24"/>
              </w:rPr>
              <w:t>М</w:t>
            </w:r>
            <w:r w:rsidRPr="007C5587">
              <w:rPr>
                <w:b/>
                <w:sz w:val="24"/>
              </w:rPr>
              <w:t>есто нахождения подведомственной организации</w:t>
            </w:r>
          </w:p>
        </w:tc>
        <w:tc>
          <w:tcPr>
            <w:tcW w:w="1479" w:type="dxa"/>
          </w:tcPr>
          <w:p w:rsidR="007C5587" w:rsidRPr="007C5587" w:rsidRDefault="007C5587" w:rsidP="007C5587">
            <w:pPr>
              <w:jc w:val="center"/>
              <w:rPr>
                <w:b/>
                <w:sz w:val="24"/>
              </w:rPr>
            </w:pPr>
            <w:r>
              <w:rPr>
                <w:b/>
                <w:sz w:val="24"/>
              </w:rPr>
              <w:t>Предмет проверки и основание ее проведения</w:t>
            </w:r>
          </w:p>
        </w:tc>
        <w:tc>
          <w:tcPr>
            <w:tcW w:w="1479" w:type="dxa"/>
          </w:tcPr>
          <w:p w:rsidR="007C5587" w:rsidRPr="007C5587" w:rsidRDefault="007C5587" w:rsidP="007C5587">
            <w:pPr>
              <w:jc w:val="center"/>
              <w:rPr>
                <w:b/>
                <w:sz w:val="24"/>
              </w:rPr>
            </w:pPr>
            <w:r>
              <w:rPr>
                <w:b/>
                <w:sz w:val="24"/>
              </w:rPr>
              <w:t>Дата начала проведения проверки</w:t>
            </w:r>
          </w:p>
        </w:tc>
        <w:tc>
          <w:tcPr>
            <w:tcW w:w="1388" w:type="dxa"/>
          </w:tcPr>
          <w:p w:rsidR="007C5587" w:rsidRDefault="007C5587" w:rsidP="007C5587">
            <w:pPr>
              <w:jc w:val="center"/>
              <w:rPr>
                <w:b/>
                <w:sz w:val="24"/>
              </w:rPr>
            </w:pPr>
            <w:r>
              <w:rPr>
                <w:b/>
                <w:sz w:val="24"/>
              </w:rPr>
              <w:t>Срок проведения проверки</w:t>
            </w:r>
          </w:p>
        </w:tc>
        <w:tc>
          <w:tcPr>
            <w:tcW w:w="1388" w:type="dxa"/>
          </w:tcPr>
          <w:p w:rsidR="007C5587" w:rsidRDefault="007C5587" w:rsidP="007C5587">
            <w:pPr>
              <w:jc w:val="center"/>
              <w:rPr>
                <w:b/>
                <w:sz w:val="24"/>
              </w:rPr>
            </w:pPr>
            <w:r>
              <w:rPr>
                <w:b/>
                <w:sz w:val="24"/>
              </w:rPr>
              <w:t xml:space="preserve">Проверяемый период деятельности подведомственной организации </w:t>
            </w:r>
          </w:p>
        </w:tc>
        <w:tc>
          <w:tcPr>
            <w:tcW w:w="1388" w:type="dxa"/>
          </w:tcPr>
          <w:p w:rsidR="007C5587" w:rsidRDefault="007C5587" w:rsidP="007C5587">
            <w:pPr>
              <w:jc w:val="center"/>
              <w:rPr>
                <w:b/>
                <w:sz w:val="24"/>
              </w:rPr>
            </w:pPr>
            <w:r w:rsidRPr="007C5587">
              <w:rPr>
                <w:b/>
                <w:sz w:val="24"/>
              </w:rPr>
              <w:t>Форма проведения плановой проверки (документарная, выездная, документарная и выездная)</w:t>
            </w:r>
          </w:p>
        </w:tc>
      </w:tr>
      <w:tr w:rsidR="00583475" w:rsidRPr="007C5587" w:rsidTr="007C5587">
        <w:tc>
          <w:tcPr>
            <w:tcW w:w="561" w:type="dxa"/>
          </w:tcPr>
          <w:p w:rsidR="007C5587" w:rsidRPr="007C5587" w:rsidRDefault="007C5587" w:rsidP="007C5587">
            <w:pPr>
              <w:spacing w:line="360" w:lineRule="auto"/>
              <w:jc w:val="center"/>
            </w:pPr>
            <w:r w:rsidRPr="007C5587">
              <w:t>1.</w:t>
            </w:r>
          </w:p>
        </w:tc>
        <w:tc>
          <w:tcPr>
            <w:tcW w:w="2365" w:type="dxa"/>
          </w:tcPr>
          <w:p w:rsidR="007C5587" w:rsidRPr="007C5587" w:rsidRDefault="007C5587" w:rsidP="007C5587">
            <w:pPr>
              <w:spacing w:line="360" w:lineRule="auto"/>
              <w:jc w:val="center"/>
            </w:pPr>
            <w:r w:rsidRPr="007C5587">
              <w:t>2.</w:t>
            </w:r>
          </w:p>
        </w:tc>
        <w:tc>
          <w:tcPr>
            <w:tcW w:w="2505" w:type="dxa"/>
          </w:tcPr>
          <w:p w:rsidR="007C5587" w:rsidRPr="007C5587" w:rsidRDefault="007C5587" w:rsidP="007C5587">
            <w:pPr>
              <w:spacing w:line="360" w:lineRule="auto"/>
              <w:jc w:val="center"/>
            </w:pPr>
            <w:r w:rsidRPr="007C5587">
              <w:t>3.</w:t>
            </w:r>
          </w:p>
        </w:tc>
        <w:tc>
          <w:tcPr>
            <w:tcW w:w="2233" w:type="dxa"/>
          </w:tcPr>
          <w:p w:rsidR="007C5587" w:rsidRPr="007C5587" w:rsidRDefault="007C5587" w:rsidP="007C5587">
            <w:pPr>
              <w:spacing w:line="360" w:lineRule="auto"/>
              <w:jc w:val="center"/>
            </w:pPr>
            <w:r w:rsidRPr="007C5587">
              <w:t>4.</w:t>
            </w:r>
          </w:p>
        </w:tc>
        <w:tc>
          <w:tcPr>
            <w:tcW w:w="1479" w:type="dxa"/>
          </w:tcPr>
          <w:p w:rsidR="007C5587" w:rsidRPr="007C5587" w:rsidRDefault="007C5587" w:rsidP="007C5587">
            <w:pPr>
              <w:spacing w:line="360" w:lineRule="auto"/>
              <w:jc w:val="center"/>
            </w:pPr>
            <w:r w:rsidRPr="007C5587">
              <w:t>5.</w:t>
            </w:r>
          </w:p>
        </w:tc>
        <w:tc>
          <w:tcPr>
            <w:tcW w:w="1479" w:type="dxa"/>
          </w:tcPr>
          <w:p w:rsidR="007C5587" w:rsidRPr="007C5587" w:rsidRDefault="007C5587" w:rsidP="007C5587">
            <w:pPr>
              <w:spacing w:line="360" w:lineRule="auto"/>
              <w:jc w:val="center"/>
            </w:pPr>
            <w:r w:rsidRPr="007C5587">
              <w:t>6.</w:t>
            </w:r>
          </w:p>
        </w:tc>
        <w:tc>
          <w:tcPr>
            <w:tcW w:w="1388" w:type="dxa"/>
          </w:tcPr>
          <w:p w:rsidR="007C5587" w:rsidRPr="007C5587" w:rsidRDefault="007C5587" w:rsidP="007C5587">
            <w:pPr>
              <w:spacing w:line="360" w:lineRule="auto"/>
              <w:jc w:val="center"/>
            </w:pPr>
            <w:r w:rsidRPr="007C5587">
              <w:t>7.</w:t>
            </w:r>
          </w:p>
        </w:tc>
        <w:tc>
          <w:tcPr>
            <w:tcW w:w="1388" w:type="dxa"/>
          </w:tcPr>
          <w:p w:rsidR="007C5587" w:rsidRPr="007C5587" w:rsidRDefault="007C5587" w:rsidP="007C5587">
            <w:pPr>
              <w:spacing w:line="360" w:lineRule="auto"/>
              <w:jc w:val="center"/>
            </w:pPr>
            <w:r w:rsidRPr="007C5587">
              <w:t>8.</w:t>
            </w:r>
          </w:p>
        </w:tc>
        <w:tc>
          <w:tcPr>
            <w:tcW w:w="1388" w:type="dxa"/>
          </w:tcPr>
          <w:p w:rsidR="007C5587" w:rsidRPr="007C5587" w:rsidRDefault="007C5587" w:rsidP="007C5587">
            <w:pPr>
              <w:spacing w:line="360" w:lineRule="auto"/>
              <w:jc w:val="center"/>
            </w:pPr>
            <w:r w:rsidRPr="007C5587">
              <w:t>9.</w:t>
            </w:r>
          </w:p>
        </w:tc>
      </w:tr>
      <w:tr w:rsidR="007C5587" w:rsidTr="007C5587">
        <w:tc>
          <w:tcPr>
            <w:tcW w:w="561" w:type="dxa"/>
          </w:tcPr>
          <w:p w:rsidR="007C5587" w:rsidRDefault="007C5587" w:rsidP="00B72A93">
            <w:pPr>
              <w:spacing w:line="360" w:lineRule="auto"/>
              <w:jc w:val="both"/>
            </w:pPr>
          </w:p>
        </w:tc>
        <w:tc>
          <w:tcPr>
            <w:tcW w:w="2365" w:type="dxa"/>
          </w:tcPr>
          <w:p w:rsidR="007C5587" w:rsidRDefault="007C5587" w:rsidP="00B72A93">
            <w:pPr>
              <w:spacing w:line="360" w:lineRule="auto"/>
              <w:jc w:val="both"/>
            </w:pPr>
          </w:p>
        </w:tc>
        <w:tc>
          <w:tcPr>
            <w:tcW w:w="2505" w:type="dxa"/>
          </w:tcPr>
          <w:p w:rsidR="007C5587" w:rsidRDefault="007C5587" w:rsidP="00B72A93">
            <w:pPr>
              <w:spacing w:line="360" w:lineRule="auto"/>
              <w:jc w:val="both"/>
            </w:pPr>
          </w:p>
        </w:tc>
        <w:tc>
          <w:tcPr>
            <w:tcW w:w="2233" w:type="dxa"/>
          </w:tcPr>
          <w:p w:rsidR="007C5587" w:rsidRDefault="007C5587" w:rsidP="00B72A93">
            <w:pPr>
              <w:spacing w:line="360" w:lineRule="auto"/>
              <w:jc w:val="both"/>
            </w:pPr>
          </w:p>
        </w:tc>
        <w:tc>
          <w:tcPr>
            <w:tcW w:w="1479" w:type="dxa"/>
          </w:tcPr>
          <w:p w:rsidR="007C5587" w:rsidRDefault="007C5587" w:rsidP="00B72A93">
            <w:pPr>
              <w:spacing w:line="360" w:lineRule="auto"/>
              <w:jc w:val="both"/>
            </w:pPr>
          </w:p>
        </w:tc>
        <w:tc>
          <w:tcPr>
            <w:tcW w:w="1479" w:type="dxa"/>
          </w:tcPr>
          <w:p w:rsidR="007C5587" w:rsidRDefault="007C5587" w:rsidP="00B72A93">
            <w:pPr>
              <w:spacing w:line="360" w:lineRule="auto"/>
              <w:jc w:val="both"/>
            </w:pPr>
          </w:p>
        </w:tc>
        <w:tc>
          <w:tcPr>
            <w:tcW w:w="1388" w:type="dxa"/>
          </w:tcPr>
          <w:p w:rsidR="007C5587" w:rsidRDefault="007C5587" w:rsidP="00B72A93">
            <w:pPr>
              <w:spacing w:line="360" w:lineRule="auto"/>
              <w:jc w:val="both"/>
            </w:pPr>
          </w:p>
        </w:tc>
        <w:tc>
          <w:tcPr>
            <w:tcW w:w="1388" w:type="dxa"/>
          </w:tcPr>
          <w:p w:rsidR="007C5587" w:rsidRDefault="007C5587" w:rsidP="00B72A93">
            <w:pPr>
              <w:spacing w:line="360" w:lineRule="auto"/>
              <w:jc w:val="both"/>
            </w:pPr>
          </w:p>
        </w:tc>
        <w:tc>
          <w:tcPr>
            <w:tcW w:w="1388" w:type="dxa"/>
          </w:tcPr>
          <w:p w:rsidR="007C5587" w:rsidRDefault="007C5587" w:rsidP="00B72A93">
            <w:pPr>
              <w:spacing w:line="360" w:lineRule="auto"/>
              <w:jc w:val="both"/>
            </w:pPr>
          </w:p>
        </w:tc>
      </w:tr>
    </w:tbl>
    <w:p w:rsidR="00B72A93" w:rsidRDefault="00B72A93" w:rsidP="00583475">
      <w:pPr>
        <w:spacing w:line="360" w:lineRule="auto"/>
        <w:jc w:val="both"/>
      </w:pPr>
    </w:p>
    <w:sectPr w:rsidR="00B72A93" w:rsidSect="00583475">
      <w:pgSz w:w="16838" w:h="11906" w:orient="landscape"/>
      <w:pgMar w:top="850" w:right="1134" w:bottom="1701" w:left="1134"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3D0" w:rsidRDefault="00CC23D0">
      <w:r>
        <w:separator/>
      </w:r>
    </w:p>
  </w:endnote>
  <w:endnote w:type="continuationSeparator" w:id="0">
    <w:p w:rsidR="00CC23D0" w:rsidRDefault="00CC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3D0" w:rsidRDefault="00CC23D0">
      <w:r>
        <w:separator/>
      </w:r>
    </w:p>
  </w:footnote>
  <w:footnote w:type="continuationSeparator" w:id="0">
    <w:p w:rsidR="00CC23D0" w:rsidRDefault="00CC2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D37F9"/>
    <w:multiLevelType w:val="hybridMultilevel"/>
    <w:tmpl w:val="C21C3960"/>
    <w:lvl w:ilvl="0" w:tplc="CE1824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0078D8"/>
    <w:rsid w:val="00036BA9"/>
    <w:rsid w:val="00057393"/>
    <w:rsid w:val="0009473A"/>
    <w:rsid w:val="000F4EE6"/>
    <w:rsid w:val="001E2B58"/>
    <w:rsid w:val="001E7901"/>
    <w:rsid w:val="001F4EC4"/>
    <w:rsid w:val="00201D73"/>
    <w:rsid w:val="00256798"/>
    <w:rsid w:val="002846B2"/>
    <w:rsid w:val="00293F58"/>
    <w:rsid w:val="0032624C"/>
    <w:rsid w:val="00341D35"/>
    <w:rsid w:val="003B1E28"/>
    <w:rsid w:val="003E620B"/>
    <w:rsid w:val="004004C4"/>
    <w:rsid w:val="00403191"/>
    <w:rsid w:val="0043353B"/>
    <w:rsid w:val="004359C3"/>
    <w:rsid w:val="004C7293"/>
    <w:rsid w:val="004D421D"/>
    <w:rsid w:val="00500C39"/>
    <w:rsid w:val="00523AA8"/>
    <w:rsid w:val="00527EFB"/>
    <w:rsid w:val="00583475"/>
    <w:rsid w:val="005B1E21"/>
    <w:rsid w:val="006A384B"/>
    <w:rsid w:val="006C48E5"/>
    <w:rsid w:val="006D0F8B"/>
    <w:rsid w:val="00736D49"/>
    <w:rsid w:val="00776E4C"/>
    <w:rsid w:val="007C5587"/>
    <w:rsid w:val="007D1911"/>
    <w:rsid w:val="00817F12"/>
    <w:rsid w:val="008324AA"/>
    <w:rsid w:val="00893D69"/>
    <w:rsid w:val="008A4B0C"/>
    <w:rsid w:val="008D5894"/>
    <w:rsid w:val="008F3BC4"/>
    <w:rsid w:val="009370A9"/>
    <w:rsid w:val="00A82362"/>
    <w:rsid w:val="00B6426F"/>
    <w:rsid w:val="00B72A93"/>
    <w:rsid w:val="00BB77F5"/>
    <w:rsid w:val="00C34969"/>
    <w:rsid w:val="00C853EE"/>
    <w:rsid w:val="00CC23D0"/>
    <w:rsid w:val="00CD0128"/>
    <w:rsid w:val="00D33065"/>
    <w:rsid w:val="00DB4907"/>
    <w:rsid w:val="00E5715C"/>
    <w:rsid w:val="00EB170A"/>
    <w:rsid w:val="00ED38C5"/>
    <w:rsid w:val="00ED5790"/>
    <w:rsid w:val="00F9165D"/>
    <w:rsid w:val="00FC068B"/>
    <w:rsid w:val="00FC5EE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ff7"/>
    <w:uiPriority w:val="39"/>
    <w:rsid w:val="006D0F8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ff7"/>
    <w:uiPriority w:val="39"/>
    <w:rsid w:val="006D0F8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6487">
      <w:bodyDiv w:val="1"/>
      <w:marLeft w:val="0"/>
      <w:marRight w:val="0"/>
      <w:marTop w:val="0"/>
      <w:marBottom w:val="0"/>
      <w:divBdr>
        <w:top w:val="none" w:sz="0" w:space="0" w:color="auto"/>
        <w:left w:val="none" w:sz="0" w:space="0" w:color="auto"/>
        <w:bottom w:val="none" w:sz="0" w:space="0" w:color="auto"/>
        <w:right w:val="none" w:sz="0" w:space="0" w:color="auto"/>
      </w:divBdr>
    </w:div>
    <w:div w:id="1083451515">
      <w:bodyDiv w:val="1"/>
      <w:marLeft w:val="0"/>
      <w:marRight w:val="0"/>
      <w:marTop w:val="0"/>
      <w:marBottom w:val="0"/>
      <w:divBdr>
        <w:top w:val="none" w:sz="0" w:space="0" w:color="auto"/>
        <w:left w:val="none" w:sz="0" w:space="0" w:color="auto"/>
        <w:bottom w:val="none" w:sz="0" w:space="0" w:color="auto"/>
        <w:right w:val="none" w:sz="0" w:space="0" w:color="auto"/>
      </w:divBdr>
    </w:div>
    <w:div w:id="2056200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86156-9384-446D-AE88-97D5652D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1747</Words>
  <Characters>9961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15</cp:revision>
  <cp:lastPrinted>2022-04-06T06:44:00Z</cp:lastPrinted>
  <dcterms:created xsi:type="dcterms:W3CDTF">2023-11-13T07:36:00Z</dcterms:created>
  <dcterms:modified xsi:type="dcterms:W3CDTF">2023-11-24T08:24:00Z</dcterms:modified>
  <dc:language>ru-RU</dc:language>
</cp:coreProperties>
</file>