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B3220F">
        <w:trPr>
          <w:trHeight w:hRule="exact" w:val="2377"/>
          <w:jc w:val="center"/>
        </w:trPr>
        <w:tc>
          <w:tcPr>
            <w:tcW w:w="9228" w:type="dxa"/>
            <w:gridSpan w:val="4"/>
            <w:shd w:val="clear" w:color="auto" w:fill="auto"/>
          </w:tcPr>
          <w:p w:rsidR="00B3220F" w:rsidRDefault="00CA3798">
            <w:pPr>
              <w:pStyle w:val="Iioaioo"/>
              <w:keepLines w:val="0"/>
              <w:widowControl w:val="0"/>
              <w:tabs>
                <w:tab w:val="left" w:pos="2977"/>
              </w:tabs>
              <w:spacing w:before="0" w:after="0"/>
              <w:rPr>
                <w:szCs w:val="28"/>
              </w:rPr>
            </w:pPr>
            <w:r>
              <w:rPr>
                <w:szCs w:val="28"/>
              </w:rPr>
              <w:t xml:space="preserve">АДМИНИСТРАЦИЯ </w:t>
            </w:r>
          </w:p>
          <w:p w:rsidR="00B3220F" w:rsidRDefault="00CA3798">
            <w:pPr>
              <w:pStyle w:val="Iioaioo"/>
              <w:keepLines w:val="0"/>
              <w:widowControl w:val="0"/>
              <w:tabs>
                <w:tab w:val="left" w:pos="2977"/>
              </w:tabs>
              <w:spacing w:before="0" w:after="0"/>
              <w:rPr>
                <w:szCs w:val="28"/>
              </w:rPr>
            </w:pPr>
            <w:r>
              <w:rPr>
                <w:szCs w:val="28"/>
              </w:rPr>
              <w:t>МУРАШИНСКОГО МУНИЦИПАЛЬНОГО ОКРУГА</w:t>
            </w:r>
          </w:p>
          <w:p w:rsidR="00B3220F" w:rsidRDefault="00CA3798">
            <w:pPr>
              <w:pStyle w:val="Iioaioo"/>
              <w:keepLines w:val="0"/>
              <w:widowControl w:val="0"/>
              <w:tabs>
                <w:tab w:val="left" w:pos="2977"/>
              </w:tabs>
              <w:spacing w:before="0" w:after="480"/>
              <w:rPr>
                <w:szCs w:val="28"/>
              </w:rPr>
            </w:pPr>
            <w:r>
              <w:rPr>
                <w:szCs w:val="28"/>
              </w:rPr>
              <w:t>КИРОВСКОЙ ОБЛАСТИ</w:t>
            </w:r>
          </w:p>
          <w:p w:rsidR="00B3220F" w:rsidRDefault="00CA3798">
            <w:pPr>
              <w:pStyle w:val="17"/>
              <w:widowControl w:val="0"/>
              <w:tabs>
                <w:tab w:val="left" w:pos="2765"/>
              </w:tabs>
              <w:spacing w:after="360"/>
              <w:ind w:right="0"/>
              <w:rPr>
                <w:sz w:val="32"/>
                <w:szCs w:val="32"/>
                <w:lang w:val="ru-RU" w:eastAsia="ru-RU"/>
              </w:rPr>
            </w:pPr>
            <w:r>
              <w:rPr>
                <w:sz w:val="32"/>
                <w:szCs w:val="32"/>
                <w:lang w:val="ru-RU" w:eastAsia="ru-RU"/>
              </w:rPr>
              <w:t>ПОСТАНОВЛЕНИЕ</w:t>
            </w:r>
          </w:p>
          <w:p w:rsidR="00B3220F" w:rsidRDefault="00B3220F">
            <w:pPr>
              <w:pStyle w:val="aff"/>
              <w:widowControl w:val="0"/>
              <w:spacing w:before="0" w:after="480"/>
              <w:rPr>
                <w:szCs w:val="32"/>
              </w:rPr>
            </w:pPr>
          </w:p>
          <w:p w:rsidR="00B3220F" w:rsidRDefault="00B3220F">
            <w:pPr>
              <w:pStyle w:val="aff"/>
              <w:widowControl w:val="0"/>
              <w:spacing w:before="0" w:after="480"/>
              <w:rPr>
                <w:szCs w:val="32"/>
              </w:rPr>
            </w:pPr>
          </w:p>
          <w:p w:rsidR="00B3220F" w:rsidRDefault="00CA3798">
            <w:pPr>
              <w:widowControl w:val="0"/>
              <w:tabs>
                <w:tab w:val="left" w:pos="2160"/>
              </w:tabs>
            </w:pPr>
            <w:r>
              <w:tab/>
            </w:r>
          </w:p>
        </w:tc>
      </w:tr>
      <w:tr w:rsidR="00B3220F">
        <w:trPr>
          <w:jc w:val="center"/>
        </w:trPr>
        <w:tc>
          <w:tcPr>
            <w:tcW w:w="2133" w:type="dxa"/>
            <w:tcBorders>
              <w:bottom w:val="single" w:sz="4" w:space="0" w:color="000000"/>
            </w:tcBorders>
            <w:shd w:val="clear" w:color="auto" w:fill="auto"/>
          </w:tcPr>
          <w:p w:rsidR="00B3220F" w:rsidRDefault="006C300F">
            <w:pPr>
              <w:widowControl w:val="0"/>
              <w:snapToGrid w:val="0"/>
            </w:pPr>
            <w:r>
              <w:t>25.07.2023</w:t>
            </w:r>
          </w:p>
        </w:tc>
        <w:tc>
          <w:tcPr>
            <w:tcW w:w="2711" w:type="dxa"/>
            <w:shd w:val="clear" w:color="auto" w:fill="auto"/>
          </w:tcPr>
          <w:p w:rsidR="00B3220F" w:rsidRDefault="00B3220F">
            <w:pPr>
              <w:widowControl w:val="0"/>
              <w:snapToGrid w:val="0"/>
              <w:jc w:val="center"/>
              <w:rPr>
                <w:szCs w:val="28"/>
              </w:rPr>
            </w:pPr>
          </w:p>
        </w:tc>
        <w:tc>
          <w:tcPr>
            <w:tcW w:w="2348" w:type="dxa"/>
            <w:shd w:val="clear" w:color="auto" w:fill="auto"/>
          </w:tcPr>
          <w:p w:rsidR="00B3220F" w:rsidRDefault="00CA3798">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B3220F" w:rsidRPr="006C300F" w:rsidRDefault="006C300F">
            <w:pPr>
              <w:widowControl w:val="0"/>
              <w:snapToGrid w:val="0"/>
              <w:rPr>
                <w:i/>
                <w:szCs w:val="28"/>
              </w:rPr>
            </w:pPr>
            <w:r>
              <w:rPr>
                <w:i/>
                <w:szCs w:val="28"/>
              </w:rPr>
              <w:t>441</w:t>
            </w:r>
          </w:p>
        </w:tc>
      </w:tr>
      <w:tr w:rsidR="00B3220F">
        <w:trPr>
          <w:jc w:val="center"/>
        </w:trPr>
        <w:tc>
          <w:tcPr>
            <w:tcW w:w="9228" w:type="dxa"/>
            <w:gridSpan w:val="4"/>
            <w:shd w:val="clear" w:color="auto" w:fill="auto"/>
          </w:tcPr>
          <w:p w:rsidR="00B3220F" w:rsidRDefault="00CA3798">
            <w:pPr>
              <w:widowControl w:val="0"/>
              <w:tabs>
                <w:tab w:val="left" w:pos="2765"/>
              </w:tabs>
              <w:snapToGrid w:val="0"/>
              <w:jc w:val="center"/>
              <w:rPr>
                <w:szCs w:val="28"/>
              </w:rPr>
            </w:pPr>
            <w:r>
              <w:rPr>
                <w:szCs w:val="28"/>
              </w:rPr>
              <w:t xml:space="preserve">г. Мураши </w:t>
            </w:r>
          </w:p>
        </w:tc>
      </w:tr>
    </w:tbl>
    <w:p w:rsidR="00B3220F" w:rsidRDefault="00CA3798">
      <w:pPr>
        <w:spacing w:before="480" w:after="480"/>
        <w:ind w:firstLine="539"/>
        <w:jc w:val="center"/>
        <w:rPr>
          <w:b/>
        </w:rPr>
      </w:pPr>
      <w:r>
        <w:rPr>
          <w:b/>
        </w:rPr>
        <w:t>О</w:t>
      </w:r>
      <w:r w:rsidR="002238C2">
        <w:rPr>
          <w:b/>
        </w:rPr>
        <w:t>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Pr>
          <w:b/>
        </w:rPr>
        <w:t xml:space="preserve"> </w:t>
      </w:r>
    </w:p>
    <w:p w:rsidR="002238C2" w:rsidRPr="002238C2" w:rsidRDefault="002238C2" w:rsidP="002238C2">
      <w:pPr>
        <w:widowControl w:val="0"/>
        <w:suppressAutoHyphens w:val="0"/>
        <w:autoSpaceDE w:val="0"/>
        <w:autoSpaceDN w:val="0"/>
        <w:spacing w:before="100" w:beforeAutospacing="1" w:line="360" w:lineRule="auto"/>
        <w:ind w:firstLine="539"/>
        <w:contextualSpacing/>
        <w:jc w:val="both"/>
        <w:rPr>
          <w:rFonts w:eastAsiaTheme="minorEastAsia"/>
          <w:szCs w:val="28"/>
          <w:lang w:eastAsia="ru-RU"/>
        </w:rPr>
      </w:pPr>
      <w:r w:rsidRPr="002238C2">
        <w:rPr>
          <w:rFonts w:eastAsiaTheme="minorEastAsia"/>
          <w:szCs w:val="28"/>
          <w:lang w:eastAsia="ru-RU"/>
        </w:rPr>
        <w:t xml:space="preserve">В соответствии со </w:t>
      </w:r>
      <w:hyperlink r:id="rId9">
        <w:r w:rsidRPr="002238C2">
          <w:rPr>
            <w:rFonts w:eastAsiaTheme="minorEastAsia"/>
            <w:szCs w:val="28"/>
            <w:lang w:eastAsia="ru-RU"/>
          </w:rPr>
          <w:t>статьей 34.2</w:t>
        </w:r>
      </w:hyperlink>
      <w:r w:rsidRPr="002238C2">
        <w:rPr>
          <w:rFonts w:eastAsiaTheme="minorEastAsia"/>
          <w:szCs w:val="28"/>
          <w:lang w:eastAsia="ru-RU"/>
        </w:rPr>
        <w:t xml:space="preserve"> Налогового кодекса Российской Федер</w:t>
      </w:r>
      <w:r w:rsidRPr="002238C2">
        <w:rPr>
          <w:rFonts w:eastAsiaTheme="minorEastAsia"/>
          <w:szCs w:val="28"/>
          <w:lang w:eastAsia="ru-RU"/>
        </w:rPr>
        <w:t>а</w:t>
      </w:r>
      <w:r w:rsidRPr="002238C2">
        <w:rPr>
          <w:rFonts w:eastAsiaTheme="minorEastAsia"/>
          <w:szCs w:val="28"/>
          <w:lang w:eastAsia="ru-RU"/>
        </w:rPr>
        <w:t xml:space="preserve">ции, Федеральным </w:t>
      </w:r>
      <w:hyperlink r:id="rId10">
        <w:r w:rsidRPr="002238C2">
          <w:rPr>
            <w:rFonts w:eastAsiaTheme="minorEastAsia"/>
            <w:szCs w:val="28"/>
            <w:lang w:eastAsia="ru-RU"/>
          </w:rPr>
          <w:t>законом</w:t>
        </w:r>
      </w:hyperlink>
      <w:r w:rsidRPr="002238C2">
        <w:rPr>
          <w:rFonts w:eastAsiaTheme="minorEastAsia"/>
          <w:szCs w:val="28"/>
          <w:lang w:eastAsia="ru-RU"/>
        </w:rPr>
        <w:t xml:space="preserve"> от 27 июля 2010 года N 210-ФЗ «Об организации предоставления государственных и муниципальных услуг» администрация Мурашинского муниципального округа </w:t>
      </w:r>
      <w:r w:rsidR="00E84E2C">
        <w:rPr>
          <w:rFonts w:eastAsiaTheme="minorEastAsia"/>
          <w:szCs w:val="28"/>
          <w:lang w:eastAsia="ru-RU"/>
        </w:rPr>
        <w:t>ПОСТАНОВЛЯЕТ</w:t>
      </w:r>
      <w:r w:rsidRPr="002238C2">
        <w:rPr>
          <w:rFonts w:eastAsiaTheme="minorEastAsia"/>
          <w:szCs w:val="28"/>
          <w:lang w:eastAsia="ru-RU"/>
        </w:rPr>
        <w:t>:</w:t>
      </w:r>
    </w:p>
    <w:p w:rsidR="002238C2" w:rsidRPr="002238C2" w:rsidRDefault="002238C2" w:rsidP="002238C2">
      <w:pPr>
        <w:widowControl w:val="0"/>
        <w:suppressAutoHyphens w:val="0"/>
        <w:autoSpaceDE w:val="0"/>
        <w:autoSpaceDN w:val="0"/>
        <w:spacing w:before="100" w:beforeAutospacing="1" w:line="360" w:lineRule="auto"/>
        <w:ind w:firstLine="539"/>
        <w:contextualSpacing/>
        <w:jc w:val="both"/>
        <w:rPr>
          <w:rFonts w:eastAsiaTheme="minorEastAsia"/>
          <w:szCs w:val="28"/>
          <w:lang w:eastAsia="ru-RU"/>
        </w:rPr>
      </w:pPr>
      <w:r w:rsidRPr="002238C2">
        <w:rPr>
          <w:rFonts w:eastAsiaTheme="minorEastAsia"/>
          <w:szCs w:val="28"/>
          <w:lang w:eastAsia="ru-RU"/>
        </w:rPr>
        <w:t xml:space="preserve">1. Утвердить Административный </w:t>
      </w:r>
      <w:hyperlink w:anchor="P39">
        <w:r w:rsidRPr="002238C2">
          <w:rPr>
            <w:rFonts w:eastAsiaTheme="minorEastAsia"/>
            <w:szCs w:val="28"/>
            <w:lang w:eastAsia="ru-RU"/>
          </w:rPr>
          <w:t>регламент</w:t>
        </w:r>
      </w:hyperlink>
      <w:r w:rsidRPr="002238C2">
        <w:rPr>
          <w:rFonts w:eastAsiaTheme="minorEastAsia"/>
          <w:szCs w:val="28"/>
          <w:lang w:eastAsia="ru-RU"/>
        </w:rPr>
        <w:t xml:space="preserve"> предоставления муниц</w:t>
      </w:r>
      <w:r w:rsidRPr="002238C2">
        <w:rPr>
          <w:rFonts w:eastAsiaTheme="minorEastAsia"/>
          <w:szCs w:val="28"/>
          <w:lang w:eastAsia="ru-RU"/>
        </w:rPr>
        <w:t>и</w:t>
      </w:r>
      <w:r w:rsidRPr="002238C2">
        <w:rPr>
          <w:rFonts w:eastAsiaTheme="minorEastAsia"/>
          <w:szCs w:val="28"/>
          <w:lang w:eastAsia="ru-RU"/>
        </w:rPr>
        <w:t>пальной услуги «Дача письменных разъяснений налогоплательщикам по в</w:t>
      </w:r>
      <w:r w:rsidRPr="002238C2">
        <w:rPr>
          <w:rFonts w:eastAsiaTheme="minorEastAsia"/>
          <w:szCs w:val="28"/>
          <w:lang w:eastAsia="ru-RU"/>
        </w:rPr>
        <w:t>о</w:t>
      </w:r>
      <w:r w:rsidRPr="002238C2">
        <w:rPr>
          <w:rFonts w:eastAsiaTheme="minorEastAsia"/>
          <w:szCs w:val="28"/>
          <w:lang w:eastAsia="ru-RU"/>
        </w:rPr>
        <w:t>просам применения нормативных правовых актов муниципального образов</w:t>
      </w:r>
      <w:r w:rsidRPr="002238C2">
        <w:rPr>
          <w:rFonts w:eastAsiaTheme="minorEastAsia"/>
          <w:szCs w:val="28"/>
          <w:lang w:eastAsia="ru-RU"/>
        </w:rPr>
        <w:t>а</w:t>
      </w:r>
      <w:r w:rsidRPr="002238C2">
        <w:rPr>
          <w:rFonts w:eastAsiaTheme="minorEastAsia"/>
          <w:szCs w:val="28"/>
          <w:lang w:eastAsia="ru-RU"/>
        </w:rPr>
        <w:t>ния о местных налогах и сборах» согласно приложению.</w:t>
      </w:r>
    </w:p>
    <w:p w:rsidR="002562DB" w:rsidRDefault="002238C2" w:rsidP="00E84E2C">
      <w:pPr>
        <w:suppressAutoHyphens w:val="0"/>
        <w:autoSpaceDE w:val="0"/>
        <w:autoSpaceDN w:val="0"/>
        <w:adjustRightInd w:val="0"/>
        <w:spacing w:line="360" w:lineRule="auto"/>
        <w:ind w:firstLine="539"/>
        <w:contextualSpacing/>
        <w:jc w:val="both"/>
        <w:rPr>
          <w:rFonts w:eastAsiaTheme="minorHAnsi"/>
          <w:szCs w:val="28"/>
          <w:lang w:eastAsia="en-US"/>
        </w:rPr>
      </w:pPr>
      <w:r w:rsidRPr="002238C2">
        <w:rPr>
          <w:rFonts w:eastAsiaTheme="minorEastAsia"/>
          <w:szCs w:val="28"/>
          <w:lang w:eastAsia="ru-RU"/>
        </w:rPr>
        <w:t xml:space="preserve">2. </w:t>
      </w:r>
      <w:r w:rsidR="002562DB">
        <w:rPr>
          <w:rFonts w:eastAsiaTheme="minorHAnsi"/>
          <w:szCs w:val="28"/>
          <w:lang w:eastAsia="en-US"/>
        </w:rPr>
        <w:t>Опубликовать настоящее постановление на официальном сайте мун</w:t>
      </w:r>
      <w:r w:rsidR="002562DB">
        <w:rPr>
          <w:rFonts w:eastAsiaTheme="minorHAnsi"/>
          <w:szCs w:val="28"/>
          <w:lang w:eastAsia="en-US"/>
        </w:rPr>
        <w:t>и</w:t>
      </w:r>
      <w:r w:rsidR="002562DB">
        <w:rPr>
          <w:rFonts w:eastAsiaTheme="minorHAnsi"/>
          <w:szCs w:val="28"/>
          <w:lang w:eastAsia="en-US"/>
        </w:rPr>
        <w:t xml:space="preserve">ципального образования </w:t>
      </w:r>
      <w:r w:rsidR="00E84E2C">
        <w:rPr>
          <w:rFonts w:eastAsiaTheme="minorHAnsi"/>
          <w:szCs w:val="28"/>
          <w:lang w:eastAsia="en-US"/>
        </w:rPr>
        <w:t>Мурашинский</w:t>
      </w:r>
      <w:r w:rsidR="002562DB">
        <w:rPr>
          <w:rFonts w:eastAsiaTheme="minorHAnsi"/>
          <w:szCs w:val="28"/>
          <w:lang w:eastAsia="en-US"/>
        </w:rPr>
        <w:t xml:space="preserve"> муниципальный округ Кировской области в информационно-телекоммуникационной сети "Интернет".</w:t>
      </w:r>
    </w:p>
    <w:p w:rsidR="002562DB" w:rsidRDefault="002562DB" w:rsidP="002562DB">
      <w:pPr>
        <w:suppressAutoHyphens w:val="0"/>
        <w:autoSpaceDE w:val="0"/>
        <w:autoSpaceDN w:val="0"/>
        <w:adjustRightInd w:val="0"/>
        <w:spacing w:before="280" w:line="360" w:lineRule="auto"/>
        <w:ind w:firstLine="540"/>
        <w:contextualSpacing/>
        <w:jc w:val="both"/>
        <w:rPr>
          <w:rFonts w:eastAsiaTheme="minorHAnsi"/>
          <w:szCs w:val="28"/>
          <w:lang w:eastAsia="en-US"/>
        </w:rPr>
      </w:pPr>
      <w:r>
        <w:rPr>
          <w:rFonts w:eastAsiaTheme="minorHAnsi"/>
          <w:szCs w:val="28"/>
          <w:lang w:eastAsia="en-US"/>
        </w:rPr>
        <w:t>3. Настоящее постановление вступает в силу после его официального опубликования.</w:t>
      </w:r>
    </w:p>
    <w:p w:rsidR="00F35649" w:rsidRDefault="00F35649" w:rsidP="002562DB">
      <w:pPr>
        <w:suppressAutoHyphens w:val="0"/>
        <w:autoSpaceDE w:val="0"/>
        <w:autoSpaceDN w:val="0"/>
        <w:adjustRightInd w:val="0"/>
        <w:spacing w:before="280" w:line="360" w:lineRule="auto"/>
        <w:ind w:firstLine="540"/>
        <w:contextualSpacing/>
        <w:jc w:val="both"/>
        <w:rPr>
          <w:rFonts w:eastAsiaTheme="minorHAnsi"/>
          <w:szCs w:val="28"/>
          <w:lang w:eastAsia="en-US"/>
        </w:rPr>
      </w:pPr>
    </w:p>
    <w:p w:rsidR="00F35649" w:rsidRPr="00456821" w:rsidRDefault="00F35649" w:rsidP="00F35649">
      <w:pPr>
        <w:pStyle w:val="aff0"/>
        <w:snapToGrid w:val="0"/>
        <w:rPr>
          <w:szCs w:val="28"/>
        </w:rPr>
      </w:pPr>
      <w:r w:rsidRPr="00456821">
        <w:rPr>
          <w:szCs w:val="28"/>
        </w:rPr>
        <w:t>Первый заместитель</w:t>
      </w:r>
    </w:p>
    <w:p w:rsidR="00F35649" w:rsidRDefault="00F35649" w:rsidP="00F35649">
      <w:pPr>
        <w:pStyle w:val="aff0"/>
        <w:pBdr>
          <w:bottom w:val="single" w:sz="4" w:space="1" w:color="auto"/>
        </w:pBdr>
        <w:snapToGrid w:val="0"/>
        <w:rPr>
          <w:szCs w:val="28"/>
        </w:rPr>
      </w:pPr>
      <w:r w:rsidRPr="00456821">
        <w:rPr>
          <w:szCs w:val="28"/>
        </w:rPr>
        <w:t>главы админи</w:t>
      </w:r>
      <w:r>
        <w:rPr>
          <w:szCs w:val="28"/>
        </w:rPr>
        <w:t>страции округа</w:t>
      </w:r>
      <w:r>
        <w:rPr>
          <w:szCs w:val="28"/>
        </w:rPr>
        <w:tab/>
      </w:r>
      <w:r>
        <w:rPr>
          <w:szCs w:val="28"/>
        </w:rPr>
        <w:tab/>
      </w:r>
      <w:r>
        <w:rPr>
          <w:szCs w:val="28"/>
        </w:rPr>
        <w:tab/>
      </w:r>
      <w:r>
        <w:rPr>
          <w:szCs w:val="28"/>
        </w:rPr>
        <w:tab/>
      </w:r>
      <w:r>
        <w:rPr>
          <w:szCs w:val="28"/>
        </w:rPr>
        <w:tab/>
      </w:r>
      <w:r>
        <w:rPr>
          <w:szCs w:val="28"/>
        </w:rPr>
        <w:tab/>
      </w:r>
      <w:r>
        <w:rPr>
          <w:szCs w:val="28"/>
        </w:rPr>
        <w:tab/>
        <w:t>А.В. Суслов</w:t>
      </w:r>
    </w:p>
    <w:p w:rsidR="00E84E2C" w:rsidRDefault="00E84E2C" w:rsidP="00F35649">
      <w:pPr>
        <w:widowControl w:val="0"/>
        <w:suppressAutoHyphens w:val="0"/>
        <w:autoSpaceDE w:val="0"/>
        <w:autoSpaceDN w:val="0"/>
        <w:spacing w:line="360" w:lineRule="auto"/>
        <w:outlineLvl w:val="0"/>
        <w:rPr>
          <w:rFonts w:eastAsiaTheme="minorEastAsia"/>
          <w:szCs w:val="28"/>
          <w:lang w:eastAsia="ru-RU"/>
        </w:rPr>
      </w:pPr>
    </w:p>
    <w:p w:rsidR="002238C2" w:rsidRPr="00F35649" w:rsidRDefault="002238C2" w:rsidP="00F35649">
      <w:pPr>
        <w:widowControl w:val="0"/>
        <w:suppressAutoHyphens w:val="0"/>
        <w:autoSpaceDE w:val="0"/>
        <w:autoSpaceDN w:val="0"/>
        <w:ind w:left="4961"/>
        <w:outlineLvl w:val="0"/>
        <w:rPr>
          <w:rFonts w:eastAsiaTheme="minorEastAsia"/>
          <w:szCs w:val="28"/>
          <w:lang w:eastAsia="ru-RU"/>
        </w:rPr>
      </w:pPr>
      <w:r w:rsidRPr="00F35649">
        <w:rPr>
          <w:rFonts w:eastAsiaTheme="minorEastAsia"/>
          <w:szCs w:val="28"/>
          <w:lang w:eastAsia="ru-RU"/>
        </w:rPr>
        <w:t>Приложение</w:t>
      </w:r>
    </w:p>
    <w:p w:rsidR="002238C2" w:rsidRPr="00F35649" w:rsidRDefault="002238C2" w:rsidP="00F35649">
      <w:pPr>
        <w:widowControl w:val="0"/>
        <w:suppressAutoHyphens w:val="0"/>
        <w:autoSpaceDE w:val="0"/>
        <w:autoSpaceDN w:val="0"/>
        <w:ind w:left="4961"/>
        <w:rPr>
          <w:rFonts w:eastAsiaTheme="minorEastAsia"/>
          <w:szCs w:val="28"/>
          <w:lang w:eastAsia="ru-RU"/>
        </w:rPr>
      </w:pPr>
    </w:p>
    <w:p w:rsidR="002238C2" w:rsidRDefault="00F35649" w:rsidP="00F35649">
      <w:pPr>
        <w:widowControl w:val="0"/>
        <w:suppressAutoHyphens w:val="0"/>
        <w:autoSpaceDE w:val="0"/>
        <w:autoSpaceDN w:val="0"/>
        <w:ind w:left="4961"/>
        <w:rPr>
          <w:rFonts w:eastAsiaTheme="minorEastAsia"/>
          <w:szCs w:val="28"/>
          <w:lang w:eastAsia="ru-RU"/>
        </w:rPr>
      </w:pPr>
      <w:r w:rsidRPr="00F35649">
        <w:rPr>
          <w:rFonts w:eastAsiaTheme="minorEastAsia"/>
          <w:szCs w:val="28"/>
          <w:lang w:eastAsia="ru-RU"/>
        </w:rPr>
        <w:t>УТВЕРЖДЕН</w:t>
      </w:r>
    </w:p>
    <w:p w:rsidR="00F35649" w:rsidRPr="00F35649" w:rsidRDefault="00F35649" w:rsidP="00F35649">
      <w:pPr>
        <w:widowControl w:val="0"/>
        <w:suppressAutoHyphens w:val="0"/>
        <w:autoSpaceDE w:val="0"/>
        <w:autoSpaceDN w:val="0"/>
        <w:ind w:left="4961"/>
        <w:rPr>
          <w:rFonts w:eastAsiaTheme="minorEastAsia"/>
          <w:szCs w:val="28"/>
          <w:lang w:eastAsia="ru-RU"/>
        </w:rPr>
      </w:pPr>
    </w:p>
    <w:p w:rsidR="002238C2" w:rsidRPr="00F35649" w:rsidRDefault="00F35649" w:rsidP="00F35649">
      <w:pPr>
        <w:widowControl w:val="0"/>
        <w:suppressAutoHyphens w:val="0"/>
        <w:autoSpaceDE w:val="0"/>
        <w:autoSpaceDN w:val="0"/>
        <w:ind w:left="4961"/>
        <w:rPr>
          <w:rFonts w:eastAsiaTheme="minorEastAsia"/>
          <w:szCs w:val="28"/>
          <w:lang w:eastAsia="ru-RU"/>
        </w:rPr>
      </w:pPr>
      <w:r>
        <w:rPr>
          <w:rFonts w:eastAsiaTheme="minorEastAsia"/>
          <w:szCs w:val="28"/>
          <w:lang w:eastAsia="ru-RU"/>
        </w:rPr>
        <w:t>п</w:t>
      </w:r>
      <w:r w:rsidR="002238C2" w:rsidRPr="00F35649">
        <w:rPr>
          <w:rFonts w:eastAsiaTheme="minorEastAsia"/>
          <w:szCs w:val="28"/>
          <w:lang w:eastAsia="ru-RU"/>
        </w:rPr>
        <w:t>остановлением администрации</w:t>
      </w:r>
    </w:p>
    <w:p w:rsidR="002238C2" w:rsidRPr="00F35649" w:rsidRDefault="002238C2" w:rsidP="00F35649">
      <w:pPr>
        <w:widowControl w:val="0"/>
        <w:suppressAutoHyphens w:val="0"/>
        <w:autoSpaceDE w:val="0"/>
        <w:autoSpaceDN w:val="0"/>
        <w:ind w:left="4961"/>
        <w:rPr>
          <w:rFonts w:eastAsiaTheme="minorEastAsia"/>
          <w:szCs w:val="28"/>
          <w:lang w:eastAsia="ru-RU"/>
        </w:rPr>
      </w:pPr>
      <w:r w:rsidRPr="00F35649">
        <w:rPr>
          <w:rFonts w:eastAsiaTheme="minorEastAsia"/>
          <w:szCs w:val="28"/>
          <w:lang w:eastAsia="ru-RU"/>
        </w:rPr>
        <w:t>Мурашинского муниципального округа</w:t>
      </w:r>
      <w:r w:rsidR="00F35649">
        <w:rPr>
          <w:rFonts w:eastAsiaTheme="minorEastAsia"/>
          <w:szCs w:val="28"/>
          <w:lang w:eastAsia="ru-RU"/>
        </w:rPr>
        <w:t xml:space="preserve"> </w:t>
      </w:r>
      <w:r w:rsidRPr="00F35649">
        <w:rPr>
          <w:rFonts w:eastAsiaTheme="minorEastAsia"/>
          <w:szCs w:val="28"/>
          <w:lang w:eastAsia="ru-RU"/>
        </w:rPr>
        <w:t>Кировской области</w:t>
      </w:r>
    </w:p>
    <w:p w:rsidR="002238C2" w:rsidRPr="00F35649" w:rsidRDefault="00F35649" w:rsidP="00F35649">
      <w:pPr>
        <w:widowControl w:val="0"/>
        <w:suppressAutoHyphens w:val="0"/>
        <w:autoSpaceDE w:val="0"/>
        <w:autoSpaceDN w:val="0"/>
        <w:ind w:left="4961"/>
        <w:rPr>
          <w:rFonts w:eastAsiaTheme="minorEastAsia"/>
          <w:szCs w:val="28"/>
          <w:lang w:eastAsia="ru-RU"/>
        </w:rPr>
      </w:pPr>
      <w:r>
        <w:rPr>
          <w:rFonts w:eastAsiaTheme="minorEastAsia"/>
          <w:szCs w:val="28"/>
          <w:lang w:eastAsia="ru-RU"/>
        </w:rPr>
        <w:t xml:space="preserve">от </w:t>
      </w:r>
      <w:r w:rsidR="006C300F">
        <w:rPr>
          <w:rFonts w:eastAsiaTheme="minorEastAsia"/>
          <w:szCs w:val="28"/>
          <w:lang w:eastAsia="ru-RU"/>
        </w:rPr>
        <w:t xml:space="preserve">25.07.2023 </w:t>
      </w:r>
      <w:r>
        <w:rPr>
          <w:rFonts w:eastAsiaTheme="minorEastAsia"/>
          <w:szCs w:val="28"/>
          <w:lang w:eastAsia="ru-RU"/>
        </w:rPr>
        <w:t xml:space="preserve"> №</w:t>
      </w:r>
      <w:r w:rsidR="002238C2" w:rsidRPr="00F35649">
        <w:rPr>
          <w:rFonts w:eastAsiaTheme="minorEastAsia"/>
          <w:szCs w:val="28"/>
          <w:lang w:eastAsia="ru-RU"/>
        </w:rPr>
        <w:t xml:space="preserve"> </w:t>
      </w:r>
      <w:r w:rsidR="006C300F">
        <w:rPr>
          <w:rFonts w:eastAsiaTheme="minorEastAsia"/>
          <w:szCs w:val="28"/>
          <w:lang w:eastAsia="ru-RU"/>
        </w:rPr>
        <w:t>441</w:t>
      </w:r>
    </w:p>
    <w:p w:rsidR="002238C2" w:rsidRPr="002238C2" w:rsidRDefault="002238C2" w:rsidP="00E84E2C">
      <w:pPr>
        <w:widowControl w:val="0"/>
        <w:suppressAutoHyphens w:val="0"/>
        <w:autoSpaceDE w:val="0"/>
        <w:autoSpaceDN w:val="0"/>
        <w:spacing w:line="360" w:lineRule="auto"/>
        <w:jc w:val="center"/>
        <w:rPr>
          <w:rFonts w:eastAsiaTheme="minorEastAsia"/>
          <w:szCs w:val="28"/>
          <w:lang w:eastAsia="ru-RU"/>
        </w:rPr>
      </w:pPr>
    </w:p>
    <w:p w:rsidR="002238C2" w:rsidRPr="002238C2" w:rsidRDefault="002238C2" w:rsidP="00F35649">
      <w:pPr>
        <w:widowControl w:val="0"/>
        <w:suppressAutoHyphens w:val="0"/>
        <w:autoSpaceDE w:val="0"/>
        <w:autoSpaceDN w:val="0"/>
        <w:jc w:val="center"/>
        <w:rPr>
          <w:rFonts w:eastAsiaTheme="minorEastAsia"/>
          <w:b/>
          <w:szCs w:val="28"/>
          <w:lang w:eastAsia="ru-RU"/>
        </w:rPr>
      </w:pPr>
      <w:bookmarkStart w:id="0" w:name="P39"/>
      <w:bookmarkEnd w:id="0"/>
      <w:r w:rsidRPr="002238C2">
        <w:rPr>
          <w:rFonts w:eastAsiaTheme="minorEastAsia"/>
          <w:b/>
          <w:szCs w:val="28"/>
          <w:lang w:eastAsia="ru-RU"/>
        </w:rPr>
        <w:t>АДМИНИСТРАТИВНЫЙ РЕГЛАМЕ</w:t>
      </w:r>
      <w:bookmarkStart w:id="1" w:name="_GoBack"/>
      <w:bookmarkEnd w:id="1"/>
      <w:r w:rsidRPr="002238C2">
        <w:rPr>
          <w:rFonts w:eastAsiaTheme="minorEastAsia"/>
          <w:b/>
          <w:szCs w:val="28"/>
          <w:lang w:eastAsia="ru-RU"/>
        </w:rPr>
        <w:t>НТ</w:t>
      </w:r>
    </w:p>
    <w:p w:rsidR="0087568A" w:rsidRPr="00F35649" w:rsidRDefault="002238C2" w:rsidP="00F35649">
      <w:pPr>
        <w:widowControl w:val="0"/>
        <w:suppressAutoHyphens w:val="0"/>
        <w:autoSpaceDE w:val="0"/>
        <w:autoSpaceDN w:val="0"/>
        <w:jc w:val="center"/>
        <w:rPr>
          <w:rFonts w:eastAsiaTheme="minorEastAsia"/>
          <w:b/>
          <w:szCs w:val="28"/>
          <w:lang w:eastAsia="ru-RU"/>
        </w:rPr>
      </w:pPr>
      <w:r w:rsidRPr="002238C2">
        <w:rPr>
          <w:rFonts w:eastAsiaTheme="minorEastAsia"/>
          <w:b/>
          <w:szCs w:val="28"/>
          <w:lang w:eastAsia="ru-RU"/>
        </w:rPr>
        <w:t>ПРЕДОСТАВЛЕНИЯ МУНИЦИПАЛЬНОЙ УСЛУГИ «ДАЧА</w:t>
      </w:r>
    </w:p>
    <w:p w:rsidR="002238C2" w:rsidRPr="002238C2" w:rsidRDefault="002238C2" w:rsidP="00F35649">
      <w:pPr>
        <w:widowControl w:val="0"/>
        <w:suppressAutoHyphens w:val="0"/>
        <w:autoSpaceDE w:val="0"/>
        <w:autoSpaceDN w:val="0"/>
        <w:jc w:val="center"/>
        <w:rPr>
          <w:rFonts w:eastAsiaTheme="minorEastAsia"/>
          <w:b/>
          <w:szCs w:val="28"/>
          <w:lang w:eastAsia="ru-RU"/>
        </w:rPr>
      </w:pPr>
      <w:r w:rsidRPr="002238C2">
        <w:rPr>
          <w:rFonts w:eastAsiaTheme="minorEastAsia"/>
          <w:b/>
          <w:szCs w:val="28"/>
          <w:lang w:eastAsia="ru-RU"/>
        </w:rPr>
        <w:t xml:space="preserve"> ПИСЬМЕННЫХ РАЗЪЯСНЕНИЙ НАЛОГОПЛАТЕЛЬЩИКАМ ПО ВОПРОСАМ ПРИМЕНЕНИЯ НОРМАТИВНЫХ ПРАВОВЫХ АКТОВ МУН</w:t>
      </w:r>
      <w:r w:rsidR="00E84E2C">
        <w:rPr>
          <w:rFonts w:eastAsiaTheme="minorEastAsia"/>
          <w:b/>
          <w:szCs w:val="28"/>
          <w:lang w:eastAsia="ru-RU"/>
        </w:rPr>
        <w:t>И</w:t>
      </w:r>
      <w:r w:rsidRPr="002238C2">
        <w:rPr>
          <w:rFonts w:eastAsiaTheme="minorEastAsia"/>
          <w:b/>
          <w:szCs w:val="28"/>
          <w:lang w:eastAsia="ru-RU"/>
        </w:rPr>
        <w:t>ЦИПАЛЬНОГО ОБРАЗОВАНИЯ</w:t>
      </w:r>
      <w:r w:rsidR="0087568A" w:rsidRPr="0087568A">
        <w:rPr>
          <w:rFonts w:eastAsiaTheme="minorEastAsia"/>
          <w:b/>
          <w:szCs w:val="28"/>
          <w:lang w:eastAsia="ru-RU"/>
        </w:rPr>
        <w:t xml:space="preserve"> </w:t>
      </w:r>
      <w:r w:rsidRPr="002238C2">
        <w:rPr>
          <w:rFonts w:eastAsiaTheme="minorEastAsia"/>
          <w:b/>
          <w:szCs w:val="28"/>
          <w:lang w:eastAsia="ru-RU"/>
        </w:rPr>
        <w:t>О МЕСТНЫХ НАЛОГАХ И СБОРАХ»</w:t>
      </w:r>
    </w:p>
    <w:p w:rsidR="002238C2" w:rsidRPr="002238C2" w:rsidRDefault="002238C2" w:rsidP="002238C2">
      <w:pPr>
        <w:widowControl w:val="0"/>
        <w:suppressAutoHyphens w:val="0"/>
        <w:autoSpaceDE w:val="0"/>
        <w:autoSpaceDN w:val="0"/>
        <w:spacing w:line="360" w:lineRule="auto"/>
        <w:jc w:val="both"/>
        <w:rPr>
          <w:rFonts w:eastAsiaTheme="minorEastAsia"/>
          <w:szCs w:val="28"/>
          <w:lang w:eastAsia="ru-RU"/>
        </w:rPr>
      </w:pPr>
    </w:p>
    <w:p w:rsidR="00CA3798" w:rsidRPr="00CA3798" w:rsidRDefault="00CA3798" w:rsidP="00F35649">
      <w:pPr>
        <w:pStyle w:val="aff1"/>
        <w:widowControl w:val="0"/>
        <w:numPr>
          <w:ilvl w:val="0"/>
          <w:numId w:val="1"/>
        </w:numPr>
        <w:suppressAutoHyphens w:val="0"/>
        <w:autoSpaceDE w:val="0"/>
        <w:autoSpaceDN w:val="0"/>
        <w:spacing w:line="360" w:lineRule="auto"/>
        <w:jc w:val="center"/>
        <w:outlineLvl w:val="0"/>
        <w:rPr>
          <w:rFonts w:eastAsiaTheme="minorEastAsia"/>
          <w:b/>
          <w:szCs w:val="28"/>
          <w:lang w:eastAsia="ru-RU"/>
        </w:rPr>
      </w:pPr>
      <w:r w:rsidRPr="00CA3798">
        <w:rPr>
          <w:rFonts w:eastAsiaTheme="minorEastAsia"/>
          <w:b/>
          <w:szCs w:val="28"/>
          <w:lang w:eastAsia="ru-RU"/>
        </w:rPr>
        <w:t>Общие положения.</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1.1. Настоящий административный регламент предоставления муниц</w:t>
      </w:r>
      <w:r w:rsidRPr="00CA3798">
        <w:rPr>
          <w:rFonts w:eastAsiaTheme="minorEastAsia"/>
          <w:szCs w:val="28"/>
          <w:lang w:eastAsia="ru-RU"/>
        </w:rPr>
        <w:t>и</w:t>
      </w:r>
      <w:r w:rsidRPr="00CA3798">
        <w:rPr>
          <w:rFonts w:eastAsiaTheme="minorEastAsia"/>
          <w:szCs w:val="28"/>
          <w:lang w:eastAsia="ru-RU"/>
        </w:rPr>
        <w:t>пальной услуги "Дача письменных разъяснений налогоплательщикам по в</w:t>
      </w:r>
      <w:r w:rsidRPr="00CA3798">
        <w:rPr>
          <w:rFonts w:eastAsiaTheme="minorEastAsia"/>
          <w:szCs w:val="28"/>
          <w:lang w:eastAsia="ru-RU"/>
        </w:rPr>
        <w:t>о</w:t>
      </w:r>
      <w:r w:rsidRPr="00CA3798">
        <w:rPr>
          <w:rFonts w:eastAsiaTheme="minorEastAsia"/>
          <w:szCs w:val="28"/>
          <w:lang w:eastAsia="ru-RU"/>
        </w:rPr>
        <w:t>просам применения нормативных правовых актов муниципального образов</w:t>
      </w:r>
      <w:r w:rsidRPr="00CA3798">
        <w:rPr>
          <w:rFonts w:eastAsiaTheme="minorEastAsia"/>
          <w:szCs w:val="28"/>
          <w:lang w:eastAsia="ru-RU"/>
        </w:rPr>
        <w:t>а</w:t>
      </w:r>
      <w:r w:rsidRPr="00CA3798">
        <w:rPr>
          <w:rFonts w:eastAsiaTheme="minorEastAsia"/>
          <w:szCs w:val="28"/>
          <w:lang w:eastAsia="ru-RU"/>
        </w:rPr>
        <w:t>ния о местных налогах и сборах" (далее - регламент) определяет стандарт, состав, сроки и последовательность действий (административных процедур) при исполнении муниципальной услуги по рассмотрению и подготовке письменных разъяснений на обращения по вопросам применения муниц</w:t>
      </w:r>
      <w:r w:rsidRPr="00CA3798">
        <w:rPr>
          <w:rFonts w:eastAsiaTheme="minorEastAsia"/>
          <w:szCs w:val="28"/>
          <w:lang w:eastAsia="ru-RU"/>
        </w:rPr>
        <w:t>и</w:t>
      </w:r>
      <w:r w:rsidRPr="00CA3798">
        <w:rPr>
          <w:rFonts w:eastAsiaTheme="minorEastAsia"/>
          <w:szCs w:val="28"/>
          <w:lang w:eastAsia="ru-RU"/>
        </w:rPr>
        <w:t>пальных нормативных правовых актов о местных налогах и сборах.</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Основные понятия в настоящем Административном регламенте испол</w:t>
      </w:r>
      <w:r w:rsidRPr="00CA3798">
        <w:rPr>
          <w:rFonts w:eastAsiaTheme="minorEastAsia"/>
          <w:szCs w:val="28"/>
          <w:lang w:eastAsia="ru-RU"/>
        </w:rPr>
        <w:t>ь</w:t>
      </w:r>
      <w:r w:rsidRPr="00CA3798">
        <w:rPr>
          <w:rFonts w:eastAsiaTheme="minorEastAsia"/>
          <w:szCs w:val="28"/>
          <w:lang w:eastAsia="ru-RU"/>
        </w:rPr>
        <w:t xml:space="preserve">зуются в том же значении, в котором они приведены в Федеральном </w:t>
      </w:r>
      <w:hyperlink r:id="rId11">
        <w:r w:rsidRPr="00CA3798">
          <w:rPr>
            <w:rFonts w:eastAsiaTheme="minorEastAsia"/>
            <w:color w:val="0000FF"/>
            <w:szCs w:val="28"/>
            <w:lang w:eastAsia="ru-RU"/>
          </w:rPr>
          <w:t>законе</w:t>
        </w:r>
      </w:hyperlink>
      <w:r w:rsidRPr="00CA3798">
        <w:rPr>
          <w:rFonts w:eastAsiaTheme="minorEastAsia"/>
          <w:szCs w:val="28"/>
          <w:lang w:eastAsia="ru-RU"/>
        </w:rPr>
        <w:t xml:space="preserve"> от 27.07.2010 N 210-ФЗ "Об организации предоставления государственных и муниципальных услуг" (далее - Закон N 210-ФЗ) и иных нормативных прав</w:t>
      </w:r>
      <w:r w:rsidRPr="00CA3798">
        <w:rPr>
          <w:rFonts w:eastAsiaTheme="minorEastAsia"/>
          <w:szCs w:val="28"/>
          <w:lang w:eastAsia="ru-RU"/>
        </w:rPr>
        <w:t>о</w:t>
      </w:r>
      <w:r w:rsidRPr="00CA3798">
        <w:rPr>
          <w:rFonts w:eastAsiaTheme="minorEastAsia"/>
          <w:szCs w:val="28"/>
          <w:lang w:eastAsia="ru-RU"/>
        </w:rPr>
        <w:t>вых актах Российской Федерации.</w:t>
      </w:r>
    </w:p>
    <w:p w:rsid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1.2. Заявителями при предоставлении муниципальной услуги являются физическое или юридическое лицо (за исключением государственных орг</w:t>
      </w:r>
      <w:r w:rsidRPr="00CA3798">
        <w:rPr>
          <w:rFonts w:eastAsiaTheme="minorEastAsia"/>
          <w:szCs w:val="28"/>
          <w:lang w:eastAsia="ru-RU"/>
        </w:rPr>
        <w:t>а</w:t>
      </w:r>
      <w:r w:rsidRPr="00CA3798">
        <w:rPr>
          <w:rFonts w:eastAsiaTheme="minorEastAsia"/>
          <w:szCs w:val="28"/>
          <w:lang w:eastAsia="ru-RU"/>
        </w:rPr>
        <w:t>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w:t>
      </w:r>
      <w:r w:rsidRPr="00CA3798">
        <w:rPr>
          <w:rFonts w:eastAsiaTheme="minorEastAsia"/>
          <w:szCs w:val="28"/>
          <w:lang w:eastAsia="ru-RU"/>
        </w:rPr>
        <w:t>в</w:t>
      </w:r>
      <w:r>
        <w:rPr>
          <w:rFonts w:eastAsiaTheme="minorEastAsia"/>
          <w:szCs w:val="28"/>
          <w:lang w:eastAsia="ru-RU"/>
        </w:rPr>
        <w:t>ляющий муниципальные услуги.</w:t>
      </w:r>
    </w:p>
    <w:p w:rsid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 xml:space="preserve">1.3. Получение информации заявителями по вопросам предоставления </w:t>
      </w:r>
      <w:r w:rsidRPr="00CA3798">
        <w:rPr>
          <w:rFonts w:eastAsiaTheme="minorEastAsia"/>
          <w:szCs w:val="28"/>
          <w:lang w:eastAsia="ru-RU"/>
        </w:rPr>
        <w:lastRenderedPageBreak/>
        <w:t xml:space="preserve">муниципальной услуги, сведений о ходе предоставления указанных услуг, в том числе на официальном сайте муниципального образования </w:t>
      </w:r>
      <w:r>
        <w:rPr>
          <w:rFonts w:eastAsiaTheme="minorEastAsia"/>
          <w:szCs w:val="28"/>
          <w:lang w:eastAsia="ru-RU"/>
        </w:rPr>
        <w:t>Мураши</w:t>
      </w:r>
      <w:r>
        <w:rPr>
          <w:rFonts w:eastAsiaTheme="minorEastAsia"/>
          <w:szCs w:val="28"/>
          <w:lang w:eastAsia="ru-RU"/>
        </w:rPr>
        <w:t>н</w:t>
      </w:r>
      <w:r>
        <w:rPr>
          <w:rFonts w:eastAsiaTheme="minorEastAsia"/>
          <w:szCs w:val="28"/>
          <w:lang w:eastAsia="ru-RU"/>
        </w:rPr>
        <w:t>ский</w:t>
      </w:r>
      <w:r w:rsidRPr="00CA3798">
        <w:rPr>
          <w:rFonts w:eastAsiaTheme="minorEastAsia"/>
          <w:szCs w:val="28"/>
          <w:lang w:eastAsia="ru-RU"/>
        </w:rPr>
        <w:t xml:space="preserve"> муниципальный округ Кировской области в информационно-телекоммуникационной сети "Интернет"</w:t>
      </w:r>
      <w:r>
        <w:rPr>
          <w:rFonts w:eastAsiaTheme="minorEastAsia"/>
          <w:szCs w:val="28"/>
          <w:lang w:eastAsia="ru-RU"/>
        </w:rPr>
        <w:t>:</w:t>
      </w:r>
      <w:r w:rsidRPr="00CA3798">
        <w:rPr>
          <w:rFonts w:eastAsiaTheme="minorEastAsia"/>
          <w:szCs w:val="28"/>
          <w:lang w:eastAsia="ru-RU"/>
        </w:rPr>
        <w:t xml:space="preserve"> </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1.3.1. При личном обращении заявителя, а также обращении в письме</w:t>
      </w:r>
      <w:r w:rsidRPr="00CA3798">
        <w:rPr>
          <w:rFonts w:eastAsiaTheme="minorEastAsia"/>
          <w:szCs w:val="28"/>
          <w:lang w:eastAsia="ru-RU"/>
        </w:rPr>
        <w:t>н</w:t>
      </w:r>
      <w:r w:rsidRPr="00CA3798">
        <w:rPr>
          <w:rFonts w:eastAsiaTheme="minorEastAsia"/>
          <w:szCs w:val="28"/>
          <w:lang w:eastAsia="ru-RU"/>
        </w:rPr>
        <w:t>ной (электронной) форме специалист, ответственный за предоставление м</w:t>
      </w:r>
      <w:r w:rsidRPr="00CA3798">
        <w:rPr>
          <w:rFonts w:eastAsiaTheme="minorEastAsia"/>
          <w:szCs w:val="28"/>
          <w:lang w:eastAsia="ru-RU"/>
        </w:rPr>
        <w:t>у</w:t>
      </w:r>
      <w:r w:rsidRPr="00CA3798">
        <w:rPr>
          <w:rFonts w:eastAsiaTheme="minorEastAsia"/>
          <w:szCs w:val="28"/>
          <w:lang w:eastAsia="ru-RU"/>
        </w:rPr>
        <w:t>ниципальной услуги, предоставляет заявителю информацию о порядке предоставления муниципальной услуги.</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1.3.2. Заявитель имеет право на получение сведений о ходе исполнения муниципальной услуги при помощи телефона или посредством личного п</w:t>
      </w:r>
      <w:r w:rsidRPr="00CA3798">
        <w:rPr>
          <w:rFonts w:eastAsiaTheme="minorEastAsia"/>
          <w:szCs w:val="28"/>
          <w:lang w:eastAsia="ru-RU"/>
        </w:rPr>
        <w:t>о</w:t>
      </w:r>
      <w:r w:rsidRPr="00CA3798">
        <w:rPr>
          <w:rFonts w:eastAsiaTheme="minorEastAsia"/>
          <w:szCs w:val="28"/>
          <w:lang w:eastAsia="ru-RU"/>
        </w:rPr>
        <w:t>сещения в соответствии с установленными часами приема органа, предоста</w:t>
      </w:r>
      <w:r w:rsidRPr="00CA3798">
        <w:rPr>
          <w:rFonts w:eastAsiaTheme="minorEastAsia"/>
          <w:szCs w:val="28"/>
          <w:lang w:eastAsia="ru-RU"/>
        </w:rPr>
        <w:t>в</w:t>
      </w:r>
      <w:r w:rsidRPr="00CA3798">
        <w:rPr>
          <w:rFonts w:eastAsiaTheme="minorEastAsia"/>
          <w:szCs w:val="28"/>
          <w:lang w:eastAsia="ru-RU"/>
        </w:rPr>
        <w:t>ляющего муниципальную услугу.</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Для получения сведений о ходе исполнения муниципальной услуги з</w:t>
      </w:r>
      <w:r w:rsidRPr="00CA3798">
        <w:rPr>
          <w:rFonts w:eastAsiaTheme="minorEastAsia"/>
          <w:szCs w:val="28"/>
          <w:lang w:eastAsia="ru-RU"/>
        </w:rPr>
        <w:t>а</w:t>
      </w:r>
      <w:r w:rsidRPr="00CA3798">
        <w:rPr>
          <w:rFonts w:eastAsiaTheme="minorEastAsia"/>
          <w:szCs w:val="28"/>
          <w:lang w:eastAsia="ru-RU"/>
        </w:rPr>
        <w:t>явителем указываются (называются) дата и (или) регистрационный номер з</w:t>
      </w:r>
      <w:r w:rsidRPr="00CA3798">
        <w:rPr>
          <w:rFonts w:eastAsiaTheme="minorEastAsia"/>
          <w:szCs w:val="28"/>
          <w:lang w:eastAsia="ru-RU"/>
        </w:rPr>
        <w:t>а</w:t>
      </w:r>
      <w:r w:rsidRPr="00CA3798">
        <w:rPr>
          <w:rFonts w:eastAsiaTheme="minorEastAsia"/>
          <w:szCs w:val="28"/>
          <w:lang w:eastAsia="ru-RU"/>
        </w:rPr>
        <w:t>явления. Заявителю предоставляются сведения о том, на каком этапе (в пр</w:t>
      </w:r>
      <w:r w:rsidRPr="00CA3798">
        <w:rPr>
          <w:rFonts w:eastAsiaTheme="minorEastAsia"/>
          <w:szCs w:val="28"/>
          <w:lang w:eastAsia="ru-RU"/>
        </w:rPr>
        <w:t>о</w:t>
      </w:r>
      <w:r w:rsidRPr="00CA3798">
        <w:rPr>
          <w:rFonts w:eastAsiaTheme="minorEastAsia"/>
          <w:szCs w:val="28"/>
          <w:lang w:eastAsia="ru-RU"/>
        </w:rPr>
        <w:t>цессе выполнения какой административной процедуры) исполнения муниц</w:t>
      </w:r>
      <w:r w:rsidRPr="00CA3798">
        <w:rPr>
          <w:rFonts w:eastAsiaTheme="minorEastAsia"/>
          <w:szCs w:val="28"/>
          <w:lang w:eastAsia="ru-RU"/>
        </w:rPr>
        <w:t>и</w:t>
      </w:r>
      <w:r w:rsidRPr="00CA3798">
        <w:rPr>
          <w:rFonts w:eastAsiaTheme="minorEastAsia"/>
          <w:szCs w:val="28"/>
          <w:lang w:eastAsia="ru-RU"/>
        </w:rPr>
        <w:t>пальной услуги находится представленное им заявление.</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1.3.</w:t>
      </w:r>
      <w:r>
        <w:rPr>
          <w:rFonts w:eastAsiaTheme="minorEastAsia"/>
          <w:szCs w:val="28"/>
          <w:lang w:eastAsia="ru-RU"/>
        </w:rPr>
        <w:t>3</w:t>
      </w:r>
      <w:r w:rsidRPr="00CA3798">
        <w:rPr>
          <w:rFonts w:eastAsiaTheme="minorEastAsia"/>
          <w:szCs w:val="28"/>
          <w:lang w:eastAsia="ru-RU"/>
        </w:rPr>
        <w:t>. Информация о порядке предоставления муниципальной услуги предоставляется бесплатно.</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1.</w:t>
      </w:r>
      <w:r>
        <w:rPr>
          <w:rFonts w:eastAsiaTheme="minorEastAsia"/>
          <w:szCs w:val="28"/>
          <w:lang w:eastAsia="ru-RU"/>
        </w:rPr>
        <w:t>4</w:t>
      </w:r>
      <w:r w:rsidRPr="00CA3798">
        <w:rPr>
          <w:rFonts w:eastAsiaTheme="minorEastAsia"/>
          <w:szCs w:val="28"/>
          <w:lang w:eastAsia="ru-RU"/>
        </w:rPr>
        <w:t>. Информацию о месте нахождения и графике работы, контактных т</w:t>
      </w:r>
      <w:r w:rsidRPr="00CA3798">
        <w:rPr>
          <w:rFonts w:eastAsiaTheme="minorEastAsia"/>
          <w:szCs w:val="28"/>
          <w:lang w:eastAsia="ru-RU"/>
        </w:rPr>
        <w:t>е</w:t>
      </w:r>
      <w:r w:rsidRPr="00CA3798">
        <w:rPr>
          <w:rFonts w:eastAsiaTheme="minorEastAsia"/>
          <w:szCs w:val="28"/>
          <w:lang w:eastAsia="ru-RU"/>
        </w:rPr>
        <w:t xml:space="preserve">лефонах, адресах электронной почты, официальном сайте муниципального образования </w:t>
      </w:r>
      <w:r>
        <w:rPr>
          <w:rFonts w:eastAsiaTheme="minorEastAsia"/>
          <w:szCs w:val="28"/>
          <w:lang w:eastAsia="ru-RU"/>
        </w:rPr>
        <w:t>Мурашинский</w:t>
      </w:r>
      <w:r w:rsidRPr="00CA3798">
        <w:rPr>
          <w:rFonts w:eastAsiaTheme="minorEastAsia"/>
          <w:szCs w:val="28"/>
          <w:lang w:eastAsia="ru-RU"/>
        </w:rPr>
        <w:t xml:space="preserve"> муниципальный округ Кировской области можно получить:</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 xml:space="preserve">на официальном сайте муниципального образования </w:t>
      </w:r>
      <w:r>
        <w:rPr>
          <w:rFonts w:eastAsiaTheme="minorEastAsia"/>
          <w:szCs w:val="28"/>
          <w:lang w:eastAsia="ru-RU"/>
        </w:rPr>
        <w:t xml:space="preserve">Мурашинский </w:t>
      </w:r>
      <w:r w:rsidRPr="00CA3798">
        <w:rPr>
          <w:rFonts w:eastAsiaTheme="minorEastAsia"/>
          <w:szCs w:val="28"/>
          <w:lang w:eastAsia="ru-RU"/>
        </w:rPr>
        <w:t>м</w:t>
      </w:r>
      <w:r w:rsidRPr="00CA3798">
        <w:rPr>
          <w:rFonts w:eastAsiaTheme="minorEastAsia"/>
          <w:szCs w:val="28"/>
          <w:lang w:eastAsia="ru-RU"/>
        </w:rPr>
        <w:t>у</w:t>
      </w:r>
      <w:r w:rsidRPr="00CA3798">
        <w:rPr>
          <w:rFonts w:eastAsiaTheme="minorEastAsia"/>
          <w:szCs w:val="28"/>
          <w:lang w:eastAsia="ru-RU"/>
        </w:rPr>
        <w:t>ниципальный округ Кировской области в информационно-телекоммуникационной сети "Интернет" (далее - сеть Интернет);</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 xml:space="preserve">на информационных стендах в администрации </w:t>
      </w:r>
      <w:r>
        <w:rPr>
          <w:rFonts w:eastAsiaTheme="minorEastAsia"/>
          <w:szCs w:val="28"/>
          <w:lang w:eastAsia="ru-RU"/>
        </w:rPr>
        <w:t>Мурашинского</w:t>
      </w:r>
      <w:r w:rsidRPr="00CA3798">
        <w:rPr>
          <w:rFonts w:eastAsiaTheme="minorEastAsia"/>
          <w:szCs w:val="28"/>
          <w:lang w:eastAsia="ru-RU"/>
        </w:rPr>
        <w:t xml:space="preserve"> муниц</w:t>
      </w:r>
      <w:r w:rsidRPr="00CA3798">
        <w:rPr>
          <w:rFonts w:eastAsiaTheme="minorEastAsia"/>
          <w:szCs w:val="28"/>
          <w:lang w:eastAsia="ru-RU"/>
        </w:rPr>
        <w:t>и</w:t>
      </w:r>
      <w:r w:rsidRPr="00CA3798">
        <w:rPr>
          <w:rFonts w:eastAsiaTheme="minorEastAsia"/>
          <w:szCs w:val="28"/>
          <w:lang w:eastAsia="ru-RU"/>
        </w:rPr>
        <w:t>пального округа;</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при личном обращении заявителя;</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при обращении в письменной форме, в форме электронного документа;</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lastRenderedPageBreak/>
        <w:t>по телефону.</w:t>
      </w:r>
    </w:p>
    <w:p w:rsidR="00CA3798" w:rsidRPr="00CA3798" w:rsidRDefault="00CA3798" w:rsidP="00F35649">
      <w:pPr>
        <w:pStyle w:val="aff1"/>
        <w:widowControl w:val="0"/>
        <w:numPr>
          <w:ilvl w:val="1"/>
          <w:numId w:val="1"/>
        </w:numPr>
        <w:suppressAutoHyphens w:val="0"/>
        <w:autoSpaceDE w:val="0"/>
        <w:autoSpaceDN w:val="0"/>
        <w:spacing w:line="360" w:lineRule="auto"/>
        <w:ind w:left="0" w:firstLine="540"/>
        <w:jc w:val="both"/>
        <w:rPr>
          <w:rFonts w:eastAsiaTheme="minorEastAsia"/>
          <w:szCs w:val="28"/>
          <w:lang w:eastAsia="ru-RU"/>
        </w:rPr>
      </w:pPr>
      <w:r w:rsidRPr="00CA3798">
        <w:rPr>
          <w:rFonts w:eastAsiaTheme="minorEastAsia"/>
          <w:szCs w:val="28"/>
          <w:lang w:eastAsia="ru-RU"/>
        </w:rPr>
        <w:t>Информация о муниципальной услуге внесена в Реестр муниц</w:t>
      </w:r>
      <w:r w:rsidRPr="00CA3798">
        <w:rPr>
          <w:rFonts w:eastAsiaTheme="minorEastAsia"/>
          <w:szCs w:val="28"/>
          <w:lang w:eastAsia="ru-RU"/>
        </w:rPr>
        <w:t>и</w:t>
      </w:r>
      <w:r w:rsidRPr="00CA3798">
        <w:rPr>
          <w:rFonts w:eastAsiaTheme="minorEastAsia"/>
          <w:szCs w:val="28"/>
          <w:lang w:eastAsia="ru-RU"/>
        </w:rPr>
        <w:t>пальных услуг муниципального образования Мурашинский муниципальный округ Кировской области.</w:t>
      </w:r>
    </w:p>
    <w:p w:rsidR="00CA3798" w:rsidRPr="00CA3798" w:rsidRDefault="00CA3798" w:rsidP="00F35649">
      <w:pPr>
        <w:widowControl w:val="0"/>
        <w:suppressAutoHyphens w:val="0"/>
        <w:autoSpaceDE w:val="0"/>
        <w:autoSpaceDN w:val="0"/>
        <w:spacing w:line="360" w:lineRule="auto"/>
        <w:ind w:left="540"/>
        <w:jc w:val="both"/>
        <w:rPr>
          <w:rFonts w:eastAsiaTheme="minorEastAsia"/>
          <w:szCs w:val="28"/>
          <w:lang w:eastAsia="ru-RU"/>
        </w:rPr>
      </w:pPr>
    </w:p>
    <w:p w:rsidR="00CA3798" w:rsidRPr="00CA3798" w:rsidRDefault="00CA3798" w:rsidP="00F35649">
      <w:pPr>
        <w:widowControl w:val="0"/>
        <w:suppressAutoHyphens w:val="0"/>
        <w:autoSpaceDE w:val="0"/>
        <w:autoSpaceDN w:val="0"/>
        <w:spacing w:line="360" w:lineRule="auto"/>
        <w:ind w:firstLine="540"/>
        <w:contextualSpacing/>
        <w:jc w:val="both"/>
        <w:outlineLvl w:val="0"/>
        <w:rPr>
          <w:rFonts w:eastAsiaTheme="minorEastAsia"/>
          <w:b/>
          <w:szCs w:val="28"/>
          <w:lang w:eastAsia="ru-RU"/>
        </w:rPr>
      </w:pPr>
      <w:r w:rsidRPr="00CA3798">
        <w:rPr>
          <w:rFonts w:eastAsiaTheme="minorEastAsia"/>
          <w:b/>
          <w:szCs w:val="28"/>
          <w:lang w:eastAsia="ru-RU"/>
        </w:rPr>
        <w:t>2. Стандарт предоставления муниципальной услуги.</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2.1. Наименование муниципальной услуги: "Дача письменных разъясн</w:t>
      </w:r>
      <w:r w:rsidRPr="00CA3798">
        <w:rPr>
          <w:rFonts w:eastAsiaTheme="minorEastAsia"/>
          <w:szCs w:val="28"/>
          <w:lang w:eastAsia="ru-RU"/>
        </w:rPr>
        <w:t>е</w:t>
      </w:r>
      <w:r w:rsidRPr="00CA3798">
        <w:rPr>
          <w:rFonts w:eastAsiaTheme="minorEastAsia"/>
          <w:szCs w:val="28"/>
          <w:lang w:eastAsia="ru-RU"/>
        </w:rPr>
        <w:t>ний налогоплательщикам по вопросам применения нормативных правовых актов муниципального образования о местных налогах и сборах" (далее - м</w:t>
      </w:r>
      <w:r w:rsidRPr="00CA3798">
        <w:rPr>
          <w:rFonts w:eastAsiaTheme="minorEastAsia"/>
          <w:szCs w:val="28"/>
          <w:lang w:eastAsia="ru-RU"/>
        </w:rPr>
        <w:t>у</w:t>
      </w:r>
      <w:r w:rsidRPr="00CA3798">
        <w:rPr>
          <w:rFonts w:eastAsiaTheme="minorEastAsia"/>
          <w:szCs w:val="28"/>
          <w:lang w:eastAsia="ru-RU"/>
        </w:rPr>
        <w:t>ниципальная услуга).</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 xml:space="preserve">2.2. Наименование органа, предоставляющего муниципальную услугу: Финансовое управление администрации </w:t>
      </w:r>
      <w:r>
        <w:rPr>
          <w:rFonts w:eastAsiaTheme="minorEastAsia"/>
          <w:szCs w:val="28"/>
          <w:lang w:eastAsia="ru-RU"/>
        </w:rPr>
        <w:t>муниципального образования</w:t>
      </w:r>
      <w:r w:rsidR="007E0875">
        <w:rPr>
          <w:rFonts w:eastAsiaTheme="minorEastAsia"/>
          <w:szCs w:val="28"/>
          <w:lang w:eastAsia="ru-RU"/>
        </w:rPr>
        <w:t xml:space="preserve"> М</w:t>
      </w:r>
      <w:r w:rsidR="007E0875">
        <w:rPr>
          <w:rFonts w:eastAsiaTheme="minorEastAsia"/>
          <w:szCs w:val="28"/>
          <w:lang w:eastAsia="ru-RU"/>
        </w:rPr>
        <w:t>у</w:t>
      </w:r>
      <w:r w:rsidR="007E0875">
        <w:rPr>
          <w:rFonts w:eastAsiaTheme="minorEastAsia"/>
          <w:szCs w:val="28"/>
          <w:lang w:eastAsia="ru-RU"/>
        </w:rPr>
        <w:t xml:space="preserve">рашинский муниципальный </w:t>
      </w:r>
      <w:r w:rsidRPr="00CA3798">
        <w:rPr>
          <w:rFonts w:eastAsiaTheme="minorEastAsia"/>
          <w:szCs w:val="28"/>
          <w:lang w:eastAsia="ru-RU"/>
        </w:rPr>
        <w:t>округ Кировской области (далее - финансовое управление).</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Муниципальную услугу предоставляет специалист финансового упра</w:t>
      </w:r>
      <w:r w:rsidRPr="00CA3798">
        <w:rPr>
          <w:rFonts w:eastAsiaTheme="minorEastAsia"/>
          <w:szCs w:val="28"/>
          <w:lang w:eastAsia="ru-RU"/>
        </w:rPr>
        <w:t>в</w:t>
      </w:r>
      <w:r w:rsidRPr="00CA3798">
        <w:rPr>
          <w:rFonts w:eastAsiaTheme="minorEastAsia"/>
          <w:szCs w:val="28"/>
          <w:lang w:eastAsia="ru-RU"/>
        </w:rPr>
        <w:t>ления, ответственный за предоставление муниципальной услуги (далее - сп</w:t>
      </w:r>
      <w:r w:rsidRPr="00CA3798">
        <w:rPr>
          <w:rFonts w:eastAsiaTheme="minorEastAsia"/>
          <w:szCs w:val="28"/>
          <w:lang w:eastAsia="ru-RU"/>
        </w:rPr>
        <w:t>е</w:t>
      </w:r>
      <w:r w:rsidRPr="00CA3798">
        <w:rPr>
          <w:rFonts w:eastAsiaTheme="minorEastAsia"/>
          <w:szCs w:val="28"/>
          <w:lang w:eastAsia="ru-RU"/>
        </w:rPr>
        <w:t>циалист финансового управления).</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2.3. Результатом предоставления муниципальной услуги является пис</w:t>
      </w:r>
      <w:r w:rsidRPr="00CA3798">
        <w:rPr>
          <w:rFonts w:eastAsiaTheme="minorEastAsia"/>
          <w:szCs w:val="28"/>
          <w:lang w:eastAsia="ru-RU"/>
        </w:rPr>
        <w:t>ь</w:t>
      </w:r>
      <w:r w:rsidRPr="00CA3798">
        <w:rPr>
          <w:rFonts w:eastAsiaTheme="minorEastAsia"/>
          <w:szCs w:val="28"/>
          <w:lang w:eastAsia="ru-RU"/>
        </w:rPr>
        <w:t>менное разъяснение заявителю по вопросам применения нормативн</w:t>
      </w:r>
      <w:r w:rsidR="007E0875">
        <w:rPr>
          <w:rFonts w:eastAsiaTheme="minorEastAsia"/>
          <w:szCs w:val="28"/>
          <w:lang w:eastAsia="ru-RU"/>
        </w:rPr>
        <w:t xml:space="preserve">ых </w:t>
      </w:r>
      <w:r w:rsidRPr="00CA3798">
        <w:rPr>
          <w:rFonts w:eastAsiaTheme="minorEastAsia"/>
          <w:szCs w:val="28"/>
          <w:lang w:eastAsia="ru-RU"/>
        </w:rPr>
        <w:t>пр</w:t>
      </w:r>
      <w:r w:rsidRPr="00CA3798">
        <w:rPr>
          <w:rFonts w:eastAsiaTheme="minorEastAsia"/>
          <w:szCs w:val="28"/>
          <w:lang w:eastAsia="ru-RU"/>
        </w:rPr>
        <w:t>а</w:t>
      </w:r>
      <w:r w:rsidRPr="00CA3798">
        <w:rPr>
          <w:rFonts w:eastAsiaTheme="minorEastAsia"/>
          <w:szCs w:val="28"/>
          <w:lang w:eastAsia="ru-RU"/>
        </w:rPr>
        <w:t>вовых актов муниципального образования о местных налогах и сборах либо отказ в предоставлении муниципальной услуги.</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bookmarkStart w:id="2" w:name="P23"/>
      <w:bookmarkEnd w:id="2"/>
      <w:r w:rsidRPr="00CA3798">
        <w:rPr>
          <w:rFonts w:eastAsiaTheme="minorEastAsia"/>
          <w:szCs w:val="28"/>
          <w:lang w:eastAsia="ru-RU"/>
        </w:rPr>
        <w:t>2.4. Обращения заявителей по вопросам применения нормативн</w:t>
      </w:r>
      <w:r w:rsidR="007E0875">
        <w:rPr>
          <w:rFonts w:eastAsiaTheme="minorEastAsia"/>
          <w:szCs w:val="28"/>
          <w:lang w:eastAsia="ru-RU"/>
        </w:rPr>
        <w:t xml:space="preserve">ых </w:t>
      </w:r>
      <w:r w:rsidRPr="00CA3798">
        <w:rPr>
          <w:rFonts w:eastAsiaTheme="minorEastAsia"/>
          <w:szCs w:val="28"/>
          <w:lang w:eastAsia="ru-RU"/>
        </w:rPr>
        <w:t>пр</w:t>
      </w:r>
      <w:r w:rsidRPr="00CA3798">
        <w:rPr>
          <w:rFonts w:eastAsiaTheme="minorEastAsia"/>
          <w:szCs w:val="28"/>
          <w:lang w:eastAsia="ru-RU"/>
        </w:rPr>
        <w:t>а</w:t>
      </w:r>
      <w:r w:rsidRPr="00CA3798">
        <w:rPr>
          <w:rFonts w:eastAsiaTheme="minorEastAsia"/>
          <w:szCs w:val="28"/>
          <w:lang w:eastAsia="ru-RU"/>
        </w:rPr>
        <w:t>вовых актов муниципального образования о местных налогах и сборах ра</w:t>
      </w:r>
      <w:r w:rsidRPr="00CA3798">
        <w:rPr>
          <w:rFonts w:eastAsiaTheme="minorEastAsia"/>
          <w:szCs w:val="28"/>
          <w:lang w:eastAsia="ru-RU"/>
        </w:rPr>
        <w:t>с</w:t>
      </w:r>
      <w:r w:rsidRPr="00CA3798">
        <w:rPr>
          <w:rFonts w:eastAsiaTheme="minorEastAsia"/>
          <w:szCs w:val="28"/>
          <w:lang w:eastAsia="ru-RU"/>
        </w:rPr>
        <w:t>сматриваются специалистом финансового управления в пределах своей ко</w:t>
      </w:r>
      <w:r w:rsidRPr="00CA3798">
        <w:rPr>
          <w:rFonts w:eastAsiaTheme="minorEastAsia"/>
          <w:szCs w:val="28"/>
          <w:lang w:eastAsia="ru-RU"/>
        </w:rPr>
        <w:t>м</w:t>
      </w:r>
      <w:r w:rsidRPr="00CA3798">
        <w:rPr>
          <w:rFonts w:eastAsiaTheme="minorEastAsia"/>
          <w:szCs w:val="28"/>
          <w:lang w:eastAsia="ru-RU"/>
        </w:rPr>
        <w:t>петенции в течение двух месяцев со дня поступления соответствующего о</w:t>
      </w:r>
      <w:r w:rsidRPr="00CA3798">
        <w:rPr>
          <w:rFonts w:eastAsiaTheme="minorEastAsia"/>
          <w:szCs w:val="28"/>
          <w:lang w:eastAsia="ru-RU"/>
        </w:rPr>
        <w:t>б</w:t>
      </w:r>
      <w:r w:rsidRPr="00CA3798">
        <w:rPr>
          <w:rFonts w:eastAsiaTheme="minorEastAsia"/>
          <w:szCs w:val="28"/>
          <w:lang w:eastAsia="ru-RU"/>
        </w:rPr>
        <w:t>ращения. По решению руководителя (заместителя руководителя) финансов</w:t>
      </w:r>
      <w:r w:rsidRPr="00CA3798">
        <w:rPr>
          <w:rFonts w:eastAsiaTheme="minorEastAsia"/>
          <w:szCs w:val="28"/>
          <w:lang w:eastAsia="ru-RU"/>
        </w:rPr>
        <w:t>о</w:t>
      </w:r>
      <w:r w:rsidRPr="00CA3798">
        <w:rPr>
          <w:rFonts w:eastAsiaTheme="minorEastAsia"/>
          <w:szCs w:val="28"/>
          <w:lang w:eastAsia="ru-RU"/>
        </w:rPr>
        <w:t>го управления указанный срок может быть продлен, но не более чем на 30 дней.</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2.5. Перечень нормативных правовых актов, регулирующих предоста</w:t>
      </w:r>
      <w:r w:rsidRPr="00CA3798">
        <w:rPr>
          <w:rFonts w:eastAsiaTheme="minorEastAsia"/>
          <w:szCs w:val="28"/>
          <w:lang w:eastAsia="ru-RU"/>
        </w:rPr>
        <w:t>в</w:t>
      </w:r>
      <w:r w:rsidRPr="00CA3798">
        <w:rPr>
          <w:rFonts w:eastAsiaTheme="minorEastAsia"/>
          <w:szCs w:val="28"/>
          <w:lang w:eastAsia="ru-RU"/>
        </w:rPr>
        <w:t>ление муниципальной услуги (с указанием их реквизитов и источников оф</w:t>
      </w:r>
      <w:r w:rsidRPr="00CA3798">
        <w:rPr>
          <w:rFonts w:eastAsiaTheme="minorEastAsia"/>
          <w:szCs w:val="28"/>
          <w:lang w:eastAsia="ru-RU"/>
        </w:rPr>
        <w:t>и</w:t>
      </w:r>
      <w:r w:rsidRPr="00CA3798">
        <w:rPr>
          <w:rFonts w:eastAsiaTheme="minorEastAsia"/>
          <w:szCs w:val="28"/>
          <w:lang w:eastAsia="ru-RU"/>
        </w:rPr>
        <w:lastRenderedPageBreak/>
        <w:t>циального опубликования), размещен на официальном сайте муниципальн</w:t>
      </w:r>
      <w:r w:rsidRPr="00CA3798">
        <w:rPr>
          <w:rFonts w:eastAsiaTheme="minorEastAsia"/>
          <w:szCs w:val="28"/>
          <w:lang w:eastAsia="ru-RU"/>
        </w:rPr>
        <w:t>о</w:t>
      </w:r>
      <w:r w:rsidRPr="00CA3798">
        <w:rPr>
          <w:rFonts w:eastAsiaTheme="minorEastAsia"/>
          <w:szCs w:val="28"/>
          <w:lang w:eastAsia="ru-RU"/>
        </w:rPr>
        <w:t xml:space="preserve">го образования </w:t>
      </w:r>
      <w:r w:rsidR="007E0875">
        <w:rPr>
          <w:rFonts w:eastAsiaTheme="minorEastAsia"/>
          <w:szCs w:val="28"/>
          <w:lang w:eastAsia="ru-RU"/>
        </w:rPr>
        <w:t>Мурашинский</w:t>
      </w:r>
      <w:r w:rsidRPr="00CA3798">
        <w:rPr>
          <w:rFonts w:eastAsiaTheme="minorEastAsia"/>
          <w:szCs w:val="28"/>
          <w:lang w:eastAsia="ru-RU"/>
        </w:rPr>
        <w:t xml:space="preserve"> муниципальный округ Кировской области.</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bookmarkStart w:id="3" w:name="P25"/>
      <w:bookmarkEnd w:id="3"/>
      <w:r w:rsidRPr="00CA3798">
        <w:rPr>
          <w:rFonts w:eastAsiaTheme="minorEastAsia"/>
          <w:szCs w:val="28"/>
          <w:lang w:eastAsia="ru-RU"/>
        </w:rPr>
        <w:t>2.6. Исчерпывающий перечень документов, требуемых для предоставл</w:t>
      </w:r>
      <w:r w:rsidRPr="00CA3798">
        <w:rPr>
          <w:rFonts w:eastAsiaTheme="minorEastAsia"/>
          <w:szCs w:val="28"/>
          <w:lang w:eastAsia="ru-RU"/>
        </w:rPr>
        <w:t>е</w:t>
      </w:r>
      <w:r w:rsidRPr="00CA3798">
        <w:rPr>
          <w:rFonts w:eastAsiaTheme="minorEastAsia"/>
          <w:szCs w:val="28"/>
          <w:lang w:eastAsia="ru-RU"/>
        </w:rPr>
        <w:t>ния муниципальной услуги:</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2.6.1. Для предоставления муниципальной услуги заявитель обращается в финансовое управление о даче письменных разъяснений по вопросам пр</w:t>
      </w:r>
      <w:r w:rsidRPr="00CA3798">
        <w:rPr>
          <w:rFonts w:eastAsiaTheme="minorEastAsia"/>
          <w:szCs w:val="28"/>
          <w:lang w:eastAsia="ru-RU"/>
        </w:rPr>
        <w:t>и</w:t>
      </w:r>
      <w:r w:rsidRPr="00CA3798">
        <w:rPr>
          <w:rFonts w:eastAsiaTheme="minorEastAsia"/>
          <w:szCs w:val="28"/>
          <w:lang w:eastAsia="ru-RU"/>
        </w:rPr>
        <w:t>менения муниципальных правовых актов о налогах и сборах.</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 xml:space="preserve">Обращение может быть в устной (при личном обращении), письменной форме или в форме электронного документа, оформленного в соответствии с бланком </w:t>
      </w:r>
      <w:hyperlink w:anchor="P156">
        <w:r w:rsidRPr="007E0875">
          <w:rPr>
            <w:rFonts w:eastAsiaTheme="minorEastAsia"/>
            <w:color w:val="000000" w:themeColor="text1"/>
            <w:szCs w:val="28"/>
            <w:lang w:eastAsia="ru-RU"/>
          </w:rPr>
          <w:t>заявления</w:t>
        </w:r>
      </w:hyperlink>
      <w:r w:rsidRPr="00CA3798">
        <w:rPr>
          <w:rFonts w:eastAsiaTheme="minorEastAsia"/>
          <w:szCs w:val="28"/>
          <w:lang w:eastAsia="ru-RU"/>
        </w:rPr>
        <w:t xml:space="preserve"> к настоящему регламенту.</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2.6.2. Заявитель в своем письменном обращении в обязательном порядке указывает:</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наименование органа, предоставляющего муниципальную услугу, либо фамилию, имя, отчество (при наличии) руководителя, либо должность соо</w:t>
      </w:r>
      <w:r w:rsidRPr="00CA3798">
        <w:rPr>
          <w:rFonts w:eastAsiaTheme="minorEastAsia"/>
          <w:szCs w:val="28"/>
          <w:lang w:eastAsia="ru-RU"/>
        </w:rPr>
        <w:t>т</w:t>
      </w:r>
      <w:r w:rsidRPr="00CA3798">
        <w:rPr>
          <w:rFonts w:eastAsiaTheme="minorEastAsia"/>
          <w:szCs w:val="28"/>
          <w:lang w:eastAsia="ru-RU"/>
        </w:rPr>
        <w:t>ветствующего лица, которому направлено письменное обращение;</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наименование организации или фамилию, имя, отчество (при наличии) гражданина, направившего обращение;</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полный почтовый адрес заявителя, по которому должен быть направлен ответ;</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содержание обращения;</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подпись лица;</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дату обращения.</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2.6.3. Письменное обращение юридического лица оформляется на бланке с указанием реквизитов заявителя, даты и регистрационного номера, фам</w:t>
      </w:r>
      <w:r w:rsidRPr="00CA3798">
        <w:rPr>
          <w:rFonts w:eastAsiaTheme="minorEastAsia"/>
          <w:szCs w:val="28"/>
          <w:lang w:eastAsia="ru-RU"/>
        </w:rPr>
        <w:t>и</w:t>
      </w:r>
      <w:r w:rsidRPr="00CA3798">
        <w:rPr>
          <w:rFonts w:eastAsiaTheme="minorEastAsia"/>
          <w:szCs w:val="28"/>
          <w:lang w:eastAsia="ru-RU"/>
        </w:rPr>
        <w:t>лии и номера телефона исполнителя за подписью руководителя или дол</w:t>
      </w:r>
      <w:r w:rsidRPr="00CA3798">
        <w:rPr>
          <w:rFonts w:eastAsiaTheme="minorEastAsia"/>
          <w:szCs w:val="28"/>
          <w:lang w:eastAsia="ru-RU"/>
        </w:rPr>
        <w:t>ж</w:t>
      </w:r>
      <w:r w:rsidRPr="00CA3798">
        <w:rPr>
          <w:rFonts w:eastAsiaTheme="minorEastAsia"/>
          <w:szCs w:val="28"/>
          <w:lang w:eastAsia="ru-RU"/>
        </w:rPr>
        <w:t>ностного лица, имеющего право подписи соответствующих документов.</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2.6.4. Обращение, поступившее в форме электронного документа, по</w:t>
      </w:r>
      <w:r w:rsidRPr="00CA3798">
        <w:rPr>
          <w:rFonts w:eastAsiaTheme="minorEastAsia"/>
          <w:szCs w:val="28"/>
          <w:lang w:eastAsia="ru-RU"/>
        </w:rPr>
        <w:t>д</w:t>
      </w:r>
      <w:r w:rsidRPr="00CA3798">
        <w:rPr>
          <w:rFonts w:eastAsiaTheme="minorEastAsia"/>
          <w:szCs w:val="28"/>
          <w:lang w:eastAsia="ru-RU"/>
        </w:rPr>
        <w:t xml:space="preserve">лежит рассмотрению в порядке, установленном настоящим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w:t>
      </w:r>
      <w:r w:rsidRPr="00CA3798">
        <w:rPr>
          <w:rFonts w:eastAsiaTheme="minorEastAsia"/>
          <w:szCs w:val="28"/>
          <w:lang w:eastAsia="ru-RU"/>
        </w:rPr>
        <w:lastRenderedPageBreak/>
        <w:t>направлен в форме электронного документа, или почтовый адрес, если ответ должен быть направлен в письменной форме.</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2.6.5. При личном приеме заявитель предъявляет документ, удостовер</w:t>
      </w:r>
      <w:r w:rsidRPr="00CA3798">
        <w:rPr>
          <w:rFonts w:eastAsiaTheme="minorEastAsia"/>
          <w:szCs w:val="28"/>
          <w:lang w:eastAsia="ru-RU"/>
        </w:rPr>
        <w:t>я</w:t>
      </w:r>
      <w:r w:rsidRPr="00CA3798">
        <w:rPr>
          <w:rFonts w:eastAsiaTheme="minorEastAsia"/>
          <w:szCs w:val="28"/>
          <w:lang w:eastAsia="ru-RU"/>
        </w:rPr>
        <w:t xml:space="preserve">ющий его личность, и заполняет бланк </w:t>
      </w:r>
      <w:hyperlink w:anchor="P156">
        <w:r w:rsidRPr="00CA3798">
          <w:rPr>
            <w:rFonts w:eastAsiaTheme="minorEastAsia"/>
            <w:color w:val="0000FF"/>
            <w:szCs w:val="28"/>
            <w:lang w:eastAsia="ru-RU"/>
          </w:rPr>
          <w:t>заявления</w:t>
        </w:r>
      </w:hyperlink>
      <w:r w:rsidRPr="00CA3798">
        <w:rPr>
          <w:rFonts w:eastAsiaTheme="minorEastAsia"/>
          <w:szCs w:val="28"/>
          <w:lang w:eastAsia="ru-RU"/>
        </w:rPr>
        <w:t xml:space="preserve"> к настоящему регламенту, предоставленный специалистом финансового управления, в котором излагает содержание своего обращения.</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2.6.6. При предоставлении муниципальной услуги запрещено требовать от заявителя представления документов и информации, не предусмотренной настоящим регламентом.</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2.7. Оснований для отказа в приеме документов, необходимых для предоставления муниципальной услуги, для приостановления оказания м</w:t>
      </w:r>
      <w:r w:rsidRPr="00CA3798">
        <w:rPr>
          <w:rFonts w:eastAsiaTheme="minorEastAsia"/>
          <w:szCs w:val="28"/>
          <w:lang w:eastAsia="ru-RU"/>
        </w:rPr>
        <w:t>у</w:t>
      </w:r>
      <w:r w:rsidRPr="00CA3798">
        <w:rPr>
          <w:rFonts w:eastAsiaTheme="minorEastAsia"/>
          <w:szCs w:val="28"/>
          <w:lang w:eastAsia="ru-RU"/>
        </w:rPr>
        <w:t>ниципальной услуги не предусмотрено.</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bookmarkStart w:id="4" w:name="P40"/>
      <w:bookmarkEnd w:id="4"/>
      <w:r w:rsidRPr="00CA3798">
        <w:rPr>
          <w:rFonts w:eastAsiaTheme="minorEastAsia"/>
          <w:szCs w:val="28"/>
          <w:lang w:eastAsia="ru-RU"/>
        </w:rPr>
        <w:t>2.8. В предоставлении муниципальной услуги должно быть отказано в следующих случаях:</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2.8.1. Если в письменном обращении не указаны фамилия гражданина (наименование юридического лица), направившего обращение, или почтовый адрес, по которому должен быть направлен ответ, ответ на обращение не д</w:t>
      </w:r>
      <w:r w:rsidRPr="00CA3798">
        <w:rPr>
          <w:rFonts w:eastAsiaTheme="minorEastAsia"/>
          <w:szCs w:val="28"/>
          <w:lang w:eastAsia="ru-RU"/>
        </w:rPr>
        <w:t>а</w:t>
      </w:r>
      <w:r w:rsidRPr="00CA3798">
        <w:rPr>
          <w:rFonts w:eastAsiaTheme="minorEastAsia"/>
          <w:szCs w:val="28"/>
          <w:lang w:eastAsia="ru-RU"/>
        </w:rPr>
        <w:t>ется.</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2.8.2. Если текст письменного обращения не поддается прочтению, ответ на обращение не дается, и оно не подлежит рассмотрению, о чем в течение семи дней со дня регистрации обращения сообщается заявителю, направи</w:t>
      </w:r>
      <w:r w:rsidRPr="00CA3798">
        <w:rPr>
          <w:rFonts w:eastAsiaTheme="minorEastAsia"/>
          <w:szCs w:val="28"/>
          <w:lang w:eastAsia="ru-RU"/>
        </w:rPr>
        <w:t>в</w:t>
      </w:r>
      <w:r w:rsidRPr="00CA3798">
        <w:rPr>
          <w:rFonts w:eastAsiaTheme="minorEastAsia"/>
          <w:szCs w:val="28"/>
          <w:lang w:eastAsia="ru-RU"/>
        </w:rPr>
        <w:t>шему обращение, если его фамилия (наименование юридического лица) и почтовый адрес поддаются прочтению.</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2.8.3. Если текст письменного обращения не позволяет определить суть обращения, ответ на обращение не дается, и оно не подлежит рассмотрению, о чем в течение семи дней со дня регистрации обращения сообщается заяв</w:t>
      </w:r>
      <w:r w:rsidRPr="00CA3798">
        <w:rPr>
          <w:rFonts w:eastAsiaTheme="minorEastAsia"/>
          <w:szCs w:val="28"/>
          <w:lang w:eastAsia="ru-RU"/>
        </w:rPr>
        <w:t>и</w:t>
      </w:r>
      <w:r w:rsidRPr="00CA3798">
        <w:rPr>
          <w:rFonts w:eastAsiaTheme="minorEastAsia"/>
          <w:szCs w:val="28"/>
          <w:lang w:eastAsia="ru-RU"/>
        </w:rPr>
        <w:t>телю, направившему обращение.</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2.8.4.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w:t>
      </w:r>
      <w:r w:rsidRPr="00CA3798">
        <w:rPr>
          <w:rFonts w:eastAsiaTheme="minorEastAsia"/>
          <w:szCs w:val="28"/>
          <w:lang w:eastAsia="ru-RU"/>
        </w:rPr>
        <w:t>т</w:t>
      </w:r>
      <w:r w:rsidRPr="00CA3798">
        <w:rPr>
          <w:rFonts w:eastAsiaTheme="minorEastAsia"/>
          <w:szCs w:val="28"/>
          <w:lang w:eastAsia="ru-RU"/>
        </w:rPr>
        <w:lastRenderedPageBreak/>
        <w:t>ся новые доводы или обстоятельства, руководитель финансового управления вправе принять решение о безосновательности очередного обращения и пр</w:t>
      </w:r>
      <w:r w:rsidRPr="00CA3798">
        <w:rPr>
          <w:rFonts w:eastAsiaTheme="minorEastAsia"/>
          <w:szCs w:val="28"/>
          <w:lang w:eastAsia="ru-RU"/>
        </w:rPr>
        <w:t>е</w:t>
      </w:r>
      <w:r w:rsidRPr="00CA3798">
        <w:rPr>
          <w:rFonts w:eastAsiaTheme="minorEastAsia"/>
          <w:szCs w:val="28"/>
          <w:lang w:eastAsia="ru-RU"/>
        </w:rPr>
        <w:t>кращении переписки с заявителем по данному вопросу. О данном решении уведомляется заявитель, направивший обращение.</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w:t>
      </w:r>
      <w:r w:rsidRPr="00CA3798">
        <w:rPr>
          <w:rFonts w:eastAsiaTheme="minorEastAsia"/>
          <w:szCs w:val="28"/>
          <w:lang w:eastAsia="ru-RU"/>
        </w:rPr>
        <w:t>е</w:t>
      </w:r>
      <w:r w:rsidRPr="00CA3798">
        <w:rPr>
          <w:rFonts w:eastAsiaTheme="minorEastAsia"/>
          <w:szCs w:val="28"/>
          <w:lang w:eastAsia="ru-RU"/>
        </w:rPr>
        <w:t>му обращение, сообщается о невозможности дать ответ по существу поста</w:t>
      </w:r>
      <w:r w:rsidRPr="00CA3798">
        <w:rPr>
          <w:rFonts w:eastAsiaTheme="minorEastAsia"/>
          <w:szCs w:val="28"/>
          <w:lang w:eastAsia="ru-RU"/>
        </w:rPr>
        <w:t>в</w:t>
      </w:r>
      <w:r w:rsidRPr="00CA3798">
        <w:rPr>
          <w:rFonts w:eastAsiaTheme="minorEastAsia"/>
          <w:szCs w:val="28"/>
          <w:lang w:eastAsia="ru-RU"/>
        </w:rPr>
        <w:t>ленного в нем вопроса в связи с недопустимостью разглашения указанных сведений.</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2.8.6. Если обращение содержит нецензурные либо оскорбительные в</w:t>
      </w:r>
      <w:r w:rsidRPr="00CA3798">
        <w:rPr>
          <w:rFonts w:eastAsiaTheme="minorEastAsia"/>
          <w:szCs w:val="28"/>
          <w:lang w:eastAsia="ru-RU"/>
        </w:rPr>
        <w:t>ы</w:t>
      </w:r>
      <w:r w:rsidRPr="00CA3798">
        <w:rPr>
          <w:rFonts w:eastAsiaTheme="minorEastAsia"/>
          <w:szCs w:val="28"/>
          <w:lang w:eastAsia="ru-RU"/>
        </w:rPr>
        <w:t>ражения, угрозы жизни, здоровью и имуществу должностного лица, а также членов его семьи, вправе оставить обращение без ответа по существу поста</w:t>
      </w:r>
      <w:r w:rsidRPr="00CA3798">
        <w:rPr>
          <w:rFonts w:eastAsiaTheme="minorEastAsia"/>
          <w:szCs w:val="28"/>
          <w:lang w:eastAsia="ru-RU"/>
        </w:rPr>
        <w:t>в</w:t>
      </w:r>
      <w:r w:rsidRPr="00CA3798">
        <w:rPr>
          <w:rFonts w:eastAsiaTheme="minorEastAsia"/>
          <w:szCs w:val="28"/>
          <w:lang w:eastAsia="ru-RU"/>
        </w:rPr>
        <w:t>ленных в нем вопросов и сообщить заявителю, направившему обращение, о недопустимости злоупотребления правом.</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2.8.7. Заявитель вправе вновь направить обращение в финансовое упра</w:t>
      </w:r>
      <w:r w:rsidRPr="00CA3798">
        <w:rPr>
          <w:rFonts w:eastAsiaTheme="minorEastAsia"/>
          <w:szCs w:val="28"/>
          <w:lang w:eastAsia="ru-RU"/>
        </w:rPr>
        <w:t>в</w:t>
      </w:r>
      <w:r w:rsidRPr="00CA3798">
        <w:rPr>
          <w:rFonts w:eastAsiaTheme="minorEastAsia"/>
          <w:szCs w:val="28"/>
          <w:lang w:eastAsia="ru-RU"/>
        </w:rPr>
        <w:t>ление в случае, если причины, по которым ответ по существу поставленных в обращении вопросов не мог быть дан, в последующем были устранены.</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2.9. Предоставление муниципальной услуги осуществляется на беспла</w:t>
      </w:r>
      <w:r w:rsidRPr="00CA3798">
        <w:rPr>
          <w:rFonts w:eastAsiaTheme="minorEastAsia"/>
          <w:szCs w:val="28"/>
          <w:lang w:eastAsia="ru-RU"/>
        </w:rPr>
        <w:t>т</w:t>
      </w:r>
      <w:r w:rsidRPr="00CA3798">
        <w:rPr>
          <w:rFonts w:eastAsiaTheme="minorEastAsia"/>
          <w:szCs w:val="28"/>
          <w:lang w:eastAsia="ru-RU"/>
        </w:rPr>
        <w:t>ной основе.</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2.10. Максимальный срок ожидания в очереди при подаче обращения о предоставлении муниципальной услуги и при получении результата пред</w:t>
      </w:r>
      <w:r w:rsidRPr="00CA3798">
        <w:rPr>
          <w:rFonts w:eastAsiaTheme="minorEastAsia"/>
          <w:szCs w:val="28"/>
          <w:lang w:eastAsia="ru-RU"/>
        </w:rPr>
        <w:t>о</w:t>
      </w:r>
      <w:r w:rsidRPr="00CA3798">
        <w:rPr>
          <w:rFonts w:eastAsiaTheme="minorEastAsia"/>
          <w:szCs w:val="28"/>
          <w:lang w:eastAsia="ru-RU"/>
        </w:rPr>
        <w:t>ставления муниципальной услуги составляет 15 минут.</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bookmarkStart w:id="5" w:name="P50"/>
      <w:bookmarkEnd w:id="5"/>
      <w:r w:rsidRPr="00CA3798">
        <w:rPr>
          <w:rFonts w:eastAsiaTheme="minorEastAsia"/>
          <w:szCs w:val="28"/>
          <w:lang w:eastAsia="ru-RU"/>
        </w:rPr>
        <w:t>2.11. Обращение, представленное при личном приеме, регистрируется в установленном порядке в день обращения заявителя.</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Обращение, поступившее посредством почтовой или электронной связи, в том числе через официальный сайт, подлежит обязательной регистрации в течение 1 рабочего дня с момента поступления.</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Обращения, поступившие по электронной почте, ежедневно распечат</w:t>
      </w:r>
      <w:r w:rsidRPr="00CA3798">
        <w:rPr>
          <w:rFonts w:eastAsiaTheme="minorEastAsia"/>
          <w:szCs w:val="28"/>
          <w:lang w:eastAsia="ru-RU"/>
        </w:rPr>
        <w:t>ы</w:t>
      </w:r>
      <w:r w:rsidRPr="00CA3798">
        <w:rPr>
          <w:rFonts w:eastAsiaTheme="minorEastAsia"/>
          <w:szCs w:val="28"/>
          <w:lang w:eastAsia="ru-RU"/>
        </w:rPr>
        <w:t>ваются.</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lastRenderedPageBreak/>
        <w:t>2.12. Места, предназначенные для информирования и ознакомления з</w:t>
      </w:r>
      <w:r w:rsidRPr="00CA3798">
        <w:rPr>
          <w:rFonts w:eastAsiaTheme="minorEastAsia"/>
          <w:szCs w:val="28"/>
          <w:lang w:eastAsia="ru-RU"/>
        </w:rPr>
        <w:t>а</w:t>
      </w:r>
      <w:r w:rsidRPr="00CA3798">
        <w:rPr>
          <w:rFonts w:eastAsiaTheme="minorEastAsia"/>
          <w:szCs w:val="28"/>
          <w:lang w:eastAsia="ru-RU"/>
        </w:rPr>
        <w:t>явителей с информационными материалами, оборудуются информационн</w:t>
      </w:r>
      <w:r w:rsidRPr="00CA3798">
        <w:rPr>
          <w:rFonts w:eastAsiaTheme="minorEastAsia"/>
          <w:szCs w:val="28"/>
          <w:lang w:eastAsia="ru-RU"/>
        </w:rPr>
        <w:t>ы</w:t>
      </w:r>
      <w:r w:rsidRPr="00CA3798">
        <w:rPr>
          <w:rFonts w:eastAsiaTheme="minorEastAsia"/>
          <w:szCs w:val="28"/>
          <w:lang w:eastAsia="ru-RU"/>
        </w:rPr>
        <w:t>ми стендами. На информационных стендах или на официальном сайте ра</w:t>
      </w:r>
      <w:r w:rsidRPr="00CA3798">
        <w:rPr>
          <w:rFonts w:eastAsiaTheme="minorEastAsia"/>
          <w:szCs w:val="28"/>
          <w:lang w:eastAsia="ru-RU"/>
        </w:rPr>
        <w:t>з</w:t>
      </w:r>
      <w:r w:rsidRPr="00CA3798">
        <w:rPr>
          <w:rFonts w:eastAsiaTheme="minorEastAsia"/>
          <w:szCs w:val="28"/>
          <w:lang w:eastAsia="ru-RU"/>
        </w:rPr>
        <w:t>мещаются следующие информационные материалы:</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 сведения о нормативных правовых актах по вопросам исполнения м</w:t>
      </w:r>
      <w:r w:rsidRPr="00CA3798">
        <w:rPr>
          <w:rFonts w:eastAsiaTheme="minorEastAsia"/>
          <w:szCs w:val="28"/>
          <w:lang w:eastAsia="ru-RU"/>
        </w:rPr>
        <w:t>у</w:t>
      </w:r>
      <w:r w:rsidRPr="00CA3798">
        <w:rPr>
          <w:rFonts w:eastAsiaTheme="minorEastAsia"/>
          <w:szCs w:val="28"/>
          <w:lang w:eastAsia="ru-RU"/>
        </w:rPr>
        <w:t>ниципальной услуги;</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 часы приема специалистов финансового управления.</w:t>
      </w:r>
    </w:p>
    <w:p w:rsidR="00902EF1"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Кабинеты, предназначенные для приема заявителей, должны быть об</w:t>
      </w:r>
      <w:r w:rsidRPr="00CA3798">
        <w:rPr>
          <w:rFonts w:eastAsiaTheme="minorEastAsia"/>
          <w:szCs w:val="28"/>
          <w:lang w:eastAsia="ru-RU"/>
        </w:rPr>
        <w:t>о</w:t>
      </w:r>
      <w:r w:rsidRPr="00CA3798">
        <w:rPr>
          <w:rFonts w:eastAsiaTheme="minorEastAsia"/>
          <w:szCs w:val="28"/>
          <w:lang w:eastAsia="ru-RU"/>
        </w:rPr>
        <w:t xml:space="preserve">рудованы стульями, столами, </w:t>
      </w:r>
      <w:r w:rsidR="00902EF1">
        <w:rPr>
          <w:rFonts w:eastAsiaTheme="minorEastAsia"/>
          <w:szCs w:val="28"/>
          <w:lang w:eastAsia="ru-RU"/>
        </w:rPr>
        <w:t>канцелярскими принадлежностями.</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Рабочее место специалиста, предоставляющего муниципальную услугу, оборудуется средствами компьютерной техники и оргтехникой, позволя</w:t>
      </w:r>
      <w:r w:rsidRPr="00CA3798">
        <w:rPr>
          <w:rFonts w:eastAsiaTheme="minorEastAsia"/>
          <w:szCs w:val="28"/>
          <w:lang w:eastAsia="ru-RU"/>
        </w:rPr>
        <w:t>ю</w:t>
      </w:r>
      <w:r w:rsidRPr="00CA3798">
        <w:rPr>
          <w:rFonts w:eastAsiaTheme="minorEastAsia"/>
          <w:szCs w:val="28"/>
          <w:lang w:eastAsia="ru-RU"/>
        </w:rPr>
        <w:t>щими организовать предоставление муниципальной услуги в полном объеме.</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В соответствии с законодательством Российской Федерации в целях о</w:t>
      </w:r>
      <w:r w:rsidRPr="00CA3798">
        <w:rPr>
          <w:rFonts w:eastAsiaTheme="minorEastAsia"/>
          <w:szCs w:val="28"/>
          <w:lang w:eastAsia="ru-RU"/>
        </w:rPr>
        <w:t>р</w:t>
      </w:r>
      <w:r w:rsidRPr="00CA3798">
        <w:rPr>
          <w:rFonts w:eastAsiaTheme="minorEastAsia"/>
          <w:szCs w:val="28"/>
          <w:lang w:eastAsia="ru-RU"/>
        </w:rPr>
        <w:t>ганизации беспрепятственного доступа инвалидов (включая инвалидов, и</w:t>
      </w:r>
      <w:r w:rsidRPr="00CA3798">
        <w:rPr>
          <w:rFonts w:eastAsiaTheme="minorEastAsia"/>
          <w:szCs w:val="28"/>
          <w:lang w:eastAsia="ru-RU"/>
        </w:rPr>
        <w:t>с</w:t>
      </w:r>
      <w:r w:rsidRPr="00CA3798">
        <w:rPr>
          <w:rFonts w:eastAsiaTheme="minorEastAsia"/>
          <w:szCs w:val="28"/>
          <w:lang w:eastAsia="ru-RU"/>
        </w:rPr>
        <w:t xml:space="preserve">пользующих кресла-коляски и собак-проводников) администрация </w:t>
      </w:r>
      <w:r w:rsidR="0072658B">
        <w:rPr>
          <w:rFonts w:eastAsiaTheme="minorEastAsia"/>
          <w:szCs w:val="28"/>
          <w:lang w:eastAsia="ru-RU"/>
        </w:rPr>
        <w:t>Мур</w:t>
      </w:r>
      <w:r w:rsidR="0072658B">
        <w:rPr>
          <w:rFonts w:eastAsiaTheme="minorEastAsia"/>
          <w:szCs w:val="28"/>
          <w:lang w:eastAsia="ru-RU"/>
        </w:rPr>
        <w:t>а</w:t>
      </w:r>
      <w:r w:rsidR="0072658B">
        <w:rPr>
          <w:rFonts w:eastAsiaTheme="minorEastAsia"/>
          <w:szCs w:val="28"/>
          <w:lang w:eastAsia="ru-RU"/>
        </w:rPr>
        <w:t>шинского</w:t>
      </w:r>
      <w:r w:rsidRPr="00CA3798">
        <w:rPr>
          <w:rFonts w:eastAsiaTheme="minorEastAsia"/>
          <w:szCs w:val="28"/>
          <w:lang w:eastAsia="ru-RU"/>
        </w:rPr>
        <w:t xml:space="preserve"> муниципального округа Кировской области обеспечивает: обор</w:t>
      </w:r>
      <w:r w:rsidRPr="00CA3798">
        <w:rPr>
          <w:rFonts w:eastAsiaTheme="minorEastAsia"/>
          <w:szCs w:val="28"/>
          <w:lang w:eastAsia="ru-RU"/>
        </w:rPr>
        <w:t>у</w:t>
      </w:r>
      <w:r w:rsidRPr="00CA3798">
        <w:rPr>
          <w:rFonts w:eastAsiaTheme="minorEastAsia"/>
          <w:szCs w:val="28"/>
          <w:lang w:eastAsia="ru-RU"/>
        </w:rPr>
        <w:t>дование здания администрации пандусами, специальными ограждениями, перилами; создание на территории, прилегающей к зданию администрации, специальных мест для парковки транспортных средств инвалидов; допуск в здание собаки-проводника при наличии документа, подтверждающего ее специальное обучение; оказание специалистами, предоставляющими мун</w:t>
      </w:r>
      <w:r w:rsidRPr="00CA3798">
        <w:rPr>
          <w:rFonts w:eastAsiaTheme="minorEastAsia"/>
          <w:szCs w:val="28"/>
          <w:lang w:eastAsia="ru-RU"/>
        </w:rPr>
        <w:t>и</w:t>
      </w:r>
      <w:r w:rsidRPr="00CA3798">
        <w:rPr>
          <w:rFonts w:eastAsiaTheme="minorEastAsia"/>
          <w:szCs w:val="28"/>
          <w:lang w:eastAsia="ru-RU"/>
        </w:rPr>
        <w:t>ципальную услугу, помощи инвалидам в преодолении барьеров, мешающих получению ими услуги наравне с другими лицами.</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2.13. Показатели доступности и качества муниципальной услуги:</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наличие различных способов получения информации о предоставлении услуги;</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соблюдение требований законодательства и настоящего регламента;</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устранение избыточных административных процедур и администрати</w:t>
      </w:r>
      <w:r w:rsidRPr="00CA3798">
        <w:rPr>
          <w:rFonts w:eastAsiaTheme="minorEastAsia"/>
          <w:szCs w:val="28"/>
          <w:lang w:eastAsia="ru-RU"/>
        </w:rPr>
        <w:t>в</w:t>
      </w:r>
      <w:r w:rsidRPr="00CA3798">
        <w:rPr>
          <w:rFonts w:eastAsiaTheme="minorEastAsia"/>
          <w:szCs w:val="28"/>
          <w:lang w:eastAsia="ru-RU"/>
        </w:rPr>
        <w:t>ных действий;</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сокращение количества документов, представляемых заявителями;</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lastRenderedPageBreak/>
        <w:t>сокращение срока предоставления муниципальной услуги;</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профессиональная подготовка специалистов финансового управления, предоставляющих муниципальную услугу;</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внеочередное обслуживание участников ВОВ и инвалидов.</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2.14. Иные требования, в том числе учитывающие особенности пред</w:t>
      </w:r>
      <w:r w:rsidRPr="00CA3798">
        <w:rPr>
          <w:rFonts w:eastAsiaTheme="minorEastAsia"/>
          <w:szCs w:val="28"/>
          <w:lang w:eastAsia="ru-RU"/>
        </w:rPr>
        <w:t>о</w:t>
      </w:r>
      <w:r w:rsidRPr="00CA3798">
        <w:rPr>
          <w:rFonts w:eastAsiaTheme="minorEastAsia"/>
          <w:szCs w:val="28"/>
          <w:lang w:eastAsia="ru-RU"/>
        </w:rPr>
        <w:t>ставления муниципальных услуг в электронной форме:</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доступность информации о перечне документов, необходимых для пол</w:t>
      </w:r>
      <w:r w:rsidRPr="00CA3798">
        <w:rPr>
          <w:rFonts w:eastAsiaTheme="minorEastAsia"/>
          <w:szCs w:val="28"/>
          <w:lang w:eastAsia="ru-RU"/>
        </w:rPr>
        <w:t>у</w:t>
      </w:r>
      <w:r w:rsidRPr="00CA3798">
        <w:rPr>
          <w:rFonts w:eastAsiaTheme="minorEastAsia"/>
          <w:szCs w:val="28"/>
          <w:lang w:eastAsia="ru-RU"/>
        </w:rPr>
        <w:t>чения муниципальной услуги, о режиме работы финансового управления, контактных телефонах и другой контактной информации для заявителей;</w:t>
      </w:r>
    </w:p>
    <w:p w:rsid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возможность заполнения заявителями обращения в электронной форме.</w:t>
      </w:r>
    </w:p>
    <w:p w:rsidR="0072658B" w:rsidRPr="00CA3798" w:rsidRDefault="0072658B" w:rsidP="00F35649">
      <w:pPr>
        <w:widowControl w:val="0"/>
        <w:suppressAutoHyphens w:val="0"/>
        <w:autoSpaceDE w:val="0"/>
        <w:autoSpaceDN w:val="0"/>
        <w:spacing w:line="360" w:lineRule="auto"/>
        <w:ind w:firstLine="540"/>
        <w:contextualSpacing/>
        <w:jc w:val="both"/>
        <w:rPr>
          <w:rFonts w:eastAsiaTheme="minorEastAsia"/>
          <w:szCs w:val="28"/>
          <w:lang w:eastAsia="ru-RU"/>
        </w:rPr>
      </w:pPr>
    </w:p>
    <w:p w:rsidR="00CA3798" w:rsidRDefault="00CA3798" w:rsidP="00F35649">
      <w:pPr>
        <w:widowControl w:val="0"/>
        <w:suppressAutoHyphens w:val="0"/>
        <w:autoSpaceDE w:val="0"/>
        <w:autoSpaceDN w:val="0"/>
        <w:spacing w:line="360" w:lineRule="auto"/>
        <w:ind w:firstLine="540"/>
        <w:contextualSpacing/>
        <w:jc w:val="center"/>
        <w:outlineLvl w:val="0"/>
        <w:rPr>
          <w:rFonts w:eastAsiaTheme="minorEastAsia"/>
          <w:b/>
          <w:szCs w:val="28"/>
          <w:lang w:eastAsia="ru-RU"/>
        </w:rPr>
      </w:pPr>
      <w:r w:rsidRPr="00CA3798">
        <w:rPr>
          <w:rFonts w:eastAsiaTheme="minorEastAsia"/>
          <w:b/>
          <w:szCs w:val="28"/>
          <w:lang w:eastAsia="ru-RU"/>
        </w:rPr>
        <w:t>3. Состав, последовательность и сроки выполнения администрати</w:t>
      </w:r>
      <w:r w:rsidRPr="00CA3798">
        <w:rPr>
          <w:rFonts w:eastAsiaTheme="minorEastAsia"/>
          <w:b/>
          <w:szCs w:val="28"/>
          <w:lang w:eastAsia="ru-RU"/>
        </w:rPr>
        <w:t>в</w:t>
      </w:r>
      <w:r w:rsidRPr="00CA3798">
        <w:rPr>
          <w:rFonts w:eastAsiaTheme="minorEastAsia"/>
          <w:b/>
          <w:szCs w:val="28"/>
          <w:lang w:eastAsia="ru-RU"/>
        </w:rPr>
        <w:t>ных процедур по предоставлению муниципальной услуги, требования к порядку их выполнения.</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3.1. Последовательность административных процедур исполнения мун</w:t>
      </w:r>
      <w:r w:rsidRPr="00CA3798">
        <w:rPr>
          <w:rFonts w:eastAsiaTheme="minorEastAsia"/>
          <w:szCs w:val="28"/>
          <w:lang w:eastAsia="ru-RU"/>
        </w:rPr>
        <w:t>и</w:t>
      </w:r>
      <w:r w:rsidRPr="00CA3798">
        <w:rPr>
          <w:rFonts w:eastAsiaTheme="minorEastAsia"/>
          <w:szCs w:val="28"/>
          <w:lang w:eastAsia="ru-RU"/>
        </w:rPr>
        <w:t>ципальной услуги включает в себя следующие действия:</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прием и регистрация обращения;</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рассмотрение обращения;</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подготовка и направление ответа на обращение заявителю.</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3.1.1. Прием и регистрация обращения.</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Основанием для начала предоставления муниципальной услуги является поступление обращения от заявителя в финансовое управление при личном приеме заявителя, посредством почтовой связи либо в электронном виде.</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 xml:space="preserve">Обращение подлежит обязательной регистрации в срок, установленный </w:t>
      </w:r>
      <w:hyperlink w:anchor="P50">
        <w:r w:rsidRPr="00CA3798">
          <w:rPr>
            <w:rFonts w:eastAsiaTheme="minorEastAsia"/>
            <w:color w:val="0000FF"/>
            <w:szCs w:val="28"/>
            <w:lang w:eastAsia="ru-RU"/>
          </w:rPr>
          <w:t>п. 2.11</w:t>
        </w:r>
      </w:hyperlink>
      <w:r w:rsidRPr="00CA3798">
        <w:rPr>
          <w:rFonts w:eastAsiaTheme="minorEastAsia"/>
          <w:szCs w:val="28"/>
          <w:lang w:eastAsia="ru-RU"/>
        </w:rPr>
        <w:t xml:space="preserve"> настоящего регламента.</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Ответственность за прием и регистрацию обращения несет специалист финансового управления.</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Специалист финансового управления осуществляет первичную обрабо</w:t>
      </w:r>
      <w:r w:rsidRPr="00CA3798">
        <w:rPr>
          <w:rFonts w:eastAsiaTheme="minorEastAsia"/>
          <w:szCs w:val="28"/>
          <w:lang w:eastAsia="ru-RU"/>
        </w:rPr>
        <w:t>т</w:t>
      </w:r>
      <w:r w:rsidRPr="00CA3798">
        <w:rPr>
          <w:rFonts w:eastAsiaTheme="minorEastAsia"/>
          <w:szCs w:val="28"/>
          <w:lang w:eastAsia="ru-RU"/>
        </w:rPr>
        <w:t>ку обращений (проверку наличия всех приложений и иной документации, я</w:t>
      </w:r>
      <w:r w:rsidRPr="00CA3798">
        <w:rPr>
          <w:rFonts w:eastAsiaTheme="minorEastAsia"/>
          <w:szCs w:val="28"/>
          <w:lang w:eastAsia="ru-RU"/>
        </w:rPr>
        <w:t>в</w:t>
      </w:r>
      <w:r w:rsidRPr="00CA3798">
        <w:rPr>
          <w:rFonts w:eastAsiaTheme="minorEastAsia"/>
          <w:szCs w:val="28"/>
          <w:lang w:eastAsia="ru-RU"/>
        </w:rPr>
        <w:t>ляющейся неотъемлемой частью обращения) и их регистрацию в журнале р</w:t>
      </w:r>
      <w:r w:rsidRPr="00CA3798">
        <w:rPr>
          <w:rFonts w:eastAsiaTheme="minorEastAsia"/>
          <w:szCs w:val="28"/>
          <w:lang w:eastAsia="ru-RU"/>
        </w:rPr>
        <w:t>е</w:t>
      </w:r>
      <w:r w:rsidRPr="00CA3798">
        <w:rPr>
          <w:rFonts w:eastAsiaTheme="minorEastAsia"/>
          <w:szCs w:val="28"/>
          <w:lang w:eastAsia="ru-RU"/>
        </w:rPr>
        <w:lastRenderedPageBreak/>
        <w:t>гистрации входящей корреспонденции.</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При поступлении обращения, где указано о приложении документов, к</w:t>
      </w:r>
      <w:r w:rsidRPr="00CA3798">
        <w:rPr>
          <w:rFonts w:eastAsiaTheme="minorEastAsia"/>
          <w:szCs w:val="28"/>
          <w:lang w:eastAsia="ru-RU"/>
        </w:rPr>
        <w:t>о</w:t>
      </w:r>
      <w:r w:rsidRPr="00CA3798">
        <w:rPr>
          <w:rFonts w:eastAsiaTheme="minorEastAsia"/>
          <w:szCs w:val="28"/>
          <w:lang w:eastAsia="ru-RU"/>
        </w:rPr>
        <w:t>торые полностью или частично отсутствуют, специалистом финансового управления составляется акт об отсутствии соответствующих документов, который приобщается к обращению.</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3.1.2. Рассмотрение обращения.</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В течение 1 рабочего дня с момента регистрации обращения заявителя специалист финансового управления проводит проверку обращения на соо</w:t>
      </w:r>
      <w:r w:rsidRPr="00CA3798">
        <w:rPr>
          <w:rFonts w:eastAsiaTheme="minorEastAsia"/>
          <w:szCs w:val="28"/>
          <w:lang w:eastAsia="ru-RU"/>
        </w:rPr>
        <w:t>т</w:t>
      </w:r>
      <w:r w:rsidRPr="00CA3798">
        <w:rPr>
          <w:rFonts w:eastAsiaTheme="minorEastAsia"/>
          <w:szCs w:val="28"/>
          <w:lang w:eastAsia="ru-RU"/>
        </w:rPr>
        <w:t xml:space="preserve">ветствие требованиям, установленным </w:t>
      </w:r>
      <w:hyperlink w:anchor="P25">
        <w:r w:rsidRPr="00CA3798">
          <w:rPr>
            <w:rFonts w:eastAsiaTheme="minorEastAsia"/>
            <w:color w:val="0000FF"/>
            <w:szCs w:val="28"/>
            <w:lang w:eastAsia="ru-RU"/>
          </w:rPr>
          <w:t>пунктами 2.6</w:t>
        </w:r>
      </w:hyperlink>
      <w:r w:rsidRPr="00CA3798">
        <w:rPr>
          <w:rFonts w:eastAsiaTheme="minorEastAsia"/>
          <w:szCs w:val="28"/>
          <w:lang w:eastAsia="ru-RU"/>
        </w:rPr>
        <w:t xml:space="preserve"> - </w:t>
      </w:r>
      <w:hyperlink w:anchor="P40">
        <w:r w:rsidRPr="00CA3798">
          <w:rPr>
            <w:rFonts w:eastAsiaTheme="minorEastAsia"/>
            <w:color w:val="0000FF"/>
            <w:szCs w:val="28"/>
            <w:lang w:eastAsia="ru-RU"/>
          </w:rPr>
          <w:t>2.8</w:t>
        </w:r>
      </w:hyperlink>
      <w:r w:rsidRPr="00CA3798">
        <w:rPr>
          <w:rFonts w:eastAsiaTheme="minorEastAsia"/>
          <w:szCs w:val="28"/>
          <w:lang w:eastAsia="ru-RU"/>
        </w:rPr>
        <w:t xml:space="preserve"> настоящего регл</w:t>
      </w:r>
      <w:r w:rsidRPr="00CA3798">
        <w:rPr>
          <w:rFonts w:eastAsiaTheme="minorEastAsia"/>
          <w:szCs w:val="28"/>
          <w:lang w:eastAsia="ru-RU"/>
        </w:rPr>
        <w:t>а</w:t>
      </w:r>
      <w:r w:rsidRPr="00CA3798">
        <w:rPr>
          <w:rFonts w:eastAsiaTheme="minorEastAsia"/>
          <w:szCs w:val="28"/>
          <w:lang w:eastAsia="ru-RU"/>
        </w:rPr>
        <w:t>мента.</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По результатам ознакомления с текстом обращения, прилагаемыми к нему документами специалист финансового управления:</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определяет, относится ли к компетенции финансового управления ра</w:t>
      </w:r>
      <w:r w:rsidRPr="00CA3798">
        <w:rPr>
          <w:rFonts w:eastAsiaTheme="minorEastAsia"/>
          <w:szCs w:val="28"/>
          <w:lang w:eastAsia="ru-RU"/>
        </w:rPr>
        <w:t>с</w:t>
      </w:r>
      <w:r w:rsidRPr="00CA3798">
        <w:rPr>
          <w:rFonts w:eastAsiaTheme="minorEastAsia"/>
          <w:szCs w:val="28"/>
          <w:lang w:eastAsia="ru-RU"/>
        </w:rPr>
        <w:t>смотрение поставленных в обращении вопросов;</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определяет наличие оснований для отказа в предоставлении муниц</w:t>
      </w:r>
      <w:r w:rsidRPr="00CA3798">
        <w:rPr>
          <w:rFonts w:eastAsiaTheme="minorEastAsia"/>
          <w:szCs w:val="28"/>
          <w:lang w:eastAsia="ru-RU"/>
        </w:rPr>
        <w:t>и</w:t>
      </w:r>
      <w:r w:rsidRPr="00CA3798">
        <w:rPr>
          <w:rFonts w:eastAsiaTheme="minorEastAsia"/>
          <w:szCs w:val="28"/>
          <w:lang w:eastAsia="ru-RU"/>
        </w:rPr>
        <w:t>пальной услуги;</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определяет характер, сроки действий и сроки рассмотрения обращения.</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 xml:space="preserve">При наличии оснований, предусмотренных </w:t>
      </w:r>
      <w:hyperlink w:anchor="P40">
        <w:r w:rsidRPr="00CA3798">
          <w:rPr>
            <w:rFonts w:eastAsiaTheme="minorEastAsia"/>
            <w:color w:val="0000FF"/>
            <w:szCs w:val="28"/>
            <w:lang w:eastAsia="ru-RU"/>
          </w:rPr>
          <w:t>п. 2.8</w:t>
        </w:r>
      </w:hyperlink>
      <w:r w:rsidRPr="00CA3798">
        <w:rPr>
          <w:rFonts w:eastAsiaTheme="minorEastAsia"/>
          <w:szCs w:val="28"/>
          <w:lang w:eastAsia="ru-RU"/>
        </w:rPr>
        <w:t xml:space="preserve"> настоящего регламе</w:t>
      </w:r>
      <w:r w:rsidRPr="00CA3798">
        <w:rPr>
          <w:rFonts w:eastAsiaTheme="minorEastAsia"/>
          <w:szCs w:val="28"/>
          <w:lang w:eastAsia="ru-RU"/>
        </w:rPr>
        <w:t>н</w:t>
      </w:r>
      <w:r w:rsidRPr="00CA3798">
        <w:rPr>
          <w:rFonts w:eastAsiaTheme="minorEastAsia"/>
          <w:szCs w:val="28"/>
          <w:lang w:eastAsia="ru-RU"/>
        </w:rPr>
        <w:t>та, а также</w:t>
      </w:r>
      <w:r w:rsidR="0072658B">
        <w:rPr>
          <w:rFonts w:eastAsiaTheme="minorEastAsia"/>
          <w:szCs w:val="28"/>
          <w:lang w:eastAsia="ru-RU"/>
        </w:rPr>
        <w:t>,</w:t>
      </w:r>
      <w:r w:rsidRPr="00CA3798">
        <w:rPr>
          <w:rFonts w:eastAsiaTheme="minorEastAsia"/>
          <w:szCs w:val="28"/>
          <w:lang w:eastAsia="ru-RU"/>
        </w:rPr>
        <w:t xml:space="preserve"> если рассмотрение поставленного вопроса не входит в компете</w:t>
      </w:r>
      <w:r w:rsidRPr="00CA3798">
        <w:rPr>
          <w:rFonts w:eastAsiaTheme="minorEastAsia"/>
          <w:szCs w:val="28"/>
          <w:lang w:eastAsia="ru-RU"/>
        </w:rPr>
        <w:t>н</w:t>
      </w:r>
      <w:r w:rsidRPr="00CA3798">
        <w:rPr>
          <w:rFonts w:eastAsiaTheme="minorEastAsia"/>
          <w:szCs w:val="28"/>
          <w:lang w:eastAsia="ru-RU"/>
        </w:rPr>
        <w:t>цию финансового управления, специалист финансового управления готовит письмо заявителю о невозможности предоставления муниципальной услуги.</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3.1.3. Подготовка и направление ответов на обращение.</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Специалист финансового управления обеспечивает рассмотрение обр</w:t>
      </w:r>
      <w:r w:rsidRPr="00CA3798">
        <w:rPr>
          <w:rFonts w:eastAsiaTheme="minorEastAsia"/>
          <w:szCs w:val="28"/>
          <w:lang w:eastAsia="ru-RU"/>
        </w:rPr>
        <w:t>а</w:t>
      </w:r>
      <w:r w:rsidRPr="00CA3798">
        <w:rPr>
          <w:rFonts w:eastAsiaTheme="minorEastAsia"/>
          <w:szCs w:val="28"/>
          <w:lang w:eastAsia="ru-RU"/>
        </w:rPr>
        <w:t xml:space="preserve">щения и подготовку ответа в сроки, установленные </w:t>
      </w:r>
      <w:hyperlink w:anchor="P23">
        <w:r w:rsidRPr="00CA3798">
          <w:rPr>
            <w:rFonts w:eastAsiaTheme="minorEastAsia"/>
            <w:color w:val="0000FF"/>
            <w:szCs w:val="28"/>
            <w:lang w:eastAsia="ru-RU"/>
          </w:rPr>
          <w:t>пунктом 2.4</w:t>
        </w:r>
      </w:hyperlink>
      <w:r w:rsidRPr="00CA3798">
        <w:rPr>
          <w:rFonts w:eastAsiaTheme="minorEastAsia"/>
          <w:szCs w:val="28"/>
          <w:lang w:eastAsia="ru-RU"/>
        </w:rPr>
        <w:t xml:space="preserve"> настоящего регламента.</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Ответ на вопрос предоставляется в простой, четкой и понятной форме за подписью руководителя (заместителя руководителя) финансового управл</w:t>
      </w:r>
      <w:r w:rsidRPr="00CA3798">
        <w:rPr>
          <w:rFonts w:eastAsiaTheme="minorEastAsia"/>
          <w:szCs w:val="28"/>
          <w:lang w:eastAsia="ru-RU"/>
        </w:rPr>
        <w:t>е</w:t>
      </w:r>
      <w:r w:rsidRPr="00CA3798">
        <w:rPr>
          <w:rFonts w:eastAsiaTheme="minorEastAsia"/>
          <w:szCs w:val="28"/>
          <w:lang w:eastAsia="ru-RU"/>
        </w:rPr>
        <w:t>ния.</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 xml:space="preserve">В ответе также указываются и фамилия, имя, отчество (при наличии), номер телефона должностного лица, ответственного за подготовку ответа на </w:t>
      </w:r>
      <w:r w:rsidRPr="00CA3798">
        <w:rPr>
          <w:rFonts w:eastAsiaTheme="minorEastAsia"/>
          <w:szCs w:val="28"/>
          <w:lang w:eastAsia="ru-RU"/>
        </w:rPr>
        <w:lastRenderedPageBreak/>
        <w:t>обращение.</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После подписания ответа специалист финансового управления рег</w:t>
      </w:r>
      <w:r w:rsidRPr="00CA3798">
        <w:rPr>
          <w:rFonts w:eastAsiaTheme="minorEastAsia"/>
          <w:szCs w:val="28"/>
          <w:lang w:eastAsia="ru-RU"/>
        </w:rPr>
        <w:t>и</w:t>
      </w:r>
      <w:r w:rsidRPr="00CA3798">
        <w:rPr>
          <w:rFonts w:eastAsiaTheme="minorEastAsia"/>
          <w:szCs w:val="28"/>
          <w:lang w:eastAsia="ru-RU"/>
        </w:rPr>
        <w:t>стрирует ответ в журнале регистрации корреспонденции с присвоением и</w:t>
      </w:r>
      <w:r w:rsidRPr="00CA3798">
        <w:rPr>
          <w:rFonts w:eastAsiaTheme="minorEastAsia"/>
          <w:szCs w:val="28"/>
          <w:lang w:eastAsia="ru-RU"/>
        </w:rPr>
        <w:t>с</w:t>
      </w:r>
      <w:r w:rsidRPr="00CA3798">
        <w:rPr>
          <w:rFonts w:eastAsiaTheme="minorEastAsia"/>
          <w:szCs w:val="28"/>
          <w:lang w:eastAsia="ru-RU"/>
        </w:rPr>
        <w:t>ходящего номера и направляет адресату по почте либо вручает адресату ли</w:t>
      </w:r>
      <w:r w:rsidRPr="00CA3798">
        <w:rPr>
          <w:rFonts w:eastAsiaTheme="minorEastAsia"/>
          <w:szCs w:val="28"/>
          <w:lang w:eastAsia="ru-RU"/>
        </w:rPr>
        <w:t>ч</w:t>
      </w:r>
      <w:r w:rsidRPr="00CA3798">
        <w:rPr>
          <w:rFonts w:eastAsiaTheme="minorEastAsia"/>
          <w:szCs w:val="28"/>
          <w:lang w:eastAsia="ru-RU"/>
        </w:rPr>
        <w:t>но в течение 1 рабочего дня с момента подписания.</w:t>
      </w:r>
    </w:p>
    <w:p w:rsid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2658B" w:rsidRPr="00CA3798" w:rsidRDefault="0072658B" w:rsidP="00F35649">
      <w:pPr>
        <w:widowControl w:val="0"/>
        <w:suppressAutoHyphens w:val="0"/>
        <w:autoSpaceDE w:val="0"/>
        <w:autoSpaceDN w:val="0"/>
        <w:spacing w:line="360" w:lineRule="auto"/>
        <w:ind w:firstLine="540"/>
        <w:contextualSpacing/>
        <w:jc w:val="both"/>
        <w:rPr>
          <w:rFonts w:eastAsiaTheme="minorEastAsia"/>
          <w:szCs w:val="28"/>
          <w:lang w:eastAsia="ru-RU"/>
        </w:rPr>
      </w:pPr>
    </w:p>
    <w:p w:rsidR="00CA3798" w:rsidRDefault="00CA3798" w:rsidP="00F35649">
      <w:pPr>
        <w:widowControl w:val="0"/>
        <w:suppressAutoHyphens w:val="0"/>
        <w:autoSpaceDE w:val="0"/>
        <w:autoSpaceDN w:val="0"/>
        <w:spacing w:line="360" w:lineRule="auto"/>
        <w:ind w:firstLine="540"/>
        <w:contextualSpacing/>
        <w:jc w:val="both"/>
        <w:outlineLvl w:val="0"/>
        <w:rPr>
          <w:rFonts w:eastAsiaTheme="minorEastAsia"/>
          <w:b/>
          <w:szCs w:val="28"/>
          <w:lang w:eastAsia="ru-RU"/>
        </w:rPr>
      </w:pPr>
      <w:r w:rsidRPr="00CA3798">
        <w:rPr>
          <w:rFonts w:eastAsiaTheme="minorEastAsia"/>
          <w:b/>
          <w:szCs w:val="28"/>
          <w:lang w:eastAsia="ru-RU"/>
        </w:rPr>
        <w:t>4. Формы контроля за исполнением регламента.</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4.1. Текущий контроль осуществляется специалистом финансового управления по каждой процедуре в соответствии с установленными насто</w:t>
      </w:r>
      <w:r w:rsidRPr="00CA3798">
        <w:rPr>
          <w:rFonts w:eastAsiaTheme="minorEastAsia"/>
          <w:szCs w:val="28"/>
          <w:lang w:eastAsia="ru-RU"/>
        </w:rPr>
        <w:t>я</w:t>
      </w:r>
      <w:r w:rsidRPr="00CA3798">
        <w:rPr>
          <w:rFonts w:eastAsiaTheme="minorEastAsia"/>
          <w:szCs w:val="28"/>
          <w:lang w:eastAsia="ru-RU"/>
        </w:rPr>
        <w:t>щим регламентом содержанием действий и сроками их осуществления, а также путем проведения руководителем (заместителем руководителя) фина</w:t>
      </w:r>
      <w:r w:rsidRPr="00CA3798">
        <w:rPr>
          <w:rFonts w:eastAsiaTheme="minorEastAsia"/>
          <w:szCs w:val="28"/>
          <w:lang w:eastAsia="ru-RU"/>
        </w:rPr>
        <w:t>н</w:t>
      </w:r>
      <w:r w:rsidRPr="00CA3798">
        <w:rPr>
          <w:rFonts w:eastAsiaTheme="minorEastAsia"/>
          <w:szCs w:val="28"/>
          <w:lang w:eastAsia="ru-RU"/>
        </w:rPr>
        <w:t>сового управления проверок исполнения положений настоящего регламента, иных нормативных правовых актов.</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4.2. Контроль полноты и качества предоставления муниципальной усл</w:t>
      </w:r>
      <w:r w:rsidRPr="00CA3798">
        <w:rPr>
          <w:rFonts w:eastAsiaTheme="minorEastAsia"/>
          <w:szCs w:val="28"/>
          <w:lang w:eastAsia="ru-RU"/>
        </w:rPr>
        <w:t>у</w:t>
      </w:r>
      <w:r w:rsidRPr="00CA3798">
        <w:rPr>
          <w:rFonts w:eastAsiaTheme="minorEastAsia"/>
          <w:szCs w:val="28"/>
          <w:lang w:eastAsia="ru-RU"/>
        </w:rPr>
        <w:t xml:space="preserve">ги осуществляется администрацией </w:t>
      </w:r>
      <w:r w:rsidR="0072658B">
        <w:rPr>
          <w:rFonts w:eastAsiaTheme="minorEastAsia"/>
          <w:szCs w:val="28"/>
          <w:lang w:eastAsia="ru-RU"/>
        </w:rPr>
        <w:t>Мурашинского</w:t>
      </w:r>
      <w:r w:rsidRPr="00CA3798">
        <w:rPr>
          <w:rFonts w:eastAsiaTheme="minorEastAsia"/>
          <w:szCs w:val="28"/>
          <w:lang w:eastAsia="ru-RU"/>
        </w:rPr>
        <w:t xml:space="preserve"> муниципального округа Кировской области.</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Перечень уполномоченных должностных лиц, осуществляющих ко</w:t>
      </w:r>
      <w:r w:rsidRPr="00CA3798">
        <w:rPr>
          <w:rFonts w:eastAsiaTheme="minorEastAsia"/>
          <w:szCs w:val="28"/>
          <w:lang w:eastAsia="ru-RU"/>
        </w:rPr>
        <w:t>н</w:t>
      </w:r>
      <w:r w:rsidRPr="00CA3798">
        <w:rPr>
          <w:rFonts w:eastAsiaTheme="minorEastAsia"/>
          <w:szCs w:val="28"/>
          <w:lang w:eastAsia="ru-RU"/>
        </w:rPr>
        <w:t>троль, устанавливается муниципальным правовым актом администрации.</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Контроль осуществляется путем проведения плановых и внеплановых проверок.</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Плановые проверки осуществляются не реже одного раза в три года в соответствии с распоряжением администрации.</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Внеплановые проверки проводятся в случае поступления в администр</w:t>
      </w:r>
      <w:r w:rsidRPr="00CA3798">
        <w:rPr>
          <w:rFonts w:eastAsiaTheme="minorEastAsia"/>
          <w:szCs w:val="28"/>
          <w:lang w:eastAsia="ru-RU"/>
        </w:rPr>
        <w:t>а</w:t>
      </w:r>
      <w:r w:rsidRPr="00CA3798">
        <w:rPr>
          <w:rFonts w:eastAsiaTheme="minorEastAsia"/>
          <w:szCs w:val="28"/>
          <w:lang w:eastAsia="ru-RU"/>
        </w:rPr>
        <w:t xml:space="preserve">цию </w:t>
      </w:r>
      <w:r w:rsidR="0072658B">
        <w:rPr>
          <w:rFonts w:eastAsiaTheme="minorEastAsia"/>
          <w:szCs w:val="28"/>
          <w:lang w:eastAsia="ru-RU"/>
        </w:rPr>
        <w:t>Мурашинского</w:t>
      </w:r>
      <w:r w:rsidRPr="00CA3798">
        <w:rPr>
          <w:rFonts w:eastAsiaTheme="minorEastAsia"/>
          <w:szCs w:val="28"/>
          <w:lang w:eastAsia="ru-RU"/>
        </w:rPr>
        <w:t xml:space="preserve"> муниципального округа Кировской области обращений физических, юридических лиц с жалобами на нарушения при предоставлении муниципальной услуги.</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lastRenderedPageBreak/>
        <w:t>Результаты плановых и внеплановых проверок оформляются в виде акта, в котором отмечаются выявленные недостатки и предложения по их устран</w:t>
      </w:r>
      <w:r w:rsidRPr="00CA3798">
        <w:rPr>
          <w:rFonts w:eastAsiaTheme="minorEastAsia"/>
          <w:szCs w:val="28"/>
          <w:lang w:eastAsia="ru-RU"/>
        </w:rPr>
        <w:t>е</w:t>
      </w:r>
      <w:r w:rsidRPr="00CA3798">
        <w:rPr>
          <w:rFonts w:eastAsiaTheme="minorEastAsia"/>
          <w:szCs w:val="28"/>
          <w:lang w:eastAsia="ru-RU"/>
        </w:rPr>
        <w:t>нию.</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По результатам рассмотрения жалобы дается письменный ответ.</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4.3. Должностные лица, уполномоченные на выполнение администр</w:t>
      </w:r>
      <w:r w:rsidRPr="00CA3798">
        <w:rPr>
          <w:rFonts w:eastAsiaTheme="minorEastAsia"/>
          <w:szCs w:val="28"/>
          <w:lang w:eastAsia="ru-RU"/>
        </w:rPr>
        <w:t>а</w:t>
      </w:r>
      <w:r w:rsidRPr="00CA3798">
        <w:rPr>
          <w:rFonts w:eastAsiaTheme="minorEastAsia"/>
          <w:szCs w:val="28"/>
          <w:lang w:eastAsia="ru-RU"/>
        </w:rPr>
        <w:t>тивных действий, предусмотренных настоящим регламентом, несут отве</w:t>
      </w:r>
      <w:r w:rsidRPr="00CA3798">
        <w:rPr>
          <w:rFonts w:eastAsiaTheme="minorEastAsia"/>
          <w:szCs w:val="28"/>
          <w:lang w:eastAsia="ru-RU"/>
        </w:rPr>
        <w:t>т</w:t>
      </w:r>
      <w:r w:rsidRPr="00CA3798">
        <w:rPr>
          <w:rFonts w:eastAsiaTheme="minorEastAsia"/>
          <w:szCs w:val="28"/>
          <w:lang w:eastAsia="ru-RU"/>
        </w:rPr>
        <w:t>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сохранность документов.</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Сотрудники финансового управления при предоставлении муниципал</w:t>
      </w:r>
      <w:r w:rsidRPr="00CA3798">
        <w:rPr>
          <w:rFonts w:eastAsiaTheme="minorEastAsia"/>
          <w:szCs w:val="28"/>
          <w:lang w:eastAsia="ru-RU"/>
        </w:rPr>
        <w:t>ь</w:t>
      </w:r>
      <w:r w:rsidRPr="00CA3798">
        <w:rPr>
          <w:rFonts w:eastAsiaTheme="minorEastAsia"/>
          <w:szCs w:val="28"/>
          <w:lang w:eastAsia="ru-RU"/>
        </w:rPr>
        <w:t>ной услуги несут ответственность:</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за неисполнение или ненадлежащее исполнение административных пр</w:t>
      </w:r>
      <w:r w:rsidRPr="00CA3798">
        <w:rPr>
          <w:rFonts w:eastAsiaTheme="minorEastAsia"/>
          <w:szCs w:val="28"/>
          <w:lang w:eastAsia="ru-RU"/>
        </w:rPr>
        <w:t>о</w:t>
      </w:r>
      <w:r w:rsidRPr="00CA3798">
        <w:rPr>
          <w:rFonts w:eastAsiaTheme="minorEastAsia"/>
          <w:szCs w:val="28"/>
          <w:lang w:eastAsia="ru-RU"/>
        </w:rPr>
        <w:t>цедур при предоставлении муниципальной услуги;</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за действия (бездействие), влекущие нарушение прав и законных инт</w:t>
      </w:r>
      <w:r w:rsidRPr="00CA3798">
        <w:rPr>
          <w:rFonts w:eastAsiaTheme="minorEastAsia"/>
          <w:szCs w:val="28"/>
          <w:lang w:eastAsia="ru-RU"/>
        </w:rPr>
        <w:t>е</w:t>
      </w:r>
      <w:r w:rsidRPr="00CA3798">
        <w:rPr>
          <w:rFonts w:eastAsiaTheme="minorEastAsia"/>
          <w:szCs w:val="28"/>
          <w:lang w:eastAsia="ru-RU"/>
        </w:rPr>
        <w:t>ресов физических или юридических лиц, индивидуальных предпринимат</w:t>
      </w:r>
      <w:r w:rsidRPr="00CA3798">
        <w:rPr>
          <w:rFonts w:eastAsiaTheme="minorEastAsia"/>
          <w:szCs w:val="28"/>
          <w:lang w:eastAsia="ru-RU"/>
        </w:rPr>
        <w:t>е</w:t>
      </w:r>
      <w:r w:rsidRPr="00CA3798">
        <w:rPr>
          <w:rFonts w:eastAsiaTheme="minorEastAsia"/>
          <w:szCs w:val="28"/>
          <w:lang w:eastAsia="ru-RU"/>
        </w:rPr>
        <w:t>лей.</w:t>
      </w:r>
    </w:p>
    <w:p w:rsid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Должностные лица, виновные в неисполнении или ненадлежащем и</w:t>
      </w:r>
      <w:r w:rsidRPr="00CA3798">
        <w:rPr>
          <w:rFonts w:eastAsiaTheme="minorEastAsia"/>
          <w:szCs w:val="28"/>
          <w:lang w:eastAsia="ru-RU"/>
        </w:rPr>
        <w:t>с</w:t>
      </w:r>
      <w:r w:rsidRPr="00CA3798">
        <w:rPr>
          <w:rFonts w:eastAsiaTheme="minorEastAsia"/>
          <w:szCs w:val="28"/>
          <w:lang w:eastAsia="ru-RU"/>
        </w:rPr>
        <w:t>полнении требований настоящего регламента, привлекаются к ответственн</w:t>
      </w:r>
      <w:r w:rsidRPr="00CA3798">
        <w:rPr>
          <w:rFonts w:eastAsiaTheme="minorEastAsia"/>
          <w:szCs w:val="28"/>
          <w:lang w:eastAsia="ru-RU"/>
        </w:rPr>
        <w:t>о</w:t>
      </w:r>
      <w:r w:rsidRPr="00CA3798">
        <w:rPr>
          <w:rFonts w:eastAsiaTheme="minorEastAsia"/>
          <w:szCs w:val="28"/>
          <w:lang w:eastAsia="ru-RU"/>
        </w:rPr>
        <w:t>сти в порядке, установленном действующим законодательством Российской Федерации.</w:t>
      </w:r>
    </w:p>
    <w:p w:rsidR="0072658B" w:rsidRPr="00CA3798" w:rsidRDefault="0072658B" w:rsidP="00F35649">
      <w:pPr>
        <w:widowControl w:val="0"/>
        <w:suppressAutoHyphens w:val="0"/>
        <w:autoSpaceDE w:val="0"/>
        <w:autoSpaceDN w:val="0"/>
        <w:spacing w:line="360" w:lineRule="auto"/>
        <w:ind w:firstLine="540"/>
        <w:contextualSpacing/>
        <w:jc w:val="both"/>
        <w:rPr>
          <w:rFonts w:eastAsiaTheme="minorEastAsia"/>
          <w:szCs w:val="28"/>
          <w:lang w:eastAsia="ru-RU"/>
        </w:rPr>
      </w:pPr>
    </w:p>
    <w:p w:rsidR="00CA3798" w:rsidRDefault="00CA3798" w:rsidP="00F35649">
      <w:pPr>
        <w:widowControl w:val="0"/>
        <w:suppressAutoHyphens w:val="0"/>
        <w:autoSpaceDE w:val="0"/>
        <w:autoSpaceDN w:val="0"/>
        <w:spacing w:line="360" w:lineRule="auto"/>
        <w:ind w:firstLine="540"/>
        <w:contextualSpacing/>
        <w:jc w:val="both"/>
        <w:outlineLvl w:val="0"/>
        <w:rPr>
          <w:rFonts w:eastAsiaTheme="minorEastAsia"/>
          <w:b/>
          <w:szCs w:val="28"/>
          <w:lang w:eastAsia="ru-RU"/>
        </w:rPr>
      </w:pPr>
      <w:r w:rsidRPr="00CA3798">
        <w:rPr>
          <w:rFonts w:eastAsiaTheme="minorEastAsia"/>
          <w:b/>
          <w:szCs w:val="28"/>
          <w:lang w:eastAsia="ru-RU"/>
        </w:rPr>
        <w:t>5. Досудебный (внесудебный) порядок обжалования решений и де</w:t>
      </w:r>
      <w:r w:rsidRPr="00CA3798">
        <w:rPr>
          <w:rFonts w:eastAsiaTheme="minorEastAsia"/>
          <w:b/>
          <w:szCs w:val="28"/>
          <w:lang w:eastAsia="ru-RU"/>
        </w:rPr>
        <w:t>й</w:t>
      </w:r>
      <w:r w:rsidRPr="00CA3798">
        <w:rPr>
          <w:rFonts w:eastAsiaTheme="minorEastAsia"/>
          <w:b/>
          <w:szCs w:val="28"/>
          <w:lang w:eastAsia="ru-RU"/>
        </w:rPr>
        <w:t>ствий (бездействия) финансового управления, а также его должностных лиц, муниципальных служащих.</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5.1. Заявители либо их представители имеют право на досудебное (вн</w:t>
      </w:r>
      <w:r w:rsidRPr="00CA3798">
        <w:rPr>
          <w:rFonts w:eastAsiaTheme="minorEastAsia"/>
          <w:szCs w:val="28"/>
          <w:lang w:eastAsia="ru-RU"/>
        </w:rPr>
        <w:t>е</w:t>
      </w:r>
      <w:r w:rsidRPr="00CA3798">
        <w:rPr>
          <w:rFonts w:eastAsiaTheme="minorEastAsia"/>
          <w:szCs w:val="28"/>
          <w:lang w:eastAsia="ru-RU"/>
        </w:rPr>
        <w:t>судебное) обжалование решений и действий (бездействия), принятых (ос</w:t>
      </w:r>
      <w:r w:rsidRPr="00CA3798">
        <w:rPr>
          <w:rFonts w:eastAsiaTheme="minorEastAsia"/>
          <w:szCs w:val="28"/>
          <w:lang w:eastAsia="ru-RU"/>
        </w:rPr>
        <w:t>у</w:t>
      </w:r>
      <w:r w:rsidRPr="00CA3798">
        <w:rPr>
          <w:rFonts w:eastAsiaTheme="minorEastAsia"/>
          <w:szCs w:val="28"/>
          <w:lang w:eastAsia="ru-RU"/>
        </w:rPr>
        <w:t>ществляемых) в ходе предоставления муниципальной услуги.</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bookmarkStart w:id="6" w:name="P110"/>
      <w:bookmarkEnd w:id="6"/>
      <w:r w:rsidRPr="00CA3798">
        <w:rPr>
          <w:rFonts w:eastAsiaTheme="minorEastAsia"/>
          <w:szCs w:val="28"/>
          <w:lang w:eastAsia="ru-RU"/>
        </w:rPr>
        <w:t>5.2. Предмет досудебного (внесудебного) обжалования заявителем р</w:t>
      </w:r>
      <w:r w:rsidRPr="00CA3798">
        <w:rPr>
          <w:rFonts w:eastAsiaTheme="minorEastAsia"/>
          <w:szCs w:val="28"/>
          <w:lang w:eastAsia="ru-RU"/>
        </w:rPr>
        <w:t>е</w:t>
      </w:r>
      <w:r w:rsidRPr="00CA3798">
        <w:rPr>
          <w:rFonts w:eastAsiaTheme="minorEastAsia"/>
          <w:szCs w:val="28"/>
          <w:lang w:eastAsia="ru-RU"/>
        </w:rPr>
        <w:t>шений и действий (бездействия) финансового управления, должностного л</w:t>
      </w:r>
      <w:r w:rsidRPr="00CA3798">
        <w:rPr>
          <w:rFonts w:eastAsiaTheme="minorEastAsia"/>
          <w:szCs w:val="28"/>
          <w:lang w:eastAsia="ru-RU"/>
        </w:rPr>
        <w:t>и</w:t>
      </w:r>
      <w:r w:rsidRPr="00CA3798">
        <w:rPr>
          <w:rFonts w:eastAsiaTheme="minorEastAsia"/>
          <w:szCs w:val="28"/>
          <w:lang w:eastAsia="ru-RU"/>
        </w:rPr>
        <w:t>ца финансового управления либо муниципального служащего:</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lastRenderedPageBreak/>
        <w:t>5.2.1. Нарушение срока регистрации обращения заявителя о предоста</w:t>
      </w:r>
      <w:r w:rsidRPr="00CA3798">
        <w:rPr>
          <w:rFonts w:eastAsiaTheme="minorEastAsia"/>
          <w:szCs w:val="28"/>
          <w:lang w:eastAsia="ru-RU"/>
        </w:rPr>
        <w:t>в</w:t>
      </w:r>
      <w:r w:rsidRPr="00CA3798">
        <w:rPr>
          <w:rFonts w:eastAsiaTheme="minorEastAsia"/>
          <w:szCs w:val="28"/>
          <w:lang w:eastAsia="ru-RU"/>
        </w:rPr>
        <w:t>лении муниципальной услуги.</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5.2.2. Нарушение срока предоставления муниципальной услуги.</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5.2.3. Требование у заявителя документов или информации либо ос</w:t>
      </w:r>
      <w:r w:rsidRPr="00CA3798">
        <w:rPr>
          <w:rFonts w:eastAsiaTheme="minorEastAsia"/>
          <w:szCs w:val="28"/>
          <w:lang w:eastAsia="ru-RU"/>
        </w:rPr>
        <w:t>у</w:t>
      </w:r>
      <w:r w:rsidRPr="00CA3798">
        <w:rPr>
          <w:rFonts w:eastAsiaTheme="minorEastAsia"/>
          <w:szCs w:val="28"/>
          <w:lang w:eastAsia="ru-RU"/>
        </w:rPr>
        <w:t>ществления действий, представление или осуществление которых не пред</w:t>
      </w:r>
      <w:r w:rsidRPr="00CA3798">
        <w:rPr>
          <w:rFonts w:eastAsiaTheme="minorEastAsia"/>
          <w:szCs w:val="28"/>
          <w:lang w:eastAsia="ru-RU"/>
        </w:rPr>
        <w:t>у</w:t>
      </w:r>
      <w:r w:rsidRPr="00CA3798">
        <w:rPr>
          <w:rFonts w:eastAsiaTheme="minorEastAsia"/>
          <w:szCs w:val="28"/>
          <w:lang w:eastAsia="ru-RU"/>
        </w:rPr>
        <w:t>смотрено настоящим регламентом.</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5.2.4. Отказ в приеме документов, представление которых предусмотр</w:t>
      </w:r>
      <w:r w:rsidRPr="00CA3798">
        <w:rPr>
          <w:rFonts w:eastAsiaTheme="minorEastAsia"/>
          <w:szCs w:val="28"/>
          <w:lang w:eastAsia="ru-RU"/>
        </w:rPr>
        <w:t>е</w:t>
      </w:r>
      <w:r w:rsidRPr="00CA3798">
        <w:rPr>
          <w:rFonts w:eastAsiaTheme="minorEastAsia"/>
          <w:szCs w:val="28"/>
          <w:lang w:eastAsia="ru-RU"/>
        </w:rPr>
        <w:t>но настоящим регламентом для предоставления муниципальной услуги, у з</w:t>
      </w:r>
      <w:r w:rsidRPr="00CA3798">
        <w:rPr>
          <w:rFonts w:eastAsiaTheme="minorEastAsia"/>
          <w:szCs w:val="28"/>
          <w:lang w:eastAsia="ru-RU"/>
        </w:rPr>
        <w:t>а</w:t>
      </w:r>
      <w:r w:rsidRPr="00CA3798">
        <w:rPr>
          <w:rFonts w:eastAsiaTheme="minorEastAsia"/>
          <w:szCs w:val="28"/>
          <w:lang w:eastAsia="ru-RU"/>
        </w:rPr>
        <w:t>явителя.</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5.2.5. Отказ в предоставлении муниципальной услуги, если основания отказа не предусмотрены настоящим регламентом.</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5.2.6. Затребование с заявителя при предоставлении муниципальной услуги платы.</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5.2.7. Нарушение срока или порядка выдачи документов по результатам предоставления муниципальной услуги.</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5.2.8. Приостановление предоставления муниципальной услуги, если о</w:t>
      </w:r>
      <w:r w:rsidRPr="00CA3798">
        <w:rPr>
          <w:rFonts w:eastAsiaTheme="minorEastAsia"/>
          <w:szCs w:val="28"/>
          <w:lang w:eastAsia="ru-RU"/>
        </w:rPr>
        <w:t>с</w:t>
      </w:r>
      <w:r w:rsidRPr="00CA3798">
        <w:rPr>
          <w:rFonts w:eastAsiaTheme="minorEastAsia"/>
          <w:szCs w:val="28"/>
          <w:lang w:eastAsia="ru-RU"/>
        </w:rPr>
        <w:t>нования приостановления не предусмотрены настоящим регламентом.</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5.3. Жалоба подается в письменной форме на бумажном носителе, в электронной форме в финансовое управление. Жалобы на решения и де</w:t>
      </w:r>
      <w:r w:rsidRPr="00CA3798">
        <w:rPr>
          <w:rFonts w:eastAsiaTheme="minorEastAsia"/>
          <w:szCs w:val="28"/>
          <w:lang w:eastAsia="ru-RU"/>
        </w:rPr>
        <w:t>й</w:t>
      </w:r>
      <w:r w:rsidRPr="00CA3798">
        <w:rPr>
          <w:rFonts w:eastAsiaTheme="minorEastAsia"/>
          <w:szCs w:val="28"/>
          <w:lang w:eastAsia="ru-RU"/>
        </w:rPr>
        <w:t>ствия (бездействие) руководителя финансового управления подаются в а</w:t>
      </w:r>
      <w:r w:rsidRPr="00CA3798">
        <w:rPr>
          <w:rFonts w:eastAsiaTheme="minorEastAsia"/>
          <w:szCs w:val="28"/>
          <w:lang w:eastAsia="ru-RU"/>
        </w:rPr>
        <w:t>д</w:t>
      </w:r>
      <w:r w:rsidRPr="00CA3798">
        <w:rPr>
          <w:rFonts w:eastAsiaTheme="minorEastAsia"/>
          <w:szCs w:val="28"/>
          <w:lang w:eastAsia="ru-RU"/>
        </w:rPr>
        <w:t xml:space="preserve">министрацию </w:t>
      </w:r>
      <w:r w:rsidR="0072658B">
        <w:rPr>
          <w:rFonts w:eastAsiaTheme="minorEastAsia"/>
          <w:szCs w:val="28"/>
          <w:lang w:eastAsia="ru-RU"/>
        </w:rPr>
        <w:t>Мурашинского</w:t>
      </w:r>
      <w:r w:rsidRPr="00CA3798">
        <w:rPr>
          <w:rFonts w:eastAsiaTheme="minorEastAsia"/>
          <w:szCs w:val="28"/>
          <w:lang w:eastAsia="ru-RU"/>
        </w:rPr>
        <w:t xml:space="preserve"> муниципального округа Кировской области.</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Жалоба на решения и действия (бездействие) финансового управления, должностного лица финансового управления, руководителя финансового управления может быть направлена по почте, с использованием электронной почты, а также может быть принята при личном приеме заявителя.</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5.4. Основанием для начала процедуры досудебного (внесудебного) о</w:t>
      </w:r>
      <w:r w:rsidRPr="00CA3798">
        <w:rPr>
          <w:rFonts w:eastAsiaTheme="minorEastAsia"/>
          <w:szCs w:val="28"/>
          <w:lang w:eastAsia="ru-RU"/>
        </w:rPr>
        <w:t>б</w:t>
      </w:r>
      <w:r w:rsidRPr="00CA3798">
        <w:rPr>
          <w:rFonts w:eastAsiaTheme="minorEastAsia"/>
          <w:szCs w:val="28"/>
          <w:lang w:eastAsia="ru-RU"/>
        </w:rPr>
        <w:t>жалования является подача заявителем жалобы.</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В письменной жалобе в обязательном порядке указываются:</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наименование органа, предоставляющего муниципальную услугу, дол</w:t>
      </w:r>
      <w:r w:rsidRPr="00CA3798">
        <w:rPr>
          <w:rFonts w:eastAsiaTheme="minorEastAsia"/>
          <w:szCs w:val="28"/>
          <w:lang w:eastAsia="ru-RU"/>
        </w:rPr>
        <w:t>ж</w:t>
      </w:r>
      <w:r w:rsidRPr="00CA3798">
        <w:rPr>
          <w:rFonts w:eastAsiaTheme="minorEastAsia"/>
          <w:szCs w:val="28"/>
          <w:lang w:eastAsia="ru-RU"/>
        </w:rPr>
        <w:t>ностного лица органа, предоставляющего муниципальную услугу, либо м</w:t>
      </w:r>
      <w:r w:rsidRPr="00CA3798">
        <w:rPr>
          <w:rFonts w:eastAsiaTheme="minorEastAsia"/>
          <w:szCs w:val="28"/>
          <w:lang w:eastAsia="ru-RU"/>
        </w:rPr>
        <w:t>у</w:t>
      </w:r>
      <w:r w:rsidRPr="00CA3798">
        <w:rPr>
          <w:rFonts w:eastAsiaTheme="minorEastAsia"/>
          <w:szCs w:val="28"/>
          <w:lang w:eastAsia="ru-RU"/>
        </w:rPr>
        <w:lastRenderedPageBreak/>
        <w:t>ниципального служащего, отдела, его руководителя и (или) работника, реш</w:t>
      </w:r>
      <w:r w:rsidRPr="00CA3798">
        <w:rPr>
          <w:rFonts w:eastAsiaTheme="minorEastAsia"/>
          <w:szCs w:val="28"/>
          <w:lang w:eastAsia="ru-RU"/>
        </w:rPr>
        <w:t>е</w:t>
      </w:r>
      <w:r w:rsidRPr="00CA3798">
        <w:rPr>
          <w:rFonts w:eastAsiaTheme="minorEastAsia"/>
          <w:szCs w:val="28"/>
          <w:lang w:eastAsia="ru-RU"/>
        </w:rPr>
        <w:t>ния и действия (бездействие) которых обжалуются;</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фамилия, имя, отчество (последнее - при наличии), сведения о месте ж</w:t>
      </w:r>
      <w:r w:rsidRPr="00CA3798">
        <w:rPr>
          <w:rFonts w:eastAsiaTheme="minorEastAsia"/>
          <w:szCs w:val="28"/>
          <w:lang w:eastAsia="ru-RU"/>
        </w:rPr>
        <w:t>и</w:t>
      </w:r>
      <w:r w:rsidRPr="00CA3798">
        <w:rPr>
          <w:rFonts w:eastAsiaTheme="minorEastAsia"/>
          <w:szCs w:val="28"/>
          <w:lang w:eastAsia="ru-RU"/>
        </w:rPr>
        <w:t>тельства заявителя - физического лица либо наименование, сведения о месте нахождения заявителя - юридического лица, а также номер (номера) контак</w:t>
      </w:r>
      <w:r w:rsidRPr="00CA3798">
        <w:rPr>
          <w:rFonts w:eastAsiaTheme="minorEastAsia"/>
          <w:szCs w:val="28"/>
          <w:lang w:eastAsia="ru-RU"/>
        </w:rPr>
        <w:t>т</w:t>
      </w:r>
      <w:r w:rsidRPr="00CA3798">
        <w:rPr>
          <w:rFonts w:eastAsiaTheme="minorEastAsia"/>
          <w:szCs w:val="28"/>
          <w:lang w:eastAsia="ru-RU"/>
        </w:rPr>
        <w:t>ного телефона, адрес (адреса) электронной почты (при наличии) и почтовый адрес, по которым должен быть направлен ответ заявителю;</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w:t>
      </w:r>
      <w:r w:rsidRPr="00CA3798">
        <w:rPr>
          <w:rFonts w:eastAsiaTheme="minorEastAsia"/>
          <w:szCs w:val="28"/>
          <w:lang w:eastAsia="ru-RU"/>
        </w:rPr>
        <w:t>е</w:t>
      </w:r>
      <w:r w:rsidRPr="00CA3798">
        <w:rPr>
          <w:rFonts w:eastAsiaTheme="minorEastAsia"/>
          <w:szCs w:val="28"/>
          <w:lang w:eastAsia="ru-RU"/>
        </w:rPr>
        <w:t>го, отдела, его работника;</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доводы, на основании которых заявитель не согласен с решением и де</w:t>
      </w:r>
      <w:r w:rsidRPr="00CA3798">
        <w:rPr>
          <w:rFonts w:eastAsiaTheme="minorEastAsia"/>
          <w:szCs w:val="28"/>
          <w:lang w:eastAsia="ru-RU"/>
        </w:rPr>
        <w:t>й</w:t>
      </w:r>
      <w:r w:rsidRPr="00CA3798">
        <w:rPr>
          <w:rFonts w:eastAsiaTheme="minorEastAsia"/>
          <w:szCs w:val="28"/>
          <w:lang w:eastAsia="ru-RU"/>
        </w:rPr>
        <w:t>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отдела, его работника. Заявителем могут быть представлены документы (при наличии), подтверждающие доводы заявителя, либо их копии.</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5.5. Заявитель имеет право на получение информации и документов, н</w:t>
      </w:r>
      <w:r w:rsidRPr="00CA3798">
        <w:rPr>
          <w:rFonts w:eastAsiaTheme="minorEastAsia"/>
          <w:szCs w:val="28"/>
          <w:lang w:eastAsia="ru-RU"/>
        </w:rPr>
        <w:t>е</w:t>
      </w:r>
      <w:r w:rsidRPr="00CA3798">
        <w:rPr>
          <w:rFonts w:eastAsiaTheme="minorEastAsia"/>
          <w:szCs w:val="28"/>
          <w:lang w:eastAsia="ru-RU"/>
        </w:rPr>
        <w:t>обходимых для составления и обоснования жалобы, в случаях, установле</w:t>
      </w:r>
      <w:r w:rsidRPr="00CA3798">
        <w:rPr>
          <w:rFonts w:eastAsiaTheme="minorEastAsia"/>
          <w:szCs w:val="28"/>
          <w:lang w:eastAsia="ru-RU"/>
        </w:rPr>
        <w:t>н</w:t>
      </w:r>
      <w:r w:rsidRPr="00CA3798">
        <w:rPr>
          <w:rFonts w:eastAsiaTheme="minorEastAsia"/>
          <w:szCs w:val="28"/>
          <w:lang w:eastAsia="ru-RU"/>
        </w:rPr>
        <w:t xml:space="preserve">ных </w:t>
      </w:r>
      <w:hyperlink w:anchor="P110">
        <w:r w:rsidRPr="00CA3798">
          <w:rPr>
            <w:rFonts w:eastAsiaTheme="minorEastAsia"/>
            <w:color w:val="0000FF"/>
            <w:szCs w:val="28"/>
            <w:lang w:eastAsia="ru-RU"/>
          </w:rPr>
          <w:t>п. 5.2</w:t>
        </w:r>
      </w:hyperlink>
      <w:r w:rsidRPr="00CA3798">
        <w:rPr>
          <w:rFonts w:eastAsiaTheme="minorEastAsia"/>
          <w:szCs w:val="28"/>
          <w:lang w:eastAsia="ru-RU"/>
        </w:rPr>
        <w:t xml:space="preserve"> настоящего регламента,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5.6. Жалоба, поступившая в финансовое управление либо администр</w:t>
      </w:r>
      <w:r w:rsidRPr="00CA3798">
        <w:rPr>
          <w:rFonts w:eastAsiaTheme="minorEastAsia"/>
          <w:szCs w:val="28"/>
          <w:lang w:eastAsia="ru-RU"/>
        </w:rPr>
        <w:t>а</w:t>
      </w:r>
      <w:r w:rsidRPr="00CA3798">
        <w:rPr>
          <w:rFonts w:eastAsiaTheme="minorEastAsia"/>
          <w:szCs w:val="28"/>
          <w:lang w:eastAsia="ru-RU"/>
        </w:rPr>
        <w:t xml:space="preserve">цию </w:t>
      </w:r>
      <w:r w:rsidR="004941FA">
        <w:rPr>
          <w:rFonts w:eastAsiaTheme="minorEastAsia"/>
          <w:szCs w:val="28"/>
          <w:lang w:eastAsia="ru-RU"/>
        </w:rPr>
        <w:t>Мурашинского</w:t>
      </w:r>
      <w:r w:rsidRPr="00CA3798">
        <w:rPr>
          <w:rFonts w:eastAsiaTheme="minorEastAsia"/>
          <w:szCs w:val="28"/>
          <w:lang w:eastAsia="ru-RU"/>
        </w:rPr>
        <w:t xml:space="preserve"> муниципального округа Кировской области, подлежит рассмотрению в течение пятнадцати рабочих дней со дня ее регистрации, а в случае обжалования отказа финансового управления в приеме документов у заявителя - в течение пяти рабочих дней со дня ее регистрации.</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5.7. По результатам рассмотрения жалобы принимается одно из след</w:t>
      </w:r>
      <w:r w:rsidRPr="00CA3798">
        <w:rPr>
          <w:rFonts w:eastAsiaTheme="minorEastAsia"/>
          <w:szCs w:val="28"/>
          <w:lang w:eastAsia="ru-RU"/>
        </w:rPr>
        <w:t>у</w:t>
      </w:r>
      <w:r w:rsidRPr="00CA3798">
        <w:rPr>
          <w:rFonts w:eastAsiaTheme="minorEastAsia"/>
          <w:szCs w:val="28"/>
          <w:lang w:eastAsia="ru-RU"/>
        </w:rPr>
        <w:t>ющих решений:</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lastRenderedPageBreak/>
        <w:t>5.7.1. Жалоба удовлетворяется, в том числе в форме отмены принятого решения, возврата заявителю денежных средств, взимание которых не пред</w:t>
      </w:r>
      <w:r w:rsidRPr="00CA3798">
        <w:rPr>
          <w:rFonts w:eastAsiaTheme="minorEastAsia"/>
          <w:szCs w:val="28"/>
          <w:lang w:eastAsia="ru-RU"/>
        </w:rPr>
        <w:t>у</w:t>
      </w:r>
      <w:r w:rsidRPr="00CA3798">
        <w:rPr>
          <w:rFonts w:eastAsiaTheme="minorEastAsia"/>
          <w:szCs w:val="28"/>
          <w:lang w:eastAsia="ru-RU"/>
        </w:rPr>
        <w:t>смотрено.</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5.7.2. В удовлетворении жалобы отказывается.</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5.8. Не позднее дня, следующего за днем принятия решения по результ</w:t>
      </w:r>
      <w:r w:rsidRPr="00CA3798">
        <w:rPr>
          <w:rFonts w:eastAsiaTheme="minorEastAsia"/>
          <w:szCs w:val="28"/>
          <w:lang w:eastAsia="ru-RU"/>
        </w:rPr>
        <w:t>а</w:t>
      </w:r>
      <w:r w:rsidRPr="00CA3798">
        <w:rPr>
          <w:rFonts w:eastAsiaTheme="minorEastAsia"/>
          <w:szCs w:val="28"/>
          <w:lang w:eastAsia="ru-RU"/>
        </w:rPr>
        <w:t>там рассмотрения жалобы, заявителю в письменной форме и по желанию з</w:t>
      </w:r>
      <w:r w:rsidRPr="00CA3798">
        <w:rPr>
          <w:rFonts w:eastAsiaTheme="minorEastAsia"/>
          <w:szCs w:val="28"/>
          <w:lang w:eastAsia="ru-RU"/>
        </w:rPr>
        <w:t>а</w:t>
      </w:r>
      <w:r w:rsidRPr="00CA3798">
        <w:rPr>
          <w:rFonts w:eastAsiaTheme="minorEastAsia"/>
          <w:szCs w:val="28"/>
          <w:lang w:eastAsia="ru-RU"/>
        </w:rPr>
        <w:t>явителя в электронной форме направляется мотивированный ответ о резул</w:t>
      </w:r>
      <w:r w:rsidRPr="00CA3798">
        <w:rPr>
          <w:rFonts w:eastAsiaTheme="minorEastAsia"/>
          <w:szCs w:val="28"/>
          <w:lang w:eastAsia="ru-RU"/>
        </w:rPr>
        <w:t>ь</w:t>
      </w:r>
      <w:r w:rsidRPr="00CA3798">
        <w:rPr>
          <w:rFonts w:eastAsiaTheme="minorEastAsia"/>
          <w:szCs w:val="28"/>
          <w:lang w:eastAsia="ru-RU"/>
        </w:rPr>
        <w:t>татах рассмотрения жалобы.</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В случае признания жалобы подлежащей удовлетворению в ответе з</w:t>
      </w:r>
      <w:r w:rsidRPr="00CA3798">
        <w:rPr>
          <w:rFonts w:eastAsiaTheme="minorEastAsia"/>
          <w:szCs w:val="28"/>
          <w:lang w:eastAsia="ru-RU"/>
        </w:rPr>
        <w:t>а</w:t>
      </w:r>
      <w:r w:rsidRPr="00CA3798">
        <w:rPr>
          <w:rFonts w:eastAsiaTheme="minorEastAsia"/>
          <w:szCs w:val="28"/>
          <w:lang w:eastAsia="ru-RU"/>
        </w:rPr>
        <w:t>явителю дается информация о действиях, осуществляемых финансовым управлением, в целях незамедлительного устранения выявленных нарушений при оказании муниципальной услуги, а также приносятся извинения за д</w:t>
      </w:r>
      <w:r w:rsidRPr="00CA3798">
        <w:rPr>
          <w:rFonts w:eastAsiaTheme="minorEastAsia"/>
          <w:szCs w:val="28"/>
          <w:lang w:eastAsia="ru-RU"/>
        </w:rPr>
        <w:t>о</w:t>
      </w:r>
      <w:r w:rsidRPr="00CA3798">
        <w:rPr>
          <w:rFonts w:eastAsiaTheme="minorEastAsia"/>
          <w:szCs w:val="28"/>
          <w:lang w:eastAsia="ru-RU"/>
        </w:rPr>
        <w:t>ставленные неудобства и указывается информация о дальнейших действиях, которые необходимо совершить заявителю в целях получения муниципал</w:t>
      </w:r>
      <w:r w:rsidRPr="00CA3798">
        <w:rPr>
          <w:rFonts w:eastAsiaTheme="minorEastAsia"/>
          <w:szCs w:val="28"/>
          <w:lang w:eastAsia="ru-RU"/>
        </w:rPr>
        <w:t>ь</w:t>
      </w:r>
      <w:r w:rsidRPr="00CA3798">
        <w:rPr>
          <w:rFonts w:eastAsiaTheme="minorEastAsia"/>
          <w:szCs w:val="28"/>
          <w:lang w:eastAsia="ru-RU"/>
        </w:rPr>
        <w:t>ной услуги.</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3798" w:rsidRPr="00CA3798" w:rsidRDefault="00CA3798" w:rsidP="00F35649">
      <w:pPr>
        <w:widowControl w:val="0"/>
        <w:suppressAutoHyphens w:val="0"/>
        <w:autoSpaceDE w:val="0"/>
        <w:autoSpaceDN w:val="0"/>
        <w:spacing w:line="360" w:lineRule="auto"/>
        <w:ind w:firstLine="540"/>
        <w:contextualSpacing/>
        <w:jc w:val="both"/>
        <w:rPr>
          <w:rFonts w:eastAsiaTheme="minorEastAsia"/>
          <w:szCs w:val="28"/>
          <w:lang w:eastAsia="ru-RU"/>
        </w:rPr>
      </w:pPr>
      <w:r w:rsidRPr="00CA3798">
        <w:rPr>
          <w:rFonts w:eastAsiaTheme="minorEastAsia"/>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w:t>
      </w:r>
      <w:r w:rsidRPr="00CA3798">
        <w:rPr>
          <w:rFonts w:eastAsiaTheme="minorEastAsia"/>
          <w:szCs w:val="28"/>
          <w:lang w:eastAsia="ru-RU"/>
        </w:rPr>
        <w:t>у</w:t>
      </w:r>
      <w:r w:rsidRPr="00CA3798">
        <w:rPr>
          <w:rFonts w:eastAsiaTheme="minorEastAsia"/>
          <w:szCs w:val="28"/>
          <w:lang w:eastAsia="ru-RU"/>
        </w:rPr>
        <w:t>ратуры.</w:t>
      </w:r>
    </w:p>
    <w:p w:rsidR="00CA3798" w:rsidRPr="00CA3798" w:rsidRDefault="00CA3798" w:rsidP="00F35649">
      <w:pPr>
        <w:widowControl w:val="0"/>
        <w:suppressAutoHyphens w:val="0"/>
        <w:autoSpaceDE w:val="0"/>
        <w:autoSpaceDN w:val="0"/>
        <w:spacing w:line="360" w:lineRule="auto"/>
        <w:contextualSpacing/>
        <w:jc w:val="both"/>
        <w:rPr>
          <w:rFonts w:eastAsiaTheme="minorEastAsia"/>
          <w:szCs w:val="28"/>
          <w:lang w:eastAsia="ru-RU"/>
        </w:rPr>
      </w:pPr>
    </w:p>
    <w:p w:rsidR="00CA3798" w:rsidRPr="00CA3798" w:rsidRDefault="00CA3798" w:rsidP="00F35649">
      <w:pPr>
        <w:widowControl w:val="0"/>
        <w:suppressAutoHyphens w:val="0"/>
        <w:autoSpaceDE w:val="0"/>
        <w:autoSpaceDN w:val="0"/>
        <w:spacing w:line="360" w:lineRule="auto"/>
        <w:jc w:val="both"/>
        <w:rPr>
          <w:rFonts w:eastAsiaTheme="minorEastAsia"/>
          <w:szCs w:val="28"/>
          <w:lang w:eastAsia="ru-RU"/>
        </w:rPr>
      </w:pPr>
    </w:p>
    <w:p w:rsidR="002238C2" w:rsidRPr="002238C2" w:rsidRDefault="002238C2" w:rsidP="00F35649">
      <w:pPr>
        <w:widowControl w:val="0"/>
        <w:suppressAutoHyphens w:val="0"/>
        <w:autoSpaceDE w:val="0"/>
        <w:autoSpaceDN w:val="0"/>
        <w:spacing w:line="360" w:lineRule="auto"/>
        <w:jc w:val="both"/>
        <w:rPr>
          <w:rFonts w:ascii="Calibri" w:eastAsiaTheme="minorEastAsia" w:hAnsi="Calibri" w:cs="Calibri"/>
          <w:sz w:val="22"/>
          <w:szCs w:val="22"/>
          <w:lang w:eastAsia="ru-RU"/>
        </w:rPr>
      </w:pPr>
    </w:p>
    <w:p w:rsidR="002238C2" w:rsidRPr="002238C2" w:rsidRDefault="002238C2" w:rsidP="002238C2">
      <w:pPr>
        <w:widowControl w:val="0"/>
        <w:suppressAutoHyphens w:val="0"/>
        <w:autoSpaceDE w:val="0"/>
        <w:autoSpaceDN w:val="0"/>
        <w:jc w:val="both"/>
        <w:rPr>
          <w:rFonts w:ascii="Calibri" w:eastAsiaTheme="minorEastAsia" w:hAnsi="Calibri" w:cs="Calibri"/>
          <w:sz w:val="22"/>
          <w:szCs w:val="22"/>
          <w:lang w:eastAsia="ru-RU"/>
        </w:rPr>
      </w:pPr>
    </w:p>
    <w:p w:rsidR="002238C2" w:rsidRPr="002238C2" w:rsidRDefault="002238C2" w:rsidP="002238C2">
      <w:pPr>
        <w:widowControl w:val="0"/>
        <w:suppressAutoHyphens w:val="0"/>
        <w:autoSpaceDE w:val="0"/>
        <w:autoSpaceDN w:val="0"/>
        <w:jc w:val="both"/>
        <w:rPr>
          <w:rFonts w:ascii="Calibri" w:eastAsiaTheme="minorEastAsia" w:hAnsi="Calibri" w:cs="Calibri"/>
          <w:sz w:val="22"/>
          <w:szCs w:val="22"/>
          <w:lang w:eastAsia="ru-RU"/>
        </w:rPr>
      </w:pPr>
    </w:p>
    <w:p w:rsidR="005E32D1" w:rsidRPr="005E32D1" w:rsidRDefault="005E32D1" w:rsidP="005E32D1">
      <w:pPr>
        <w:widowControl w:val="0"/>
        <w:suppressAutoHyphens w:val="0"/>
        <w:autoSpaceDE w:val="0"/>
        <w:autoSpaceDN w:val="0"/>
        <w:jc w:val="both"/>
        <w:rPr>
          <w:rFonts w:ascii="Calibri" w:eastAsiaTheme="minorEastAsia" w:hAnsi="Calibri" w:cs="Calibri"/>
          <w:sz w:val="22"/>
          <w:szCs w:val="22"/>
          <w:lang w:eastAsia="ru-RU"/>
        </w:rPr>
      </w:pPr>
    </w:p>
    <w:p w:rsidR="004941FA" w:rsidRDefault="004941FA" w:rsidP="005E32D1">
      <w:pPr>
        <w:widowControl w:val="0"/>
        <w:suppressAutoHyphens w:val="0"/>
        <w:autoSpaceDE w:val="0"/>
        <w:autoSpaceDN w:val="0"/>
        <w:jc w:val="right"/>
        <w:outlineLvl w:val="0"/>
        <w:rPr>
          <w:rFonts w:ascii="Calibri" w:eastAsiaTheme="minorEastAsia" w:hAnsi="Calibri" w:cs="Calibri"/>
          <w:sz w:val="22"/>
          <w:szCs w:val="22"/>
          <w:lang w:eastAsia="ru-RU"/>
        </w:rPr>
      </w:pPr>
    </w:p>
    <w:p w:rsidR="005E32D1" w:rsidRPr="005E32D1" w:rsidRDefault="005E32D1" w:rsidP="005E32D1">
      <w:pPr>
        <w:widowControl w:val="0"/>
        <w:suppressAutoHyphens w:val="0"/>
        <w:autoSpaceDE w:val="0"/>
        <w:autoSpaceDN w:val="0"/>
        <w:jc w:val="right"/>
        <w:outlineLvl w:val="0"/>
        <w:rPr>
          <w:rFonts w:ascii="Calibri" w:eastAsiaTheme="minorEastAsia" w:hAnsi="Calibri" w:cs="Calibri"/>
          <w:sz w:val="22"/>
          <w:szCs w:val="22"/>
          <w:lang w:eastAsia="ru-RU"/>
        </w:rPr>
      </w:pPr>
      <w:r w:rsidRPr="005E32D1">
        <w:rPr>
          <w:rFonts w:ascii="Calibri" w:eastAsiaTheme="minorEastAsia" w:hAnsi="Calibri" w:cs="Calibri"/>
          <w:sz w:val="22"/>
          <w:szCs w:val="22"/>
          <w:lang w:eastAsia="ru-RU"/>
        </w:rPr>
        <w:t>Приложение</w:t>
      </w:r>
    </w:p>
    <w:p w:rsidR="005E32D1" w:rsidRPr="005E32D1" w:rsidRDefault="005E32D1" w:rsidP="005E32D1">
      <w:pPr>
        <w:widowControl w:val="0"/>
        <w:suppressAutoHyphens w:val="0"/>
        <w:autoSpaceDE w:val="0"/>
        <w:autoSpaceDN w:val="0"/>
        <w:jc w:val="right"/>
        <w:rPr>
          <w:rFonts w:ascii="Calibri" w:eastAsiaTheme="minorEastAsia" w:hAnsi="Calibri" w:cs="Calibri"/>
          <w:sz w:val="22"/>
          <w:szCs w:val="22"/>
          <w:lang w:eastAsia="ru-RU"/>
        </w:rPr>
      </w:pPr>
      <w:r w:rsidRPr="005E32D1">
        <w:rPr>
          <w:rFonts w:ascii="Calibri" w:eastAsiaTheme="minorEastAsia" w:hAnsi="Calibri" w:cs="Calibri"/>
          <w:sz w:val="22"/>
          <w:szCs w:val="22"/>
          <w:lang w:eastAsia="ru-RU"/>
        </w:rPr>
        <w:t>к регламенту</w:t>
      </w:r>
    </w:p>
    <w:p w:rsidR="005E32D1" w:rsidRPr="005E32D1" w:rsidRDefault="005E32D1" w:rsidP="005E32D1">
      <w:pPr>
        <w:widowControl w:val="0"/>
        <w:suppressAutoHyphens w:val="0"/>
        <w:autoSpaceDE w:val="0"/>
        <w:autoSpaceDN w:val="0"/>
        <w:jc w:val="both"/>
        <w:rPr>
          <w:rFonts w:ascii="Calibri" w:eastAsiaTheme="minorEastAsia" w:hAnsi="Calibri" w:cs="Calibri"/>
          <w:sz w:val="22"/>
          <w:szCs w:val="22"/>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2437"/>
        <w:gridCol w:w="340"/>
        <w:gridCol w:w="2267"/>
        <w:gridCol w:w="2758"/>
      </w:tblGrid>
      <w:tr w:rsidR="005E32D1" w:rsidRPr="005E32D1" w:rsidTr="00F35649">
        <w:tc>
          <w:tcPr>
            <w:tcW w:w="3911" w:type="dxa"/>
            <w:gridSpan w:val="2"/>
            <w:vMerge w:val="restart"/>
            <w:tcBorders>
              <w:top w:val="nil"/>
              <w:left w:val="nil"/>
              <w:bottom w:val="nil"/>
              <w:right w:val="nil"/>
            </w:tcBorders>
          </w:tcPr>
          <w:p w:rsidR="005E32D1" w:rsidRPr="005E32D1" w:rsidRDefault="005E32D1" w:rsidP="005E32D1">
            <w:pPr>
              <w:widowControl w:val="0"/>
              <w:suppressAutoHyphens w:val="0"/>
              <w:autoSpaceDE w:val="0"/>
              <w:autoSpaceDN w:val="0"/>
              <w:rPr>
                <w:rFonts w:ascii="Calibri" w:eastAsiaTheme="minorEastAsia" w:hAnsi="Calibri" w:cs="Calibri"/>
                <w:sz w:val="22"/>
                <w:szCs w:val="22"/>
                <w:lang w:eastAsia="ru-RU"/>
              </w:rPr>
            </w:pPr>
          </w:p>
        </w:tc>
        <w:tc>
          <w:tcPr>
            <w:tcW w:w="5365" w:type="dxa"/>
            <w:gridSpan w:val="3"/>
            <w:tcBorders>
              <w:top w:val="nil"/>
              <w:left w:val="nil"/>
              <w:bottom w:val="nil"/>
              <w:right w:val="nil"/>
            </w:tcBorders>
          </w:tcPr>
          <w:p w:rsidR="005E32D1" w:rsidRPr="005E32D1" w:rsidRDefault="005E32D1" w:rsidP="005E32D1">
            <w:pPr>
              <w:widowControl w:val="0"/>
              <w:suppressAutoHyphens w:val="0"/>
              <w:autoSpaceDE w:val="0"/>
              <w:autoSpaceDN w:val="0"/>
              <w:jc w:val="right"/>
              <w:rPr>
                <w:rFonts w:ascii="Calibri" w:eastAsiaTheme="minorEastAsia" w:hAnsi="Calibri" w:cs="Calibri"/>
                <w:sz w:val="22"/>
                <w:szCs w:val="22"/>
                <w:lang w:eastAsia="ru-RU"/>
              </w:rPr>
            </w:pPr>
            <w:r w:rsidRPr="005E32D1">
              <w:rPr>
                <w:rFonts w:ascii="Calibri" w:eastAsiaTheme="minorEastAsia" w:hAnsi="Calibri" w:cs="Calibri"/>
                <w:sz w:val="22"/>
                <w:szCs w:val="22"/>
                <w:lang w:eastAsia="ru-RU"/>
              </w:rPr>
              <w:t>Бланк заявления</w:t>
            </w:r>
          </w:p>
        </w:tc>
      </w:tr>
      <w:tr w:rsidR="005E32D1" w:rsidRPr="005E32D1" w:rsidTr="00F35649">
        <w:tc>
          <w:tcPr>
            <w:tcW w:w="3911" w:type="dxa"/>
            <w:gridSpan w:val="2"/>
            <w:vMerge/>
            <w:tcBorders>
              <w:top w:val="nil"/>
              <w:left w:val="nil"/>
              <w:bottom w:val="nil"/>
              <w:right w:val="nil"/>
            </w:tcBorders>
          </w:tcPr>
          <w:p w:rsidR="005E32D1" w:rsidRPr="005E32D1" w:rsidRDefault="005E32D1" w:rsidP="005E32D1">
            <w:pPr>
              <w:widowControl w:val="0"/>
              <w:suppressAutoHyphens w:val="0"/>
              <w:autoSpaceDE w:val="0"/>
              <w:autoSpaceDN w:val="0"/>
              <w:rPr>
                <w:rFonts w:ascii="Calibri" w:eastAsiaTheme="minorEastAsia" w:hAnsi="Calibri" w:cs="Calibri"/>
                <w:sz w:val="22"/>
                <w:szCs w:val="22"/>
                <w:lang w:eastAsia="ru-RU"/>
              </w:rPr>
            </w:pPr>
          </w:p>
        </w:tc>
        <w:tc>
          <w:tcPr>
            <w:tcW w:w="5365" w:type="dxa"/>
            <w:gridSpan w:val="3"/>
            <w:tcBorders>
              <w:top w:val="nil"/>
              <w:left w:val="nil"/>
              <w:bottom w:val="nil"/>
              <w:right w:val="nil"/>
            </w:tcBorders>
          </w:tcPr>
          <w:p w:rsidR="005E32D1" w:rsidRPr="005E32D1" w:rsidRDefault="005E32D1" w:rsidP="005E32D1">
            <w:pPr>
              <w:widowControl w:val="0"/>
              <w:suppressAutoHyphens w:val="0"/>
              <w:autoSpaceDE w:val="0"/>
              <w:autoSpaceDN w:val="0"/>
              <w:rPr>
                <w:rFonts w:ascii="Calibri" w:eastAsiaTheme="minorEastAsia" w:hAnsi="Calibri" w:cs="Calibri"/>
                <w:sz w:val="22"/>
                <w:szCs w:val="22"/>
                <w:lang w:eastAsia="ru-RU"/>
              </w:rPr>
            </w:pPr>
            <w:r w:rsidRPr="005E32D1">
              <w:rPr>
                <w:rFonts w:ascii="Calibri" w:eastAsiaTheme="minorEastAsia" w:hAnsi="Calibri" w:cs="Calibri"/>
                <w:sz w:val="22"/>
                <w:szCs w:val="22"/>
                <w:lang w:eastAsia="ru-RU"/>
              </w:rPr>
              <w:t xml:space="preserve">В Финансовое управление администрации </w:t>
            </w:r>
            <w:r w:rsidR="004941FA">
              <w:rPr>
                <w:rFonts w:ascii="Calibri" w:eastAsiaTheme="minorEastAsia" w:hAnsi="Calibri" w:cs="Calibri"/>
                <w:sz w:val="22"/>
                <w:szCs w:val="22"/>
                <w:lang w:eastAsia="ru-RU"/>
              </w:rPr>
              <w:t>муниц</w:t>
            </w:r>
            <w:r w:rsidR="004941FA">
              <w:rPr>
                <w:rFonts w:ascii="Calibri" w:eastAsiaTheme="minorEastAsia" w:hAnsi="Calibri" w:cs="Calibri"/>
                <w:sz w:val="22"/>
                <w:szCs w:val="22"/>
                <w:lang w:eastAsia="ru-RU"/>
              </w:rPr>
              <w:t>и</w:t>
            </w:r>
            <w:r w:rsidR="004941FA">
              <w:rPr>
                <w:rFonts w:ascii="Calibri" w:eastAsiaTheme="minorEastAsia" w:hAnsi="Calibri" w:cs="Calibri"/>
                <w:sz w:val="22"/>
                <w:szCs w:val="22"/>
                <w:lang w:eastAsia="ru-RU"/>
              </w:rPr>
              <w:t>пального образования Мурашинский</w:t>
            </w:r>
            <w:r w:rsidRPr="005E32D1">
              <w:rPr>
                <w:rFonts w:ascii="Calibri" w:eastAsiaTheme="minorEastAsia" w:hAnsi="Calibri" w:cs="Calibri"/>
                <w:sz w:val="22"/>
                <w:szCs w:val="22"/>
                <w:lang w:eastAsia="ru-RU"/>
              </w:rPr>
              <w:t xml:space="preserve"> муниципальн</w:t>
            </w:r>
            <w:r w:rsidR="004941FA">
              <w:rPr>
                <w:rFonts w:ascii="Calibri" w:eastAsiaTheme="minorEastAsia" w:hAnsi="Calibri" w:cs="Calibri"/>
                <w:sz w:val="22"/>
                <w:szCs w:val="22"/>
                <w:lang w:eastAsia="ru-RU"/>
              </w:rPr>
              <w:t>ый</w:t>
            </w:r>
            <w:r w:rsidRPr="005E32D1">
              <w:rPr>
                <w:rFonts w:ascii="Calibri" w:eastAsiaTheme="minorEastAsia" w:hAnsi="Calibri" w:cs="Calibri"/>
                <w:sz w:val="22"/>
                <w:szCs w:val="22"/>
                <w:lang w:eastAsia="ru-RU"/>
              </w:rPr>
              <w:t xml:space="preserve"> окру</w:t>
            </w:r>
            <w:r w:rsidR="00F35649">
              <w:rPr>
                <w:rFonts w:ascii="Calibri" w:eastAsiaTheme="minorEastAsia" w:hAnsi="Calibri" w:cs="Calibri"/>
                <w:sz w:val="22"/>
                <w:szCs w:val="22"/>
                <w:lang w:eastAsia="ru-RU"/>
              </w:rPr>
              <w:t>г</w:t>
            </w:r>
            <w:r w:rsidRPr="005E32D1">
              <w:rPr>
                <w:rFonts w:ascii="Calibri" w:eastAsiaTheme="minorEastAsia" w:hAnsi="Calibri" w:cs="Calibri"/>
                <w:sz w:val="22"/>
                <w:szCs w:val="22"/>
                <w:lang w:eastAsia="ru-RU"/>
              </w:rPr>
              <w:t>а Кировской области</w:t>
            </w:r>
          </w:p>
          <w:p w:rsidR="005E32D1" w:rsidRPr="005E32D1" w:rsidRDefault="005E32D1" w:rsidP="005E32D1">
            <w:pPr>
              <w:widowControl w:val="0"/>
              <w:suppressAutoHyphens w:val="0"/>
              <w:autoSpaceDE w:val="0"/>
              <w:autoSpaceDN w:val="0"/>
              <w:rPr>
                <w:rFonts w:ascii="Calibri" w:eastAsiaTheme="minorEastAsia" w:hAnsi="Calibri" w:cs="Calibri"/>
                <w:sz w:val="22"/>
                <w:szCs w:val="22"/>
                <w:lang w:eastAsia="ru-RU"/>
              </w:rPr>
            </w:pPr>
            <w:r w:rsidRPr="005E32D1">
              <w:rPr>
                <w:rFonts w:ascii="Calibri" w:eastAsiaTheme="minorEastAsia" w:hAnsi="Calibri" w:cs="Calibri"/>
                <w:sz w:val="22"/>
                <w:szCs w:val="22"/>
                <w:lang w:eastAsia="ru-RU"/>
              </w:rPr>
              <w:t>от ______________________________________</w:t>
            </w:r>
          </w:p>
          <w:p w:rsidR="005E32D1" w:rsidRPr="005E32D1" w:rsidRDefault="005E32D1" w:rsidP="005E32D1">
            <w:pPr>
              <w:widowControl w:val="0"/>
              <w:suppressAutoHyphens w:val="0"/>
              <w:autoSpaceDE w:val="0"/>
              <w:autoSpaceDN w:val="0"/>
              <w:jc w:val="center"/>
              <w:rPr>
                <w:rFonts w:ascii="Calibri" w:eastAsiaTheme="minorEastAsia" w:hAnsi="Calibri" w:cs="Calibri"/>
                <w:sz w:val="22"/>
                <w:szCs w:val="22"/>
                <w:lang w:eastAsia="ru-RU"/>
              </w:rPr>
            </w:pPr>
            <w:r w:rsidRPr="005E32D1">
              <w:rPr>
                <w:rFonts w:ascii="Calibri" w:eastAsiaTheme="minorEastAsia" w:hAnsi="Calibri" w:cs="Calibri"/>
                <w:sz w:val="22"/>
                <w:szCs w:val="22"/>
                <w:lang w:eastAsia="ru-RU"/>
              </w:rPr>
              <w:t>(ФИО физического лица/наименование организации)</w:t>
            </w:r>
          </w:p>
          <w:p w:rsidR="005E32D1" w:rsidRPr="005E32D1" w:rsidRDefault="005E32D1" w:rsidP="005E32D1">
            <w:pPr>
              <w:widowControl w:val="0"/>
              <w:suppressAutoHyphens w:val="0"/>
              <w:autoSpaceDE w:val="0"/>
              <w:autoSpaceDN w:val="0"/>
              <w:rPr>
                <w:rFonts w:ascii="Calibri" w:eastAsiaTheme="minorEastAsia" w:hAnsi="Calibri" w:cs="Calibri"/>
                <w:sz w:val="22"/>
                <w:szCs w:val="22"/>
                <w:lang w:eastAsia="ru-RU"/>
              </w:rPr>
            </w:pPr>
            <w:r w:rsidRPr="005E32D1">
              <w:rPr>
                <w:rFonts w:ascii="Calibri" w:eastAsiaTheme="minorEastAsia" w:hAnsi="Calibri" w:cs="Calibri"/>
                <w:sz w:val="22"/>
                <w:szCs w:val="22"/>
                <w:lang w:eastAsia="ru-RU"/>
              </w:rPr>
              <w:t>_________________________________________</w:t>
            </w:r>
          </w:p>
          <w:p w:rsidR="005E32D1" w:rsidRPr="005E32D1" w:rsidRDefault="005E32D1" w:rsidP="005E32D1">
            <w:pPr>
              <w:widowControl w:val="0"/>
              <w:suppressAutoHyphens w:val="0"/>
              <w:autoSpaceDE w:val="0"/>
              <w:autoSpaceDN w:val="0"/>
              <w:rPr>
                <w:rFonts w:ascii="Calibri" w:eastAsiaTheme="minorEastAsia" w:hAnsi="Calibri" w:cs="Calibri"/>
                <w:sz w:val="22"/>
                <w:szCs w:val="22"/>
                <w:lang w:eastAsia="ru-RU"/>
              </w:rPr>
            </w:pPr>
            <w:r w:rsidRPr="005E32D1">
              <w:rPr>
                <w:rFonts w:ascii="Calibri" w:eastAsiaTheme="minorEastAsia" w:hAnsi="Calibri" w:cs="Calibri"/>
                <w:sz w:val="22"/>
                <w:szCs w:val="22"/>
                <w:lang w:eastAsia="ru-RU"/>
              </w:rPr>
              <w:t>_________________________________________</w:t>
            </w:r>
          </w:p>
          <w:p w:rsidR="005E32D1" w:rsidRPr="005E32D1" w:rsidRDefault="005E32D1" w:rsidP="005E32D1">
            <w:pPr>
              <w:widowControl w:val="0"/>
              <w:suppressAutoHyphens w:val="0"/>
              <w:autoSpaceDE w:val="0"/>
              <w:autoSpaceDN w:val="0"/>
              <w:jc w:val="center"/>
              <w:rPr>
                <w:rFonts w:ascii="Calibri" w:eastAsiaTheme="minorEastAsia" w:hAnsi="Calibri" w:cs="Calibri"/>
                <w:sz w:val="22"/>
                <w:szCs w:val="22"/>
                <w:lang w:eastAsia="ru-RU"/>
              </w:rPr>
            </w:pPr>
            <w:r w:rsidRPr="005E32D1">
              <w:rPr>
                <w:rFonts w:ascii="Calibri" w:eastAsiaTheme="minorEastAsia" w:hAnsi="Calibri" w:cs="Calibri"/>
                <w:sz w:val="22"/>
                <w:szCs w:val="22"/>
                <w:lang w:eastAsia="ru-RU"/>
              </w:rPr>
              <w:t>(адрес)</w:t>
            </w:r>
          </w:p>
          <w:p w:rsidR="005E32D1" w:rsidRPr="005E32D1" w:rsidRDefault="005E32D1" w:rsidP="005E32D1">
            <w:pPr>
              <w:widowControl w:val="0"/>
              <w:suppressAutoHyphens w:val="0"/>
              <w:autoSpaceDE w:val="0"/>
              <w:autoSpaceDN w:val="0"/>
              <w:rPr>
                <w:rFonts w:ascii="Calibri" w:eastAsiaTheme="minorEastAsia" w:hAnsi="Calibri" w:cs="Calibri"/>
                <w:sz w:val="22"/>
                <w:szCs w:val="22"/>
                <w:lang w:eastAsia="ru-RU"/>
              </w:rPr>
            </w:pPr>
            <w:r w:rsidRPr="005E32D1">
              <w:rPr>
                <w:rFonts w:ascii="Calibri" w:eastAsiaTheme="minorEastAsia" w:hAnsi="Calibri" w:cs="Calibri"/>
                <w:sz w:val="22"/>
                <w:szCs w:val="22"/>
                <w:lang w:eastAsia="ru-RU"/>
              </w:rPr>
              <w:t>_________________________________________</w:t>
            </w:r>
          </w:p>
          <w:p w:rsidR="005E32D1" w:rsidRPr="005E32D1" w:rsidRDefault="005E32D1" w:rsidP="005E32D1">
            <w:pPr>
              <w:widowControl w:val="0"/>
              <w:suppressAutoHyphens w:val="0"/>
              <w:autoSpaceDE w:val="0"/>
              <w:autoSpaceDN w:val="0"/>
              <w:jc w:val="center"/>
              <w:rPr>
                <w:rFonts w:ascii="Calibri" w:eastAsiaTheme="minorEastAsia" w:hAnsi="Calibri" w:cs="Calibri"/>
                <w:sz w:val="22"/>
                <w:szCs w:val="22"/>
                <w:lang w:eastAsia="ru-RU"/>
              </w:rPr>
            </w:pPr>
            <w:r w:rsidRPr="005E32D1">
              <w:rPr>
                <w:rFonts w:ascii="Calibri" w:eastAsiaTheme="minorEastAsia" w:hAnsi="Calibri" w:cs="Calibri"/>
                <w:sz w:val="22"/>
                <w:szCs w:val="22"/>
                <w:lang w:eastAsia="ru-RU"/>
              </w:rPr>
              <w:t>(контактный телефон)</w:t>
            </w:r>
          </w:p>
        </w:tc>
      </w:tr>
      <w:tr w:rsidR="005E32D1" w:rsidRPr="005E32D1" w:rsidTr="00F35649">
        <w:tc>
          <w:tcPr>
            <w:tcW w:w="9276" w:type="dxa"/>
            <w:gridSpan w:val="5"/>
            <w:tcBorders>
              <w:top w:val="nil"/>
              <w:left w:val="nil"/>
              <w:bottom w:val="nil"/>
              <w:right w:val="nil"/>
            </w:tcBorders>
          </w:tcPr>
          <w:p w:rsidR="005E32D1" w:rsidRPr="005E32D1" w:rsidRDefault="005E32D1" w:rsidP="005E32D1">
            <w:pPr>
              <w:widowControl w:val="0"/>
              <w:suppressAutoHyphens w:val="0"/>
              <w:autoSpaceDE w:val="0"/>
              <w:autoSpaceDN w:val="0"/>
              <w:jc w:val="center"/>
              <w:rPr>
                <w:rFonts w:ascii="Calibri" w:eastAsiaTheme="minorEastAsia" w:hAnsi="Calibri" w:cs="Calibri"/>
                <w:sz w:val="22"/>
                <w:szCs w:val="22"/>
                <w:lang w:eastAsia="ru-RU"/>
              </w:rPr>
            </w:pPr>
            <w:bookmarkStart w:id="7" w:name="P156"/>
            <w:bookmarkEnd w:id="7"/>
            <w:r w:rsidRPr="005E32D1">
              <w:rPr>
                <w:rFonts w:ascii="Calibri" w:eastAsiaTheme="minorEastAsia" w:hAnsi="Calibri" w:cs="Calibri"/>
                <w:sz w:val="22"/>
                <w:szCs w:val="22"/>
                <w:lang w:eastAsia="ru-RU"/>
              </w:rPr>
              <w:t>ЗАЯВЛЕНИЕ</w:t>
            </w:r>
          </w:p>
          <w:p w:rsidR="005E32D1" w:rsidRPr="005E32D1" w:rsidRDefault="005E32D1" w:rsidP="005E32D1">
            <w:pPr>
              <w:widowControl w:val="0"/>
              <w:suppressAutoHyphens w:val="0"/>
              <w:autoSpaceDE w:val="0"/>
              <w:autoSpaceDN w:val="0"/>
              <w:jc w:val="center"/>
              <w:rPr>
                <w:rFonts w:ascii="Calibri" w:eastAsiaTheme="minorEastAsia" w:hAnsi="Calibri" w:cs="Calibri"/>
                <w:sz w:val="22"/>
                <w:szCs w:val="22"/>
                <w:lang w:eastAsia="ru-RU"/>
              </w:rPr>
            </w:pPr>
            <w:r w:rsidRPr="005E32D1">
              <w:rPr>
                <w:rFonts w:ascii="Calibri" w:eastAsiaTheme="minorEastAsia" w:hAnsi="Calibri" w:cs="Calibri"/>
                <w:sz w:val="22"/>
                <w:szCs w:val="22"/>
                <w:lang w:eastAsia="ru-RU"/>
              </w:rPr>
              <w:t>по даче письменных разъяснений по вопросам применения</w:t>
            </w:r>
          </w:p>
          <w:p w:rsidR="005E32D1" w:rsidRPr="005E32D1" w:rsidRDefault="005E32D1" w:rsidP="005E32D1">
            <w:pPr>
              <w:widowControl w:val="0"/>
              <w:suppressAutoHyphens w:val="0"/>
              <w:autoSpaceDE w:val="0"/>
              <w:autoSpaceDN w:val="0"/>
              <w:jc w:val="center"/>
              <w:rPr>
                <w:rFonts w:ascii="Calibri" w:eastAsiaTheme="minorEastAsia" w:hAnsi="Calibri" w:cs="Calibri"/>
                <w:sz w:val="22"/>
                <w:szCs w:val="22"/>
                <w:lang w:eastAsia="ru-RU"/>
              </w:rPr>
            </w:pPr>
            <w:r w:rsidRPr="005E32D1">
              <w:rPr>
                <w:rFonts w:ascii="Calibri" w:eastAsiaTheme="minorEastAsia" w:hAnsi="Calibri" w:cs="Calibri"/>
                <w:sz w:val="22"/>
                <w:szCs w:val="22"/>
                <w:lang w:eastAsia="ru-RU"/>
              </w:rPr>
              <w:t>нормативных правовых актов муниципального образования</w:t>
            </w:r>
          </w:p>
          <w:p w:rsidR="005E32D1" w:rsidRPr="005E32D1" w:rsidRDefault="005E32D1" w:rsidP="005E32D1">
            <w:pPr>
              <w:widowControl w:val="0"/>
              <w:suppressAutoHyphens w:val="0"/>
              <w:autoSpaceDE w:val="0"/>
              <w:autoSpaceDN w:val="0"/>
              <w:jc w:val="center"/>
              <w:rPr>
                <w:rFonts w:ascii="Calibri" w:eastAsiaTheme="minorEastAsia" w:hAnsi="Calibri" w:cs="Calibri"/>
                <w:sz w:val="22"/>
                <w:szCs w:val="22"/>
                <w:lang w:eastAsia="ru-RU"/>
              </w:rPr>
            </w:pPr>
            <w:r w:rsidRPr="005E32D1">
              <w:rPr>
                <w:rFonts w:ascii="Calibri" w:eastAsiaTheme="minorEastAsia" w:hAnsi="Calibri" w:cs="Calibri"/>
                <w:sz w:val="22"/>
                <w:szCs w:val="22"/>
                <w:lang w:eastAsia="ru-RU"/>
              </w:rPr>
              <w:t>о местных налогах и сборах</w:t>
            </w:r>
          </w:p>
          <w:p w:rsidR="005E32D1" w:rsidRPr="005E32D1" w:rsidRDefault="005E32D1" w:rsidP="005E32D1">
            <w:pPr>
              <w:widowControl w:val="0"/>
              <w:suppressAutoHyphens w:val="0"/>
              <w:autoSpaceDE w:val="0"/>
              <w:autoSpaceDN w:val="0"/>
              <w:rPr>
                <w:rFonts w:ascii="Calibri" w:eastAsiaTheme="minorEastAsia" w:hAnsi="Calibri" w:cs="Calibri"/>
                <w:sz w:val="22"/>
                <w:szCs w:val="22"/>
                <w:lang w:eastAsia="ru-RU"/>
              </w:rPr>
            </w:pPr>
          </w:p>
          <w:p w:rsidR="005E32D1" w:rsidRPr="005E32D1" w:rsidRDefault="005E32D1" w:rsidP="005E32D1">
            <w:pPr>
              <w:widowControl w:val="0"/>
              <w:suppressAutoHyphens w:val="0"/>
              <w:autoSpaceDE w:val="0"/>
              <w:autoSpaceDN w:val="0"/>
              <w:ind w:firstLine="283"/>
              <w:jc w:val="both"/>
              <w:rPr>
                <w:rFonts w:ascii="Calibri" w:eastAsiaTheme="minorEastAsia" w:hAnsi="Calibri" w:cs="Calibri"/>
                <w:sz w:val="22"/>
                <w:szCs w:val="22"/>
                <w:lang w:eastAsia="ru-RU"/>
              </w:rPr>
            </w:pPr>
            <w:r w:rsidRPr="005E32D1">
              <w:rPr>
                <w:rFonts w:ascii="Calibri" w:eastAsiaTheme="minorEastAsia" w:hAnsi="Calibri" w:cs="Calibri"/>
                <w:sz w:val="22"/>
                <w:szCs w:val="22"/>
                <w:lang w:eastAsia="ru-RU"/>
              </w:rPr>
              <w:t>Прошу дать разъяснение по вопросу _______________________________________</w:t>
            </w:r>
            <w:r w:rsidR="00F35649">
              <w:rPr>
                <w:rFonts w:ascii="Calibri" w:eastAsiaTheme="minorEastAsia" w:hAnsi="Calibri" w:cs="Calibri"/>
                <w:sz w:val="22"/>
                <w:szCs w:val="22"/>
                <w:lang w:eastAsia="ru-RU"/>
              </w:rPr>
              <w:t>________</w:t>
            </w:r>
          </w:p>
          <w:p w:rsidR="005E32D1" w:rsidRPr="005E32D1" w:rsidRDefault="005E32D1" w:rsidP="005E32D1">
            <w:pPr>
              <w:widowControl w:val="0"/>
              <w:suppressAutoHyphens w:val="0"/>
              <w:autoSpaceDE w:val="0"/>
              <w:autoSpaceDN w:val="0"/>
              <w:jc w:val="both"/>
              <w:rPr>
                <w:rFonts w:ascii="Calibri" w:eastAsiaTheme="minorEastAsia" w:hAnsi="Calibri" w:cs="Calibri"/>
                <w:sz w:val="22"/>
                <w:szCs w:val="22"/>
                <w:lang w:eastAsia="ru-RU"/>
              </w:rPr>
            </w:pPr>
            <w:r w:rsidRPr="005E32D1">
              <w:rPr>
                <w:rFonts w:ascii="Calibri" w:eastAsiaTheme="minorEastAsia" w:hAnsi="Calibri" w:cs="Calibri"/>
                <w:sz w:val="22"/>
                <w:szCs w:val="22"/>
                <w:lang w:eastAsia="ru-RU"/>
              </w:rPr>
              <w:t>_________________________________________________________________________</w:t>
            </w:r>
            <w:r w:rsidR="00F35649">
              <w:rPr>
                <w:rFonts w:ascii="Calibri" w:eastAsiaTheme="minorEastAsia" w:hAnsi="Calibri" w:cs="Calibri"/>
                <w:sz w:val="22"/>
                <w:szCs w:val="22"/>
                <w:lang w:eastAsia="ru-RU"/>
              </w:rPr>
              <w:t>________</w:t>
            </w:r>
          </w:p>
          <w:p w:rsidR="005E32D1" w:rsidRPr="005E32D1" w:rsidRDefault="005E32D1" w:rsidP="005E32D1">
            <w:pPr>
              <w:widowControl w:val="0"/>
              <w:suppressAutoHyphens w:val="0"/>
              <w:autoSpaceDE w:val="0"/>
              <w:autoSpaceDN w:val="0"/>
              <w:jc w:val="both"/>
              <w:rPr>
                <w:rFonts w:ascii="Calibri" w:eastAsiaTheme="minorEastAsia" w:hAnsi="Calibri" w:cs="Calibri"/>
                <w:sz w:val="22"/>
                <w:szCs w:val="22"/>
                <w:lang w:eastAsia="ru-RU"/>
              </w:rPr>
            </w:pPr>
            <w:r w:rsidRPr="005E32D1">
              <w:rPr>
                <w:rFonts w:ascii="Calibri" w:eastAsiaTheme="minorEastAsia" w:hAnsi="Calibri" w:cs="Calibri"/>
                <w:sz w:val="22"/>
                <w:szCs w:val="22"/>
                <w:lang w:eastAsia="ru-RU"/>
              </w:rPr>
              <w:t>_________________________________________________________________________</w:t>
            </w:r>
            <w:r w:rsidR="00F35649">
              <w:rPr>
                <w:rFonts w:ascii="Calibri" w:eastAsiaTheme="minorEastAsia" w:hAnsi="Calibri" w:cs="Calibri"/>
                <w:sz w:val="22"/>
                <w:szCs w:val="22"/>
                <w:lang w:eastAsia="ru-RU"/>
              </w:rPr>
              <w:t>________</w:t>
            </w:r>
          </w:p>
          <w:p w:rsidR="005E32D1" w:rsidRPr="005E32D1" w:rsidRDefault="005E32D1" w:rsidP="005E32D1">
            <w:pPr>
              <w:widowControl w:val="0"/>
              <w:suppressAutoHyphens w:val="0"/>
              <w:autoSpaceDE w:val="0"/>
              <w:autoSpaceDN w:val="0"/>
              <w:jc w:val="both"/>
              <w:rPr>
                <w:rFonts w:ascii="Calibri" w:eastAsiaTheme="minorEastAsia" w:hAnsi="Calibri" w:cs="Calibri"/>
                <w:sz w:val="22"/>
                <w:szCs w:val="22"/>
                <w:lang w:eastAsia="ru-RU"/>
              </w:rPr>
            </w:pPr>
            <w:r w:rsidRPr="005E32D1">
              <w:rPr>
                <w:rFonts w:ascii="Calibri" w:eastAsiaTheme="minorEastAsia" w:hAnsi="Calibri" w:cs="Calibri"/>
                <w:sz w:val="22"/>
                <w:szCs w:val="22"/>
                <w:lang w:eastAsia="ru-RU"/>
              </w:rPr>
              <w:t>_________________________________________________________________________</w:t>
            </w:r>
            <w:r w:rsidR="00F35649">
              <w:rPr>
                <w:rFonts w:ascii="Calibri" w:eastAsiaTheme="minorEastAsia" w:hAnsi="Calibri" w:cs="Calibri"/>
                <w:sz w:val="22"/>
                <w:szCs w:val="22"/>
                <w:lang w:eastAsia="ru-RU"/>
              </w:rPr>
              <w:t>________</w:t>
            </w:r>
          </w:p>
          <w:p w:rsidR="005E32D1" w:rsidRPr="005E32D1" w:rsidRDefault="005E32D1" w:rsidP="005E32D1">
            <w:pPr>
              <w:widowControl w:val="0"/>
              <w:suppressAutoHyphens w:val="0"/>
              <w:autoSpaceDE w:val="0"/>
              <w:autoSpaceDN w:val="0"/>
              <w:jc w:val="both"/>
              <w:rPr>
                <w:rFonts w:ascii="Calibri" w:eastAsiaTheme="minorEastAsia" w:hAnsi="Calibri" w:cs="Calibri"/>
                <w:sz w:val="22"/>
                <w:szCs w:val="22"/>
                <w:lang w:eastAsia="ru-RU"/>
              </w:rPr>
            </w:pPr>
            <w:r w:rsidRPr="005E32D1">
              <w:rPr>
                <w:rFonts w:ascii="Calibri" w:eastAsiaTheme="minorEastAsia" w:hAnsi="Calibri" w:cs="Calibri"/>
                <w:sz w:val="22"/>
                <w:szCs w:val="22"/>
                <w:lang w:eastAsia="ru-RU"/>
              </w:rPr>
              <w:t>_________________________________________________________________________</w:t>
            </w:r>
            <w:r w:rsidR="00F35649">
              <w:rPr>
                <w:rFonts w:ascii="Calibri" w:eastAsiaTheme="minorEastAsia" w:hAnsi="Calibri" w:cs="Calibri"/>
                <w:sz w:val="22"/>
                <w:szCs w:val="22"/>
                <w:lang w:eastAsia="ru-RU"/>
              </w:rPr>
              <w:t>________</w:t>
            </w:r>
          </w:p>
          <w:p w:rsidR="005E32D1" w:rsidRPr="005E32D1" w:rsidRDefault="005E32D1" w:rsidP="005E32D1">
            <w:pPr>
              <w:widowControl w:val="0"/>
              <w:suppressAutoHyphens w:val="0"/>
              <w:autoSpaceDE w:val="0"/>
              <w:autoSpaceDN w:val="0"/>
              <w:jc w:val="both"/>
              <w:rPr>
                <w:rFonts w:ascii="Calibri" w:eastAsiaTheme="minorEastAsia" w:hAnsi="Calibri" w:cs="Calibri"/>
                <w:sz w:val="22"/>
                <w:szCs w:val="22"/>
                <w:lang w:eastAsia="ru-RU"/>
              </w:rPr>
            </w:pPr>
            <w:r w:rsidRPr="005E32D1">
              <w:rPr>
                <w:rFonts w:ascii="Calibri" w:eastAsiaTheme="minorEastAsia" w:hAnsi="Calibri" w:cs="Calibri"/>
                <w:sz w:val="22"/>
                <w:szCs w:val="22"/>
                <w:lang w:eastAsia="ru-RU"/>
              </w:rPr>
              <w:t>_________________________________________________________________________</w:t>
            </w:r>
            <w:r w:rsidR="00F35649">
              <w:rPr>
                <w:rFonts w:ascii="Calibri" w:eastAsiaTheme="minorEastAsia" w:hAnsi="Calibri" w:cs="Calibri"/>
                <w:sz w:val="22"/>
                <w:szCs w:val="22"/>
                <w:lang w:eastAsia="ru-RU"/>
              </w:rPr>
              <w:t>________</w:t>
            </w:r>
          </w:p>
          <w:p w:rsidR="005E32D1" w:rsidRPr="005E32D1" w:rsidRDefault="005E32D1" w:rsidP="005E32D1">
            <w:pPr>
              <w:widowControl w:val="0"/>
              <w:suppressAutoHyphens w:val="0"/>
              <w:autoSpaceDE w:val="0"/>
              <w:autoSpaceDN w:val="0"/>
              <w:jc w:val="both"/>
              <w:rPr>
                <w:rFonts w:ascii="Calibri" w:eastAsiaTheme="minorEastAsia" w:hAnsi="Calibri" w:cs="Calibri"/>
                <w:sz w:val="22"/>
                <w:szCs w:val="22"/>
                <w:lang w:eastAsia="ru-RU"/>
              </w:rPr>
            </w:pPr>
            <w:r w:rsidRPr="005E32D1">
              <w:rPr>
                <w:rFonts w:ascii="Calibri" w:eastAsiaTheme="minorEastAsia" w:hAnsi="Calibri" w:cs="Calibri"/>
                <w:sz w:val="22"/>
                <w:szCs w:val="22"/>
                <w:lang w:eastAsia="ru-RU"/>
              </w:rPr>
              <w:t>_________________________________________________________________________</w:t>
            </w:r>
            <w:r w:rsidR="00F35649">
              <w:rPr>
                <w:rFonts w:ascii="Calibri" w:eastAsiaTheme="minorEastAsia" w:hAnsi="Calibri" w:cs="Calibri"/>
                <w:sz w:val="22"/>
                <w:szCs w:val="22"/>
                <w:lang w:eastAsia="ru-RU"/>
              </w:rPr>
              <w:t>________</w:t>
            </w:r>
          </w:p>
          <w:p w:rsidR="005E32D1" w:rsidRPr="005E32D1" w:rsidRDefault="005E32D1" w:rsidP="005E32D1">
            <w:pPr>
              <w:widowControl w:val="0"/>
              <w:suppressAutoHyphens w:val="0"/>
              <w:autoSpaceDE w:val="0"/>
              <w:autoSpaceDN w:val="0"/>
              <w:jc w:val="both"/>
              <w:rPr>
                <w:rFonts w:ascii="Calibri" w:eastAsiaTheme="minorEastAsia" w:hAnsi="Calibri" w:cs="Calibri"/>
                <w:sz w:val="22"/>
                <w:szCs w:val="22"/>
                <w:lang w:eastAsia="ru-RU"/>
              </w:rPr>
            </w:pPr>
            <w:r w:rsidRPr="005E32D1">
              <w:rPr>
                <w:rFonts w:ascii="Calibri" w:eastAsiaTheme="minorEastAsia" w:hAnsi="Calibri" w:cs="Calibri"/>
                <w:sz w:val="22"/>
                <w:szCs w:val="22"/>
                <w:lang w:eastAsia="ru-RU"/>
              </w:rPr>
              <w:t>_________________________________________________________________________</w:t>
            </w:r>
            <w:r w:rsidR="00F35649">
              <w:rPr>
                <w:rFonts w:ascii="Calibri" w:eastAsiaTheme="minorEastAsia" w:hAnsi="Calibri" w:cs="Calibri"/>
                <w:sz w:val="22"/>
                <w:szCs w:val="22"/>
                <w:lang w:eastAsia="ru-RU"/>
              </w:rPr>
              <w:t>________</w:t>
            </w:r>
          </w:p>
          <w:p w:rsidR="005E32D1" w:rsidRPr="005E32D1" w:rsidRDefault="005E32D1" w:rsidP="005E32D1">
            <w:pPr>
              <w:widowControl w:val="0"/>
              <w:suppressAutoHyphens w:val="0"/>
              <w:autoSpaceDE w:val="0"/>
              <w:autoSpaceDN w:val="0"/>
              <w:jc w:val="both"/>
              <w:rPr>
                <w:rFonts w:ascii="Calibri" w:eastAsiaTheme="minorEastAsia" w:hAnsi="Calibri" w:cs="Calibri"/>
                <w:sz w:val="22"/>
                <w:szCs w:val="22"/>
                <w:lang w:eastAsia="ru-RU"/>
              </w:rPr>
            </w:pPr>
            <w:r w:rsidRPr="005E32D1">
              <w:rPr>
                <w:rFonts w:ascii="Calibri" w:eastAsiaTheme="minorEastAsia" w:hAnsi="Calibri" w:cs="Calibri"/>
                <w:sz w:val="22"/>
                <w:szCs w:val="22"/>
                <w:lang w:eastAsia="ru-RU"/>
              </w:rPr>
              <w:t>_________________________________________________________________________</w:t>
            </w:r>
            <w:r w:rsidR="00F35649">
              <w:rPr>
                <w:rFonts w:ascii="Calibri" w:eastAsiaTheme="minorEastAsia" w:hAnsi="Calibri" w:cs="Calibri"/>
                <w:sz w:val="22"/>
                <w:szCs w:val="22"/>
                <w:lang w:eastAsia="ru-RU"/>
              </w:rPr>
              <w:t>________</w:t>
            </w:r>
          </w:p>
          <w:p w:rsidR="005E32D1" w:rsidRPr="005E32D1" w:rsidRDefault="005E32D1" w:rsidP="005E32D1">
            <w:pPr>
              <w:widowControl w:val="0"/>
              <w:suppressAutoHyphens w:val="0"/>
              <w:autoSpaceDE w:val="0"/>
              <w:autoSpaceDN w:val="0"/>
              <w:jc w:val="both"/>
              <w:rPr>
                <w:rFonts w:ascii="Calibri" w:eastAsiaTheme="minorEastAsia" w:hAnsi="Calibri" w:cs="Calibri"/>
                <w:sz w:val="22"/>
                <w:szCs w:val="22"/>
                <w:lang w:eastAsia="ru-RU"/>
              </w:rPr>
            </w:pPr>
            <w:r w:rsidRPr="005E32D1">
              <w:rPr>
                <w:rFonts w:ascii="Calibri" w:eastAsiaTheme="minorEastAsia" w:hAnsi="Calibri" w:cs="Calibri"/>
                <w:sz w:val="22"/>
                <w:szCs w:val="22"/>
                <w:lang w:eastAsia="ru-RU"/>
              </w:rPr>
              <w:t>_________________________________________________________________________</w:t>
            </w:r>
            <w:r w:rsidR="00F35649">
              <w:rPr>
                <w:rFonts w:ascii="Calibri" w:eastAsiaTheme="minorEastAsia" w:hAnsi="Calibri" w:cs="Calibri"/>
                <w:sz w:val="22"/>
                <w:szCs w:val="22"/>
                <w:lang w:eastAsia="ru-RU"/>
              </w:rPr>
              <w:t>________</w:t>
            </w:r>
          </w:p>
        </w:tc>
      </w:tr>
      <w:tr w:rsidR="005E32D1" w:rsidRPr="005E32D1" w:rsidTr="00F35649">
        <w:tc>
          <w:tcPr>
            <w:tcW w:w="1474" w:type="dxa"/>
            <w:tcBorders>
              <w:top w:val="nil"/>
              <w:left w:val="nil"/>
              <w:bottom w:val="nil"/>
              <w:right w:val="nil"/>
            </w:tcBorders>
          </w:tcPr>
          <w:p w:rsidR="005E32D1" w:rsidRPr="005E32D1" w:rsidRDefault="005E32D1" w:rsidP="005E32D1">
            <w:pPr>
              <w:widowControl w:val="0"/>
              <w:suppressAutoHyphens w:val="0"/>
              <w:autoSpaceDE w:val="0"/>
              <w:autoSpaceDN w:val="0"/>
              <w:jc w:val="both"/>
              <w:rPr>
                <w:rFonts w:ascii="Calibri" w:eastAsiaTheme="minorEastAsia" w:hAnsi="Calibri" w:cs="Calibri"/>
                <w:sz w:val="22"/>
                <w:szCs w:val="22"/>
                <w:lang w:eastAsia="ru-RU"/>
              </w:rPr>
            </w:pPr>
            <w:r w:rsidRPr="005E32D1">
              <w:rPr>
                <w:rFonts w:ascii="Calibri" w:eastAsiaTheme="minorEastAsia" w:hAnsi="Calibri" w:cs="Calibri"/>
                <w:sz w:val="22"/>
                <w:szCs w:val="22"/>
                <w:lang w:eastAsia="ru-RU"/>
              </w:rPr>
              <w:t>Заявитель:</w:t>
            </w:r>
          </w:p>
        </w:tc>
        <w:tc>
          <w:tcPr>
            <w:tcW w:w="5044" w:type="dxa"/>
            <w:gridSpan w:val="3"/>
            <w:tcBorders>
              <w:top w:val="nil"/>
              <w:left w:val="nil"/>
              <w:bottom w:val="nil"/>
              <w:right w:val="nil"/>
            </w:tcBorders>
          </w:tcPr>
          <w:p w:rsidR="005E32D1" w:rsidRPr="005E32D1" w:rsidRDefault="005E32D1" w:rsidP="005E32D1">
            <w:pPr>
              <w:widowControl w:val="0"/>
              <w:suppressAutoHyphens w:val="0"/>
              <w:autoSpaceDE w:val="0"/>
              <w:autoSpaceDN w:val="0"/>
              <w:jc w:val="center"/>
              <w:rPr>
                <w:rFonts w:ascii="Calibri" w:eastAsiaTheme="minorEastAsia" w:hAnsi="Calibri" w:cs="Calibri"/>
                <w:sz w:val="22"/>
                <w:szCs w:val="22"/>
                <w:lang w:eastAsia="ru-RU"/>
              </w:rPr>
            </w:pPr>
            <w:r w:rsidRPr="005E32D1">
              <w:rPr>
                <w:rFonts w:ascii="Calibri" w:eastAsiaTheme="minorEastAsia" w:hAnsi="Calibri" w:cs="Calibri"/>
                <w:sz w:val="22"/>
                <w:szCs w:val="22"/>
                <w:lang w:eastAsia="ru-RU"/>
              </w:rPr>
              <w:t>_______________________________________</w:t>
            </w:r>
          </w:p>
          <w:p w:rsidR="005E32D1" w:rsidRPr="005E32D1" w:rsidRDefault="005E32D1" w:rsidP="005E32D1">
            <w:pPr>
              <w:widowControl w:val="0"/>
              <w:suppressAutoHyphens w:val="0"/>
              <w:autoSpaceDE w:val="0"/>
              <w:autoSpaceDN w:val="0"/>
              <w:jc w:val="center"/>
              <w:rPr>
                <w:rFonts w:ascii="Calibri" w:eastAsiaTheme="minorEastAsia" w:hAnsi="Calibri" w:cs="Calibri"/>
                <w:sz w:val="22"/>
                <w:szCs w:val="22"/>
                <w:lang w:eastAsia="ru-RU"/>
              </w:rPr>
            </w:pPr>
            <w:r w:rsidRPr="005E32D1">
              <w:rPr>
                <w:rFonts w:ascii="Calibri" w:eastAsiaTheme="minorEastAsia" w:hAnsi="Calibri" w:cs="Calibri"/>
                <w:sz w:val="22"/>
                <w:szCs w:val="22"/>
                <w:lang w:eastAsia="ru-RU"/>
              </w:rPr>
              <w:t>(Должность, ФИО руководителя/представителя юридического лица; Ф.И.О. гражданина)</w:t>
            </w:r>
          </w:p>
        </w:tc>
        <w:tc>
          <w:tcPr>
            <w:tcW w:w="2758" w:type="dxa"/>
            <w:tcBorders>
              <w:top w:val="nil"/>
              <w:left w:val="nil"/>
              <w:bottom w:val="nil"/>
              <w:right w:val="nil"/>
            </w:tcBorders>
          </w:tcPr>
          <w:p w:rsidR="005E32D1" w:rsidRPr="005E32D1" w:rsidRDefault="005E32D1" w:rsidP="005E32D1">
            <w:pPr>
              <w:widowControl w:val="0"/>
              <w:suppressAutoHyphens w:val="0"/>
              <w:autoSpaceDE w:val="0"/>
              <w:autoSpaceDN w:val="0"/>
              <w:jc w:val="center"/>
              <w:rPr>
                <w:rFonts w:ascii="Calibri" w:eastAsiaTheme="minorEastAsia" w:hAnsi="Calibri" w:cs="Calibri"/>
                <w:sz w:val="22"/>
                <w:szCs w:val="22"/>
                <w:lang w:eastAsia="ru-RU"/>
              </w:rPr>
            </w:pPr>
            <w:r w:rsidRPr="005E32D1">
              <w:rPr>
                <w:rFonts w:ascii="Calibri" w:eastAsiaTheme="minorEastAsia" w:hAnsi="Calibri" w:cs="Calibri"/>
                <w:sz w:val="22"/>
                <w:szCs w:val="22"/>
                <w:lang w:eastAsia="ru-RU"/>
              </w:rPr>
              <w:t>___________________</w:t>
            </w:r>
          </w:p>
          <w:p w:rsidR="005E32D1" w:rsidRPr="005E32D1" w:rsidRDefault="005E32D1" w:rsidP="005E32D1">
            <w:pPr>
              <w:widowControl w:val="0"/>
              <w:suppressAutoHyphens w:val="0"/>
              <w:autoSpaceDE w:val="0"/>
              <w:autoSpaceDN w:val="0"/>
              <w:jc w:val="center"/>
              <w:rPr>
                <w:rFonts w:ascii="Calibri" w:eastAsiaTheme="minorEastAsia" w:hAnsi="Calibri" w:cs="Calibri"/>
                <w:sz w:val="22"/>
                <w:szCs w:val="22"/>
                <w:lang w:eastAsia="ru-RU"/>
              </w:rPr>
            </w:pPr>
            <w:r w:rsidRPr="005E32D1">
              <w:rPr>
                <w:rFonts w:ascii="Calibri" w:eastAsiaTheme="minorEastAsia" w:hAnsi="Calibri" w:cs="Calibri"/>
                <w:sz w:val="22"/>
                <w:szCs w:val="22"/>
                <w:lang w:eastAsia="ru-RU"/>
              </w:rPr>
              <w:t>(подпись)</w:t>
            </w:r>
          </w:p>
        </w:tc>
      </w:tr>
      <w:tr w:rsidR="005E32D1" w:rsidRPr="005E32D1" w:rsidTr="00F35649">
        <w:tc>
          <w:tcPr>
            <w:tcW w:w="9276" w:type="dxa"/>
            <w:gridSpan w:val="5"/>
            <w:tcBorders>
              <w:top w:val="nil"/>
              <w:left w:val="nil"/>
              <w:bottom w:val="nil"/>
              <w:right w:val="nil"/>
            </w:tcBorders>
          </w:tcPr>
          <w:p w:rsidR="005E32D1" w:rsidRPr="005E32D1" w:rsidRDefault="005E32D1" w:rsidP="005E32D1">
            <w:pPr>
              <w:widowControl w:val="0"/>
              <w:suppressAutoHyphens w:val="0"/>
              <w:autoSpaceDE w:val="0"/>
              <w:autoSpaceDN w:val="0"/>
              <w:rPr>
                <w:rFonts w:ascii="Calibri" w:eastAsiaTheme="minorEastAsia" w:hAnsi="Calibri" w:cs="Calibri"/>
                <w:sz w:val="22"/>
                <w:szCs w:val="22"/>
                <w:lang w:eastAsia="ru-RU"/>
              </w:rPr>
            </w:pPr>
          </w:p>
        </w:tc>
      </w:tr>
      <w:tr w:rsidR="005E32D1" w:rsidRPr="005E32D1" w:rsidTr="00F35649">
        <w:tc>
          <w:tcPr>
            <w:tcW w:w="4251" w:type="dxa"/>
            <w:gridSpan w:val="3"/>
            <w:tcBorders>
              <w:top w:val="nil"/>
              <w:left w:val="nil"/>
              <w:bottom w:val="nil"/>
              <w:right w:val="nil"/>
            </w:tcBorders>
          </w:tcPr>
          <w:p w:rsidR="005E32D1" w:rsidRPr="005E32D1" w:rsidRDefault="005E32D1" w:rsidP="005E32D1">
            <w:pPr>
              <w:widowControl w:val="0"/>
              <w:suppressAutoHyphens w:val="0"/>
              <w:autoSpaceDE w:val="0"/>
              <w:autoSpaceDN w:val="0"/>
              <w:jc w:val="right"/>
              <w:rPr>
                <w:rFonts w:ascii="Calibri" w:eastAsiaTheme="minorEastAsia" w:hAnsi="Calibri" w:cs="Calibri"/>
                <w:sz w:val="22"/>
                <w:szCs w:val="22"/>
                <w:lang w:eastAsia="ru-RU"/>
              </w:rPr>
            </w:pPr>
            <w:r w:rsidRPr="005E32D1">
              <w:rPr>
                <w:rFonts w:ascii="Calibri" w:eastAsiaTheme="minorEastAsia" w:hAnsi="Calibri" w:cs="Calibri"/>
                <w:sz w:val="22"/>
                <w:szCs w:val="22"/>
                <w:lang w:eastAsia="ru-RU"/>
              </w:rPr>
              <w:t>"___" __________ 20___ г.</w:t>
            </w:r>
          </w:p>
        </w:tc>
        <w:tc>
          <w:tcPr>
            <w:tcW w:w="2267" w:type="dxa"/>
            <w:tcBorders>
              <w:top w:val="nil"/>
              <w:left w:val="nil"/>
              <w:bottom w:val="nil"/>
              <w:right w:val="nil"/>
            </w:tcBorders>
          </w:tcPr>
          <w:p w:rsidR="005E32D1" w:rsidRPr="005E32D1" w:rsidRDefault="005E32D1" w:rsidP="005E32D1">
            <w:pPr>
              <w:widowControl w:val="0"/>
              <w:suppressAutoHyphens w:val="0"/>
              <w:autoSpaceDE w:val="0"/>
              <w:autoSpaceDN w:val="0"/>
              <w:jc w:val="right"/>
              <w:rPr>
                <w:rFonts w:ascii="Calibri" w:eastAsiaTheme="minorEastAsia" w:hAnsi="Calibri" w:cs="Calibri"/>
                <w:sz w:val="22"/>
                <w:szCs w:val="22"/>
                <w:lang w:eastAsia="ru-RU"/>
              </w:rPr>
            </w:pPr>
            <w:r w:rsidRPr="005E32D1">
              <w:rPr>
                <w:rFonts w:ascii="Calibri" w:eastAsiaTheme="minorEastAsia" w:hAnsi="Calibri" w:cs="Calibri"/>
                <w:sz w:val="22"/>
                <w:szCs w:val="22"/>
                <w:lang w:eastAsia="ru-RU"/>
              </w:rPr>
              <w:t>М.П.</w:t>
            </w:r>
          </w:p>
        </w:tc>
        <w:tc>
          <w:tcPr>
            <w:tcW w:w="2758" w:type="dxa"/>
            <w:tcBorders>
              <w:top w:val="nil"/>
              <w:left w:val="nil"/>
              <w:bottom w:val="nil"/>
              <w:right w:val="nil"/>
            </w:tcBorders>
          </w:tcPr>
          <w:p w:rsidR="005E32D1" w:rsidRPr="005E32D1" w:rsidRDefault="005E32D1" w:rsidP="005E32D1">
            <w:pPr>
              <w:widowControl w:val="0"/>
              <w:suppressAutoHyphens w:val="0"/>
              <w:autoSpaceDE w:val="0"/>
              <w:autoSpaceDN w:val="0"/>
              <w:rPr>
                <w:rFonts w:ascii="Calibri" w:eastAsiaTheme="minorEastAsia" w:hAnsi="Calibri" w:cs="Calibri"/>
                <w:sz w:val="22"/>
                <w:szCs w:val="22"/>
                <w:lang w:eastAsia="ru-RU"/>
              </w:rPr>
            </w:pPr>
          </w:p>
        </w:tc>
      </w:tr>
    </w:tbl>
    <w:p w:rsidR="002238C2" w:rsidRPr="002238C2" w:rsidRDefault="002238C2" w:rsidP="002238C2">
      <w:pPr>
        <w:widowControl w:val="0"/>
        <w:suppressAutoHyphens w:val="0"/>
        <w:autoSpaceDE w:val="0"/>
        <w:autoSpaceDN w:val="0"/>
        <w:jc w:val="both"/>
        <w:rPr>
          <w:rFonts w:ascii="Calibri" w:eastAsiaTheme="minorEastAsia" w:hAnsi="Calibri" w:cs="Calibri"/>
          <w:sz w:val="22"/>
          <w:szCs w:val="22"/>
          <w:lang w:eastAsia="ru-RU"/>
        </w:rPr>
      </w:pPr>
    </w:p>
    <w:sectPr w:rsidR="002238C2" w:rsidRPr="002238C2">
      <w:headerReference w:type="default" r:id="rId12"/>
      <w:footerReference w:type="default" r:id="rId13"/>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2FF" w:rsidRDefault="00C422FF">
      <w:r>
        <w:separator/>
      </w:r>
    </w:p>
  </w:endnote>
  <w:endnote w:type="continuationSeparator" w:id="0">
    <w:p w:rsidR="00C422FF" w:rsidRDefault="00C4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8A" w:rsidRDefault="0087568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2FF" w:rsidRDefault="00C422FF">
      <w:r>
        <w:separator/>
      </w:r>
    </w:p>
  </w:footnote>
  <w:footnote w:type="continuationSeparator" w:id="0">
    <w:p w:rsidR="00C422FF" w:rsidRDefault="00C42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8A" w:rsidRDefault="0087568A">
    <w:pPr>
      <w:pStyle w:val="ac"/>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3612"/>
    <w:multiLevelType w:val="multilevel"/>
    <w:tmpl w:val="B5341412"/>
    <w:lvl w:ilvl="0">
      <w:start w:val="1"/>
      <w:numFmt w:val="decimal"/>
      <w:lvlText w:val="%1."/>
      <w:lvlJc w:val="left"/>
      <w:pPr>
        <w:ind w:left="900" w:hanging="360"/>
      </w:pPr>
      <w:rPr>
        <w:rFonts w:hint="default"/>
      </w:rPr>
    </w:lvl>
    <w:lvl w:ilvl="1">
      <w:start w:val="5"/>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0F"/>
    <w:rsid w:val="002238C2"/>
    <w:rsid w:val="002562DB"/>
    <w:rsid w:val="00366EA4"/>
    <w:rsid w:val="004941FA"/>
    <w:rsid w:val="005E32D1"/>
    <w:rsid w:val="00601706"/>
    <w:rsid w:val="006C300F"/>
    <w:rsid w:val="0072658B"/>
    <w:rsid w:val="007E0875"/>
    <w:rsid w:val="0087568A"/>
    <w:rsid w:val="00902EF1"/>
    <w:rsid w:val="00B3220F"/>
    <w:rsid w:val="00C422FF"/>
    <w:rsid w:val="00CA3798"/>
    <w:rsid w:val="00CE0746"/>
    <w:rsid w:val="00E84E2C"/>
    <w:rsid w:val="00EA74BA"/>
    <w:rsid w:val="00F356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12">
    <w:name w:val="Заголовок1"/>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c">
    <w:name w:val="List"/>
    <w:basedOn w:val="aa"/>
    <w:rPr>
      <w:rFonts w:cs="Arial"/>
    </w:rPr>
  </w:style>
  <w:style w:type="paragraph" w:styleId="afd">
    <w:name w:val="caption"/>
    <w:basedOn w:val="a"/>
    <w:qFormat/>
    <w:pPr>
      <w:suppressLineNumbers/>
      <w:spacing w:before="120" w:after="120"/>
    </w:pPr>
    <w:rPr>
      <w:rFonts w:cs="Arial"/>
      <w:i/>
      <w:iCs/>
      <w:sz w:val="24"/>
      <w:szCs w:val="24"/>
    </w:rPr>
  </w:style>
  <w:style w:type="paragraph" w:styleId="afe">
    <w:name w:val="index heading"/>
    <w:basedOn w:val="a"/>
    <w:qFormat/>
    <w:pPr>
      <w:suppressLineNumbers/>
    </w:pPr>
    <w:rPr>
      <w:rFonts w:cs="Arial"/>
    </w:rPr>
  </w:style>
  <w:style w:type="paragraph" w:customStyle="1" w:styleId="aff">
    <w:name w:val="Первая строка заголовка"/>
    <w:basedOn w:val="a"/>
    <w:qFormat/>
    <w:rsid w:val="003C2E7C"/>
    <w:pPr>
      <w:keepNext/>
      <w:keepLines/>
      <w:spacing w:before="960" w:after="120"/>
      <w:jc w:val="center"/>
    </w:pPr>
    <w:rPr>
      <w:b/>
      <w:sz w:val="32"/>
    </w:rPr>
  </w:style>
  <w:style w:type="paragraph" w:customStyle="1" w:styleId="aff0">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1">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2">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3">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4">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6">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3">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7">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4">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5">
    <w:name w:val="Содержимое врезки"/>
    <w:basedOn w:val="a"/>
    <w:qFormat/>
  </w:style>
  <w:style w:type="numbering" w:customStyle="1" w:styleId="18">
    <w:name w:val="Нет списка1"/>
    <w:uiPriority w:val="99"/>
    <w:semiHidden/>
    <w:unhideWhenUsed/>
    <w:qFormat/>
    <w:rsid w:val="00344D67"/>
  </w:style>
  <w:style w:type="table" w:styleId="aff6">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12">
    <w:name w:val="Заголовок1"/>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c">
    <w:name w:val="List"/>
    <w:basedOn w:val="aa"/>
    <w:rPr>
      <w:rFonts w:cs="Arial"/>
    </w:rPr>
  </w:style>
  <w:style w:type="paragraph" w:styleId="afd">
    <w:name w:val="caption"/>
    <w:basedOn w:val="a"/>
    <w:qFormat/>
    <w:pPr>
      <w:suppressLineNumbers/>
      <w:spacing w:before="120" w:after="120"/>
    </w:pPr>
    <w:rPr>
      <w:rFonts w:cs="Arial"/>
      <w:i/>
      <w:iCs/>
      <w:sz w:val="24"/>
      <w:szCs w:val="24"/>
    </w:rPr>
  </w:style>
  <w:style w:type="paragraph" w:styleId="afe">
    <w:name w:val="index heading"/>
    <w:basedOn w:val="a"/>
    <w:qFormat/>
    <w:pPr>
      <w:suppressLineNumbers/>
    </w:pPr>
    <w:rPr>
      <w:rFonts w:cs="Arial"/>
    </w:rPr>
  </w:style>
  <w:style w:type="paragraph" w:customStyle="1" w:styleId="aff">
    <w:name w:val="Первая строка заголовка"/>
    <w:basedOn w:val="a"/>
    <w:qFormat/>
    <w:rsid w:val="003C2E7C"/>
    <w:pPr>
      <w:keepNext/>
      <w:keepLines/>
      <w:spacing w:before="960" w:after="120"/>
      <w:jc w:val="center"/>
    </w:pPr>
    <w:rPr>
      <w:b/>
      <w:sz w:val="32"/>
    </w:rPr>
  </w:style>
  <w:style w:type="paragraph" w:customStyle="1" w:styleId="aff0">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1">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2">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3">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4">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6">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3">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7">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4">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5">
    <w:name w:val="Содержимое врезки"/>
    <w:basedOn w:val="a"/>
    <w:qFormat/>
  </w:style>
  <w:style w:type="numbering" w:customStyle="1" w:styleId="18">
    <w:name w:val="Нет списка1"/>
    <w:uiPriority w:val="99"/>
    <w:semiHidden/>
    <w:unhideWhenUsed/>
    <w:qFormat/>
    <w:rsid w:val="00344D67"/>
  </w:style>
  <w:style w:type="table" w:styleId="aff6">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7F909FE118C6C46D5D927434D15C0621798818DB8FEDE105604A4489E2AB6E5D8ECD368D1DEB999087A6D5F2JFlC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1D1F5ED72174B888ECAA9EB13BB34445EE8E94641F9435F2B24847D761C35926199890505614FE86995341BDBcAB5H" TargetMode="External"/><Relationship Id="rId4" Type="http://schemas.microsoft.com/office/2007/relationships/stylesWithEffects" Target="stylesWithEffects.xml"/><Relationship Id="rId9" Type="http://schemas.openxmlformats.org/officeDocument/2006/relationships/hyperlink" Target="consultantplus://offline/ref=F1D1F5ED72174B888ECAA9EB13BB34445EEFED4745FD435F2B24847D761C35927399D10B0C6658E33ADA724ED4A7CB5969D2FA7B9FE2cCB6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A2540-B91A-4DC3-AC2B-1F985734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16</Pages>
  <Words>3992</Words>
  <Characters>22758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26697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11</cp:revision>
  <cp:lastPrinted>2023-07-25T07:11:00Z</cp:lastPrinted>
  <dcterms:created xsi:type="dcterms:W3CDTF">2023-07-20T11:23:00Z</dcterms:created>
  <dcterms:modified xsi:type="dcterms:W3CDTF">2023-07-28T05:46:00Z</dcterms:modified>
  <dc:language>ru-RU</dc:language>
</cp:coreProperties>
</file>