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A0B4936" wp14:editId="2E0466B9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A0B49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267288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B55D1E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B55D1E" w:rsidRPr="00BD0F43" w:rsidRDefault="003E5852" w:rsidP="00D81FF7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27.10.2023</w:t>
            </w:r>
          </w:p>
        </w:tc>
        <w:tc>
          <w:tcPr>
            <w:tcW w:w="1814" w:type="dxa"/>
          </w:tcPr>
          <w:p w:rsidR="00B55D1E" w:rsidRPr="00BD0F43" w:rsidRDefault="00B55D1E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B55D1E" w:rsidRPr="00BD0F43" w:rsidRDefault="00B55D1E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B55D1E" w:rsidRPr="00BD0F43" w:rsidRDefault="00B55D1E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B55D1E" w:rsidRPr="00BD0F43" w:rsidRDefault="003E5852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672</w:t>
            </w:r>
          </w:p>
        </w:tc>
      </w:tr>
      <w:tr w:rsidR="00B55D1E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B55D1E" w:rsidRDefault="00B55D1E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  <w:r w:rsidRPr="00BD0F43">
              <w:rPr>
                <w:szCs w:val="28"/>
              </w:rPr>
              <w:t xml:space="preserve"> </w:t>
            </w:r>
          </w:p>
          <w:p w:rsidR="00B55D1E" w:rsidRPr="00BB3842" w:rsidRDefault="00B55D1E" w:rsidP="00786D5B">
            <w:pPr>
              <w:widowControl w:val="0"/>
              <w:suppressAutoHyphens/>
              <w:spacing w:line="480" w:lineRule="exact"/>
              <w:jc w:val="center"/>
              <w:rPr>
                <w:rFonts w:eastAsia="Arial Unicode MS"/>
                <w:kern w:val="1"/>
                <w:szCs w:val="28"/>
              </w:rPr>
            </w:pPr>
          </w:p>
          <w:p w:rsidR="00B55D1E" w:rsidRPr="007D5D7F" w:rsidRDefault="00B55D1E" w:rsidP="007D5D7F">
            <w:pPr>
              <w:suppressAutoHyphens/>
              <w:ind w:right="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 внесении изменений в постановление администрации Мурашинского муниципального округа от </w:t>
            </w:r>
            <w:r w:rsidR="00F63CE6">
              <w:rPr>
                <w:b/>
                <w:szCs w:val="24"/>
              </w:rPr>
              <w:t>18.05.2022 № 360</w:t>
            </w:r>
          </w:p>
          <w:p w:rsidR="00B55D1E" w:rsidRPr="00072DA4" w:rsidRDefault="00B55D1E" w:rsidP="00031D9A">
            <w:pPr>
              <w:suppressAutoHyphens/>
              <w:ind w:right="5"/>
              <w:jc w:val="center"/>
              <w:rPr>
                <w:b/>
                <w:szCs w:val="28"/>
              </w:rPr>
            </w:pPr>
          </w:p>
        </w:tc>
      </w:tr>
    </w:tbl>
    <w:p w:rsidR="00827458" w:rsidRDefault="000954BC" w:rsidP="00827458">
      <w:pPr>
        <w:spacing w:line="360" w:lineRule="auto"/>
        <w:ind w:firstLine="709"/>
        <w:jc w:val="both"/>
      </w:pPr>
      <w:r>
        <w:t xml:space="preserve">В связи с кадровыми изменениями администрация Мурашинского муниципального округа </w:t>
      </w:r>
      <w:r w:rsidR="00827458">
        <w:t>ПОСТАНОВЛЯЕТ:</w:t>
      </w:r>
    </w:p>
    <w:p w:rsidR="00C674F2" w:rsidRDefault="004F6E82" w:rsidP="00F63CE6">
      <w:pPr>
        <w:tabs>
          <w:tab w:val="left" w:pos="1005"/>
        </w:tabs>
        <w:suppressAutoHyphens/>
        <w:spacing w:line="360" w:lineRule="auto"/>
        <w:ind w:firstLine="709"/>
        <w:jc w:val="both"/>
      </w:pPr>
      <w:r>
        <w:rPr>
          <w:szCs w:val="28"/>
        </w:rPr>
        <w:t>1</w:t>
      </w:r>
      <w:r w:rsidR="001340BB">
        <w:rPr>
          <w:szCs w:val="28"/>
        </w:rPr>
        <w:t>.</w:t>
      </w:r>
      <w:r w:rsidR="00F63CE6">
        <w:rPr>
          <w:szCs w:val="28"/>
        </w:rPr>
        <w:tab/>
      </w:r>
      <w:r w:rsidR="00C674F2">
        <w:t>Внести изменения в состав комиссии по </w:t>
      </w:r>
      <w:r w:rsidR="00F63CE6">
        <w:t xml:space="preserve">осуществлению осмотра здания, сооружения или объектов незавершённого строительства при проведении мероприятий по выявлению правообладателей ранее учтенных объектов недвижимости, </w:t>
      </w:r>
      <w:r w:rsidR="00C674F2">
        <w:t>(далее – состав комиссии), утвержденный постановлением администрации Мурашинского муниципального округа от </w:t>
      </w:r>
      <w:r w:rsidR="00F63CE6">
        <w:t>18</w:t>
      </w:r>
      <w:r w:rsidR="00C674F2">
        <w:t>.0</w:t>
      </w:r>
      <w:r w:rsidR="00F63CE6">
        <w:t>5</w:t>
      </w:r>
      <w:r w:rsidR="00C674F2">
        <w:t xml:space="preserve">.2022 № </w:t>
      </w:r>
      <w:r w:rsidR="00F63CE6">
        <w:t>360</w:t>
      </w:r>
      <w:r w:rsidR="00C674F2">
        <w:t>, следующего содержания:</w:t>
      </w:r>
    </w:p>
    <w:p w:rsidR="000954BC" w:rsidRDefault="00C674F2" w:rsidP="00BA37DE">
      <w:pPr>
        <w:tabs>
          <w:tab w:val="left" w:pos="1005"/>
        </w:tabs>
        <w:suppressAutoHyphens/>
        <w:spacing w:line="360" w:lineRule="auto"/>
        <w:ind w:firstLine="709"/>
        <w:jc w:val="both"/>
      </w:pPr>
      <w:r>
        <w:t>1.1.</w:t>
      </w:r>
      <w:r w:rsidR="00BA37DE">
        <w:tab/>
      </w:r>
      <w:r w:rsidR="004A7568">
        <w:t>Вывести из с</w:t>
      </w:r>
      <w:r w:rsidR="000954BC">
        <w:t xml:space="preserve">остава комиссии </w:t>
      </w:r>
      <w:r w:rsidR="00BA37DE">
        <w:t>Зайцеву Людмилу Викторовну</w:t>
      </w:r>
      <w:r w:rsidR="007D5D7F">
        <w:t xml:space="preserve">, </w:t>
      </w:r>
      <w:proofErr w:type="spellStart"/>
      <w:r w:rsidR="007D5D7F">
        <w:t>Перистову</w:t>
      </w:r>
      <w:proofErr w:type="spellEnd"/>
      <w:r w:rsidR="007D5D7F">
        <w:t xml:space="preserve"> Анастасию Юрьевну</w:t>
      </w:r>
      <w:r w:rsidR="000954BC">
        <w:t>.</w:t>
      </w:r>
    </w:p>
    <w:p w:rsidR="00C674F2" w:rsidRDefault="000954BC" w:rsidP="00BA37DE">
      <w:pPr>
        <w:tabs>
          <w:tab w:val="left" w:pos="1005"/>
        </w:tabs>
        <w:suppressAutoHyphens/>
        <w:spacing w:line="360" w:lineRule="auto"/>
        <w:ind w:firstLine="709"/>
        <w:jc w:val="both"/>
        <w:rPr>
          <w:color w:val="000000" w:themeColor="text1"/>
        </w:rPr>
      </w:pPr>
      <w:r>
        <w:t>1.2.</w:t>
      </w:r>
      <w:r w:rsidR="00BA37DE">
        <w:tab/>
      </w:r>
      <w:r w:rsidR="004A7568">
        <w:t>Ввести в с</w:t>
      </w:r>
      <w:r w:rsidR="00C674F2">
        <w:t>остав ком</w:t>
      </w:r>
      <w:r w:rsidR="003102E4">
        <w:t xml:space="preserve">иссии в качестве </w:t>
      </w:r>
      <w:r w:rsidR="00BA37DE">
        <w:t>председателя</w:t>
      </w:r>
      <w:r w:rsidR="003102E4">
        <w:t xml:space="preserve"> комиссии </w:t>
      </w:r>
      <w:r w:rsidR="00BA37DE">
        <w:t>Шипиц</w:t>
      </w:r>
      <w:r w:rsidR="007D5D7F">
        <w:t>ы</w:t>
      </w:r>
      <w:r w:rsidR="00BA37DE">
        <w:t>ну Татьяну Владимировну</w:t>
      </w:r>
      <w:r w:rsidR="003102E4">
        <w:t>,</w:t>
      </w:r>
      <w:r w:rsidR="003102E4" w:rsidRPr="003102E4">
        <w:rPr>
          <w:color w:val="000000" w:themeColor="text1"/>
        </w:rPr>
        <w:t xml:space="preserve"> </w:t>
      </w:r>
      <w:r w:rsidR="00BA37DE">
        <w:rPr>
          <w:color w:val="000000" w:themeColor="text1"/>
        </w:rPr>
        <w:t>заведующего отделом имущественных и земельных отношений адми</w:t>
      </w:r>
      <w:r w:rsidR="003102E4" w:rsidRPr="000954BC">
        <w:rPr>
          <w:color w:val="000000" w:themeColor="text1"/>
        </w:rPr>
        <w:t>нистрации м</w:t>
      </w:r>
      <w:r w:rsidR="003102E4">
        <w:rPr>
          <w:color w:val="000000" w:themeColor="text1"/>
        </w:rPr>
        <w:t>униципального округа</w:t>
      </w:r>
      <w:r w:rsidR="00BA37DE">
        <w:rPr>
          <w:color w:val="000000" w:themeColor="text1"/>
        </w:rPr>
        <w:t>.</w:t>
      </w:r>
    </w:p>
    <w:p w:rsidR="00BA37DE" w:rsidRDefault="00BA37DE" w:rsidP="00BA37DE">
      <w:pPr>
        <w:tabs>
          <w:tab w:val="left" w:pos="1005"/>
        </w:tabs>
        <w:suppressAutoHyphens/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1.3.</w:t>
      </w:r>
      <w:r>
        <w:rPr>
          <w:color w:val="000000" w:themeColor="text1"/>
        </w:rPr>
        <w:tab/>
        <w:t>В</w:t>
      </w:r>
      <w:r w:rsidR="007D5D7F">
        <w:rPr>
          <w:color w:val="000000" w:themeColor="text1"/>
        </w:rPr>
        <w:t>вести</w:t>
      </w:r>
      <w:r>
        <w:rPr>
          <w:color w:val="000000" w:themeColor="text1"/>
        </w:rPr>
        <w:t xml:space="preserve"> в состав комиссии в качестве члена комиссии Нагаеву Наталью Петровну, ведущего специалиста </w:t>
      </w:r>
      <w:r w:rsidR="00721E87">
        <w:rPr>
          <w:color w:val="000000" w:themeColor="text1"/>
        </w:rPr>
        <w:t>отдела имущественных и земельных отношений адми</w:t>
      </w:r>
      <w:r w:rsidR="00721E87" w:rsidRPr="000954BC">
        <w:rPr>
          <w:color w:val="000000" w:themeColor="text1"/>
        </w:rPr>
        <w:t>нистрации м</w:t>
      </w:r>
      <w:r w:rsidR="00721E87">
        <w:rPr>
          <w:color w:val="000000" w:themeColor="text1"/>
        </w:rPr>
        <w:t>униципального округа.</w:t>
      </w:r>
    </w:p>
    <w:p w:rsidR="00827458" w:rsidRDefault="001D62FE" w:rsidP="007D5D7F">
      <w:pPr>
        <w:tabs>
          <w:tab w:val="left" w:pos="0"/>
        </w:tabs>
        <w:suppressAutoHyphens/>
        <w:spacing w:line="360" w:lineRule="auto"/>
        <w:ind w:firstLine="709"/>
        <w:jc w:val="both"/>
      </w:pPr>
      <w:r w:rsidRPr="00180E0A">
        <w:rPr>
          <w:szCs w:val="28"/>
        </w:rPr>
        <w:t>2</w:t>
      </w:r>
      <w:r w:rsidR="001340BB" w:rsidRPr="00180E0A">
        <w:rPr>
          <w:szCs w:val="28"/>
        </w:rPr>
        <w:t>.</w:t>
      </w:r>
      <w:r w:rsidR="007D5D7F">
        <w:rPr>
          <w:szCs w:val="28"/>
        </w:rPr>
        <w:tab/>
      </w:r>
      <w:r w:rsidR="00827458">
        <w:t>Опубликовать настоящее постановление в Муниципальном</w:t>
      </w:r>
      <w:r w:rsidR="007D5D7F">
        <w:t xml:space="preserve"> </w:t>
      </w:r>
      <w:r w:rsidR="00827458">
        <w:t>вестнике и разместить на официальном сайте Мурашинского муниципального округа.</w:t>
      </w:r>
    </w:p>
    <w:p w:rsidR="00733692" w:rsidRDefault="00733692" w:rsidP="00733692">
      <w:pPr>
        <w:spacing w:line="360" w:lineRule="auto"/>
        <w:ind w:firstLine="709"/>
        <w:jc w:val="both"/>
      </w:pPr>
      <w:r>
        <w:lastRenderedPageBreak/>
        <w:t>3.</w:t>
      </w:r>
      <w:r w:rsidR="007D5D7F">
        <w:tab/>
      </w:r>
      <w:r>
        <w:t>Настоящее постановление вступает в силу со дня подписания.</w:t>
      </w:r>
    </w:p>
    <w:p w:rsidR="007D5D7F" w:rsidRPr="007D5D7F" w:rsidRDefault="007D5D7F" w:rsidP="007D5D7F">
      <w:pPr>
        <w:widowControl w:val="0"/>
        <w:jc w:val="both"/>
        <w:rPr>
          <w:sz w:val="48"/>
          <w:szCs w:val="72"/>
        </w:rPr>
      </w:pPr>
    </w:p>
    <w:p w:rsidR="007D5D7F" w:rsidRPr="007D5D7F" w:rsidRDefault="007D5D7F" w:rsidP="007D5D7F">
      <w:r w:rsidRPr="007D5D7F">
        <w:t xml:space="preserve">Первый заместитель </w:t>
      </w:r>
    </w:p>
    <w:p w:rsidR="007D5D7F" w:rsidRPr="007D5D7F" w:rsidRDefault="007D5D7F" w:rsidP="007D5D7F">
      <w:r w:rsidRPr="007D5D7F">
        <w:t xml:space="preserve">главы администрации </w:t>
      </w:r>
    </w:p>
    <w:p w:rsidR="007D5D7F" w:rsidRPr="007D5D7F" w:rsidRDefault="007D5D7F" w:rsidP="007D5D7F">
      <w:r w:rsidRPr="007D5D7F">
        <w:t>муниципального округа</w:t>
      </w:r>
      <w:r w:rsidRPr="007D5D7F">
        <w:tab/>
      </w:r>
      <w:r w:rsidRPr="007D5D7F">
        <w:tab/>
      </w:r>
      <w:r w:rsidRPr="007D5D7F">
        <w:tab/>
      </w:r>
      <w:r w:rsidRPr="007D5D7F">
        <w:tab/>
      </w:r>
      <w:r w:rsidRPr="007D5D7F">
        <w:tab/>
      </w:r>
      <w:r w:rsidRPr="007D5D7F">
        <w:tab/>
        <w:t>А.В. Суслов</w:t>
      </w:r>
    </w:p>
    <w:p w:rsidR="007D5D7F" w:rsidRPr="007D5D7F" w:rsidRDefault="007D5D7F" w:rsidP="007D5D7F">
      <w:pPr>
        <w:widowControl w:val="0"/>
        <w:jc w:val="both"/>
        <w:rPr>
          <w:sz w:val="36"/>
          <w:szCs w:val="36"/>
          <w:lang w:eastAsia="ar-SA"/>
        </w:rPr>
      </w:pPr>
      <w:r w:rsidRPr="007D5D7F">
        <w:rPr>
          <w:sz w:val="36"/>
          <w:szCs w:val="36"/>
          <w:lang w:eastAsia="ar-SA"/>
        </w:rPr>
        <w:t>___________________________________________________</w:t>
      </w:r>
      <w:bookmarkStart w:id="0" w:name="_GoBack"/>
      <w:bookmarkEnd w:id="0"/>
    </w:p>
    <w:sectPr w:rsidR="007D5D7F" w:rsidRPr="007D5D7F" w:rsidSect="007A17B2"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54" w:rsidRDefault="00314F54" w:rsidP="0095152F">
      <w:r>
        <w:separator/>
      </w:r>
    </w:p>
  </w:endnote>
  <w:endnote w:type="continuationSeparator" w:id="0">
    <w:p w:rsidR="00314F54" w:rsidRDefault="00314F54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54" w:rsidRDefault="00314F54" w:rsidP="0095152F">
      <w:r>
        <w:separator/>
      </w:r>
    </w:p>
  </w:footnote>
  <w:footnote w:type="continuationSeparator" w:id="0">
    <w:p w:rsidR="00314F54" w:rsidRDefault="00314F54" w:rsidP="00951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7F72"/>
    <w:multiLevelType w:val="multilevel"/>
    <w:tmpl w:val="EF74CA76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31D9A"/>
    <w:rsid w:val="000540B8"/>
    <w:rsid w:val="00072DA4"/>
    <w:rsid w:val="00074992"/>
    <w:rsid w:val="00082BD9"/>
    <w:rsid w:val="000954BC"/>
    <w:rsid w:val="000C7AC1"/>
    <w:rsid w:val="000D3617"/>
    <w:rsid w:val="000E0D95"/>
    <w:rsid w:val="000E1473"/>
    <w:rsid w:val="000E2F9C"/>
    <w:rsid w:val="001102C7"/>
    <w:rsid w:val="0011113C"/>
    <w:rsid w:val="00114E06"/>
    <w:rsid w:val="001223DD"/>
    <w:rsid w:val="001260A6"/>
    <w:rsid w:val="00126121"/>
    <w:rsid w:val="001271BB"/>
    <w:rsid w:val="001340BB"/>
    <w:rsid w:val="00154D60"/>
    <w:rsid w:val="00163A45"/>
    <w:rsid w:val="0017474B"/>
    <w:rsid w:val="00180E0A"/>
    <w:rsid w:val="00187E11"/>
    <w:rsid w:val="001A5105"/>
    <w:rsid w:val="001C5670"/>
    <w:rsid w:val="001C5B9D"/>
    <w:rsid w:val="001D62FE"/>
    <w:rsid w:val="001D691C"/>
    <w:rsid w:val="00234096"/>
    <w:rsid w:val="00257140"/>
    <w:rsid w:val="00267288"/>
    <w:rsid w:val="00291A44"/>
    <w:rsid w:val="002C5DEC"/>
    <w:rsid w:val="002D73C6"/>
    <w:rsid w:val="00302E70"/>
    <w:rsid w:val="003041B4"/>
    <w:rsid w:val="003102E4"/>
    <w:rsid w:val="00312107"/>
    <w:rsid w:val="00314F54"/>
    <w:rsid w:val="0031625C"/>
    <w:rsid w:val="00337EC4"/>
    <w:rsid w:val="003567C5"/>
    <w:rsid w:val="00372808"/>
    <w:rsid w:val="003A6136"/>
    <w:rsid w:val="003B1A25"/>
    <w:rsid w:val="003C6533"/>
    <w:rsid w:val="003E5852"/>
    <w:rsid w:val="00420C6B"/>
    <w:rsid w:val="004373F5"/>
    <w:rsid w:val="00452EB4"/>
    <w:rsid w:val="004574E5"/>
    <w:rsid w:val="004A7568"/>
    <w:rsid w:val="004C32F7"/>
    <w:rsid w:val="004E17BB"/>
    <w:rsid w:val="004F45A0"/>
    <w:rsid w:val="004F6E82"/>
    <w:rsid w:val="00503F45"/>
    <w:rsid w:val="0050525C"/>
    <w:rsid w:val="00523116"/>
    <w:rsid w:val="0057104F"/>
    <w:rsid w:val="005C1E06"/>
    <w:rsid w:val="005C2251"/>
    <w:rsid w:val="005D4214"/>
    <w:rsid w:val="005F5ABC"/>
    <w:rsid w:val="00652C63"/>
    <w:rsid w:val="006565DA"/>
    <w:rsid w:val="00666B0A"/>
    <w:rsid w:val="00697745"/>
    <w:rsid w:val="006B6F41"/>
    <w:rsid w:val="006C28EB"/>
    <w:rsid w:val="006E0F2F"/>
    <w:rsid w:val="006F74D6"/>
    <w:rsid w:val="00721E87"/>
    <w:rsid w:val="00722726"/>
    <w:rsid w:val="00733692"/>
    <w:rsid w:val="007572BA"/>
    <w:rsid w:val="00777635"/>
    <w:rsid w:val="00786D5B"/>
    <w:rsid w:val="0079161F"/>
    <w:rsid w:val="007A17B2"/>
    <w:rsid w:val="007A480C"/>
    <w:rsid w:val="007A764D"/>
    <w:rsid w:val="007D5D7F"/>
    <w:rsid w:val="007E4534"/>
    <w:rsid w:val="007E532C"/>
    <w:rsid w:val="007F18D7"/>
    <w:rsid w:val="00827458"/>
    <w:rsid w:val="00831500"/>
    <w:rsid w:val="0085250E"/>
    <w:rsid w:val="00854288"/>
    <w:rsid w:val="00862204"/>
    <w:rsid w:val="00870AD6"/>
    <w:rsid w:val="00894A63"/>
    <w:rsid w:val="00895843"/>
    <w:rsid w:val="008D5B8F"/>
    <w:rsid w:val="009156DE"/>
    <w:rsid w:val="00924DFB"/>
    <w:rsid w:val="00932317"/>
    <w:rsid w:val="009409B2"/>
    <w:rsid w:val="0095152F"/>
    <w:rsid w:val="00982BC9"/>
    <w:rsid w:val="009A3D9D"/>
    <w:rsid w:val="009A6F0D"/>
    <w:rsid w:val="009A7445"/>
    <w:rsid w:val="009B615C"/>
    <w:rsid w:val="009C7135"/>
    <w:rsid w:val="00A134F1"/>
    <w:rsid w:val="00A13E0B"/>
    <w:rsid w:val="00A14CAD"/>
    <w:rsid w:val="00A40BD3"/>
    <w:rsid w:val="00A7095A"/>
    <w:rsid w:val="00A77E4D"/>
    <w:rsid w:val="00AA01EE"/>
    <w:rsid w:val="00AB1312"/>
    <w:rsid w:val="00AC0D26"/>
    <w:rsid w:val="00AC16C6"/>
    <w:rsid w:val="00AC2F9F"/>
    <w:rsid w:val="00AD0AE2"/>
    <w:rsid w:val="00AF2F34"/>
    <w:rsid w:val="00AF7DF5"/>
    <w:rsid w:val="00B062FD"/>
    <w:rsid w:val="00B21334"/>
    <w:rsid w:val="00B23987"/>
    <w:rsid w:val="00B4395B"/>
    <w:rsid w:val="00B55D1E"/>
    <w:rsid w:val="00B564DD"/>
    <w:rsid w:val="00B7643D"/>
    <w:rsid w:val="00B9301B"/>
    <w:rsid w:val="00B96139"/>
    <w:rsid w:val="00BA37DE"/>
    <w:rsid w:val="00BA3EF4"/>
    <w:rsid w:val="00BB7C79"/>
    <w:rsid w:val="00BC7399"/>
    <w:rsid w:val="00BE0118"/>
    <w:rsid w:val="00BF5352"/>
    <w:rsid w:val="00C117D9"/>
    <w:rsid w:val="00C1581D"/>
    <w:rsid w:val="00C33B24"/>
    <w:rsid w:val="00C60A8F"/>
    <w:rsid w:val="00C674F2"/>
    <w:rsid w:val="00C77B75"/>
    <w:rsid w:val="00CA7EA7"/>
    <w:rsid w:val="00CC2272"/>
    <w:rsid w:val="00CE0812"/>
    <w:rsid w:val="00D07212"/>
    <w:rsid w:val="00D2767E"/>
    <w:rsid w:val="00D57FAC"/>
    <w:rsid w:val="00D955C0"/>
    <w:rsid w:val="00DD15D9"/>
    <w:rsid w:val="00DD2CF2"/>
    <w:rsid w:val="00E04F20"/>
    <w:rsid w:val="00E13160"/>
    <w:rsid w:val="00E63963"/>
    <w:rsid w:val="00E65315"/>
    <w:rsid w:val="00E77DD1"/>
    <w:rsid w:val="00E97F62"/>
    <w:rsid w:val="00ED74ED"/>
    <w:rsid w:val="00EE5A0A"/>
    <w:rsid w:val="00F16F69"/>
    <w:rsid w:val="00F206D3"/>
    <w:rsid w:val="00F26C3D"/>
    <w:rsid w:val="00F63CE6"/>
    <w:rsid w:val="00F6794F"/>
    <w:rsid w:val="00FB7646"/>
    <w:rsid w:val="00FB7778"/>
    <w:rsid w:val="00FC303E"/>
    <w:rsid w:val="00FE2666"/>
    <w:rsid w:val="00FE69DB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E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E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031D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1D9A"/>
    <w:pPr>
      <w:widowControl w:val="0"/>
      <w:shd w:val="clear" w:color="auto" w:fill="FFFFFF"/>
      <w:spacing w:line="307" w:lineRule="exact"/>
      <w:jc w:val="center"/>
    </w:pPr>
    <w:rPr>
      <w:b/>
      <w:bCs/>
      <w:szCs w:val="28"/>
      <w:lang w:eastAsia="en-US"/>
    </w:rPr>
  </w:style>
  <w:style w:type="paragraph" w:styleId="aa">
    <w:name w:val="List Paragraph"/>
    <w:basedOn w:val="a"/>
    <w:uiPriority w:val="34"/>
    <w:qFormat/>
    <w:rsid w:val="00A13E0B"/>
    <w:pPr>
      <w:ind w:left="720"/>
      <w:contextualSpacing/>
    </w:pPr>
  </w:style>
  <w:style w:type="paragraph" w:customStyle="1" w:styleId="ab">
    <w:name w:val="Содержимое таблицы"/>
    <w:basedOn w:val="a"/>
    <w:rsid w:val="002C5DEC"/>
    <w:pPr>
      <w:suppressLineNumber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E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E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031D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1D9A"/>
    <w:pPr>
      <w:widowControl w:val="0"/>
      <w:shd w:val="clear" w:color="auto" w:fill="FFFFFF"/>
      <w:spacing w:line="307" w:lineRule="exact"/>
      <w:jc w:val="center"/>
    </w:pPr>
    <w:rPr>
      <w:b/>
      <w:bCs/>
      <w:szCs w:val="28"/>
      <w:lang w:eastAsia="en-US"/>
    </w:rPr>
  </w:style>
  <w:style w:type="paragraph" w:styleId="aa">
    <w:name w:val="List Paragraph"/>
    <w:basedOn w:val="a"/>
    <w:uiPriority w:val="34"/>
    <w:qFormat/>
    <w:rsid w:val="00A13E0B"/>
    <w:pPr>
      <w:ind w:left="720"/>
      <w:contextualSpacing/>
    </w:pPr>
  </w:style>
  <w:style w:type="paragraph" w:customStyle="1" w:styleId="ab">
    <w:name w:val="Содержимое таблицы"/>
    <w:basedOn w:val="a"/>
    <w:rsid w:val="002C5DEC"/>
    <w:pPr>
      <w:suppressLineNumber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4</cp:revision>
  <cp:lastPrinted>2023-10-26T10:51:00Z</cp:lastPrinted>
  <dcterms:created xsi:type="dcterms:W3CDTF">2023-10-26T10:44:00Z</dcterms:created>
  <dcterms:modified xsi:type="dcterms:W3CDTF">2023-10-31T07:21:00Z</dcterms:modified>
</cp:coreProperties>
</file>