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Pr="008812CF" w:rsidRDefault="008812CF" w:rsidP="008812CF">
            <w:pPr>
              <w:snapToGrid w:val="0"/>
              <w:rPr>
                <w:i/>
                <w:position w:val="-4"/>
                <w:szCs w:val="28"/>
              </w:rPr>
            </w:pPr>
            <w:r>
              <w:rPr>
                <w:i/>
                <w:position w:val="-4"/>
                <w:szCs w:val="28"/>
              </w:rPr>
              <w:t>28.12.2022</w:t>
            </w:r>
            <w:r w:rsidR="008D2A5A">
              <w:rPr>
                <w:position w:val="-4"/>
                <w:szCs w:val="28"/>
              </w:rPr>
              <w:t xml:space="preserve"> г.                                                               </w:t>
            </w:r>
            <w:r w:rsidR="000044E5">
              <w:rPr>
                <w:position w:val="-4"/>
                <w:szCs w:val="28"/>
              </w:rPr>
              <w:t xml:space="preserve">  </w:t>
            </w:r>
            <w:r>
              <w:rPr>
                <w:position w:val="-4"/>
                <w:szCs w:val="28"/>
              </w:rPr>
              <w:t xml:space="preserve">                           № </w:t>
            </w:r>
            <w:r>
              <w:rPr>
                <w:i/>
                <w:position w:val="-4"/>
                <w:szCs w:val="28"/>
              </w:rPr>
              <w:t>1063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0A2" w:rsidRDefault="008812CF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25D0"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казенных, бюджетных,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культуры, подведомственных управлению культуры администрации МО Мурашинский муниципальный округ Кировской области 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 xml:space="preserve">, </w:t>
      </w:r>
      <w:r w:rsidR="006D01E9">
        <w:rPr>
          <w:szCs w:val="28"/>
        </w:rPr>
        <w:t>администрация Мурашинского муниципального округа</w:t>
      </w:r>
      <w:r w:rsidR="008B76E8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CC00A2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Примерное положение об оплате труда работников муниципальных казенных, бюджетных, автономных учреждений культуры,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 w:rsidR="00D9706E">
        <w:rPr>
          <w:rFonts w:ascii="Times New Roman" w:hAnsi="Times New Roman" w:cs="Times New Roman"/>
          <w:sz w:val="28"/>
          <w:szCs w:val="28"/>
        </w:rPr>
        <w:t xml:space="preserve">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CC00A2" w:rsidRDefault="00CC00A2" w:rsidP="00CC00A2">
      <w:pPr>
        <w:autoSpaceDE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</w:t>
      </w:r>
      <w:r w:rsidR="00040F23">
        <w:rPr>
          <w:bCs/>
          <w:szCs w:val="28"/>
        </w:rPr>
        <w:t xml:space="preserve"> </w:t>
      </w:r>
      <w:r>
        <w:rPr>
          <w:bCs/>
          <w:szCs w:val="28"/>
        </w:rPr>
        <w:t xml:space="preserve">Примерный перечень </w:t>
      </w:r>
      <w:r>
        <w:rPr>
          <w:szCs w:val="28"/>
        </w:rPr>
        <w:t>должностей специалистов, выполняющих работу на условиях трудового договора в учреждениях, к</w:t>
      </w:r>
      <w:r w:rsidR="006D01E9">
        <w:rPr>
          <w:szCs w:val="28"/>
        </w:rPr>
        <w:t>оторые расположены на территориях сельских населенных</w:t>
      </w:r>
      <w:r>
        <w:rPr>
          <w:szCs w:val="28"/>
        </w:rPr>
        <w:t xml:space="preserve"> п</w:t>
      </w:r>
      <w:r w:rsidR="006D01E9">
        <w:rPr>
          <w:szCs w:val="28"/>
        </w:rPr>
        <w:t>унктов</w:t>
      </w:r>
      <w:r>
        <w:rPr>
          <w:szCs w:val="28"/>
        </w:rPr>
        <w:t>, а также в располож</w:t>
      </w:r>
      <w:r w:rsidR="006D01E9">
        <w:rPr>
          <w:szCs w:val="28"/>
        </w:rPr>
        <w:t xml:space="preserve">енных на территорияхсельских населенных пунктов </w:t>
      </w:r>
      <w:r>
        <w:rPr>
          <w:szCs w:val="28"/>
        </w:rPr>
        <w:t>структурных подразделениях учреждений, которым устанавливается выплата за работу в учреждениях (структурных подразделениях), расположенных в сельских населенных пунктах согласно приложению № 2.</w:t>
      </w:r>
    </w:p>
    <w:p w:rsidR="00CC00A2" w:rsidRDefault="00CC00A2" w:rsidP="00CC00A2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szCs w:val="28"/>
        </w:rPr>
        <w:t xml:space="preserve"> Утвердить Примерный перечень видов выплат компенсационного характера работникам муниципальных </w:t>
      </w:r>
      <w:r>
        <w:rPr>
          <w:bCs/>
          <w:szCs w:val="28"/>
        </w:rPr>
        <w:t xml:space="preserve">казенных, бюджетных, автономных </w:t>
      </w:r>
      <w:r>
        <w:rPr>
          <w:szCs w:val="28"/>
        </w:rPr>
        <w:t>учреждений культуры согласно приложению № 3.</w:t>
      </w:r>
    </w:p>
    <w:p w:rsidR="00CC00A2" w:rsidRDefault="00CC00A2" w:rsidP="00CC00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Примерный перечень видов выплат стимулирующего характера работникам 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казенных, бюджетных, автономных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согласно приложению № 4.</w:t>
      </w:r>
    </w:p>
    <w:p w:rsidR="00CC00A2" w:rsidRDefault="00CC00A2" w:rsidP="00CC00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Примерный перечень должностей и профессий работников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казенных, бюджетных, автономных </w:t>
      </w:r>
      <w:r>
        <w:rPr>
          <w:rFonts w:ascii="Times New Roman" w:hAnsi="Times New Roman" w:cs="Times New Roman"/>
          <w:sz w:val="28"/>
          <w:szCs w:val="28"/>
        </w:rPr>
        <w:t>учреждений, которые относятся к основному персоналу учреждений согласно приложению № 5.</w:t>
      </w:r>
    </w:p>
    <w:p w:rsidR="00CC00A2" w:rsidRDefault="00CC00A2" w:rsidP="00CC00A2">
      <w:pPr>
        <w:pStyle w:val="20"/>
        <w:shd w:val="clear" w:color="auto" w:fill="auto"/>
        <w:spacing w:before="0"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Утвердить  Примерный перечень</w:t>
      </w:r>
      <w:r>
        <w:rPr>
          <w:b w:val="0"/>
          <w:color w:val="000000"/>
          <w:sz w:val="28"/>
          <w:szCs w:val="28"/>
        </w:rPr>
        <w:t xml:space="preserve"> должностей, относящихся к администрати</w:t>
      </w:r>
      <w:r w:rsidR="00C82BFD">
        <w:rPr>
          <w:b w:val="0"/>
          <w:color w:val="000000"/>
          <w:sz w:val="28"/>
          <w:szCs w:val="28"/>
        </w:rPr>
        <w:t xml:space="preserve">вно-управленческому  персоналу </w:t>
      </w:r>
      <w:r>
        <w:rPr>
          <w:b w:val="0"/>
          <w:color w:val="000000"/>
          <w:sz w:val="28"/>
          <w:szCs w:val="28"/>
        </w:rPr>
        <w:t>муниципальных  казенных, бюджетных автономных учреждений культуры согласно приложению № 6.</w:t>
      </w:r>
    </w:p>
    <w:p w:rsidR="00CC00A2" w:rsidRDefault="00CC00A2" w:rsidP="00CC00A2">
      <w:pPr>
        <w:pStyle w:val="20"/>
        <w:shd w:val="clear" w:color="auto" w:fill="auto"/>
        <w:spacing w:before="0"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Утвердить Примерный перечень</w:t>
      </w:r>
      <w:r>
        <w:rPr>
          <w:b w:val="0"/>
          <w:color w:val="000000"/>
          <w:sz w:val="28"/>
          <w:szCs w:val="28"/>
        </w:rPr>
        <w:t xml:space="preserve"> должностей, относящихс</w:t>
      </w:r>
      <w:r w:rsidR="00C82BFD">
        <w:rPr>
          <w:b w:val="0"/>
          <w:color w:val="000000"/>
          <w:sz w:val="28"/>
          <w:szCs w:val="28"/>
        </w:rPr>
        <w:t xml:space="preserve">я к вспомогательному персоналу </w:t>
      </w:r>
      <w:r>
        <w:rPr>
          <w:b w:val="0"/>
          <w:color w:val="000000"/>
          <w:sz w:val="28"/>
          <w:szCs w:val="28"/>
        </w:rPr>
        <w:t>муниципальных  казенных, бюджетных автономных учреждений культуры согласно приложению № 7.</w:t>
      </w:r>
    </w:p>
    <w:p w:rsidR="00CC00A2" w:rsidRDefault="000044E5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Начальнику управления культуры</w:t>
      </w:r>
      <w:r w:rsidR="006D01E9" w:rsidRPr="001A1AD0">
        <w:rPr>
          <w:rFonts w:ascii="Times New Roman" w:hAnsi="Times New Roman"/>
          <w:sz w:val="28"/>
          <w:szCs w:val="28"/>
        </w:rPr>
        <w:t xml:space="preserve"> администрации Мурашинского муниципального округа</w:t>
      </w:r>
      <w:r w:rsidR="008B76E8">
        <w:rPr>
          <w:rFonts w:ascii="Times New Roman" w:hAnsi="Times New Roman"/>
          <w:sz w:val="28"/>
          <w:szCs w:val="28"/>
        </w:rPr>
        <w:t xml:space="preserve"> </w:t>
      </w:r>
      <w:r w:rsidR="00CC00A2">
        <w:rPr>
          <w:rFonts w:ascii="Times New Roman" w:hAnsi="Times New Roman" w:cs="Times New Roman"/>
          <w:sz w:val="28"/>
          <w:szCs w:val="28"/>
        </w:rPr>
        <w:t>организовать работу в подведомственных муниципальных казенных, бюджетных, автономных учреждениях культуры по внесению изменений в Положения об оплате труда работников муниципальных учреждений культуры, заключению дополнительных соглашений к трудовым договорам работников.</w:t>
      </w:r>
    </w:p>
    <w:p w:rsidR="00CC00A2" w:rsidRDefault="00CC00A2" w:rsidP="00CC00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Считать утратившими силу:</w:t>
      </w:r>
    </w:p>
    <w:p w:rsidR="00CC00A2" w:rsidRDefault="00CC00A2" w:rsidP="00CC00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Постановлен</w:t>
      </w:r>
      <w:r w:rsidR="000044E5">
        <w:rPr>
          <w:rFonts w:ascii="Times New Roman" w:hAnsi="Times New Roman" w:cs="Times New Roman"/>
          <w:sz w:val="28"/>
          <w:szCs w:val="28"/>
        </w:rPr>
        <w:t>ие 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</w:t>
      </w:r>
      <w:r w:rsidR="000044E5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0044E5">
        <w:rPr>
          <w:rFonts w:ascii="Times New Roman" w:hAnsi="Times New Roman" w:cs="Times New Roman"/>
          <w:sz w:val="28"/>
          <w:szCs w:val="28"/>
        </w:rPr>
        <w:t>18.02.2022г. № 115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</w:t>
      </w:r>
      <w:r>
        <w:rPr>
          <w:rFonts w:ascii="Times New Roman" w:hAnsi="Times New Roman" w:cs="Times New Roman"/>
          <w:bCs/>
          <w:sz w:val="28"/>
          <w:szCs w:val="28"/>
        </w:rPr>
        <w:t>работников муниципальных казенных, бюджетных, автономных учреждений культуры</w:t>
      </w:r>
      <w:r w:rsidR="000044E5">
        <w:rPr>
          <w:rFonts w:ascii="Times New Roman" w:hAnsi="Times New Roman" w:cs="Times New Roman"/>
          <w:bCs/>
          <w:sz w:val="28"/>
          <w:szCs w:val="28"/>
        </w:rPr>
        <w:t>, подведомственных администрации</w:t>
      </w:r>
      <w:r w:rsidR="008B76E8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>
        <w:rPr>
          <w:rFonts w:ascii="Times New Roman" w:hAnsi="Times New Roman" w:cs="Times New Roman"/>
          <w:bCs/>
          <w:sz w:val="28"/>
          <w:szCs w:val="28"/>
        </w:rPr>
        <w:t>Мурашинс</w:t>
      </w:r>
      <w:r w:rsidR="000044E5">
        <w:rPr>
          <w:rFonts w:ascii="Times New Roman" w:hAnsi="Times New Roman" w:cs="Times New Roman"/>
          <w:bCs/>
          <w:sz w:val="28"/>
          <w:szCs w:val="28"/>
        </w:rPr>
        <w:t>кий муниципальный округ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00A2" w:rsidRDefault="00CC00A2" w:rsidP="00D970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Постановление 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</w:t>
      </w:r>
      <w:r w:rsidR="000044E5"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44E5">
        <w:rPr>
          <w:rFonts w:ascii="Times New Roman" w:hAnsi="Times New Roman" w:cs="Times New Roman"/>
          <w:sz w:val="28"/>
          <w:szCs w:val="28"/>
        </w:rPr>
        <w:t>12.07.2022г № 470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</w:t>
      </w:r>
      <w:r w:rsidR="000044E5">
        <w:rPr>
          <w:rFonts w:ascii="Times New Roman" w:hAnsi="Times New Roman" w:cs="Times New Roman"/>
          <w:sz w:val="28"/>
          <w:szCs w:val="28"/>
        </w:rPr>
        <w:t>тановление администрации муниципального округа от 18.02.2022 № 115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02D5" w:rsidRDefault="00CC00A2" w:rsidP="00765D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за выполнением настоящего постановления возложить </w:t>
      </w:r>
      <w:r w:rsidRPr="00765DA6">
        <w:rPr>
          <w:rFonts w:ascii="Times New Roman" w:hAnsi="Times New Roman" w:cs="Times New Roman"/>
          <w:sz w:val="28"/>
          <w:szCs w:val="28"/>
        </w:rPr>
        <w:t>на</w:t>
      </w:r>
      <w:r w:rsidR="00040F23">
        <w:rPr>
          <w:rFonts w:ascii="Times New Roman" w:hAnsi="Times New Roman" w:cs="Times New Roman"/>
          <w:sz w:val="28"/>
          <w:szCs w:val="28"/>
        </w:rPr>
        <w:t xml:space="preserve"> </w:t>
      </w:r>
      <w:r w:rsidR="000044E5">
        <w:rPr>
          <w:rFonts w:ascii="Times New Roman" w:hAnsi="Times New Roman"/>
          <w:sz w:val="28"/>
          <w:szCs w:val="28"/>
        </w:rPr>
        <w:t>начальника управления культуры</w:t>
      </w:r>
      <w:r w:rsidR="00765DA6" w:rsidRPr="001A1AD0">
        <w:rPr>
          <w:rFonts w:ascii="Times New Roman" w:hAnsi="Times New Roman"/>
          <w:sz w:val="28"/>
          <w:szCs w:val="28"/>
        </w:rPr>
        <w:t xml:space="preserve"> администрации Мурашинского муниципального округа</w:t>
      </w:r>
      <w:r w:rsidR="000044E5">
        <w:rPr>
          <w:rFonts w:ascii="Times New Roman" w:hAnsi="Times New Roman"/>
          <w:sz w:val="28"/>
          <w:szCs w:val="28"/>
        </w:rPr>
        <w:t>.</w:t>
      </w:r>
    </w:p>
    <w:p w:rsidR="00CC00A2" w:rsidRDefault="00CC00A2" w:rsidP="00CC00A2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11. Настоящее  постановление 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 января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</w:t>
      </w:r>
      <w:r w:rsidR="008812CF">
        <w:rPr>
          <w:szCs w:val="28"/>
        </w:rPr>
        <w:t>______________________________</w:t>
      </w:r>
      <w:r>
        <w:rPr>
          <w:szCs w:val="28"/>
        </w:rPr>
        <w:t>_</w:t>
      </w:r>
    </w:p>
    <w:p w:rsidR="00D9706E" w:rsidRPr="008812CF" w:rsidRDefault="00D9706E" w:rsidP="00765DA6">
      <w:pPr>
        <w:rPr>
          <w:szCs w:val="28"/>
        </w:rPr>
      </w:pPr>
    </w:p>
    <w:p w:rsidR="00040F23" w:rsidRDefault="00040F23" w:rsidP="009702D5">
      <w:pPr>
        <w:pStyle w:val="ConsPlusTitle"/>
        <w:snapToGrid w:val="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  <w:sectPr w:rsidR="00040F23" w:rsidSect="0044489E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E0330F" w:rsidRPr="008025D0" w:rsidRDefault="00E0330F" w:rsidP="008025D0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8025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 </w:t>
      </w:r>
    </w:p>
    <w:p w:rsidR="008025D0" w:rsidRDefault="008025D0" w:rsidP="008025D0">
      <w:pPr>
        <w:spacing w:line="276" w:lineRule="auto"/>
        <w:ind w:left="5387"/>
        <w:rPr>
          <w:szCs w:val="28"/>
        </w:rPr>
      </w:pPr>
    </w:p>
    <w:p w:rsidR="008025D0" w:rsidRDefault="008025D0" w:rsidP="008025D0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УТВЕРЖДЕНО</w:t>
      </w:r>
    </w:p>
    <w:p w:rsidR="008812CF" w:rsidRDefault="008812CF" w:rsidP="008025D0">
      <w:pPr>
        <w:spacing w:line="276" w:lineRule="auto"/>
        <w:ind w:left="5387"/>
        <w:rPr>
          <w:szCs w:val="28"/>
        </w:rPr>
      </w:pPr>
    </w:p>
    <w:p w:rsidR="00E0330F" w:rsidRPr="008025D0" w:rsidRDefault="00E0330F" w:rsidP="008025D0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 w:rsidR="008025D0"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242479" w:rsidRDefault="000044E5" w:rsidP="008025D0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E0330F" w:rsidRPr="008812CF" w:rsidRDefault="00E0330F" w:rsidP="008025D0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 w:rsidR="008812CF"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 w:rsidR="008812CF">
        <w:rPr>
          <w:i/>
          <w:szCs w:val="28"/>
        </w:rPr>
        <w:t>1063</w:t>
      </w:r>
    </w:p>
    <w:p w:rsidR="004649E5" w:rsidRDefault="004649E5" w:rsidP="00E3415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49E5" w:rsidRDefault="004649E5" w:rsidP="00E0330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30F" w:rsidRPr="008025D0" w:rsidRDefault="00E0330F" w:rsidP="008025D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E0330F" w:rsidRPr="008025D0" w:rsidRDefault="008812CF" w:rsidP="008025D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5D0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казенных, бюджетных,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культуры, подведомственных управлению культуры администрации МО Мурашинский муниципальный округ Кировской области </w:t>
      </w:r>
    </w:p>
    <w:p w:rsidR="00E0330F" w:rsidRPr="008025D0" w:rsidRDefault="00E0330F" w:rsidP="008025D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0330F" w:rsidRPr="008812CF" w:rsidRDefault="00E0330F" w:rsidP="008812CF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00"/>
        </w:rPr>
      </w:pPr>
      <w:r w:rsidRPr="008812CF">
        <w:rPr>
          <w:rFonts w:ascii="Times New Roman" w:hAnsi="Times New Roman" w:cs="Times New Roman"/>
          <w:b w:val="0"/>
          <w:sz w:val="28"/>
          <w:szCs w:val="28"/>
        </w:rPr>
        <w:t>1.1. Настоящее Примерное положение об оплате труда работников муниципальных казенных, бюджетных, автономных  учреждений культуры</w:t>
      </w:r>
      <w:r w:rsidR="009A6A02" w:rsidRPr="008812CF">
        <w:rPr>
          <w:rFonts w:ascii="Times New Roman" w:hAnsi="Times New Roman" w:cs="Times New Roman"/>
          <w:b w:val="0"/>
          <w:sz w:val="28"/>
          <w:szCs w:val="28"/>
        </w:rPr>
        <w:t>, п</w:t>
      </w:r>
      <w:r w:rsidR="00D9706E" w:rsidRPr="008812CF">
        <w:rPr>
          <w:rFonts w:ascii="Times New Roman" w:hAnsi="Times New Roman" w:cs="Times New Roman"/>
          <w:b w:val="0"/>
          <w:sz w:val="28"/>
          <w:szCs w:val="28"/>
        </w:rPr>
        <w:t xml:space="preserve">одведомственных </w:t>
      </w:r>
      <w:r w:rsidR="000044E5" w:rsidRPr="008812CF">
        <w:rPr>
          <w:rFonts w:ascii="Times New Roman" w:hAnsi="Times New Roman" w:cs="Times New Roman"/>
          <w:b w:val="0"/>
          <w:sz w:val="28"/>
          <w:szCs w:val="28"/>
        </w:rPr>
        <w:t>управлению культуры администрации Мурашинского муниципального</w:t>
      </w:r>
      <w:r w:rsidR="00D9706E" w:rsidRPr="008812C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044E5" w:rsidRPr="008812C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12CF">
        <w:rPr>
          <w:rFonts w:ascii="Times New Roman" w:hAnsi="Times New Roman" w:cs="Times New Roman"/>
          <w:b w:val="0"/>
          <w:sz w:val="28"/>
          <w:szCs w:val="28"/>
        </w:rPr>
        <w:t xml:space="preserve">(далее – Примерное положение), </w:t>
      </w:r>
      <w:r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разработано в соответствии с постановлением администрации Мурашинского</w:t>
      </w:r>
      <w:r w:rsidR="008B76E8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D565F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округа Кировской области</w:t>
      </w:r>
      <w:r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</w:t>
      </w:r>
      <w:r w:rsidR="000D565F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17.02.2022 № 112</w:t>
      </w:r>
      <w:r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оплате труда работн</w:t>
      </w:r>
      <w:r w:rsidR="000D565F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 муниципальных бюджетных</w:t>
      </w:r>
      <w:r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D565F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казенных автономных  учреждений </w:t>
      </w:r>
      <w:r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Мурашин</w:t>
      </w:r>
      <w:r w:rsidR="00245F41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ский</w:t>
      </w:r>
      <w:r w:rsidR="008B76E8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D565F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округ</w:t>
      </w:r>
      <w:r w:rsidR="00245F41" w:rsidRPr="008812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Кировской области».</w:t>
      </w:r>
    </w:p>
    <w:p w:rsidR="00E0330F" w:rsidRPr="008812CF" w:rsidRDefault="00E0330F" w:rsidP="008812C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2CF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8812CF">
        <w:rPr>
          <w:rFonts w:ascii="Times New Roman" w:hAnsi="Times New Roman" w:cs="Times New Roman"/>
          <w:b w:val="0"/>
          <w:sz w:val="28"/>
          <w:szCs w:val="28"/>
        </w:rPr>
        <w:t xml:space="preserve">Примерное положение разработано в </w:t>
      </w:r>
      <w:r w:rsidR="00A85947" w:rsidRPr="008812CF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hyperlink r:id="rId9" w:history="1">
        <w:r w:rsidR="00A85947" w:rsidRPr="008812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135, 144, 145 Трудового кодекса РФ, ст. 9.1 от 12.01.1996г. № 7-ФЗ «О некоммерческих организациях», статьями 7</w:t>
        </w:r>
      </w:hyperlink>
      <w:r w:rsidR="00A85947" w:rsidRPr="008812C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="00A85947" w:rsidRPr="008812C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43</w:t>
        </w:r>
      </w:hyperlink>
      <w:r w:rsidR="00A85947" w:rsidRPr="008812C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  № 131-ФЗ «Об общих принципах организации местного самоуправления в Российской Федерации»,</w:t>
      </w:r>
      <w:r w:rsidRPr="008812CF">
        <w:rPr>
          <w:rFonts w:ascii="Times New Roman" w:hAnsi="Times New Roman" w:cs="Times New Roman"/>
          <w:b w:val="0"/>
          <w:sz w:val="28"/>
          <w:szCs w:val="28"/>
        </w:rPr>
        <w:t xml:space="preserve"> предусматривает единые принципы формирования оплаты труда работников муниципальных казенных, бюджетных, автономных учреждений культуры</w:t>
      </w:r>
      <w:r w:rsidR="009A6A02" w:rsidRPr="008812CF">
        <w:rPr>
          <w:rFonts w:ascii="Times New Roman" w:hAnsi="Times New Roman" w:cs="Times New Roman"/>
          <w:b w:val="0"/>
          <w:sz w:val="28"/>
          <w:szCs w:val="28"/>
        </w:rPr>
        <w:t>,</w:t>
      </w:r>
      <w:r w:rsidR="00655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A6A02" w:rsidRPr="008812CF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0044E5" w:rsidRPr="008812CF">
        <w:rPr>
          <w:rFonts w:ascii="Times New Roman" w:hAnsi="Times New Roman" w:cs="Times New Roman"/>
          <w:b w:val="0"/>
          <w:sz w:val="28"/>
          <w:szCs w:val="28"/>
        </w:rPr>
        <w:t xml:space="preserve">управлению культуры администрации </w:t>
      </w:r>
      <w:r w:rsidR="008B76E8" w:rsidRPr="008812CF">
        <w:rPr>
          <w:rFonts w:ascii="Times New Roman" w:hAnsi="Times New Roman" w:cs="Times New Roman"/>
          <w:b w:val="0"/>
          <w:sz w:val="28"/>
          <w:szCs w:val="28"/>
        </w:rPr>
        <w:t>МО Мурашинский муниципальный</w:t>
      </w:r>
      <w:r w:rsidR="00D9706E" w:rsidRPr="008812CF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proofErr w:type="gramEnd"/>
      <w:r w:rsidR="008B76E8" w:rsidRPr="008812CF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</w:t>
      </w:r>
      <w:r w:rsidR="000044E5" w:rsidRPr="00881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12CF">
        <w:rPr>
          <w:rFonts w:ascii="Times New Roman" w:hAnsi="Times New Roman" w:cs="Times New Roman"/>
          <w:b w:val="0"/>
          <w:sz w:val="28"/>
          <w:szCs w:val="28"/>
        </w:rPr>
        <w:t xml:space="preserve"> (далее – Учреждения) на основе отраслевой системы оплаты труда, порядка определения должностных </w:t>
      </w:r>
      <w:r w:rsidRPr="008812CF">
        <w:rPr>
          <w:rFonts w:ascii="Times New Roman" w:hAnsi="Times New Roman" w:cs="Times New Roman"/>
          <w:b w:val="0"/>
          <w:sz w:val="28"/>
          <w:szCs w:val="28"/>
        </w:rPr>
        <w:lastRenderedPageBreak/>
        <w:t>окладов работников, установления компенсационных и стимулирующих выплат.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1.3. Примерное положение включает в себя: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1.3.1. Рекомендуемые минимальные размеры окладов (должностных окладов), </w:t>
      </w:r>
      <w:r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>ставок</w:t>
      </w:r>
      <w:r w:rsidRPr="008812CF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Учреждений по соответствующим профессион</w:t>
      </w:r>
      <w:r w:rsidR="00593111" w:rsidRPr="008812CF"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  <w:r w:rsidRPr="008812CF">
        <w:rPr>
          <w:rFonts w:ascii="Times New Roman" w:hAnsi="Times New Roman" w:cs="Times New Roman"/>
          <w:sz w:val="28"/>
          <w:szCs w:val="28"/>
        </w:rPr>
        <w:t>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812CF">
        <w:rPr>
          <w:rFonts w:ascii="Times New Roman" w:hAnsi="Times New Roman" w:cs="Times New Roman"/>
          <w:sz w:val="28"/>
          <w:szCs w:val="28"/>
        </w:rPr>
        <w:t>1.3.2. Рекомендуемые размеры выплат компенсационного характера, порядок и условия их установления в соответствии с примерным Перечнем видов выплат компенсационного характера работникам Учреждений, утвержденным настоящим Постановлением.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812CF">
        <w:rPr>
          <w:rFonts w:ascii="Times New Roman" w:hAnsi="Times New Roman" w:cs="Times New Roman"/>
          <w:sz w:val="28"/>
          <w:szCs w:val="28"/>
        </w:rPr>
        <w:t>1.3.3. Рекомендуемые размеры выплат стимулирующего характера, порядок и условия их установления в соответствии с примерным Перечнем видов выплат стимулирующего характера работникам Учреждений, утвержденным настоящим Постановлением</w:t>
      </w:r>
      <w:r w:rsidR="00CD3805" w:rsidRPr="008812CF">
        <w:rPr>
          <w:rFonts w:ascii="Times New Roman" w:hAnsi="Times New Roman" w:cs="Times New Roman"/>
          <w:sz w:val="28"/>
          <w:szCs w:val="28"/>
        </w:rPr>
        <w:t>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1.3.4. Условия оплаты труда руководителя Учреждения, его заместителей</w:t>
      </w:r>
      <w:r w:rsidR="009A6A02" w:rsidRPr="008812CF">
        <w:rPr>
          <w:rFonts w:ascii="Times New Roman" w:hAnsi="Times New Roman" w:cs="Times New Roman"/>
          <w:sz w:val="28"/>
          <w:szCs w:val="28"/>
        </w:rPr>
        <w:t>.</w:t>
      </w:r>
    </w:p>
    <w:p w:rsidR="00E0330F" w:rsidRPr="008812CF" w:rsidRDefault="00E0330F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1.3.5. Другие вопросы оплаты труда работников Учреждений.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1.4. Примерное положение является основой для разработки и утверждения Учреждениями положений об оплате труда работников Учреждений.</w:t>
      </w:r>
    </w:p>
    <w:p w:rsidR="00E0330F" w:rsidRPr="008812CF" w:rsidRDefault="00E0330F" w:rsidP="008812CF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1.5. Положения об оплате труда работников Учреждений утверждаются руководителями Учреждений по согласованию с Учредителем</w:t>
      </w:r>
      <w:r w:rsidR="00B439FE" w:rsidRPr="008812CF">
        <w:rPr>
          <w:szCs w:val="28"/>
        </w:rPr>
        <w:t>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>1.6. Нормирование труда в учреждении осуществляется в соответствии с требованиями Трудового кодекса Российской Федерации.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1.7. Выплаты компенсационного и стимулирующего характера не образуют новый оклад (должностной оклад), </w:t>
      </w:r>
      <w:r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>ставку</w:t>
      </w:r>
      <w:r w:rsidR="008B76E8"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2CF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E0330F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12CF">
        <w:rPr>
          <w:rFonts w:ascii="Times New Roman" w:hAnsi="Times New Roman" w:cs="Times New Roman"/>
          <w:spacing w:val="-8"/>
          <w:sz w:val="28"/>
          <w:szCs w:val="28"/>
        </w:rPr>
        <w:t xml:space="preserve">1.8. Условия оплаты труда, включая размер оклада по должности, а также </w:t>
      </w:r>
      <w:r w:rsidRPr="008812CF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  <w:r w:rsidRPr="008812CF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="000C4568" w:rsidRPr="008812CF">
        <w:rPr>
          <w:rFonts w:ascii="Times New Roman" w:hAnsi="Times New Roman" w:cs="Times New Roman"/>
          <w:sz w:val="28"/>
          <w:szCs w:val="28"/>
        </w:rPr>
        <w:t>стимулирующие выплаты постоянного характера</w:t>
      </w:r>
      <w:r w:rsidRPr="008812CF">
        <w:rPr>
          <w:rFonts w:ascii="Times New Roman" w:hAnsi="Times New Roman" w:cs="Times New Roman"/>
          <w:spacing w:val="-8"/>
          <w:sz w:val="28"/>
          <w:szCs w:val="28"/>
        </w:rPr>
        <w:t>, являются обязательными для включения в трудовой договор.</w:t>
      </w:r>
    </w:p>
    <w:p w:rsidR="006471E6" w:rsidRPr="008812CF" w:rsidRDefault="00E0330F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1.9. Общий объем фонда оплаты труда работников Учреждений, </w:t>
      </w:r>
      <w:r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lastRenderedPageBreak/>
        <w:t xml:space="preserve">предусмотренный Учредителем, может быть </w:t>
      </w:r>
      <w:r w:rsidR="00EA4E97"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уменьшен (увеличен) в случае</w:t>
      </w:r>
      <w:r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уменьшения</w:t>
      </w:r>
      <w:r w:rsidR="007137E3"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(увеличения)</w:t>
      </w:r>
      <w:r w:rsidR="00EA4E97"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объема муниципальных услуг (работ), доведенных до Учреждений.</w:t>
      </w:r>
    </w:p>
    <w:p w:rsidR="00AD63D8" w:rsidRPr="008812CF" w:rsidRDefault="00AD63D8" w:rsidP="008812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C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1.10.</w:t>
      </w:r>
      <w:r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фонда оплаты труда работникам Учреждения устанавливается </w:t>
      </w:r>
      <w:r w:rsidR="00B439FE"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</w:t>
      </w:r>
      <w:r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044E5"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культуры администрации</w:t>
      </w:r>
      <w:r w:rsidR="008B76E8"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0044E5" w:rsidRPr="0088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6E8" w:rsidRPr="008812CF">
        <w:rPr>
          <w:rFonts w:ascii="Times New Roman" w:hAnsi="Times New Roman" w:cs="Times New Roman"/>
          <w:sz w:val="28"/>
          <w:szCs w:val="28"/>
        </w:rPr>
        <w:t>Мурашинский муниципальный</w:t>
      </w:r>
      <w:r w:rsidR="00765DA6" w:rsidRPr="008812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 w:rsidRPr="008812C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044E5" w:rsidRPr="008812CF">
        <w:rPr>
          <w:rFonts w:ascii="Times New Roman" w:hAnsi="Times New Roman" w:cs="Times New Roman"/>
          <w:sz w:val="28"/>
          <w:szCs w:val="28"/>
        </w:rPr>
        <w:t>.</w:t>
      </w:r>
    </w:p>
    <w:p w:rsidR="00E0330F" w:rsidRPr="008812CF" w:rsidRDefault="00B439FE" w:rsidP="008812CF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8812CF">
        <w:rPr>
          <w:spacing w:val="-8"/>
          <w:sz w:val="28"/>
          <w:szCs w:val="28"/>
        </w:rPr>
        <w:t>1.11</w:t>
      </w:r>
      <w:r w:rsidR="00E0330F" w:rsidRPr="008812CF">
        <w:rPr>
          <w:spacing w:val="-8"/>
          <w:sz w:val="28"/>
          <w:szCs w:val="28"/>
        </w:rPr>
        <w:t>. Объем фонда оплаты труда работников Учреждений индексируется в соответствии с правовыми актами Правительства Российской Федерации, Правительства Кировской области, администрации Мурашинского</w:t>
      </w:r>
      <w:r w:rsidR="009A6A02" w:rsidRPr="008812CF">
        <w:rPr>
          <w:spacing w:val="-8"/>
          <w:sz w:val="28"/>
          <w:szCs w:val="28"/>
        </w:rPr>
        <w:t xml:space="preserve"> муниципального</w:t>
      </w:r>
      <w:r w:rsidR="008B76E8" w:rsidRPr="008812CF">
        <w:rPr>
          <w:spacing w:val="-8"/>
          <w:sz w:val="28"/>
          <w:szCs w:val="28"/>
        </w:rPr>
        <w:t xml:space="preserve"> </w:t>
      </w:r>
      <w:r w:rsidR="009A6A02" w:rsidRPr="008812CF">
        <w:rPr>
          <w:spacing w:val="-8"/>
          <w:sz w:val="28"/>
          <w:szCs w:val="28"/>
        </w:rPr>
        <w:t>округа.</w:t>
      </w:r>
      <w:r w:rsidR="008B76E8" w:rsidRPr="008812CF">
        <w:rPr>
          <w:spacing w:val="-8"/>
          <w:sz w:val="28"/>
          <w:szCs w:val="28"/>
        </w:rPr>
        <w:t xml:space="preserve"> </w:t>
      </w:r>
      <w:r w:rsidR="00E0330F" w:rsidRPr="008812CF">
        <w:rPr>
          <w:sz w:val="28"/>
          <w:szCs w:val="28"/>
        </w:rPr>
        <w:t>При увеличении (индексации) размеры окладов подлежат округлению до целого рубля по правилам математики.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Cs w:val="28"/>
        </w:rPr>
      </w:pPr>
      <w:r w:rsidRPr="008812CF">
        <w:rPr>
          <w:szCs w:val="28"/>
        </w:rPr>
        <w:t>2</w:t>
      </w:r>
      <w:r w:rsidRPr="008812CF">
        <w:rPr>
          <w:b/>
          <w:szCs w:val="28"/>
        </w:rPr>
        <w:t xml:space="preserve">. Порядок и условия оплаты труда 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2.1. Оплата труда работников Учреждений устанавливается с учетом: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 xml:space="preserve">2.1.1. Профессиональных квалификационных </w:t>
      </w:r>
      <w:hyperlink r:id="rId11" w:history="1">
        <w:r w:rsidRPr="008812CF">
          <w:rPr>
            <w:rStyle w:val="a3"/>
            <w:color w:val="auto"/>
            <w:szCs w:val="28"/>
            <w:u w:val="none"/>
          </w:rPr>
          <w:t>групп</w:t>
        </w:r>
      </w:hyperlink>
      <w:r w:rsidRPr="008812CF">
        <w:rPr>
          <w:szCs w:val="28"/>
        </w:rPr>
        <w:t xml:space="preserve"> общеотраслевых должностей руководителей, специалистов, служащих и работников, осуществляющих профессиональную деятельность по профессиям рабочих.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Cs w:val="28"/>
        </w:rPr>
      </w:pPr>
      <w:r w:rsidRPr="008812CF">
        <w:rPr>
          <w:szCs w:val="28"/>
        </w:rPr>
        <w:t xml:space="preserve">2.1.2. Примерных </w:t>
      </w:r>
      <w:hyperlink r:id="rId12" w:history="1">
        <w:r w:rsidRPr="008812CF">
          <w:rPr>
            <w:rStyle w:val="a3"/>
            <w:color w:val="auto"/>
            <w:szCs w:val="28"/>
            <w:u w:val="none"/>
          </w:rPr>
          <w:t>перечней</w:t>
        </w:r>
      </w:hyperlink>
      <w:r w:rsidRPr="008812CF">
        <w:rPr>
          <w:szCs w:val="28"/>
        </w:rPr>
        <w:t xml:space="preserve"> видов выплат компенсационного и стимулирующего характера работникам Учреждений, утвержденных настоящим Постановлением</w:t>
      </w:r>
      <w:r w:rsidRPr="008812CF">
        <w:rPr>
          <w:color w:val="FF0000"/>
          <w:szCs w:val="28"/>
        </w:rPr>
        <w:t>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 xml:space="preserve">2.1.3. Государственных гарантий по оплате труда, установленных Трудовым </w:t>
      </w:r>
      <w:hyperlink r:id="rId13" w:history="1">
        <w:r w:rsidRPr="008812CF">
          <w:rPr>
            <w:rStyle w:val="a3"/>
            <w:color w:val="auto"/>
            <w:szCs w:val="28"/>
            <w:u w:val="none"/>
          </w:rPr>
          <w:t>кодексом</w:t>
        </w:r>
      </w:hyperlink>
      <w:r w:rsidRPr="008812CF">
        <w:rPr>
          <w:szCs w:val="28"/>
        </w:rPr>
        <w:t xml:space="preserve"> Российской Федерации.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2.2. Заработная плата работников Учреждений состоит из: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- минимальных окладов (должностных окладов, ставок заработной платы);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- выплат компенсационного характера;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- выплат стимулирующего характера.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 xml:space="preserve"> 2.3. Размеры минимальных окладов (ставок заработной платы) устанавливаются на основе отнесения занимаемых работниками должностей к определенной профессиональной квалификационной группе на основе требований к профессиональной подготовке и уровню квалификации, необходимых для осуществления соответствующей профессиональной </w:t>
      </w:r>
      <w:r w:rsidRPr="008812CF">
        <w:rPr>
          <w:szCs w:val="28"/>
        </w:rPr>
        <w:lastRenderedPageBreak/>
        <w:t>деятельности.</w:t>
      </w:r>
    </w:p>
    <w:p w:rsidR="00E0330F" w:rsidRPr="008812CF" w:rsidRDefault="00E0330F" w:rsidP="008812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812CF">
        <w:rPr>
          <w:szCs w:val="28"/>
        </w:rPr>
        <w:t>2.4. Условия и размеры выплат работникам единовременной материальной пом</w:t>
      </w:r>
      <w:r w:rsidR="007137E3" w:rsidRPr="008812CF">
        <w:rPr>
          <w:szCs w:val="28"/>
        </w:rPr>
        <w:t>ощи предусматриваются Положениями</w:t>
      </w:r>
      <w:r w:rsidRPr="008812CF">
        <w:rPr>
          <w:szCs w:val="28"/>
        </w:rPr>
        <w:t xml:space="preserve"> об оплате труда работников Учреждения.</w:t>
      </w:r>
    </w:p>
    <w:p w:rsidR="00E0330F" w:rsidRPr="008812CF" w:rsidRDefault="00E0330F" w:rsidP="008812CF">
      <w:pPr>
        <w:autoSpaceDE w:val="0"/>
        <w:spacing w:line="360" w:lineRule="auto"/>
        <w:ind w:firstLine="709"/>
        <w:rPr>
          <w:szCs w:val="28"/>
        </w:rPr>
      </w:pPr>
      <w:r w:rsidRPr="008812CF">
        <w:rPr>
          <w:szCs w:val="28"/>
        </w:rPr>
        <w:t>2.5. Рекомендуемые минимальные размеры окладов</w:t>
      </w:r>
      <w:r w:rsidR="008B76E8" w:rsidRPr="008812CF">
        <w:rPr>
          <w:szCs w:val="28"/>
        </w:rPr>
        <w:t xml:space="preserve"> </w:t>
      </w:r>
      <w:r w:rsidRPr="008812CF">
        <w:rPr>
          <w:szCs w:val="28"/>
        </w:rPr>
        <w:t>работников, замещающих должности специалистов и служащих:</w:t>
      </w:r>
    </w:p>
    <w:p w:rsidR="009A6A02" w:rsidRPr="008812CF" w:rsidRDefault="009A6A02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CF">
        <w:rPr>
          <w:rFonts w:ascii="Times New Roman" w:hAnsi="Times New Roman" w:cs="Times New Roman"/>
          <w:sz w:val="28"/>
          <w:szCs w:val="28"/>
        </w:rPr>
        <w:t xml:space="preserve">2.5.1. Устанавливаемые на основе профессиональных квалификационных </w:t>
      </w:r>
      <w:hyperlink r:id="rId14" w:history="1">
        <w:r w:rsidRPr="008812CF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8812CF">
        <w:rPr>
          <w:rFonts w:ascii="Times New Roman" w:hAnsi="Times New Roman" w:cs="Times New Roman"/>
          <w:sz w:val="28"/>
          <w:szCs w:val="28"/>
        </w:rPr>
        <w:t xml:space="preserve">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N 570:</w:t>
      </w:r>
    </w:p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9A6A02" w:rsidRPr="00C24E18" w:rsidTr="008812CF">
        <w:tc>
          <w:tcPr>
            <w:tcW w:w="7292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5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технических исполнителей и артистов вспомогательного состава"</w:t>
            </w:r>
          </w:p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(смотритель музейный, контролер билетов)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292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6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среднего звена"</w:t>
            </w:r>
          </w:p>
          <w:p w:rsidR="009A6A02" w:rsidRPr="00C24E18" w:rsidRDefault="009A6A02" w:rsidP="00FE65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, руководитель музыкальной части дискотеки)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9651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292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7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ведущего звена"</w:t>
            </w:r>
          </w:p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(главный библиотекарь, главный библиограф, художник-реставратор, художник-фотограф, аккомпаниатор-концертмейстер, администратор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(экскурсовод), хранитель фондов, редактор (музыкальный редактор), специалист по фольклору, специалист по жанрам творчества, специалист 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методике клубной работы, кинооператор, звукооператор; монтажер; концертмейстер по классу вокала (балета), художник-декоратор; художник-конструктор; художник-реставратор)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11464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292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</w:t>
            </w:r>
            <w:hyperlink r:id="rId18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руководящего состава учреждений культуры, искусства и кинематографии"</w:t>
            </w:r>
          </w:p>
          <w:p w:rsidR="009A6A02" w:rsidRPr="00C24E18" w:rsidRDefault="009A6A02" w:rsidP="00BD0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(главный балетмейстер, главны</w:t>
            </w:r>
            <w:r w:rsidR="00BD0729">
              <w:rPr>
                <w:rFonts w:ascii="Times New Roman" w:hAnsi="Times New Roman" w:cs="Times New Roman"/>
                <w:sz w:val="28"/>
                <w:szCs w:val="28"/>
              </w:rPr>
              <w:t>й хормейстер, главный художник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, заведующий музыкальной частью, заведующий отделом (сектором) библиотеки, заведующий передвижной выставкой музея, режиссер (дирижер, балетмейстер, хормейстер), звукорежиссер, главный хранитель фондов, заведующий отделом (сектором) дома культуры, научно-методического центра народного творчества и других аналогичных учреждений и организаций, руководитель клубного формирования, любительского объединения, студии, коллектива самодеятельного искусства, клуба по интересам, заведующий отделом (сектором) музея; заведующий отделением (пунктом) по прокату кино- и видеофильмов; кинорежиссер)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11915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02" w:rsidRPr="00C24E18" w:rsidRDefault="009A6A02" w:rsidP="008812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9A6A02" w:rsidRPr="00C24E18" w:rsidTr="008812CF">
        <w:tc>
          <w:tcPr>
            <w:tcW w:w="5024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9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</w:p>
        </w:tc>
        <w:tc>
          <w:tcPr>
            <w:tcW w:w="4536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 работников культуры, искусства и кинематографии</w:t>
            </w:r>
          </w:p>
        </w:tc>
      </w:tr>
      <w:tr w:rsidR="009A6A02" w:rsidRPr="00C24E18" w:rsidTr="008812CF">
        <w:tc>
          <w:tcPr>
            <w:tcW w:w="5024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20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Должности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 искусства и кинематографии"</w:t>
            </w:r>
          </w:p>
        </w:tc>
        <w:tc>
          <w:tcPr>
            <w:tcW w:w="4536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</w:tbl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02" w:rsidRPr="00C24E18" w:rsidRDefault="009A6A02" w:rsidP="008812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 xml:space="preserve">2.5.2. Устанавливаемые на основе профессиональных квалификационных </w:t>
      </w:r>
      <w:hyperlink r:id="rId21" w:history="1">
        <w:r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C24E18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утвержденных приказом Министерства </w:t>
      </w:r>
      <w:r w:rsidRPr="00C24E18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Российской Федерации от 29.05.2008 N 247н:</w:t>
      </w:r>
    </w:p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126"/>
      </w:tblGrid>
      <w:tr w:rsidR="009A6A02" w:rsidRPr="00C24E18" w:rsidTr="008812CF">
        <w:tc>
          <w:tcPr>
            <w:tcW w:w="7150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22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(кассир, делопроизводитель, секретарь)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4883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150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23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</w:t>
            </w:r>
          </w:p>
          <w:p w:rsidR="009A6A02" w:rsidRPr="00C24E18" w:rsidRDefault="009A6A02" w:rsidP="00B43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(художник, техник-программист, инспектор по кадрам)</w:t>
            </w:r>
          </w:p>
        </w:tc>
        <w:tc>
          <w:tcPr>
            <w:tcW w:w="2126" w:type="dxa"/>
          </w:tcPr>
          <w:p w:rsidR="009A6A02" w:rsidRPr="00C24E18" w:rsidRDefault="000044E5" w:rsidP="00004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150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24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(бухгалтер, юрисконсульт, специалист по кадрам, инженер-программист (программист), экономист)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150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25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(директор (начальник, заведующий) филиала, другого обособленного структурного подразделения)</w:t>
            </w:r>
          </w:p>
        </w:tc>
        <w:tc>
          <w:tcPr>
            <w:tcW w:w="2126" w:type="dxa"/>
          </w:tcPr>
          <w:p w:rsidR="009A6A02" w:rsidRPr="00C24E18" w:rsidRDefault="000044E5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11618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02" w:rsidRDefault="009A6A02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C24E18">
        <w:rPr>
          <w:szCs w:val="28"/>
        </w:rPr>
        <w:t xml:space="preserve">2.5.3. Состав и наименования должностей, входящих в соответствующую профессиональную квалификационную группу, являются обязательными при формировании штатных расписаний Учреждений, должны соответствовать единому квалификационному справочнику должностей руководителей, специалистов и других служащих, общероссийскому </w:t>
      </w:r>
      <w:hyperlink r:id="rId26" w:history="1">
        <w:r w:rsidRPr="00C24E18">
          <w:rPr>
            <w:color w:val="0000FF"/>
            <w:szCs w:val="28"/>
          </w:rPr>
          <w:t>классификатору</w:t>
        </w:r>
      </w:hyperlink>
      <w:r w:rsidRPr="00C24E18">
        <w:rPr>
          <w:szCs w:val="28"/>
        </w:rPr>
        <w:t xml:space="preserve"> профессий рабочих, должностей служащих и тарифных разрядов и уставным целям учреждений по направлениям деятельности.</w:t>
      </w:r>
    </w:p>
    <w:p w:rsidR="00E0330F" w:rsidRPr="00756F22" w:rsidRDefault="00E0330F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756F22">
        <w:rPr>
          <w:szCs w:val="28"/>
        </w:rPr>
        <w:t xml:space="preserve">2.6. Рекомендуемые минимальные размеры окладов работников, </w:t>
      </w:r>
    </w:p>
    <w:p w:rsidR="00E0330F" w:rsidRPr="00756F22" w:rsidRDefault="00E0330F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756F22">
        <w:rPr>
          <w:szCs w:val="28"/>
        </w:rPr>
        <w:t>осуществляющих профессиональную деятельность по профессиям рабочих.</w:t>
      </w:r>
    </w:p>
    <w:p w:rsidR="009A6A02" w:rsidRPr="00C24E18" w:rsidRDefault="009A6A02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 xml:space="preserve">2.6.1. Устанавливаемые на основе профессиональных квалификационных </w:t>
      </w:r>
      <w:hyperlink r:id="rId27" w:history="1">
        <w:r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C24E18">
        <w:rPr>
          <w:rFonts w:ascii="Times New Roman" w:hAnsi="Times New Roman" w:cs="Times New Roman"/>
          <w:sz w:val="28"/>
          <w:szCs w:val="28"/>
        </w:rPr>
        <w:t xml:space="preserve">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14.03.2008 N 121н:</w:t>
      </w:r>
    </w:p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126"/>
      </w:tblGrid>
      <w:tr w:rsidR="009A6A02" w:rsidRPr="00C24E18" w:rsidTr="008812CF">
        <w:tc>
          <w:tcPr>
            <w:tcW w:w="7433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</w:t>
            </w:r>
            <w:hyperlink r:id="rId28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 культуры, искусства и кинематографии первого уровня" (костюмер, осветитель, киномеханик,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фильмотекарь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фототекарь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; киномеханик;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фильмопроверщик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6A02" w:rsidRPr="00C24E18" w:rsidRDefault="00CC00BF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433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29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 культуры, искусства и кинематографии второго уровня" (оператор видеозаписи)</w:t>
            </w:r>
          </w:p>
        </w:tc>
        <w:tc>
          <w:tcPr>
            <w:tcW w:w="2126" w:type="dxa"/>
          </w:tcPr>
          <w:p w:rsidR="009A6A02" w:rsidRPr="00C24E18" w:rsidRDefault="00CC00BF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A02" w:rsidRPr="00C24E18" w:rsidRDefault="009A6A02" w:rsidP="008812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 xml:space="preserve">2.6.2. Устанавливаемые на основе профессиональных квалификационных </w:t>
      </w:r>
      <w:hyperlink r:id="rId30" w:history="1">
        <w:r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C24E18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утвержденных приказом Министерства здравоохранения и социального развития Российской Федерации от 29.05.2008 N 248н:</w:t>
      </w:r>
    </w:p>
    <w:p w:rsidR="009A6A02" w:rsidRPr="00C24E18" w:rsidRDefault="009A6A02" w:rsidP="009A6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126"/>
      </w:tblGrid>
      <w:tr w:rsidR="009A6A02" w:rsidRPr="00C24E18" w:rsidTr="008812CF">
        <w:tc>
          <w:tcPr>
            <w:tcW w:w="7433" w:type="dxa"/>
          </w:tcPr>
          <w:p w:rsidR="009A6A02" w:rsidRPr="00C24E18" w:rsidRDefault="009A6A02" w:rsidP="00B439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31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 (кассир билетный, кладовщик, контролер-кассир, переплетчик документов, сторож (вахтер),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6A02" w:rsidRPr="00C24E18" w:rsidRDefault="00CC00BF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6A02" w:rsidRPr="00C24E18" w:rsidTr="008812CF">
        <w:tc>
          <w:tcPr>
            <w:tcW w:w="7433" w:type="dxa"/>
          </w:tcPr>
          <w:p w:rsidR="009A6A02" w:rsidRPr="00C24E18" w:rsidRDefault="009A6A02" w:rsidP="009A6A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32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 (водитель автомобиля)</w:t>
            </w:r>
          </w:p>
        </w:tc>
        <w:tc>
          <w:tcPr>
            <w:tcW w:w="2126" w:type="dxa"/>
          </w:tcPr>
          <w:p w:rsidR="009A6A02" w:rsidRPr="00C24E18" w:rsidRDefault="00CC00BF" w:rsidP="009A6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5319</w:t>
            </w:r>
            <w:r w:rsidR="009A6A02"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0330F" w:rsidRDefault="00E0330F" w:rsidP="009B0FBC">
      <w:pPr>
        <w:autoSpaceDE w:val="0"/>
        <w:spacing w:line="276" w:lineRule="auto"/>
        <w:jc w:val="both"/>
        <w:rPr>
          <w:sz w:val="24"/>
          <w:szCs w:val="24"/>
        </w:rPr>
      </w:pPr>
    </w:p>
    <w:p w:rsidR="00E0330F" w:rsidRPr="009B0FBC" w:rsidRDefault="00B439FE" w:rsidP="008812CF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2.6.3</w:t>
      </w:r>
      <w:r w:rsidR="00E0330F" w:rsidRPr="00756F22">
        <w:rPr>
          <w:szCs w:val="28"/>
        </w:rPr>
        <w:t>. Состав и наименования профессий, включенных в соответствующую профессиональную квалификационную группу, являются обязательными при формировании штатных расписаний Учреждений, должны соответствовать единому тарифно-квалификационному справочнику  работ  и профессий рабочих и  уставным целям учреждений по направлениям деятельности.</w:t>
      </w:r>
    </w:p>
    <w:p w:rsidR="00E0330F" w:rsidRPr="00756F22" w:rsidRDefault="00E0330F" w:rsidP="008812CF">
      <w:pPr>
        <w:autoSpaceDE w:val="0"/>
        <w:spacing w:line="360" w:lineRule="auto"/>
        <w:contextualSpacing/>
        <w:jc w:val="center"/>
        <w:rPr>
          <w:b/>
          <w:szCs w:val="28"/>
        </w:rPr>
      </w:pPr>
      <w:r w:rsidRPr="00756F22">
        <w:rPr>
          <w:b/>
          <w:szCs w:val="28"/>
        </w:rPr>
        <w:t>3. Выплаты  компенсационного  характера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3.1. Работникам Учреждений устанавливаются выплаты компенсационного характера в соответствии с примерным Перечнем видов выплат компенса</w:t>
      </w:r>
      <w:r w:rsidR="00B439FE">
        <w:rPr>
          <w:szCs w:val="28"/>
        </w:rPr>
        <w:t>ционного характера работникам</w:t>
      </w:r>
      <w:r w:rsidR="00765DA6">
        <w:rPr>
          <w:szCs w:val="28"/>
        </w:rPr>
        <w:t>,</w:t>
      </w:r>
      <w:r w:rsidRPr="00756F22">
        <w:rPr>
          <w:szCs w:val="28"/>
        </w:rPr>
        <w:t>утвержденного настоящим Постановлением (Приложение 3).</w:t>
      </w:r>
    </w:p>
    <w:p w:rsidR="00E0330F" w:rsidRDefault="00E0330F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4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производятся на основании Положений об оплате труда </w:t>
      </w:r>
      <w:r w:rsidRPr="00BA0763">
        <w:rPr>
          <w:rFonts w:ascii="Times New Roman" w:hAnsi="Times New Roman" w:cs="Times New Roman"/>
          <w:sz w:val="28"/>
          <w:szCs w:val="28"/>
        </w:rPr>
        <w:t>Учреждений в пределах</w:t>
      </w:r>
      <w:r w:rsidR="00125FA4" w:rsidRPr="00BA0763">
        <w:rPr>
          <w:rFonts w:ascii="Times New Roman" w:hAnsi="Times New Roman" w:cs="Times New Roman"/>
          <w:sz w:val="28"/>
          <w:szCs w:val="28"/>
        </w:rPr>
        <w:t xml:space="preserve"> средств, выделенных </w:t>
      </w:r>
      <w:r w:rsidR="00125FA4" w:rsidRPr="00BA076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 на формирование фонда </w:t>
      </w:r>
      <w:r w:rsidR="00987CCA" w:rsidRPr="00BA0763">
        <w:rPr>
          <w:rFonts w:ascii="Times New Roman" w:hAnsi="Times New Roman" w:cs="Times New Roman"/>
          <w:sz w:val="28"/>
          <w:szCs w:val="28"/>
        </w:rPr>
        <w:t>оплаты труда на календарный год</w:t>
      </w:r>
      <w:r w:rsidRPr="00987CCA">
        <w:rPr>
          <w:rFonts w:ascii="Times New Roman" w:hAnsi="Times New Roman" w:cs="Times New Roman"/>
          <w:sz w:val="28"/>
          <w:szCs w:val="28"/>
        </w:rPr>
        <w:t>в виде процентной надбавки к окладу или в абсолютных размерах, если иное не установлено законодательством или иными нормативными правовыми актами.</w:t>
      </w:r>
    </w:p>
    <w:p w:rsidR="00E0330F" w:rsidRPr="00756F22" w:rsidRDefault="00E0330F" w:rsidP="008812CF">
      <w:pPr>
        <w:autoSpaceDE w:val="0"/>
        <w:spacing w:line="360" w:lineRule="auto"/>
        <w:contextualSpacing/>
        <w:jc w:val="both"/>
        <w:rPr>
          <w:szCs w:val="28"/>
        </w:rPr>
      </w:pP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3.2</w:t>
      </w:r>
      <w:r w:rsidR="00E0330F" w:rsidRPr="00756F22">
        <w:rPr>
          <w:szCs w:val="28"/>
        </w:rPr>
        <w:t xml:space="preserve">. </w:t>
      </w:r>
      <w:r w:rsidR="00E0330F" w:rsidRPr="00756F22">
        <w:rPr>
          <w:b/>
          <w:szCs w:val="28"/>
        </w:rPr>
        <w:t>В Мурашинском районе Кировской области</w:t>
      </w:r>
      <w:r w:rsidR="00E0330F" w:rsidRPr="00756F22">
        <w:rPr>
          <w:szCs w:val="28"/>
        </w:rPr>
        <w:t xml:space="preserve"> - </w:t>
      </w:r>
      <w:r w:rsidR="00E0330F" w:rsidRPr="00756F22">
        <w:rPr>
          <w:b/>
          <w:szCs w:val="28"/>
        </w:rPr>
        <w:t>местности с особыми климатическими</w:t>
      </w:r>
      <w:r w:rsidR="008B76E8">
        <w:rPr>
          <w:b/>
          <w:szCs w:val="28"/>
        </w:rPr>
        <w:t xml:space="preserve"> </w:t>
      </w:r>
      <w:r w:rsidR="00E0330F" w:rsidRPr="00756F22">
        <w:rPr>
          <w:b/>
          <w:szCs w:val="28"/>
        </w:rPr>
        <w:t>условиями к заработной плате работников применяется районный коэффициент в размере 1,15,</w:t>
      </w:r>
      <w:r w:rsidR="00E0330F" w:rsidRPr="00756F22">
        <w:rPr>
          <w:szCs w:val="28"/>
        </w:rPr>
        <w:t xml:space="preserve">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17.10.1988 № 546/25-5 «Об утверждении районного коэффициента к заработной плате рабочих и служащих».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3.3</w:t>
      </w:r>
      <w:r w:rsidR="00E0330F" w:rsidRPr="00756F22">
        <w:rPr>
          <w:szCs w:val="28"/>
        </w:rPr>
        <w:t xml:space="preserve">. </w:t>
      </w:r>
      <w:r w:rsidR="00E0330F" w:rsidRPr="00756F22">
        <w:rPr>
          <w:b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="00E0330F" w:rsidRPr="00756F22">
        <w:rPr>
          <w:szCs w:val="28"/>
        </w:rPr>
        <w:t>, производится доплата.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Размер соответствующей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3.4</w:t>
      </w:r>
      <w:r w:rsidR="00E0330F" w:rsidRPr="00756F22">
        <w:rPr>
          <w:szCs w:val="28"/>
        </w:rPr>
        <w:t xml:space="preserve">. </w:t>
      </w:r>
      <w:r w:rsidR="00E0330F" w:rsidRPr="00756F22">
        <w:rPr>
          <w:b/>
          <w:szCs w:val="28"/>
        </w:rPr>
        <w:t>Выплаты за сверхурочную работу.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3.4</w:t>
      </w:r>
      <w:r w:rsidR="00E0330F" w:rsidRPr="00756F22">
        <w:rPr>
          <w:szCs w:val="28"/>
        </w:rPr>
        <w:t>.1. Работа, выполняемая работником по инициативе работодателя за пределами установленной для работника продолжительности рабочего времени, подлежит дополнительной оплате как сверхурочная работа.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3.4</w:t>
      </w:r>
      <w:r w:rsidR="00E0330F" w:rsidRPr="00756F22">
        <w:rPr>
          <w:szCs w:val="28"/>
        </w:rPr>
        <w:t>.2. Сверхурочная работа оплачивается за первые два часа работы не менее чем</w:t>
      </w:r>
      <w:r w:rsidR="004649E5">
        <w:rPr>
          <w:szCs w:val="28"/>
        </w:rPr>
        <w:t xml:space="preserve"> в полуторном размере, за после</w:t>
      </w:r>
      <w:r w:rsidR="00E0330F" w:rsidRPr="00756F22">
        <w:rPr>
          <w:szCs w:val="28"/>
        </w:rPr>
        <w:t xml:space="preserve">дующие часы-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</w:t>
      </w:r>
      <w:r w:rsidR="00E0330F" w:rsidRPr="00756F22">
        <w:rPr>
          <w:szCs w:val="28"/>
        </w:rPr>
        <w:lastRenderedPageBreak/>
        <w:t>дополнительного времени отдыха, но не менее времени, отработанного сверурочно.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3.5</w:t>
      </w:r>
      <w:r w:rsidR="00E0330F" w:rsidRPr="00756F22">
        <w:rPr>
          <w:szCs w:val="28"/>
        </w:rPr>
        <w:t xml:space="preserve">. </w:t>
      </w:r>
      <w:r w:rsidR="00E0330F" w:rsidRPr="00756F22">
        <w:rPr>
          <w:b/>
          <w:szCs w:val="28"/>
        </w:rPr>
        <w:t>Выплаты за работу в выходные и нерабочие праздничные дни</w:t>
      </w:r>
      <w:r w:rsidR="00E0330F" w:rsidRPr="00756F22">
        <w:rPr>
          <w:szCs w:val="28"/>
        </w:rPr>
        <w:t xml:space="preserve"> оплачивается в соответствии со статьей 153 Трудового Кодекса Российской Федерации.</w:t>
      </w:r>
    </w:p>
    <w:p w:rsidR="00E0330F" w:rsidRPr="00756F22" w:rsidRDefault="008952AB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3.5</w:t>
      </w:r>
      <w:r w:rsidR="00E0330F" w:rsidRPr="00756F22">
        <w:rPr>
          <w:szCs w:val="28"/>
        </w:rPr>
        <w:t>.1. Работникам, привлеченным в случаях и в порядке, установленных законодательством Российской Федерации, к работе в выходной или нерабочий праздничный день, такая работа оплачивается не менее чем в двойном размере.</w:t>
      </w:r>
    </w:p>
    <w:p w:rsidR="00E0330F" w:rsidRPr="00756F22" w:rsidRDefault="008952AB" w:rsidP="008812CF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0330F" w:rsidRPr="00756F22">
        <w:rPr>
          <w:rFonts w:ascii="Times New Roman" w:hAnsi="Times New Roman" w:cs="Times New Roman"/>
          <w:sz w:val="28"/>
          <w:szCs w:val="28"/>
        </w:rPr>
        <w:t>.2. При работе в выходной или нерабочий праздничный день:</w:t>
      </w:r>
    </w:p>
    <w:p w:rsidR="00E0330F" w:rsidRPr="00756F22" w:rsidRDefault="00E0330F" w:rsidP="008812CF">
      <w:pPr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 xml:space="preserve">не менее одинарной части оклада за день работы сверх оклада, если работа в выходной или нерабочий праздничный день производилась в пределах месячной нормы рабочего времени; </w:t>
      </w:r>
    </w:p>
    <w:p w:rsidR="00E0330F" w:rsidRPr="00756F22" w:rsidRDefault="00E0330F" w:rsidP="008812CF">
      <w:pPr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не менее двойной части оклада за день работы сверх оклада, если работа производилась сверх месячной нормы рабочего времени.</w:t>
      </w:r>
    </w:p>
    <w:p w:rsidR="00E0330F" w:rsidRDefault="008952AB" w:rsidP="008812C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3.5</w:t>
      </w:r>
      <w:r w:rsidR="00E0330F" w:rsidRPr="00756F22">
        <w:rPr>
          <w:szCs w:val="28"/>
        </w:rPr>
        <w:t>.3. По желанию работника, работавшего в выходной или нерабочий праздничный день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439FE" w:rsidRPr="00B439FE" w:rsidRDefault="00B439FE" w:rsidP="008812CF">
      <w:pPr>
        <w:tabs>
          <w:tab w:val="left" w:pos="7230"/>
        </w:tabs>
        <w:suppressAutoHyphens/>
        <w:autoSpaceDE w:val="0"/>
        <w:spacing w:line="360" w:lineRule="auto"/>
        <w:ind w:firstLine="709"/>
        <w:contextualSpacing/>
        <w:rPr>
          <w:szCs w:val="28"/>
        </w:rPr>
      </w:pPr>
      <w:r w:rsidRPr="00B439FE">
        <w:rPr>
          <w:szCs w:val="28"/>
        </w:rPr>
        <w:t>3.</w:t>
      </w:r>
      <w:r w:rsidR="009212DF">
        <w:rPr>
          <w:szCs w:val="28"/>
        </w:rPr>
        <w:t>6</w:t>
      </w:r>
      <w:r>
        <w:rPr>
          <w:szCs w:val="28"/>
        </w:rPr>
        <w:t>.</w:t>
      </w:r>
      <w:r w:rsidRPr="00B439FE">
        <w:rPr>
          <w:b/>
          <w:szCs w:val="28"/>
        </w:rPr>
        <w:t>Выплата за особые условия труда</w:t>
      </w:r>
      <w:r w:rsidRPr="00B439FE">
        <w:rPr>
          <w:szCs w:val="28"/>
        </w:rPr>
        <w:t>:</w:t>
      </w:r>
    </w:p>
    <w:p w:rsidR="00B439FE" w:rsidRPr="00756F22" w:rsidRDefault="00B439FE" w:rsidP="008812CF">
      <w:pPr>
        <w:tabs>
          <w:tab w:val="left" w:pos="7230"/>
        </w:tabs>
        <w:suppressAutoHyphens/>
        <w:autoSpaceDE w:val="0"/>
        <w:spacing w:line="360" w:lineRule="auto"/>
        <w:ind w:firstLine="709"/>
        <w:contextualSpacing/>
        <w:rPr>
          <w:szCs w:val="28"/>
        </w:rPr>
      </w:pPr>
      <w:r w:rsidRPr="00B439FE">
        <w:rPr>
          <w:szCs w:val="28"/>
        </w:rPr>
        <w:t xml:space="preserve"> Водитель</w:t>
      </w:r>
      <w:r w:rsidR="0059392C">
        <w:rPr>
          <w:szCs w:val="28"/>
        </w:rPr>
        <w:t xml:space="preserve"> автомобиля – до 25%.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b/>
          <w:szCs w:val="28"/>
        </w:rPr>
      </w:pPr>
      <w:r w:rsidRPr="00756F22">
        <w:rPr>
          <w:b/>
          <w:szCs w:val="28"/>
        </w:rPr>
        <w:t>4</w:t>
      </w:r>
      <w:r w:rsidRPr="00756F22">
        <w:rPr>
          <w:szCs w:val="28"/>
        </w:rPr>
        <w:t xml:space="preserve">. </w:t>
      </w:r>
      <w:r w:rsidRPr="00756F22">
        <w:rPr>
          <w:b/>
          <w:szCs w:val="28"/>
        </w:rPr>
        <w:t xml:space="preserve">Выплаты стимулирующего характера 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4.1. В целях поощрения работников Учреждений могут устанавливаться выплаты стимулирующего характера за выполненную работу в соответствии с примерным Перечнем видов выплат стимулирующего характера работникам, утверждённ</w:t>
      </w:r>
      <w:r w:rsidR="00593111">
        <w:rPr>
          <w:szCs w:val="28"/>
        </w:rPr>
        <w:t>ого  настоящим Постановлением (</w:t>
      </w:r>
      <w:r w:rsidRPr="00756F22">
        <w:rPr>
          <w:szCs w:val="28"/>
        </w:rPr>
        <w:t>Приложение 4).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 xml:space="preserve">Выплаты стимулирующего характера производятся на основании Положений об оплате труда Учреждения </w:t>
      </w:r>
      <w:r w:rsidR="004649E5" w:rsidRPr="00BA0763">
        <w:rPr>
          <w:szCs w:val="28"/>
        </w:rPr>
        <w:t>в пределах средств, выделенных учреждению на формирование фонда оплаты труда на календарный год</w:t>
      </w:r>
      <w:r w:rsidR="008B76E8">
        <w:rPr>
          <w:szCs w:val="28"/>
        </w:rPr>
        <w:t xml:space="preserve"> </w:t>
      </w:r>
      <w:r w:rsidRPr="00756F22">
        <w:rPr>
          <w:szCs w:val="28"/>
        </w:rPr>
        <w:t xml:space="preserve">в виде процентной надбавки к окладу или в абсолютных размерах, если иное </w:t>
      </w:r>
      <w:r w:rsidRPr="00756F22">
        <w:rPr>
          <w:szCs w:val="28"/>
        </w:rPr>
        <w:lastRenderedPageBreak/>
        <w:t>не установлено законодательством или иными нормативными правовыми актами.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Выплаты стимулирующего характера устанавливаются приказами руководителей Учреждений в пределах бюджетных ассигнований, субсидий, а также средств от платных услуг и осуществления иной приносящей доход деятельности, направляемых Учреждениями в установленном порядке на оплату труда работников.</w:t>
      </w:r>
    </w:p>
    <w:p w:rsidR="00D9706E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 xml:space="preserve">Стимулирующие выплаты, в зависимости от условий их установления, могут носить постоянный или переменный характер. </w:t>
      </w:r>
    </w:p>
    <w:p w:rsidR="00E0330F" w:rsidRPr="00756F22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Стимулирующие выплаты постоянного характера устанавливаются при наличии у работников оснований для их установления.</w:t>
      </w:r>
    </w:p>
    <w:p w:rsidR="00296F40" w:rsidRPr="00296F40" w:rsidRDefault="00E0330F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F40">
        <w:rPr>
          <w:rFonts w:ascii="Times New Roman" w:hAnsi="Times New Roman" w:cs="Times New Roman"/>
          <w:sz w:val="28"/>
          <w:szCs w:val="28"/>
        </w:rPr>
        <w:t>При установлении переменных стимулирующих выплат учитывается выполнение работником установленных для занимаемой им должности показателей эффективности деятельности. Показатели эффективности деятельности работников утверждаются приказом руководителя Учреждения.</w:t>
      </w:r>
      <w:r w:rsidR="00296F40" w:rsidRPr="00296F40">
        <w:rPr>
          <w:rFonts w:ascii="Times New Roman" w:hAnsi="Times New Roman" w:cs="Times New Roman"/>
          <w:sz w:val="28"/>
          <w:szCs w:val="28"/>
        </w:rPr>
        <w:t xml:space="preserve"> Переменные стимулирующие выплаты  не выплачиваются работникам, получившим дисциплинарное взыскание, до его снятия.</w:t>
      </w:r>
    </w:p>
    <w:p w:rsidR="00E0330F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56F22">
        <w:rPr>
          <w:szCs w:val="28"/>
        </w:rPr>
        <w:t>Порядок установления постоянных стимулирующих выплат, а также условия установления переменных стимулирующих выплат, т.е. условия получения выплаты, показатели и критерии оценки эффективности деятельности, периодичность, размер выплаты, основания снижения размера выплаты определяются Положениями об оплате труда работников Учреждения и указываются в трудовом договоре с работником.</w:t>
      </w:r>
    </w:p>
    <w:p w:rsidR="007307EE" w:rsidRDefault="00765DA6" w:rsidP="008812CF">
      <w:pPr>
        <w:autoSpaceDE w:val="0"/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4.2</w:t>
      </w:r>
      <w:r w:rsidR="00E0330F" w:rsidRPr="00756F22">
        <w:rPr>
          <w:b/>
          <w:szCs w:val="28"/>
        </w:rPr>
        <w:t xml:space="preserve">. </w:t>
      </w:r>
      <w:r w:rsidR="007307EE">
        <w:rPr>
          <w:b/>
          <w:szCs w:val="28"/>
        </w:rPr>
        <w:t>Постоянные стимулирующие выплаты:</w:t>
      </w:r>
    </w:p>
    <w:p w:rsidR="00E0330F" w:rsidRPr="00756F22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  <w:shd w:val="clear" w:color="auto" w:fill="00FFFF"/>
        </w:rPr>
      </w:pPr>
      <w:r>
        <w:rPr>
          <w:b/>
          <w:szCs w:val="28"/>
        </w:rPr>
        <w:t xml:space="preserve">4.2.1. </w:t>
      </w:r>
      <w:r w:rsidR="00E0330F" w:rsidRPr="00756F22">
        <w:rPr>
          <w:b/>
          <w:szCs w:val="28"/>
        </w:rPr>
        <w:t xml:space="preserve">Выплата за стаж непрерывной работы </w:t>
      </w:r>
      <w:r w:rsidR="00E0330F" w:rsidRPr="00756F22">
        <w:rPr>
          <w:szCs w:val="28"/>
        </w:rPr>
        <w:t>устанавливается в виде процентной надбавки к окладу при условии наличия у работника непрерывного стажа работы работника в государственных или муниципальных организациях культуры, а также в государственных или муниципальных образовательных организациях сферы культуры:</w:t>
      </w:r>
    </w:p>
    <w:p w:rsidR="00E0330F" w:rsidRPr="00756F22" w:rsidRDefault="00765DA6" w:rsidP="008812CF">
      <w:pPr>
        <w:autoSpaceDE w:val="0"/>
        <w:spacing w:line="360" w:lineRule="auto"/>
        <w:ind w:firstLine="540"/>
        <w:contextualSpacing/>
        <w:jc w:val="both"/>
        <w:rPr>
          <w:szCs w:val="28"/>
          <w:lang w:eastAsia="ru-RU"/>
        </w:rPr>
      </w:pPr>
      <w:r>
        <w:rPr>
          <w:szCs w:val="28"/>
        </w:rPr>
        <w:t>4.2.1</w:t>
      </w:r>
      <w:r w:rsidR="00E0330F" w:rsidRPr="00756F22">
        <w:rPr>
          <w:szCs w:val="28"/>
        </w:rPr>
        <w:t>.</w:t>
      </w:r>
      <w:r w:rsidR="007307EE">
        <w:rPr>
          <w:szCs w:val="28"/>
        </w:rPr>
        <w:t>1.</w:t>
      </w:r>
      <w:r w:rsidR="00E0330F" w:rsidRPr="00756F22">
        <w:rPr>
          <w:szCs w:val="28"/>
        </w:rPr>
        <w:t xml:space="preserve"> Рекомендуемые размеры стимулирующей надбавки за стаж непрерывной работы  в процентах к окладу: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E0330F" w:rsidRPr="00756F22" w:rsidTr="00E0330F">
        <w:trPr>
          <w:trHeight w:val="385"/>
        </w:trPr>
        <w:tc>
          <w:tcPr>
            <w:tcW w:w="4785" w:type="dxa"/>
            <w:vAlign w:val="center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lastRenderedPageBreak/>
              <w:t>Стаж непрерывной работы</w:t>
            </w:r>
          </w:p>
        </w:tc>
        <w:tc>
          <w:tcPr>
            <w:tcW w:w="4571" w:type="dxa"/>
            <w:vAlign w:val="center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 xml:space="preserve">Надбавка </w:t>
            </w:r>
          </w:p>
        </w:tc>
      </w:tr>
      <w:tr w:rsidR="00E0330F" w:rsidRPr="00756F22" w:rsidTr="00E0330F">
        <w:tc>
          <w:tcPr>
            <w:tcW w:w="4785" w:type="dxa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>от 1 года до 5 лет</w:t>
            </w:r>
          </w:p>
        </w:tc>
        <w:tc>
          <w:tcPr>
            <w:tcW w:w="4571" w:type="dxa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 xml:space="preserve"> 5 %</w:t>
            </w:r>
          </w:p>
        </w:tc>
      </w:tr>
      <w:tr w:rsidR="00E0330F" w:rsidRPr="00756F22" w:rsidTr="00E0330F">
        <w:tc>
          <w:tcPr>
            <w:tcW w:w="4785" w:type="dxa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 xml:space="preserve">от 5 лет до 10 лет </w:t>
            </w:r>
          </w:p>
        </w:tc>
        <w:tc>
          <w:tcPr>
            <w:tcW w:w="4571" w:type="dxa"/>
            <w:hideMark/>
          </w:tcPr>
          <w:p w:rsidR="00E0330F" w:rsidRPr="00756F22" w:rsidRDefault="00E0330F" w:rsidP="00756F22">
            <w:pPr>
              <w:autoSpaceDE w:val="0"/>
              <w:snapToGrid w:val="0"/>
              <w:spacing w:line="360" w:lineRule="auto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>10 %</w:t>
            </w:r>
          </w:p>
        </w:tc>
      </w:tr>
      <w:tr w:rsidR="00E0330F" w:rsidRPr="00756F22" w:rsidTr="00E0330F">
        <w:tc>
          <w:tcPr>
            <w:tcW w:w="4785" w:type="dxa"/>
            <w:hideMark/>
          </w:tcPr>
          <w:p w:rsidR="00E0330F" w:rsidRPr="00756F22" w:rsidRDefault="00E0330F" w:rsidP="007307EE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>свыше 10 лет</w:t>
            </w:r>
          </w:p>
        </w:tc>
        <w:tc>
          <w:tcPr>
            <w:tcW w:w="4571" w:type="dxa"/>
            <w:hideMark/>
          </w:tcPr>
          <w:p w:rsidR="00E0330F" w:rsidRPr="00756F22" w:rsidRDefault="00E0330F" w:rsidP="007307EE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756F22">
              <w:rPr>
                <w:szCs w:val="28"/>
                <w:lang w:eastAsia="en-US"/>
              </w:rPr>
              <w:t>15 %</w:t>
            </w:r>
          </w:p>
        </w:tc>
      </w:tr>
    </w:tbl>
    <w:p w:rsidR="00E0330F" w:rsidRPr="00756F22" w:rsidRDefault="00E0330F" w:rsidP="007307EE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0330F" w:rsidRPr="00C3288C" w:rsidRDefault="00765DA6" w:rsidP="008812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4.2.</w:t>
      </w:r>
      <w:r w:rsidR="007307EE">
        <w:rPr>
          <w:szCs w:val="28"/>
        </w:rPr>
        <w:t>1.</w:t>
      </w:r>
      <w:r w:rsidR="00E0330F" w:rsidRPr="00C3288C">
        <w:rPr>
          <w:szCs w:val="28"/>
        </w:rPr>
        <w:t>2. Надбавка за стаж непрерывной работы  устанавливается, а увеличение ее размера осуществляется со дня достижения работником соответствующего стажа, если документы находятся в Учреждении, или со дня представления документа о стаже, дающем п</w:t>
      </w:r>
      <w:r w:rsidR="00593111">
        <w:rPr>
          <w:szCs w:val="28"/>
        </w:rPr>
        <w:t>раво на соответствующие выплаты.</w:t>
      </w:r>
    </w:p>
    <w:p w:rsidR="00E0330F" w:rsidRPr="00C3288C" w:rsidRDefault="00765DA6" w:rsidP="00C3288C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</w:t>
      </w:r>
      <w:r w:rsidR="00E0330F" w:rsidRPr="00C3288C">
        <w:rPr>
          <w:szCs w:val="28"/>
        </w:rPr>
        <w:t>.</w:t>
      </w:r>
      <w:r w:rsidR="007307EE">
        <w:rPr>
          <w:szCs w:val="28"/>
        </w:rPr>
        <w:t>1.</w:t>
      </w:r>
      <w:r w:rsidR="00E0330F" w:rsidRPr="00C3288C">
        <w:rPr>
          <w:szCs w:val="28"/>
        </w:rPr>
        <w:t xml:space="preserve">3. В целях определения стажа непрерывной работы под государственной или муниципальной организацией культуры понимается организация (юридическое лицо), основанная на соответствующей форме собственности, основным видом деятельности которой является деятельность в сфере отдыха и развлечений, культуры в соответствии с Общероссийским классификатором видов экономической деятельности. Понятие «образовательная организация» используется в том значении, в каком оно определено статьей 2 Федерального закона от 29.12.2012 № 273-ФЗ «Об образовании в Российской Федерации». </w:t>
      </w:r>
    </w:p>
    <w:p w:rsidR="00E0330F" w:rsidRPr="00C3288C" w:rsidRDefault="00765DA6" w:rsidP="008812CF">
      <w:pPr>
        <w:spacing w:line="36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</w:rPr>
        <w:t>4.2</w:t>
      </w:r>
      <w:r w:rsidR="00E0330F" w:rsidRPr="00C3288C">
        <w:rPr>
          <w:szCs w:val="28"/>
        </w:rPr>
        <w:t>.</w:t>
      </w:r>
      <w:r w:rsidR="007307EE">
        <w:rPr>
          <w:szCs w:val="28"/>
        </w:rPr>
        <w:t>1.</w:t>
      </w:r>
      <w:r w:rsidR="00E0330F" w:rsidRPr="00C3288C">
        <w:rPr>
          <w:szCs w:val="28"/>
        </w:rPr>
        <w:t>4. В целях определения стажа непрерывной работы под непрерывной работой понимается период (периоды) работы в указанных организациях, осуществляемой на условиях трудового договора. При этом перерыв между периодами такой работы не должен превышать трех месяцев.</w:t>
      </w:r>
    </w:p>
    <w:p w:rsidR="00D83149" w:rsidRDefault="00765DA6" w:rsidP="008812CF">
      <w:pPr>
        <w:tabs>
          <w:tab w:val="left" w:pos="567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4.2.</w:t>
      </w:r>
      <w:r w:rsidR="007307EE">
        <w:rPr>
          <w:szCs w:val="28"/>
        </w:rPr>
        <w:t>1.</w:t>
      </w:r>
      <w:r w:rsidR="00E0330F" w:rsidRPr="00C3288C">
        <w:rPr>
          <w:szCs w:val="28"/>
        </w:rPr>
        <w:t>5. Для определения стажа непреры</w:t>
      </w:r>
      <w:r w:rsidR="00CC00BF">
        <w:rPr>
          <w:szCs w:val="28"/>
        </w:rPr>
        <w:t xml:space="preserve">вной работы </w:t>
      </w:r>
      <w:r w:rsidR="00D83149">
        <w:rPr>
          <w:szCs w:val="28"/>
        </w:rPr>
        <w:t xml:space="preserve">Учредителем </w:t>
      </w:r>
      <w:r w:rsidR="008B76E8">
        <w:rPr>
          <w:szCs w:val="28"/>
        </w:rPr>
        <w:t>создается</w:t>
      </w:r>
      <w:r w:rsidR="00D83149">
        <w:rPr>
          <w:szCs w:val="28"/>
        </w:rPr>
        <w:t xml:space="preserve"> комиссия по установлению стажа руководителям учреждений культуры. Состав, п</w:t>
      </w:r>
      <w:r w:rsidR="008B76E8">
        <w:rPr>
          <w:szCs w:val="28"/>
        </w:rPr>
        <w:t>орядок работы комиссии утверждается</w:t>
      </w:r>
      <w:r w:rsidR="00D83149">
        <w:rPr>
          <w:szCs w:val="28"/>
        </w:rPr>
        <w:t xml:space="preserve"> Учредителем.</w:t>
      </w:r>
    </w:p>
    <w:p w:rsidR="00BA0763" w:rsidRPr="00493279" w:rsidRDefault="007307EE" w:rsidP="008812CF">
      <w:pPr>
        <w:pStyle w:val="a6"/>
        <w:spacing w:line="360" w:lineRule="auto"/>
        <w:ind w:firstLine="709"/>
        <w:contextualSpacing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4.2.2</w:t>
      </w:r>
      <w:r w:rsidR="00E0330F" w:rsidRPr="00BA0763">
        <w:rPr>
          <w:color w:val="000000" w:themeColor="text1"/>
          <w:szCs w:val="28"/>
        </w:rPr>
        <w:t>.</w:t>
      </w:r>
      <w:r w:rsidR="00E0330F" w:rsidRPr="00BA0763">
        <w:rPr>
          <w:b/>
          <w:color w:val="000000" w:themeColor="text1"/>
          <w:szCs w:val="28"/>
        </w:rPr>
        <w:t xml:space="preserve"> Выплата за наличие квалификационной категории (классности)</w:t>
      </w:r>
    </w:p>
    <w:p w:rsidR="00BA0763" w:rsidRPr="00BA0763" w:rsidRDefault="00E0330F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Водитель автомобиля 1 класс-до 50%</w:t>
      </w:r>
    </w:p>
    <w:p w:rsidR="00BA0763" w:rsidRPr="00BA0763" w:rsidRDefault="00BA0763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- для водителя первого класса необходимо иметь в водительском удостоверении отметки с категориями "В", "С", "Д" и "Е";</w:t>
      </w:r>
    </w:p>
    <w:p w:rsidR="00BA0763" w:rsidRDefault="00E0330F" w:rsidP="008812CF">
      <w:pPr>
        <w:pStyle w:val="a6"/>
        <w:spacing w:line="360" w:lineRule="auto"/>
        <w:ind w:firstLine="709"/>
        <w:contextualSpacing/>
        <w:rPr>
          <w:szCs w:val="28"/>
        </w:rPr>
      </w:pPr>
      <w:r w:rsidRPr="00BA0763">
        <w:rPr>
          <w:szCs w:val="28"/>
        </w:rPr>
        <w:t>Водитель автомобиля 2 класс - до 40%</w:t>
      </w:r>
    </w:p>
    <w:p w:rsidR="00C41117" w:rsidRPr="00BA0763" w:rsidRDefault="00C41117" w:rsidP="008812CF">
      <w:pPr>
        <w:pStyle w:val="a6"/>
        <w:spacing w:line="360" w:lineRule="auto"/>
        <w:ind w:firstLine="709"/>
        <w:contextualSpacing/>
        <w:rPr>
          <w:szCs w:val="28"/>
        </w:rPr>
      </w:pPr>
      <w:r w:rsidRPr="00BA0763">
        <w:rPr>
          <w:szCs w:val="28"/>
        </w:rPr>
        <w:lastRenderedPageBreak/>
        <w:t>-для водителя второго класса необходимо иметь в водительском удостоверении отметки с категориями "В", "С", или "В", "С", "Д", или только "Д" ("Д" и "Е").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4.2.3</w:t>
      </w:r>
      <w:r w:rsidR="00E0330F" w:rsidRPr="00C3288C">
        <w:rPr>
          <w:b/>
          <w:szCs w:val="28"/>
        </w:rPr>
        <w:t>. Выплата за работу в учреждениях (структурных подразделениях), расположенных в сельских населенных пунктах,</w:t>
      </w:r>
      <w:r w:rsidR="00E0330F" w:rsidRPr="00C3288C">
        <w:rPr>
          <w:szCs w:val="28"/>
        </w:rPr>
        <w:t xml:space="preserve"> устанавливается специалистам, выполняющим работу на условиях трудового договора в Учреждениях (структурных подразделениях Учреждений), которые расположены в сельских населенных пунктах. 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4.2.3</w:t>
      </w:r>
      <w:r w:rsidR="00E0330F" w:rsidRPr="00C3288C">
        <w:rPr>
          <w:szCs w:val="28"/>
        </w:rPr>
        <w:t>.1. Перечень должностей специалистов определен Приложением №2 к настоящему Положению.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  <w:shd w:val="clear" w:color="auto" w:fill="FF0000"/>
        </w:rPr>
      </w:pPr>
      <w:r>
        <w:rPr>
          <w:szCs w:val="28"/>
        </w:rPr>
        <w:t>4.2.3</w:t>
      </w:r>
      <w:r w:rsidR="00E0330F" w:rsidRPr="00C3288C">
        <w:rPr>
          <w:szCs w:val="28"/>
        </w:rPr>
        <w:t>.2. Выплата за работу в Учреждениях (структурных подразделениях Учреждений), расположенных в сельских населенных пунктах, устанавливается в виде надбавки в процентном отношении к окладу в одинаковом размере всем специалистам Учреждений (структурных подразделений Учреждений).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4.2.3</w:t>
      </w:r>
      <w:r w:rsidR="00C870D4">
        <w:rPr>
          <w:szCs w:val="28"/>
        </w:rPr>
        <w:t>.</w:t>
      </w:r>
      <w:r w:rsidR="00E0330F" w:rsidRPr="00C3288C">
        <w:rPr>
          <w:szCs w:val="28"/>
        </w:rPr>
        <w:t xml:space="preserve">3. Рекомендуемый минимальный размер надбавки к окладу за работу в Учреждениях (структурных подразделениях), расположенных в сельских населенных пунктах, </w:t>
      </w:r>
      <w:r w:rsidR="00E0330F" w:rsidRPr="00BA0763">
        <w:rPr>
          <w:szCs w:val="28"/>
        </w:rPr>
        <w:t>25 %.</w:t>
      </w:r>
    </w:p>
    <w:p w:rsidR="007307EE" w:rsidRDefault="007307EE" w:rsidP="008812CF">
      <w:pPr>
        <w:autoSpaceDE w:val="0"/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4.3. Переменные стимулирующие выплаты: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4.3.1</w:t>
      </w:r>
      <w:r w:rsidR="00E0330F" w:rsidRPr="00C3288C">
        <w:rPr>
          <w:b/>
          <w:szCs w:val="28"/>
        </w:rPr>
        <w:t xml:space="preserve">. Выплата за интенсивность и высокие результаты работы </w:t>
      </w:r>
      <w:r w:rsidR="00E0330F" w:rsidRPr="00C3288C">
        <w:rPr>
          <w:szCs w:val="28"/>
        </w:rPr>
        <w:t>устанавливается работникам на срок, не превышающий одного календарного года в виде надбавки в процентном отношении к окладу в зависимости от выполнения работником установленных для занимаемой им должности показателей эффективности деятельности.</w:t>
      </w:r>
    </w:p>
    <w:p w:rsidR="00E0330F" w:rsidRPr="00C3288C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t>Порядок и условия установления  выплаты интенсивность и высокие результаты работыопределяются Положениями об оплате труда работников учреждения и указываются в трудовом договоре с работником.</w:t>
      </w:r>
    </w:p>
    <w:p w:rsidR="00E0330F" w:rsidRPr="00C3288C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t>При снижении показателей работы размер выплаты может быть снижен, а в случае нарушения работником трудовой дисциплины или невыполнения должностных обязанностей полностью отменен.</w:t>
      </w:r>
    </w:p>
    <w:p w:rsidR="00E0330F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lastRenderedPageBreak/>
        <w:t>При смене работниками</w:t>
      </w:r>
      <w:r w:rsidR="00585E38">
        <w:rPr>
          <w:szCs w:val="28"/>
        </w:rPr>
        <w:t xml:space="preserve"> Учреждения</w:t>
      </w:r>
      <w:r w:rsidRPr="00C3288C">
        <w:rPr>
          <w:szCs w:val="28"/>
        </w:rPr>
        <w:t xml:space="preserve"> должностей % за интенсивность и высокие результаты сохраняются.</w:t>
      </w:r>
    </w:p>
    <w:p w:rsidR="004649E5" w:rsidRPr="004649E5" w:rsidRDefault="004649E5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E5">
        <w:rPr>
          <w:rFonts w:ascii="Times New Roman" w:hAnsi="Times New Roman" w:cs="Times New Roman"/>
          <w:sz w:val="28"/>
          <w:szCs w:val="28"/>
        </w:rPr>
        <w:t>При установлении выплаты учитываются: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соблюдение требований законодательных и нормативных прав</w:t>
      </w:r>
      <w:r w:rsidR="00EC4631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="00A3533B" w:rsidRPr="00493279">
        <w:rPr>
          <w:rFonts w:ascii="Times New Roman" w:hAnsi="Times New Roman" w:cs="Times New Roman"/>
          <w:sz w:val="28"/>
          <w:szCs w:val="28"/>
        </w:rPr>
        <w:t>;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выполнение показателей объема услуг и работ, оказываемых (выполняемых) в рамках муниципального задания;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достижение измеряемых целевых показателей эффективности,  непосредственное участие в реализации целевых программ, национальных проектов.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-соблюдение сроков и порядка представления статистической и планово-отчетной документации;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отсутствие дебиторской и кредиторской задолженности;</w:t>
      </w:r>
    </w:p>
    <w:p w:rsidR="006A087E" w:rsidRPr="009B0FBC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отсутствие нарушений в актах проверок предоставления</w:t>
      </w:r>
      <w:r w:rsidR="00C41117" w:rsidRPr="0049327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41117">
        <w:rPr>
          <w:rFonts w:ascii="Times New Roman" w:hAnsi="Times New Roman" w:cs="Times New Roman"/>
          <w:sz w:val="28"/>
          <w:szCs w:val="28"/>
        </w:rPr>
        <w:t>.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4.3.2</w:t>
      </w:r>
      <w:r w:rsidR="00E0330F" w:rsidRPr="00C3288C">
        <w:rPr>
          <w:b/>
          <w:szCs w:val="28"/>
        </w:rPr>
        <w:t xml:space="preserve">. Выплата за качество выполняемых работ </w:t>
      </w:r>
      <w:r w:rsidR="00E0330F" w:rsidRPr="00C3288C">
        <w:rPr>
          <w:szCs w:val="28"/>
        </w:rPr>
        <w:t>устанавливается работникам на срок, не превышающий одного календарного года. Конкретный размер выплаты определяется в виде надбавки в процентном отношении к окладу в зависимости от выполнения работником установленных для занимаемой им должности показателей эффективности деятельности.</w:t>
      </w:r>
    </w:p>
    <w:p w:rsidR="004649E5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t>Порядок и условия установления выплаты за качество выполняемых работ</w:t>
      </w:r>
      <w:r w:rsidR="00C870D4" w:rsidRPr="00C3288C">
        <w:rPr>
          <w:szCs w:val="28"/>
        </w:rPr>
        <w:t>определяются Положениями об оплате труда работников учреждения и указываются в трудовом договоре с работником</w:t>
      </w:r>
      <w:r w:rsidR="00296F40">
        <w:rPr>
          <w:szCs w:val="28"/>
        </w:rPr>
        <w:t>.</w:t>
      </w:r>
    </w:p>
    <w:p w:rsidR="004649E5" w:rsidRPr="004649E5" w:rsidRDefault="004649E5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Pr="004649E5">
        <w:rPr>
          <w:szCs w:val="28"/>
        </w:rPr>
        <w:t>установлении выплаты учитываются: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 xml:space="preserve">- соблюдение требований законодательных и нормативных правовых актов Российской Федерации 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выполнение показателей объема услуг и работ, оказываемых (выполняемых) в рамках муниципального задания;</w:t>
      </w:r>
    </w:p>
    <w:p w:rsidR="00C15008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 xml:space="preserve">- </w:t>
      </w:r>
      <w:r w:rsidR="00C15008" w:rsidRPr="00493279">
        <w:rPr>
          <w:rFonts w:ascii="Times New Roman" w:hAnsi="Times New Roman" w:cs="Times New Roman"/>
          <w:sz w:val="28"/>
          <w:szCs w:val="28"/>
        </w:rPr>
        <w:t>достижение измеряемых целевых показателей эффективности,  непосредственное участие в реализации целевых программ, национальных проектов.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lastRenderedPageBreak/>
        <w:t>- соблюдение сроков и порядка представления статистической и планово-отчетной документации;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отсутствие дебиторской и кредиторской задолженности;</w:t>
      </w:r>
    </w:p>
    <w:p w:rsidR="006A087E" w:rsidRPr="00493279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79">
        <w:rPr>
          <w:rFonts w:ascii="Times New Roman" w:hAnsi="Times New Roman" w:cs="Times New Roman"/>
          <w:sz w:val="28"/>
          <w:szCs w:val="28"/>
        </w:rPr>
        <w:t>- отсутствие нарушений в актах проверок предоставления услуг</w:t>
      </w:r>
      <w:r w:rsidR="00EC4631">
        <w:rPr>
          <w:rFonts w:ascii="Times New Roman" w:hAnsi="Times New Roman" w:cs="Times New Roman"/>
          <w:sz w:val="28"/>
          <w:szCs w:val="28"/>
        </w:rPr>
        <w:t>.</w:t>
      </w:r>
    </w:p>
    <w:p w:rsidR="00E0330F" w:rsidRPr="00C3288C" w:rsidRDefault="007307EE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4.3.3</w:t>
      </w:r>
      <w:r w:rsidR="00E0330F" w:rsidRPr="00493279">
        <w:rPr>
          <w:b/>
          <w:szCs w:val="28"/>
        </w:rPr>
        <w:t>. Премиальные выплаты</w:t>
      </w:r>
      <w:r w:rsidR="00E0330F" w:rsidRPr="00493279">
        <w:rPr>
          <w:szCs w:val="28"/>
        </w:rPr>
        <w:t xml:space="preserve"> устанавливаются работникам</w:t>
      </w:r>
      <w:r w:rsidR="00E0330F" w:rsidRPr="00C3288C">
        <w:rPr>
          <w:szCs w:val="28"/>
        </w:rPr>
        <w:t xml:space="preserve"> с целью поощрения за общие результаты работы по итогам определенного периода (месяца, квартала, полугодия, девяти месяцев, года) в виде выплаты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деятельности. </w:t>
      </w:r>
    </w:p>
    <w:p w:rsidR="00E0330F" w:rsidRPr="00C3288C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t>Условия установления премиальных выплаты определяются Положениями об оплате труда работников Учреждения.</w:t>
      </w:r>
    </w:p>
    <w:p w:rsidR="00C15008" w:rsidRDefault="00C870D4" w:rsidP="008812CF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272D5E">
        <w:rPr>
          <w:szCs w:val="28"/>
        </w:rPr>
        <w:t>4</w:t>
      </w:r>
      <w:r w:rsidR="00C15008">
        <w:rPr>
          <w:szCs w:val="28"/>
        </w:rPr>
        <w:t>. Положениями об оплате труда работников Учреждения могут предусматриваться единовременные премиальные выплаты:</w:t>
      </w:r>
    </w:p>
    <w:p w:rsidR="00C15008" w:rsidRPr="00C41117" w:rsidRDefault="00C15008" w:rsidP="008812CF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личный вклад в результаты работы, выполнение особо важных и сложных </w:t>
      </w:r>
      <w:r w:rsidRPr="00C41117">
        <w:rPr>
          <w:szCs w:val="28"/>
        </w:rPr>
        <w:t>заданий;</w:t>
      </w:r>
    </w:p>
    <w:p w:rsidR="00C15008" w:rsidRDefault="00C15008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BA0763">
        <w:rPr>
          <w:szCs w:val="28"/>
        </w:rPr>
        <w:t>за инициативность, творческое отношение к труду</w:t>
      </w:r>
      <w:r w:rsidR="0059392C">
        <w:rPr>
          <w:szCs w:val="28"/>
        </w:rPr>
        <w:t xml:space="preserve"> и </w:t>
      </w:r>
      <w:r w:rsidR="008B76E8">
        <w:rPr>
          <w:szCs w:val="28"/>
        </w:rPr>
        <w:t xml:space="preserve">в </w:t>
      </w:r>
      <w:r w:rsidR="0059392C">
        <w:rPr>
          <w:szCs w:val="28"/>
        </w:rPr>
        <w:t>связи с профессиональными праздниками и памятными датами;</w:t>
      </w:r>
    </w:p>
    <w:p w:rsidR="00C15008" w:rsidRDefault="00C15008" w:rsidP="008812CF">
      <w:pPr>
        <w:autoSpaceDE w:val="0"/>
        <w:spacing w:line="360" w:lineRule="auto"/>
        <w:ind w:firstLine="709"/>
        <w:jc w:val="both"/>
        <w:rPr>
          <w:szCs w:val="28"/>
        </w:rPr>
      </w:pPr>
      <w:r w:rsidRPr="00C15008">
        <w:rPr>
          <w:szCs w:val="28"/>
        </w:rPr>
        <w:t xml:space="preserve">за многолетний, добросовестный труд и  в связи с юбилейной датой  при достижении возраста 50, 55 (для женщин), 60, </w:t>
      </w:r>
      <w:r w:rsidR="0059392C">
        <w:rPr>
          <w:szCs w:val="28"/>
        </w:rPr>
        <w:t>65 (для мужчин).</w:t>
      </w:r>
    </w:p>
    <w:p w:rsidR="00081CC4" w:rsidRDefault="00EC4631" w:rsidP="008812CF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081CC4">
        <w:rPr>
          <w:szCs w:val="28"/>
        </w:rPr>
        <w:t>а успешное завершение проектов, грантов и других общественно-значимых мероприятий.</w:t>
      </w:r>
    </w:p>
    <w:p w:rsidR="006A087E" w:rsidRPr="00BA0763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Лица, не проработавшие полный расчетный период, могут быть премированы с учетом их трудового вклада и фактически проработанного времени.</w:t>
      </w:r>
    </w:p>
    <w:p w:rsidR="00E0330F" w:rsidRPr="004649E5" w:rsidRDefault="006A087E" w:rsidP="008812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763">
        <w:rPr>
          <w:rFonts w:ascii="Times New Roman" w:hAnsi="Times New Roman" w:cs="Times New Roman"/>
          <w:sz w:val="28"/>
          <w:szCs w:val="28"/>
        </w:rPr>
        <w:t>Работник может быть лишен премии полностью за невыполнение показателей. Премия не выплачивается работникам, получившим дисциплинарное взыскание, до его снятия.</w:t>
      </w:r>
    </w:p>
    <w:p w:rsidR="00E0330F" w:rsidRPr="00C3288C" w:rsidRDefault="00E0330F" w:rsidP="008812CF">
      <w:pPr>
        <w:autoSpaceDE w:val="0"/>
        <w:spacing w:line="360" w:lineRule="auto"/>
        <w:ind w:firstLine="709"/>
        <w:contextualSpacing/>
        <w:jc w:val="center"/>
        <w:rPr>
          <w:b/>
          <w:szCs w:val="28"/>
        </w:rPr>
      </w:pPr>
      <w:r w:rsidRPr="00C3288C">
        <w:rPr>
          <w:spacing w:val="-10"/>
          <w:szCs w:val="28"/>
        </w:rPr>
        <w:t>5.</w:t>
      </w:r>
      <w:r w:rsidRPr="00C3288C">
        <w:rPr>
          <w:b/>
          <w:szCs w:val="28"/>
        </w:rPr>
        <w:t xml:space="preserve"> Условия оплаты труда руководителя Учреждения, </w:t>
      </w:r>
    </w:p>
    <w:p w:rsidR="00C15008" w:rsidRPr="00C3288C" w:rsidRDefault="00493279" w:rsidP="008812CF">
      <w:pPr>
        <w:autoSpaceDE w:val="0"/>
        <w:spacing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заместителя руководителя</w:t>
      </w:r>
      <w:r w:rsidR="00E0330F" w:rsidRPr="00C3288C">
        <w:rPr>
          <w:b/>
          <w:szCs w:val="28"/>
        </w:rPr>
        <w:t xml:space="preserve"> Учреждения.</w:t>
      </w:r>
    </w:p>
    <w:p w:rsidR="00E0330F" w:rsidRPr="00C3288C" w:rsidRDefault="00E0330F" w:rsidP="008812CF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lastRenderedPageBreak/>
        <w:t>5. Заработная плата руководителя Учреждения, заместителя руководителя</w:t>
      </w:r>
      <w:r w:rsidR="00FD6001">
        <w:rPr>
          <w:szCs w:val="28"/>
        </w:rPr>
        <w:t xml:space="preserve">, </w:t>
      </w:r>
      <w:r w:rsidRPr="00C3288C">
        <w:rPr>
          <w:szCs w:val="28"/>
        </w:rPr>
        <w:t>Учреждения состоит из должностного оклада, выплат компенсационного характера, выплат стимулирующего характера. Конкретный перечень должностей, относящихся к административно- управленческому персоналу Учреждения определяется согласно Приложению №6  настоящего Постановления.</w:t>
      </w:r>
    </w:p>
    <w:p w:rsidR="00E0330F" w:rsidRPr="00C3288C" w:rsidRDefault="00E0330F" w:rsidP="008812CF">
      <w:pPr>
        <w:spacing w:line="360" w:lineRule="auto"/>
        <w:ind w:firstLine="709"/>
        <w:contextualSpacing/>
        <w:jc w:val="both"/>
        <w:rPr>
          <w:szCs w:val="28"/>
        </w:rPr>
      </w:pPr>
      <w:r w:rsidRPr="00C3288C">
        <w:rPr>
          <w:szCs w:val="28"/>
        </w:rPr>
        <w:t>5.1.Должностной оклад руководителя Учреждения определяется органом исполнительной власти, являющегося главным распорядителем средств бюджета в ведении которого находится Учреждение и прописывается в трудовом договоре, заключенным между руководителем Учреждения и Учредителем.</w:t>
      </w:r>
    </w:p>
    <w:p w:rsidR="00E0330F" w:rsidRPr="00C3288C" w:rsidRDefault="00E0330F" w:rsidP="008812CF">
      <w:pPr>
        <w:spacing w:line="360" w:lineRule="auto"/>
        <w:ind w:left="60" w:right="120" w:firstLine="709"/>
        <w:contextualSpacing/>
        <w:jc w:val="both"/>
        <w:rPr>
          <w:szCs w:val="28"/>
        </w:rPr>
      </w:pPr>
      <w:r w:rsidRPr="00C3288C">
        <w:rPr>
          <w:color w:val="000000"/>
          <w:szCs w:val="28"/>
        </w:rPr>
        <w:t xml:space="preserve">5.1.1.Размер должностного оклада руководителя Учреждения устанавливается исходя из размера должностного оклада (основной персонал), установленного по профессиональной квалификационной группе должностей работников культуры, искусства и кинематографии </w:t>
      </w:r>
      <w:r w:rsidRPr="00C3288C">
        <w:rPr>
          <w:szCs w:val="28"/>
        </w:rPr>
        <w:t xml:space="preserve">«Должности работников культуры, искусства и кинематографии среднего звена» </w:t>
      </w:r>
      <w:r w:rsidRPr="00C3288C">
        <w:rPr>
          <w:color w:val="000000"/>
          <w:szCs w:val="28"/>
        </w:rPr>
        <w:t>утвержденной Приказом Министерства здравоохранения и социального развития РФ от 31.08.2007 № 570 и в зависимости от штатной численности работников учреждения.</w:t>
      </w:r>
    </w:p>
    <w:p w:rsidR="00E0330F" w:rsidRPr="00C3288C" w:rsidRDefault="00E0330F" w:rsidP="008812CF">
      <w:pPr>
        <w:pStyle w:val="1"/>
        <w:shd w:val="clear" w:color="auto" w:fill="auto"/>
        <w:tabs>
          <w:tab w:val="left" w:pos="1450"/>
        </w:tabs>
        <w:spacing w:before="0" w:line="360" w:lineRule="auto"/>
        <w:ind w:righ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5.1.2.Расчет размера должностного оклада руководителя осуществляется по формуле:</w:t>
      </w:r>
    </w:p>
    <w:p w:rsidR="00E0330F" w:rsidRPr="00C3288C" w:rsidRDefault="00E0330F" w:rsidP="008812CF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= ДО (пкг) *</w:t>
      </w: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* </w:t>
      </w:r>
      <w:r w:rsidRPr="00C3288C"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>, где:</w:t>
      </w:r>
    </w:p>
    <w:p w:rsidR="00E0330F" w:rsidRPr="00C3288C" w:rsidRDefault="00E0330F" w:rsidP="008812CF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- должностной оклад руководителя;</w:t>
      </w:r>
    </w:p>
    <w:p w:rsidR="00E0330F" w:rsidRPr="00C3288C" w:rsidRDefault="00E0330F" w:rsidP="008812CF">
      <w:pPr>
        <w:spacing w:line="360" w:lineRule="auto"/>
        <w:ind w:left="60" w:right="120" w:firstLine="709"/>
        <w:contextualSpacing/>
        <w:jc w:val="both"/>
        <w:rPr>
          <w:szCs w:val="28"/>
        </w:rPr>
      </w:pPr>
      <w:r w:rsidRPr="00C3288C">
        <w:rPr>
          <w:color w:val="000000"/>
          <w:szCs w:val="28"/>
        </w:rPr>
        <w:t>ДО (пкг) – размер должностного</w:t>
      </w:r>
      <w:r w:rsidRPr="00C3288C">
        <w:rPr>
          <w:szCs w:val="28"/>
        </w:rPr>
        <w:t xml:space="preserve"> должности, установленный для работников основного персонала по ПКГ «Должности работников культуры, искусства и кинематографии среднего звена» утвержденной Приказом Министерства </w:t>
      </w:r>
      <w:proofErr w:type="spellStart"/>
      <w:r w:rsidRPr="00C3288C">
        <w:rPr>
          <w:szCs w:val="28"/>
        </w:rPr>
        <w:t>здравохранения</w:t>
      </w:r>
      <w:proofErr w:type="spellEnd"/>
      <w:r w:rsidRPr="00C3288C">
        <w:rPr>
          <w:szCs w:val="28"/>
        </w:rPr>
        <w:t xml:space="preserve"> и </w:t>
      </w:r>
      <w:proofErr w:type="spellStart"/>
      <w:r w:rsidRPr="00C3288C">
        <w:rPr>
          <w:szCs w:val="28"/>
        </w:rPr>
        <w:t>соцразвития</w:t>
      </w:r>
      <w:proofErr w:type="spellEnd"/>
      <w:r w:rsidRPr="00C3288C">
        <w:rPr>
          <w:szCs w:val="28"/>
        </w:rPr>
        <w:t xml:space="preserve"> РФ от 31.08.2007 № 570</w:t>
      </w:r>
    </w:p>
    <w:tbl>
      <w:tblPr>
        <w:tblOverlap w:val="never"/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5"/>
        <w:gridCol w:w="1228"/>
      </w:tblGrid>
      <w:tr w:rsidR="00E0330F" w:rsidRPr="00C3288C" w:rsidTr="008812CF">
        <w:trPr>
          <w:trHeight w:hRule="exact" w:val="3960"/>
          <w:jc w:val="center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F6A" w:rsidRPr="00C41117" w:rsidRDefault="00330F6A" w:rsidP="00330F6A">
            <w:pPr>
              <w:spacing w:line="360" w:lineRule="auto"/>
              <w:ind w:left="105" w:right="152"/>
              <w:rPr>
                <w:szCs w:val="28"/>
              </w:rPr>
            </w:pPr>
            <w:r w:rsidRPr="00C41117">
              <w:rPr>
                <w:szCs w:val="28"/>
              </w:rPr>
              <w:lastRenderedPageBreak/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E0330F" w:rsidRDefault="00330F6A" w:rsidP="00330F6A">
            <w:pPr>
              <w:spacing w:line="360" w:lineRule="auto"/>
              <w:ind w:left="60" w:right="120"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C41117">
              <w:rPr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41117">
              <w:rPr>
                <w:szCs w:val="28"/>
              </w:rPr>
              <w:t>культорганизатор</w:t>
            </w:r>
            <w:proofErr w:type="spellEnd"/>
            <w:r w:rsidRPr="00C41117">
              <w:rPr>
                <w:szCs w:val="28"/>
              </w:rPr>
              <w:t>)</w:t>
            </w:r>
            <w:r w:rsidRPr="00D0689C">
              <w:rPr>
                <w:rFonts w:eastAsiaTheme="minorHAnsi"/>
                <w:szCs w:val="28"/>
                <w:lang w:eastAsia="en-US"/>
              </w:rPr>
              <w:t>организатор экскурсий; руководитель музыкальной части дискотеки</w:t>
            </w:r>
          </w:p>
          <w:p w:rsidR="00C41117" w:rsidRPr="00C3288C" w:rsidRDefault="00C41117" w:rsidP="00330F6A">
            <w:pPr>
              <w:spacing w:line="360" w:lineRule="auto"/>
              <w:ind w:left="60" w:right="120" w:firstLine="709"/>
              <w:jc w:val="both"/>
              <w:rPr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30F" w:rsidRPr="00C3288C" w:rsidRDefault="008B76E8" w:rsidP="00C3288C">
            <w:pPr>
              <w:spacing w:line="360" w:lineRule="auto"/>
              <w:ind w:right="40"/>
              <w:jc w:val="center"/>
              <w:rPr>
                <w:szCs w:val="28"/>
              </w:rPr>
            </w:pPr>
            <w:r>
              <w:rPr>
                <w:szCs w:val="28"/>
              </w:rPr>
              <w:t>9651</w:t>
            </w:r>
          </w:p>
          <w:p w:rsidR="00E0330F" w:rsidRPr="00C3288C" w:rsidRDefault="00E0330F" w:rsidP="00C3288C">
            <w:pPr>
              <w:spacing w:line="360" w:lineRule="auto"/>
              <w:ind w:right="40"/>
              <w:jc w:val="center"/>
              <w:rPr>
                <w:szCs w:val="28"/>
              </w:rPr>
            </w:pPr>
            <w:r w:rsidRPr="00C3288C">
              <w:rPr>
                <w:szCs w:val="28"/>
              </w:rPr>
              <w:t>рублей;</w:t>
            </w:r>
          </w:p>
        </w:tc>
      </w:tr>
    </w:tbl>
    <w:p w:rsidR="00E0330F" w:rsidRPr="00C3288C" w:rsidRDefault="00E0330F" w:rsidP="009B0FBC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-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штатной численности учреждения ( далее – коэффициент зависимости)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Коэффициент зависимости должностного оклада устанавливается в следующих размерах: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10 штатных единиц –  2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15 штатных единиц –3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25 штатных единиц –3,2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 xml:space="preserve"> –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типа учреждения в размере: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казенных Учреждений  - 0,65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бюджетных и автономных Учреждений – 1</w:t>
      </w:r>
    </w:p>
    <w:p w:rsidR="00E0330F" w:rsidRPr="00C3288C" w:rsidRDefault="00E0330F" w:rsidP="00C3288C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Учредитель вправе в порядке исключения из общего правила с учетом особенностей конкретного Учреждения установить иной коэффициент зависимости, чем предусмотрено п.5.1.2. При этом он может быть изменен как в сторону его увеличения, так и в сторону уменьшения. Решение об установлении иного размера коэффициента зависимости и обоснование такого р</w:t>
      </w:r>
      <w:r w:rsidR="001957FA">
        <w:rPr>
          <w:color w:val="000000"/>
          <w:sz w:val="28"/>
          <w:szCs w:val="28"/>
        </w:rPr>
        <w:t>ешения указывается в  (</w:t>
      </w:r>
      <w:r w:rsidRPr="00C3288C">
        <w:rPr>
          <w:color w:val="000000"/>
          <w:sz w:val="28"/>
          <w:szCs w:val="28"/>
        </w:rPr>
        <w:t xml:space="preserve">постановлении, распоряжении) приказе Учредителя. </w:t>
      </w:r>
    </w:p>
    <w:p w:rsidR="00E0330F" w:rsidRPr="00C3288C" w:rsidRDefault="00E0330F" w:rsidP="00C3288C">
      <w:pPr>
        <w:pStyle w:val="1"/>
        <w:shd w:val="clear" w:color="auto" w:fill="auto"/>
        <w:tabs>
          <w:tab w:val="left" w:pos="1268"/>
        </w:tabs>
        <w:spacing w:before="0" w:line="360" w:lineRule="auto"/>
        <w:ind w:right="40" w:firstLine="709"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5.1.3. Размер должностного оклада руководителя подлежит изменению </w:t>
      </w:r>
      <w:r w:rsidRPr="00C3288C">
        <w:rPr>
          <w:color w:val="000000"/>
          <w:sz w:val="28"/>
          <w:szCs w:val="28"/>
        </w:rPr>
        <w:lastRenderedPageBreak/>
        <w:t>в случае индексации размера должностного оклада работников, установленного по профессиональной квалификационной</w:t>
      </w:r>
      <w:r w:rsidRPr="00C3288C">
        <w:rPr>
          <w:sz w:val="28"/>
          <w:szCs w:val="28"/>
        </w:rPr>
        <w:t xml:space="preserve"> должностей работников культуры, искусства и кинематографии, утвержденной Приказом Министерства здравоохранения и социального развития Российской Федерации от 31.08.2007 № 570.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pacing w:val="-10"/>
          <w:szCs w:val="28"/>
        </w:rPr>
      </w:pPr>
      <w:r w:rsidRPr="00C3288C">
        <w:rPr>
          <w:color w:val="000000"/>
          <w:szCs w:val="28"/>
        </w:rPr>
        <w:t>5.1.4.</w:t>
      </w:r>
      <w:r w:rsidRPr="00C3288C">
        <w:rPr>
          <w:szCs w:val="28"/>
        </w:rPr>
        <w:t xml:space="preserve"> Предельный уровень соотношения средней заработной платы руководителей Учреждений и средней заработной платы  работников Учреждений устанавливается в кратности от 1 до 5.</w:t>
      </w:r>
    </w:p>
    <w:p w:rsidR="00E0330F" w:rsidRPr="00C3288C" w:rsidRDefault="00E0330F" w:rsidP="00C3288C">
      <w:pPr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5.2. Должностной оклад заместителя руководителя Учреждения устанавливается руководителем Учреждения на 10 - 30 процентов ниже должностного оклада руководителя Учреждения.</w:t>
      </w:r>
    </w:p>
    <w:p w:rsidR="00E0330F" w:rsidRPr="00C3288C" w:rsidRDefault="00E0330F" w:rsidP="00C3288C">
      <w:pPr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 xml:space="preserve"> В исключительных случаях допускается установление должностей с двойным наименованием: заместитель директора - художественный руководитель, заместитель директора – главный режиссер, и др. В данном случае оплата труда и квалификационные требования определяются по первому наименованию должности.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5.3. Выплаты компенсационного и стимулирующего характера руководителю Учреждения устанавливаются  Учредителем.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5.4. Выплаты компенсационного и стимулирующего характера заместителю руководителя Учреждения устанавливаются руководителем Учреждения, согласно Положения об оплате труда работников Учреждения, разработанного в соответствии с настоящим Положением.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 xml:space="preserve"> 5.5. Выплаты стимулирующего характера руководителям Учреждений осуществляются в соответствии с локальными нормативными актами Учредителя зак счет средств, предусмотренных соответствующему Учреждению на оплату труда с начислениями.</w:t>
      </w:r>
    </w:p>
    <w:p w:rsidR="00E0330F" w:rsidRPr="00EC4631" w:rsidRDefault="00E0330F" w:rsidP="00EC4631">
      <w:pPr>
        <w:autoSpaceDE w:val="0"/>
        <w:spacing w:line="360" w:lineRule="auto"/>
        <w:ind w:firstLine="709"/>
        <w:jc w:val="both"/>
        <w:rPr>
          <w:szCs w:val="28"/>
        </w:rPr>
      </w:pPr>
      <w:r w:rsidRPr="00493279">
        <w:rPr>
          <w:szCs w:val="28"/>
        </w:rPr>
        <w:t>5.7. Учредитель устанавливает предельную долю оплаты труда работников административно – управленческого персонала в</w:t>
      </w:r>
      <w:r w:rsidR="00EC4631">
        <w:rPr>
          <w:szCs w:val="28"/>
        </w:rPr>
        <w:t xml:space="preserve"> фонде оплаты труда Учреждения.</w:t>
      </w:r>
    </w:p>
    <w:p w:rsidR="00E0330F" w:rsidRPr="00493279" w:rsidRDefault="00E0330F" w:rsidP="00C3288C">
      <w:pPr>
        <w:autoSpaceDE w:val="0"/>
        <w:spacing w:line="360" w:lineRule="auto"/>
        <w:ind w:firstLine="709"/>
        <w:jc w:val="center"/>
        <w:rPr>
          <w:b/>
          <w:szCs w:val="28"/>
        </w:rPr>
      </w:pPr>
      <w:r w:rsidRPr="00493279">
        <w:rPr>
          <w:b/>
          <w:szCs w:val="28"/>
        </w:rPr>
        <w:t>6. Другие вопросы оплаты труда</w:t>
      </w:r>
    </w:p>
    <w:p w:rsidR="008B76E8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493279">
        <w:rPr>
          <w:szCs w:val="28"/>
        </w:rPr>
        <w:lastRenderedPageBreak/>
        <w:t>6.1. Штатное расписание Учреждения утверждается руководителем Учреждения по соглас</w:t>
      </w:r>
      <w:r w:rsidR="00FD6001" w:rsidRPr="00493279">
        <w:rPr>
          <w:szCs w:val="28"/>
        </w:rPr>
        <w:t>о</w:t>
      </w:r>
      <w:r w:rsidR="008B76E8">
        <w:rPr>
          <w:szCs w:val="28"/>
        </w:rPr>
        <w:t>ванию с Учредителем Учреждения.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493279">
        <w:rPr>
          <w:szCs w:val="28"/>
        </w:rPr>
        <w:t>6.2. Определение размеров заработной платы работника, выполняющего</w:t>
      </w:r>
      <w:r w:rsidRPr="00C3288C">
        <w:rPr>
          <w:szCs w:val="28"/>
        </w:rPr>
        <w:t xml:space="preserve"> по месту его основной работы работу по совместительству, производится раздельно по каждой из должностей.</w:t>
      </w:r>
    </w:p>
    <w:p w:rsidR="00E0330F" w:rsidRPr="00C3288C" w:rsidRDefault="00E0330F" w:rsidP="00C3288C">
      <w:pPr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6.3. Работники, не имеющие специальной подготовки или стажа работы, установленных тарифно-квалификационными справочниками (квалификационными характеристиками),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Учреждений, в порядке исключения, могут быть назначены руководителем Учреждения на соответствующие должности.</w:t>
      </w:r>
    </w:p>
    <w:p w:rsidR="00E0330F" w:rsidRPr="00C3288C" w:rsidRDefault="00E0330F" w:rsidP="00C3288C">
      <w:pPr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 xml:space="preserve">6.4. Положениями об оплате труда работников Учреждений может быть предусмотрена выплата работникам  материальной  </w:t>
      </w:r>
      <w:r w:rsidRPr="00D0689C">
        <w:rPr>
          <w:szCs w:val="28"/>
        </w:rPr>
        <w:t>помощи</w:t>
      </w:r>
      <w:r w:rsidR="001957FA" w:rsidRPr="00D0689C">
        <w:rPr>
          <w:szCs w:val="28"/>
        </w:rPr>
        <w:t xml:space="preserve"> при наличии фонда оплаты труда</w:t>
      </w:r>
      <w:r w:rsidRPr="00D0689C">
        <w:rPr>
          <w:szCs w:val="28"/>
        </w:rPr>
        <w:t>.</w:t>
      </w:r>
      <w:r w:rsidRPr="00C3288C">
        <w:rPr>
          <w:szCs w:val="28"/>
        </w:rPr>
        <w:t xml:space="preserve"> При этом в указанных положениях должен определяться исчерпывающий перечень случаев оказания материальной помощи и размеры материальной помощи или порядок определения таких размеров. Материальная помощь оказывается за счет средств фонда оплаты труда Учреждений. 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6.5.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6.6. Заработная плата выплачивается  непосредственно работнику, либо  перечисляется на указанный работником счет пластиковой карточки в банке на условиях, определенных коллективным  или трудовым договором, за исключением случаев, когда иной способ выплаты предусматривается Федеральным законом или трудовым договором.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lastRenderedPageBreak/>
        <w:t>6.7.Заработная плата выплачивается не реже,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>6.8. Работникам учреждений, занимающим штатные должности, полностью отработавшим норму рабочего времени и выполнившим нормы труда (трудовые обязанности), и у которых начисленная месячная заработная плата ниже минимального размера оплаты труда, производится ежемесячная доплата.</w:t>
      </w:r>
    </w:p>
    <w:p w:rsidR="004649E5" w:rsidRDefault="00E0330F" w:rsidP="004649E5">
      <w:pPr>
        <w:pStyle w:val="Aacao1cionooiii"/>
        <w:widowControl/>
        <w:spacing w:after="0" w:line="360" w:lineRule="auto"/>
        <w:rPr>
          <w:szCs w:val="28"/>
        </w:rPr>
      </w:pPr>
      <w:r w:rsidRPr="00C3288C">
        <w:rPr>
          <w:szCs w:val="28"/>
        </w:rPr>
        <w:t>6.9.Размер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месяц.</w:t>
      </w:r>
    </w:p>
    <w:p w:rsidR="00E0330F" w:rsidRPr="00C3288C" w:rsidRDefault="00E0330F" w:rsidP="004649E5">
      <w:pPr>
        <w:pStyle w:val="Aacao1cionooiii"/>
        <w:widowControl/>
        <w:spacing w:after="0" w:line="360" w:lineRule="auto"/>
        <w:rPr>
          <w:szCs w:val="28"/>
        </w:rPr>
      </w:pPr>
      <w:r w:rsidRPr="00C3288C">
        <w:rPr>
          <w:szCs w:val="28"/>
        </w:rPr>
        <w:t>6.10.В случае, когда работником не полностью отработана месячная норма времени и частично выполнена норма труда (трудовые обязанности), доплаты производятся пропорционально отработанному времени.</w:t>
      </w:r>
    </w:p>
    <w:p w:rsidR="00E0330F" w:rsidRPr="00C3288C" w:rsidRDefault="00E0330F" w:rsidP="00C3288C">
      <w:pPr>
        <w:autoSpaceDE w:val="0"/>
        <w:spacing w:line="360" w:lineRule="auto"/>
        <w:ind w:firstLine="709"/>
        <w:jc w:val="both"/>
        <w:rPr>
          <w:szCs w:val="28"/>
        </w:rPr>
      </w:pPr>
      <w:r w:rsidRPr="00C3288C">
        <w:rPr>
          <w:szCs w:val="28"/>
        </w:rPr>
        <w:t xml:space="preserve">6.11. Доплаты учитываются при расчете средней заработной платы в соответствии с действующим законодательством. </w:t>
      </w:r>
    </w:p>
    <w:p w:rsidR="00E0330F" w:rsidRDefault="00E0330F" w:rsidP="00D0689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C3288C">
        <w:rPr>
          <w:szCs w:val="28"/>
        </w:rPr>
        <w:t>6.12. 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</w:t>
      </w:r>
      <w:r w:rsidRPr="004649E5">
        <w:rPr>
          <w:szCs w:val="28"/>
        </w:rPr>
        <w:t>по окончании указанных периодов.</w:t>
      </w:r>
    </w:p>
    <w:p w:rsidR="00040F23" w:rsidRDefault="00040F23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040F23" w:rsidSect="00040F23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3288C" w:rsidRDefault="00C3288C" w:rsidP="00A64211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8812CF" w:rsidRPr="00A64211" w:rsidRDefault="008812CF" w:rsidP="00A64211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C3288C" w:rsidRDefault="00C3288C" w:rsidP="00C3288C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C3288C" w:rsidRDefault="00C3288C" w:rsidP="00C3288C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023B26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Pr="00C3288C" w:rsidRDefault="00E0330F" w:rsidP="00E0330F">
      <w:pPr>
        <w:autoSpaceDE w:val="0"/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ПРИМЕРНЫЙ ПЕРЕЧЕНЬ</w:t>
      </w:r>
    </w:p>
    <w:p w:rsidR="00E0330F" w:rsidRPr="00C3288C" w:rsidRDefault="00E0330F" w:rsidP="00E0330F">
      <w:pPr>
        <w:autoSpaceDE w:val="0"/>
        <w:spacing w:line="276" w:lineRule="auto"/>
        <w:ind w:firstLine="540"/>
        <w:jc w:val="center"/>
        <w:rPr>
          <w:b/>
          <w:szCs w:val="28"/>
        </w:rPr>
      </w:pPr>
      <w:r w:rsidRPr="00C3288C">
        <w:rPr>
          <w:b/>
          <w:szCs w:val="28"/>
        </w:rPr>
        <w:t xml:space="preserve">должностей специалистов, выполняющих работу на условиях трудового договора в учреждениях, которые расположены на территориях сельских </w:t>
      </w:r>
      <w:r w:rsidR="00C870D4">
        <w:rPr>
          <w:b/>
          <w:szCs w:val="28"/>
        </w:rPr>
        <w:t>населенных пунктов</w:t>
      </w:r>
      <w:r w:rsidRPr="00C3288C">
        <w:rPr>
          <w:b/>
          <w:szCs w:val="28"/>
        </w:rPr>
        <w:t>, а также в расп</w:t>
      </w:r>
      <w:r w:rsidR="00C870D4">
        <w:rPr>
          <w:b/>
          <w:szCs w:val="28"/>
        </w:rPr>
        <w:t xml:space="preserve">оложенных на территориях таких населенных пунктов </w:t>
      </w:r>
      <w:r w:rsidRPr="00C3288C">
        <w:rPr>
          <w:b/>
          <w:szCs w:val="28"/>
        </w:rPr>
        <w:t xml:space="preserve">структурных подразделениях учреждений, которым устанавливается выплата за работу в учреждениях (структурных подразделениях), </w:t>
      </w:r>
    </w:p>
    <w:p w:rsidR="00E0330F" w:rsidRPr="00C3288C" w:rsidRDefault="00E0330F" w:rsidP="00E0330F">
      <w:pPr>
        <w:autoSpaceDE w:val="0"/>
        <w:spacing w:line="276" w:lineRule="auto"/>
        <w:ind w:firstLine="540"/>
        <w:jc w:val="center"/>
        <w:rPr>
          <w:b/>
          <w:szCs w:val="28"/>
        </w:rPr>
      </w:pPr>
      <w:r w:rsidRPr="00C3288C">
        <w:rPr>
          <w:b/>
          <w:szCs w:val="28"/>
        </w:rPr>
        <w:t>расположенных в сельских населенных пунктах</w:t>
      </w:r>
    </w:p>
    <w:p w:rsidR="00E0330F" w:rsidRDefault="00E0330F" w:rsidP="00E0330F">
      <w:pPr>
        <w:autoSpaceDE w:val="0"/>
        <w:spacing w:line="276" w:lineRule="auto"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61"/>
      </w:tblGrid>
      <w:tr w:rsidR="00E0330F" w:rsidRPr="00C3288C" w:rsidTr="00E0330F">
        <w:tc>
          <w:tcPr>
            <w:tcW w:w="7561" w:type="dxa"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аккомпаниатор;</w:t>
            </w:r>
          </w:p>
          <w:p w:rsidR="00DB55B2" w:rsidRPr="00D0689C" w:rsidRDefault="00DB55B2">
            <w:pPr>
              <w:autoSpaceDE w:val="0"/>
              <w:snapToGrid w:val="0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D0689C">
              <w:rPr>
                <w:color w:val="000000" w:themeColor="text1"/>
                <w:szCs w:val="28"/>
              </w:rPr>
              <w:t>аккомпаниатор-концертмейстер;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балетмейстер;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библиотекарь;</w:t>
            </w:r>
          </w:p>
          <w:p w:rsidR="00E67D15" w:rsidRPr="00E67D15" w:rsidRDefault="00E67D15" w:rsidP="00E67D15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0D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дискотеки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67D15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330F" w:rsidRPr="004C0D9C">
              <w:rPr>
                <w:szCs w:val="28"/>
              </w:rPr>
              <w:t>иректор, заместитель директора;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заведующий отделом и сектором;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заведующий клубом (автоклубом)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звукооператор;</w:t>
            </w:r>
          </w:p>
          <w:p w:rsidR="00DB55B2" w:rsidRPr="004C0D9C" w:rsidRDefault="00DB55B2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D0689C">
              <w:rPr>
                <w:szCs w:val="28"/>
              </w:rPr>
              <w:t>звукорежиссер;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культорганизатор;</w:t>
            </w:r>
          </w:p>
          <w:p w:rsidR="00E0330F" w:rsidRPr="004C0D9C" w:rsidRDefault="00D0689C" w:rsidP="00505B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="00505BB0" w:rsidRPr="00D0689C">
              <w:rPr>
                <w:rFonts w:eastAsiaTheme="minorHAnsi"/>
                <w:szCs w:val="28"/>
                <w:lang w:eastAsia="en-US"/>
              </w:rPr>
              <w:t>онцертмейстер по классу вокала (балета)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методист;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67D15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0330F" w:rsidRPr="004C0D9C">
              <w:rPr>
                <w:szCs w:val="28"/>
              </w:rPr>
              <w:t>едактор</w:t>
            </w:r>
            <w:r w:rsidR="00177B25" w:rsidRPr="004C0D9C">
              <w:rPr>
                <w:szCs w:val="28"/>
              </w:rPr>
              <w:t xml:space="preserve"> (музыкальный редактор)</w:t>
            </w:r>
            <w:r w:rsidR="00E0330F" w:rsidRPr="004C0D9C">
              <w:rPr>
                <w:szCs w:val="28"/>
              </w:rPr>
              <w:t>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режиссер;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D0689C" w:rsidRDefault="00D0689C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D0689C">
              <w:rPr>
                <w:szCs w:val="28"/>
                <w:lang w:eastAsia="en-US"/>
              </w:rPr>
              <w:t>руководитель музыкальной части дискотеки</w:t>
            </w:r>
            <w:r w:rsidR="00E67D15">
              <w:rPr>
                <w:szCs w:val="28"/>
                <w:lang w:eastAsia="en-US"/>
              </w:rPr>
              <w:t>;</w:t>
            </w:r>
          </w:p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 xml:space="preserve">руководитель кружка, </w:t>
            </w:r>
            <w:r w:rsidR="00E67D15">
              <w:rPr>
                <w:szCs w:val="28"/>
              </w:rPr>
              <w:t xml:space="preserve">любительского объединения; </w:t>
            </w:r>
            <w:r w:rsidRPr="004C0D9C">
              <w:rPr>
                <w:szCs w:val="28"/>
              </w:rPr>
              <w:t>клубного формирования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autoSpaceDE w:val="0"/>
              <w:snapToGrid w:val="0"/>
              <w:spacing w:line="276" w:lineRule="auto"/>
              <w:jc w:val="both"/>
              <w:rPr>
                <w:szCs w:val="28"/>
              </w:rPr>
            </w:pPr>
            <w:r w:rsidRPr="004C0D9C">
              <w:rPr>
                <w:szCs w:val="28"/>
              </w:rPr>
              <w:t>хормейстер;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E0330F" w:rsidRPr="004C0D9C" w:rsidRDefault="00E0330F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0D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руководитель;</w:t>
            </w:r>
          </w:p>
        </w:tc>
      </w:tr>
      <w:tr w:rsidR="00E0330F" w:rsidRPr="00C3288C" w:rsidTr="00E0330F">
        <w:tc>
          <w:tcPr>
            <w:tcW w:w="7561" w:type="dxa"/>
            <w:hideMark/>
          </w:tcPr>
          <w:p w:rsidR="00177B25" w:rsidRPr="004C0D9C" w:rsidRDefault="00D0689C" w:rsidP="00E67D15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E0330F" w:rsidRPr="004C0D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удожник</w:t>
            </w:r>
            <w:r w:rsidR="00177B25" w:rsidRPr="004C0D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-реставратор (фотограф)</w:t>
            </w:r>
            <w:r w:rsidR="00E67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40F23" w:rsidRDefault="00040F23" w:rsidP="00CA025D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40F23" w:rsidRDefault="00040F23" w:rsidP="00CA025D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  <w:sectPr w:rsidR="00040F23" w:rsidSect="00040F23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3288C" w:rsidRPr="008025D0" w:rsidRDefault="00C3288C" w:rsidP="00CA025D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№3</w:t>
      </w:r>
    </w:p>
    <w:p w:rsidR="00C3288C" w:rsidRDefault="00C3288C" w:rsidP="00330F6A">
      <w:pPr>
        <w:tabs>
          <w:tab w:val="left" w:pos="5820"/>
        </w:tabs>
        <w:spacing w:line="276" w:lineRule="auto"/>
        <w:ind w:left="5387"/>
        <w:jc w:val="right"/>
        <w:rPr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8812CF" w:rsidRDefault="008812CF" w:rsidP="00CC00BF">
      <w:pPr>
        <w:spacing w:line="276" w:lineRule="auto"/>
        <w:ind w:left="5387"/>
        <w:rPr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Pr="00C3288C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ПРИМЕРНЫЙ ПЕРЕЧЕНЬ</w:t>
      </w:r>
    </w:p>
    <w:p w:rsidR="00E0330F" w:rsidRPr="00C3288C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видов выплат компенсационного характера работникам</w:t>
      </w:r>
    </w:p>
    <w:p w:rsidR="00E0330F" w:rsidRPr="00C3288C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 xml:space="preserve"> муниципальных казенных, бюджетных, автономных  учреждений культуры</w:t>
      </w:r>
    </w:p>
    <w:p w:rsidR="00E0330F" w:rsidRPr="00C3288C" w:rsidRDefault="00E0330F" w:rsidP="00E0330F">
      <w:pPr>
        <w:spacing w:line="276" w:lineRule="auto"/>
        <w:rPr>
          <w:szCs w:val="28"/>
        </w:rPr>
      </w:pP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работу в местностях с особыми климатическими условиями.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при совмещении профессий (должностей).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расширение зон обслуживания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договором.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сверхурочную работу.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работу в выходные и нерабочие праздничные дни.</w:t>
      </w:r>
    </w:p>
    <w:p w:rsidR="00E0330F" w:rsidRPr="00C3288C" w:rsidRDefault="00E0330F" w:rsidP="00E0330F">
      <w:pPr>
        <w:numPr>
          <w:ilvl w:val="0"/>
          <w:numId w:val="1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особые условия труда.</w:t>
      </w:r>
    </w:p>
    <w:p w:rsidR="00C3288C" w:rsidRDefault="00E0330F" w:rsidP="00C3288C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 w:val="0"/>
          <w:sz w:val="24"/>
          <w:szCs w:val="24"/>
        </w:rPr>
        <w:br w:type="page"/>
      </w:r>
      <w:r w:rsidR="00C3288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№4</w:t>
      </w:r>
    </w:p>
    <w:p w:rsidR="008812CF" w:rsidRPr="008025D0" w:rsidRDefault="008812CF" w:rsidP="00C3288C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Default="00E0330F" w:rsidP="00E0330F">
      <w:pPr>
        <w:spacing w:line="276" w:lineRule="auto"/>
        <w:rPr>
          <w:sz w:val="24"/>
          <w:szCs w:val="24"/>
        </w:rPr>
      </w:pPr>
    </w:p>
    <w:p w:rsidR="00E0330F" w:rsidRPr="00C3288C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ПРИМЕРНЫЙ ПЕРЕЧЕНЬ</w:t>
      </w:r>
    </w:p>
    <w:p w:rsidR="00E0330F" w:rsidRPr="00C3288C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видов выплат стимулирующего характера работникам</w:t>
      </w:r>
    </w:p>
    <w:p w:rsidR="00E0330F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 xml:space="preserve"> муниципальных  казенных, бюджетных, автономных  учреждений культуры</w:t>
      </w:r>
    </w:p>
    <w:p w:rsidR="00C3288C" w:rsidRPr="00C3288C" w:rsidRDefault="00C3288C" w:rsidP="00E0330F">
      <w:pPr>
        <w:spacing w:line="276" w:lineRule="auto"/>
        <w:jc w:val="center"/>
        <w:rPr>
          <w:b/>
          <w:szCs w:val="28"/>
        </w:rPr>
      </w:pPr>
    </w:p>
    <w:p w:rsidR="00E0330F" w:rsidRPr="00C3288C" w:rsidRDefault="00E0330F" w:rsidP="00E0330F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3288C">
        <w:rPr>
          <w:szCs w:val="28"/>
        </w:rPr>
        <w:t>Выплаты за интенсивность и высокие результаты работы.</w:t>
      </w:r>
    </w:p>
    <w:p w:rsidR="00E0330F" w:rsidRPr="00C3288C" w:rsidRDefault="00E0330F" w:rsidP="00E0330F">
      <w:pPr>
        <w:numPr>
          <w:ilvl w:val="0"/>
          <w:numId w:val="2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качество выполняемых работ.</w:t>
      </w:r>
    </w:p>
    <w:p w:rsidR="00E0330F" w:rsidRPr="00C3288C" w:rsidRDefault="00E0330F" w:rsidP="00E0330F">
      <w:pPr>
        <w:numPr>
          <w:ilvl w:val="0"/>
          <w:numId w:val="2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стаж непрерывной работы.</w:t>
      </w:r>
    </w:p>
    <w:p w:rsidR="00E0330F" w:rsidRDefault="00E0330F" w:rsidP="00E0330F">
      <w:pPr>
        <w:numPr>
          <w:ilvl w:val="0"/>
          <w:numId w:val="2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наличие квалификационной категории (классности).</w:t>
      </w:r>
    </w:p>
    <w:p w:rsidR="00E0330F" w:rsidRPr="00C3288C" w:rsidRDefault="00E0330F" w:rsidP="00E0330F">
      <w:pPr>
        <w:numPr>
          <w:ilvl w:val="0"/>
          <w:numId w:val="2"/>
        </w:numPr>
        <w:spacing w:line="276" w:lineRule="auto"/>
        <w:rPr>
          <w:szCs w:val="28"/>
        </w:rPr>
      </w:pPr>
      <w:r w:rsidRPr="00C3288C">
        <w:rPr>
          <w:szCs w:val="28"/>
        </w:rPr>
        <w:t>Выплаты за работу в учреждениях (структурных подразделениях), расположенных в сельских населённых пунктах.</w:t>
      </w:r>
    </w:p>
    <w:p w:rsidR="00E0330F" w:rsidRDefault="00E0330F" w:rsidP="00E0330F">
      <w:pPr>
        <w:numPr>
          <w:ilvl w:val="0"/>
          <w:numId w:val="2"/>
        </w:numPr>
        <w:spacing w:line="276" w:lineRule="auto"/>
        <w:rPr>
          <w:szCs w:val="28"/>
        </w:rPr>
      </w:pPr>
      <w:r w:rsidRPr="00C3288C">
        <w:rPr>
          <w:szCs w:val="28"/>
        </w:rPr>
        <w:t>Премиальные выплаты.</w:t>
      </w:r>
    </w:p>
    <w:p w:rsidR="00E0330F" w:rsidRDefault="00E0330F" w:rsidP="00E0330F">
      <w:pPr>
        <w:spacing w:line="276" w:lineRule="auto"/>
        <w:rPr>
          <w:sz w:val="24"/>
          <w:szCs w:val="24"/>
        </w:rPr>
      </w:pPr>
    </w:p>
    <w:p w:rsidR="00E0330F" w:rsidRDefault="00E0330F" w:rsidP="00E0330F">
      <w:pPr>
        <w:spacing w:line="276" w:lineRule="auto"/>
        <w:rPr>
          <w:sz w:val="24"/>
          <w:szCs w:val="24"/>
        </w:rPr>
      </w:pPr>
    </w:p>
    <w:p w:rsidR="00E0330F" w:rsidRDefault="00E0330F" w:rsidP="00E0330F">
      <w:pPr>
        <w:spacing w:line="276" w:lineRule="auto"/>
        <w:rPr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0330F" w:rsidRDefault="00E0330F" w:rsidP="00E0330F">
      <w:pPr>
        <w:pStyle w:val="ConsPlusTitle"/>
        <w:snapToGrid w:val="0"/>
        <w:spacing w:line="276" w:lineRule="auto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288C" w:rsidRPr="008025D0" w:rsidRDefault="00E0330F" w:rsidP="00C3288C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 w:val="0"/>
          <w:sz w:val="24"/>
          <w:szCs w:val="24"/>
        </w:rPr>
        <w:br w:type="page"/>
      </w:r>
      <w:r w:rsidR="00C3288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№5</w:t>
      </w:r>
    </w:p>
    <w:p w:rsidR="00C3288C" w:rsidRDefault="00C3288C" w:rsidP="00C3288C">
      <w:pPr>
        <w:spacing w:line="276" w:lineRule="auto"/>
        <w:ind w:left="5387"/>
        <w:rPr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Pr="00C3288C" w:rsidRDefault="00E0330F" w:rsidP="00E0330F">
      <w:pPr>
        <w:spacing w:line="276" w:lineRule="auto"/>
        <w:jc w:val="center"/>
        <w:rPr>
          <w:b/>
          <w:szCs w:val="28"/>
          <w:lang w:eastAsia="ru-RU"/>
        </w:rPr>
      </w:pPr>
      <w:r w:rsidRPr="00C3288C">
        <w:rPr>
          <w:b/>
          <w:szCs w:val="28"/>
        </w:rPr>
        <w:t>ПРИМЕРНЫЙ ПЕРЕЧЕНЬ</w:t>
      </w:r>
    </w:p>
    <w:p w:rsidR="00E0330F" w:rsidRDefault="00E0330F" w:rsidP="00E0330F">
      <w:pPr>
        <w:spacing w:line="276" w:lineRule="auto"/>
        <w:jc w:val="center"/>
        <w:rPr>
          <w:b/>
          <w:szCs w:val="28"/>
        </w:rPr>
      </w:pPr>
      <w:r w:rsidRPr="00C3288C">
        <w:rPr>
          <w:b/>
          <w:szCs w:val="28"/>
        </w:rPr>
        <w:t>должностей работников муниципальных</w:t>
      </w:r>
      <w:r w:rsidRPr="00C3288C">
        <w:rPr>
          <w:b/>
          <w:bCs/>
          <w:szCs w:val="28"/>
        </w:rPr>
        <w:t xml:space="preserve"> казенных, бюджетных, автономных</w:t>
      </w:r>
      <w:r w:rsidRPr="00C3288C">
        <w:rPr>
          <w:b/>
          <w:szCs w:val="28"/>
        </w:rPr>
        <w:t xml:space="preserve"> учреждений культуры, относимых к основному персоналу по видам экономической деятельности</w:t>
      </w:r>
    </w:p>
    <w:p w:rsidR="00C3288C" w:rsidRPr="00C3288C" w:rsidRDefault="00C3288C" w:rsidP="00E0330F">
      <w:pPr>
        <w:spacing w:line="276" w:lineRule="auto"/>
        <w:jc w:val="center"/>
        <w:rPr>
          <w:b/>
          <w:szCs w:val="28"/>
        </w:rPr>
      </w:pPr>
    </w:p>
    <w:p w:rsidR="00E0330F" w:rsidRPr="00C3288C" w:rsidRDefault="00E0330F" w:rsidP="00E0330F">
      <w:pPr>
        <w:rPr>
          <w:b/>
          <w:szCs w:val="28"/>
        </w:rPr>
      </w:pPr>
      <w:r w:rsidRPr="00C3288C">
        <w:rPr>
          <w:b/>
          <w:szCs w:val="28"/>
        </w:rPr>
        <w:t>1. Вид экономической деятельности «Деятельность музеев»</w:t>
      </w:r>
    </w:p>
    <w:p w:rsidR="00E0330F" w:rsidRPr="00C3288C" w:rsidRDefault="00E0330F" w:rsidP="00E0330F">
      <w:pPr>
        <w:jc w:val="center"/>
        <w:rPr>
          <w:szCs w:val="28"/>
        </w:rPr>
      </w:pPr>
      <w:r w:rsidRPr="00C3288C">
        <w:rPr>
          <w:szCs w:val="28"/>
        </w:rPr>
        <w:t>1.1. Руководители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отделом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сектором</w:t>
      </w:r>
    </w:p>
    <w:p w:rsidR="00E719D0" w:rsidRPr="0063492A" w:rsidRDefault="00E719D0" w:rsidP="00E0330F">
      <w:pPr>
        <w:rPr>
          <w:szCs w:val="28"/>
        </w:rPr>
      </w:pPr>
      <w:r w:rsidRPr="0063492A">
        <w:rPr>
          <w:szCs w:val="28"/>
        </w:rPr>
        <w:t>Главный хранитель фондов</w:t>
      </w:r>
    </w:p>
    <w:p w:rsidR="00E0330F" w:rsidRPr="0063492A" w:rsidRDefault="00E0330F" w:rsidP="00E0330F">
      <w:pPr>
        <w:jc w:val="center"/>
        <w:rPr>
          <w:szCs w:val="28"/>
        </w:rPr>
      </w:pPr>
      <w:r w:rsidRPr="0063492A">
        <w:rPr>
          <w:szCs w:val="28"/>
        </w:rPr>
        <w:t>1.2. Специалисты</w:t>
      </w:r>
    </w:p>
    <w:p w:rsidR="00BD0729" w:rsidRPr="0063492A" w:rsidRDefault="00BD0729" w:rsidP="00E0330F">
      <w:pPr>
        <w:rPr>
          <w:szCs w:val="28"/>
        </w:rPr>
      </w:pPr>
      <w:r w:rsidRPr="0063492A">
        <w:rPr>
          <w:szCs w:val="28"/>
        </w:rPr>
        <w:t>Лектор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Методист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Организатор экскурсий</w:t>
      </w:r>
    </w:p>
    <w:p w:rsidR="00BD0729" w:rsidRPr="0063492A" w:rsidRDefault="00FE6585" w:rsidP="00E0330F">
      <w:pPr>
        <w:rPr>
          <w:szCs w:val="28"/>
        </w:rPr>
      </w:pPr>
      <w:r w:rsidRPr="0063492A">
        <w:rPr>
          <w:szCs w:val="28"/>
        </w:rPr>
        <w:t>Редактор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Художник-реставратор</w:t>
      </w:r>
    </w:p>
    <w:p w:rsidR="00FE6585" w:rsidRPr="0063492A" w:rsidRDefault="00E0330F" w:rsidP="00E0330F">
      <w:pPr>
        <w:rPr>
          <w:szCs w:val="28"/>
        </w:rPr>
      </w:pPr>
      <w:r w:rsidRPr="0063492A">
        <w:rPr>
          <w:szCs w:val="28"/>
        </w:rPr>
        <w:t>Хранитель фондов</w:t>
      </w:r>
    </w:p>
    <w:p w:rsidR="00C3288C" w:rsidRPr="0063492A" w:rsidRDefault="00C3288C" w:rsidP="00E0330F">
      <w:pPr>
        <w:rPr>
          <w:szCs w:val="28"/>
        </w:rPr>
      </w:pPr>
    </w:p>
    <w:p w:rsidR="00E0330F" w:rsidRPr="0063492A" w:rsidRDefault="00E0330F" w:rsidP="00E0330F">
      <w:pPr>
        <w:rPr>
          <w:b/>
          <w:szCs w:val="28"/>
        </w:rPr>
      </w:pPr>
      <w:r w:rsidRPr="0063492A">
        <w:rPr>
          <w:b/>
          <w:szCs w:val="28"/>
        </w:rPr>
        <w:t>2. Вид экономической деятельности «Деятельность библиотек»</w:t>
      </w:r>
    </w:p>
    <w:p w:rsidR="00E0330F" w:rsidRPr="0063492A" w:rsidRDefault="00E0330F" w:rsidP="00E0330F">
      <w:pPr>
        <w:jc w:val="center"/>
        <w:rPr>
          <w:szCs w:val="28"/>
        </w:rPr>
      </w:pPr>
      <w:r w:rsidRPr="0063492A">
        <w:rPr>
          <w:szCs w:val="28"/>
        </w:rPr>
        <w:t>2.1. Руководители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отделом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сектором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филиалом</w:t>
      </w:r>
    </w:p>
    <w:p w:rsidR="00E0330F" w:rsidRPr="0063492A" w:rsidRDefault="00E0330F" w:rsidP="00E0330F">
      <w:pPr>
        <w:jc w:val="center"/>
        <w:rPr>
          <w:szCs w:val="28"/>
        </w:rPr>
      </w:pPr>
      <w:r w:rsidRPr="0063492A">
        <w:rPr>
          <w:szCs w:val="28"/>
        </w:rPr>
        <w:t>2.2. Специалисты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Главный библиотекарь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Главный библиограф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Библиотекарь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Библиограф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Методист библиотеки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Редактор библиотеки</w:t>
      </w:r>
    </w:p>
    <w:p w:rsidR="00BD0729" w:rsidRPr="0063492A" w:rsidRDefault="00BD0729" w:rsidP="00E0330F">
      <w:pPr>
        <w:rPr>
          <w:szCs w:val="28"/>
        </w:rPr>
      </w:pPr>
      <w:r w:rsidRPr="0063492A">
        <w:rPr>
          <w:szCs w:val="28"/>
        </w:rPr>
        <w:t>Хранитель фондов</w:t>
      </w:r>
    </w:p>
    <w:p w:rsidR="00C3288C" w:rsidRPr="0063492A" w:rsidRDefault="00C3288C" w:rsidP="00E0330F">
      <w:pPr>
        <w:rPr>
          <w:szCs w:val="28"/>
        </w:rPr>
      </w:pPr>
    </w:p>
    <w:p w:rsidR="00C3288C" w:rsidRPr="0063492A" w:rsidRDefault="00C3288C" w:rsidP="00E0330F">
      <w:pPr>
        <w:rPr>
          <w:szCs w:val="28"/>
        </w:rPr>
      </w:pPr>
    </w:p>
    <w:p w:rsidR="00C3288C" w:rsidRPr="0063492A" w:rsidRDefault="00C3288C" w:rsidP="00E0330F">
      <w:pPr>
        <w:rPr>
          <w:szCs w:val="28"/>
        </w:rPr>
      </w:pPr>
    </w:p>
    <w:p w:rsidR="00E0330F" w:rsidRPr="0063492A" w:rsidRDefault="00E0330F" w:rsidP="00E0330F">
      <w:pPr>
        <w:rPr>
          <w:b/>
          <w:szCs w:val="28"/>
        </w:rPr>
      </w:pPr>
      <w:r w:rsidRPr="0063492A">
        <w:rPr>
          <w:b/>
          <w:szCs w:val="28"/>
        </w:rPr>
        <w:t>4. Вид экономической деятельности «Деятельность учреждений культуры клубного типа»</w:t>
      </w:r>
    </w:p>
    <w:p w:rsidR="00E0330F" w:rsidRPr="0063492A" w:rsidRDefault="00E0330F" w:rsidP="00E0330F">
      <w:pPr>
        <w:jc w:val="center"/>
        <w:rPr>
          <w:szCs w:val="28"/>
        </w:rPr>
      </w:pPr>
      <w:r w:rsidRPr="0063492A">
        <w:rPr>
          <w:szCs w:val="28"/>
        </w:rPr>
        <w:t>4.1. Руководители</w:t>
      </w:r>
    </w:p>
    <w:p w:rsidR="00BD0729" w:rsidRPr="0063492A" w:rsidRDefault="00BD0729" w:rsidP="00E0330F">
      <w:pPr>
        <w:rPr>
          <w:szCs w:val="28"/>
        </w:rPr>
      </w:pPr>
    </w:p>
    <w:p w:rsidR="00BD0729" w:rsidRPr="0063492A" w:rsidRDefault="00BD0729" w:rsidP="00E0330F">
      <w:pPr>
        <w:rPr>
          <w:szCs w:val="28"/>
        </w:rPr>
      </w:pPr>
      <w:r w:rsidRPr="0063492A">
        <w:rPr>
          <w:szCs w:val="28"/>
        </w:rPr>
        <w:t>Главный балетмейстер</w:t>
      </w:r>
    </w:p>
    <w:p w:rsidR="00BD0729" w:rsidRPr="0063492A" w:rsidRDefault="00BD0729" w:rsidP="00E0330F">
      <w:pPr>
        <w:rPr>
          <w:szCs w:val="28"/>
        </w:rPr>
      </w:pPr>
      <w:r w:rsidRPr="0063492A">
        <w:rPr>
          <w:szCs w:val="28"/>
        </w:rPr>
        <w:t>Главный хормейстер</w:t>
      </w:r>
    </w:p>
    <w:p w:rsidR="00BD0729" w:rsidRPr="0063492A" w:rsidRDefault="00BD0729" w:rsidP="00E0330F">
      <w:pPr>
        <w:rPr>
          <w:szCs w:val="28"/>
        </w:rPr>
      </w:pPr>
      <w:r w:rsidRPr="0063492A">
        <w:rPr>
          <w:szCs w:val="28"/>
        </w:rPr>
        <w:t>Главный художник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отделом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сектором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Заведующий музыкальной частью</w:t>
      </w:r>
    </w:p>
    <w:p w:rsidR="00E67D15" w:rsidRPr="0063492A" w:rsidRDefault="00E0330F" w:rsidP="00E67D15">
      <w:pPr>
        <w:rPr>
          <w:szCs w:val="28"/>
        </w:rPr>
      </w:pPr>
      <w:r w:rsidRPr="0063492A">
        <w:rPr>
          <w:szCs w:val="28"/>
        </w:rPr>
        <w:t>Заведующий костюмерной</w:t>
      </w:r>
    </w:p>
    <w:p w:rsidR="00E0330F" w:rsidRPr="0063492A" w:rsidRDefault="00E67D15" w:rsidP="00E67D15">
      <w:pPr>
        <w:rPr>
          <w:szCs w:val="28"/>
        </w:rPr>
      </w:pPr>
      <w:r w:rsidRPr="0063492A">
        <w:rPr>
          <w:szCs w:val="28"/>
        </w:rPr>
        <w:t xml:space="preserve"> Заведующий отделением (пунктом) по прокату кино и видеофильмов</w:t>
      </w:r>
    </w:p>
    <w:p w:rsidR="00E67D15" w:rsidRPr="0063492A" w:rsidRDefault="00E0330F" w:rsidP="00E0330F">
      <w:pPr>
        <w:tabs>
          <w:tab w:val="num" w:pos="1080"/>
        </w:tabs>
        <w:jc w:val="both"/>
        <w:rPr>
          <w:szCs w:val="28"/>
        </w:rPr>
      </w:pPr>
      <w:r w:rsidRPr="0063492A">
        <w:rPr>
          <w:szCs w:val="28"/>
        </w:rPr>
        <w:t>Руководитель клубного формирования (кружка, любительского объединения, студии, клуба по интересам)</w:t>
      </w:r>
    </w:p>
    <w:p w:rsidR="00E67D15" w:rsidRPr="0063492A" w:rsidRDefault="00E67D15" w:rsidP="00E0330F">
      <w:pPr>
        <w:tabs>
          <w:tab w:val="num" w:pos="1080"/>
        </w:tabs>
        <w:jc w:val="both"/>
        <w:rPr>
          <w:szCs w:val="28"/>
        </w:rPr>
      </w:pPr>
      <w:r w:rsidRPr="0063492A">
        <w:rPr>
          <w:szCs w:val="28"/>
        </w:rPr>
        <w:t xml:space="preserve"> Руководитель музыкальной части дискотеки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Художественный руководитель</w:t>
      </w:r>
    </w:p>
    <w:p w:rsidR="00505BB0" w:rsidRPr="0063492A" w:rsidRDefault="00505BB0" w:rsidP="00E0330F">
      <w:pPr>
        <w:rPr>
          <w:szCs w:val="28"/>
        </w:rPr>
      </w:pPr>
    </w:p>
    <w:p w:rsidR="00E0330F" w:rsidRPr="0063492A" w:rsidRDefault="00E0330F" w:rsidP="00E0330F">
      <w:pPr>
        <w:jc w:val="center"/>
        <w:rPr>
          <w:szCs w:val="28"/>
        </w:rPr>
      </w:pPr>
      <w:r w:rsidRPr="0063492A">
        <w:rPr>
          <w:szCs w:val="28"/>
        </w:rPr>
        <w:t>4.2. Специалисты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 xml:space="preserve">Аккомпаниатор-концертмейстер </w:t>
      </w:r>
    </w:p>
    <w:p w:rsidR="00505BB0" w:rsidRPr="0063492A" w:rsidRDefault="00505BB0" w:rsidP="00E0330F">
      <w:pPr>
        <w:rPr>
          <w:szCs w:val="28"/>
        </w:rPr>
      </w:pPr>
      <w:r w:rsidRPr="0063492A">
        <w:rPr>
          <w:szCs w:val="28"/>
        </w:rPr>
        <w:t>Аккомпаниатор</w:t>
      </w:r>
    </w:p>
    <w:p w:rsidR="00FE6585" w:rsidRPr="0063492A" w:rsidRDefault="00FE6585" w:rsidP="00E0330F">
      <w:pPr>
        <w:rPr>
          <w:szCs w:val="28"/>
        </w:rPr>
      </w:pPr>
      <w:r w:rsidRPr="0063492A">
        <w:rPr>
          <w:szCs w:val="28"/>
        </w:rPr>
        <w:t>Администратор (старший администратор)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Балетмейстер</w:t>
      </w:r>
    </w:p>
    <w:p w:rsidR="00E67D15" w:rsidRPr="0063492A" w:rsidRDefault="00E67D15" w:rsidP="00E67D15">
      <w:pPr>
        <w:rPr>
          <w:szCs w:val="28"/>
        </w:rPr>
      </w:pPr>
      <w:r w:rsidRPr="0063492A">
        <w:rPr>
          <w:szCs w:val="28"/>
        </w:rPr>
        <w:t>Ведущий дискотеки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Звукорежиссер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Звукооператор</w:t>
      </w:r>
    </w:p>
    <w:p w:rsidR="00E67D15" w:rsidRPr="0063492A" w:rsidRDefault="00E67D15" w:rsidP="00E67D15">
      <w:pPr>
        <w:rPr>
          <w:szCs w:val="28"/>
        </w:rPr>
      </w:pPr>
      <w:proofErr w:type="spellStart"/>
      <w:r w:rsidRPr="0063492A">
        <w:rPr>
          <w:szCs w:val="28"/>
        </w:rPr>
        <w:t>Культорганизатор</w:t>
      </w:r>
      <w:proofErr w:type="spellEnd"/>
    </w:p>
    <w:p w:rsidR="00E67D15" w:rsidRPr="0063492A" w:rsidRDefault="00E67D15" w:rsidP="00E0330F">
      <w:pPr>
        <w:rPr>
          <w:szCs w:val="28"/>
        </w:rPr>
      </w:pPr>
      <w:r w:rsidRPr="0063492A">
        <w:rPr>
          <w:rFonts w:eastAsiaTheme="minorHAnsi"/>
          <w:szCs w:val="28"/>
          <w:lang w:eastAsia="en-US"/>
        </w:rPr>
        <w:t>Концертмейстер по классу вокала (балета)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Кинооператор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Кинорежиссер</w:t>
      </w:r>
    </w:p>
    <w:p w:rsidR="00E0330F" w:rsidRPr="0063492A" w:rsidRDefault="00E0330F" w:rsidP="00E0330F">
      <w:pPr>
        <w:rPr>
          <w:szCs w:val="28"/>
        </w:rPr>
      </w:pPr>
      <w:r w:rsidRPr="0063492A">
        <w:rPr>
          <w:szCs w:val="28"/>
        </w:rPr>
        <w:t>Методист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Монтажер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Редактор (Музыкальный редактор)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Режиссер</w:t>
      </w:r>
    </w:p>
    <w:p w:rsidR="00E0330F" w:rsidRPr="0063492A" w:rsidRDefault="00E0330F" w:rsidP="00E0330F">
      <w:pPr>
        <w:tabs>
          <w:tab w:val="num" w:pos="1080"/>
        </w:tabs>
        <w:rPr>
          <w:szCs w:val="28"/>
        </w:rPr>
      </w:pPr>
      <w:r w:rsidRPr="0063492A">
        <w:rPr>
          <w:szCs w:val="28"/>
        </w:rPr>
        <w:t>Специалист по жанрам творчества</w:t>
      </w:r>
    </w:p>
    <w:p w:rsidR="00E67D15" w:rsidRPr="0063492A" w:rsidRDefault="00E67D15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Специалист по фольклору</w:t>
      </w:r>
    </w:p>
    <w:p w:rsidR="00BD0729" w:rsidRPr="0063492A" w:rsidRDefault="00BD0729" w:rsidP="00E67D15">
      <w:pPr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Специалист по методике клубной работы</w:t>
      </w:r>
    </w:p>
    <w:p w:rsidR="00505BB0" w:rsidRPr="0063492A" w:rsidRDefault="00E0330F" w:rsidP="00E67D15">
      <w:pPr>
        <w:tabs>
          <w:tab w:val="num" w:pos="1080"/>
        </w:tabs>
        <w:rPr>
          <w:szCs w:val="28"/>
        </w:rPr>
      </w:pPr>
      <w:r w:rsidRPr="0063492A">
        <w:rPr>
          <w:szCs w:val="28"/>
        </w:rPr>
        <w:t xml:space="preserve">Хормейстер </w:t>
      </w:r>
    </w:p>
    <w:p w:rsidR="009810B7" w:rsidRPr="0063492A" w:rsidRDefault="00E67D15" w:rsidP="009810B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Художник-декоратор</w:t>
      </w:r>
    </w:p>
    <w:p w:rsidR="009810B7" w:rsidRPr="0063492A" w:rsidRDefault="00E67D15" w:rsidP="009810B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Художник-конструктор</w:t>
      </w:r>
    </w:p>
    <w:p w:rsidR="009810B7" w:rsidRPr="0063492A" w:rsidRDefault="00E67D15" w:rsidP="009810B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Х</w:t>
      </w:r>
      <w:r w:rsidR="009810B7" w:rsidRPr="0063492A">
        <w:rPr>
          <w:rFonts w:eastAsiaTheme="minorHAnsi"/>
          <w:szCs w:val="28"/>
          <w:lang w:eastAsia="en-US"/>
        </w:rPr>
        <w:t>удожник-реставратор</w:t>
      </w:r>
    </w:p>
    <w:p w:rsidR="00FE6585" w:rsidRPr="0063492A" w:rsidRDefault="00FE6585" w:rsidP="009810B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63492A">
        <w:rPr>
          <w:rFonts w:eastAsiaTheme="minorHAnsi"/>
          <w:szCs w:val="28"/>
          <w:lang w:eastAsia="en-US"/>
        </w:rPr>
        <w:t>Художник-фотограф</w:t>
      </w:r>
    </w:p>
    <w:p w:rsidR="00505BB0" w:rsidRPr="0063492A" w:rsidRDefault="00505BB0" w:rsidP="00E0330F">
      <w:pPr>
        <w:rPr>
          <w:rFonts w:eastAsiaTheme="minorHAnsi"/>
          <w:szCs w:val="28"/>
          <w:lang w:eastAsia="en-US"/>
        </w:rPr>
      </w:pPr>
    </w:p>
    <w:p w:rsidR="00505BB0" w:rsidRPr="0063492A" w:rsidRDefault="00505BB0" w:rsidP="00E0330F">
      <w:pPr>
        <w:rPr>
          <w:szCs w:val="28"/>
        </w:rPr>
        <w:sectPr w:rsidR="00505BB0" w:rsidRPr="0063492A" w:rsidSect="00040F23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3288C" w:rsidRPr="008025D0" w:rsidRDefault="00C3288C" w:rsidP="00C3288C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3492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b w:val="0"/>
          <w:sz w:val="28"/>
          <w:szCs w:val="28"/>
        </w:rPr>
        <w:t>ение  №6</w:t>
      </w:r>
    </w:p>
    <w:p w:rsidR="00C3288C" w:rsidRDefault="00C3288C" w:rsidP="00C3288C">
      <w:pPr>
        <w:spacing w:line="276" w:lineRule="auto"/>
        <w:ind w:left="5387"/>
        <w:rPr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Pr="00C3288C" w:rsidRDefault="00E0330F" w:rsidP="00E0330F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ПРИМЕРНЫЙ ПЕРЕЧЕНЬ</w:t>
      </w:r>
    </w:p>
    <w:p w:rsidR="00E0330F" w:rsidRPr="00C3288C" w:rsidRDefault="00E0330F" w:rsidP="00E0330F">
      <w:pPr>
        <w:pStyle w:val="20"/>
        <w:shd w:val="clear" w:color="auto" w:fill="auto"/>
        <w:spacing w:before="0" w:after="304"/>
        <w:ind w:right="20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должностей муниципальных  казенных, бюджетных автономных учреждений культуры к административно-управленческому персоналу.</w:t>
      </w:r>
    </w:p>
    <w:p w:rsidR="00E0330F" w:rsidRPr="00C3288C" w:rsidRDefault="00E0330F" w:rsidP="00E0330F">
      <w:pPr>
        <w:pStyle w:val="20"/>
        <w:shd w:val="clear" w:color="auto" w:fill="auto"/>
        <w:spacing w:before="0" w:after="304"/>
        <w:ind w:right="20"/>
        <w:rPr>
          <w:color w:val="000000"/>
          <w:sz w:val="28"/>
          <w:szCs w:val="28"/>
        </w:rPr>
      </w:pPr>
    </w:p>
    <w:p w:rsidR="00E0330F" w:rsidRPr="00C3288C" w:rsidRDefault="00E0330F" w:rsidP="007113FE">
      <w:pPr>
        <w:pStyle w:val="20"/>
        <w:shd w:val="clear" w:color="auto" w:fill="auto"/>
        <w:spacing w:before="0" w:after="304"/>
        <w:ind w:right="20"/>
        <w:jc w:val="left"/>
        <w:rPr>
          <w:b w:val="0"/>
          <w:color w:val="000000"/>
          <w:sz w:val="28"/>
          <w:szCs w:val="28"/>
        </w:rPr>
      </w:pPr>
      <w:r w:rsidRPr="00C3288C">
        <w:rPr>
          <w:b w:val="0"/>
          <w:sz w:val="28"/>
          <w:szCs w:val="28"/>
        </w:rPr>
        <w:t>Директор</w:t>
      </w:r>
    </w:p>
    <w:p w:rsidR="007113FE" w:rsidRDefault="00E0330F" w:rsidP="007113FE">
      <w:pPr>
        <w:pStyle w:val="ConsPlusTitle"/>
        <w:snapToGrid w:val="0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3288C">
        <w:rPr>
          <w:rFonts w:ascii="Times New Roman" w:hAnsi="Times New Roman" w:cs="Times New Roman"/>
          <w:b w:val="0"/>
          <w:sz w:val="28"/>
          <w:szCs w:val="28"/>
        </w:rPr>
        <w:t xml:space="preserve">Заместитель  директора </w:t>
      </w:r>
    </w:p>
    <w:p w:rsidR="007113FE" w:rsidRPr="008025D0" w:rsidRDefault="00E0330F" w:rsidP="007113FE">
      <w:pPr>
        <w:pStyle w:val="ConsPlusTitle"/>
        <w:snapToGrid w:val="0"/>
        <w:spacing w:line="276" w:lineRule="auto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7113F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№7</w:t>
      </w:r>
    </w:p>
    <w:p w:rsidR="007113FE" w:rsidRDefault="007113FE" w:rsidP="007113FE">
      <w:pPr>
        <w:spacing w:line="276" w:lineRule="auto"/>
        <w:ind w:left="5387"/>
        <w:rPr>
          <w:szCs w:val="28"/>
        </w:rPr>
      </w:pP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УТВЕРЖДЕН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 w:rsidRPr="008025D0">
        <w:rPr>
          <w:szCs w:val="28"/>
        </w:rPr>
        <w:t>постановлени</w:t>
      </w:r>
      <w:r>
        <w:rPr>
          <w:szCs w:val="28"/>
        </w:rPr>
        <w:t>ем</w:t>
      </w:r>
      <w:r w:rsidRPr="008025D0">
        <w:rPr>
          <w:szCs w:val="28"/>
        </w:rPr>
        <w:t xml:space="preserve"> администрации</w:t>
      </w:r>
    </w:p>
    <w:p w:rsidR="00CC00BF" w:rsidRDefault="00CC00BF" w:rsidP="00CC00BF">
      <w:pPr>
        <w:spacing w:line="276" w:lineRule="auto"/>
        <w:ind w:left="5387"/>
        <w:rPr>
          <w:szCs w:val="28"/>
        </w:rPr>
      </w:pPr>
      <w:r>
        <w:rPr>
          <w:szCs w:val="28"/>
        </w:rPr>
        <w:t>муниципального округа</w:t>
      </w:r>
    </w:p>
    <w:p w:rsidR="00040F23" w:rsidRPr="008812CF" w:rsidRDefault="00040F23" w:rsidP="00040F23">
      <w:pPr>
        <w:spacing w:line="276" w:lineRule="auto"/>
        <w:ind w:left="5387"/>
        <w:rPr>
          <w:i/>
          <w:szCs w:val="28"/>
        </w:rPr>
      </w:pPr>
      <w:r w:rsidRPr="008025D0">
        <w:rPr>
          <w:szCs w:val="28"/>
        </w:rPr>
        <w:t xml:space="preserve">от </w:t>
      </w:r>
      <w:r>
        <w:rPr>
          <w:i/>
          <w:szCs w:val="28"/>
        </w:rPr>
        <w:t>28.12.2022</w:t>
      </w:r>
      <w:r w:rsidRPr="008025D0">
        <w:rPr>
          <w:szCs w:val="28"/>
        </w:rPr>
        <w:t xml:space="preserve"> № </w:t>
      </w:r>
      <w:r>
        <w:rPr>
          <w:i/>
          <w:szCs w:val="28"/>
        </w:rPr>
        <w:t>1063</w:t>
      </w:r>
    </w:p>
    <w:p w:rsidR="00040F23" w:rsidRDefault="00040F23" w:rsidP="00040F23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30F" w:rsidRPr="007113FE" w:rsidRDefault="00E0330F" w:rsidP="00E0330F">
      <w:pPr>
        <w:jc w:val="center"/>
        <w:rPr>
          <w:b/>
          <w:szCs w:val="28"/>
        </w:rPr>
      </w:pPr>
      <w:r w:rsidRPr="007113FE">
        <w:rPr>
          <w:b/>
          <w:szCs w:val="28"/>
        </w:rPr>
        <w:t>ПРИМЕРНЫЙ ПЕРЕЧЕНЬ</w:t>
      </w:r>
    </w:p>
    <w:p w:rsidR="00E0330F" w:rsidRPr="007113FE" w:rsidRDefault="00E0330F" w:rsidP="00E0330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13FE">
        <w:rPr>
          <w:rFonts w:ascii="Times New Roman" w:hAnsi="Times New Roman"/>
          <w:b/>
          <w:sz w:val="28"/>
          <w:szCs w:val="28"/>
        </w:rPr>
        <w:t>должностей работников муниципальных</w:t>
      </w:r>
      <w:r w:rsidRPr="007113FE">
        <w:rPr>
          <w:rFonts w:ascii="Times New Roman" w:hAnsi="Times New Roman"/>
          <w:b/>
          <w:bCs/>
          <w:sz w:val="28"/>
          <w:szCs w:val="28"/>
        </w:rPr>
        <w:t xml:space="preserve"> казенных, бюджетных, автономных</w:t>
      </w:r>
      <w:r w:rsidRPr="007113FE">
        <w:rPr>
          <w:rFonts w:ascii="Times New Roman" w:hAnsi="Times New Roman"/>
          <w:b/>
          <w:sz w:val="28"/>
          <w:szCs w:val="28"/>
        </w:rPr>
        <w:t xml:space="preserve"> учрежден</w:t>
      </w:r>
      <w:r w:rsidR="00D35860">
        <w:rPr>
          <w:rFonts w:ascii="Times New Roman" w:hAnsi="Times New Roman"/>
          <w:b/>
          <w:sz w:val="28"/>
          <w:szCs w:val="28"/>
        </w:rPr>
        <w:t xml:space="preserve">ий культуры,  </w:t>
      </w:r>
      <w:r w:rsidRPr="007113FE">
        <w:rPr>
          <w:rFonts w:ascii="Times New Roman" w:hAnsi="Times New Roman"/>
          <w:b/>
          <w:sz w:val="28"/>
          <w:szCs w:val="28"/>
        </w:rPr>
        <w:t>относимых к вспомогательному персоналу</w:t>
      </w:r>
    </w:p>
    <w:p w:rsidR="00E0330F" w:rsidRPr="007113FE" w:rsidRDefault="00E0330F" w:rsidP="00E0330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330F" w:rsidRPr="007113FE" w:rsidRDefault="00E0330F" w:rsidP="00E0330F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7113FE">
        <w:rPr>
          <w:rFonts w:ascii="Times New Roman" w:hAnsi="Times New Roman"/>
          <w:b/>
          <w:sz w:val="28"/>
          <w:szCs w:val="28"/>
        </w:rPr>
        <w:t>Должности служащих</w:t>
      </w:r>
    </w:p>
    <w:p w:rsidR="00E67D15" w:rsidRPr="0063492A" w:rsidRDefault="00E0330F" w:rsidP="00023B26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Бухгалтер</w:t>
      </w:r>
    </w:p>
    <w:p w:rsidR="00E0330F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Инженер-программист</w:t>
      </w:r>
    </w:p>
    <w:p w:rsidR="00E01BB9" w:rsidRPr="0063492A" w:rsidRDefault="00E01BB9" w:rsidP="00E01BB9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Инспектор по кадрам</w:t>
      </w:r>
    </w:p>
    <w:p w:rsidR="00EB1740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Кассир билетный</w:t>
      </w:r>
    </w:p>
    <w:p w:rsidR="00E0330F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Контролер</w:t>
      </w:r>
    </w:p>
    <w:p w:rsidR="00E0330F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Контролер – кассир</w:t>
      </w:r>
    </w:p>
    <w:p w:rsidR="00E0330F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Директор, заведующий, начальник  структурного подразделения</w:t>
      </w:r>
    </w:p>
    <w:p w:rsidR="00E719D0" w:rsidRPr="0063492A" w:rsidRDefault="00E719D0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Делопроизводитель</w:t>
      </w:r>
    </w:p>
    <w:p w:rsidR="00E0330F" w:rsidRPr="0063492A" w:rsidRDefault="00E0330F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Специалист по кадрам</w:t>
      </w:r>
    </w:p>
    <w:p w:rsidR="0063492A" w:rsidRPr="0063492A" w:rsidRDefault="0063492A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Смотритель музейный</w:t>
      </w:r>
    </w:p>
    <w:p w:rsidR="00E719D0" w:rsidRPr="0063492A" w:rsidRDefault="00E719D0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Секретарь</w:t>
      </w:r>
    </w:p>
    <w:p w:rsidR="00D82408" w:rsidRPr="0063492A" w:rsidRDefault="00D82408" w:rsidP="00EB174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Техник- программист</w:t>
      </w:r>
    </w:p>
    <w:p w:rsidR="00E01BB9" w:rsidRPr="0063492A" w:rsidRDefault="00E01BB9" w:rsidP="00E01BB9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Художник</w:t>
      </w:r>
    </w:p>
    <w:p w:rsidR="00E01BB9" w:rsidRPr="0063492A" w:rsidRDefault="00E01BB9" w:rsidP="00E01BB9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Юрисконсульт</w:t>
      </w:r>
    </w:p>
    <w:p w:rsidR="00E0330F" w:rsidRPr="0063492A" w:rsidRDefault="00E719D0" w:rsidP="0063492A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Экономист</w:t>
      </w:r>
    </w:p>
    <w:p w:rsidR="00E0330F" w:rsidRPr="0063492A" w:rsidRDefault="00E0330F" w:rsidP="00E0330F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63492A">
        <w:rPr>
          <w:rFonts w:ascii="Times New Roman" w:hAnsi="Times New Roman"/>
          <w:b/>
          <w:sz w:val="28"/>
          <w:szCs w:val="28"/>
        </w:rPr>
        <w:t>Должности рабочих</w:t>
      </w:r>
    </w:p>
    <w:p w:rsidR="00E0330F" w:rsidRPr="0063492A" w:rsidRDefault="00E0330F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Водитель</w:t>
      </w:r>
    </w:p>
    <w:p w:rsidR="00E0330F" w:rsidRPr="0063492A" w:rsidRDefault="00E0330F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Переплетчик документов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Кассир билетный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Контролер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Контролер – кассир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Костюмер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Киномеханик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Кладовщик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Оператор видеозаписи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63492A">
        <w:rPr>
          <w:rFonts w:ascii="Times New Roman" w:hAnsi="Times New Roman"/>
          <w:sz w:val="28"/>
          <w:szCs w:val="28"/>
        </w:rPr>
        <w:t>Осветитель</w:t>
      </w:r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63492A">
        <w:rPr>
          <w:rFonts w:ascii="Times New Roman" w:hAnsi="Times New Roman"/>
          <w:sz w:val="28"/>
          <w:szCs w:val="28"/>
        </w:rPr>
        <w:lastRenderedPageBreak/>
        <w:t>Фильмотекарь</w:t>
      </w:r>
      <w:proofErr w:type="spellEnd"/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63492A">
        <w:rPr>
          <w:rFonts w:ascii="Times New Roman" w:hAnsi="Times New Roman"/>
          <w:sz w:val="28"/>
          <w:szCs w:val="28"/>
        </w:rPr>
        <w:t>Фототекарь</w:t>
      </w:r>
      <w:proofErr w:type="spellEnd"/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63492A">
        <w:rPr>
          <w:rFonts w:ascii="Times New Roman" w:hAnsi="Times New Roman"/>
          <w:sz w:val="28"/>
          <w:szCs w:val="28"/>
        </w:rPr>
        <w:t>Фильмопроверщик</w:t>
      </w:r>
      <w:proofErr w:type="spellEnd"/>
    </w:p>
    <w:p w:rsidR="0063492A" w:rsidRPr="0063492A" w:rsidRDefault="0063492A" w:rsidP="008812CF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proofErr w:type="spellStart"/>
      <w:r w:rsidRPr="0063492A">
        <w:rPr>
          <w:rFonts w:ascii="Times New Roman" w:hAnsi="Times New Roman"/>
          <w:sz w:val="28"/>
          <w:szCs w:val="28"/>
        </w:rPr>
        <w:t>Фотооператор</w:t>
      </w:r>
      <w:proofErr w:type="spellEnd"/>
    </w:p>
    <w:p w:rsidR="00D35860" w:rsidRDefault="00D35860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040F23" w:rsidRPr="007113FE" w:rsidRDefault="00040F23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040F23" w:rsidRPr="007113FE" w:rsidSect="009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0F23"/>
    <w:rsid w:val="00041DDE"/>
    <w:rsid w:val="00043383"/>
    <w:rsid w:val="00045739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489E"/>
    <w:rsid w:val="0044677E"/>
    <w:rsid w:val="00460801"/>
    <w:rsid w:val="00461509"/>
    <w:rsid w:val="004623D5"/>
    <w:rsid w:val="004649E5"/>
    <w:rsid w:val="00465E96"/>
    <w:rsid w:val="00466B04"/>
    <w:rsid w:val="00467A8C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6185"/>
    <w:rsid w:val="004C70C3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5594E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12CF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4379"/>
    <w:rsid w:val="00924401"/>
    <w:rsid w:val="009251DF"/>
    <w:rsid w:val="0092541A"/>
    <w:rsid w:val="009260E9"/>
    <w:rsid w:val="009326D2"/>
    <w:rsid w:val="00934285"/>
    <w:rsid w:val="00934EE4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13" Type="http://schemas.openxmlformats.org/officeDocument/2006/relationships/hyperlink" Target="consultantplus://offline/ref=C03659C26EC5298A5F67D953751B341E21977EB7C114BD48BB55808E40T9y4F" TargetMode="External"/><Relationship Id="rId18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26" Type="http://schemas.openxmlformats.org/officeDocument/2006/relationships/hyperlink" Target="consultantplus://offline/ref=BEF6B357938DE8671EB25D14A9C9B0EE6193CF9E5D1DB3F0ADC90EB829B1BCCC3DFFB3E39629CC069489DD613C86883F858F6B179C7495FCS05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F6B357938DE8671EB25D14A9C9B0EE6894CB915010EEFAA59002BA2EBEE3DB3AB6BFE29629CC0F97D6D8742DDE853C98916200807697SF5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12" Type="http://schemas.openxmlformats.org/officeDocument/2006/relationships/hyperlink" Target="consultantplus://offline/ref=C03659C26EC5298A5F67C75E63776817209F21B2C510B11DE10ADBD3179D3F26E1AF8856FC69E2E8FCC90ET3y5F" TargetMode="External"/><Relationship Id="rId17" Type="http://schemas.openxmlformats.org/officeDocument/2006/relationships/hyperlink" Target="consultantplus://offline/ref=BEF6B357938DE8671EB25D14A9C9B0EE6791CF975310EEFAA59002BA2EBEE3DB3AB6BFE29629CD0397D6D8742DDE853C98916200807697SF5FH" TargetMode="External"/><Relationship Id="rId25" Type="http://schemas.openxmlformats.org/officeDocument/2006/relationships/hyperlink" Target="consultantplus://offline/ref=BEF6B357938DE8671EB25D14A9C9B0EE6894CB915010EEFAA59002BA2EBEE3DB3AB6BFE29629CE0E97D6D8742DDE853C98916200807697SF5F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F6B357938DE8671EB25D14A9C9B0EE6791CF975310EEFAA59002BA2EBEE3DB3AB6BFE29629CD0497D6D8742DDE853C98916200807697SF5FH" TargetMode="External"/><Relationship Id="rId20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29" Type="http://schemas.openxmlformats.org/officeDocument/2006/relationships/hyperlink" Target="consultantplus://offline/ref=BEF6B357938DE8671EB25D14A9C9B0EE6796CB935310EEFAA59002BA2EBEE3DB3AB6BFE29629CD0497D6D8742DDE853C98916200807697SF5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659C26EC5298A5F67D953751B341E28907EB9C41EE042B30C8C8C479B6A66A1A9DD15B864E3TEy1F" TargetMode="External"/><Relationship Id="rId24" Type="http://schemas.openxmlformats.org/officeDocument/2006/relationships/hyperlink" Target="consultantplus://offline/ref=BEF6B357938DE8671EB25D14A9C9B0EE6894CB915010EEFAA59002BA2EBEE3DB3AB6BFE29629CE0797D6D8742DDE853C98916200807697SF5FH" TargetMode="External"/><Relationship Id="rId32" Type="http://schemas.openxmlformats.org/officeDocument/2006/relationships/hyperlink" Target="consultantplus://offline/ref=BEF6B357938DE8671EB25D14A9C9B0EE6799CF905410EEFAA59002BA2EBEE3DB3AB6BFE29629CD0297D6D8742DDE853C98916200807697SF5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F6B357938DE8671EB25D14A9C9B0EE6791CF975310EEFAA59002BA2EBEE3DB3AB6BFE29629CD0697D6D8742DDE853C98916200807697SF5FH" TargetMode="External"/><Relationship Id="rId23" Type="http://schemas.openxmlformats.org/officeDocument/2006/relationships/hyperlink" Target="consultantplus://offline/ref=BEF6B357938DE8671EB25D14A9C9B0EE6894CB915010EEFAA59002BA2EBEE3DB3AB6BFE29629CD0297D6D8742DDE853C98916200807697SF5FH" TargetMode="External"/><Relationship Id="rId28" Type="http://schemas.openxmlformats.org/officeDocument/2006/relationships/hyperlink" Target="consultantplus://offline/ref=BEF6B357938DE8671EB25D14A9C9B0EE6796CB935310EEFAA59002BA2EBEE3DB3AB6BFE29629CD0697D6D8742DDE853C98916200807697SF5FH" TargetMode="External"/><Relationship Id="rId10" Type="http://schemas.openxmlformats.org/officeDocument/2006/relationships/hyperlink" Target="consultantplus://offline/ref=9F94A3078F1D8F486215961915435A1CA844B0128A5754D8276D1996E1336122B2CB63D1B22685317AN7P" TargetMode="External"/><Relationship Id="rId19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31" Type="http://schemas.openxmlformats.org/officeDocument/2006/relationships/hyperlink" Target="consultantplus://offline/ref=BEF6B357938DE8671EB25D14A9C9B0EE6799CF905410EEFAA59002BA2EBEE3DB3AB6BFE29629CD0697D6D8742DDE853C98916200807697SF5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94A3078F1D8F486215961915435A1CA844B0128A5754D8276D1996E1336122B2CB63D1B22680377AN8P" TargetMode="External"/><Relationship Id="rId14" Type="http://schemas.openxmlformats.org/officeDocument/2006/relationships/hyperlink" Target="consultantplus://offline/ref=BEF6B357938DE8671EB25D14A9C9B0EE6791CF975310EEFAA59002BA2EBEE3DB3AB6BFE29629CC0F97D6D8742DDE853C98916200807697SF5FH" TargetMode="External"/><Relationship Id="rId22" Type="http://schemas.openxmlformats.org/officeDocument/2006/relationships/hyperlink" Target="consultantplus://offline/ref=BEF6B357938DE8671EB25D14A9C9B0EE6894CB915010EEFAA59002BA2EBEE3DB3AB6BFE29629CD0697D6D8742DDE853C98916200807697SF5FH" TargetMode="External"/><Relationship Id="rId27" Type="http://schemas.openxmlformats.org/officeDocument/2006/relationships/hyperlink" Target="consultantplus://offline/ref=BEF6B357938DE8671EB25D14A9C9B0EE6796CB935310EEFAA59002BA2EBEE3DB3AB6BFE29629CC0F97D6D8742DDE853C98916200807697SF5FH" TargetMode="External"/><Relationship Id="rId30" Type="http://schemas.openxmlformats.org/officeDocument/2006/relationships/hyperlink" Target="consultantplus://offline/ref=BEF6B357938DE8671EB25D14A9C9B0EE6799CF905410EEFAA59002BA2EBEE3DB3AB6BFE29629CC0F97D6D8742DDE853C98916200807697SF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C15-127B-4CD1-AB1B-7C4B2B69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6557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4</cp:revision>
  <cp:lastPrinted>2022-12-28T10:00:00Z</cp:lastPrinted>
  <dcterms:created xsi:type="dcterms:W3CDTF">2022-12-29T08:47:00Z</dcterms:created>
  <dcterms:modified xsi:type="dcterms:W3CDTF">2022-12-30T05:34:00Z</dcterms:modified>
</cp:coreProperties>
</file>