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169"/>
      </w:tblGrid>
      <w:tr w:rsidR="00072DA4" w:rsidRPr="00BD0F43" w:rsidTr="003B1275">
        <w:trPr>
          <w:trHeight w:hRule="exact" w:val="2103"/>
        </w:trPr>
        <w:tc>
          <w:tcPr>
            <w:tcW w:w="9426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646DC47" wp14:editId="477D7B17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6DC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AE55E1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B127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B127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30.08.2022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072DA4" w:rsidRPr="00BD0F43" w:rsidRDefault="003B127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578</w:t>
            </w:r>
          </w:p>
        </w:tc>
      </w:tr>
      <w:tr w:rsidR="00072DA4" w:rsidRPr="00B2441E" w:rsidTr="003B1275">
        <w:tblPrEx>
          <w:tblCellMar>
            <w:left w:w="70" w:type="dxa"/>
            <w:right w:w="70" w:type="dxa"/>
          </w:tblCellMar>
        </w:tblPrEx>
        <w:tc>
          <w:tcPr>
            <w:tcW w:w="9426" w:type="dxa"/>
            <w:gridSpan w:val="5"/>
          </w:tcPr>
          <w:p w:rsidR="00072DA4" w:rsidRPr="00B2441E" w:rsidRDefault="00072DA4" w:rsidP="00B2441E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B2441E">
              <w:rPr>
                <w:sz w:val="24"/>
                <w:szCs w:val="24"/>
              </w:rPr>
              <w:t xml:space="preserve">г. Мураши </w:t>
            </w:r>
          </w:p>
          <w:p w:rsidR="00072DA4" w:rsidRPr="00B2441E" w:rsidRDefault="00FE1959" w:rsidP="00B2441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2441E">
              <w:rPr>
                <w:b/>
                <w:bCs/>
                <w:sz w:val="24"/>
                <w:szCs w:val="24"/>
              </w:rPr>
              <w:t xml:space="preserve"> О создании</w:t>
            </w:r>
            <w:r w:rsidR="007B2202" w:rsidRPr="00B2441E">
              <w:rPr>
                <w:b/>
                <w:bCs/>
                <w:sz w:val="24"/>
                <w:szCs w:val="24"/>
              </w:rPr>
              <w:t xml:space="preserve"> межведомственной комиссии по переводу жилого помещения в нежилое и нежилого помещения в жилое, переустройству и (или) перепланировке жилого (нежилого) помещения</w:t>
            </w:r>
          </w:p>
          <w:p w:rsidR="00DA2A92" w:rsidRPr="00B2441E" w:rsidRDefault="00DA2A92" w:rsidP="00B2441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B2202" w:rsidRPr="00B2441E" w:rsidRDefault="007B2202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>Руководствуясь глав</w:t>
      </w:r>
      <w:r w:rsidR="003B1275" w:rsidRPr="00B2441E">
        <w:rPr>
          <w:sz w:val="24"/>
          <w:szCs w:val="24"/>
        </w:rPr>
        <w:t>ами</w:t>
      </w:r>
      <w:r w:rsidRPr="00B2441E">
        <w:rPr>
          <w:sz w:val="24"/>
          <w:szCs w:val="24"/>
        </w:rPr>
        <w:t xml:space="preserve"> 3, 4 Жилищного кодекса Российской Федерации, Федеральным законом от 06</w:t>
      </w:r>
      <w:r w:rsidR="003B1275" w:rsidRPr="00B2441E">
        <w:rPr>
          <w:sz w:val="24"/>
          <w:szCs w:val="24"/>
        </w:rPr>
        <w:t>.10.</w:t>
      </w:r>
      <w:r w:rsidRPr="00B2441E">
        <w:rPr>
          <w:sz w:val="24"/>
          <w:szCs w:val="24"/>
        </w:rPr>
        <w:t xml:space="preserve">2003 </w:t>
      </w:r>
      <w:r w:rsidR="003B1275" w:rsidRPr="00B2441E">
        <w:rPr>
          <w:sz w:val="24"/>
          <w:szCs w:val="24"/>
        </w:rPr>
        <w:t>№</w:t>
      </w:r>
      <w:r w:rsidRPr="00B2441E">
        <w:rPr>
          <w:sz w:val="24"/>
          <w:szCs w:val="24"/>
        </w:rPr>
        <w:t xml:space="preserve"> 131-ФЗ </w:t>
      </w:r>
      <w:r w:rsidR="003B1275" w:rsidRPr="00B2441E">
        <w:rPr>
          <w:sz w:val="24"/>
          <w:szCs w:val="24"/>
        </w:rPr>
        <w:t>«</w:t>
      </w:r>
      <w:r w:rsidRPr="00B2441E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B1275" w:rsidRPr="00B2441E">
        <w:rPr>
          <w:sz w:val="24"/>
          <w:szCs w:val="24"/>
        </w:rPr>
        <w:t>»</w:t>
      </w:r>
      <w:r w:rsidRPr="00B2441E">
        <w:rPr>
          <w:sz w:val="24"/>
          <w:szCs w:val="24"/>
        </w:rPr>
        <w:t xml:space="preserve">, в целях обеспечения единого порядка рассмотрения заявлений и принятия решений по вопросам перевода жилых помещений в нежилые помещения и нежилых помещений в жилые помещения, а также по вопросам переустройства и (или) перепланировки жилого (нежилого) помещения, на основании Устава муниципального образования </w:t>
      </w:r>
      <w:proofErr w:type="spellStart"/>
      <w:r w:rsidRPr="00B2441E">
        <w:rPr>
          <w:sz w:val="24"/>
          <w:szCs w:val="24"/>
        </w:rPr>
        <w:t>Мурашинский</w:t>
      </w:r>
      <w:proofErr w:type="spellEnd"/>
      <w:r w:rsidRPr="00B2441E">
        <w:rPr>
          <w:sz w:val="24"/>
          <w:szCs w:val="24"/>
        </w:rPr>
        <w:t xml:space="preserve"> муниципальный округ Кировской области, администрация Мурашинского муниципального округа ПОСТАНОВЛЯЕТ: </w:t>
      </w:r>
    </w:p>
    <w:p w:rsidR="007B2202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 xml:space="preserve">1. </w:t>
      </w:r>
      <w:r w:rsidR="007B2202" w:rsidRPr="00B2441E">
        <w:rPr>
          <w:sz w:val="24"/>
          <w:szCs w:val="24"/>
        </w:rPr>
        <w:t>Создать межведомственную комиссию по переводу жилого помещения в нежилое помещение и нежилого помещения в жилое помещение, переустройст</w:t>
      </w:r>
      <w:r w:rsidR="00F577F0" w:rsidRPr="00B2441E">
        <w:rPr>
          <w:sz w:val="24"/>
          <w:szCs w:val="24"/>
        </w:rPr>
        <w:t>ву (или) перепланировке жилого</w:t>
      </w:r>
      <w:r w:rsidR="007B2202" w:rsidRPr="00B2441E">
        <w:rPr>
          <w:sz w:val="24"/>
          <w:szCs w:val="24"/>
        </w:rPr>
        <w:t xml:space="preserve"> </w:t>
      </w:r>
      <w:r w:rsidR="00F577F0" w:rsidRPr="00B2441E">
        <w:rPr>
          <w:sz w:val="24"/>
          <w:szCs w:val="24"/>
        </w:rPr>
        <w:t>(</w:t>
      </w:r>
      <w:r w:rsidR="007B2202" w:rsidRPr="00B2441E">
        <w:rPr>
          <w:sz w:val="24"/>
          <w:szCs w:val="24"/>
        </w:rPr>
        <w:t>нежилого</w:t>
      </w:r>
      <w:r w:rsidR="00F577F0" w:rsidRPr="00B2441E">
        <w:rPr>
          <w:sz w:val="24"/>
          <w:szCs w:val="24"/>
        </w:rPr>
        <w:t>)</w:t>
      </w:r>
      <w:r w:rsidR="007B2202" w:rsidRPr="00B2441E">
        <w:rPr>
          <w:sz w:val="24"/>
          <w:szCs w:val="24"/>
        </w:rPr>
        <w:t xml:space="preserve"> помещения </w:t>
      </w:r>
      <w:r w:rsidR="004231F9" w:rsidRPr="00B2441E">
        <w:rPr>
          <w:sz w:val="24"/>
          <w:szCs w:val="24"/>
        </w:rPr>
        <w:t xml:space="preserve">на территории Мурашинского муниципального округа </w:t>
      </w:r>
      <w:r w:rsidR="007B2202" w:rsidRPr="00B2441E">
        <w:rPr>
          <w:sz w:val="24"/>
          <w:szCs w:val="24"/>
        </w:rPr>
        <w:t>и утвердить ее состав согласно приложению №</w:t>
      </w:r>
      <w:r w:rsidRPr="00B2441E">
        <w:rPr>
          <w:sz w:val="24"/>
          <w:szCs w:val="24"/>
        </w:rPr>
        <w:t xml:space="preserve"> </w:t>
      </w:r>
      <w:r w:rsidR="007B2202" w:rsidRPr="00B2441E">
        <w:rPr>
          <w:sz w:val="24"/>
          <w:szCs w:val="24"/>
        </w:rPr>
        <w:t>1 к настоящему постановлению.</w:t>
      </w:r>
    </w:p>
    <w:p w:rsidR="007B2202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 xml:space="preserve">2. </w:t>
      </w:r>
      <w:r w:rsidR="007B2202" w:rsidRPr="00B2441E">
        <w:rPr>
          <w:sz w:val="24"/>
          <w:szCs w:val="24"/>
        </w:rPr>
        <w:t xml:space="preserve">Утвердить Положение о межведомственной комиссии по переводу жилого </w:t>
      </w:r>
      <w:r w:rsidR="004B6F5C" w:rsidRPr="00B2441E">
        <w:rPr>
          <w:sz w:val="24"/>
          <w:szCs w:val="24"/>
        </w:rPr>
        <w:t>помещения в нежилое помещение и</w:t>
      </w:r>
      <w:r w:rsidR="007B2202" w:rsidRPr="00B2441E">
        <w:rPr>
          <w:sz w:val="24"/>
          <w:szCs w:val="24"/>
        </w:rPr>
        <w:t xml:space="preserve"> помещения в жилое помещение, переустройству </w:t>
      </w:r>
      <w:r w:rsidR="004B6F5C" w:rsidRPr="00B2441E">
        <w:rPr>
          <w:sz w:val="24"/>
          <w:szCs w:val="24"/>
        </w:rPr>
        <w:t>и (или) перепланировке жилого (</w:t>
      </w:r>
      <w:r w:rsidR="007B2202" w:rsidRPr="00B2441E">
        <w:rPr>
          <w:sz w:val="24"/>
          <w:szCs w:val="24"/>
        </w:rPr>
        <w:t>нежилого</w:t>
      </w:r>
      <w:r w:rsidR="004B6F5C" w:rsidRPr="00B2441E">
        <w:rPr>
          <w:sz w:val="24"/>
          <w:szCs w:val="24"/>
        </w:rPr>
        <w:t>)</w:t>
      </w:r>
      <w:r w:rsidR="007B2202" w:rsidRPr="00B2441E">
        <w:rPr>
          <w:sz w:val="24"/>
          <w:szCs w:val="24"/>
        </w:rPr>
        <w:t xml:space="preserve"> помещения согласно приложению № 2 к настоящему постановлению.</w:t>
      </w:r>
    </w:p>
    <w:p w:rsidR="007B2202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 xml:space="preserve">3. </w:t>
      </w:r>
      <w:r w:rsidR="007B2202" w:rsidRPr="00B2441E">
        <w:rPr>
          <w:sz w:val="24"/>
          <w:szCs w:val="24"/>
        </w:rPr>
        <w:t>Утвердить Положение о порядке и условиях перевода жилого помещения в нежилое помещение и нежилого помещения в жилое помещение согласно приложению № 3 к настоящему постановлению.</w:t>
      </w:r>
    </w:p>
    <w:p w:rsidR="007B2202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 xml:space="preserve">4. </w:t>
      </w:r>
      <w:r w:rsidR="007B2202" w:rsidRPr="00B2441E">
        <w:rPr>
          <w:sz w:val="24"/>
          <w:szCs w:val="24"/>
        </w:rPr>
        <w:t xml:space="preserve">Утвердить </w:t>
      </w:r>
      <w:r w:rsidR="00401DC1" w:rsidRPr="00B2441E">
        <w:rPr>
          <w:sz w:val="24"/>
          <w:szCs w:val="24"/>
        </w:rPr>
        <w:t xml:space="preserve">Акт </w:t>
      </w:r>
      <w:r w:rsidR="00401DC1" w:rsidRPr="00B2441E">
        <w:rPr>
          <w:bCs/>
          <w:sz w:val="24"/>
          <w:szCs w:val="24"/>
        </w:rPr>
        <w:t>о завершении переустройства и (или) перепланировки помещений в жилом доме</w:t>
      </w:r>
      <w:r w:rsidR="007B2202" w:rsidRPr="00B2441E">
        <w:rPr>
          <w:sz w:val="24"/>
          <w:szCs w:val="24"/>
        </w:rPr>
        <w:t xml:space="preserve"> согласно приложению №</w:t>
      </w:r>
      <w:r w:rsidRPr="00B2441E">
        <w:rPr>
          <w:sz w:val="24"/>
          <w:szCs w:val="24"/>
        </w:rPr>
        <w:t xml:space="preserve"> </w:t>
      </w:r>
      <w:r w:rsidR="007B2202" w:rsidRPr="00B2441E">
        <w:rPr>
          <w:sz w:val="24"/>
          <w:szCs w:val="24"/>
        </w:rPr>
        <w:t xml:space="preserve">4 к настоящему постановлению. </w:t>
      </w:r>
    </w:p>
    <w:p w:rsidR="00B26078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 xml:space="preserve">5. </w:t>
      </w:r>
      <w:r w:rsidR="00F577F0" w:rsidRPr="00B2441E">
        <w:rPr>
          <w:sz w:val="24"/>
          <w:szCs w:val="24"/>
        </w:rPr>
        <w:t>Признать утратившим силу постановление администрации Мурашинского городского поселения Мурашинского района Кировской области от 23.06.2017 № 137 «Положение о межведомственной комиссии по переводу жилого помещения в нежилое помещение и нежилого помещения в жилое помещение, переустройству (или) перепланировке жилого (нежилого) помещения</w:t>
      </w:r>
      <w:r w:rsidR="00E55ADF" w:rsidRPr="00B2441E">
        <w:rPr>
          <w:sz w:val="24"/>
          <w:szCs w:val="24"/>
        </w:rPr>
        <w:t>».</w:t>
      </w:r>
    </w:p>
    <w:p w:rsidR="007B2202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>6. Настоящее постановление вступает в силу после его официального опубликования в Муниципальном вестнике и на официальном сайте Мурашинского муниципального округа в информационно-телекоммуникационной сети «Интернет».</w:t>
      </w:r>
    </w:p>
    <w:p w:rsidR="00B21334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B2441E">
        <w:rPr>
          <w:sz w:val="24"/>
          <w:szCs w:val="24"/>
        </w:rPr>
        <w:tab/>
        <w:t xml:space="preserve">7. </w:t>
      </w:r>
      <w:r w:rsidR="00E7119E" w:rsidRPr="00B2441E">
        <w:rPr>
          <w:sz w:val="24"/>
          <w:szCs w:val="24"/>
        </w:rPr>
        <w:t xml:space="preserve">Контроль за исполнением настоящего постановления </w:t>
      </w:r>
      <w:r w:rsidR="00716537" w:rsidRPr="00B2441E">
        <w:rPr>
          <w:sz w:val="24"/>
          <w:szCs w:val="24"/>
        </w:rPr>
        <w:t>возложить на первого заместителя главы администрации Мурашинского муниципального округа.</w:t>
      </w:r>
    </w:p>
    <w:p w:rsidR="003B1275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</w:p>
    <w:p w:rsidR="003B1275" w:rsidRPr="00B2441E" w:rsidRDefault="003B1275" w:rsidP="00B2441E">
      <w:pPr>
        <w:pStyle w:val="20"/>
        <w:tabs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</w:p>
    <w:p w:rsidR="007B2202" w:rsidRPr="00B2441E" w:rsidRDefault="00B67F70" w:rsidP="00B2441E">
      <w:pPr>
        <w:widowControl w:val="0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Глава муниципального округа</w:t>
      </w:r>
      <w:r w:rsidRPr="00B2441E">
        <w:rPr>
          <w:sz w:val="24"/>
          <w:szCs w:val="24"/>
        </w:rPr>
        <w:tab/>
      </w:r>
      <w:r w:rsidRPr="00B2441E">
        <w:rPr>
          <w:sz w:val="24"/>
          <w:szCs w:val="24"/>
        </w:rPr>
        <w:tab/>
        <w:t>С. И. Рябинин</w:t>
      </w:r>
    </w:p>
    <w:p w:rsidR="00B2441E" w:rsidRDefault="00B2441E" w:rsidP="00401DC1">
      <w:pPr>
        <w:widowControl w:val="0"/>
        <w:jc w:val="both"/>
        <w:rPr>
          <w:szCs w:val="28"/>
        </w:rPr>
      </w:pPr>
    </w:p>
    <w:p w:rsidR="00B2441E" w:rsidRDefault="00B2441E" w:rsidP="00401DC1">
      <w:pPr>
        <w:widowControl w:val="0"/>
        <w:jc w:val="both"/>
        <w:rPr>
          <w:szCs w:val="28"/>
        </w:rPr>
      </w:pPr>
    </w:p>
    <w:p w:rsidR="00B2441E" w:rsidRDefault="00B2441E" w:rsidP="00401DC1">
      <w:pPr>
        <w:widowControl w:val="0"/>
        <w:jc w:val="both"/>
        <w:rPr>
          <w:szCs w:val="28"/>
        </w:rPr>
      </w:pPr>
    </w:p>
    <w:p w:rsidR="00B2441E" w:rsidRDefault="00B2441E" w:rsidP="00401DC1">
      <w:pPr>
        <w:widowControl w:val="0"/>
        <w:jc w:val="both"/>
        <w:rPr>
          <w:szCs w:val="28"/>
        </w:rPr>
      </w:pPr>
    </w:p>
    <w:p w:rsidR="00B2441E" w:rsidRDefault="00B2441E" w:rsidP="00401DC1">
      <w:pPr>
        <w:widowControl w:val="0"/>
        <w:jc w:val="both"/>
      </w:pPr>
    </w:p>
    <w:tbl>
      <w:tblPr>
        <w:tblStyle w:val="a7"/>
        <w:tblpPr w:leftFromText="180" w:rightFromText="180" w:vertAnchor="page" w:horzAnchor="margin" w:tblpY="991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777F6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4231F9">
            <w:pPr>
              <w:jc w:val="both"/>
            </w:pPr>
          </w:p>
          <w:p w:rsidR="00716537" w:rsidRDefault="00716537" w:rsidP="004231F9">
            <w:pPr>
              <w:jc w:val="both"/>
            </w:pPr>
          </w:p>
          <w:p w:rsidR="00B21334" w:rsidRDefault="00B21334" w:rsidP="004231F9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41E" w:rsidRDefault="00B2441E" w:rsidP="004231F9">
            <w:pPr>
              <w:jc w:val="both"/>
            </w:pPr>
          </w:p>
          <w:p w:rsidR="00765D34" w:rsidRDefault="00FE1959" w:rsidP="004231F9">
            <w:pPr>
              <w:jc w:val="both"/>
            </w:pPr>
            <w:r>
              <w:t>Приложение № 1</w:t>
            </w:r>
          </w:p>
          <w:p w:rsidR="0095152F" w:rsidRDefault="004231F9" w:rsidP="004231F9">
            <w:pPr>
              <w:jc w:val="both"/>
            </w:pPr>
            <w:r>
              <w:t>УТВЕРЖДЕН</w:t>
            </w:r>
          </w:p>
          <w:p w:rsidR="0095152F" w:rsidRDefault="0095152F" w:rsidP="004231F9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777F6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4231F9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4231F9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52F" w:rsidRDefault="003B1275" w:rsidP="004231F9">
            <w:pPr>
              <w:jc w:val="both"/>
            </w:pPr>
            <w:r>
              <w:t>30.08.2022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4231F9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4231F9" w:rsidP="004231F9">
            <w:pPr>
              <w:jc w:val="both"/>
            </w:pPr>
            <w:r>
              <w:t>578</w:t>
            </w:r>
          </w:p>
        </w:tc>
      </w:tr>
    </w:tbl>
    <w:p w:rsidR="00966021" w:rsidRDefault="00966021" w:rsidP="00966021">
      <w:pPr>
        <w:pStyle w:val="30"/>
        <w:shd w:val="clear" w:color="auto" w:fill="auto"/>
        <w:spacing w:line="317" w:lineRule="exact"/>
        <w:ind w:right="20"/>
      </w:pPr>
      <w:r>
        <w:rPr>
          <w:color w:val="000000"/>
          <w:lang w:eastAsia="ru-RU" w:bidi="ru-RU"/>
        </w:rPr>
        <w:t>СОСТАВ</w:t>
      </w:r>
    </w:p>
    <w:p w:rsidR="007B2202" w:rsidRPr="007B2202" w:rsidRDefault="007B2202" w:rsidP="007B2202">
      <w:pPr>
        <w:pStyle w:val="30"/>
        <w:spacing w:line="317" w:lineRule="exact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</w:t>
      </w:r>
      <w:r w:rsidRPr="007B2202">
        <w:rPr>
          <w:color w:val="000000"/>
          <w:lang w:eastAsia="ru-RU" w:bidi="ru-RU"/>
        </w:rPr>
        <w:t xml:space="preserve">ежведомственной комиссии по переводу жилого помещения в нежилое </w:t>
      </w:r>
    </w:p>
    <w:p w:rsidR="007B2202" w:rsidRPr="007B2202" w:rsidRDefault="007B2202" w:rsidP="007B2202">
      <w:pPr>
        <w:pStyle w:val="30"/>
        <w:spacing w:line="317" w:lineRule="exact"/>
        <w:ind w:right="20"/>
        <w:rPr>
          <w:color w:val="000000"/>
          <w:lang w:eastAsia="ru-RU" w:bidi="ru-RU"/>
        </w:rPr>
      </w:pPr>
      <w:r w:rsidRPr="007B2202">
        <w:rPr>
          <w:color w:val="000000"/>
          <w:lang w:eastAsia="ru-RU" w:bidi="ru-RU"/>
        </w:rPr>
        <w:t xml:space="preserve">и нежилого помещения в жилое, переустройству и (или) </w:t>
      </w:r>
    </w:p>
    <w:p w:rsidR="007B2202" w:rsidRPr="007B2202" w:rsidRDefault="007B2202" w:rsidP="007B2202">
      <w:pPr>
        <w:pStyle w:val="30"/>
        <w:spacing w:line="317" w:lineRule="exact"/>
        <w:ind w:right="20"/>
        <w:rPr>
          <w:color w:val="000000"/>
          <w:lang w:eastAsia="ru-RU" w:bidi="ru-RU"/>
        </w:rPr>
      </w:pPr>
      <w:r w:rsidRPr="007B2202">
        <w:rPr>
          <w:color w:val="000000"/>
          <w:lang w:eastAsia="ru-RU" w:bidi="ru-RU"/>
        </w:rPr>
        <w:t xml:space="preserve">перепланировке жилого (нежилого) помещения </w:t>
      </w:r>
    </w:p>
    <w:p w:rsidR="007F610A" w:rsidRDefault="00204C9E" w:rsidP="00793BD2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территории </w:t>
      </w:r>
      <w:r w:rsidR="00F44595">
        <w:rPr>
          <w:color w:val="000000"/>
          <w:lang w:eastAsia="ru-RU" w:bidi="ru-RU"/>
        </w:rPr>
        <w:t>Мурашинского муниципального округа</w:t>
      </w:r>
    </w:p>
    <w:p w:rsidR="004231F9" w:rsidRDefault="004231F9" w:rsidP="00793BD2">
      <w:pPr>
        <w:pStyle w:val="30"/>
        <w:shd w:val="clear" w:color="auto" w:fill="auto"/>
        <w:spacing w:line="317" w:lineRule="exact"/>
        <w:ind w:right="20"/>
        <w:rPr>
          <w:color w:val="000000"/>
          <w:lang w:eastAsia="ru-RU" w:bidi="ru-RU"/>
        </w:rPr>
      </w:pPr>
    </w:p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3"/>
        <w:gridCol w:w="396"/>
        <w:gridCol w:w="6466"/>
      </w:tblGrid>
      <w:tr w:rsidR="001E7B2B" w:rsidRPr="001E7B2B" w:rsidTr="004231F9">
        <w:tc>
          <w:tcPr>
            <w:tcW w:w="3203" w:type="dxa"/>
          </w:tcPr>
          <w:p w:rsidR="00A51325" w:rsidRDefault="00A51325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A51325" w:rsidRDefault="00A51325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A51325" w:rsidRDefault="00A51325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E1C98" w:rsidRDefault="00A51325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ПЕРИСТОВА</w:t>
            </w:r>
          </w:p>
          <w:p w:rsidR="00A51325" w:rsidRDefault="00A51325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Анастасия Юрьевна</w:t>
            </w:r>
          </w:p>
          <w:p w:rsid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0E1C98" w:rsidRPr="001E7B2B" w:rsidRDefault="000E1C98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9171CD" w:rsidRDefault="00793BD2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ГОРБУНОВА</w:t>
            </w:r>
          </w:p>
          <w:p w:rsidR="00793BD2" w:rsidRDefault="00793BD2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Диана Сергеевна</w:t>
            </w:r>
          </w:p>
          <w:p w:rsidR="00226F16" w:rsidRDefault="00226F16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1E7B2B" w:rsidRPr="001E7B2B" w:rsidRDefault="00226F16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  <w:r w:rsidR="001E7B2B" w:rsidRPr="001E7B2B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A51325" w:rsidRPr="001E7B2B" w:rsidRDefault="001E7B2B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  <w:p w:rsidR="001E7B2B" w:rsidRPr="001E7B2B" w:rsidRDefault="001E7B2B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00D1" w:rsidRDefault="00F100D1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A51325" w:rsidRDefault="00A51325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00D1" w:rsidRDefault="000E1C98" w:rsidP="001E7B2B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1E7B2B" w:rsidRDefault="001E7B2B" w:rsidP="000E1C9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231F9" w:rsidRDefault="004231F9" w:rsidP="000E1C9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231F9" w:rsidRPr="001E7B2B" w:rsidRDefault="004231F9" w:rsidP="000E1C9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  <w:tc>
          <w:tcPr>
            <w:tcW w:w="6466" w:type="dxa"/>
          </w:tcPr>
          <w:p w:rsidR="00A51325" w:rsidRPr="001E7B2B" w:rsidRDefault="00A51325" w:rsidP="00A51325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Первый заместитель главы администрации Мурашинского муниципального </w:t>
            </w:r>
            <w:proofErr w:type="gramStart"/>
            <w:r>
              <w:rPr>
                <w:rFonts w:eastAsia="Calibri"/>
                <w:szCs w:val="28"/>
              </w:rPr>
              <w:t>округа,  председатель</w:t>
            </w:r>
            <w:proofErr w:type="gramEnd"/>
            <w:r>
              <w:rPr>
                <w:rFonts w:eastAsia="Calibri"/>
                <w:szCs w:val="28"/>
              </w:rPr>
              <w:t xml:space="preserve"> комиссии</w:t>
            </w:r>
          </w:p>
          <w:p w:rsidR="000E1C98" w:rsidRDefault="00A51325" w:rsidP="001E7B2B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Заведующий отделом архитектуры и градостроительства, главный архитектор администрации </w:t>
            </w:r>
            <w:r w:rsidR="000E1C98">
              <w:rPr>
                <w:rFonts w:eastAsia="Calibri"/>
                <w:szCs w:val="28"/>
              </w:rPr>
              <w:t xml:space="preserve">Мурашинского муниципального округа, </w:t>
            </w:r>
            <w:r>
              <w:rPr>
                <w:rFonts w:eastAsia="Calibri"/>
                <w:szCs w:val="28"/>
              </w:rPr>
              <w:t xml:space="preserve">заместитель </w:t>
            </w:r>
            <w:r w:rsidR="00793BD2">
              <w:rPr>
                <w:rFonts w:eastAsia="Calibri"/>
                <w:szCs w:val="28"/>
              </w:rPr>
              <w:t>председателя</w:t>
            </w:r>
            <w:r w:rsidR="000E1C98">
              <w:rPr>
                <w:rFonts w:eastAsia="Calibri"/>
                <w:szCs w:val="28"/>
              </w:rPr>
              <w:t xml:space="preserve"> комиссии</w:t>
            </w:r>
          </w:p>
          <w:p w:rsidR="001E7B2B" w:rsidRDefault="00793BD2" w:rsidP="00A975ED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Ведущий специалист </w:t>
            </w:r>
            <w:r w:rsidR="00D324EC">
              <w:rPr>
                <w:rFonts w:eastAsia="Calibri"/>
                <w:szCs w:val="28"/>
              </w:rPr>
              <w:t>отдела</w:t>
            </w:r>
            <w:r w:rsidR="001E7B2B" w:rsidRPr="001E7B2B">
              <w:rPr>
                <w:rFonts w:eastAsia="Calibri"/>
                <w:szCs w:val="28"/>
              </w:rPr>
              <w:t xml:space="preserve"> </w:t>
            </w:r>
            <w:r w:rsidR="001E7B2B">
              <w:rPr>
                <w:rFonts w:eastAsia="Calibri"/>
                <w:szCs w:val="28"/>
              </w:rPr>
              <w:t>архитектур</w:t>
            </w:r>
            <w:r w:rsidR="00A975ED">
              <w:rPr>
                <w:rFonts w:eastAsia="Calibri"/>
                <w:szCs w:val="28"/>
              </w:rPr>
              <w:t>ы</w:t>
            </w:r>
            <w:r w:rsidR="001E7B2B">
              <w:rPr>
                <w:rFonts w:eastAsia="Calibri"/>
                <w:szCs w:val="28"/>
              </w:rPr>
              <w:t xml:space="preserve"> и градостроительства</w:t>
            </w:r>
            <w:r w:rsidR="001E7B2B" w:rsidRPr="001E7B2B">
              <w:rPr>
                <w:rFonts w:eastAsia="Calibri"/>
                <w:szCs w:val="28"/>
              </w:rPr>
              <w:t xml:space="preserve"> администрации </w:t>
            </w:r>
            <w:r w:rsidR="005138DB">
              <w:rPr>
                <w:rFonts w:eastAsia="Calibri"/>
                <w:szCs w:val="28"/>
              </w:rPr>
              <w:t xml:space="preserve">муниципального </w:t>
            </w:r>
            <w:r w:rsidR="001E7B2B" w:rsidRPr="001E7B2B">
              <w:rPr>
                <w:rFonts w:eastAsia="Calibri"/>
                <w:szCs w:val="28"/>
              </w:rPr>
              <w:t>округа</w:t>
            </w:r>
            <w:r w:rsidR="00226F16">
              <w:rPr>
                <w:rFonts w:eastAsia="Calibri"/>
                <w:szCs w:val="28"/>
              </w:rPr>
              <w:t>, секретарь комиссии</w:t>
            </w:r>
          </w:p>
          <w:p w:rsidR="00226F16" w:rsidRPr="001E7B2B" w:rsidRDefault="00226F16" w:rsidP="00A975ED">
            <w:pPr>
              <w:autoSpaceDE w:val="0"/>
              <w:autoSpaceDN w:val="0"/>
              <w:adjustRightInd w:val="0"/>
              <w:ind w:left="26"/>
              <w:jc w:val="both"/>
              <w:rPr>
                <w:rFonts w:eastAsia="Calibri"/>
                <w:szCs w:val="28"/>
              </w:rPr>
            </w:pPr>
          </w:p>
        </w:tc>
      </w:tr>
      <w:tr w:rsidR="001E7B2B" w:rsidRPr="001E7B2B" w:rsidTr="004231F9">
        <w:tc>
          <w:tcPr>
            <w:tcW w:w="3203" w:type="dxa"/>
          </w:tcPr>
          <w:p w:rsid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АБРАМОВСКИХ</w:t>
            </w:r>
          </w:p>
          <w:p w:rsidR="001E7B2B" w:rsidRPr="001E7B2B" w:rsidRDefault="001E7B2B" w:rsidP="004231F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Александр</w:t>
            </w:r>
            <w:r w:rsidR="004231F9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Викторович</w:t>
            </w:r>
          </w:p>
        </w:tc>
        <w:tc>
          <w:tcPr>
            <w:tcW w:w="39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466" w:type="dxa"/>
          </w:tcPr>
          <w:p w:rsidR="001E7B2B" w:rsidRPr="001E7B2B" w:rsidRDefault="001E7B2B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 xml:space="preserve">Заведующий </w:t>
            </w:r>
            <w:r>
              <w:rPr>
                <w:rFonts w:eastAsia="Calibri"/>
                <w:szCs w:val="28"/>
              </w:rPr>
              <w:t>отделом жизнеобеспечения администрации</w:t>
            </w:r>
            <w:r w:rsidR="005138DB">
              <w:rPr>
                <w:rFonts w:eastAsia="Calibri"/>
                <w:szCs w:val="28"/>
              </w:rPr>
              <w:t xml:space="preserve"> муниципального</w:t>
            </w:r>
            <w:r>
              <w:rPr>
                <w:rFonts w:eastAsia="Calibri"/>
                <w:szCs w:val="28"/>
              </w:rPr>
              <w:t xml:space="preserve"> округа</w:t>
            </w:r>
          </w:p>
        </w:tc>
      </w:tr>
      <w:tr w:rsidR="00793BD2" w:rsidRPr="001E7B2B" w:rsidTr="004231F9">
        <w:tc>
          <w:tcPr>
            <w:tcW w:w="3203" w:type="dxa"/>
          </w:tcPr>
          <w:p w:rsidR="00793BD2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БУШУЕВА</w:t>
            </w:r>
          </w:p>
          <w:p w:rsidR="00793BD2" w:rsidRPr="001E7B2B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Ольга Васильевна</w:t>
            </w:r>
          </w:p>
        </w:tc>
        <w:tc>
          <w:tcPr>
            <w:tcW w:w="39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46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специалист отдела имущественных и земельных отношений администрации муниципального округа</w:t>
            </w:r>
          </w:p>
        </w:tc>
      </w:tr>
      <w:tr w:rsidR="00793BD2" w:rsidRPr="001E7B2B" w:rsidTr="004231F9">
        <w:tc>
          <w:tcPr>
            <w:tcW w:w="3203" w:type="dxa"/>
          </w:tcPr>
          <w:p w:rsidR="00793BD2" w:rsidRDefault="00793BD2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ДОБРЫХ</w:t>
            </w:r>
          </w:p>
          <w:p w:rsidR="00793BD2" w:rsidRPr="001E7B2B" w:rsidRDefault="00793BD2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Наталья Евгеньевна</w:t>
            </w:r>
          </w:p>
        </w:tc>
        <w:tc>
          <w:tcPr>
            <w:tcW w:w="396" w:type="dxa"/>
          </w:tcPr>
          <w:p w:rsidR="00793BD2" w:rsidRPr="001E7B2B" w:rsidRDefault="00793BD2" w:rsidP="00793B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466" w:type="dxa"/>
          </w:tcPr>
          <w:p w:rsidR="00793BD2" w:rsidRPr="001E7B2B" w:rsidRDefault="00793BD2" w:rsidP="001E7B2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специалист городского территориального отдела администрации муниципального округа</w:t>
            </w:r>
          </w:p>
        </w:tc>
      </w:tr>
      <w:tr w:rsidR="00793BD2" w:rsidRPr="001E7B2B" w:rsidTr="004231F9">
        <w:tc>
          <w:tcPr>
            <w:tcW w:w="3203" w:type="dxa"/>
          </w:tcPr>
          <w:p w:rsidR="00793BD2" w:rsidRDefault="00793BD2" w:rsidP="00793BD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ЗАЙЦЕВА </w:t>
            </w:r>
          </w:p>
          <w:p w:rsidR="00793BD2" w:rsidRPr="001E7B2B" w:rsidRDefault="00793BD2" w:rsidP="00793BD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Людмила Викторовна</w:t>
            </w:r>
          </w:p>
        </w:tc>
        <w:tc>
          <w:tcPr>
            <w:tcW w:w="39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46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отделом земельных и имущественных отношений администрации муниципального округа</w:t>
            </w:r>
          </w:p>
        </w:tc>
      </w:tr>
      <w:tr w:rsidR="00793BD2" w:rsidRPr="001E7B2B" w:rsidTr="004231F9">
        <w:tc>
          <w:tcPr>
            <w:tcW w:w="3203" w:type="dxa"/>
          </w:tcPr>
          <w:p w:rsidR="00793BD2" w:rsidRDefault="00793BD2" w:rsidP="00793BD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МАЛЫХИН </w:t>
            </w:r>
          </w:p>
          <w:p w:rsidR="00793BD2" w:rsidRPr="001E7B2B" w:rsidRDefault="00793BD2" w:rsidP="004231F9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Юрьевич</w:t>
            </w:r>
          </w:p>
        </w:tc>
        <w:tc>
          <w:tcPr>
            <w:tcW w:w="39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46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сельским территориальным отделом администрации муниципального округа</w:t>
            </w:r>
          </w:p>
        </w:tc>
      </w:tr>
      <w:tr w:rsidR="00793BD2" w:rsidRPr="001E7B2B" w:rsidTr="004231F9">
        <w:tc>
          <w:tcPr>
            <w:tcW w:w="3203" w:type="dxa"/>
          </w:tcPr>
          <w:p w:rsidR="00793BD2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ЧУДИНОВСКИХ</w:t>
            </w:r>
          </w:p>
          <w:p w:rsidR="00793BD2" w:rsidRPr="001E7B2B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Светлана Васильевна</w:t>
            </w:r>
          </w:p>
        </w:tc>
        <w:tc>
          <w:tcPr>
            <w:tcW w:w="39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466" w:type="dxa"/>
          </w:tcPr>
          <w:p w:rsidR="00793BD2" w:rsidRPr="001E7B2B" w:rsidRDefault="00793BD2" w:rsidP="009974FF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Заведующий городским территориальным отделом администрации округа</w:t>
            </w:r>
          </w:p>
        </w:tc>
      </w:tr>
      <w:tr w:rsidR="00793BD2" w:rsidRPr="001E7B2B" w:rsidTr="004231F9">
        <w:tc>
          <w:tcPr>
            <w:tcW w:w="3203" w:type="dxa"/>
          </w:tcPr>
          <w:p w:rsidR="00793BD2" w:rsidRPr="001E7B2B" w:rsidRDefault="00793BD2" w:rsidP="00A975E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96" w:type="dxa"/>
          </w:tcPr>
          <w:p w:rsidR="00793BD2" w:rsidRPr="001E7B2B" w:rsidRDefault="00793BD2" w:rsidP="00A97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E7B2B">
              <w:rPr>
                <w:rFonts w:eastAsia="Calibri"/>
                <w:szCs w:val="28"/>
              </w:rPr>
              <w:t>-</w:t>
            </w:r>
          </w:p>
        </w:tc>
        <w:tc>
          <w:tcPr>
            <w:tcW w:w="6466" w:type="dxa"/>
          </w:tcPr>
          <w:p w:rsidR="00793BD2" w:rsidRPr="001E7B2B" w:rsidRDefault="00793BD2" w:rsidP="00F8224B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Директор</w:t>
            </w:r>
            <w:r w:rsidRPr="00B67A82">
              <w:rPr>
                <w:rFonts w:eastAsia="Calibri"/>
                <w:szCs w:val="28"/>
              </w:rPr>
              <w:t xml:space="preserve"> управляющей компании </w:t>
            </w:r>
            <w:r>
              <w:rPr>
                <w:rFonts w:eastAsia="Calibri"/>
                <w:szCs w:val="28"/>
              </w:rPr>
              <w:t>(по согласованию)</w:t>
            </w:r>
          </w:p>
        </w:tc>
      </w:tr>
    </w:tbl>
    <w:p w:rsidR="004231F9" w:rsidRDefault="00A975ED" w:rsidP="00B2441E">
      <w:pPr>
        <w:spacing w:after="160" w:line="259" w:lineRule="auto"/>
        <w:rPr>
          <w:rFonts w:eastAsia="Calibri"/>
          <w:szCs w:val="28"/>
        </w:rPr>
      </w:pPr>
      <w:r>
        <w:br w:type="page"/>
      </w:r>
      <w:r w:rsidR="00F4704D">
        <w:rPr>
          <w:rFonts w:eastAsia="Calibri"/>
          <w:szCs w:val="28"/>
        </w:rPr>
        <w:lastRenderedPageBreak/>
        <w:t xml:space="preserve">                                                                  </w:t>
      </w:r>
    </w:p>
    <w:tbl>
      <w:tblPr>
        <w:tblStyle w:val="a7"/>
        <w:tblpPr w:leftFromText="180" w:rightFromText="180" w:vertAnchor="page" w:horzAnchor="margin" w:tblpY="991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4231F9" w:rsidTr="004231F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</w:p>
          <w:p w:rsidR="004231F9" w:rsidRDefault="004231F9" w:rsidP="000C34E2">
            <w:pPr>
              <w:jc w:val="both"/>
            </w:pPr>
          </w:p>
          <w:p w:rsidR="004231F9" w:rsidRDefault="004231F9" w:rsidP="000C34E2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 xml:space="preserve">Приложение № </w:t>
            </w:r>
            <w:r w:rsidR="00777F66">
              <w:t>2</w:t>
            </w:r>
          </w:p>
          <w:p w:rsidR="004231F9" w:rsidRDefault="004231F9" w:rsidP="000C34E2">
            <w:pPr>
              <w:jc w:val="both"/>
            </w:pPr>
            <w:r>
              <w:t>УТВЕРЖДЕН</w:t>
            </w:r>
          </w:p>
          <w:p w:rsidR="004231F9" w:rsidRDefault="004231F9" w:rsidP="000C34E2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4231F9" w:rsidTr="004231F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30.08.2022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578</w:t>
            </w:r>
          </w:p>
        </w:tc>
      </w:tr>
    </w:tbl>
    <w:p w:rsidR="00801EBA" w:rsidRPr="00F4704D" w:rsidRDefault="00F4704D" w:rsidP="00A975ED">
      <w:pPr>
        <w:pStyle w:val="30"/>
        <w:shd w:val="clear" w:color="auto" w:fill="auto"/>
        <w:spacing w:line="312" w:lineRule="exact"/>
        <w:ind w:right="340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</w:t>
      </w:r>
    </w:p>
    <w:p w:rsidR="00A975ED" w:rsidRPr="00B2441E" w:rsidRDefault="00A975ED" w:rsidP="00B2441E">
      <w:pPr>
        <w:pStyle w:val="30"/>
        <w:shd w:val="clear" w:color="auto" w:fill="auto"/>
        <w:spacing w:line="240" w:lineRule="auto"/>
        <w:ind w:right="340"/>
        <w:rPr>
          <w:sz w:val="24"/>
          <w:szCs w:val="24"/>
        </w:rPr>
      </w:pPr>
      <w:r w:rsidRPr="00B2441E">
        <w:rPr>
          <w:color w:val="000000"/>
          <w:sz w:val="24"/>
          <w:szCs w:val="24"/>
          <w:lang w:eastAsia="ru-RU" w:bidi="ru-RU"/>
        </w:rPr>
        <w:t>ПОЛОЖЕНИЕ</w:t>
      </w:r>
    </w:p>
    <w:p w:rsidR="00793BD2" w:rsidRPr="00B2441E" w:rsidRDefault="00E37BF0" w:rsidP="00B2441E">
      <w:pPr>
        <w:pStyle w:val="30"/>
        <w:spacing w:line="240" w:lineRule="auto"/>
        <w:ind w:right="340"/>
        <w:rPr>
          <w:color w:val="000000"/>
          <w:sz w:val="24"/>
          <w:szCs w:val="24"/>
          <w:lang w:eastAsia="ru-RU" w:bidi="ru-RU"/>
        </w:rPr>
      </w:pPr>
      <w:r w:rsidRPr="00B2441E">
        <w:rPr>
          <w:color w:val="000000"/>
          <w:sz w:val="24"/>
          <w:szCs w:val="24"/>
          <w:lang w:eastAsia="ru-RU" w:bidi="ru-RU"/>
        </w:rPr>
        <w:t xml:space="preserve">о </w:t>
      </w:r>
      <w:r w:rsidR="00793BD2" w:rsidRPr="00B2441E">
        <w:rPr>
          <w:color w:val="000000"/>
          <w:sz w:val="24"/>
          <w:szCs w:val="24"/>
          <w:lang w:eastAsia="ru-RU" w:bidi="ru-RU"/>
        </w:rPr>
        <w:t>межведомственной комиссии по перев</w:t>
      </w:r>
      <w:r w:rsidR="00FB560A" w:rsidRPr="00B2441E">
        <w:rPr>
          <w:color w:val="000000"/>
          <w:sz w:val="24"/>
          <w:szCs w:val="24"/>
          <w:lang w:eastAsia="ru-RU" w:bidi="ru-RU"/>
        </w:rPr>
        <w:t xml:space="preserve">оду жилого помещения в нежилое </w:t>
      </w:r>
      <w:r w:rsidR="00793BD2" w:rsidRPr="00B2441E">
        <w:rPr>
          <w:color w:val="000000"/>
          <w:sz w:val="24"/>
          <w:szCs w:val="24"/>
          <w:lang w:eastAsia="ru-RU" w:bidi="ru-RU"/>
        </w:rPr>
        <w:t xml:space="preserve">и нежилого помещения в жилое, переустройству и (или) </w:t>
      </w:r>
    </w:p>
    <w:p w:rsidR="00A975ED" w:rsidRPr="00B2441E" w:rsidRDefault="00793BD2" w:rsidP="00B2441E">
      <w:pPr>
        <w:pStyle w:val="30"/>
        <w:shd w:val="clear" w:color="auto" w:fill="auto"/>
        <w:spacing w:line="240" w:lineRule="auto"/>
        <w:ind w:right="340"/>
        <w:rPr>
          <w:color w:val="000000"/>
          <w:sz w:val="24"/>
          <w:szCs w:val="24"/>
          <w:lang w:eastAsia="ru-RU" w:bidi="ru-RU"/>
        </w:rPr>
      </w:pPr>
      <w:r w:rsidRPr="00B2441E">
        <w:rPr>
          <w:color w:val="000000"/>
          <w:sz w:val="24"/>
          <w:szCs w:val="24"/>
          <w:lang w:eastAsia="ru-RU" w:bidi="ru-RU"/>
        </w:rPr>
        <w:t xml:space="preserve">перепланировке жилого (нежилого) </w:t>
      </w:r>
      <w:proofErr w:type="gramStart"/>
      <w:r w:rsidRPr="00B2441E">
        <w:rPr>
          <w:color w:val="000000"/>
          <w:sz w:val="24"/>
          <w:szCs w:val="24"/>
          <w:lang w:eastAsia="ru-RU" w:bidi="ru-RU"/>
        </w:rPr>
        <w:t xml:space="preserve">помещения </w:t>
      </w:r>
      <w:r w:rsidR="00A975ED" w:rsidRPr="00B2441E">
        <w:rPr>
          <w:color w:val="000000"/>
          <w:sz w:val="24"/>
          <w:szCs w:val="24"/>
          <w:lang w:eastAsia="ru-RU" w:bidi="ru-RU"/>
        </w:rPr>
        <w:t xml:space="preserve"> </w:t>
      </w:r>
      <w:r w:rsidR="0037112A" w:rsidRPr="00B2441E">
        <w:rPr>
          <w:color w:val="000000"/>
          <w:sz w:val="24"/>
          <w:szCs w:val="24"/>
          <w:lang w:eastAsia="ru-RU" w:bidi="ru-RU"/>
        </w:rPr>
        <w:t>на</w:t>
      </w:r>
      <w:proofErr w:type="gramEnd"/>
      <w:r w:rsidR="0037112A" w:rsidRPr="00B2441E">
        <w:rPr>
          <w:color w:val="000000"/>
          <w:sz w:val="24"/>
          <w:szCs w:val="24"/>
          <w:lang w:eastAsia="ru-RU" w:bidi="ru-RU"/>
        </w:rPr>
        <w:t xml:space="preserve"> территории </w:t>
      </w:r>
      <w:r w:rsidR="00A65B1C" w:rsidRPr="00B2441E">
        <w:rPr>
          <w:color w:val="000000"/>
          <w:sz w:val="24"/>
          <w:szCs w:val="24"/>
          <w:lang w:eastAsia="ru-RU" w:bidi="ru-RU"/>
        </w:rPr>
        <w:t>Мурашинского муниципального округа</w:t>
      </w:r>
    </w:p>
    <w:p w:rsidR="00D0113F" w:rsidRPr="00B2441E" w:rsidRDefault="00D0113F" w:rsidP="00B2441E">
      <w:pPr>
        <w:pStyle w:val="30"/>
        <w:shd w:val="clear" w:color="auto" w:fill="auto"/>
        <w:spacing w:line="240" w:lineRule="auto"/>
        <w:ind w:right="340"/>
        <w:rPr>
          <w:sz w:val="24"/>
          <w:szCs w:val="24"/>
        </w:rPr>
      </w:pPr>
    </w:p>
    <w:p w:rsidR="00D43539" w:rsidRPr="00B2441E" w:rsidRDefault="00D43539" w:rsidP="00B2441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4"/>
          <w:szCs w:val="24"/>
        </w:rPr>
      </w:pPr>
      <w:r w:rsidRPr="00B2441E">
        <w:rPr>
          <w:b/>
          <w:bCs/>
          <w:sz w:val="24"/>
          <w:szCs w:val="24"/>
        </w:rPr>
        <w:t>1. Общие положения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Настоящее Положение определяет порядок деятельности межведомственной комиссии по переводу жилого помещения в нежилое помещение и нежилого помещения в жилое помещение, переустройству</w:t>
      </w:r>
      <w:r w:rsidR="00A91512" w:rsidRPr="00B2441E">
        <w:rPr>
          <w:sz w:val="24"/>
          <w:szCs w:val="24"/>
        </w:rPr>
        <w:t xml:space="preserve"> и (или) перепланировке жилых (</w:t>
      </w:r>
      <w:r w:rsidRPr="00B2441E">
        <w:rPr>
          <w:sz w:val="24"/>
          <w:szCs w:val="24"/>
        </w:rPr>
        <w:t>нежилых</w:t>
      </w:r>
      <w:r w:rsidR="00A91512" w:rsidRPr="00B2441E">
        <w:rPr>
          <w:sz w:val="24"/>
          <w:szCs w:val="24"/>
        </w:rPr>
        <w:t>)</w:t>
      </w:r>
      <w:r w:rsidRPr="00B2441E">
        <w:rPr>
          <w:sz w:val="24"/>
          <w:szCs w:val="24"/>
        </w:rPr>
        <w:t xml:space="preserve"> помещений (далее - Комиссия).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Комиссия руководствуется в своей деятельности Конституцией Российской Федерации, Жилищным кодексом Российской Федерации, Гражданским кодексом Российской Федерации, иным законодательством Российской Федерации, нормативно-правовыми актами муници</w:t>
      </w:r>
      <w:r w:rsidR="00A91512" w:rsidRPr="00B2441E">
        <w:rPr>
          <w:sz w:val="24"/>
          <w:szCs w:val="24"/>
        </w:rPr>
        <w:t xml:space="preserve">пального образования </w:t>
      </w:r>
      <w:proofErr w:type="spellStart"/>
      <w:r w:rsidR="00A91512" w:rsidRPr="00B2441E">
        <w:rPr>
          <w:sz w:val="24"/>
          <w:szCs w:val="24"/>
        </w:rPr>
        <w:t>Мурашинский</w:t>
      </w:r>
      <w:proofErr w:type="spellEnd"/>
      <w:r w:rsidR="00A91512" w:rsidRPr="00B2441E">
        <w:rPr>
          <w:sz w:val="24"/>
          <w:szCs w:val="24"/>
        </w:rPr>
        <w:t xml:space="preserve"> муниципальный округ</w:t>
      </w:r>
      <w:r w:rsidRPr="00B2441E">
        <w:rPr>
          <w:sz w:val="24"/>
          <w:szCs w:val="24"/>
        </w:rPr>
        <w:t>, настоящим Положением.</w:t>
      </w:r>
    </w:p>
    <w:p w:rsidR="00D43539" w:rsidRPr="00B2441E" w:rsidRDefault="00D43539" w:rsidP="00B244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441E">
        <w:rPr>
          <w:b/>
          <w:bCs/>
          <w:sz w:val="24"/>
          <w:szCs w:val="24"/>
        </w:rPr>
        <w:t>2. Основные задачи и функции Комиссии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Рассмотрение документов и принятие решений о переводе жилого помещения в нежилое помещение и нежилого помещения в жилое помещение.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Рассмотрение документов и принятие решений о согласовании переустройства и (или) перепланировки жилых и нежилых помещений.</w:t>
      </w:r>
    </w:p>
    <w:p w:rsidR="00D43539" w:rsidRPr="00B2441E" w:rsidRDefault="00D43539" w:rsidP="00B244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441E">
        <w:rPr>
          <w:b/>
          <w:bCs/>
          <w:sz w:val="24"/>
          <w:szCs w:val="24"/>
        </w:rPr>
        <w:t>3. Порядок работы и принятие решений Комиссии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Комиссия проводит свои заседания не реже одного раза в месяц по мере поступления заявлений.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Заседание Комиссии считается правомочным, если на нем присутствуют не половины от установленного числа ее членов.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Заседания Комиссии ведет председатель Комиссии, а в случае его отсутствия - заместитель председателя Комиссии.</w:t>
      </w:r>
    </w:p>
    <w:p w:rsidR="00D43539" w:rsidRPr="00B2441E" w:rsidRDefault="00D43539" w:rsidP="00B2441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Председатель Комиссии:</w:t>
      </w:r>
    </w:p>
    <w:p w:rsidR="00D43539" w:rsidRPr="00B2441E" w:rsidRDefault="00D43539" w:rsidP="00B2441E">
      <w:pPr>
        <w:widowControl w:val="0"/>
        <w:numPr>
          <w:ilvl w:val="0"/>
          <w:numId w:val="1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осуществляет общее руководство Комиссией и обеспечивает ее деятельность; </w:t>
      </w:r>
    </w:p>
    <w:p w:rsidR="00D43539" w:rsidRPr="00B2441E" w:rsidRDefault="00D43539" w:rsidP="00B2441E">
      <w:pPr>
        <w:widowControl w:val="0"/>
        <w:numPr>
          <w:ilvl w:val="0"/>
          <w:numId w:val="1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участвует в заседани</w:t>
      </w:r>
      <w:r w:rsidR="004231F9" w:rsidRPr="00B2441E">
        <w:rPr>
          <w:sz w:val="24"/>
          <w:szCs w:val="24"/>
        </w:rPr>
        <w:t>ях</w:t>
      </w:r>
      <w:r w:rsidRPr="00B2441E">
        <w:rPr>
          <w:sz w:val="24"/>
          <w:szCs w:val="24"/>
        </w:rPr>
        <w:t xml:space="preserve"> Комиссии; </w:t>
      </w:r>
    </w:p>
    <w:p w:rsidR="00D43539" w:rsidRPr="00B2441E" w:rsidRDefault="00D43539" w:rsidP="00B2441E">
      <w:pPr>
        <w:widowControl w:val="0"/>
        <w:numPr>
          <w:ilvl w:val="0"/>
          <w:numId w:val="1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вносит предложения в повестку дня заседания Комиссии; </w:t>
      </w:r>
    </w:p>
    <w:p w:rsidR="00D43539" w:rsidRPr="00B2441E" w:rsidRDefault="00D43539" w:rsidP="00B2441E">
      <w:pPr>
        <w:widowControl w:val="0"/>
        <w:numPr>
          <w:ilvl w:val="0"/>
          <w:numId w:val="1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bookmarkStart w:id="0" w:name="page9"/>
      <w:bookmarkEnd w:id="0"/>
      <w:r w:rsidRPr="00B2441E">
        <w:rPr>
          <w:sz w:val="24"/>
          <w:szCs w:val="24"/>
        </w:rPr>
        <w:t xml:space="preserve">знакомит членов Комиссии с материалами по вопросам, рассматриваемым Комиссией; </w:t>
      </w:r>
    </w:p>
    <w:p w:rsidR="00D43539" w:rsidRPr="00B2441E" w:rsidRDefault="00D43539" w:rsidP="00B2441E">
      <w:pPr>
        <w:widowControl w:val="0"/>
        <w:numPr>
          <w:ilvl w:val="0"/>
          <w:numId w:val="1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дает поручения членам Комиссии; </w:t>
      </w:r>
    </w:p>
    <w:p w:rsidR="00D43539" w:rsidRPr="00B2441E" w:rsidRDefault="00D43539" w:rsidP="00B2441E">
      <w:pPr>
        <w:widowControl w:val="0"/>
        <w:numPr>
          <w:ilvl w:val="0"/>
          <w:numId w:val="1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подписывает документы, в том числе протоколы, решения, акты Комиссии; </w:t>
      </w:r>
    </w:p>
    <w:p w:rsidR="00D43539" w:rsidRPr="00B2441E" w:rsidRDefault="00D43539" w:rsidP="00B2441E">
      <w:pPr>
        <w:widowControl w:val="0"/>
        <w:numPr>
          <w:ilvl w:val="0"/>
          <w:numId w:val="1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организует контроль за выполнением решений, принятых Комиссией. </w:t>
      </w:r>
    </w:p>
    <w:p w:rsidR="00D43539" w:rsidRPr="00B2441E" w:rsidRDefault="00D43539" w:rsidP="00B2441E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Члены Комиссии:</w:t>
      </w:r>
    </w:p>
    <w:p w:rsidR="00D43539" w:rsidRPr="00B2441E" w:rsidRDefault="00D43539" w:rsidP="00B2441E">
      <w:pPr>
        <w:widowControl w:val="0"/>
        <w:numPr>
          <w:ilvl w:val="0"/>
          <w:numId w:val="1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вносят предложения в повестку дня заседания Комиссии; </w:t>
      </w:r>
    </w:p>
    <w:p w:rsidR="00D43539" w:rsidRPr="00B2441E" w:rsidRDefault="00D43539" w:rsidP="00B2441E">
      <w:pPr>
        <w:widowControl w:val="0"/>
        <w:numPr>
          <w:ilvl w:val="0"/>
          <w:numId w:val="1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знакомятся с материалами по вопросам, рассматриваемым Комиссией; </w:t>
      </w:r>
    </w:p>
    <w:p w:rsidR="00D43539" w:rsidRPr="00B2441E" w:rsidRDefault="00D43539" w:rsidP="00B2441E">
      <w:pPr>
        <w:widowControl w:val="0"/>
        <w:numPr>
          <w:ilvl w:val="0"/>
          <w:numId w:val="1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участвуют в заседании Комиссии, </w:t>
      </w:r>
    </w:p>
    <w:p w:rsidR="00D43539" w:rsidRPr="00B2441E" w:rsidRDefault="00D43539" w:rsidP="00B2441E">
      <w:pPr>
        <w:widowControl w:val="0"/>
        <w:numPr>
          <w:ilvl w:val="0"/>
          <w:numId w:val="1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вносят предложения по вопросам, находящимся в компетенции Комиссии; </w:t>
      </w:r>
    </w:p>
    <w:p w:rsidR="00D43539" w:rsidRPr="00B2441E" w:rsidRDefault="00D43539" w:rsidP="00B2441E">
      <w:pPr>
        <w:widowControl w:val="0"/>
        <w:numPr>
          <w:ilvl w:val="0"/>
          <w:numId w:val="1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выполняют поручения Комиссии и ее председателя; </w:t>
      </w:r>
    </w:p>
    <w:p w:rsidR="00D43539" w:rsidRPr="00B2441E" w:rsidRDefault="00D43539" w:rsidP="00B2441E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участвуют в подготовке вопросов на заседания Комиссии и осуществляют </w:t>
      </w:r>
      <w:r w:rsidRPr="00B2441E">
        <w:rPr>
          <w:sz w:val="24"/>
          <w:szCs w:val="24"/>
        </w:rPr>
        <w:lastRenderedPageBreak/>
        <w:t xml:space="preserve">необходимые меры по выполнению ее решений, контролю за их реализацией. </w:t>
      </w:r>
    </w:p>
    <w:p w:rsidR="00D43539" w:rsidRPr="00B2441E" w:rsidRDefault="00D43539" w:rsidP="00B2441E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Секретарь Комиссии:</w:t>
      </w:r>
    </w:p>
    <w:p w:rsidR="00D43539" w:rsidRPr="00B2441E" w:rsidRDefault="00D43539" w:rsidP="00B2441E">
      <w:pPr>
        <w:widowControl w:val="0"/>
        <w:numPr>
          <w:ilvl w:val="0"/>
          <w:numId w:val="17"/>
        </w:numPr>
        <w:tabs>
          <w:tab w:val="clear" w:pos="720"/>
          <w:tab w:val="num" w:pos="758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организует проведение заседаний Комиссии, а также подготовку необходимых для рассмотрения на ее заседаниях информационно-аналитических и иных материалов, проектов решений, актов, постановлений; </w:t>
      </w:r>
    </w:p>
    <w:p w:rsidR="00D43539" w:rsidRPr="00B2441E" w:rsidRDefault="00D43539" w:rsidP="00B2441E">
      <w:pPr>
        <w:widowControl w:val="0"/>
        <w:numPr>
          <w:ilvl w:val="0"/>
          <w:numId w:val="17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 xml:space="preserve">ведет делопроизводство. </w:t>
      </w:r>
    </w:p>
    <w:p w:rsidR="00D43539" w:rsidRPr="00B2441E" w:rsidRDefault="00D43539" w:rsidP="00B2441E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По вопросам своей деятельности Комиссия рассматривает заявления:</w:t>
      </w:r>
    </w:p>
    <w:p w:rsidR="00D43539" w:rsidRPr="00B2441E" w:rsidRDefault="00D43539" w:rsidP="00B2441E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о переводе жилого помещения в нежилое помещение, нежилого помещения в жилое помещение с соответствующим пакетом документов</w:t>
      </w:r>
      <w:r w:rsidR="00401DC1" w:rsidRPr="00B2441E">
        <w:rPr>
          <w:sz w:val="24"/>
          <w:szCs w:val="24"/>
        </w:rPr>
        <w:t>,</w:t>
      </w:r>
      <w:r w:rsidRPr="00B2441E">
        <w:rPr>
          <w:sz w:val="24"/>
          <w:szCs w:val="24"/>
        </w:rPr>
        <w:t xml:space="preserve"> не позднее чем через тридцать дней со дня поступления указанных документов в Комиссию; </w:t>
      </w:r>
    </w:p>
    <w:p w:rsidR="00D43539" w:rsidRPr="00B2441E" w:rsidRDefault="00D43539" w:rsidP="00B2441E">
      <w:pPr>
        <w:widowControl w:val="0"/>
        <w:numPr>
          <w:ilvl w:val="5"/>
          <w:numId w:val="18"/>
        </w:numPr>
        <w:overflowPunct w:val="0"/>
        <w:autoSpaceDE w:val="0"/>
        <w:autoSpaceDN w:val="0"/>
        <w:adjustRightInd w:val="0"/>
        <w:ind w:firstLine="426"/>
        <w:jc w:val="both"/>
        <w:rPr>
          <w:b/>
          <w:bCs/>
          <w:i/>
          <w:iCs/>
          <w:sz w:val="24"/>
          <w:szCs w:val="24"/>
        </w:rPr>
      </w:pPr>
      <w:r w:rsidRPr="00B2441E">
        <w:rPr>
          <w:sz w:val="24"/>
          <w:szCs w:val="24"/>
        </w:rPr>
        <w:t>о переустройстве и (или) перепланировке жилого и нежилого помещения с соответствующим пакетом документов</w:t>
      </w:r>
      <w:r w:rsidR="00401DC1" w:rsidRPr="00B2441E">
        <w:rPr>
          <w:sz w:val="24"/>
          <w:szCs w:val="24"/>
        </w:rPr>
        <w:t>,</w:t>
      </w:r>
      <w:r w:rsidRPr="00B2441E">
        <w:rPr>
          <w:sz w:val="24"/>
          <w:szCs w:val="24"/>
        </w:rPr>
        <w:t xml:space="preserve"> н</w:t>
      </w:r>
      <w:r w:rsidRPr="00B2441E">
        <w:rPr>
          <w:bCs/>
          <w:iCs/>
          <w:sz w:val="24"/>
          <w:szCs w:val="24"/>
        </w:rPr>
        <w:t>е позднее чем через сорок пять дней со дня представления указанных документов в комиссию</w:t>
      </w:r>
      <w:r w:rsidRPr="00B2441E">
        <w:rPr>
          <w:b/>
          <w:bCs/>
          <w:i/>
          <w:iCs/>
          <w:sz w:val="24"/>
          <w:szCs w:val="24"/>
        </w:rPr>
        <w:t>.</w:t>
      </w:r>
      <w:r w:rsidRPr="00B2441E">
        <w:rPr>
          <w:sz w:val="24"/>
          <w:szCs w:val="24"/>
        </w:rPr>
        <w:t xml:space="preserve"> 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Принимает решение о переводе жилого помещения в нежилое помещение и нежилого помещения в жилое помещение либо об отказе в его переводе.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Принимает решение о согласовании либо об отказе в согласовании переустройства и (или) перепланировки жилых и нежилых помещений в жилых домах.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Принимает решение о согласовании либо об отказе в согласовании переустройства и (или) перепланировки нежилых помещений в соответствии с заявленным заявителем назначением.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Решения Комиссии принимаются путем открытого голосования простым большинством голосов от числа членов Комиссии, присутствующих на ее заседании.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В случае равенства голосов голос председательствующего на заседании Комиссии является решающим.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Решения Комиссии оформляются протоколами (актами), которые подписываются председательствующим и членами Комиссии на заседании.</w:t>
      </w:r>
    </w:p>
    <w:p w:rsidR="00D43539" w:rsidRPr="00B2441E" w:rsidRDefault="00D43539" w:rsidP="00B2441E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2441E">
        <w:rPr>
          <w:sz w:val="24"/>
          <w:szCs w:val="24"/>
        </w:rPr>
        <w:t>Комиссия при необходимости вправе привлекать в установленном порядке к рассмотрению представленных материалов специализированные организации и экспертов.</w:t>
      </w:r>
    </w:p>
    <w:p w:rsidR="00D43539" w:rsidRDefault="00D43539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pPr w:leftFromText="180" w:rightFromText="180" w:vertAnchor="page" w:horzAnchor="margin" w:tblpY="991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4231F9" w:rsidTr="004231F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</w:p>
          <w:p w:rsidR="004231F9" w:rsidRDefault="004231F9" w:rsidP="000C34E2">
            <w:pPr>
              <w:jc w:val="both"/>
            </w:pPr>
          </w:p>
          <w:p w:rsidR="004231F9" w:rsidRDefault="004231F9" w:rsidP="000C34E2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F9" w:rsidRDefault="00777F66" w:rsidP="000C34E2">
            <w:pPr>
              <w:jc w:val="both"/>
            </w:pPr>
            <w:r>
              <w:t>Приложение № 3</w:t>
            </w:r>
          </w:p>
          <w:p w:rsidR="004231F9" w:rsidRDefault="004231F9" w:rsidP="000C34E2">
            <w:pPr>
              <w:jc w:val="both"/>
            </w:pPr>
            <w:r>
              <w:t>УТВЕРЖДЕН</w:t>
            </w:r>
          </w:p>
          <w:p w:rsidR="004231F9" w:rsidRDefault="004231F9" w:rsidP="000C34E2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4231F9" w:rsidTr="004231F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30.08.2022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4231F9" w:rsidRDefault="004231F9" w:rsidP="000C34E2">
            <w:pPr>
              <w:jc w:val="both"/>
            </w:pPr>
            <w:r>
              <w:t>578</w:t>
            </w:r>
          </w:p>
        </w:tc>
      </w:tr>
    </w:tbl>
    <w:p w:rsidR="00D43539" w:rsidRDefault="00D43539" w:rsidP="00D4353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</w:t>
      </w:r>
    </w:p>
    <w:p w:rsidR="00D43539" w:rsidRPr="00F4704D" w:rsidRDefault="00D43539" w:rsidP="00D43539">
      <w:pPr>
        <w:pStyle w:val="30"/>
        <w:shd w:val="clear" w:color="auto" w:fill="auto"/>
        <w:spacing w:line="312" w:lineRule="exact"/>
        <w:ind w:right="340"/>
        <w:rPr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</w:t>
      </w:r>
    </w:p>
    <w:p w:rsidR="003B0262" w:rsidRPr="00B2441E" w:rsidRDefault="003B0262" w:rsidP="00B2441E">
      <w:pPr>
        <w:pStyle w:val="30"/>
        <w:spacing w:line="240" w:lineRule="auto"/>
        <w:ind w:right="340"/>
        <w:rPr>
          <w:sz w:val="24"/>
          <w:szCs w:val="24"/>
        </w:rPr>
      </w:pPr>
      <w:r w:rsidRPr="00B2441E">
        <w:rPr>
          <w:sz w:val="24"/>
          <w:szCs w:val="24"/>
        </w:rPr>
        <w:t>ПОЛОЖЕНИЕ</w:t>
      </w:r>
    </w:p>
    <w:p w:rsidR="003B0262" w:rsidRPr="00B2441E" w:rsidRDefault="003B0262" w:rsidP="00B2441E">
      <w:pPr>
        <w:pStyle w:val="30"/>
        <w:spacing w:line="240" w:lineRule="auto"/>
        <w:ind w:right="340"/>
        <w:rPr>
          <w:sz w:val="24"/>
          <w:szCs w:val="24"/>
        </w:rPr>
      </w:pPr>
      <w:r w:rsidRPr="00B2441E">
        <w:rPr>
          <w:sz w:val="24"/>
          <w:szCs w:val="24"/>
        </w:rPr>
        <w:t>о порядке и условиях перевода</w:t>
      </w:r>
      <w:r w:rsidR="004231F9" w:rsidRPr="00B2441E">
        <w:rPr>
          <w:sz w:val="24"/>
          <w:szCs w:val="24"/>
        </w:rPr>
        <w:t xml:space="preserve"> </w:t>
      </w:r>
      <w:r w:rsidRPr="00B2441E">
        <w:rPr>
          <w:sz w:val="24"/>
          <w:szCs w:val="24"/>
        </w:rPr>
        <w:t>жилого помещения в нежилое помещение</w:t>
      </w:r>
      <w:r w:rsidR="004231F9" w:rsidRPr="00B2441E">
        <w:rPr>
          <w:sz w:val="24"/>
          <w:szCs w:val="24"/>
        </w:rPr>
        <w:t xml:space="preserve"> </w:t>
      </w:r>
      <w:r w:rsidRPr="00B2441E">
        <w:rPr>
          <w:sz w:val="24"/>
          <w:szCs w:val="24"/>
        </w:rPr>
        <w:t>и нежилого помещения в жилое помещение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</w:t>
      </w:r>
      <w:r w:rsidR="004231F9" w:rsidRPr="00B2441E">
        <w:rPr>
          <w:b w:val="0"/>
          <w:sz w:val="24"/>
          <w:szCs w:val="24"/>
        </w:rPr>
        <w:t xml:space="preserve">от 06.10.2003 </w:t>
      </w:r>
      <w:r w:rsidRPr="00B2441E">
        <w:rPr>
          <w:b w:val="0"/>
          <w:sz w:val="24"/>
          <w:szCs w:val="24"/>
        </w:rPr>
        <w:t>№</w:t>
      </w:r>
      <w:r w:rsidR="004231F9" w:rsidRPr="00B2441E">
        <w:rPr>
          <w:b w:val="0"/>
          <w:sz w:val="24"/>
          <w:szCs w:val="24"/>
        </w:rPr>
        <w:t xml:space="preserve"> </w:t>
      </w:r>
      <w:r w:rsidRPr="00B2441E">
        <w:rPr>
          <w:b w:val="0"/>
          <w:sz w:val="24"/>
          <w:szCs w:val="24"/>
        </w:rPr>
        <w:t xml:space="preserve">131-ФЗ </w:t>
      </w:r>
      <w:r w:rsidR="004231F9" w:rsidRPr="00B2441E">
        <w:rPr>
          <w:b w:val="0"/>
          <w:sz w:val="24"/>
          <w:szCs w:val="24"/>
        </w:rPr>
        <w:t>«</w:t>
      </w:r>
      <w:r w:rsidRPr="00B2441E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231F9" w:rsidRPr="00B2441E">
        <w:rPr>
          <w:b w:val="0"/>
          <w:sz w:val="24"/>
          <w:szCs w:val="24"/>
        </w:rPr>
        <w:t>»</w:t>
      </w:r>
      <w:r w:rsidRPr="00B2441E">
        <w:rPr>
          <w:b w:val="0"/>
          <w:sz w:val="24"/>
          <w:szCs w:val="24"/>
        </w:rPr>
        <w:t xml:space="preserve">, постановлением Государственного комитета Российской Федерации по строительству и жилищно-коммунальному комплексу </w:t>
      </w:r>
      <w:r w:rsidR="004231F9" w:rsidRPr="00B2441E">
        <w:rPr>
          <w:b w:val="0"/>
          <w:sz w:val="24"/>
          <w:szCs w:val="24"/>
        </w:rPr>
        <w:t xml:space="preserve">от 27.09.2003 </w:t>
      </w:r>
      <w:r w:rsidRPr="00B2441E">
        <w:rPr>
          <w:b w:val="0"/>
          <w:sz w:val="24"/>
          <w:szCs w:val="24"/>
        </w:rPr>
        <w:t xml:space="preserve">№ 170 </w:t>
      </w:r>
      <w:r w:rsidR="004231F9" w:rsidRPr="00B2441E">
        <w:rPr>
          <w:b w:val="0"/>
          <w:sz w:val="24"/>
          <w:szCs w:val="24"/>
        </w:rPr>
        <w:t>«</w:t>
      </w:r>
      <w:r w:rsidRPr="00B2441E">
        <w:rPr>
          <w:b w:val="0"/>
          <w:sz w:val="24"/>
          <w:szCs w:val="24"/>
        </w:rPr>
        <w:t>Об утверждении правил и норм технической эксплуатации жилого фонда</w:t>
      </w:r>
      <w:r w:rsidR="004231F9" w:rsidRPr="00B2441E">
        <w:rPr>
          <w:b w:val="0"/>
          <w:sz w:val="24"/>
          <w:szCs w:val="24"/>
        </w:rPr>
        <w:t>»</w:t>
      </w:r>
      <w:r w:rsidRPr="00B2441E">
        <w:rPr>
          <w:b w:val="0"/>
          <w:sz w:val="24"/>
          <w:szCs w:val="24"/>
        </w:rPr>
        <w:t xml:space="preserve">, в целях обеспечения единого порядка рассмотрения заявлений и принятия решений о переводе жилых помещений в нежилые помещения и нежилых помещений в жилые помещения в муниципальном образовании </w:t>
      </w:r>
      <w:proofErr w:type="spellStart"/>
      <w:r w:rsidRPr="00B2441E">
        <w:rPr>
          <w:b w:val="0"/>
          <w:sz w:val="24"/>
          <w:szCs w:val="24"/>
        </w:rPr>
        <w:t>Мурашинский</w:t>
      </w:r>
      <w:proofErr w:type="spellEnd"/>
      <w:r w:rsidRPr="00B2441E">
        <w:rPr>
          <w:b w:val="0"/>
          <w:sz w:val="24"/>
          <w:szCs w:val="24"/>
        </w:rPr>
        <w:t xml:space="preserve"> муниципальный округ. Настоящее положение распространяет свое действие на объекты, находящиеся на территории муниципального образования </w:t>
      </w:r>
      <w:proofErr w:type="spellStart"/>
      <w:r w:rsidRPr="00B2441E">
        <w:rPr>
          <w:b w:val="0"/>
          <w:sz w:val="24"/>
          <w:szCs w:val="24"/>
        </w:rPr>
        <w:t>Мурашинский</w:t>
      </w:r>
      <w:proofErr w:type="spellEnd"/>
      <w:r w:rsidRPr="00B2441E">
        <w:rPr>
          <w:b w:val="0"/>
          <w:sz w:val="24"/>
          <w:szCs w:val="24"/>
        </w:rPr>
        <w:t xml:space="preserve"> муниципальный округ</w:t>
      </w:r>
      <w:r w:rsidR="004231F9" w:rsidRPr="00B2441E">
        <w:rPr>
          <w:b w:val="0"/>
          <w:sz w:val="24"/>
          <w:szCs w:val="24"/>
        </w:rPr>
        <w:t xml:space="preserve"> Кировской области</w:t>
      </w:r>
      <w:r w:rsidRPr="00B2441E">
        <w:rPr>
          <w:b w:val="0"/>
          <w:sz w:val="24"/>
          <w:szCs w:val="24"/>
        </w:rPr>
        <w:t>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Положение определяет условия изменения функционального назначения жилых и нежилых помещений независимо от форм собственности с целью надлежащего использования жилищного фонда и недопущения необоснованного перевода жилых помещений (жилых домов) в нежилые, а также ограничений по использованию помещений, переведенных в категорию нежилых.</w:t>
      </w:r>
    </w:p>
    <w:p w:rsidR="003B0262" w:rsidRPr="00B2441E" w:rsidRDefault="003B0262" w:rsidP="00B2441E">
      <w:pPr>
        <w:pStyle w:val="30"/>
        <w:spacing w:line="240" w:lineRule="auto"/>
        <w:ind w:right="340"/>
        <w:rPr>
          <w:sz w:val="24"/>
          <w:szCs w:val="24"/>
        </w:rPr>
      </w:pPr>
      <w:r w:rsidRPr="00B2441E">
        <w:rPr>
          <w:sz w:val="24"/>
          <w:szCs w:val="24"/>
        </w:rPr>
        <w:t>1. Основные понятия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Жилое помещение - изолированное помещение, которое является недвижимым имуществом, пригодно для постоянного проживания граждан и отвечает установленным санитарным и техническим правилам и нормам, иным требованиям законодательства.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К жилым помещениям относятся: жилой дом, часть жилого дома, квартира, часть квартиры, комната.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Комната - часть жилого дома или квартиры, с непосредственным дневным освещением и постоянным отоплением, предназначенная для использования в качестве места непосредственного проживания граждан в жилом доме или квартире.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Нежилое помещение - помещение, состоящее из одного или нескольких связанных между собой помещений и не предназначенное для постоянного проживания граждан.</w:t>
      </w:r>
    </w:p>
    <w:p w:rsidR="003B0262" w:rsidRPr="00B2441E" w:rsidRDefault="004231F9" w:rsidP="00B2441E">
      <w:pPr>
        <w:pStyle w:val="30"/>
        <w:spacing w:line="240" w:lineRule="auto"/>
        <w:ind w:right="340"/>
        <w:rPr>
          <w:sz w:val="24"/>
          <w:szCs w:val="24"/>
        </w:rPr>
      </w:pPr>
      <w:r w:rsidRPr="00B2441E">
        <w:rPr>
          <w:sz w:val="24"/>
          <w:szCs w:val="24"/>
        </w:rPr>
        <w:t xml:space="preserve">2. </w:t>
      </w:r>
      <w:r w:rsidR="003B0262" w:rsidRPr="00B2441E">
        <w:rPr>
          <w:sz w:val="24"/>
          <w:szCs w:val="24"/>
        </w:rPr>
        <w:t xml:space="preserve">Условия перевода жилого помещения в нежилое помещение </w:t>
      </w:r>
      <w:r w:rsidR="001C7D28" w:rsidRPr="00B2441E">
        <w:rPr>
          <w:sz w:val="24"/>
          <w:szCs w:val="24"/>
        </w:rPr>
        <w:t>и</w:t>
      </w:r>
      <w:r w:rsidRPr="00B2441E">
        <w:rPr>
          <w:sz w:val="24"/>
          <w:szCs w:val="24"/>
        </w:rPr>
        <w:t xml:space="preserve"> </w:t>
      </w:r>
      <w:r w:rsidR="003B0262" w:rsidRPr="00B2441E">
        <w:rPr>
          <w:sz w:val="24"/>
          <w:szCs w:val="24"/>
        </w:rPr>
        <w:t>нежилого помещения в жилое помещение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Перевод жилого помещения в нежилое помещение и нежилого помещения в </w:t>
      </w:r>
      <w:r w:rsidRPr="00B2441E">
        <w:rPr>
          <w:b w:val="0"/>
          <w:sz w:val="24"/>
          <w:szCs w:val="24"/>
        </w:rPr>
        <w:lastRenderedPageBreak/>
        <w:t>жилое помещение допускается с учетом соблюдения требований Жилищного кодекса Российской Федерации, Гражданского кодекса Российской Федерации и законодательства о градостроительной деятельности.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Перевод жилого помещения в нежилое помещение допускается в случае, если доступ к переводимому помещению возможен без использования помещений, обеспечивающих доступ к жилым помещениям, или существует техническая возможность оборудовать такой доступ к переводимому помещению.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многоквартирного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Перевод нежилого помещения в жилое помещение допускается в случае, если такое помещение отвечает установленным санитарным и техническим правилам и нормам, требованиям пожарной безопасности и иным требованиям законодательства для использования данного нежилого помещения в качестве жилого помещения или существует возможность обеспечить соответствие такого нежилого помещения установленным санитарным и техническим правилам и нормам, требованиям пожарной безопасности и иным требованиям законодательства для использования его в качестве жилого помещения.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Перевод нежилого помещения в жилое помещение допускается также в случае, если право собственности на такое помещение не обременено правами третьих лиц.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Не допускается перевод жилого помещения в нежилое помещение в случаях: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>если доступ к переводимому помещению невозможен без использования помещений, обеспечиваю</w:t>
      </w:r>
      <w:r w:rsidR="001C7D28" w:rsidRPr="00B2441E">
        <w:rPr>
          <w:b w:val="0"/>
          <w:sz w:val="24"/>
          <w:szCs w:val="24"/>
        </w:rPr>
        <w:t xml:space="preserve">щих доступ к жилым помещениям;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>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</w:t>
      </w:r>
      <w:r w:rsidR="001C7D28" w:rsidRPr="00B2441E">
        <w:rPr>
          <w:b w:val="0"/>
          <w:sz w:val="24"/>
          <w:szCs w:val="24"/>
        </w:rPr>
        <w:t xml:space="preserve">ой доступ к данному помещению;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 xml:space="preserve">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 xml:space="preserve">если право собственности на переводимое помещение обременено правами третьих лиц;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>размещения в жилых д</w:t>
      </w:r>
      <w:r w:rsidR="001C7D28" w:rsidRPr="00B2441E">
        <w:rPr>
          <w:b w:val="0"/>
          <w:sz w:val="24"/>
          <w:szCs w:val="24"/>
        </w:rPr>
        <w:t xml:space="preserve">омах промышленных производств.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Не допускается перевод нежилого помещения в жилое помещение в случае, если такое помещение не отвечает установленным санитарным и техническим правилам и нормам, требованиям пожарной безопасности и иным требованиям законодательства для использования данного нежилого помещения в качестве жилого помещения и отсутствует возможность обеспечить соответствие такого нежилого помещения установленным санитарным и техническим правилам и нормам, требованиям пожарной безопасности и иным требованиям законодательства для использования его в качестве жилого помещения.</w:t>
      </w:r>
    </w:p>
    <w:p w:rsidR="003B0262" w:rsidRPr="00B2441E" w:rsidRDefault="003B0262" w:rsidP="00B2441E">
      <w:pPr>
        <w:pStyle w:val="30"/>
        <w:spacing w:line="240" w:lineRule="auto"/>
        <w:ind w:right="26"/>
        <w:rPr>
          <w:sz w:val="24"/>
          <w:szCs w:val="24"/>
        </w:rPr>
      </w:pPr>
      <w:r w:rsidRPr="00B2441E">
        <w:rPr>
          <w:sz w:val="24"/>
          <w:szCs w:val="24"/>
        </w:rPr>
        <w:t>3. Порядок перевода жилого помещения в нежилое помещение и нежилого помещения в жилое помещение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3.1. Перевод жилого помещения в нежилое помещение и нежилого помещения в жилое помещение осуществляется в соответствии с порядком, установленным статьей 23 Жилищного кодекса Российской Федерации.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3.2. Решение о переводе жилого помещения в нежилое помещение и нежилого помещения</w:t>
      </w:r>
      <w:r w:rsidR="004231F9" w:rsidRPr="00B2441E">
        <w:rPr>
          <w:b w:val="0"/>
          <w:sz w:val="24"/>
          <w:szCs w:val="24"/>
        </w:rPr>
        <w:t xml:space="preserve"> в жилое помещение принимается а</w:t>
      </w:r>
      <w:r w:rsidRPr="00B2441E">
        <w:rPr>
          <w:b w:val="0"/>
          <w:sz w:val="24"/>
          <w:szCs w:val="24"/>
        </w:rPr>
        <w:t xml:space="preserve">дминистрацией Мурашинского </w:t>
      </w:r>
      <w:r w:rsidR="004231F9" w:rsidRPr="00B2441E">
        <w:rPr>
          <w:b w:val="0"/>
          <w:sz w:val="24"/>
          <w:szCs w:val="24"/>
        </w:rPr>
        <w:t>муниципального округа</w:t>
      </w:r>
      <w:r w:rsidRPr="00B2441E">
        <w:rPr>
          <w:b w:val="0"/>
          <w:sz w:val="24"/>
          <w:szCs w:val="24"/>
        </w:rPr>
        <w:t xml:space="preserve"> и оформляется постановлением.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3.3. Организацию по рассмотрению заявлений, подготовку проектов решений о переводе жилого помещения в нежилое помещение и нежилого помещения в жилое помещение, уведомлений о переводе жилого помещения в нежилое помещение и нежилого помещения в жилое помещение (или об отказе в переводе) осуществляется </w:t>
      </w:r>
      <w:r w:rsidRPr="00B2441E">
        <w:rPr>
          <w:b w:val="0"/>
          <w:sz w:val="24"/>
          <w:szCs w:val="24"/>
        </w:rPr>
        <w:lastRenderedPageBreak/>
        <w:t>непосредственно межведомственной комиссией (далее – Комиссия).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3.4.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- заявитель) предоставляет следующие документы:</w:t>
      </w:r>
    </w:p>
    <w:p w:rsidR="003B0262" w:rsidRPr="00B2441E" w:rsidRDefault="004231F9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1) </w:t>
      </w:r>
      <w:r w:rsidR="003B0262" w:rsidRPr="00B2441E">
        <w:rPr>
          <w:b w:val="0"/>
          <w:sz w:val="24"/>
          <w:szCs w:val="24"/>
        </w:rPr>
        <w:t>заявление о переводе помещения</w:t>
      </w:r>
      <w:r w:rsidR="001C7D28" w:rsidRPr="00B2441E">
        <w:rPr>
          <w:b w:val="0"/>
          <w:sz w:val="24"/>
          <w:szCs w:val="24"/>
        </w:rPr>
        <w:t xml:space="preserve">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2)</w:t>
      </w:r>
      <w:r w:rsidR="004231F9" w:rsidRPr="00B2441E">
        <w:rPr>
          <w:b w:val="0"/>
          <w:sz w:val="24"/>
          <w:szCs w:val="24"/>
        </w:rPr>
        <w:t xml:space="preserve"> </w:t>
      </w:r>
      <w:r w:rsidRPr="00B2441E">
        <w:rPr>
          <w:b w:val="0"/>
          <w:sz w:val="24"/>
          <w:szCs w:val="24"/>
        </w:rPr>
        <w:t xml:space="preserve">правоустанавливающие документы на переводимое помещение (подлинники или засвидетельствованные </w:t>
      </w:r>
      <w:r w:rsidR="001C7D28" w:rsidRPr="00B2441E">
        <w:rPr>
          <w:b w:val="0"/>
          <w:sz w:val="24"/>
          <w:szCs w:val="24"/>
        </w:rPr>
        <w:t xml:space="preserve">в нотариальном порядке копии); </w:t>
      </w:r>
    </w:p>
    <w:p w:rsidR="003B0262" w:rsidRPr="00B2441E" w:rsidRDefault="004231F9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3) </w:t>
      </w:r>
      <w:r w:rsidR="003B0262" w:rsidRPr="00B2441E">
        <w:rPr>
          <w:b w:val="0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 - техничес</w:t>
      </w:r>
      <w:r w:rsidR="001C7D28" w:rsidRPr="00B2441E">
        <w:rPr>
          <w:b w:val="0"/>
          <w:sz w:val="24"/>
          <w:szCs w:val="24"/>
        </w:rPr>
        <w:t xml:space="preserve">кий паспорт такого помещения); </w:t>
      </w:r>
    </w:p>
    <w:p w:rsidR="003B0262" w:rsidRPr="00B2441E" w:rsidRDefault="004231F9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4) </w:t>
      </w:r>
      <w:r w:rsidR="003B0262" w:rsidRPr="00B2441E">
        <w:rPr>
          <w:b w:val="0"/>
          <w:sz w:val="24"/>
          <w:szCs w:val="24"/>
        </w:rPr>
        <w:t>поэтажный план дома, в котором на</w:t>
      </w:r>
      <w:r w:rsidR="001C7D28" w:rsidRPr="00B2441E">
        <w:rPr>
          <w:b w:val="0"/>
          <w:sz w:val="24"/>
          <w:szCs w:val="24"/>
        </w:rPr>
        <w:t xml:space="preserve">ходится переводимое помещение;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5)</w:t>
      </w:r>
      <w:r w:rsidR="004231F9" w:rsidRPr="00B2441E">
        <w:rPr>
          <w:b w:val="0"/>
          <w:sz w:val="24"/>
          <w:szCs w:val="24"/>
        </w:rPr>
        <w:t xml:space="preserve"> </w:t>
      </w:r>
      <w:r w:rsidRPr="00B2441E">
        <w:rPr>
          <w:b w:val="0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</w:t>
      </w:r>
      <w:r w:rsidR="001C7D28" w:rsidRPr="00B2441E">
        <w:rPr>
          <w:b w:val="0"/>
          <w:sz w:val="24"/>
          <w:szCs w:val="24"/>
        </w:rPr>
        <w:t xml:space="preserve">илого или нежилого помещения).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3.5. По представлению документов заявителю выдается расписка в получении документов с указанием перечня и даты их получения.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3.6. По представлению заявителем документов, Комиссия в десятидневный срок проводит проверку представленной документации и разрабатывает проект решения о переводе помещения или об отказе в переводе.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3.7. По рассмотрению представленных документов Комиссия принимает соответствующее решения о переводе помещения или об отказе в переводе помещения и в двухдневный срок направляет свое решение вместе с представленными документами в </w:t>
      </w:r>
      <w:r w:rsidR="004231F9" w:rsidRPr="00B2441E">
        <w:rPr>
          <w:b w:val="0"/>
          <w:sz w:val="24"/>
          <w:szCs w:val="24"/>
        </w:rPr>
        <w:t>а</w:t>
      </w:r>
      <w:r w:rsidRPr="00B2441E">
        <w:rPr>
          <w:b w:val="0"/>
          <w:sz w:val="24"/>
          <w:szCs w:val="24"/>
        </w:rPr>
        <w:t xml:space="preserve">дминистрацию Мурашинского </w:t>
      </w:r>
      <w:r w:rsidR="004231F9" w:rsidRPr="00B2441E">
        <w:rPr>
          <w:b w:val="0"/>
          <w:sz w:val="24"/>
          <w:szCs w:val="24"/>
        </w:rPr>
        <w:t>муниципального округа</w:t>
      </w:r>
      <w:r w:rsidRPr="00B2441E">
        <w:rPr>
          <w:b w:val="0"/>
          <w:sz w:val="24"/>
          <w:szCs w:val="24"/>
        </w:rPr>
        <w:t xml:space="preserve"> (далее – Администрация).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3.8. В соответствии с принятым Комиссией решением Администрация в трехдневный срок рассматривает проект постановления о переводе жилого помещения в нежилое помещение и нежилого помещения в жилое помещение.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3.9. На основании постановления о переводе жилого помещения в нежилое помещение и нежилого помещения в жилое помещение Администрация не позднее чем через три рабочих дня со дня принятия постановления оформляет уведомление о переводе жилого помещения в нежилое помещение и нежилого помещения в жилое помещение или об отказе.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3.10. Администрация выдает указанное уведомление заявителю или направляет его по адресу, указанному в заявлении. Общая продолжительность рассмотрения заявления о переводе помещения и принятие соответствующего решения не должны превышать тридцати дней со дня представления заявителем всех необходимых документов.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3.11. Уведомление о переводе жилого помещения в нежилое помещение и нежилого помещения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3.12.</w:t>
      </w:r>
      <w:r w:rsidRPr="00B2441E">
        <w:rPr>
          <w:b w:val="0"/>
          <w:sz w:val="24"/>
          <w:szCs w:val="24"/>
        </w:rPr>
        <w:tab/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решение межведомственной комиссии должно содержать требование об их проведении, перечень иных работ, если их проведение необходимо.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3.13.</w:t>
      </w:r>
      <w:r w:rsidRPr="00B2441E">
        <w:rPr>
          <w:b w:val="0"/>
          <w:sz w:val="24"/>
          <w:szCs w:val="24"/>
        </w:rPr>
        <w:tab/>
        <w:t xml:space="preserve">Заявления физических и юридических лиц на переустройство и перепланировку жилого (нежилого) помещения рассматриваются в соответствии с Положением о порядке переустройства и перепланировки жилого и нежилого помещения.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3.14.</w:t>
      </w:r>
      <w:r w:rsidRPr="00B2441E">
        <w:rPr>
          <w:b w:val="0"/>
          <w:sz w:val="24"/>
          <w:szCs w:val="24"/>
        </w:rPr>
        <w:tab/>
        <w:t xml:space="preserve">В данном случае Администрация готовит проект постановления о переводе жилого (нежилого) помещения в нежилое (жилое) помещение с проведением соответствующих переустройства и (или) перепланировки с учетом проекта </w:t>
      </w:r>
      <w:r w:rsidRPr="00B2441E">
        <w:rPr>
          <w:b w:val="0"/>
          <w:sz w:val="24"/>
          <w:szCs w:val="24"/>
        </w:rPr>
        <w:lastRenderedPageBreak/>
        <w:t xml:space="preserve">переустройства и (или) перепланировки, представлявшегося заявителем, и (или) иных работ с учетом перечня таких работ, указанных в решении Комиссии.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3.15.</w:t>
      </w:r>
      <w:r w:rsidRPr="00B2441E">
        <w:rPr>
          <w:b w:val="0"/>
          <w:sz w:val="24"/>
          <w:szCs w:val="24"/>
        </w:rPr>
        <w:tab/>
        <w:t>Завершение соответствующих переустройства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решении Комиссии, должно быть подтверждено актом приемочной комиссии, сформированной из состава межведомственной комиссии по ф</w:t>
      </w:r>
      <w:r w:rsidR="001C7D28" w:rsidRPr="00B2441E">
        <w:rPr>
          <w:b w:val="0"/>
          <w:sz w:val="24"/>
          <w:szCs w:val="24"/>
        </w:rPr>
        <w:t>орме, указанной в приложении № 4</w:t>
      </w:r>
      <w:r w:rsidRPr="00B2441E">
        <w:rPr>
          <w:b w:val="0"/>
          <w:sz w:val="24"/>
          <w:szCs w:val="24"/>
        </w:rPr>
        <w:t xml:space="preserve"> к </w:t>
      </w:r>
      <w:r w:rsidR="00401DC1" w:rsidRPr="00B2441E">
        <w:rPr>
          <w:b w:val="0"/>
          <w:sz w:val="24"/>
          <w:szCs w:val="24"/>
        </w:rPr>
        <w:t>Постановлению</w:t>
      </w:r>
      <w:r w:rsidRPr="00B2441E">
        <w:rPr>
          <w:b w:val="0"/>
          <w:sz w:val="24"/>
          <w:szCs w:val="24"/>
        </w:rPr>
        <w:t xml:space="preserve"> (далее - акт приемочной комиссии).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3.16.</w:t>
      </w:r>
      <w:r w:rsidRPr="00B2441E">
        <w:rPr>
          <w:b w:val="0"/>
          <w:sz w:val="24"/>
          <w:szCs w:val="24"/>
        </w:rPr>
        <w:tab/>
        <w:t xml:space="preserve">Акт приемочной комиссии, подтверждающий завершение переустройства и (или) перепланировки, направляется в межведомственную комиссию.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3.17.</w:t>
      </w:r>
      <w:r w:rsidRPr="00B2441E">
        <w:rPr>
          <w:b w:val="0"/>
          <w:sz w:val="24"/>
          <w:szCs w:val="24"/>
        </w:rPr>
        <w:tab/>
        <w:t xml:space="preserve">При использовании помещения после его перевода в качестве жилого или нежилого помещения собственник, наниматель, арендатор должны соблюдать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многоквартирных домах. </w:t>
      </w:r>
    </w:p>
    <w:p w:rsidR="003B0262" w:rsidRPr="00B2441E" w:rsidRDefault="003B0262" w:rsidP="00B2441E">
      <w:pPr>
        <w:pStyle w:val="30"/>
        <w:spacing w:line="240" w:lineRule="auto"/>
        <w:ind w:right="26"/>
        <w:rPr>
          <w:sz w:val="24"/>
          <w:szCs w:val="24"/>
        </w:rPr>
      </w:pPr>
      <w:r w:rsidRPr="00B2441E">
        <w:rPr>
          <w:b w:val="0"/>
          <w:sz w:val="24"/>
          <w:szCs w:val="24"/>
        </w:rPr>
        <w:t>4</w:t>
      </w:r>
      <w:r w:rsidRPr="00B2441E">
        <w:rPr>
          <w:sz w:val="24"/>
          <w:szCs w:val="24"/>
        </w:rPr>
        <w:t>. Отказ в переводе жилого помещения в нежилое помещение или нежилого помещения в жилое помещение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 xml:space="preserve">непредставления документов, указанных в пункте 3.4. третьего раздела настоящего Положения;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 xml:space="preserve">представления документов в ненадлежащий орган;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 xml:space="preserve">несоблюдения предусмотренных Жилищным кодексом Российской Федерации условий перевода помещения; </w:t>
      </w:r>
    </w:p>
    <w:p w:rsidR="003B0262" w:rsidRPr="00B2441E" w:rsidRDefault="003B0262" w:rsidP="00B2441E">
      <w:pPr>
        <w:pStyle w:val="30"/>
        <w:spacing w:line="240" w:lineRule="auto"/>
        <w:ind w:right="340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-</w:t>
      </w:r>
      <w:r w:rsidRPr="00B2441E">
        <w:rPr>
          <w:b w:val="0"/>
          <w:sz w:val="24"/>
          <w:szCs w:val="24"/>
        </w:rPr>
        <w:tab/>
        <w:t xml:space="preserve">несоответствия проекта переустройства и (или) перепланировки жилого помещения требованиям законодательства.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 xml:space="preserve">Решение об отказе в переводе помещения должно содержать основания отказа с обязательной ссылкой на допущенные нарушения. </w:t>
      </w:r>
    </w:p>
    <w:p w:rsidR="003B0262" w:rsidRPr="00B2441E" w:rsidRDefault="003B0262" w:rsidP="00B2441E">
      <w:pPr>
        <w:pStyle w:val="30"/>
        <w:spacing w:line="240" w:lineRule="auto"/>
        <w:ind w:right="340" w:firstLine="708"/>
        <w:jc w:val="both"/>
        <w:rPr>
          <w:b w:val="0"/>
          <w:sz w:val="24"/>
          <w:szCs w:val="24"/>
        </w:rPr>
      </w:pPr>
      <w:r w:rsidRPr="00B2441E">
        <w:rPr>
          <w:b w:val="0"/>
          <w:sz w:val="24"/>
          <w:szCs w:val="24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5D0E81" w:rsidRDefault="005D0E81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p w:rsidR="00B2441E" w:rsidRDefault="00B2441E" w:rsidP="005D0E81">
      <w:pPr>
        <w:spacing w:after="160" w:line="259" w:lineRule="auto"/>
        <w:ind w:left="7080" w:firstLine="708"/>
        <w:rPr>
          <w:rFonts w:eastAsia="Calibri"/>
          <w:szCs w:val="28"/>
        </w:rPr>
      </w:pPr>
    </w:p>
    <w:tbl>
      <w:tblPr>
        <w:tblStyle w:val="a7"/>
        <w:tblpPr w:leftFromText="180" w:rightFromText="180" w:vertAnchor="page" w:horzAnchor="margin" w:tblpY="991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B2441E" w:rsidTr="004029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441E" w:rsidRDefault="00B2441E" w:rsidP="004029D0">
            <w:pPr>
              <w:jc w:val="both"/>
            </w:pPr>
          </w:p>
          <w:p w:rsidR="00B2441E" w:rsidRDefault="00B2441E" w:rsidP="004029D0">
            <w:pPr>
              <w:jc w:val="both"/>
            </w:pPr>
          </w:p>
          <w:p w:rsidR="00B2441E" w:rsidRDefault="00B2441E" w:rsidP="004029D0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441E" w:rsidRDefault="00B2441E" w:rsidP="004029D0">
            <w:pPr>
              <w:jc w:val="both"/>
            </w:pPr>
            <w:r>
              <w:t>Приложение № 4</w:t>
            </w:r>
          </w:p>
          <w:p w:rsidR="00B2441E" w:rsidRDefault="00B2441E" w:rsidP="004029D0">
            <w:pPr>
              <w:jc w:val="both"/>
            </w:pPr>
            <w:r>
              <w:t>УТВЕРЖДЕН</w:t>
            </w:r>
          </w:p>
          <w:p w:rsidR="00B2441E" w:rsidRDefault="00B2441E" w:rsidP="004029D0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B2441E" w:rsidTr="004029D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441E" w:rsidRDefault="00B2441E" w:rsidP="004029D0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B2441E" w:rsidRDefault="00B2441E" w:rsidP="004029D0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41E" w:rsidRDefault="00B2441E" w:rsidP="004029D0">
            <w:pPr>
              <w:jc w:val="both"/>
            </w:pPr>
            <w:r>
              <w:t>30.08.2022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441E" w:rsidRDefault="00B2441E" w:rsidP="004029D0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B2441E" w:rsidRDefault="00B2441E" w:rsidP="004029D0">
            <w:pPr>
              <w:jc w:val="both"/>
            </w:pPr>
            <w:r>
              <w:t>578</w:t>
            </w:r>
          </w:p>
        </w:tc>
      </w:tr>
    </w:tbl>
    <w:p w:rsidR="00B71E2F" w:rsidRDefault="00B71E2F" w:rsidP="005D0E81">
      <w:pPr>
        <w:spacing w:after="160" w:line="259" w:lineRule="auto"/>
        <w:ind w:left="7080" w:firstLine="708"/>
        <w:rPr>
          <w:rFonts w:eastAsia="Calibri"/>
          <w:szCs w:val="28"/>
        </w:rPr>
      </w:pPr>
      <w:bookmarkStart w:id="1" w:name="_GoBack"/>
      <w:bookmarkEnd w:id="1"/>
      <w:r>
        <w:rPr>
          <w:rFonts w:eastAsia="Calibri"/>
          <w:szCs w:val="28"/>
        </w:rPr>
        <w:t xml:space="preserve">                                                                </w:t>
      </w:r>
    </w:p>
    <w:p w:rsidR="00B71E2F" w:rsidRPr="00B0646E" w:rsidRDefault="00B71E2F" w:rsidP="00B71E2F">
      <w:pPr>
        <w:shd w:val="clear" w:color="auto" w:fill="FFFFFF"/>
        <w:jc w:val="center"/>
        <w:rPr>
          <w:b/>
          <w:szCs w:val="28"/>
        </w:rPr>
      </w:pPr>
      <w:r w:rsidRPr="00B0646E">
        <w:rPr>
          <w:b/>
          <w:bCs/>
          <w:szCs w:val="28"/>
        </w:rPr>
        <w:t>АКТ</w:t>
      </w:r>
    </w:p>
    <w:p w:rsidR="00B71E2F" w:rsidRPr="00B0646E" w:rsidRDefault="00B71E2F" w:rsidP="00B71E2F">
      <w:pPr>
        <w:shd w:val="clear" w:color="auto" w:fill="FFFFFF"/>
        <w:jc w:val="center"/>
        <w:rPr>
          <w:szCs w:val="28"/>
        </w:rPr>
      </w:pPr>
      <w:r w:rsidRPr="00B0646E">
        <w:rPr>
          <w:bCs/>
          <w:szCs w:val="28"/>
        </w:rPr>
        <w:t>о завершении переустройства и (или) перепланировки помещений в жилом доме.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 </w:t>
      </w:r>
      <w:r w:rsidR="005D0E81">
        <w:rPr>
          <w:szCs w:val="28"/>
        </w:rPr>
        <w:t>«___»</w:t>
      </w:r>
      <w:r w:rsidRPr="00B0646E">
        <w:rPr>
          <w:szCs w:val="28"/>
        </w:rPr>
        <w:t xml:space="preserve"> __</w:t>
      </w:r>
      <w:r>
        <w:rPr>
          <w:szCs w:val="28"/>
        </w:rPr>
        <w:t>______</w:t>
      </w:r>
      <w:r w:rsidRPr="00B0646E">
        <w:rPr>
          <w:szCs w:val="28"/>
        </w:rPr>
        <w:t>__ 20</w:t>
      </w:r>
      <w:r>
        <w:rPr>
          <w:szCs w:val="28"/>
        </w:rPr>
        <w:t>22</w:t>
      </w:r>
      <w:r w:rsidRPr="00B0646E">
        <w:rPr>
          <w:szCs w:val="28"/>
        </w:rPr>
        <w:t>_ г.</w:t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 w:rsidRPr="00B0646E">
        <w:rPr>
          <w:szCs w:val="28"/>
        </w:rPr>
        <w:t> </w:t>
      </w:r>
    </w:p>
    <w:p w:rsidR="00B71E2F" w:rsidRPr="00453F5D" w:rsidRDefault="00B71E2F" w:rsidP="00B71E2F">
      <w:pPr>
        <w:shd w:val="clear" w:color="auto" w:fill="FFFFFF"/>
        <w:rPr>
          <w:szCs w:val="28"/>
          <w:u w:val="single"/>
        </w:rPr>
      </w:pPr>
      <w:r>
        <w:rPr>
          <w:szCs w:val="28"/>
        </w:rPr>
        <w:t xml:space="preserve">Адрес объекта: </w:t>
      </w:r>
      <w:r>
        <w:rPr>
          <w:szCs w:val="28"/>
          <w:u w:val="single"/>
        </w:rPr>
        <w:t>____________________________________________________________________________________________________________________________________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Приемочная комиссия, сформированна</w:t>
      </w:r>
      <w:r>
        <w:rPr>
          <w:szCs w:val="28"/>
        </w:rPr>
        <w:t>я постановлением администрации Мурашинского муниципального округа</w:t>
      </w:r>
      <w:r w:rsidRPr="00B0646E">
        <w:rPr>
          <w:szCs w:val="28"/>
          <w:u w:val="single"/>
        </w:rPr>
        <w:t xml:space="preserve"> </w:t>
      </w:r>
      <w:proofErr w:type="gramStart"/>
      <w:r w:rsidRPr="00B0646E">
        <w:rPr>
          <w:szCs w:val="28"/>
        </w:rPr>
        <w:t>от</w:t>
      </w:r>
      <w:r w:rsidR="005D0E81">
        <w:rPr>
          <w:szCs w:val="28"/>
        </w:rPr>
        <w:t xml:space="preserve"> </w:t>
      </w:r>
      <w:r w:rsidRPr="00B0646E">
        <w:rPr>
          <w:szCs w:val="28"/>
          <w:u w:val="single"/>
        </w:rPr>
        <w:t xml:space="preserve"> </w:t>
      </w:r>
      <w:r w:rsidR="005D0E81">
        <w:rPr>
          <w:szCs w:val="28"/>
          <w:u w:val="single"/>
        </w:rPr>
        <w:t>30.08.2022</w:t>
      </w:r>
      <w:proofErr w:type="gramEnd"/>
      <w:r w:rsidR="005D0E81">
        <w:rPr>
          <w:szCs w:val="28"/>
          <w:u w:val="single"/>
        </w:rPr>
        <w:t xml:space="preserve"> № 578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 в составе:  </w:t>
      </w:r>
    </w:p>
    <w:p w:rsidR="00B71E2F" w:rsidRPr="00B0646E" w:rsidRDefault="00B71E2F" w:rsidP="005D0E81">
      <w:pPr>
        <w:shd w:val="clear" w:color="auto" w:fill="FFFFFF"/>
        <w:jc w:val="center"/>
        <w:rPr>
          <w:sz w:val="18"/>
          <w:szCs w:val="18"/>
        </w:rPr>
      </w:pPr>
      <w:r>
        <w:rPr>
          <w:szCs w:val="28"/>
        </w:rPr>
        <w:t>Председателя комиссии</w:t>
      </w:r>
      <w:r w:rsidR="005D0E81">
        <w:rPr>
          <w:szCs w:val="28"/>
        </w:rPr>
        <w:t xml:space="preserve"> </w:t>
      </w:r>
      <w:r>
        <w:rPr>
          <w:szCs w:val="28"/>
          <w:u w:val="single"/>
        </w:rPr>
        <w:t>______________________________________________</w:t>
      </w:r>
      <w:r>
        <w:rPr>
          <w:szCs w:val="28"/>
        </w:rPr>
        <w:t xml:space="preserve">                                                   </w:t>
      </w:r>
      <w:r w:rsidRPr="00B064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B0646E">
        <w:rPr>
          <w:sz w:val="18"/>
          <w:szCs w:val="18"/>
        </w:rPr>
        <w:t>(Ф.И.О., должность)</w:t>
      </w:r>
    </w:p>
    <w:p w:rsidR="00B71E2F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Члены комиссии:</w:t>
      </w:r>
      <w:r w:rsidRPr="00B0646E">
        <w:rPr>
          <w:szCs w:val="28"/>
        </w:rPr>
        <w:tab/>
      </w:r>
    </w:p>
    <w:p w:rsidR="00B71E2F" w:rsidRDefault="00B71E2F" w:rsidP="00B71E2F">
      <w:pPr>
        <w:shd w:val="clear" w:color="auto" w:fill="FFFFFF"/>
        <w:rPr>
          <w:szCs w:val="28"/>
          <w:u w:val="single"/>
        </w:rPr>
      </w:pPr>
      <w:r>
        <w:rPr>
          <w:szCs w:val="28"/>
          <w:u w:val="single"/>
        </w:rPr>
        <w:t>____________________________________________________________________________________________________________________________________</w:t>
      </w:r>
      <w:r>
        <w:rPr>
          <w:szCs w:val="28"/>
        </w:rPr>
        <w:t xml:space="preserve">                                                                       </w:t>
      </w:r>
      <w:r w:rsidRPr="00B0646E">
        <w:rPr>
          <w:sz w:val="18"/>
          <w:szCs w:val="18"/>
        </w:rPr>
        <w:t xml:space="preserve"> (Ф.И.О., должность</w:t>
      </w:r>
      <w:r>
        <w:rPr>
          <w:sz w:val="18"/>
          <w:szCs w:val="18"/>
        </w:rPr>
        <w:t>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>
        <w:rPr>
          <w:szCs w:val="28"/>
          <w:u w:val="single"/>
        </w:rPr>
        <w:t>____________________________________________________________________________________________________________________________________;</w:t>
      </w:r>
      <w:r>
        <w:rPr>
          <w:szCs w:val="28"/>
        </w:rPr>
        <w:t xml:space="preserve"> </w:t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 w:rsidRPr="00B0646E">
        <w:rPr>
          <w:sz w:val="18"/>
          <w:szCs w:val="18"/>
        </w:rPr>
        <w:t>(Ф.И.О., должность)</w:t>
      </w:r>
    </w:p>
    <w:p w:rsidR="00B71E2F" w:rsidRPr="00B71E2F" w:rsidRDefault="00B71E2F" w:rsidP="00B71E2F">
      <w:pPr>
        <w:shd w:val="clear" w:color="auto" w:fill="FFFFFF"/>
        <w:rPr>
          <w:szCs w:val="28"/>
        </w:rPr>
      </w:pPr>
      <w:r>
        <w:rPr>
          <w:szCs w:val="28"/>
          <w:u w:val="single"/>
        </w:rPr>
        <w:t>____________________________________________________________________________________________________________________________________</w:t>
      </w:r>
      <w:r w:rsidRPr="00B0646E">
        <w:rPr>
          <w:sz w:val="18"/>
          <w:szCs w:val="18"/>
        </w:rPr>
        <w:t xml:space="preserve"> (Ф.И.О., должность)</w:t>
      </w:r>
    </w:p>
    <w:p w:rsidR="00B71E2F" w:rsidRDefault="00B71E2F" w:rsidP="00B71E2F">
      <w:pPr>
        <w:shd w:val="clear" w:color="auto" w:fill="FFFFFF"/>
        <w:rPr>
          <w:szCs w:val="28"/>
          <w:u w:val="single"/>
        </w:rPr>
      </w:pPr>
      <w:r w:rsidRPr="00B0646E">
        <w:rPr>
          <w:sz w:val="24"/>
          <w:szCs w:val="24"/>
        </w:rPr>
        <w:t> </w:t>
      </w:r>
      <w:r>
        <w:rPr>
          <w:szCs w:val="28"/>
          <w:u w:val="single"/>
        </w:rPr>
        <w:t>____________________________________________________________________________________________________________________________________</w:t>
      </w:r>
      <w:r>
        <w:rPr>
          <w:szCs w:val="28"/>
        </w:rPr>
        <w:t xml:space="preserve">                                                                       </w:t>
      </w:r>
      <w:r w:rsidRPr="00B0646E">
        <w:rPr>
          <w:sz w:val="18"/>
          <w:szCs w:val="18"/>
        </w:rPr>
        <w:t xml:space="preserve"> (Ф.И.О., должность</w:t>
      </w:r>
      <w:r>
        <w:rPr>
          <w:sz w:val="18"/>
          <w:szCs w:val="18"/>
        </w:rPr>
        <w:t>)</w:t>
      </w:r>
    </w:p>
    <w:p w:rsidR="00B71E2F" w:rsidRDefault="00B71E2F" w:rsidP="00B71E2F">
      <w:pPr>
        <w:shd w:val="clear" w:color="auto" w:fill="FFFFFF"/>
        <w:rPr>
          <w:sz w:val="24"/>
          <w:szCs w:val="24"/>
        </w:rPr>
      </w:pPr>
    </w:p>
    <w:p w:rsidR="00B71E2F" w:rsidRPr="00B0646E" w:rsidRDefault="00B71E2F" w:rsidP="00B71E2F">
      <w:pPr>
        <w:shd w:val="clear" w:color="auto" w:fill="FFFFFF"/>
        <w:rPr>
          <w:sz w:val="24"/>
          <w:szCs w:val="24"/>
        </w:rPr>
      </w:pPr>
      <w:r w:rsidRPr="00B0646E">
        <w:rPr>
          <w:b/>
          <w:bCs/>
          <w:sz w:val="24"/>
          <w:szCs w:val="24"/>
        </w:rPr>
        <w:t>УСТАНОВИЛА:</w:t>
      </w:r>
    </w:p>
    <w:p w:rsidR="00B71E2F" w:rsidRPr="00197461" w:rsidRDefault="00B71E2F" w:rsidP="00B71E2F">
      <w:pPr>
        <w:pStyle w:val="a8"/>
        <w:numPr>
          <w:ilvl w:val="0"/>
          <w:numId w:val="20"/>
        </w:numPr>
        <w:shd w:val="clear" w:color="auto" w:fill="FFFFFF"/>
        <w:ind w:left="426"/>
        <w:rPr>
          <w:szCs w:val="28"/>
          <w:u w:val="single"/>
        </w:rPr>
      </w:pPr>
      <w:r w:rsidRPr="00197461">
        <w:rPr>
          <w:szCs w:val="28"/>
        </w:rPr>
        <w:t>Предъявлено к приемке законченное перепланировкой и (или) переустройством жилое (нежилое) помещение</w:t>
      </w:r>
      <w:r>
        <w:rPr>
          <w:szCs w:val="28"/>
        </w:rPr>
        <w:t xml:space="preserve"> по адресу:</w:t>
      </w:r>
      <w:r w:rsidRPr="00197461">
        <w:rPr>
          <w:szCs w:val="28"/>
        </w:rPr>
        <w:t xml:space="preserve"> </w:t>
      </w:r>
    </w:p>
    <w:p w:rsidR="00B71E2F" w:rsidRPr="00B0646E" w:rsidRDefault="00B71E2F" w:rsidP="00B71E2F">
      <w:pPr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Pr="00B0646E">
        <w:rPr>
          <w:sz w:val="18"/>
          <w:szCs w:val="18"/>
        </w:rPr>
        <w:t xml:space="preserve"> (его местонахождение, наименование элементов жилого (нежилого) помещения)</w:t>
      </w:r>
    </w:p>
    <w:p w:rsidR="00B71E2F" w:rsidRPr="00675758" w:rsidRDefault="00B71E2F" w:rsidP="00B71E2F">
      <w:pPr>
        <w:pStyle w:val="a8"/>
        <w:numPr>
          <w:ilvl w:val="0"/>
          <w:numId w:val="20"/>
        </w:numPr>
        <w:shd w:val="clear" w:color="auto" w:fill="FFFFFF"/>
        <w:rPr>
          <w:szCs w:val="28"/>
        </w:rPr>
      </w:pPr>
      <w:r w:rsidRPr="00675758">
        <w:rPr>
          <w:szCs w:val="28"/>
        </w:rPr>
        <w:t xml:space="preserve">Перепланировка и (или) переустройство </w:t>
      </w:r>
    </w:p>
    <w:p w:rsidR="00B71E2F" w:rsidRPr="00675758" w:rsidRDefault="00B71E2F" w:rsidP="00B71E2F">
      <w:pPr>
        <w:pStyle w:val="a8"/>
        <w:shd w:val="clear" w:color="auto" w:fill="FFFFFF"/>
        <w:rPr>
          <w:szCs w:val="28"/>
        </w:rPr>
      </w:pPr>
      <w:r w:rsidRPr="00675758">
        <w:rPr>
          <w:szCs w:val="28"/>
          <w:u w:val="single"/>
        </w:rPr>
        <w:t>осуществлялось:_</w:t>
      </w:r>
      <w:r>
        <w:rPr>
          <w:szCs w:val="28"/>
          <w:u w:val="single"/>
        </w:rPr>
        <w:t>______________________________________________</w:t>
      </w:r>
      <w:r w:rsidRPr="00675758">
        <w:rPr>
          <w:szCs w:val="28"/>
        </w:rPr>
        <w:t xml:space="preserve"> </w:t>
      </w:r>
    </w:p>
    <w:p w:rsidR="00B71E2F" w:rsidRPr="00B0646E" w:rsidRDefault="00B71E2F" w:rsidP="00B71E2F">
      <w:pPr>
        <w:shd w:val="clear" w:color="auto" w:fill="FFFFFF"/>
        <w:jc w:val="center"/>
        <w:rPr>
          <w:sz w:val="18"/>
          <w:szCs w:val="18"/>
        </w:rPr>
      </w:pPr>
      <w:r w:rsidRPr="00B0646E">
        <w:rPr>
          <w:sz w:val="18"/>
          <w:szCs w:val="18"/>
        </w:rPr>
        <w:t>(указать наименование организации)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3.  Проектно – сметная документация на перепланировку и (или) переустройство разработана: __</w:t>
      </w:r>
      <w:r>
        <w:rPr>
          <w:szCs w:val="28"/>
          <w:u w:val="single"/>
        </w:rPr>
        <w:t>____________________________</w:t>
      </w:r>
      <w:r w:rsidRPr="00B0646E">
        <w:rPr>
          <w:szCs w:val="28"/>
        </w:rPr>
        <w:t xml:space="preserve"> ___________</w:t>
      </w:r>
    </w:p>
    <w:p w:rsidR="00B71E2F" w:rsidRPr="00B0646E" w:rsidRDefault="00B71E2F" w:rsidP="00B71E2F">
      <w:pPr>
        <w:shd w:val="clear" w:color="auto" w:fill="FFFFFF"/>
        <w:jc w:val="center"/>
        <w:rPr>
          <w:sz w:val="18"/>
          <w:szCs w:val="18"/>
        </w:rPr>
      </w:pPr>
      <w:r w:rsidRPr="00B0646E">
        <w:rPr>
          <w:sz w:val="18"/>
          <w:szCs w:val="18"/>
        </w:rPr>
        <w:t>(указать наименование проектной организации и ее ведомственную подчиненность)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и утверждена _____</w:t>
      </w:r>
      <w:r>
        <w:rPr>
          <w:szCs w:val="28"/>
        </w:rPr>
        <w:t>-</w:t>
      </w:r>
      <w:r w:rsidRPr="00B0646E">
        <w:rPr>
          <w:szCs w:val="28"/>
        </w:rPr>
        <w:t>_______________________________________________</w:t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 w:rsidRPr="00B0646E">
        <w:rPr>
          <w:sz w:val="18"/>
          <w:szCs w:val="18"/>
        </w:rPr>
        <w:t>                      </w:t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  <w:t>  (наименование органа, утвердившего проектно – сметную документацию)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lastRenderedPageBreak/>
        <w:t>4.  Ремонтно – строительные работы по перепланировке и (или) переустройству осуществлены в сроки: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начало работ ______________, окончание работ _____________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по разрешению ____</w:t>
      </w:r>
      <w:r>
        <w:rPr>
          <w:szCs w:val="28"/>
          <w:u w:val="single"/>
        </w:rPr>
        <w:t>_________________________________________</w:t>
      </w:r>
      <w:r w:rsidRPr="00B0646E">
        <w:rPr>
          <w:szCs w:val="28"/>
        </w:rPr>
        <w:t xml:space="preserve"> ______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5.  На основании осмотра, предъявленных к приемке законченных перепланировкой и (или) переустройством ___</w:t>
      </w:r>
      <w:r>
        <w:rPr>
          <w:szCs w:val="28"/>
          <w:u w:val="single"/>
        </w:rPr>
        <w:t>____________________________________________________</w:t>
      </w:r>
      <w:r w:rsidRPr="00675758">
        <w:rPr>
          <w:szCs w:val="28"/>
          <w:u w:val="single"/>
        </w:rPr>
        <w:t xml:space="preserve"> _______</w:t>
      </w:r>
      <w:r w:rsidRPr="00B0646E">
        <w:rPr>
          <w:szCs w:val="28"/>
        </w:rPr>
        <w:t>___</w:t>
      </w:r>
    </w:p>
    <w:p w:rsidR="00B71E2F" w:rsidRPr="00B0646E" w:rsidRDefault="00B71E2F" w:rsidP="00B71E2F">
      <w:pPr>
        <w:shd w:val="clear" w:color="auto" w:fill="FFFFFF"/>
        <w:jc w:val="center"/>
        <w:rPr>
          <w:sz w:val="18"/>
          <w:szCs w:val="18"/>
        </w:rPr>
      </w:pPr>
      <w:r w:rsidRPr="00B0646E">
        <w:rPr>
          <w:sz w:val="18"/>
          <w:szCs w:val="18"/>
        </w:rPr>
        <w:t>(наименование элементов помещения)</w:t>
      </w:r>
    </w:p>
    <w:p w:rsidR="00B71E2F" w:rsidRPr="00B0646E" w:rsidRDefault="00B71E2F" w:rsidP="00B71E2F">
      <w:pPr>
        <w:shd w:val="clear" w:color="auto" w:fill="FFFFFF"/>
        <w:rPr>
          <w:sz w:val="24"/>
          <w:szCs w:val="24"/>
        </w:rPr>
      </w:pPr>
      <w:r w:rsidRPr="00B0646E">
        <w:rPr>
          <w:b/>
          <w:bCs/>
          <w:sz w:val="24"/>
          <w:szCs w:val="24"/>
        </w:rPr>
        <w:t>КОМИССИЯ  РЕШИЛА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Предъявленное к приемке жилое (нежилое) помещение</w:t>
      </w:r>
      <w:r>
        <w:rPr>
          <w:szCs w:val="28"/>
        </w:rPr>
        <w:t xml:space="preserve"> по адресу: </w:t>
      </w:r>
    </w:p>
    <w:p w:rsidR="00B71E2F" w:rsidRPr="00197461" w:rsidRDefault="00B71E2F" w:rsidP="00B71E2F">
      <w:pPr>
        <w:pStyle w:val="a8"/>
        <w:shd w:val="clear" w:color="auto" w:fill="FFFFFF"/>
        <w:ind w:left="426"/>
        <w:rPr>
          <w:szCs w:val="28"/>
          <w:u w:val="single"/>
        </w:rPr>
      </w:pPr>
      <w:r>
        <w:rPr>
          <w:szCs w:val="28"/>
        </w:rPr>
        <w:t>_</w:t>
      </w:r>
      <w:r>
        <w:rPr>
          <w:szCs w:val="28"/>
          <w:u w:val="single"/>
        </w:rPr>
        <w:t>_____________________________________________________________________________________________________________________________</w:t>
      </w:r>
    </w:p>
    <w:p w:rsidR="00B71E2F" w:rsidRPr="00B0646E" w:rsidRDefault="00B71E2F" w:rsidP="00B71E2F">
      <w:pPr>
        <w:shd w:val="clear" w:color="auto" w:fill="FFFFFF"/>
        <w:jc w:val="center"/>
        <w:rPr>
          <w:sz w:val="18"/>
          <w:szCs w:val="18"/>
        </w:rPr>
      </w:pPr>
      <w:r w:rsidRPr="00B0646E">
        <w:rPr>
          <w:sz w:val="18"/>
          <w:szCs w:val="18"/>
        </w:rPr>
        <w:t>(наименование и его местонахождение)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Закончено перепланировкой и (или) переустройством, соответствует представленному проекту.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Приложение к акту:</w:t>
      </w:r>
    </w:p>
    <w:p w:rsidR="00B71E2F" w:rsidRPr="00B0646E" w:rsidRDefault="00B71E2F" w:rsidP="00B71E2F">
      <w:pPr>
        <w:numPr>
          <w:ilvl w:val="0"/>
          <w:numId w:val="19"/>
        </w:numPr>
        <w:shd w:val="clear" w:color="auto" w:fill="FFFFFF"/>
        <w:ind w:left="525"/>
        <w:rPr>
          <w:szCs w:val="28"/>
        </w:rPr>
      </w:pPr>
      <w:r>
        <w:rPr>
          <w:szCs w:val="28"/>
        </w:rPr>
        <w:t>_________________________________________________</w:t>
      </w:r>
      <w:r w:rsidRPr="00B0646E">
        <w:rPr>
          <w:szCs w:val="28"/>
        </w:rPr>
        <w:t>______________</w:t>
      </w:r>
    </w:p>
    <w:p w:rsidR="00B71E2F" w:rsidRDefault="00B71E2F" w:rsidP="00B71E2F">
      <w:pPr>
        <w:numPr>
          <w:ilvl w:val="0"/>
          <w:numId w:val="19"/>
        </w:numPr>
        <w:shd w:val="clear" w:color="auto" w:fill="FFFFFF"/>
        <w:ind w:left="525"/>
        <w:rPr>
          <w:szCs w:val="28"/>
        </w:rPr>
      </w:pPr>
      <w:r w:rsidRPr="00B71E2F">
        <w:rPr>
          <w:szCs w:val="28"/>
        </w:rPr>
        <w:t>_______________________________</w:t>
      </w:r>
      <w:r>
        <w:rPr>
          <w:szCs w:val="28"/>
        </w:rPr>
        <w:t>_______________________________</w:t>
      </w:r>
    </w:p>
    <w:p w:rsidR="00B71E2F" w:rsidRPr="00B71E2F" w:rsidRDefault="00B71E2F" w:rsidP="00B71E2F">
      <w:pPr>
        <w:numPr>
          <w:ilvl w:val="0"/>
          <w:numId w:val="19"/>
        </w:numPr>
        <w:shd w:val="clear" w:color="auto" w:fill="FFFFFF"/>
        <w:ind w:left="525"/>
        <w:rPr>
          <w:szCs w:val="28"/>
        </w:rPr>
      </w:pPr>
      <w:r>
        <w:rPr>
          <w:szCs w:val="28"/>
        </w:rPr>
        <w:t>______________________________________________________________</w:t>
      </w:r>
      <w:r w:rsidRPr="00B71E2F">
        <w:rPr>
          <w:szCs w:val="28"/>
        </w:rPr>
        <w:t> </w:t>
      </w:r>
    </w:p>
    <w:p w:rsidR="00B71E2F" w:rsidRDefault="00B71E2F" w:rsidP="00B71E2F">
      <w:pPr>
        <w:shd w:val="clear" w:color="auto" w:fill="FFFFFF"/>
        <w:rPr>
          <w:szCs w:val="28"/>
        </w:rPr>
      </w:pPr>
    </w:p>
    <w:p w:rsidR="00B71E2F" w:rsidRDefault="00B71E2F" w:rsidP="00B71E2F">
      <w:pPr>
        <w:shd w:val="clear" w:color="auto" w:fill="FFFFFF"/>
        <w:rPr>
          <w:szCs w:val="28"/>
        </w:rPr>
      </w:pPr>
    </w:p>
    <w:p w:rsidR="00B71E2F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 xml:space="preserve">Председатель комиссии 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>
        <w:rPr>
          <w:szCs w:val="28"/>
        </w:rPr>
        <w:t>_________</w:t>
      </w:r>
      <w:r w:rsidRPr="00B0646E">
        <w:rPr>
          <w:szCs w:val="28"/>
        </w:rPr>
        <w:t>_______</w:t>
      </w:r>
      <w:r>
        <w:rPr>
          <w:szCs w:val="28"/>
        </w:rPr>
        <w:t>__________________________________________________</w:t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 w:rsidRPr="00B0646E">
        <w:rPr>
          <w:sz w:val="18"/>
          <w:szCs w:val="18"/>
        </w:rPr>
        <w:t>                                                 </w:t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  <w:t xml:space="preserve"> (Ф.И.О., должность)</w:t>
      </w:r>
    </w:p>
    <w:p w:rsidR="00B71E2F" w:rsidRDefault="00B71E2F" w:rsidP="00B71E2F">
      <w:pPr>
        <w:shd w:val="clear" w:color="auto" w:fill="FFFFFF"/>
        <w:rPr>
          <w:szCs w:val="28"/>
        </w:rPr>
      </w:pPr>
      <w:r w:rsidRPr="00B0646E">
        <w:rPr>
          <w:szCs w:val="28"/>
        </w:rPr>
        <w:t>Члены комиссии:</w:t>
      </w:r>
      <w:r w:rsidRPr="00B0646E">
        <w:rPr>
          <w:szCs w:val="28"/>
        </w:rPr>
        <w:tab/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>
        <w:rPr>
          <w:szCs w:val="28"/>
          <w:u w:val="single"/>
        </w:rPr>
        <w:t>__________________________________________________________________</w:t>
      </w:r>
      <w:r w:rsidRPr="00B0646E">
        <w:rPr>
          <w:sz w:val="18"/>
          <w:szCs w:val="18"/>
        </w:rPr>
        <w:t>                                       </w:t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  <w:t xml:space="preserve"> (Ф.И.О., должность)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>
        <w:rPr>
          <w:szCs w:val="28"/>
          <w:u w:val="single"/>
        </w:rPr>
        <w:t>__________________________________________________________________</w:t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 w:rsidRPr="00B0646E">
        <w:rPr>
          <w:sz w:val="18"/>
          <w:szCs w:val="18"/>
        </w:rPr>
        <w:t>                                                  </w:t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  <w:t xml:space="preserve"> (Ф.И.О., должность)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>
        <w:rPr>
          <w:szCs w:val="28"/>
          <w:u w:val="single"/>
        </w:rPr>
        <w:t>__________________________________________________________________</w:t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 w:rsidRPr="00B0646E">
        <w:rPr>
          <w:sz w:val="18"/>
          <w:szCs w:val="18"/>
        </w:rPr>
        <w:t>                                                  </w:t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  <w:t xml:space="preserve"> (Ф.И.О., должность)</w:t>
      </w:r>
    </w:p>
    <w:p w:rsidR="00B71E2F" w:rsidRPr="00B0646E" w:rsidRDefault="00B71E2F" w:rsidP="00B71E2F">
      <w:pPr>
        <w:shd w:val="clear" w:color="auto" w:fill="FFFFFF"/>
        <w:rPr>
          <w:szCs w:val="28"/>
        </w:rPr>
      </w:pPr>
      <w:r>
        <w:rPr>
          <w:szCs w:val="28"/>
          <w:u w:val="single"/>
        </w:rPr>
        <w:t>__________________________________________________________________</w:t>
      </w:r>
    </w:p>
    <w:p w:rsidR="00B71E2F" w:rsidRPr="00B0646E" w:rsidRDefault="00B71E2F" w:rsidP="00B71E2F">
      <w:pPr>
        <w:shd w:val="clear" w:color="auto" w:fill="FFFFFF"/>
        <w:rPr>
          <w:sz w:val="18"/>
          <w:szCs w:val="18"/>
        </w:rPr>
      </w:pPr>
      <w:r w:rsidRPr="00B0646E">
        <w:rPr>
          <w:sz w:val="18"/>
          <w:szCs w:val="18"/>
        </w:rPr>
        <w:t>                                                  </w:t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</w:r>
      <w:r w:rsidRPr="00B0646E">
        <w:rPr>
          <w:sz w:val="18"/>
          <w:szCs w:val="18"/>
        </w:rPr>
        <w:tab/>
        <w:t xml:space="preserve"> (Ф.И.О., должность)</w:t>
      </w:r>
    </w:p>
    <w:p w:rsidR="00B71E2F" w:rsidRPr="00D43539" w:rsidRDefault="00B71E2F" w:rsidP="00B71E2F">
      <w:pPr>
        <w:pStyle w:val="30"/>
        <w:shd w:val="clear" w:color="auto" w:fill="auto"/>
        <w:spacing w:line="360" w:lineRule="auto"/>
        <w:ind w:right="340"/>
        <w:jc w:val="both"/>
        <w:rPr>
          <w:b w:val="0"/>
        </w:rPr>
      </w:pPr>
    </w:p>
    <w:p w:rsidR="00B71E2F" w:rsidRPr="00D43539" w:rsidRDefault="00B71E2F" w:rsidP="00B71E2F">
      <w:pPr>
        <w:pStyle w:val="30"/>
        <w:shd w:val="clear" w:color="auto" w:fill="auto"/>
        <w:spacing w:line="360" w:lineRule="auto"/>
        <w:ind w:right="340"/>
        <w:jc w:val="both"/>
        <w:rPr>
          <w:b w:val="0"/>
        </w:rPr>
      </w:pPr>
    </w:p>
    <w:p w:rsidR="00D43539" w:rsidRPr="00D43539" w:rsidRDefault="00D43539" w:rsidP="00D43539">
      <w:pPr>
        <w:pStyle w:val="30"/>
        <w:shd w:val="clear" w:color="auto" w:fill="auto"/>
        <w:spacing w:line="360" w:lineRule="auto"/>
        <w:ind w:right="340"/>
        <w:jc w:val="both"/>
        <w:rPr>
          <w:b w:val="0"/>
        </w:rPr>
      </w:pPr>
    </w:p>
    <w:sectPr w:rsidR="00D43539" w:rsidRPr="00D43539" w:rsidSect="004231F9">
      <w:headerReference w:type="first" r:id="rId7"/>
      <w:pgSz w:w="11906" w:h="16838"/>
      <w:pgMar w:top="1134" w:right="851" w:bottom="851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54" w:rsidRDefault="00AB7754" w:rsidP="0095152F">
      <w:r>
        <w:separator/>
      </w:r>
    </w:p>
  </w:endnote>
  <w:endnote w:type="continuationSeparator" w:id="0">
    <w:p w:rsidR="00AB7754" w:rsidRDefault="00AB775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54" w:rsidRDefault="00AB7754" w:rsidP="0095152F">
      <w:r>
        <w:separator/>
      </w:r>
    </w:p>
  </w:footnote>
  <w:footnote w:type="continuationSeparator" w:id="0">
    <w:p w:rsidR="00AB7754" w:rsidRDefault="00AB775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3C087B"/>
    <w:multiLevelType w:val="multilevel"/>
    <w:tmpl w:val="06E02E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31F92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979BC"/>
    <w:multiLevelType w:val="hybridMultilevel"/>
    <w:tmpl w:val="0C020630"/>
    <w:lvl w:ilvl="0" w:tplc="A8B6D9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8564D"/>
    <w:multiLevelType w:val="hybridMultilevel"/>
    <w:tmpl w:val="2A9E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61108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31998"/>
    <w:multiLevelType w:val="hybridMultilevel"/>
    <w:tmpl w:val="24E6F4E2"/>
    <w:lvl w:ilvl="0" w:tplc="FA5097A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F31F24"/>
    <w:multiLevelType w:val="hybridMultilevel"/>
    <w:tmpl w:val="E4C4D610"/>
    <w:lvl w:ilvl="0" w:tplc="0A10717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145A6E"/>
    <w:multiLevelType w:val="hybridMultilevel"/>
    <w:tmpl w:val="7410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81B93"/>
    <w:multiLevelType w:val="multilevel"/>
    <w:tmpl w:val="270447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4">
    <w:nsid w:val="38850936"/>
    <w:multiLevelType w:val="hybridMultilevel"/>
    <w:tmpl w:val="6326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23DC6"/>
    <w:multiLevelType w:val="multilevel"/>
    <w:tmpl w:val="1C925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0B1DDD"/>
    <w:multiLevelType w:val="hybridMultilevel"/>
    <w:tmpl w:val="007250BE"/>
    <w:lvl w:ilvl="0" w:tplc="1A467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89E3CD9"/>
    <w:multiLevelType w:val="multilevel"/>
    <w:tmpl w:val="28FEE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59522F"/>
    <w:multiLevelType w:val="hybridMultilevel"/>
    <w:tmpl w:val="FA9CDD4E"/>
    <w:lvl w:ilvl="0" w:tplc="1AE048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1330969"/>
    <w:multiLevelType w:val="multilevel"/>
    <w:tmpl w:val="7ED88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9"/>
  </w:num>
  <w:num w:numId="5">
    <w:abstractNumId w:val="9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0745"/>
    <w:rsid w:val="0002675E"/>
    <w:rsid w:val="00072DA4"/>
    <w:rsid w:val="00097B74"/>
    <w:rsid w:val="000C23BA"/>
    <w:rsid w:val="000E1C98"/>
    <w:rsid w:val="000F6343"/>
    <w:rsid w:val="00163A45"/>
    <w:rsid w:val="001C7D28"/>
    <w:rsid w:val="001E7B2B"/>
    <w:rsid w:val="00204C9E"/>
    <w:rsid w:val="00226F16"/>
    <w:rsid w:val="00234096"/>
    <w:rsid w:val="0035445D"/>
    <w:rsid w:val="0037112A"/>
    <w:rsid w:val="003A6136"/>
    <w:rsid w:val="003B0262"/>
    <w:rsid w:val="003B1275"/>
    <w:rsid w:val="003C0EBD"/>
    <w:rsid w:val="00401DC1"/>
    <w:rsid w:val="004231F9"/>
    <w:rsid w:val="00456B10"/>
    <w:rsid w:val="004B4C23"/>
    <w:rsid w:val="004B6F5C"/>
    <w:rsid w:val="004C317E"/>
    <w:rsid w:val="005138DB"/>
    <w:rsid w:val="005D0E81"/>
    <w:rsid w:val="00716537"/>
    <w:rsid w:val="00722726"/>
    <w:rsid w:val="007343E5"/>
    <w:rsid w:val="00765D34"/>
    <w:rsid w:val="00777F66"/>
    <w:rsid w:val="00783048"/>
    <w:rsid w:val="00793BD2"/>
    <w:rsid w:val="00793BE9"/>
    <w:rsid w:val="007A480C"/>
    <w:rsid w:val="007B2202"/>
    <w:rsid w:val="007C7F1A"/>
    <w:rsid w:val="007E3876"/>
    <w:rsid w:val="007F610A"/>
    <w:rsid w:val="00800BD4"/>
    <w:rsid w:val="00801EBA"/>
    <w:rsid w:val="00822AD1"/>
    <w:rsid w:val="00830B9A"/>
    <w:rsid w:val="008430C4"/>
    <w:rsid w:val="00856599"/>
    <w:rsid w:val="00867F4F"/>
    <w:rsid w:val="00874D47"/>
    <w:rsid w:val="00894A63"/>
    <w:rsid w:val="008B30D4"/>
    <w:rsid w:val="008D5B8F"/>
    <w:rsid w:val="009171CD"/>
    <w:rsid w:val="0095152F"/>
    <w:rsid w:val="009532C0"/>
    <w:rsid w:val="00966021"/>
    <w:rsid w:val="009D6EE3"/>
    <w:rsid w:val="00A134F1"/>
    <w:rsid w:val="00A272E5"/>
    <w:rsid w:val="00A51325"/>
    <w:rsid w:val="00A65B1C"/>
    <w:rsid w:val="00A7095A"/>
    <w:rsid w:val="00A91512"/>
    <w:rsid w:val="00A975ED"/>
    <w:rsid w:val="00AB52FB"/>
    <w:rsid w:val="00AB64D5"/>
    <w:rsid w:val="00AB7754"/>
    <w:rsid w:val="00AC16C6"/>
    <w:rsid w:val="00AE55E1"/>
    <w:rsid w:val="00B21334"/>
    <w:rsid w:val="00B2441E"/>
    <w:rsid w:val="00B26078"/>
    <w:rsid w:val="00B5135D"/>
    <w:rsid w:val="00B67A82"/>
    <w:rsid w:val="00B67F70"/>
    <w:rsid w:val="00B71E2F"/>
    <w:rsid w:val="00B953EA"/>
    <w:rsid w:val="00B96A68"/>
    <w:rsid w:val="00BB7C79"/>
    <w:rsid w:val="00BC291C"/>
    <w:rsid w:val="00C01E05"/>
    <w:rsid w:val="00C172F6"/>
    <w:rsid w:val="00C3586A"/>
    <w:rsid w:val="00C6508C"/>
    <w:rsid w:val="00C70510"/>
    <w:rsid w:val="00CB6D7B"/>
    <w:rsid w:val="00CF0E20"/>
    <w:rsid w:val="00D0113F"/>
    <w:rsid w:val="00D059A8"/>
    <w:rsid w:val="00D2767E"/>
    <w:rsid w:val="00D324EC"/>
    <w:rsid w:val="00D43539"/>
    <w:rsid w:val="00D955C0"/>
    <w:rsid w:val="00DA2A92"/>
    <w:rsid w:val="00DB5F99"/>
    <w:rsid w:val="00DD15D9"/>
    <w:rsid w:val="00DD535F"/>
    <w:rsid w:val="00E30F45"/>
    <w:rsid w:val="00E37BF0"/>
    <w:rsid w:val="00E55ADF"/>
    <w:rsid w:val="00E6536F"/>
    <w:rsid w:val="00E7119E"/>
    <w:rsid w:val="00EA333B"/>
    <w:rsid w:val="00EC2379"/>
    <w:rsid w:val="00ED46F0"/>
    <w:rsid w:val="00F029A9"/>
    <w:rsid w:val="00F100D1"/>
    <w:rsid w:val="00F107DA"/>
    <w:rsid w:val="00F10CD1"/>
    <w:rsid w:val="00F21AB9"/>
    <w:rsid w:val="00F27D98"/>
    <w:rsid w:val="00F44595"/>
    <w:rsid w:val="00F447C1"/>
    <w:rsid w:val="00F4704D"/>
    <w:rsid w:val="00F508CA"/>
    <w:rsid w:val="00F577F0"/>
    <w:rsid w:val="00F626C1"/>
    <w:rsid w:val="00F71E69"/>
    <w:rsid w:val="00F8224B"/>
    <w:rsid w:val="00FB560A"/>
    <w:rsid w:val="00FB7778"/>
    <w:rsid w:val="00FB7A40"/>
    <w:rsid w:val="00FC01E3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E0B3F-C8C3-4414-8E46-17A95157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B30D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65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537"/>
    <w:pPr>
      <w:widowControl w:val="0"/>
      <w:shd w:val="clear" w:color="auto" w:fill="FFFFFF"/>
      <w:spacing w:line="307" w:lineRule="exact"/>
      <w:jc w:val="center"/>
    </w:pPr>
    <w:rPr>
      <w:b/>
      <w:bCs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7165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537"/>
    <w:pPr>
      <w:widowControl w:val="0"/>
      <w:shd w:val="clear" w:color="auto" w:fill="FFFFFF"/>
      <w:spacing w:before="300" w:after="60" w:line="0" w:lineRule="atLeast"/>
      <w:ind w:hanging="180"/>
      <w:jc w:val="both"/>
    </w:pPr>
    <w:rPr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31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24</cp:revision>
  <cp:lastPrinted>2022-08-30T07:21:00Z</cp:lastPrinted>
  <dcterms:created xsi:type="dcterms:W3CDTF">2022-08-30T07:23:00Z</dcterms:created>
  <dcterms:modified xsi:type="dcterms:W3CDTF">2022-09-08T13:12:00Z</dcterms:modified>
</cp:coreProperties>
</file>