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8D2645">
        <w:trPr>
          <w:trHeight w:hRule="exact" w:val="2698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1C8892E" wp14:editId="454380A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C889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8D2645">
              <w:rPr>
                <w:szCs w:val="28"/>
              </w:rPr>
              <w:t>ДУМА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8D2645" w:rsidRPr="008D2645" w:rsidRDefault="008D2645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 w:val="24"/>
                <w:szCs w:val="28"/>
              </w:rPr>
            </w:pPr>
            <w:r w:rsidRPr="008D2645">
              <w:rPr>
                <w:sz w:val="24"/>
                <w:szCs w:val="28"/>
              </w:rPr>
              <w:t>ПЕРВОГО СОЗЫВА</w:t>
            </w:r>
          </w:p>
          <w:p w:rsidR="00072DA4" w:rsidRPr="00BD0F43" w:rsidRDefault="008D2645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РЕШЕНИЕ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8D2645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A51387" w:rsidRDefault="00107E20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29.11.2023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237EFC" w:rsidRDefault="00107E20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25/8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F52F47" w:rsidRDefault="00F52F47" w:rsidP="00107E20">
            <w:pPr>
              <w:jc w:val="center"/>
              <w:rPr>
                <w:b/>
                <w:szCs w:val="24"/>
              </w:rPr>
            </w:pPr>
            <w:r w:rsidRPr="001D26BF">
              <w:rPr>
                <w:b/>
                <w:szCs w:val="24"/>
              </w:rPr>
              <w:t>О внесении изменений в Положение об управлении культуры администрации муниципального образования Мурашинский муниципальный округ Кировской области</w:t>
            </w:r>
          </w:p>
          <w:p w:rsidR="00192AEC" w:rsidRPr="00F52F47" w:rsidRDefault="00192AEC" w:rsidP="00192AEC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F52F47" w:rsidRPr="001D26BF" w:rsidRDefault="00F52F47" w:rsidP="00192AEC">
            <w:pPr>
              <w:spacing w:line="360" w:lineRule="auto"/>
              <w:ind w:firstLine="781"/>
              <w:jc w:val="both"/>
              <w:rPr>
                <w:szCs w:val="24"/>
              </w:rPr>
            </w:pPr>
            <w:r w:rsidRPr="001D26BF">
              <w:rPr>
                <w:szCs w:val="24"/>
              </w:rPr>
              <w:t xml:space="preserve">В соответствии с пунктом 1.5 Положения об управлении культуры администрации муниципального образования Мурашинский муниципальный округ Кировской области </w:t>
            </w:r>
            <w:r w:rsidR="0033157F">
              <w:rPr>
                <w:szCs w:val="24"/>
              </w:rPr>
              <w:t>Дума</w:t>
            </w:r>
            <w:r w:rsidRPr="001D26BF">
              <w:rPr>
                <w:szCs w:val="24"/>
              </w:rPr>
              <w:t xml:space="preserve"> Мурашинского муниципального округа Кировской области </w:t>
            </w:r>
            <w:r w:rsidRPr="00192AEC">
              <w:rPr>
                <w:szCs w:val="24"/>
              </w:rPr>
              <w:t>РЕШ</w:t>
            </w:r>
            <w:r w:rsidR="00192AEC" w:rsidRPr="00192AEC">
              <w:rPr>
                <w:szCs w:val="24"/>
              </w:rPr>
              <w:t>ИЛА</w:t>
            </w:r>
            <w:r w:rsidRPr="00192AEC">
              <w:rPr>
                <w:szCs w:val="24"/>
              </w:rPr>
              <w:t>:</w:t>
            </w:r>
          </w:p>
          <w:p w:rsidR="00F52F47" w:rsidRPr="001D26BF" w:rsidRDefault="00F52F47" w:rsidP="00192AEC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Внести в Положение об управлении культуры администрации муниципального образования Мурашинский муниципальный округ Кировской области, утвержденный решением Думы Мурашинского муниципального округа от 30.11.2022 №16/5 следующие изменения: </w:t>
            </w:r>
          </w:p>
          <w:p w:rsidR="00F52F47" w:rsidRPr="001D26BF" w:rsidRDefault="00F52F47" w:rsidP="00192AEC">
            <w:pPr>
              <w:pStyle w:val="a8"/>
              <w:numPr>
                <w:ilvl w:val="1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 Приложение к Положению изложить в новой редакции.</w:t>
            </w:r>
          </w:p>
          <w:p w:rsidR="00F52F47" w:rsidRPr="001D26BF" w:rsidRDefault="00F52F47" w:rsidP="00192AEC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>Уполномочить начальника управления культуры Николаеву Анну Ген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>адьевну выступить заявителем в УФНС России по Кировской области №4300 при подаче документов на внесение изменений в Положение.</w:t>
            </w:r>
          </w:p>
          <w:p w:rsidR="00F52F47" w:rsidRPr="001D26BF" w:rsidRDefault="00F52F47" w:rsidP="00192AEC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>Начальнику управления культуры Николаевой А.Г.:</w:t>
            </w:r>
          </w:p>
          <w:p w:rsidR="00F52F47" w:rsidRPr="001D26BF" w:rsidRDefault="00F52F47" w:rsidP="00192AEC">
            <w:pPr>
              <w:pStyle w:val="a8"/>
              <w:numPr>
                <w:ilvl w:val="1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 Зарегистрировать изменения в </w:t>
            </w:r>
            <w:r w:rsidR="00192AEC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>оложени</w:t>
            </w:r>
            <w:r w:rsidR="00192AE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 в УФНС России по Кировской области №4300 в соответствии с законодательством РФ. </w:t>
            </w:r>
          </w:p>
          <w:p w:rsidR="00F52F47" w:rsidRPr="001D26BF" w:rsidRDefault="00F52F47" w:rsidP="00192AEC">
            <w:pPr>
              <w:pStyle w:val="a8"/>
              <w:numPr>
                <w:ilvl w:val="1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 Представить изменения в Положение в отдел имущественных и земельных отношений администрации Мурашинского муниципального </w:t>
            </w:r>
            <w:r w:rsidRPr="001D26BF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округа Кировской области.</w:t>
            </w:r>
          </w:p>
          <w:p w:rsidR="00F52F47" w:rsidRPr="001D26BF" w:rsidRDefault="00F52F47" w:rsidP="00192AEC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 вступает в силу с даты подписания.</w:t>
            </w:r>
          </w:p>
          <w:p w:rsidR="00F52F47" w:rsidRPr="001D26BF" w:rsidRDefault="00F52F47" w:rsidP="00192AEC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Опубликовать настоящее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решение</w:t>
            </w: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 в Муниципальном вестнике и на официальном сайте Мурашинского муниципального округа.</w:t>
            </w:r>
          </w:p>
          <w:p w:rsidR="00F52F47" w:rsidRPr="001D26BF" w:rsidRDefault="00F52F47" w:rsidP="00192AEC">
            <w:pPr>
              <w:pStyle w:val="a8"/>
              <w:numPr>
                <w:ilvl w:val="0"/>
                <w:numId w:val="1"/>
              </w:numPr>
              <w:spacing w:after="0" w:line="360" w:lineRule="auto"/>
              <w:ind w:left="0" w:firstLine="781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Контроль за исполнением настоящего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решения</w:t>
            </w:r>
            <w:r w:rsidRPr="001D26BF">
              <w:rPr>
                <w:rFonts w:ascii="Times New Roman" w:hAnsi="Times New Roman" w:cs="Times New Roman"/>
                <w:sz w:val="28"/>
                <w:szCs w:val="24"/>
              </w:rPr>
              <w:t xml:space="preserve"> оставляю за собой.</w:t>
            </w:r>
          </w:p>
          <w:p w:rsidR="0078588F" w:rsidRPr="00072DA4" w:rsidRDefault="0078588F" w:rsidP="0042388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</w:p>
        </w:tc>
      </w:tr>
    </w:tbl>
    <w:p w:rsidR="00423884" w:rsidRPr="00107E20" w:rsidRDefault="00423884" w:rsidP="00B21334">
      <w:pPr>
        <w:spacing w:line="360" w:lineRule="auto"/>
        <w:jc w:val="both"/>
        <w:rPr>
          <w:sz w:val="10"/>
          <w:szCs w:val="10"/>
        </w:rPr>
      </w:pPr>
      <w:bookmarkStart w:id="0" w:name="_GoBack"/>
      <w:bookmarkEnd w:id="0"/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Председатель Думы Мурашинского</w:t>
      </w:r>
    </w:p>
    <w:p w:rsidR="008D2645" w:rsidRDefault="008D2645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А.А. Лузянин</w:t>
      </w:r>
    </w:p>
    <w:p w:rsidR="008D2645" w:rsidRPr="008D2645" w:rsidRDefault="008D2645" w:rsidP="00B21334">
      <w:pPr>
        <w:widowControl w:val="0"/>
        <w:jc w:val="both"/>
        <w:rPr>
          <w:sz w:val="48"/>
          <w:szCs w:val="48"/>
        </w:rPr>
      </w:pPr>
    </w:p>
    <w:p w:rsidR="008D2645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8D2645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D2645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741B86" w:rsidRPr="00741B86" w:rsidRDefault="00741B86" w:rsidP="00192AEC">
      <w:pPr>
        <w:jc w:val="right"/>
        <w:rPr>
          <w:szCs w:val="24"/>
        </w:rPr>
      </w:pPr>
      <w:r w:rsidRPr="00741B86">
        <w:rPr>
          <w:szCs w:val="24"/>
        </w:rPr>
        <w:t>ПРИЛОЖЕНИЕ</w:t>
      </w:r>
    </w:p>
    <w:p w:rsidR="00741B86" w:rsidRPr="00741B86" w:rsidRDefault="00741B86" w:rsidP="00741B86">
      <w:pPr>
        <w:ind w:left="720"/>
        <w:jc w:val="right"/>
        <w:rPr>
          <w:szCs w:val="24"/>
        </w:rPr>
      </w:pPr>
      <w:r w:rsidRPr="00741B86">
        <w:rPr>
          <w:szCs w:val="24"/>
        </w:rPr>
        <w:t>к Положению</w:t>
      </w:r>
    </w:p>
    <w:p w:rsidR="00741B86" w:rsidRPr="00741B86" w:rsidRDefault="00741B86" w:rsidP="00741B86">
      <w:pPr>
        <w:ind w:left="720"/>
        <w:jc w:val="right"/>
        <w:rPr>
          <w:szCs w:val="24"/>
        </w:rPr>
      </w:pPr>
    </w:p>
    <w:p w:rsidR="00192AEC" w:rsidRDefault="00F52F47" w:rsidP="00F52F47">
      <w:pPr>
        <w:ind w:left="720"/>
        <w:jc w:val="center"/>
        <w:rPr>
          <w:szCs w:val="24"/>
        </w:rPr>
      </w:pPr>
      <w:r w:rsidRPr="00741B86">
        <w:rPr>
          <w:szCs w:val="24"/>
        </w:rPr>
        <w:t xml:space="preserve">ПЕРЕЧЕНЬ УЧРЕЖДЕНИЙ, ПОДВЕДОМСТВЕННЫХ УПРАВЛЕНИЮ КУЛЬТУРЫ АДМИНИСТРАЦИИ МУРАШИНСКОГО МУНИЦИПАЛЬНОГО ОКРУГА </w:t>
      </w:r>
    </w:p>
    <w:p w:rsidR="00F52F47" w:rsidRPr="00741B86" w:rsidRDefault="00F52F47" w:rsidP="00F52F47">
      <w:pPr>
        <w:ind w:left="720"/>
        <w:jc w:val="center"/>
        <w:rPr>
          <w:szCs w:val="24"/>
        </w:rPr>
      </w:pPr>
      <w:r w:rsidRPr="00741B86">
        <w:rPr>
          <w:szCs w:val="24"/>
        </w:rPr>
        <w:t>КИРОВСКОЙ ОБЛАСТИ</w:t>
      </w:r>
    </w:p>
    <w:p w:rsidR="00F52F47" w:rsidRDefault="00F52F47" w:rsidP="00F52F47">
      <w:pPr>
        <w:ind w:left="720"/>
        <w:jc w:val="center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394"/>
        <w:gridCol w:w="4217"/>
      </w:tblGrid>
      <w:tr w:rsidR="00F52F47" w:rsidRPr="00741B86" w:rsidTr="00192AEC">
        <w:tc>
          <w:tcPr>
            <w:tcW w:w="851" w:type="dxa"/>
          </w:tcPr>
          <w:p w:rsidR="00F52F47" w:rsidRPr="00741B86" w:rsidRDefault="00F52F47" w:rsidP="00825173">
            <w:pPr>
              <w:jc w:val="center"/>
              <w:rPr>
                <w:szCs w:val="24"/>
              </w:rPr>
            </w:pPr>
            <w:r w:rsidRPr="00741B86">
              <w:rPr>
                <w:szCs w:val="24"/>
              </w:rPr>
              <w:t>№</w:t>
            </w:r>
          </w:p>
          <w:p w:rsidR="00F52F47" w:rsidRPr="00741B86" w:rsidRDefault="00F52F47" w:rsidP="00825173">
            <w:pPr>
              <w:jc w:val="center"/>
              <w:rPr>
                <w:szCs w:val="24"/>
              </w:rPr>
            </w:pPr>
            <w:r w:rsidRPr="00741B86">
              <w:rPr>
                <w:szCs w:val="24"/>
              </w:rPr>
              <w:t>п/п</w:t>
            </w:r>
          </w:p>
        </w:tc>
        <w:tc>
          <w:tcPr>
            <w:tcW w:w="4394" w:type="dxa"/>
          </w:tcPr>
          <w:p w:rsidR="00F52F47" w:rsidRPr="00741B86" w:rsidRDefault="00F52F47" w:rsidP="00825173">
            <w:pPr>
              <w:jc w:val="center"/>
              <w:rPr>
                <w:szCs w:val="24"/>
              </w:rPr>
            </w:pPr>
            <w:r w:rsidRPr="00741B86">
              <w:rPr>
                <w:szCs w:val="24"/>
              </w:rPr>
              <w:t>Полное наименование подведомственного учреждения, организации</w:t>
            </w:r>
          </w:p>
        </w:tc>
        <w:tc>
          <w:tcPr>
            <w:tcW w:w="4217" w:type="dxa"/>
          </w:tcPr>
          <w:p w:rsidR="00F52F47" w:rsidRPr="00741B86" w:rsidRDefault="00F52F47" w:rsidP="00825173">
            <w:pPr>
              <w:jc w:val="center"/>
              <w:rPr>
                <w:szCs w:val="24"/>
              </w:rPr>
            </w:pPr>
            <w:r w:rsidRPr="00741B86">
              <w:rPr>
                <w:szCs w:val="24"/>
              </w:rPr>
              <w:t>Краткое наименование подведомственного учреждения, организации</w:t>
            </w:r>
          </w:p>
        </w:tc>
      </w:tr>
      <w:tr w:rsidR="00F52F47" w:rsidRPr="00741B86" w:rsidTr="00192AEC">
        <w:trPr>
          <w:trHeight w:val="764"/>
        </w:trPr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7E79" w:rsidP="00825173">
            <w:pPr>
              <w:rPr>
                <w:szCs w:val="24"/>
              </w:rPr>
            </w:pPr>
            <w:hyperlink r:id="rId8" w:tooltip="МАУ ЦКД &quot;ФЕНИКС&quot;" w:history="1">
              <w:r w:rsidR="00F52F47" w:rsidRPr="00741B86">
                <w:rPr>
                  <w:rStyle w:val="a9"/>
                  <w:color w:val="000000" w:themeColor="text1"/>
                  <w:szCs w:val="24"/>
                  <w:u w:val="none"/>
                  <w:shd w:val="clear" w:color="auto" w:fill="FFFFFF"/>
                </w:rPr>
                <w:t>Муниципальное автономное учреждение центр культуры и досуга "Феникс"</w:t>
              </w:r>
            </w:hyperlink>
          </w:p>
        </w:tc>
        <w:tc>
          <w:tcPr>
            <w:tcW w:w="4217" w:type="dxa"/>
          </w:tcPr>
          <w:p w:rsidR="00F52F47" w:rsidRPr="00741B86" w:rsidRDefault="00F52F47" w:rsidP="00741B86">
            <w:pPr>
              <w:rPr>
                <w:szCs w:val="24"/>
              </w:rPr>
            </w:pPr>
            <w:r w:rsidRPr="00741B86">
              <w:rPr>
                <w:szCs w:val="24"/>
              </w:rPr>
              <w:t>МАУ ЦКД "Феникс"</w:t>
            </w:r>
          </w:p>
        </w:tc>
      </w:tr>
      <w:tr w:rsidR="00F52F47" w:rsidRPr="00741B86" w:rsidTr="00192AEC">
        <w:trPr>
          <w:trHeight w:val="1467"/>
        </w:trPr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2F47" w:rsidP="00825173">
            <w:pPr>
              <w:rPr>
                <w:szCs w:val="24"/>
              </w:rPr>
            </w:pPr>
            <w:r w:rsidRPr="00741B86">
              <w:t>Муниципальное бюджетное учреждение культуры "Безбожниковская сельская библиотека" Мурашинского района Кировской области</w:t>
            </w:r>
          </w:p>
        </w:tc>
        <w:tc>
          <w:tcPr>
            <w:tcW w:w="4217" w:type="dxa"/>
          </w:tcPr>
          <w:p w:rsidR="00F52F47" w:rsidRPr="00741B86" w:rsidRDefault="00F52F47" w:rsidP="00741B86">
            <w:pPr>
              <w:rPr>
                <w:szCs w:val="24"/>
              </w:rPr>
            </w:pPr>
            <w:r w:rsidRPr="00741B86">
              <w:t>МБУК "Безбожниковская СБ"</w:t>
            </w:r>
          </w:p>
        </w:tc>
      </w:tr>
      <w:tr w:rsidR="00F52F47" w:rsidRPr="00741B86" w:rsidTr="00192AEC">
        <w:trPr>
          <w:trHeight w:val="1355"/>
        </w:trPr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2F47" w:rsidP="00825173">
            <w:pPr>
              <w:rPr>
                <w:szCs w:val="24"/>
              </w:rPr>
            </w:pPr>
            <w:r w:rsidRPr="00741B86">
              <w:rPr>
                <w:szCs w:val="24"/>
              </w:rPr>
              <w:t xml:space="preserve">Муниципальное бюджетное учреждение культуры "Безбожниковский сельский дом культуры" Мурашинского района </w:t>
            </w:r>
            <w:r w:rsidRPr="00741B86">
              <w:rPr>
                <w:szCs w:val="24"/>
              </w:rPr>
              <w:lastRenderedPageBreak/>
              <w:t>Кировской области</w:t>
            </w:r>
          </w:p>
        </w:tc>
        <w:tc>
          <w:tcPr>
            <w:tcW w:w="4217" w:type="dxa"/>
          </w:tcPr>
          <w:p w:rsidR="00F52F47" w:rsidRPr="00741B86" w:rsidRDefault="00F52F47" w:rsidP="00741B86">
            <w:pPr>
              <w:rPr>
                <w:szCs w:val="24"/>
              </w:rPr>
            </w:pPr>
            <w:r w:rsidRPr="00741B86">
              <w:rPr>
                <w:szCs w:val="24"/>
              </w:rPr>
              <w:lastRenderedPageBreak/>
              <w:t>МБУК "Безбожниковский СДК"</w:t>
            </w:r>
          </w:p>
        </w:tc>
      </w:tr>
      <w:tr w:rsidR="00F52F47" w:rsidRPr="00741B86" w:rsidTr="00192AEC">
        <w:trPr>
          <w:trHeight w:val="1182"/>
        </w:trPr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2F47" w:rsidP="00825173">
            <w:pPr>
              <w:rPr>
                <w:szCs w:val="24"/>
              </w:rPr>
            </w:pPr>
            <w:r w:rsidRPr="00741B86">
              <w:t>Муниципальное казённое учреждение культуры "Мурашинский историко-краеведческий музей"</w:t>
            </w:r>
          </w:p>
        </w:tc>
        <w:tc>
          <w:tcPr>
            <w:tcW w:w="4217" w:type="dxa"/>
          </w:tcPr>
          <w:p w:rsidR="00F52F47" w:rsidRPr="00741B86" w:rsidRDefault="00F52F47" w:rsidP="00741B86">
            <w:pPr>
              <w:rPr>
                <w:szCs w:val="24"/>
              </w:rPr>
            </w:pPr>
            <w:r w:rsidRPr="00741B86">
              <w:t>МКУК "МИКМ"</w:t>
            </w:r>
          </w:p>
        </w:tc>
      </w:tr>
      <w:tr w:rsidR="00F52F47" w:rsidRPr="00741B86" w:rsidTr="00192AEC">
        <w:trPr>
          <w:trHeight w:val="1398"/>
        </w:trPr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2F47" w:rsidP="00825173">
            <w:r w:rsidRPr="00741B86">
              <w:t>Муниципальное казенное учреждение культуры "Мурашинская межпоселенческая библиотечная система"</w:t>
            </w:r>
          </w:p>
        </w:tc>
        <w:tc>
          <w:tcPr>
            <w:tcW w:w="4217" w:type="dxa"/>
          </w:tcPr>
          <w:p w:rsidR="00F52F47" w:rsidRPr="00741B86" w:rsidRDefault="00F52F47" w:rsidP="00741B86">
            <w:r w:rsidRPr="00741B86">
              <w:t>МКУК "Мурашинская МБС"</w:t>
            </w:r>
          </w:p>
        </w:tc>
      </w:tr>
      <w:tr w:rsidR="00F52F47" w:rsidRPr="00741B86" w:rsidTr="00192AEC">
        <w:trPr>
          <w:trHeight w:val="2123"/>
        </w:trPr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2F47" w:rsidP="00825173">
            <w:r w:rsidRPr="00741B86">
              <w:t>Муниципальное казённое учреждение культуры "Мурашинская централизованная клубная система" муниципального образования Мурашинский муниципальный округ Кировской области</w:t>
            </w:r>
          </w:p>
        </w:tc>
        <w:tc>
          <w:tcPr>
            <w:tcW w:w="4217" w:type="dxa"/>
          </w:tcPr>
          <w:p w:rsidR="00F52F47" w:rsidRPr="00741B86" w:rsidRDefault="00F52F47" w:rsidP="00741B86">
            <w:r w:rsidRPr="00741B86">
              <w:t>МКУК "Мурашинская ЦКС"</w:t>
            </w:r>
          </w:p>
        </w:tc>
      </w:tr>
      <w:tr w:rsidR="00F52F47" w:rsidRPr="00741B86" w:rsidTr="00192AEC">
        <w:trPr>
          <w:trHeight w:val="1877"/>
        </w:trPr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2F47" w:rsidP="00825173">
            <w:pPr>
              <w:rPr>
                <w:szCs w:val="24"/>
              </w:rPr>
            </w:pPr>
            <w:r w:rsidRPr="00741B86">
              <w:rPr>
                <w:szCs w:val="24"/>
              </w:rPr>
              <w:t>Муниципальное образовательное бюджетное учреждение дополнительного образования Детская музыкальная школа п. Безбожник Мурашинского района Кировской области</w:t>
            </w:r>
          </w:p>
        </w:tc>
        <w:tc>
          <w:tcPr>
            <w:tcW w:w="4217" w:type="dxa"/>
          </w:tcPr>
          <w:p w:rsidR="00F52F47" w:rsidRPr="00741B86" w:rsidRDefault="00F52F47" w:rsidP="00192AEC">
            <w:pPr>
              <w:rPr>
                <w:szCs w:val="24"/>
              </w:rPr>
            </w:pPr>
            <w:r w:rsidRPr="00741B86">
              <w:rPr>
                <w:szCs w:val="24"/>
              </w:rPr>
              <w:t>МОБУ ДО ДМШ</w:t>
            </w:r>
            <w:r w:rsidR="00192AEC">
              <w:rPr>
                <w:szCs w:val="24"/>
              </w:rPr>
              <w:t xml:space="preserve"> п</w:t>
            </w:r>
            <w:r w:rsidRPr="00741B86">
              <w:rPr>
                <w:szCs w:val="24"/>
              </w:rPr>
              <w:t>. Безбожник</w:t>
            </w:r>
          </w:p>
        </w:tc>
      </w:tr>
      <w:tr w:rsidR="00F52F47" w:rsidRPr="00741B86" w:rsidTr="00192AEC">
        <w:tc>
          <w:tcPr>
            <w:tcW w:w="851" w:type="dxa"/>
          </w:tcPr>
          <w:p w:rsidR="00F52F47" w:rsidRPr="00741B86" w:rsidRDefault="00F52F47" w:rsidP="00F52F47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94" w:type="dxa"/>
          </w:tcPr>
          <w:p w:rsidR="00F52F47" w:rsidRPr="00741B86" w:rsidRDefault="00F52F47" w:rsidP="00825173">
            <w:pPr>
              <w:rPr>
                <w:szCs w:val="24"/>
              </w:rPr>
            </w:pPr>
            <w:r w:rsidRPr="00741B86">
              <w:rPr>
                <w:szCs w:val="24"/>
              </w:rPr>
              <w:t>Муниципальное образовательное бюджетное учреждение дополнительного образования Детская музыкальная школа г. Мураши Кировской области</w:t>
            </w:r>
          </w:p>
        </w:tc>
        <w:tc>
          <w:tcPr>
            <w:tcW w:w="4217" w:type="dxa"/>
          </w:tcPr>
          <w:p w:rsidR="00F52F47" w:rsidRPr="00741B86" w:rsidRDefault="00F52F47" w:rsidP="00192AEC">
            <w:pPr>
              <w:rPr>
                <w:szCs w:val="24"/>
              </w:rPr>
            </w:pPr>
            <w:r w:rsidRPr="00741B86">
              <w:rPr>
                <w:szCs w:val="24"/>
              </w:rPr>
              <w:t xml:space="preserve">МОБУ ДО ДМШ </w:t>
            </w:r>
            <w:r w:rsidR="00192AEC">
              <w:rPr>
                <w:szCs w:val="24"/>
              </w:rPr>
              <w:t>г</w:t>
            </w:r>
            <w:r w:rsidRPr="00741B86">
              <w:rPr>
                <w:szCs w:val="24"/>
              </w:rPr>
              <w:t>. Мураши</w:t>
            </w:r>
          </w:p>
        </w:tc>
      </w:tr>
    </w:tbl>
    <w:p w:rsidR="00F52F47" w:rsidRPr="00741B86" w:rsidRDefault="00F52F47" w:rsidP="00F52F47">
      <w:pPr>
        <w:jc w:val="both"/>
        <w:rPr>
          <w:szCs w:val="24"/>
        </w:rPr>
      </w:pPr>
    </w:p>
    <w:p w:rsidR="00F52F47" w:rsidRPr="00741B86" w:rsidRDefault="00F52F47" w:rsidP="00D2767E">
      <w:pPr>
        <w:jc w:val="both"/>
        <w:rPr>
          <w:sz w:val="32"/>
        </w:rPr>
      </w:pPr>
    </w:p>
    <w:sectPr w:rsidR="00F52F47" w:rsidRPr="00741B86" w:rsidSect="0095152F">
      <w:footerReference w:type="default" r:id="rId9"/>
      <w:footerReference w:type="first" r:id="rId10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E79" w:rsidRDefault="00F57E79" w:rsidP="0095152F">
      <w:r>
        <w:separator/>
      </w:r>
    </w:p>
  </w:endnote>
  <w:endnote w:type="continuationSeparator" w:id="0">
    <w:p w:rsidR="00F57E79" w:rsidRDefault="00F57E79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6182682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2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986598"/>
      <w:docPartObj>
        <w:docPartGallery w:val="Page Numbers (Bottom of Page)"/>
        <w:docPartUnique/>
      </w:docPartObj>
    </w:sdtPr>
    <w:sdtEndPr/>
    <w:sdtContent>
      <w:p w:rsidR="00181E53" w:rsidRDefault="00181E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E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E79" w:rsidRDefault="00F57E79" w:rsidP="0095152F">
      <w:r>
        <w:separator/>
      </w:r>
    </w:p>
  </w:footnote>
  <w:footnote w:type="continuationSeparator" w:id="0">
    <w:p w:rsidR="00F57E79" w:rsidRDefault="00F57E79" w:rsidP="00951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A0C79"/>
    <w:multiLevelType w:val="multilevel"/>
    <w:tmpl w:val="B27E1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94544AC"/>
    <w:multiLevelType w:val="hybridMultilevel"/>
    <w:tmpl w:val="F6582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3422"/>
    <w:rsid w:val="000101EE"/>
    <w:rsid w:val="000624FF"/>
    <w:rsid w:val="00072DA4"/>
    <w:rsid w:val="00084E80"/>
    <w:rsid w:val="000A755C"/>
    <w:rsid w:val="00107E20"/>
    <w:rsid w:val="0011114C"/>
    <w:rsid w:val="001540F4"/>
    <w:rsid w:val="00163A45"/>
    <w:rsid w:val="00181E53"/>
    <w:rsid w:val="00192AEC"/>
    <w:rsid w:val="00226CAB"/>
    <w:rsid w:val="00234096"/>
    <w:rsid w:val="00237EFC"/>
    <w:rsid w:val="002433EF"/>
    <w:rsid w:val="0028321D"/>
    <w:rsid w:val="002B2164"/>
    <w:rsid w:val="002E465B"/>
    <w:rsid w:val="00302627"/>
    <w:rsid w:val="00310D86"/>
    <w:rsid w:val="00314333"/>
    <w:rsid w:val="0033157F"/>
    <w:rsid w:val="0033732D"/>
    <w:rsid w:val="003502B2"/>
    <w:rsid w:val="00365F47"/>
    <w:rsid w:val="0036674B"/>
    <w:rsid w:val="00366EC6"/>
    <w:rsid w:val="00374424"/>
    <w:rsid w:val="0038125F"/>
    <w:rsid w:val="003A6136"/>
    <w:rsid w:val="003B53E6"/>
    <w:rsid w:val="00400027"/>
    <w:rsid w:val="00423884"/>
    <w:rsid w:val="00426DFB"/>
    <w:rsid w:val="004332FE"/>
    <w:rsid w:val="00453086"/>
    <w:rsid w:val="00467FD4"/>
    <w:rsid w:val="0048414D"/>
    <w:rsid w:val="00497EAC"/>
    <w:rsid w:val="004C7A11"/>
    <w:rsid w:val="004D3035"/>
    <w:rsid w:val="00522AFA"/>
    <w:rsid w:val="0054336E"/>
    <w:rsid w:val="006C13B1"/>
    <w:rsid w:val="006D4A25"/>
    <w:rsid w:val="006D5DA3"/>
    <w:rsid w:val="0070115E"/>
    <w:rsid w:val="00722726"/>
    <w:rsid w:val="00741B86"/>
    <w:rsid w:val="00745A80"/>
    <w:rsid w:val="00754B76"/>
    <w:rsid w:val="007729DC"/>
    <w:rsid w:val="0078588F"/>
    <w:rsid w:val="0078668E"/>
    <w:rsid w:val="007A480C"/>
    <w:rsid w:val="007B5E86"/>
    <w:rsid w:val="007C6344"/>
    <w:rsid w:val="007D3D03"/>
    <w:rsid w:val="007D495B"/>
    <w:rsid w:val="007D4CBD"/>
    <w:rsid w:val="007E1218"/>
    <w:rsid w:val="0083390E"/>
    <w:rsid w:val="00844ABA"/>
    <w:rsid w:val="00844D51"/>
    <w:rsid w:val="008728A5"/>
    <w:rsid w:val="008838C9"/>
    <w:rsid w:val="00894A63"/>
    <w:rsid w:val="008D2645"/>
    <w:rsid w:val="008D5B8F"/>
    <w:rsid w:val="00923F98"/>
    <w:rsid w:val="0095152F"/>
    <w:rsid w:val="009B0534"/>
    <w:rsid w:val="009B361A"/>
    <w:rsid w:val="009E6F56"/>
    <w:rsid w:val="00A134F1"/>
    <w:rsid w:val="00A51387"/>
    <w:rsid w:val="00A7095A"/>
    <w:rsid w:val="00A82324"/>
    <w:rsid w:val="00AA1D74"/>
    <w:rsid w:val="00AC04CA"/>
    <w:rsid w:val="00AC16C6"/>
    <w:rsid w:val="00B21334"/>
    <w:rsid w:val="00B64E05"/>
    <w:rsid w:val="00BB7C79"/>
    <w:rsid w:val="00BF3C43"/>
    <w:rsid w:val="00BF6A3B"/>
    <w:rsid w:val="00C57559"/>
    <w:rsid w:val="00D228C6"/>
    <w:rsid w:val="00D24F4A"/>
    <w:rsid w:val="00D2767E"/>
    <w:rsid w:val="00D5473F"/>
    <w:rsid w:val="00D955C0"/>
    <w:rsid w:val="00DB536F"/>
    <w:rsid w:val="00DC0F9B"/>
    <w:rsid w:val="00DD15D9"/>
    <w:rsid w:val="00DD3E16"/>
    <w:rsid w:val="00E06D0C"/>
    <w:rsid w:val="00E40059"/>
    <w:rsid w:val="00E734B5"/>
    <w:rsid w:val="00E80C7D"/>
    <w:rsid w:val="00ED4D6A"/>
    <w:rsid w:val="00ED5813"/>
    <w:rsid w:val="00EE035E"/>
    <w:rsid w:val="00EE55F4"/>
    <w:rsid w:val="00EF7B83"/>
    <w:rsid w:val="00F52F47"/>
    <w:rsid w:val="00F57E79"/>
    <w:rsid w:val="00F8450F"/>
    <w:rsid w:val="00FB7778"/>
    <w:rsid w:val="00FC444F"/>
    <w:rsid w:val="00FD4C6F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6A4259-32C1-47A2-B339-AFAF79F1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52F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F52F4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315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5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60B0-463C-489F-BF3B-ED04448C9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4</cp:revision>
  <cp:lastPrinted>2023-11-20T11:42:00Z</cp:lastPrinted>
  <dcterms:created xsi:type="dcterms:W3CDTF">2023-11-20T11:34:00Z</dcterms:created>
  <dcterms:modified xsi:type="dcterms:W3CDTF">2023-11-30T05:51:00Z</dcterms:modified>
</cp:coreProperties>
</file>