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>
        <w:trPr>
          <w:trHeight w:hRule="exact" w:val="2698"/>
        </w:trPr>
        <w:tc>
          <w:tcPr>
            <w:tcW w:w="9072" w:type="dxa"/>
            <w:gridSpan w:val="5"/>
          </w:tcPr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822FB44" wp14:editId="710E529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22FB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ДУМА 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 w:rsidR="002E1418" w:rsidRDefault="00865C4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2E1418" w:rsidRDefault="002E1418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2E141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Default="0049240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814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2E1418" w:rsidRDefault="00865C47">
            <w:pPr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Default="0049240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20/21</w:t>
            </w:r>
          </w:p>
        </w:tc>
      </w:tr>
      <w:tr w:rsidR="002E141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Default="00865C47" w:rsidP="0049240B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2E1418" w:rsidRDefault="00865C47" w:rsidP="0049240B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Положение </w:t>
            </w:r>
            <w:r w:rsidR="00986CA7">
              <w:rPr>
                <w:b/>
                <w:szCs w:val="28"/>
              </w:rPr>
              <w:t>о муниципальном контроле на </w:t>
            </w:r>
            <w:r w:rsidR="00986CA7" w:rsidRPr="00986CA7">
              <w:rPr>
                <w:b/>
                <w:szCs w:val="28"/>
              </w:rPr>
              <w:t>автомобильном транспорте, городском наземном электрическом транспорте и в дорожном хозяйстве на территории муниципального образования Мурашинский муниципальный округ Кировской области</w:t>
            </w:r>
          </w:p>
        </w:tc>
      </w:tr>
    </w:tbl>
    <w:p w:rsidR="002E1418" w:rsidRDefault="0051732A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На основании протеста прокуратуры Мурашинского района от 07.04.2023 № 02-03-2023/Прдп7</w:t>
      </w:r>
      <w:r w:rsidR="00986CA7">
        <w:rPr>
          <w:szCs w:val="28"/>
        </w:rPr>
        <w:t>8</w:t>
      </w:r>
      <w:r>
        <w:rPr>
          <w:szCs w:val="28"/>
        </w:rPr>
        <w:t>-23-20330016, в соответствии со стать</w:t>
      </w:r>
      <w:r w:rsidR="00986CA7">
        <w:rPr>
          <w:szCs w:val="28"/>
        </w:rPr>
        <w:t>ями</w:t>
      </w:r>
      <w:r>
        <w:rPr>
          <w:szCs w:val="28"/>
        </w:rPr>
        <w:t xml:space="preserve"> 23</w:t>
      </w:r>
      <w:r w:rsidR="00986CA7">
        <w:rPr>
          <w:szCs w:val="28"/>
        </w:rPr>
        <w:t>, 71, 73</w:t>
      </w:r>
      <w:r>
        <w:rPr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статьей 27 Устава муниципального образования Мурашинский муниципальный округ Кировской области </w:t>
      </w:r>
      <w:r w:rsidR="00865C47">
        <w:rPr>
          <w:szCs w:val="28"/>
        </w:rPr>
        <w:t>Дума Мурашинского муниципального округа РЕШИЛА:</w:t>
      </w:r>
    </w:p>
    <w:p w:rsidR="002E1418" w:rsidRDefault="00663D74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 </w:t>
      </w:r>
      <w:r w:rsidR="00865C47">
        <w:rPr>
          <w:szCs w:val="28"/>
        </w:rPr>
        <w:t xml:space="preserve">Внести в Положение о </w:t>
      </w:r>
      <w:r w:rsidR="00986CA7" w:rsidRPr="00986CA7">
        <w:rPr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Мурашинский муниципальный округ Кировской области </w:t>
      </w:r>
      <w:r w:rsidR="00865C47">
        <w:rPr>
          <w:szCs w:val="28"/>
        </w:rPr>
        <w:t>(далее - Положение), утвержденное решением Думы Мураши</w:t>
      </w:r>
      <w:r w:rsidR="0051732A">
        <w:rPr>
          <w:szCs w:val="28"/>
        </w:rPr>
        <w:t>нского муниципального округа от 20.10</w:t>
      </w:r>
      <w:r w:rsidR="00865C47">
        <w:rPr>
          <w:szCs w:val="28"/>
        </w:rPr>
        <w:t xml:space="preserve">.2021 № </w:t>
      </w:r>
      <w:r w:rsidR="0051732A">
        <w:rPr>
          <w:szCs w:val="28"/>
        </w:rPr>
        <w:t>2/</w:t>
      </w:r>
      <w:r w:rsidR="00986CA7">
        <w:rPr>
          <w:szCs w:val="28"/>
        </w:rPr>
        <w:t>6</w:t>
      </w:r>
      <w:r w:rsidR="00865C47">
        <w:rPr>
          <w:szCs w:val="28"/>
        </w:rPr>
        <w:t>, следующие изменения:</w:t>
      </w:r>
    </w:p>
    <w:p w:rsidR="00986CA7" w:rsidRDefault="00663D74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1.1. </w:t>
      </w:r>
      <w:r w:rsidR="00986CA7">
        <w:rPr>
          <w:szCs w:val="28"/>
        </w:rPr>
        <w:t>Пункт 4.6.7 раздела 4 Положения изложить в новой редакции следующего содержания:</w:t>
      </w:r>
    </w:p>
    <w:p w:rsidR="00986CA7" w:rsidRPr="00986CA7" w:rsidRDefault="00986CA7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«4.6.7. </w:t>
      </w:r>
      <w:r w:rsidRPr="00986CA7">
        <w:rPr>
          <w:szCs w:val="28"/>
        </w:rPr>
        <w:t>Перечень допустимых контрольных действий в ходе выездной проверки:</w:t>
      </w:r>
    </w:p>
    <w:p w:rsidR="00986CA7" w:rsidRDefault="00131F46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а</w:t>
      </w:r>
      <w:r w:rsidR="00986CA7" w:rsidRPr="00986CA7">
        <w:rPr>
          <w:szCs w:val="28"/>
        </w:rPr>
        <w:t>) осмотр;</w:t>
      </w:r>
    </w:p>
    <w:p w:rsidR="00FE0739" w:rsidRPr="00986CA7" w:rsidRDefault="00FE0739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б) опрос;</w:t>
      </w:r>
    </w:p>
    <w:p w:rsidR="00986CA7" w:rsidRPr="00986CA7" w:rsidRDefault="00FE0739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в</w:t>
      </w:r>
      <w:r w:rsidR="00986CA7" w:rsidRPr="00986CA7">
        <w:rPr>
          <w:szCs w:val="28"/>
        </w:rPr>
        <w:t>) истребование документов;</w:t>
      </w:r>
    </w:p>
    <w:p w:rsidR="00986CA7" w:rsidRDefault="00FE0739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г</w:t>
      </w:r>
      <w:r w:rsidR="00986CA7" w:rsidRPr="00986CA7">
        <w:rPr>
          <w:szCs w:val="28"/>
        </w:rPr>
        <w:t>) получение письменных объяснений;</w:t>
      </w:r>
    </w:p>
    <w:p w:rsidR="00986CA7" w:rsidRPr="00986CA7" w:rsidRDefault="00FE0739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д</w:t>
      </w:r>
      <w:r w:rsidR="00986CA7">
        <w:rPr>
          <w:szCs w:val="28"/>
        </w:rPr>
        <w:t>) инструментальное обследование;</w:t>
      </w:r>
    </w:p>
    <w:p w:rsidR="00986CA7" w:rsidRDefault="00FE0739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е</w:t>
      </w:r>
      <w:r w:rsidR="00986CA7" w:rsidRPr="00986CA7">
        <w:rPr>
          <w:szCs w:val="28"/>
        </w:rPr>
        <w:t>) экспертиза.</w:t>
      </w:r>
      <w:r w:rsidR="00986CA7">
        <w:rPr>
          <w:szCs w:val="28"/>
        </w:rPr>
        <w:t>».</w:t>
      </w:r>
    </w:p>
    <w:p w:rsidR="00986CA7" w:rsidRDefault="00986CA7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1.2. Пункт </w:t>
      </w:r>
      <w:r w:rsidRPr="00986CA7">
        <w:rPr>
          <w:szCs w:val="28"/>
        </w:rPr>
        <w:t>4.</w:t>
      </w:r>
      <w:r>
        <w:rPr>
          <w:szCs w:val="28"/>
        </w:rPr>
        <w:t>7.5</w:t>
      </w:r>
      <w:r w:rsidRPr="00986CA7">
        <w:rPr>
          <w:szCs w:val="28"/>
        </w:rPr>
        <w:t xml:space="preserve"> раздела 4 Положения изложить в новой редакции следующего содержания:</w:t>
      </w:r>
    </w:p>
    <w:p w:rsidR="00986CA7" w:rsidRPr="00986CA7" w:rsidRDefault="00986CA7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«4.7.5. </w:t>
      </w:r>
      <w:r w:rsidRPr="00986CA7">
        <w:rPr>
          <w:szCs w:val="28"/>
        </w:rPr>
        <w:t>Перечень допустимых контрольных действий в ходе рейдового осмотра:</w:t>
      </w:r>
    </w:p>
    <w:p w:rsidR="00986CA7" w:rsidRPr="00986CA7" w:rsidRDefault="00A910FF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>а</w:t>
      </w:r>
      <w:r w:rsidR="00986CA7" w:rsidRPr="00986CA7">
        <w:rPr>
          <w:szCs w:val="28"/>
        </w:rPr>
        <w:t>) осмотр;</w:t>
      </w:r>
    </w:p>
    <w:p w:rsidR="00986CA7" w:rsidRDefault="00A910FF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>б</w:t>
      </w:r>
      <w:r w:rsidR="00FE0739">
        <w:rPr>
          <w:szCs w:val="28"/>
        </w:rPr>
        <w:t>) опрос</w:t>
      </w:r>
      <w:r>
        <w:rPr>
          <w:szCs w:val="28"/>
        </w:rPr>
        <w:t>.».</w:t>
      </w:r>
    </w:p>
    <w:p w:rsidR="00663D74" w:rsidRDefault="00A910FF" w:rsidP="0049240B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1.3. </w:t>
      </w:r>
      <w:r w:rsidR="0051732A">
        <w:rPr>
          <w:szCs w:val="28"/>
        </w:rPr>
        <w:t>Приложени</w:t>
      </w:r>
      <w:r w:rsidR="00743FA7">
        <w:rPr>
          <w:szCs w:val="28"/>
        </w:rPr>
        <w:t>е</w:t>
      </w:r>
      <w:r w:rsidR="0051732A">
        <w:rPr>
          <w:szCs w:val="28"/>
        </w:rPr>
        <w:t xml:space="preserve"> №</w:t>
      </w:r>
      <w:r w:rsidR="00CD3599">
        <w:rPr>
          <w:szCs w:val="28"/>
        </w:rPr>
        <w:t xml:space="preserve"> 1</w:t>
      </w:r>
      <w:r w:rsidR="00743FA7">
        <w:rPr>
          <w:szCs w:val="28"/>
        </w:rPr>
        <w:t xml:space="preserve"> «</w:t>
      </w:r>
      <w:r w:rsidR="00743FA7" w:rsidRPr="00743FA7">
        <w:rPr>
          <w:szCs w:val="28"/>
        </w:rPr>
        <w:t>Перечень должностных лиц администрации Мурашинского муниципального округа,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</w:t>
      </w:r>
      <w:r w:rsidR="00743FA7">
        <w:rPr>
          <w:szCs w:val="28"/>
        </w:rPr>
        <w:t xml:space="preserve"> </w:t>
      </w:r>
      <w:r w:rsidR="00743FA7" w:rsidRPr="00743FA7">
        <w:rPr>
          <w:szCs w:val="28"/>
        </w:rPr>
        <w:t>на территории муниципального образования Мурашинский муниципальный округ Кировской области</w:t>
      </w:r>
      <w:r w:rsidR="00743FA7">
        <w:rPr>
          <w:szCs w:val="28"/>
        </w:rPr>
        <w:t xml:space="preserve">» и Приложение № </w:t>
      </w:r>
      <w:r w:rsidR="0051732A">
        <w:rPr>
          <w:szCs w:val="28"/>
        </w:rPr>
        <w:t>3</w:t>
      </w:r>
      <w:r w:rsidR="00743FA7">
        <w:rPr>
          <w:szCs w:val="28"/>
        </w:rPr>
        <w:t xml:space="preserve"> «</w:t>
      </w:r>
      <w:r w:rsidR="00C92D53" w:rsidRPr="00C92D53">
        <w:rPr>
          <w:szCs w:val="28"/>
        </w:rPr>
        <w:t>Перечень индикаторов риска</w:t>
      </w:r>
      <w:r w:rsidR="00C92D53">
        <w:rPr>
          <w:szCs w:val="28"/>
        </w:rPr>
        <w:t xml:space="preserve"> </w:t>
      </w:r>
      <w:r w:rsidR="00C92D53" w:rsidRPr="00C92D53">
        <w:rPr>
          <w:szCs w:val="28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C92D53">
        <w:rPr>
          <w:szCs w:val="28"/>
        </w:rPr>
        <w:t xml:space="preserve"> </w:t>
      </w:r>
      <w:r w:rsidR="00C92D53" w:rsidRPr="00C92D53">
        <w:rPr>
          <w:szCs w:val="28"/>
        </w:rPr>
        <w:t>муниципального образования Мурашинский муниципальный округ</w:t>
      </w:r>
      <w:r w:rsidR="00C92D53">
        <w:rPr>
          <w:szCs w:val="28"/>
        </w:rPr>
        <w:t xml:space="preserve"> </w:t>
      </w:r>
      <w:r w:rsidR="00C92D53" w:rsidRPr="00C92D53">
        <w:rPr>
          <w:szCs w:val="28"/>
        </w:rPr>
        <w:t>Кировской области</w:t>
      </w:r>
      <w:r w:rsidR="00743FA7">
        <w:rPr>
          <w:szCs w:val="28"/>
        </w:rPr>
        <w:t>»</w:t>
      </w:r>
      <w:r w:rsidR="0051732A">
        <w:rPr>
          <w:szCs w:val="28"/>
        </w:rPr>
        <w:t xml:space="preserve"> к</w:t>
      </w:r>
      <w:r w:rsidR="00CD3599">
        <w:rPr>
          <w:szCs w:val="28"/>
        </w:rPr>
        <w:t> </w:t>
      </w:r>
      <w:r w:rsidR="0051732A">
        <w:rPr>
          <w:szCs w:val="28"/>
        </w:rPr>
        <w:t>Положению изложить в новой редакции согласно приложению.</w:t>
      </w:r>
    </w:p>
    <w:p w:rsidR="002E1418" w:rsidRDefault="00663D74" w:rsidP="0049240B">
      <w:pPr>
        <w:ind w:firstLineChars="253" w:firstLine="708"/>
        <w:jc w:val="both"/>
        <w:rPr>
          <w:szCs w:val="28"/>
        </w:rPr>
      </w:pPr>
      <w:r>
        <w:rPr>
          <w:rFonts w:eastAsia="SimSun"/>
          <w:szCs w:val="28"/>
          <w:lang w:eastAsia="zh-CN" w:bidi="ar"/>
        </w:rPr>
        <w:t xml:space="preserve">2. </w:t>
      </w:r>
      <w:r w:rsidR="00865C47">
        <w:rPr>
          <w:szCs w:val="28"/>
        </w:rPr>
        <w:t>Опубликовать настоящее реш</w:t>
      </w:r>
      <w:r>
        <w:rPr>
          <w:szCs w:val="28"/>
        </w:rPr>
        <w:t>ение в Муниципальном вестнике и </w:t>
      </w:r>
      <w:r w:rsidR="00865C47">
        <w:rPr>
          <w:szCs w:val="28"/>
        </w:rPr>
        <w:t>разместить на официальном сайте органов местного самоуправления Мурашинского муниципального округа.</w:t>
      </w:r>
    </w:p>
    <w:p w:rsidR="002E1418" w:rsidRDefault="002E1418" w:rsidP="0049240B">
      <w:pPr>
        <w:jc w:val="both"/>
        <w:rPr>
          <w:sz w:val="24"/>
          <w:szCs w:val="72"/>
        </w:rPr>
      </w:pPr>
    </w:p>
    <w:p w:rsidR="0049240B" w:rsidRPr="00C92D53" w:rsidRDefault="0049240B" w:rsidP="0049240B">
      <w:pPr>
        <w:jc w:val="both"/>
        <w:rPr>
          <w:sz w:val="24"/>
          <w:szCs w:val="72"/>
        </w:rPr>
      </w:pPr>
      <w:bookmarkStart w:id="0" w:name="_GoBack"/>
      <w:bookmarkEnd w:id="0"/>
    </w:p>
    <w:p w:rsidR="002E1418" w:rsidRDefault="00865C47" w:rsidP="0049240B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2E1418" w:rsidRDefault="00865C47" w:rsidP="0049240B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2E1418" w:rsidRPr="00C92D53" w:rsidRDefault="002E1418" w:rsidP="0049240B">
      <w:pPr>
        <w:widowControl w:val="0"/>
        <w:jc w:val="both"/>
        <w:rPr>
          <w:sz w:val="22"/>
          <w:szCs w:val="48"/>
        </w:rPr>
      </w:pPr>
    </w:p>
    <w:p w:rsidR="002E1418" w:rsidRDefault="00865C47" w:rsidP="0049240B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2E1418" w:rsidRDefault="00865C47" w:rsidP="0049240B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51732A" w:rsidRDefault="0051732A">
      <w:pPr>
        <w:spacing w:before="720" w:after="480"/>
        <w:jc w:val="center"/>
        <w:sectPr w:rsidR="0051732A" w:rsidSect="00554837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51732A" w:rsidTr="006F24A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  <w:r>
              <w:t>Приложение</w:t>
            </w:r>
          </w:p>
          <w:p w:rsidR="0051732A" w:rsidRDefault="0051732A" w:rsidP="006F24A7">
            <w:pPr>
              <w:jc w:val="both"/>
            </w:pPr>
          </w:p>
          <w:p w:rsidR="0051732A" w:rsidRDefault="0051732A" w:rsidP="0051732A">
            <w:pPr>
              <w:jc w:val="both"/>
            </w:pPr>
            <w:r>
              <w:t xml:space="preserve">к решению Думы Мурашинского муниципального округа </w:t>
            </w:r>
          </w:p>
        </w:tc>
      </w:tr>
      <w:tr w:rsidR="0051732A" w:rsidTr="006F24A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51732A" w:rsidRDefault="0049240B" w:rsidP="006F24A7">
            <w:pPr>
              <w:jc w:val="both"/>
            </w:pPr>
            <w:r>
              <w:t>10.05.2023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51732A" w:rsidRDefault="0049240B" w:rsidP="006F24A7">
            <w:pPr>
              <w:jc w:val="both"/>
            </w:pPr>
            <w:r>
              <w:t>20/21</w:t>
            </w:r>
          </w:p>
        </w:tc>
      </w:tr>
    </w:tbl>
    <w:p w:rsidR="0049240B" w:rsidRDefault="0049240B" w:rsidP="00C96093">
      <w:pPr>
        <w:ind w:left="5103"/>
        <w:rPr>
          <w:sz w:val="24"/>
          <w:szCs w:val="24"/>
        </w:rPr>
      </w:pPr>
    </w:p>
    <w:p w:rsidR="00C96093" w:rsidRPr="0049240B" w:rsidRDefault="00C96093" w:rsidP="00C96093">
      <w:pPr>
        <w:ind w:left="5103"/>
        <w:rPr>
          <w:sz w:val="24"/>
          <w:szCs w:val="24"/>
        </w:rPr>
      </w:pPr>
      <w:r w:rsidRPr="0049240B">
        <w:rPr>
          <w:sz w:val="24"/>
          <w:szCs w:val="24"/>
        </w:rPr>
        <w:t>ПРИЛОЖЕНИЕ 1</w:t>
      </w:r>
    </w:p>
    <w:p w:rsidR="00C96093" w:rsidRPr="0049240B" w:rsidRDefault="00C96093" w:rsidP="00C96093">
      <w:pPr>
        <w:ind w:left="5103"/>
        <w:rPr>
          <w:sz w:val="24"/>
          <w:szCs w:val="24"/>
        </w:rPr>
      </w:pPr>
    </w:p>
    <w:p w:rsidR="00C96093" w:rsidRPr="0049240B" w:rsidRDefault="00C96093" w:rsidP="00C96093">
      <w:pPr>
        <w:ind w:left="5103"/>
        <w:rPr>
          <w:sz w:val="24"/>
          <w:szCs w:val="24"/>
        </w:rPr>
      </w:pPr>
      <w:r w:rsidRPr="0049240B">
        <w:rPr>
          <w:sz w:val="24"/>
          <w:szCs w:val="24"/>
        </w:rPr>
        <w:t>к Положению о муниципальном контроле на автомобильном транспорте, городском наземн</w:t>
      </w:r>
      <w:r w:rsidR="00554837" w:rsidRPr="0049240B">
        <w:rPr>
          <w:sz w:val="24"/>
          <w:szCs w:val="24"/>
        </w:rPr>
        <w:t>ом электрическом транспорте и в дорожном хозяйстве на </w:t>
      </w:r>
      <w:r w:rsidRPr="0049240B">
        <w:rPr>
          <w:sz w:val="24"/>
          <w:szCs w:val="24"/>
        </w:rPr>
        <w:t>территории муниципального образования Мурашинский муниципальный округ Кировской области</w:t>
      </w:r>
    </w:p>
    <w:p w:rsidR="00CD3599" w:rsidRPr="0049240B" w:rsidRDefault="00CD3599" w:rsidP="00CD3599">
      <w:pPr>
        <w:widowControl w:val="0"/>
        <w:jc w:val="center"/>
        <w:rPr>
          <w:rFonts w:cs="Arial"/>
          <w:sz w:val="24"/>
          <w:szCs w:val="24"/>
        </w:rPr>
      </w:pPr>
    </w:p>
    <w:p w:rsidR="00CD3599" w:rsidRPr="0049240B" w:rsidRDefault="00743FA7" w:rsidP="00743FA7">
      <w:pPr>
        <w:widowControl w:val="0"/>
        <w:jc w:val="center"/>
        <w:rPr>
          <w:rFonts w:cs="Arial"/>
          <w:b/>
          <w:bCs/>
          <w:color w:val="FF0000"/>
          <w:sz w:val="24"/>
          <w:szCs w:val="24"/>
          <w:vertAlign w:val="superscript"/>
        </w:rPr>
      </w:pPr>
      <w:r w:rsidRPr="0049240B">
        <w:rPr>
          <w:b/>
          <w:bCs/>
          <w:sz w:val="24"/>
          <w:szCs w:val="24"/>
        </w:rPr>
        <w:t>Перечень должностных лиц</w:t>
      </w:r>
      <w:r w:rsidR="0049240B">
        <w:rPr>
          <w:b/>
          <w:bCs/>
          <w:sz w:val="24"/>
          <w:szCs w:val="24"/>
        </w:rPr>
        <w:t xml:space="preserve"> </w:t>
      </w:r>
      <w:r w:rsidRPr="0049240B">
        <w:rPr>
          <w:b/>
          <w:bCs/>
          <w:sz w:val="24"/>
          <w:szCs w:val="24"/>
        </w:rPr>
        <w:t>администрации Мурашинского муниципального округа,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Мурашинский муниципальный округ Кировской области</w:t>
      </w:r>
    </w:p>
    <w:p w:rsidR="00CD3599" w:rsidRPr="0049240B" w:rsidRDefault="00CD3599" w:rsidP="00CD3599">
      <w:pPr>
        <w:widowControl w:val="0"/>
        <w:ind w:firstLine="720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D3599" w:rsidRPr="0049240B" w:rsidTr="00B83680">
        <w:tc>
          <w:tcPr>
            <w:tcW w:w="9570" w:type="dxa"/>
          </w:tcPr>
          <w:p w:rsidR="00CD3599" w:rsidRPr="0049240B" w:rsidRDefault="00CD3599" w:rsidP="00CD3599">
            <w:pPr>
              <w:widowControl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240B">
              <w:rPr>
                <w:color w:val="000000"/>
                <w:sz w:val="24"/>
                <w:szCs w:val="24"/>
              </w:rPr>
              <w:t>ведущий специалист отдела жизнеобеспечения</w:t>
            </w:r>
          </w:p>
          <w:p w:rsidR="00CD3599" w:rsidRPr="0049240B" w:rsidRDefault="00CD3599" w:rsidP="00CD3599">
            <w:pPr>
              <w:widowControl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240B">
              <w:rPr>
                <w:color w:val="000000"/>
                <w:sz w:val="24"/>
                <w:szCs w:val="24"/>
              </w:rPr>
              <w:t>администрации Мурашинского муниципального округа</w:t>
            </w:r>
          </w:p>
        </w:tc>
      </w:tr>
    </w:tbl>
    <w:p w:rsidR="0049240B" w:rsidRDefault="0049240B" w:rsidP="0049240B">
      <w:pPr>
        <w:rPr>
          <w:sz w:val="24"/>
          <w:szCs w:val="24"/>
        </w:rPr>
      </w:pPr>
    </w:p>
    <w:p w:rsidR="0051732A" w:rsidRPr="0049240B" w:rsidRDefault="0051732A" w:rsidP="0049240B">
      <w:pPr>
        <w:jc w:val="right"/>
        <w:rPr>
          <w:sz w:val="24"/>
          <w:szCs w:val="24"/>
        </w:rPr>
      </w:pPr>
      <w:r w:rsidRPr="0049240B">
        <w:rPr>
          <w:sz w:val="24"/>
          <w:szCs w:val="24"/>
        </w:rPr>
        <w:t>ПРИЛОЖЕНИЕ 3</w:t>
      </w:r>
    </w:p>
    <w:p w:rsidR="0051732A" w:rsidRPr="0049240B" w:rsidRDefault="0051732A" w:rsidP="00D87339">
      <w:pPr>
        <w:ind w:left="5103"/>
        <w:rPr>
          <w:sz w:val="24"/>
          <w:szCs w:val="24"/>
        </w:rPr>
      </w:pPr>
      <w:r w:rsidRPr="0049240B">
        <w:rPr>
          <w:sz w:val="24"/>
          <w:szCs w:val="24"/>
        </w:rPr>
        <w:t xml:space="preserve">к Положению о </w:t>
      </w:r>
      <w:r w:rsidR="00A910FF" w:rsidRPr="0049240B">
        <w:rPr>
          <w:sz w:val="24"/>
          <w:szCs w:val="24"/>
        </w:rPr>
        <w:t>муниципальном контроле на автомобильном транспорте, городском наземн</w:t>
      </w:r>
      <w:r w:rsidR="00554837" w:rsidRPr="0049240B">
        <w:rPr>
          <w:sz w:val="24"/>
          <w:szCs w:val="24"/>
        </w:rPr>
        <w:t>ом электрическом транспорте и в дорожном хозяйстве на </w:t>
      </w:r>
      <w:r w:rsidR="00A910FF" w:rsidRPr="0049240B">
        <w:rPr>
          <w:sz w:val="24"/>
          <w:szCs w:val="24"/>
        </w:rPr>
        <w:t>территории муниципального образования Мурашинский муниципальный округ Кировской области</w:t>
      </w:r>
    </w:p>
    <w:p w:rsidR="00C92D53" w:rsidRPr="0049240B" w:rsidRDefault="00C92D53" w:rsidP="00C92D53">
      <w:pPr>
        <w:jc w:val="center"/>
        <w:rPr>
          <w:b/>
          <w:sz w:val="24"/>
          <w:szCs w:val="24"/>
        </w:rPr>
      </w:pPr>
      <w:r w:rsidRPr="0049240B">
        <w:rPr>
          <w:b/>
          <w:sz w:val="24"/>
          <w:szCs w:val="24"/>
        </w:rPr>
        <w:t>Перечень индикаторов риска</w:t>
      </w:r>
    </w:p>
    <w:p w:rsidR="0051732A" w:rsidRPr="0049240B" w:rsidRDefault="00C92D53" w:rsidP="00C92D53">
      <w:pPr>
        <w:jc w:val="center"/>
        <w:rPr>
          <w:b/>
          <w:sz w:val="24"/>
          <w:szCs w:val="24"/>
        </w:rPr>
      </w:pPr>
      <w:r w:rsidRPr="0049240B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муниципального образования Мурашинский муниципальный округ Кировской области</w:t>
      </w:r>
    </w:p>
    <w:p w:rsidR="00A31AB6" w:rsidRPr="0049240B" w:rsidRDefault="00A31AB6" w:rsidP="00471596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2358"/>
        <w:gridCol w:w="1717"/>
      </w:tblGrid>
      <w:tr w:rsidR="00A31AB6" w:rsidRPr="0049240B" w:rsidTr="00A31AB6">
        <w:tc>
          <w:tcPr>
            <w:tcW w:w="5495" w:type="dxa"/>
            <w:vAlign w:val="center"/>
          </w:tcPr>
          <w:p w:rsidR="00A31AB6" w:rsidRPr="0049240B" w:rsidRDefault="00A31AB6" w:rsidP="00A31AB6">
            <w:pPr>
              <w:jc w:val="center"/>
              <w:rPr>
                <w:b/>
                <w:sz w:val="20"/>
              </w:rPr>
            </w:pPr>
            <w:r w:rsidRPr="0049240B">
              <w:rPr>
                <w:b/>
                <w:sz w:val="20"/>
              </w:rPr>
              <w:t>Наименование индикатора</w:t>
            </w:r>
          </w:p>
        </w:tc>
        <w:tc>
          <w:tcPr>
            <w:tcW w:w="2358" w:type="dxa"/>
            <w:vAlign w:val="center"/>
          </w:tcPr>
          <w:p w:rsidR="00A31AB6" w:rsidRPr="0049240B" w:rsidRDefault="00286150" w:rsidP="00A31AB6">
            <w:pPr>
              <w:jc w:val="center"/>
              <w:rPr>
                <w:b/>
                <w:sz w:val="20"/>
              </w:rPr>
            </w:pPr>
            <w:r w:rsidRPr="0049240B">
              <w:rPr>
                <w:b/>
                <w:sz w:val="20"/>
              </w:rPr>
              <w:t>Нормальное состояние для </w:t>
            </w:r>
            <w:r w:rsidR="00A31AB6" w:rsidRPr="0049240B">
              <w:rPr>
                <w:b/>
                <w:sz w:val="20"/>
              </w:rPr>
              <w:t xml:space="preserve">выбранного параметра (критерии </w:t>
            </w:r>
            <w:r w:rsidRPr="0049240B">
              <w:rPr>
                <w:b/>
                <w:sz w:val="20"/>
              </w:rPr>
              <w:t>оценки), единица измерения (при </w:t>
            </w:r>
            <w:r w:rsidR="00A31AB6" w:rsidRPr="0049240B">
              <w:rPr>
                <w:b/>
                <w:sz w:val="20"/>
              </w:rPr>
              <w:t>наличии)</w:t>
            </w:r>
          </w:p>
        </w:tc>
        <w:tc>
          <w:tcPr>
            <w:tcW w:w="1717" w:type="dxa"/>
            <w:vAlign w:val="center"/>
          </w:tcPr>
          <w:p w:rsidR="00A31AB6" w:rsidRPr="0049240B" w:rsidRDefault="00A31AB6" w:rsidP="00A31AB6">
            <w:pPr>
              <w:jc w:val="center"/>
              <w:rPr>
                <w:b/>
                <w:sz w:val="20"/>
              </w:rPr>
            </w:pPr>
            <w:r w:rsidRPr="0049240B">
              <w:rPr>
                <w:b/>
                <w:sz w:val="20"/>
              </w:rPr>
              <w:t>Показатель</w:t>
            </w:r>
          </w:p>
          <w:p w:rsidR="00A31AB6" w:rsidRPr="0049240B" w:rsidRDefault="00A31AB6" w:rsidP="00A31AB6">
            <w:pPr>
              <w:jc w:val="center"/>
              <w:rPr>
                <w:b/>
                <w:sz w:val="20"/>
              </w:rPr>
            </w:pPr>
            <w:r w:rsidRPr="0049240B">
              <w:rPr>
                <w:b/>
                <w:sz w:val="20"/>
              </w:rPr>
              <w:t>индикатора риска</w:t>
            </w:r>
          </w:p>
        </w:tc>
      </w:tr>
      <w:tr w:rsidR="00A31AB6" w:rsidRPr="0049240B" w:rsidTr="00A31AB6">
        <w:tc>
          <w:tcPr>
            <w:tcW w:w="5495" w:type="dxa"/>
            <w:vAlign w:val="center"/>
          </w:tcPr>
          <w:p w:rsidR="00A31AB6" w:rsidRPr="0049240B" w:rsidRDefault="00A910FF" w:rsidP="00C872D8">
            <w:pPr>
              <w:jc w:val="both"/>
              <w:rPr>
                <w:sz w:val="20"/>
              </w:rPr>
            </w:pPr>
            <w:r w:rsidRPr="0049240B">
              <w:rPr>
                <w:sz w:val="20"/>
              </w:rPr>
              <w:t>Не предоставление уведомления контролируемого лица о принятии мер по</w:t>
            </w:r>
            <w:r w:rsidR="00C872D8" w:rsidRPr="0049240B">
              <w:rPr>
                <w:sz w:val="20"/>
              </w:rPr>
              <w:t> </w:t>
            </w:r>
            <w:r w:rsidRPr="0049240B">
              <w:rPr>
                <w:sz w:val="20"/>
              </w:rPr>
              <w:t xml:space="preserve">обеспечению соблюдения обязательных требований, указанных в предостережении о недопустимости </w:t>
            </w:r>
            <w:r w:rsidRPr="0049240B">
              <w:rPr>
                <w:sz w:val="20"/>
              </w:rPr>
              <w:lastRenderedPageBreak/>
              <w:t>нарушения обязательных требований.</w:t>
            </w:r>
          </w:p>
        </w:tc>
        <w:tc>
          <w:tcPr>
            <w:tcW w:w="2358" w:type="dxa"/>
            <w:vAlign w:val="center"/>
          </w:tcPr>
          <w:p w:rsidR="00A31AB6" w:rsidRPr="0049240B" w:rsidRDefault="00A31AB6" w:rsidP="006C73AB">
            <w:pPr>
              <w:jc w:val="center"/>
              <w:rPr>
                <w:sz w:val="20"/>
              </w:rPr>
            </w:pPr>
            <w:r w:rsidRPr="0049240B">
              <w:rPr>
                <w:sz w:val="20"/>
              </w:rPr>
              <w:lastRenderedPageBreak/>
              <w:t>нет</w:t>
            </w:r>
          </w:p>
        </w:tc>
        <w:tc>
          <w:tcPr>
            <w:tcW w:w="1717" w:type="dxa"/>
            <w:vAlign w:val="center"/>
          </w:tcPr>
          <w:p w:rsidR="00A31AB6" w:rsidRPr="0049240B" w:rsidRDefault="00A31AB6" w:rsidP="006C73AB">
            <w:pPr>
              <w:jc w:val="center"/>
              <w:rPr>
                <w:sz w:val="20"/>
              </w:rPr>
            </w:pPr>
            <w:r w:rsidRPr="0049240B">
              <w:rPr>
                <w:sz w:val="20"/>
              </w:rPr>
              <w:t>да</w:t>
            </w:r>
          </w:p>
        </w:tc>
      </w:tr>
      <w:tr w:rsidR="00A31AB6" w:rsidRPr="0049240B" w:rsidTr="00A31AB6">
        <w:tc>
          <w:tcPr>
            <w:tcW w:w="5495" w:type="dxa"/>
            <w:vAlign w:val="center"/>
          </w:tcPr>
          <w:p w:rsidR="00A31AB6" w:rsidRPr="0049240B" w:rsidRDefault="00A910FF" w:rsidP="00C872D8">
            <w:pPr>
              <w:jc w:val="both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Наличие в уведомлении об исполнении предостережения, выданного Контрольным органом, о недопустимости нарушения обязательных требований законодательства в области автомобильного транспорта и</w:t>
            </w:r>
            <w:r w:rsidR="00C872D8" w:rsidRPr="0049240B">
              <w:rPr>
                <w:sz w:val="24"/>
                <w:szCs w:val="24"/>
              </w:rPr>
              <w:t> </w:t>
            </w:r>
            <w:r w:rsidRPr="0049240B">
              <w:rPr>
                <w:sz w:val="24"/>
                <w:szCs w:val="24"/>
              </w:rPr>
              <w:t>дорожного хозяйства, сведений о</w:t>
            </w:r>
            <w:r w:rsidR="00C872D8" w:rsidRPr="0049240B">
              <w:rPr>
                <w:sz w:val="24"/>
                <w:szCs w:val="24"/>
              </w:rPr>
              <w:t> </w:t>
            </w:r>
            <w:r w:rsidRPr="0049240B">
              <w:rPr>
                <w:sz w:val="24"/>
                <w:szCs w:val="24"/>
              </w:rPr>
              <w:t>принятии недостаточных мер по</w:t>
            </w:r>
            <w:r w:rsidR="00C872D8" w:rsidRPr="0049240B">
              <w:rPr>
                <w:sz w:val="24"/>
                <w:szCs w:val="24"/>
              </w:rPr>
              <w:t> </w:t>
            </w:r>
            <w:r w:rsidRPr="0049240B">
              <w:rPr>
                <w:sz w:val="24"/>
                <w:szCs w:val="24"/>
              </w:rPr>
              <w:t>устранению выявленных нарушений обязательных требований законодательства</w:t>
            </w:r>
          </w:p>
        </w:tc>
        <w:tc>
          <w:tcPr>
            <w:tcW w:w="2358" w:type="dxa"/>
            <w:vAlign w:val="center"/>
          </w:tcPr>
          <w:p w:rsidR="00A31AB6" w:rsidRPr="0049240B" w:rsidRDefault="00A31AB6" w:rsidP="006C73AB">
            <w:pPr>
              <w:jc w:val="center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нет</w:t>
            </w:r>
          </w:p>
        </w:tc>
        <w:tc>
          <w:tcPr>
            <w:tcW w:w="1717" w:type="dxa"/>
            <w:vAlign w:val="center"/>
          </w:tcPr>
          <w:p w:rsidR="00A31AB6" w:rsidRPr="0049240B" w:rsidRDefault="00A31AB6" w:rsidP="006C73AB">
            <w:pPr>
              <w:jc w:val="center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да</w:t>
            </w:r>
          </w:p>
        </w:tc>
      </w:tr>
      <w:tr w:rsidR="00A31AB6" w:rsidRPr="0049240B" w:rsidTr="00A31AB6">
        <w:tc>
          <w:tcPr>
            <w:tcW w:w="5495" w:type="dxa"/>
            <w:vAlign w:val="center"/>
          </w:tcPr>
          <w:p w:rsidR="00A31AB6" w:rsidRPr="0049240B" w:rsidRDefault="00A910FF" w:rsidP="00C872D8">
            <w:pPr>
              <w:jc w:val="both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На</w:t>
            </w:r>
            <w:r w:rsidR="00C872D8" w:rsidRPr="0049240B">
              <w:rPr>
                <w:sz w:val="24"/>
                <w:szCs w:val="24"/>
              </w:rPr>
              <w:t>личие информации о вступлении в </w:t>
            </w:r>
            <w:r w:rsidRPr="0049240B">
              <w:rPr>
                <w:sz w:val="24"/>
                <w:szCs w:val="24"/>
              </w:rPr>
              <w:t>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</w:t>
            </w:r>
            <w:r w:rsidR="00C872D8" w:rsidRPr="0049240B">
              <w:rPr>
                <w:sz w:val="24"/>
                <w:szCs w:val="24"/>
              </w:rPr>
              <w:t> </w:t>
            </w:r>
            <w:r w:rsidRPr="0049240B">
              <w:rPr>
                <w:sz w:val="24"/>
                <w:szCs w:val="24"/>
              </w:rPr>
              <w:t>правонарушения, предусмотренные статьями</w:t>
            </w:r>
            <w:r w:rsidR="00C872D8" w:rsidRPr="0049240B">
              <w:rPr>
                <w:sz w:val="24"/>
                <w:szCs w:val="24"/>
              </w:rPr>
              <w:t xml:space="preserve"> </w:t>
            </w:r>
            <w:r w:rsidRPr="0049240B">
              <w:rPr>
                <w:sz w:val="24"/>
                <w:szCs w:val="24"/>
              </w:rPr>
              <w:t>12.21.3, 12.23, 12.31.1, 14.1, части</w:t>
            </w:r>
            <w:r w:rsidR="00C872D8" w:rsidRPr="0049240B">
              <w:rPr>
                <w:sz w:val="24"/>
                <w:szCs w:val="24"/>
              </w:rPr>
              <w:t> </w:t>
            </w:r>
            <w:r w:rsidRPr="0049240B">
              <w:rPr>
                <w:sz w:val="24"/>
                <w:szCs w:val="24"/>
              </w:rPr>
              <w:t>1 статьи 19.5, 19.7, Кодекса Российской Федерации об</w:t>
            </w:r>
            <w:r w:rsidR="00C872D8" w:rsidRPr="0049240B">
              <w:rPr>
                <w:sz w:val="24"/>
                <w:szCs w:val="24"/>
              </w:rPr>
              <w:t> </w:t>
            </w:r>
            <w:r w:rsidRPr="0049240B">
              <w:rPr>
                <w:sz w:val="24"/>
                <w:szCs w:val="24"/>
              </w:rPr>
              <w:t>административных правонарушениях (за</w:t>
            </w:r>
            <w:r w:rsidR="00C872D8" w:rsidRPr="0049240B">
              <w:rPr>
                <w:sz w:val="24"/>
                <w:szCs w:val="24"/>
              </w:rPr>
              <w:t> </w:t>
            </w:r>
            <w:r w:rsidRPr="0049240B">
              <w:rPr>
                <w:sz w:val="24"/>
                <w:szCs w:val="24"/>
              </w:rPr>
              <w:t>исключением административного наказания в виде предупреждения).</w:t>
            </w:r>
          </w:p>
        </w:tc>
        <w:tc>
          <w:tcPr>
            <w:tcW w:w="2358" w:type="dxa"/>
            <w:vAlign w:val="center"/>
          </w:tcPr>
          <w:p w:rsidR="00A31AB6" w:rsidRPr="0049240B" w:rsidRDefault="00C872D8" w:rsidP="006C73AB">
            <w:pPr>
              <w:jc w:val="center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2 шт</w:t>
            </w:r>
          </w:p>
        </w:tc>
        <w:tc>
          <w:tcPr>
            <w:tcW w:w="1717" w:type="dxa"/>
            <w:vAlign w:val="center"/>
          </w:tcPr>
          <w:p w:rsidR="00A31AB6" w:rsidRPr="0049240B" w:rsidRDefault="00C872D8" w:rsidP="006C73AB">
            <w:pPr>
              <w:jc w:val="center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более 2 шт.</w:t>
            </w:r>
          </w:p>
        </w:tc>
      </w:tr>
      <w:tr w:rsidR="00A31AB6" w:rsidRPr="0049240B" w:rsidTr="00A31AB6">
        <w:tc>
          <w:tcPr>
            <w:tcW w:w="5495" w:type="dxa"/>
            <w:vAlign w:val="center"/>
          </w:tcPr>
          <w:p w:rsidR="00A31AB6" w:rsidRPr="0049240B" w:rsidRDefault="00C872D8" w:rsidP="00C872D8">
            <w:pPr>
              <w:jc w:val="both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Наличие информации о привлечении к ответственности должностных и юридических лиц по статье 12.34 КоАП РФ в течение одного календарного года за нарушение правил ремонта и содержания дорог, определенных требованиями «ГОСТР 50597-2017 Национальный стандарт Российской Федерации. Дороги автомобильные и улицы. Требования к эксплуатационному состоянию, допустимому по условиям обеспечения безопасности дорожного движения. Методы контроля», утвержденный Приказом Росстандарта от 26.09.2017 № 1245-ст. </w:t>
            </w:r>
          </w:p>
        </w:tc>
        <w:tc>
          <w:tcPr>
            <w:tcW w:w="2358" w:type="dxa"/>
            <w:vAlign w:val="center"/>
          </w:tcPr>
          <w:p w:rsidR="00A31AB6" w:rsidRPr="0049240B" w:rsidRDefault="00C872D8" w:rsidP="006C73AB">
            <w:pPr>
              <w:jc w:val="center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3 шт.</w:t>
            </w:r>
          </w:p>
        </w:tc>
        <w:tc>
          <w:tcPr>
            <w:tcW w:w="1717" w:type="dxa"/>
            <w:vAlign w:val="center"/>
          </w:tcPr>
          <w:p w:rsidR="00A31AB6" w:rsidRPr="0049240B" w:rsidRDefault="00C872D8" w:rsidP="006C73AB">
            <w:pPr>
              <w:jc w:val="center"/>
              <w:rPr>
                <w:sz w:val="24"/>
                <w:szCs w:val="24"/>
              </w:rPr>
            </w:pPr>
            <w:r w:rsidRPr="0049240B">
              <w:rPr>
                <w:sz w:val="24"/>
                <w:szCs w:val="24"/>
              </w:rPr>
              <w:t>более 3 шт.</w:t>
            </w:r>
          </w:p>
        </w:tc>
      </w:tr>
    </w:tbl>
    <w:p w:rsidR="00A31AB6" w:rsidRDefault="00A31AB6" w:rsidP="00471596">
      <w:pPr>
        <w:spacing w:line="360" w:lineRule="auto"/>
        <w:ind w:firstLine="709"/>
        <w:jc w:val="both"/>
      </w:pPr>
    </w:p>
    <w:sectPr w:rsidR="00A31AB6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82" w:rsidRDefault="00A56B82">
      <w:r>
        <w:separator/>
      </w:r>
    </w:p>
  </w:endnote>
  <w:endnote w:type="continuationSeparator" w:id="0">
    <w:p w:rsidR="00A56B82" w:rsidRDefault="00A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82" w:rsidRDefault="00A56B82">
      <w:r>
        <w:separator/>
      </w:r>
    </w:p>
  </w:footnote>
  <w:footnote w:type="continuationSeparator" w:id="0">
    <w:p w:rsidR="00A56B82" w:rsidRDefault="00A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43F44"/>
    <w:rsid w:val="00072DA4"/>
    <w:rsid w:val="00082FCB"/>
    <w:rsid w:val="00084E80"/>
    <w:rsid w:val="00131F46"/>
    <w:rsid w:val="0013375E"/>
    <w:rsid w:val="001602B3"/>
    <w:rsid w:val="00163A45"/>
    <w:rsid w:val="00234096"/>
    <w:rsid w:val="00286150"/>
    <w:rsid w:val="002B6071"/>
    <w:rsid w:val="002E1418"/>
    <w:rsid w:val="00385BB4"/>
    <w:rsid w:val="003A6136"/>
    <w:rsid w:val="0044462D"/>
    <w:rsid w:val="00471596"/>
    <w:rsid w:val="0048414D"/>
    <w:rsid w:val="0049240B"/>
    <w:rsid w:val="004A54A2"/>
    <w:rsid w:val="004D3035"/>
    <w:rsid w:val="004F162A"/>
    <w:rsid w:val="0051732A"/>
    <w:rsid w:val="00545BBB"/>
    <w:rsid w:val="00554837"/>
    <w:rsid w:val="00605392"/>
    <w:rsid w:val="00663D74"/>
    <w:rsid w:val="006771B6"/>
    <w:rsid w:val="00682393"/>
    <w:rsid w:val="006B78FB"/>
    <w:rsid w:val="006C73AB"/>
    <w:rsid w:val="007059D1"/>
    <w:rsid w:val="00722726"/>
    <w:rsid w:val="00743FA7"/>
    <w:rsid w:val="0078668E"/>
    <w:rsid w:val="007A480C"/>
    <w:rsid w:val="007C01B5"/>
    <w:rsid w:val="007D4CBD"/>
    <w:rsid w:val="008012C9"/>
    <w:rsid w:val="00865C47"/>
    <w:rsid w:val="00871042"/>
    <w:rsid w:val="00894A63"/>
    <w:rsid w:val="008C4C2B"/>
    <w:rsid w:val="008D2645"/>
    <w:rsid w:val="008D5B8F"/>
    <w:rsid w:val="008F4C99"/>
    <w:rsid w:val="0095152F"/>
    <w:rsid w:val="00971244"/>
    <w:rsid w:val="00986CA7"/>
    <w:rsid w:val="009B361A"/>
    <w:rsid w:val="009E6F56"/>
    <w:rsid w:val="00A0783F"/>
    <w:rsid w:val="00A134F1"/>
    <w:rsid w:val="00A31AB6"/>
    <w:rsid w:val="00A56B82"/>
    <w:rsid w:val="00A7095A"/>
    <w:rsid w:val="00A910FF"/>
    <w:rsid w:val="00AC16C6"/>
    <w:rsid w:val="00AE734D"/>
    <w:rsid w:val="00AF667C"/>
    <w:rsid w:val="00B21334"/>
    <w:rsid w:val="00B767D8"/>
    <w:rsid w:val="00BB7C79"/>
    <w:rsid w:val="00C1413D"/>
    <w:rsid w:val="00C309C3"/>
    <w:rsid w:val="00C36E28"/>
    <w:rsid w:val="00C872D8"/>
    <w:rsid w:val="00C92D53"/>
    <w:rsid w:val="00C96093"/>
    <w:rsid w:val="00CB2CD0"/>
    <w:rsid w:val="00CB2E50"/>
    <w:rsid w:val="00CD3599"/>
    <w:rsid w:val="00D04D61"/>
    <w:rsid w:val="00D2767E"/>
    <w:rsid w:val="00D71248"/>
    <w:rsid w:val="00D87339"/>
    <w:rsid w:val="00D955C0"/>
    <w:rsid w:val="00DD15D9"/>
    <w:rsid w:val="00E7745E"/>
    <w:rsid w:val="00E97DEA"/>
    <w:rsid w:val="00EA5064"/>
    <w:rsid w:val="00EF7B83"/>
    <w:rsid w:val="00F243A3"/>
    <w:rsid w:val="00F6515E"/>
    <w:rsid w:val="00FB7778"/>
    <w:rsid w:val="00FE0739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42FB9B6-9E14-4E67-80BA-00FA4D23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17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1"/>
    <w:link w:val="ConsPlusNormal"/>
    <w:locked/>
    <w:rsid w:val="0051732A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7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2</cp:revision>
  <cp:lastPrinted>2023-05-11T07:00:00Z</cp:lastPrinted>
  <dcterms:created xsi:type="dcterms:W3CDTF">2023-05-11T07:01:00Z</dcterms:created>
  <dcterms:modified xsi:type="dcterms:W3CDTF">2023-05-11T07:01:00Z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