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5C07D1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snapToGrid w:val="0"/>
              <w:spacing w:after="120"/>
              <w:jc w:val="center"/>
            </w:pPr>
          </w:p>
          <w:p w:rsidR="00C41D44" w:rsidRPr="00C41D44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C41D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C41D44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C41D44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C41D44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F62C2F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24.11.2021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F62C2F" w:rsidP="00C41D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4/4</w:t>
            </w:r>
          </w:p>
        </w:tc>
      </w:tr>
      <w:tr w:rsidR="00C41D44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8D34BA" w:rsidRDefault="008D34BA" w:rsidP="00F62C2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>
        <w:t>О</w:t>
      </w:r>
      <w:r w:rsidR="00092AA7">
        <w:t xml:space="preserve"> структуре администрации </w:t>
      </w:r>
      <w:r>
        <w:br/>
        <w:t xml:space="preserve">Мурашинского </w:t>
      </w:r>
      <w:r w:rsidR="00092AA7">
        <w:t>муниципального округа</w:t>
      </w:r>
    </w:p>
    <w:p w:rsidR="008D34BA" w:rsidRDefault="008D34BA" w:rsidP="006D3215">
      <w:pPr>
        <w:tabs>
          <w:tab w:val="left" w:pos="7230"/>
        </w:tabs>
        <w:suppressAutoHyphens/>
        <w:autoSpaceDE w:val="0"/>
        <w:ind w:firstLine="709"/>
        <w:jc w:val="both"/>
      </w:pPr>
      <w:r>
        <w:t>В соответствии</w:t>
      </w:r>
      <w:r w:rsidR="004323D7">
        <w:t xml:space="preserve"> с</w:t>
      </w:r>
      <w:r>
        <w:t xml:space="preserve"> </w:t>
      </w:r>
      <w:r w:rsidR="005E27BF" w:rsidRPr="005E27BF">
        <w:t>Федеральны</w:t>
      </w:r>
      <w:r w:rsidR="005E27BF">
        <w:t>м</w:t>
      </w:r>
      <w:r w:rsidR="005E27BF" w:rsidRPr="005E27BF">
        <w:t xml:space="preserve"> закон</w:t>
      </w:r>
      <w:r w:rsidR="005E27BF">
        <w:t>ом</w:t>
      </w:r>
      <w:r w:rsidR="005E27BF" w:rsidRPr="005E27BF">
        <w:t xml:space="preserve"> от 06.10.20</w:t>
      </w:r>
      <w:r w:rsidR="005E27BF">
        <w:t>03 N 131-ФЗ</w:t>
      </w:r>
      <w:r w:rsidR="005E27BF" w:rsidRPr="005E27BF">
        <w:t xml:space="preserve"> </w:t>
      </w:r>
      <w:r w:rsidR="005E27BF">
        <w:t>«</w:t>
      </w:r>
      <w:r w:rsidR="005E27BF" w:rsidRPr="005E27BF">
        <w:t>Об общих принципах организации местного самоуп</w:t>
      </w:r>
      <w:r w:rsidR="005E27BF">
        <w:t>равления в Российской Федерации»,</w:t>
      </w:r>
      <w:r w:rsidR="005E27BF" w:rsidRPr="005E27BF">
        <w:t xml:space="preserve"> </w:t>
      </w:r>
      <w:r w:rsidR="004323D7" w:rsidRPr="004323D7">
        <w:t>Закон</w:t>
      </w:r>
      <w:r w:rsidR="004323D7">
        <w:t>ом</w:t>
      </w:r>
      <w:r w:rsidR="004323D7" w:rsidRPr="004323D7">
        <w:t xml:space="preserve"> Кировской области от 17.12.2020 № 437-ЗО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</w:r>
      <w:r w:rsidR="004323D7">
        <w:t xml:space="preserve">, </w:t>
      </w:r>
      <w:r w:rsidR="00092AA7">
        <w:t>пунктом</w:t>
      </w:r>
      <w:r>
        <w:t xml:space="preserve"> </w:t>
      </w:r>
      <w:r w:rsidR="00092AA7">
        <w:t>3</w:t>
      </w:r>
      <w:r>
        <w:t xml:space="preserve"> статьи 3</w:t>
      </w:r>
      <w:r w:rsidR="00E2649E">
        <w:t>6</w:t>
      </w:r>
      <w:r>
        <w:t xml:space="preserve"> Устава </w:t>
      </w:r>
      <w:r w:rsidR="00FC0AC4">
        <w:t>муниципального образования Мурашинск</w:t>
      </w:r>
      <w:r w:rsidR="00092AA7">
        <w:t>ий</w:t>
      </w:r>
      <w:r w:rsidR="00FC0AC4">
        <w:t xml:space="preserve"> </w:t>
      </w:r>
      <w:r w:rsidR="00092AA7">
        <w:t xml:space="preserve">муниципальный округ  Кировской области, </w:t>
      </w:r>
      <w:r w:rsidR="00FC0AC4">
        <w:t>Дума Мурашинского муниципального округа</w:t>
      </w:r>
      <w:r>
        <w:t xml:space="preserve"> РЕШИЛА:</w:t>
      </w:r>
    </w:p>
    <w:p w:rsidR="00092AA7" w:rsidRDefault="00092AA7" w:rsidP="006D3215">
      <w:pPr>
        <w:pStyle w:val="aff5"/>
        <w:tabs>
          <w:tab w:val="left" w:pos="7230"/>
        </w:tabs>
        <w:suppressAutoHyphens/>
        <w:autoSpaceDE w:val="0"/>
        <w:ind w:left="0" w:firstLine="709"/>
        <w:jc w:val="both"/>
      </w:pPr>
      <w:r>
        <w:t xml:space="preserve">1.Утвердить структуру администрации муниципального образования Мурашинский муниципальный округ Кировской области (далее – администрация Мурашинского муниципального округа) </w:t>
      </w:r>
    </w:p>
    <w:p w:rsidR="00092AA7" w:rsidRDefault="00D5212E" w:rsidP="006D3215">
      <w:pPr>
        <w:tabs>
          <w:tab w:val="left" w:pos="7230"/>
        </w:tabs>
        <w:suppressAutoHyphens/>
        <w:autoSpaceDE w:val="0"/>
        <w:ind w:firstLine="709"/>
        <w:jc w:val="both"/>
      </w:pPr>
      <w:r>
        <w:t>2</w:t>
      </w:r>
      <w:r w:rsidR="00092AA7">
        <w:t xml:space="preserve">. Главе Мурашинского муниципального округа обеспечить принятие необходимых для реализации настоящего решения нормативных правовых актов администрации Мурашинского муниципального округа, а также осуществление иных соответствующих мероприятий. </w:t>
      </w:r>
    </w:p>
    <w:p w:rsidR="00092AA7" w:rsidRDefault="00131DC3" w:rsidP="006D3215">
      <w:pPr>
        <w:tabs>
          <w:tab w:val="left" w:pos="7230"/>
        </w:tabs>
        <w:suppressAutoHyphens/>
        <w:autoSpaceDE w:val="0"/>
        <w:ind w:firstLine="709"/>
        <w:jc w:val="both"/>
      </w:pPr>
      <w:r>
        <w:t>3</w:t>
      </w:r>
      <w:r w:rsidR="00092AA7">
        <w:t>. Настоящее решение вступает в силу с 01.01.2022</w:t>
      </w:r>
      <w:r w:rsidR="000D2531">
        <w:t>.</w:t>
      </w:r>
    </w:p>
    <w:p w:rsidR="000D2531" w:rsidRDefault="00131DC3" w:rsidP="006D3215">
      <w:pPr>
        <w:tabs>
          <w:tab w:val="left" w:pos="7230"/>
        </w:tabs>
        <w:suppressAutoHyphens/>
        <w:autoSpaceDE w:val="0"/>
        <w:ind w:firstLine="709"/>
        <w:jc w:val="both"/>
      </w:pPr>
      <w:r>
        <w:t>4</w:t>
      </w:r>
      <w:r w:rsidR="000D2531">
        <w:t>. Опубликовать решение в Муниципальном вестнике и разместить на официальном сайте Мурашинского района.</w:t>
      </w:r>
    </w:p>
    <w:p w:rsidR="00973CBF" w:rsidRPr="00F62C2F" w:rsidRDefault="00973CBF" w:rsidP="00F62C2F">
      <w:pPr>
        <w:pStyle w:val="aff3"/>
        <w:snapToGrid w:val="0"/>
        <w:spacing w:line="276" w:lineRule="auto"/>
        <w:jc w:val="both"/>
        <w:rPr>
          <w:sz w:val="32"/>
          <w:szCs w:val="32"/>
        </w:rPr>
      </w:pPr>
    </w:p>
    <w:p w:rsidR="00200DF7" w:rsidRDefault="00F821E1" w:rsidP="00F62C2F">
      <w:pPr>
        <w:pStyle w:val="aff3"/>
        <w:snapToGrid w:val="0"/>
        <w:spacing w:line="276" w:lineRule="auto"/>
        <w:rPr>
          <w:szCs w:val="28"/>
        </w:rPr>
      </w:pPr>
      <w:r>
        <w:rPr>
          <w:szCs w:val="28"/>
        </w:rPr>
        <w:t>Председатель</w:t>
      </w:r>
      <w:r w:rsidR="00DB4955">
        <w:rPr>
          <w:szCs w:val="28"/>
        </w:rPr>
        <w:t xml:space="preserve"> </w:t>
      </w:r>
      <w:r w:rsidR="00973CBF">
        <w:rPr>
          <w:szCs w:val="28"/>
        </w:rPr>
        <w:t>Думы</w:t>
      </w:r>
    </w:p>
    <w:p w:rsidR="00F821E1" w:rsidRDefault="00973CBF" w:rsidP="00F62C2F">
      <w:pPr>
        <w:pStyle w:val="aff3"/>
        <w:snapToGrid w:val="0"/>
        <w:spacing w:line="276" w:lineRule="auto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 w:rsidR="00F821E1">
        <w:rPr>
          <w:szCs w:val="28"/>
        </w:rPr>
        <w:tab/>
      </w:r>
      <w:r w:rsidR="00F821E1">
        <w:rPr>
          <w:szCs w:val="28"/>
        </w:rPr>
        <w:tab/>
      </w:r>
      <w:r w:rsidR="00AF5114">
        <w:rPr>
          <w:szCs w:val="28"/>
        </w:rPr>
        <w:tab/>
      </w:r>
      <w:r w:rsidR="00F821E1">
        <w:rPr>
          <w:szCs w:val="28"/>
        </w:rPr>
        <w:t>А.А. Лузянин</w:t>
      </w:r>
    </w:p>
    <w:p w:rsidR="00092AA7" w:rsidRDefault="00092AA7" w:rsidP="00200DF7">
      <w:pPr>
        <w:pStyle w:val="aff3"/>
        <w:snapToGrid w:val="0"/>
        <w:rPr>
          <w:szCs w:val="28"/>
        </w:rPr>
      </w:pPr>
    </w:p>
    <w:p w:rsidR="00092AA7" w:rsidRDefault="00092AA7" w:rsidP="00200DF7">
      <w:pPr>
        <w:pStyle w:val="aff3"/>
        <w:snapToGrid w:val="0"/>
        <w:rPr>
          <w:szCs w:val="28"/>
        </w:rPr>
      </w:pPr>
      <w:r>
        <w:rPr>
          <w:szCs w:val="28"/>
        </w:rPr>
        <w:t>Глава</w:t>
      </w:r>
    </w:p>
    <w:p w:rsidR="00092AA7" w:rsidRDefault="00092AA7" w:rsidP="00092AA7">
      <w:pPr>
        <w:pStyle w:val="aff3"/>
        <w:pBdr>
          <w:bottom w:val="single" w:sz="12" w:space="1" w:color="auto"/>
        </w:pBdr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С.И.Рябинин</w:t>
      </w:r>
    </w:p>
    <w:p w:rsidR="006D3215" w:rsidRDefault="006D3215" w:rsidP="006D3215">
      <w:pPr>
        <w:pStyle w:val="aff3"/>
        <w:ind w:left="5670" w:hanging="1"/>
        <w:jc w:val="both"/>
        <w:rPr>
          <w:szCs w:val="28"/>
        </w:rPr>
      </w:pPr>
      <w:r>
        <w:rPr>
          <w:szCs w:val="28"/>
        </w:rPr>
        <w:lastRenderedPageBreak/>
        <w:t>УТВЕРЖДЕНА</w:t>
      </w:r>
    </w:p>
    <w:p w:rsidR="006D3215" w:rsidRDefault="006D3215" w:rsidP="006D3215">
      <w:pPr>
        <w:pStyle w:val="aff3"/>
        <w:ind w:left="5670" w:hanging="1"/>
        <w:jc w:val="both"/>
        <w:rPr>
          <w:szCs w:val="28"/>
        </w:rPr>
      </w:pPr>
      <w:r>
        <w:rPr>
          <w:szCs w:val="28"/>
        </w:rPr>
        <w:t>решением Думы</w:t>
      </w:r>
    </w:p>
    <w:p w:rsidR="006D3215" w:rsidRDefault="006D3215" w:rsidP="006D3215">
      <w:pPr>
        <w:pStyle w:val="aff3"/>
        <w:ind w:left="5670" w:hanging="1"/>
        <w:jc w:val="both"/>
        <w:rPr>
          <w:szCs w:val="28"/>
        </w:rPr>
      </w:pPr>
      <w:r>
        <w:rPr>
          <w:szCs w:val="28"/>
        </w:rPr>
        <w:t xml:space="preserve">Мурашинского </w:t>
      </w:r>
    </w:p>
    <w:p w:rsidR="006D3215" w:rsidRDefault="006D3215" w:rsidP="006D3215">
      <w:pPr>
        <w:pStyle w:val="aff3"/>
        <w:ind w:left="5670" w:hanging="1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6D3215" w:rsidRDefault="006D3215" w:rsidP="006D3215">
      <w:pPr>
        <w:pStyle w:val="aff3"/>
        <w:ind w:left="5670" w:hanging="1"/>
        <w:jc w:val="both"/>
        <w:rPr>
          <w:szCs w:val="28"/>
        </w:rPr>
      </w:pPr>
      <w:r>
        <w:rPr>
          <w:szCs w:val="28"/>
        </w:rPr>
        <w:t>от 24.11.2021 №4/4</w:t>
      </w:r>
    </w:p>
    <w:p w:rsidR="006D3215" w:rsidRPr="00F50EDE" w:rsidRDefault="006D3215" w:rsidP="006D3215">
      <w:pPr>
        <w:pStyle w:val="aff3"/>
        <w:jc w:val="center"/>
        <w:rPr>
          <w:sz w:val="48"/>
          <w:szCs w:val="48"/>
        </w:rPr>
      </w:pPr>
    </w:p>
    <w:p w:rsidR="006D3215" w:rsidRPr="002C58E8" w:rsidRDefault="006D3215" w:rsidP="006D3215">
      <w:pPr>
        <w:pStyle w:val="aff3"/>
        <w:jc w:val="center"/>
        <w:rPr>
          <w:b/>
          <w:szCs w:val="28"/>
        </w:rPr>
      </w:pPr>
      <w:r w:rsidRPr="002C58E8">
        <w:rPr>
          <w:b/>
          <w:szCs w:val="28"/>
        </w:rPr>
        <w:t>Структура  администрации Мурашинского муниципального округа</w:t>
      </w:r>
    </w:p>
    <w:p w:rsidR="006D3215" w:rsidRDefault="006D3215" w:rsidP="006D3215">
      <w:pPr>
        <w:pStyle w:val="aff3"/>
        <w:jc w:val="center"/>
        <w:rPr>
          <w:szCs w:val="28"/>
        </w:rPr>
      </w:pP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1.Глава Мурашинского муниципального округа (с исполнением полном</w:t>
      </w:r>
      <w:r>
        <w:rPr>
          <w:szCs w:val="28"/>
        </w:rPr>
        <w:t>о</w:t>
      </w:r>
      <w:r>
        <w:rPr>
          <w:szCs w:val="28"/>
        </w:rPr>
        <w:t>чий главы администрации округа).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2. Первый заместитель главы администрации округа.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3. Заместитель главы администрации округа, начальник финансового управления.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4.</w:t>
      </w:r>
      <w:r w:rsidRPr="00CE0BF3">
        <w:rPr>
          <w:szCs w:val="28"/>
        </w:rPr>
        <w:t xml:space="preserve"> </w:t>
      </w:r>
      <w:r>
        <w:rPr>
          <w:szCs w:val="28"/>
        </w:rPr>
        <w:t>Заместитель главы администрации округа, заведующий отделом соц</w:t>
      </w:r>
      <w:r>
        <w:rPr>
          <w:szCs w:val="28"/>
        </w:rPr>
        <w:t>и</w:t>
      </w:r>
      <w:r>
        <w:rPr>
          <w:szCs w:val="28"/>
        </w:rPr>
        <w:t>альной политики.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 xml:space="preserve">5. Управляющий делами </w:t>
      </w:r>
      <w:r w:rsidRPr="00FF2994">
        <w:rPr>
          <w:szCs w:val="28"/>
        </w:rPr>
        <w:t xml:space="preserve">администрации </w:t>
      </w:r>
      <w:r>
        <w:rPr>
          <w:szCs w:val="28"/>
        </w:rPr>
        <w:t>округа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6. Отраслевые (функциональные) органы с правом юридического лица: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6.1.</w:t>
      </w:r>
      <w:r w:rsidRPr="005A0F70">
        <w:rPr>
          <w:szCs w:val="28"/>
        </w:rPr>
        <w:t xml:space="preserve"> </w:t>
      </w:r>
      <w:r>
        <w:rPr>
          <w:szCs w:val="28"/>
        </w:rPr>
        <w:t>Управление образования.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6.2.</w:t>
      </w:r>
      <w:r w:rsidRPr="005A0F70">
        <w:rPr>
          <w:szCs w:val="28"/>
        </w:rPr>
        <w:t xml:space="preserve"> </w:t>
      </w:r>
      <w:r>
        <w:rPr>
          <w:szCs w:val="28"/>
        </w:rPr>
        <w:t>Финансовое управление: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6.2.1.</w:t>
      </w:r>
      <w:r w:rsidRPr="005A0F70">
        <w:rPr>
          <w:szCs w:val="28"/>
        </w:rPr>
        <w:t xml:space="preserve"> </w:t>
      </w:r>
      <w:r>
        <w:rPr>
          <w:szCs w:val="28"/>
        </w:rPr>
        <w:t>Сектор исполнения бюджета по доходам и расходам.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6.2.2.</w:t>
      </w:r>
      <w:r w:rsidRPr="005A0F70">
        <w:rPr>
          <w:szCs w:val="28"/>
        </w:rPr>
        <w:t xml:space="preserve"> </w:t>
      </w:r>
      <w:r>
        <w:rPr>
          <w:szCs w:val="28"/>
        </w:rPr>
        <w:t>Сектор бюджетного учёта и контроля.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7.</w:t>
      </w:r>
      <w:r w:rsidRPr="00381446">
        <w:rPr>
          <w:szCs w:val="28"/>
        </w:rPr>
        <w:t xml:space="preserve"> </w:t>
      </w:r>
      <w:r>
        <w:rPr>
          <w:szCs w:val="28"/>
        </w:rPr>
        <w:t>Территориальные органы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7.1.1.</w:t>
      </w:r>
      <w:r w:rsidRPr="005A0F70">
        <w:rPr>
          <w:szCs w:val="28"/>
        </w:rPr>
        <w:t xml:space="preserve"> </w:t>
      </w:r>
      <w:proofErr w:type="gramStart"/>
      <w:r>
        <w:rPr>
          <w:szCs w:val="28"/>
        </w:rPr>
        <w:t>Городской</w:t>
      </w:r>
      <w:proofErr w:type="gramEnd"/>
      <w:r>
        <w:rPr>
          <w:szCs w:val="28"/>
        </w:rPr>
        <w:t xml:space="preserve"> территориальный отдел (с правами юридического лица).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7.1.2.Сельский территориальный отдел.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8.Структурные подразделения:</w:t>
      </w:r>
      <w:r w:rsidRPr="0006464D">
        <w:rPr>
          <w:szCs w:val="28"/>
        </w:rPr>
        <w:t xml:space="preserve"> 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8.1. Отдел имущественных и земельных отношений.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8.2.Отдел жизнеобеспечения.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 xml:space="preserve">8.3. Отдел архитектуры и градостроительства 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8.4.Организационный отдел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8.5. Отдел социальной политики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8.6.Отдел экономики и муниципальных закупок.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8.7.Юридический отдел.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8.8.Отдел бухгалтерского учёта и отчётности.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8.9.</w:t>
      </w:r>
      <w:r w:rsidRPr="00281641">
        <w:rPr>
          <w:szCs w:val="28"/>
        </w:rPr>
        <w:t xml:space="preserve"> </w:t>
      </w:r>
      <w:r w:rsidRPr="00352DE1">
        <w:rPr>
          <w:szCs w:val="28"/>
        </w:rPr>
        <w:t xml:space="preserve">Сектор </w:t>
      </w:r>
      <w:r>
        <w:rPr>
          <w:szCs w:val="28"/>
        </w:rPr>
        <w:t>гражданской защиты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9.Специалисты, не входящие в состав отраслевых (функциональных) орг</w:t>
      </w:r>
      <w:r>
        <w:rPr>
          <w:szCs w:val="28"/>
        </w:rPr>
        <w:t>а</w:t>
      </w:r>
      <w:r>
        <w:rPr>
          <w:szCs w:val="28"/>
        </w:rPr>
        <w:t>нов и структурных подразделений:</w:t>
      </w:r>
    </w:p>
    <w:p w:rsidR="006D3215" w:rsidRDefault="006D3215" w:rsidP="006D3215">
      <w:pPr>
        <w:pStyle w:val="aff3"/>
        <w:spacing w:line="276" w:lineRule="auto"/>
        <w:jc w:val="both"/>
        <w:rPr>
          <w:szCs w:val="28"/>
        </w:rPr>
      </w:pPr>
      <w:r>
        <w:rPr>
          <w:szCs w:val="28"/>
        </w:rPr>
        <w:t>9.1.Главный специалист по мобилизационной работе  и защите государс</w:t>
      </w:r>
      <w:r>
        <w:rPr>
          <w:szCs w:val="28"/>
        </w:rPr>
        <w:t>т</w:t>
      </w:r>
      <w:r>
        <w:rPr>
          <w:szCs w:val="28"/>
        </w:rPr>
        <w:t>венной тайны.</w:t>
      </w:r>
    </w:p>
    <w:p w:rsidR="006D3215" w:rsidRPr="00E32C3C" w:rsidRDefault="006D3215" w:rsidP="006D3215">
      <w:pPr>
        <w:pStyle w:val="aff3"/>
        <w:spacing w:line="276" w:lineRule="auto"/>
        <w:jc w:val="both"/>
        <w:rPr>
          <w:sz w:val="36"/>
          <w:szCs w:val="28"/>
        </w:rPr>
      </w:pPr>
      <w:r>
        <w:rPr>
          <w:szCs w:val="28"/>
        </w:rPr>
        <w:t>9.2.Главный специалист по технической защите информации.</w:t>
      </w:r>
    </w:p>
    <w:sectPr w:rsidR="006D3215" w:rsidRPr="00E32C3C" w:rsidSect="0059444F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31" w:rsidRDefault="006D5531">
      <w:r>
        <w:separator/>
      </w:r>
    </w:p>
  </w:endnote>
  <w:endnote w:type="continuationSeparator" w:id="0">
    <w:p w:rsidR="006D5531" w:rsidRDefault="006D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31" w:rsidRDefault="006D5531">
      <w:r>
        <w:separator/>
      </w:r>
    </w:p>
  </w:footnote>
  <w:footnote w:type="continuationSeparator" w:id="0">
    <w:p w:rsidR="006D5531" w:rsidRDefault="006D5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554A2"/>
    <w:multiLevelType w:val="hybridMultilevel"/>
    <w:tmpl w:val="6742D156"/>
    <w:lvl w:ilvl="0" w:tplc="21644B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E26E6"/>
    <w:multiLevelType w:val="hybridMultilevel"/>
    <w:tmpl w:val="A998B6FA"/>
    <w:lvl w:ilvl="0" w:tplc="DE5E4E6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00798"/>
    <w:rsid w:val="000114B6"/>
    <w:rsid w:val="00015F67"/>
    <w:rsid w:val="00016136"/>
    <w:rsid w:val="00024AF2"/>
    <w:rsid w:val="00030D30"/>
    <w:rsid w:val="000568ED"/>
    <w:rsid w:val="000729FF"/>
    <w:rsid w:val="0008696E"/>
    <w:rsid w:val="00092AA7"/>
    <w:rsid w:val="000C0825"/>
    <w:rsid w:val="000D2531"/>
    <w:rsid w:val="000E30A1"/>
    <w:rsid w:val="00131DC3"/>
    <w:rsid w:val="001379BD"/>
    <w:rsid w:val="0016039D"/>
    <w:rsid w:val="001E28DA"/>
    <w:rsid w:val="001F0D75"/>
    <w:rsid w:val="00200DF7"/>
    <w:rsid w:val="00230050"/>
    <w:rsid w:val="00237265"/>
    <w:rsid w:val="0024071D"/>
    <w:rsid w:val="0024187B"/>
    <w:rsid w:val="00275037"/>
    <w:rsid w:val="00287A52"/>
    <w:rsid w:val="002C69D8"/>
    <w:rsid w:val="003403AA"/>
    <w:rsid w:val="00345CBE"/>
    <w:rsid w:val="003D0B47"/>
    <w:rsid w:val="003D2D85"/>
    <w:rsid w:val="0042693F"/>
    <w:rsid w:val="004323D7"/>
    <w:rsid w:val="004C3DBE"/>
    <w:rsid w:val="004E30FB"/>
    <w:rsid w:val="00527495"/>
    <w:rsid w:val="00581DB3"/>
    <w:rsid w:val="0059444F"/>
    <w:rsid w:val="005C07D1"/>
    <w:rsid w:val="005E27BF"/>
    <w:rsid w:val="005E509B"/>
    <w:rsid w:val="00622051"/>
    <w:rsid w:val="00626592"/>
    <w:rsid w:val="00644B0A"/>
    <w:rsid w:val="00655A82"/>
    <w:rsid w:val="006A2059"/>
    <w:rsid w:val="006A7891"/>
    <w:rsid w:val="006D3215"/>
    <w:rsid w:val="006D5531"/>
    <w:rsid w:val="006F2C09"/>
    <w:rsid w:val="00701EAD"/>
    <w:rsid w:val="00715AC5"/>
    <w:rsid w:val="007258E2"/>
    <w:rsid w:val="00747356"/>
    <w:rsid w:val="007643F5"/>
    <w:rsid w:val="007707E2"/>
    <w:rsid w:val="007764B4"/>
    <w:rsid w:val="007A6846"/>
    <w:rsid w:val="007B22FD"/>
    <w:rsid w:val="007B6656"/>
    <w:rsid w:val="007E5076"/>
    <w:rsid w:val="00802444"/>
    <w:rsid w:val="00807144"/>
    <w:rsid w:val="008222A0"/>
    <w:rsid w:val="00835204"/>
    <w:rsid w:val="00850A8E"/>
    <w:rsid w:val="00862551"/>
    <w:rsid w:val="008C004A"/>
    <w:rsid w:val="008D34BA"/>
    <w:rsid w:val="00903139"/>
    <w:rsid w:val="00926944"/>
    <w:rsid w:val="00973CBF"/>
    <w:rsid w:val="00993705"/>
    <w:rsid w:val="009B374A"/>
    <w:rsid w:val="009B457C"/>
    <w:rsid w:val="009B55BC"/>
    <w:rsid w:val="009E4A3E"/>
    <w:rsid w:val="009E5DAB"/>
    <w:rsid w:val="00A328BE"/>
    <w:rsid w:val="00A35C4A"/>
    <w:rsid w:val="00A471F9"/>
    <w:rsid w:val="00A714CF"/>
    <w:rsid w:val="00A9724D"/>
    <w:rsid w:val="00AB06CA"/>
    <w:rsid w:val="00AB16FD"/>
    <w:rsid w:val="00AB559F"/>
    <w:rsid w:val="00AD61DA"/>
    <w:rsid w:val="00AF2EE8"/>
    <w:rsid w:val="00AF5114"/>
    <w:rsid w:val="00B319C4"/>
    <w:rsid w:val="00B33A6A"/>
    <w:rsid w:val="00B475E0"/>
    <w:rsid w:val="00BB22F5"/>
    <w:rsid w:val="00BE00AA"/>
    <w:rsid w:val="00BE232F"/>
    <w:rsid w:val="00BF1824"/>
    <w:rsid w:val="00BF581E"/>
    <w:rsid w:val="00C0030E"/>
    <w:rsid w:val="00C41D44"/>
    <w:rsid w:val="00C65E3A"/>
    <w:rsid w:val="00C67E98"/>
    <w:rsid w:val="00C70872"/>
    <w:rsid w:val="00CE4AA2"/>
    <w:rsid w:val="00CF2D8A"/>
    <w:rsid w:val="00D4771A"/>
    <w:rsid w:val="00D5212E"/>
    <w:rsid w:val="00D66FE7"/>
    <w:rsid w:val="00D67F0B"/>
    <w:rsid w:val="00DB4955"/>
    <w:rsid w:val="00DD2482"/>
    <w:rsid w:val="00DE74F0"/>
    <w:rsid w:val="00DF598F"/>
    <w:rsid w:val="00E2649E"/>
    <w:rsid w:val="00E3216A"/>
    <w:rsid w:val="00E32C3C"/>
    <w:rsid w:val="00E35B80"/>
    <w:rsid w:val="00EC385A"/>
    <w:rsid w:val="00F13BBE"/>
    <w:rsid w:val="00F62C2F"/>
    <w:rsid w:val="00F64ACA"/>
    <w:rsid w:val="00F7527A"/>
    <w:rsid w:val="00F821E1"/>
    <w:rsid w:val="00F96EF3"/>
    <w:rsid w:val="00FA574E"/>
    <w:rsid w:val="00FA6134"/>
    <w:rsid w:val="00FC08ED"/>
    <w:rsid w:val="00FC0AC4"/>
    <w:rsid w:val="00FC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4F"/>
    <w:rPr>
      <w:sz w:val="28"/>
      <w:lang w:eastAsia="ar-SA"/>
    </w:rPr>
  </w:style>
  <w:style w:type="paragraph" w:styleId="1">
    <w:name w:val="heading 1"/>
    <w:basedOn w:val="a"/>
    <w:next w:val="a"/>
    <w:qFormat/>
    <w:rsid w:val="0059444F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59444F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59444F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59444F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59444F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59444F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59444F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59444F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59444F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44F"/>
  </w:style>
  <w:style w:type="character" w:customStyle="1" w:styleId="WW8Num1z0">
    <w:name w:val="WW8Num1z0"/>
    <w:rsid w:val="0059444F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59444F"/>
    <w:rPr>
      <w:rFonts w:ascii="Times New Roman" w:hAnsi="Times New Roman"/>
      <w:i/>
    </w:rPr>
  </w:style>
  <w:style w:type="character" w:customStyle="1" w:styleId="WW8Num4z0">
    <w:name w:val="WW8Num4z0"/>
    <w:rsid w:val="0059444F"/>
    <w:rPr>
      <w:b/>
      <w:sz w:val="28"/>
    </w:rPr>
  </w:style>
  <w:style w:type="character" w:customStyle="1" w:styleId="WW8Num5z0">
    <w:name w:val="WW8Num5z0"/>
    <w:rsid w:val="0059444F"/>
    <w:rPr>
      <w:b/>
      <w:sz w:val="28"/>
    </w:rPr>
  </w:style>
  <w:style w:type="character" w:customStyle="1" w:styleId="WW8Num6z0">
    <w:name w:val="WW8Num6z0"/>
    <w:rsid w:val="0059444F"/>
    <w:rPr>
      <w:b/>
      <w:sz w:val="28"/>
    </w:rPr>
  </w:style>
  <w:style w:type="character" w:customStyle="1" w:styleId="WW8Num7z0">
    <w:name w:val="WW8Num7z0"/>
    <w:rsid w:val="0059444F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59444F"/>
    <w:rPr>
      <w:b w:val="0"/>
    </w:rPr>
  </w:style>
  <w:style w:type="character" w:customStyle="1" w:styleId="WW8Num9z2">
    <w:name w:val="WW8Num9z2"/>
    <w:rsid w:val="0059444F"/>
    <w:rPr>
      <w:b w:val="0"/>
      <w:i w:val="0"/>
    </w:rPr>
  </w:style>
  <w:style w:type="character" w:customStyle="1" w:styleId="WW8Num11z0">
    <w:name w:val="WW8Num11z0"/>
    <w:rsid w:val="0059444F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59444F"/>
    <w:rPr>
      <w:b w:val="0"/>
      <w:i/>
      <w:sz w:val="28"/>
    </w:rPr>
  </w:style>
  <w:style w:type="character" w:customStyle="1" w:styleId="WW8Num13z0">
    <w:name w:val="WW8Num13z0"/>
    <w:rsid w:val="0059444F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59444F"/>
    <w:rPr>
      <w:b/>
      <w:sz w:val="28"/>
    </w:rPr>
  </w:style>
  <w:style w:type="character" w:customStyle="1" w:styleId="WW8Num15z0">
    <w:name w:val="WW8Num15z0"/>
    <w:rsid w:val="0059444F"/>
    <w:rPr>
      <w:b/>
      <w:sz w:val="28"/>
    </w:rPr>
  </w:style>
  <w:style w:type="character" w:customStyle="1" w:styleId="WW8Num16z0">
    <w:name w:val="WW8Num16z0"/>
    <w:rsid w:val="0059444F"/>
    <w:rPr>
      <w:b/>
      <w:sz w:val="28"/>
    </w:rPr>
  </w:style>
  <w:style w:type="character" w:customStyle="1" w:styleId="WW8Num17z0">
    <w:name w:val="WW8Num17z0"/>
    <w:rsid w:val="0059444F"/>
    <w:rPr>
      <w:rFonts w:ascii="Times New Roman" w:hAnsi="Times New Roman"/>
      <w:i/>
    </w:rPr>
  </w:style>
  <w:style w:type="character" w:customStyle="1" w:styleId="WW8Num18z0">
    <w:name w:val="WW8Num18z0"/>
    <w:rsid w:val="0059444F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59444F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59444F"/>
    <w:rPr>
      <w:b w:val="0"/>
      <w:i w:val="0"/>
      <w:sz w:val="28"/>
    </w:rPr>
  </w:style>
  <w:style w:type="character" w:customStyle="1" w:styleId="WW8Num22z0">
    <w:name w:val="WW8Num22z0"/>
    <w:rsid w:val="0059444F"/>
    <w:rPr>
      <w:rFonts w:ascii="Times New Roman" w:hAnsi="Times New Roman"/>
    </w:rPr>
  </w:style>
  <w:style w:type="character" w:customStyle="1" w:styleId="WW8Num23z0">
    <w:name w:val="WW8Num23z0"/>
    <w:rsid w:val="0059444F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59444F"/>
    <w:rPr>
      <w:i w:val="0"/>
    </w:rPr>
  </w:style>
  <w:style w:type="character" w:customStyle="1" w:styleId="WW8Num26z0">
    <w:name w:val="WW8Num26z0"/>
    <w:rsid w:val="0059444F"/>
    <w:rPr>
      <w:b w:val="0"/>
      <w:i w:val="0"/>
      <w:sz w:val="28"/>
    </w:rPr>
  </w:style>
  <w:style w:type="character" w:customStyle="1" w:styleId="WW8Num27z2">
    <w:name w:val="WW8Num27z2"/>
    <w:rsid w:val="0059444F"/>
    <w:rPr>
      <w:i w:val="0"/>
    </w:rPr>
  </w:style>
  <w:style w:type="character" w:customStyle="1" w:styleId="WW8Num28z0">
    <w:name w:val="WW8Num28z0"/>
    <w:rsid w:val="0059444F"/>
    <w:rPr>
      <w:b w:val="0"/>
      <w:i/>
      <w:sz w:val="28"/>
    </w:rPr>
  </w:style>
  <w:style w:type="character" w:customStyle="1" w:styleId="WW8Num30z0">
    <w:name w:val="WW8Num30z0"/>
    <w:rsid w:val="0059444F"/>
    <w:rPr>
      <w:i/>
      <w:sz w:val="28"/>
    </w:rPr>
  </w:style>
  <w:style w:type="character" w:customStyle="1" w:styleId="WW8Num31z0">
    <w:name w:val="WW8Num31z0"/>
    <w:rsid w:val="0059444F"/>
    <w:rPr>
      <w:b w:val="0"/>
      <w:i w:val="0"/>
      <w:sz w:val="28"/>
    </w:rPr>
  </w:style>
  <w:style w:type="character" w:customStyle="1" w:styleId="WW8Num32z0">
    <w:name w:val="WW8Num32z0"/>
    <w:rsid w:val="0059444F"/>
    <w:rPr>
      <w:b w:val="0"/>
      <w:i w:val="0"/>
      <w:sz w:val="28"/>
    </w:rPr>
  </w:style>
  <w:style w:type="character" w:customStyle="1" w:styleId="WW8Num33z0">
    <w:name w:val="WW8Num33z0"/>
    <w:rsid w:val="0059444F"/>
    <w:rPr>
      <w:rFonts w:ascii="Times New Roman" w:hAnsi="Times New Roman"/>
      <w:i/>
    </w:rPr>
  </w:style>
  <w:style w:type="character" w:customStyle="1" w:styleId="WW8Num33z2">
    <w:name w:val="WW8Num33z2"/>
    <w:rsid w:val="0059444F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59444F"/>
  </w:style>
  <w:style w:type="character" w:styleId="a3">
    <w:name w:val="page number"/>
    <w:basedOn w:val="10"/>
    <w:rsid w:val="0059444F"/>
  </w:style>
  <w:style w:type="character" w:styleId="a4">
    <w:name w:val="Hyperlink"/>
    <w:rsid w:val="0059444F"/>
    <w:rPr>
      <w:color w:val="0000FF"/>
      <w:u w:val="single"/>
    </w:rPr>
  </w:style>
  <w:style w:type="character" w:customStyle="1" w:styleId="a5">
    <w:name w:val="Символ сноски"/>
    <w:rsid w:val="0059444F"/>
    <w:rPr>
      <w:vertAlign w:val="superscript"/>
    </w:rPr>
  </w:style>
  <w:style w:type="character" w:customStyle="1" w:styleId="a6">
    <w:name w:val="Знак Знак"/>
    <w:rsid w:val="0059444F"/>
    <w:rPr>
      <w:lang w:val="ru-RU" w:eastAsia="ar-SA" w:bidi="ar-SA"/>
    </w:rPr>
  </w:style>
  <w:style w:type="character" w:styleId="a7">
    <w:name w:val="FollowedHyperlink"/>
    <w:rsid w:val="0059444F"/>
    <w:rPr>
      <w:color w:val="800080"/>
      <w:u w:val="single"/>
    </w:rPr>
  </w:style>
  <w:style w:type="character" w:customStyle="1" w:styleId="11">
    <w:name w:val="Знак Знак1"/>
    <w:rsid w:val="0059444F"/>
    <w:rPr>
      <w:sz w:val="28"/>
    </w:rPr>
  </w:style>
  <w:style w:type="paragraph" w:customStyle="1" w:styleId="a8">
    <w:name w:val="Заголовок"/>
    <w:basedOn w:val="a"/>
    <w:next w:val="a9"/>
    <w:rsid w:val="0059444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9444F"/>
    <w:pPr>
      <w:spacing w:line="480" w:lineRule="auto"/>
    </w:pPr>
  </w:style>
  <w:style w:type="paragraph" w:styleId="aa">
    <w:name w:val="List"/>
    <w:basedOn w:val="a9"/>
    <w:rsid w:val="0059444F"/>
    <w:rPr>
      <w:rFonts w:cs="Mangal"/>
    </w:rPr>
  </w:style>
  <w:style w:type="paragraph" w:customStyle="1" w:styleId="12">
    <w:name w:val="Название1"/>
    <w:basedOn w:val="a"/>
    <w:rsid w:val="00594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9444F"/>
    <w:pPr>
      <w:suppressLineNumbers/>
    </w:pPr>
    <w:rPr>
      <w:rFonts w:cs="Mangal"/>
    </w:rPr>
  </w:style>
  <w:style w:type="paragraph" w:styleId="ab">
    <w:name w:val="header"/>
    <w:basedOn w:val="a"/>
    <w:rsid w:val="0059444F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59444F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59444F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59444F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59444F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59444F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59444F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59444F"/>
    <w:rPr>
      <w:sz w:val="20"/>
    </w:rPr>
  </w:style>
  <w:style w:type="paragraph" w:customStyle="1" w:styleId="1c">
    <w:name w:val="Абзац1 c отступом"/>
    <w:basedOn w:val="af0"/>
    <w:rsid w:val="0059444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59444F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59444F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59444F"/>
    <w:pPr>
      <w:ind w:firstLine="4962"/>
    </w:pPr>
  </w:style>
  <w:style w:type="paragraph" w:customStyle="1" w:styleId="21">
    <w:name w:val="Основной текст с отступом 21"/>
    <w:basedOn w:val="a"/>
    <w:rsid w:val="0059444F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59444F"/>
    <w:pPr>
      <w:jc w:val="both"/>
    </w:pPr>
  </w:style>
  <w:style w:type="paragraph" w:styleId="af3">
    <w:name w:val="Balloon Text"/>
    <w:basedOn w:val="a"/>
    <w:rsid w:val="0059444F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59444F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59444F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9444F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9444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59444F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59444F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59444F"/>
    <w:pPr>
      <w:widowControl/>
      <w:ind w:firstLine="0"/>
    </w:pPr>
  </w:style>
  <w:style w:type="paragraph" w:customStyle="1" w:styleId="af7">
    <w:name w:val="Бланк_адрес"/>
    <w:basedOn w:val="a"/>
    <w:rsid w:val="0059444F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59444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59444F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59444F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59444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59444F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59444F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59444F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59444F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59444F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59444F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59444F"/>
    <w:pPr>
      <w:jc w:val="left"/>
    </w:pPr>
  </w:style>
  <w:style w:type="paragraph" w:customStyle="1" w:styleId="AE1">
    <w:name w:val="AE1"/>
    <w:basedOn w:val="ab"/>
    <w:rsid w:val="0059444F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59444F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59444F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59444F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59444F"/>
    <w:pPr>
      <w:suppressAutoHyphens/>
    </w:pPr>
  </w:style>
  <w:style w:type="paragraph" w:customStyle="1" w:styleId="18">
    <w:name w:val="Текст1"/>
    <w:basedOn w:val="a"/>
    <w:rsid w:val="0059444F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59444F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59444F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59444F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59444F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59444F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59444F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59444F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59444F"/>
    <w:pPr>
      <w:spacing w:before="0"/>
    </w:pPr>
    <w:rPr>
      <w:sz w:val="12"/>
    </w:rPr>
  </w:style>
  <w:style w:type="paragraph" w:customStyle="1" w:styleId="TableText">
    <w:name w:val="Table Text"/>
    <w:rsid w:val="0059444F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59444F"/>
    <w:pPr>
      <w:suppressLineNumbers/>
    </w:pPr>
  </w:style>
  <w:style w:type="paragraph" w:customStyle="1" w:styleId="aff4">
    <w:name w:val="Заголовок таблицы"/>
    <w:basedOn w:val="aff3"/>
    <w:rsid w:val="0059444F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09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3DB5-D663-48E4-A7F2-50082AB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2</cp:revision>
  <cp:lastPrinted>2021-11-25T05:46:00Z</cp:lastPrinted>
  <dcterms:created xsi:type="dcterms:W3CDTF">2021-11-29T07:12:00Z</dcterms:created>
  <dcterms:modified xsi:type="dcterms:W3CDTF">2021-11-29T07:12:00Z</dcterms:modified>
</cp:coreProperties>
</file>