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072DA4" w:rsidRPr="00380034" w:rsidTr="008D2645">
        <w:trPr>
          <w:trHeight w:hRule="exact" w:val="2698"/>
        </w:trPr>
        <w:tc>
          <w:tcPr>
            <w:tcW w:w="9072" w:type="dxa"/>
            <w:gridSpan w:val="5"/>
          </w:tcPr>
          <w:p w:rsidR="00072DA4" w:rsidRPr="00380034" w:rsidRDefault="00072DA4" w:rsidP="00380034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 w:val="24"/>
                <w:szCs w:val="24"/>
              </w:rPr>
            </w:pPr>
            <w:r w:rsidRPr="0038003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3F9E2AF" wp14:editId="447A1536">
                      <wp:simplePos x="0" y="0"/>
                      <wp:positionH relativeFrom="column">
                        <wp:posOffset>3539490</wp:posOffset>
                      </wp:positionH>
                      <wp:positionV relativeFrom="paragraph">
                        <wp:posOffset>-765175</wp:posOffset>
                      </wp:positionV>
                      <wp:extent cx="2286000" cy="45085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2DA4" w:rsidRPr="002B001A" w:rsidRDefault="00072DA4" w:rsidP="00072DA4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F9E2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78.7pt;margin-top:-60.25pt;width:180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" stroked="f">
                      <v:textbox>
                        <w:txbxContent>
                          <w:p w:rsidR="00072DA4" w:rsidRPr="002B001A" w:rsidRDefault="00072DA4" w:rsidP="00072DA4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D2645" w:rsidRPr="00380034">
              <w:rPr>
                <w:sz w:val="24"/>
                <w:szCs w:val="24"/>
              </w:rPr>
              <w:t>ДУМА</w:t>
            </w:r>
            <w:r w:rsidRPr="00380034">
              <w:rPr>
                <w:sz w:val="24"/>
                <w:szCs w:val="24"/>
              </w:rPr>
              <w:t xml:space="preserve"> </w:t>
            </w:r>
          </w:p>
          <w:p w:rsidR="00072DA4" w:rsidRPr="00380034" w:rsidRDefault="00072DA4" w:rsidP="00380034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 w:val="24"/>
                <w:szCs w:val="24"/>
              </w:rPr>
            </w:pPr>
            <w:r w:rsidRPr="00380034">
              <w:rPr>
                <w:sz w:val="24"/>
                <w:szCs w:val="24"/>
              </w:rPr>
              <w:t>МУРАШИНСКОГО МУНИЦИПАЛЬНОГО ОКРУГА</w:t>
            </w:r>
          </w:p>
          <w:p w:rsidR="00072DA4" w:rsidRPr="00380034" w:rsidRDefault="00072DA4" w:rsidP="00380034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 w:val="24"/>
                <w:szCs w:val="24"/>
              </w:rPr>
            </w:pPr>
            <w:r w:rsidRPr="00380034">
              <w:rPr>
                <w:sz w:val="24"/>
                <w:szCs w:val="24"/>
              </w:rPr>
              <w:t>КИРОВ</w:t>
            </w:r>
            <w:r w:rsidR="004D3035" w:rsidRPr="00380034">
              <w:rPr>
                <w:sz w:val="24"/>
                <w:szCs w:val="24"/>
              </w:rPr>
              <w:t>С</w:t>
            </w:r>
            <w:r w:rsidRPr="00380034">
              <w:rPr>
                <w:sz w:val="24"/>
                <w:szCs w:val="24"/>
              </w:rPr>
              <w:t>КОЙ ОБЛАСТИ</w:t>
            </w:r>
          </w:p>
          <w:p w:rsidR="008D2645" w:rsidRPr="00380034" w:rsidRDefault="008D2645" w:rsidP="00380034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 w:val="24"/>
                <w:szCs w:val="24"/>
              </w:rPr>
            </w:pPr>
            <w:r w:rsidRPr="00380034">
              <w:rPr>
                <w:sz w:val="24"/>
                <w:szCs w:val="24"/>
              </w:rPr>
              <w:t>ПЕРВОГО СОЗЫВА</w:t>
            </w:r>
          </w:p>
          <w:p w:rsidR="00072DA4" w:rsidRPr="00380034" w:rsidRDefault="008D2645" w:rsidP="00380034">
            <w:pPr>
              <w:pStyle w:val="11"/>
              <w:tabs>
                <w:tab w:val="left" w:pos="2765"/>
              </w:tabs>
              <w:spacing w:after="360"/>
              <w:ind w:right="0"/>
              <w:rPr>
                <w:sz w:val="24"/>
                <w:szCs w:val="24"/>
                <w:lang w:val="ru-RU" w:eastAsia="ru-RU"/>
              </w:rPr>
            </w:pPr>
            <w:r w:rsidRPr="00380034">
              <w:rPr>
                <w:sz w:val="24"/>
                <w:szCs w:val="24"/>
                <w:lang w:val="ru-RU" w:eastAsia="ru-RU"/>
              </w:rPr>
              <w:t>РЕШЕНИЕ</w:t>
            </w:r>
          </w:p>
          <w:p w:rsidR="00072DA4" w:rsidRPr="00380034" w:rsidRDefault="00072DA4" w:rsidP="00380034">
            <w:pPr>
              <w:pStyle w:val="1"/>
              <w:rPr>
                <w:spacing w:val="180"/>
                <w:sz w:val="24"/>
                <w:szCs w:val="24"/>
                <w:lang w:val="ru-RU" w:eastAsia="ru-RU"/>
              </w:rPr>
            </w:pPr>
          </w:p>
        </w:tc>
      </w:tr>
      <w:tr w:rsidR="00072DA4" w:rsidRPr="00380034" w:rsidTr="008D2645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814" w:type="dxa"/>
            <w:tcBorders>
              <w:bottom w:val="single" w:sz="4" w:space="0" w:color="auto"/>
            </w:tcBorders>
          </w:tcPr>
          <w:p w:rsidR="00072DA4" w:rsidRPr="00380034" w:rsidRDefault="00380034" w:rsidP="00380034">
            <w:pPr>
              <w:tabs>
                <w:tab w:val="left" w:pos="2765"/>
              </w:tabs>
              <w:jc w:val="center"/>
              <w:rPr>
                <w:sz w:val="24"/>
                <w:szCs w:val="24"/>
              </w:rPr>
            </w:pPr>
            <w:r w:rsidRPr="00380034">
              <w:rPr>
                <w:sz w:val="24"/>
                <w:szCs w:val="24"/>
              </w:rPr>
              <w:t>27.11.2024</w:t>
            </w:r>
          </w:p>
        </w:tc>
        <w:tc>
          <w:tcPr>
            <w:tcW w:w="1814" w:type="dxa"/>
          </w:tcPr>
          <w:p w:rsidR="00072DA4" w:rsidRPr="00380034" w:rsidRDefault="00072DA4" w:rsidP="00380034">
            <w:pPr>
              <w:tabs>
                <w:tab w:val="left" w:pos="27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:rsidR="00072DA4" w:rsidRPr="00380034" w:rsidRDefault="00072DA4" w:rsidP="00380034">
            <w:pPr>
              <w:tabs>
                <w:tab w:val="left" w:pos="27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072DA4" w:rsidRPr="00380034" w:rsidRDefault="00072DA4" w:rsidP="00380034">
            <w:pPr>
              <w:tabs>
                <w:tab w:val="left" w:pos="2765"/>
              </w:tabs>
              <w:jc w:val="right"/>
              <w:rPr>
                <w:sz w:val="24"/>
                <w:szCs w:val="24"/>
              </w:rPr>
            </w:pPr>
            <w:r w:rsidRPr="00380034">
              <w:rPr>
                <w:sz w:val="24"/>
                <w:szCs w:val="24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072DA4" w:rsidRPr="00380034" w:rsidRDefault="00380034" w:rsidP="00380034">
            <w:pPr>
              <w:tabs>
                <w:tab w:val="left" w:pos="2765"/>
              </w:tabs>
              <w:jc w:val="center"/>
              <w:rPr>
                <w:sz w:val="24"/>
                <w:szCs w:val="24"/>
              </w:rPr>
            </w:pPr>
            <w:r w:rsidRPr="00380034">
              <w:rPr>
                <w:sz w:val="24"/>
                <w:szCs w:val="24"/>
              </w:rPr>
              <w:t>34/4</w:t>
            </w:r>
          </w:p>
        </w:tc>
      </w:tr>
      <w:tr w:rsidR="00072DA4" w:rsidRPr="00380034" w:rsidTr="0037247B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072DA4" w:rsidRPr="00380034" w:rsidRDefault="00072DA4" w:rsidP="00380034">
            <w:pPr>
              <w:tabs>
                <w:tab w:val="left" w:pos="2765"/>
              </w:tabs>
              <w:spacing w:after="360"/>
              <w:jc w:val="center"/>
              <w:rPr>
                <w:sz w:val="24"/>
                <w:szCs w:val="24"/>
              </w:rPr>
            </w:pPr>
            <w:r w:rsidRPr="00380034">
              <w:rPr>
                <w:sz w:val="24"/>
                <w:szCs w:val="24"/>
              </w:rPr>
              <w:t xml:space="preserve">г. Мураши </w:t>
            </w:r>
          </w:p>
          <w:p w:rsidR="00072DA4" w:rsidRPr="00380034" w:rsidRDefault="008D2645" w:rsidP="00380034">
            <w:pPr>
              <w:tabs>
                <w:tab w:val="left" w:pos="2765"/>
              </w:tabs>
              <w:spacing w:after="360"/>
              <w:jc w:val="center"/>
              <w:rPr>
                <w:b/>
                <w:sz w:val="24"/>
                <w:szCs w:val="24"/>
              </w:rPr>
            </w:pPr>
            <w:r w:rsidRPr="00380034">
              <w:rPr>
                <w:b/>
                <w:sz w:val="24"/>
                <w:szCs w:val="24"/>
              </w:rPr>
              <w:t xml:space="preserve">О </w:t>
            </w:r>
            <w:r w:rsidR="001B5C31" w:rsidRPr="00380034">
              <w:rPr>
                <w:b/>
                <w:sz w:val="24"/>
                <w:szCs w:val="24"/>
              </w:rPr>
              <w:t>внесении изменений в решение Думы Мурашинского муниципального округа от 24.11.2021 № 4/8 «О налоге на имущество физических лиц»</w:t>
            </w:r>
          </w:p>
        </w:tc>
      </w:tr>
    </w:tbl>
    <w:p w:rsidR="001B5C31" w:rsidRPr="00380034" w:rsidRDefault="001B5C31" w:rsidP="00380034">
      <w:pPr>
        <w:ind w:firstLine="709"/>
        <w:jc w:val="both"/>
        <w:rPr>
          <w:sz w:val="24"/>
          <w:szCs w:val="24"/>
        </w:rPr>
      </w:pPr>
      <w:r w:rsidRPr="00380034">
        <w:rPr>
          <w:sz w:val="24"/>
          <w:szCs w:val="24"/>
        </w:rPr>
        <w:t>На основании ст</w:t>
      </w:r>
      <w:r w:rsidR="00E968DB" w:rsidRPr="00380034">
        <w:rPr>
          <w:sz w:val="24"/>
          <w:szCs w:val="24"/>
        </w:rPr>
        <w:t>атьи</w:t>
      </w:r>
      <w:r w:rsidRPr="00380034">
        <w:rPr>
          <w:sz w:val="24"/>
          <w:szCs w:val="24"/>
        </w:rPr>
        <w:t xml:space="preserve"> 406 Налогового кодекса Российской Федерации, п</w:t>
      </w:r>
      <w:r w:rsidR="00E968DB" w:rsidRPr="00380034">
        <w:rPr>
          <w:sz w:val="24"/>
          <w:szCs w:val="24"/>
        </w:rPr>
        <w:t xml:space="preserve">ункта </w:t>
      </w:r>
      <w:r w:rsidRPr="00380034">
        <w:rPr>
          <w:sz w:val="24"/>
          <w:szCs w:val="24"/>
        </w:rPr>
        <w:t>3 ч</w:t>
      </w:r>
      <w:r w:rsidR="00E968DB" w:rsidRPr="00380034">
        <w:rPr>
          <w:sz w:val="24"/>
          <w:szCs w:val="24"/>
        </w:rPr>
        <w:t>асти</w:t>
      </w:r>
      <w:r w:rsidRPr="00380034">
        <w:rPr>
          <w:sz w:val="24"/>
          <w:szCs w:val="24"/>
        </w:rPr>
        <w:t> 10 ст</w:t>
      </w:r>
      <w:r w:rsidR="00E968DB" w:rsidRPr="00380034">
        <w:rPr>
          <w:sz w:val="24"/>
          <w:szCs w:val="24"/>
        </w:rPr>
        <w:t>атьи</w:t>
      </w:r>
      <w:r w:rsidRPr="00380034">
        <w:rPr>
          <w:sz w:val="24"/>
          <w:szCs w:val="24"/>
        </w:rPr>
        <w:t xml:space="preserve"> 35 Федерального закона от 06.10.2003 № 131-ФЗ «Об общих принципах организации местного самоуправления в Российской Федерации», п</w:t>
      </w:r>
      <w:r w:rsidR="00E968DB" w:rsidRPr="00380034">
        <w:rPr>
          <w:sz w:val="24"/>
          <w:szCs w:val="24"/>
        </w:rPr>
        <w:t xml:space="preserve">ункта </w:t>
      </w:r>
      <w:r w:rsidRPr="00380034">
        <w:rPr>
          <w:sz w:val="24"/>
          <w:szCs w:val="24"/>
        </w:rPr>
        <w:t>3 ч</w:t>
      </w:r>
      <w:r w:rsidR="00E968DB" w:rsidRPr="00380034">
        <w:rPr>
          <w:sz w:val="24"/>
          <w:szCs w:val="24"/>
        </w:rPr>
        <w:t xml:space="preserve">асти 1 статьи </w:t>
      </w:r>
      <w:r w:rsidRPr="00380034">
        <w:rPr>
          <w:sz w:val="24"/>
          <w:szCs w:val="24"/>
        </w:rPr>
        <w:t>27 Устава муниципального образования Мурашинский муниципальный округ Кировской области Дума Мурашинского муниципального округа РЕШИЛА:</w:t>
      </w:r>
    </w:p>
    <w:p w:rsidR="00EF7B83" w:rsidRPr="00380034" w:rsidRDefault="00EF7B83" w:rsidP="00380034">
      <w:pPr>
        <w:ind w:firstLine="709"/>
        <w:jc w:val="both"/>
        <w:rPr>
          <w:sz w:val="24"/>
          <w:szCs w:val="24"/>
        </w:rPr>
      </w:pPr>
      <w:r w:rsidRPr="00380034">
        <w:rPr>
          <w:sz w:val="24"/>
          <w:szCs w:val="24"/>
        </w:rPr>
        <w:t xml:space="preserve">1. </w:t>
      </w:r>
      <w:r w:rsidR="001B5C31" w:rsidRPr="00380034">
        <w:rPr>
          <w:sz w:val="24"/>
          <w:szCs w:val="24"/>
        </w:rPr>
        <w:t>Внести изменения в решение Думы Мурашинского муниципального округа от 24.11.2021 № 4/8 «О налоге на имущество физических лиц»</w:t>
      </w:r>
      <w:r w:rsidR="00A25C9F" w:rsidRPr="00380034">
        <w:rPr>
          <w:sz w:val="24"/>
          <w:szCs w:val="24"/>
        </w:rPr>
        <w:t xml:space="preserve"> </w:t>
      </w:r>
      <w:r w:rsidR="00E968DB" w:rsidRPr="00380034">
        <w:rPr>
          <w:sz w:val="24"/>
          <w:szCs w:val="24"/>
        </w:rPr>
        <w:t xml:space="preserve">(далее – решение) </w:t>
      </w:r>
      <w:r w:rsidR="00A25C9F" w:rsidRPr="00380034">
        <w:rPr>
          <w:sz w:val="24"/>
          <w:szCs w:val="24"/>
        </w:rPr>
        <w:t>(с изменениями, внесенными решением от 20.04.2022 № 11/13)</w:t>
      </w:r>
      <w:r w:rsidR="00E968DB" w:rsidRPr="00380034">
        <w:rPr>
          <w:sz w:val="24"/>
          <w:szCs w:val="24"/>
        </w:rPr>
        <w:t>, следующего содержания:</w:t>
      </w:r>
    </w:p>
    <w:p w:rsidR="00E968DB" w:rsidRPr="00380034" w:rsidRDefault="00E968DB" w:rsidP="00380034">
      <w:pPr>
        <w:ind w:firstLine="709"/>
        <w:jc w:val="both"/>
        <w:rPr>
          <w:sz w:val="24"/>
          <w:szCs w:val="24"/>
        </w:rPr>
      </w:pPr>
      <w:r w:rsidRPr="00380034">
        <w:rPr>
          <w:sz w:val="24"/>
          <w:szCs w:val="24"/>
        </w:rPr>
        <w:t>1.1. Подпункт 2.2 пункта</w:t>
      </w:r>
      <w:r w:rsidR="00071DAF" w:rsidRPr="00380034">
        <w:rPr>
          <w:sz w:val="24"/>
          <w:szCs w:val="24"/>
        </w:rPr>
        <w:t xml:space="preserve"> </w:t>
      </w:r>
      <w:r w:rsidRPr="00380034">
        <w:rPr>
          <w:sz w:val="24"/>
          <w:szCs w:val="24"/>
        </w:rPr>
        <w:t>2 решения изложить в новой редакции следующего содержания:</w:t>
      </w:r>
    </w:p>
    <w:p w:rsidR="00E968DB" w:rsidRPr="00380034" w:rsidRDefault="00E968DB" w:rsidP="00380034">
      <w:pPr>
        <w:ind w:firstLine="709"/>
        <w:jc w:val="both"/>
        <w:rPr>
          <w:sz w:val="24"/>
          <w:szCs w:val="24"/>
        </w:rPr>
      </w:pPr>
      <w:r w:rsidRPr="00380034">
        <w:rPr>
          <w:sz w:val="24"/>
          <w:szCs w:val="24"/>
        </w:rPr>
        <w:t>«2.2.     2% в отношении:</w:t>
      </w:r>
    </w:p>
    <w:p w:rsidR="00E968DB" w:rsidRPr="00380034" w:rsidRDefault="00E968DB" w:rsidP="00380034">
      <w:pPr>
        <w:ind w:firstLine="709"/>
        <w:jc w:val="both"/>
        <w:rPr>
          <w:sz w:val="24"/>
          <w:szCs w:val="24"/>
        </w:rPr>
      </w:pPr>
      <w:r w:rsidRPr="00380034">
        <w:rPr>
          <w:sz w:val="24"/>
          <w:szCs w:val="24"/>
        </w:rPr>
        <w:t>- объектов налогообложения, включе</w:t>
      </w:r>
      <w:r w:rsidR="00071DAF" w:rsidRPr="00380034">
        <w:rPr>
          <w:sz w:val="24"/>
          <w:szCs w:val="24"/>
        </w:rPr>
        <w:t>нных в перечень, определяемый в </w:t>
      </w:r>
      <w:r w:rsidRPr="00380034">
        <w:rPr>
          <w:sz w:val="24"/>
          <w:szCs w:val="24"/>
        </w:rPr>
        <w:t>соответствии с пунктом 7 статьи 378.2 Налогового кодекса Российской Федерации;</w:t>
      </w:r>
    </w:p>
    <w:p w:rsidR="00EF7B83" w:rsidRPr="00380034" w:rsidRDefault="00E968DB" w:rsidP="00380034">
      <w:pPr>
        <w:ind w:firstLine="709"/>
        <w:jc w:val="both"/>
        <w:rPr>
          <w:sz w:val="24"/>
          <w:szCs w:val="24"/>
        </w:rPr>
      </w:pPr>
      <w:r w:rsidRPr="00380034">
        <w:rPr>
          <w:sz w:val="24"/>
          <w:szCs w:val="24"/>
        </w:rPr>
        <w:t>- объектов налогообложения, предусмотренных абзацем вторым пункта 10 статьи 378.2 Налогового кодекса Российской Федерации.».</w:t>
      </w:r>
    </w:p>
    <w:p w:rsidR="00E968DB" w:rsidRPr="00380034" w:rsidRDefault="00E968DB" w:rsidP="00380034">
      <w:pPr>
        <w:ind w:firstLine="709"/>
        <w:jc w:val="both"/>
        <w:rPr>
          <w:sz w:val="24"/>
          <w:szCs w:val="24"/>
        </w:rPr>
      </w:pPr>
      <w:r w:rsidRPr="00380034">
        <w:rPr>
          <w:sz w:val="24"/>
          <w:szCs w:val="24"/>
        </w:rPr>
        <w:t>1.2. Пункт 2 дополнить подпунктом 2.2.1 следующего содержания:</w:t>
      </w:r>
    </w:p>
    <w:p w:rsidR="00E968DB" w:rsidRPr="00380034" w:rsidRDefault="00E968DB" w:rsidP="00380034">
      <w:pPr>
        <w:ind w:firstLine="709"/>
        <w:jc w:val="both"/>
        <w:rPr>
          <w:sz w:val="24"/>
          <w:szCs w:val="24"/>
        </w:rPr>
      </w:pPr>
      <w:r w:rsidRPr="00380034">
        <w:rPr>
          <w:sz w:val="24"/>
          <w:szCs w:val="24"/>
        </w:rPr>
        <w:t>«2.2.1.  2,5 % в отношении объектов налогообложения, кадастровая стоимость каждого из которых превышает 300 миллионов рублей.».</w:t>
      </w:r>
    </w:p>
    <w:p w:rsidR="00E968DB" w:rsidRPr="00380034" w:rsidRDefault="00E968DB" w:rsidP="00380034">
      <w:pPr>
        <w:ind w:firstLine="709"/>
        <w:jc w:val="both"/>
        <w:rPr>
          <w:sz w:val="24"/>
          <w:szCs w:val="24"/>
        </w:rPr>
      </w:pPr>
      <w:r w:rsidRPr="00380034">
        <w:rPr>
          <w:sz w:val="24"/>
          <w:szCs w:val="24"/>
        </w:rPr>
        <w:t>2. Опубликовать настоящее реш</w:t>
      </w:r>
      <w:r w:rsidR="00071DAF" w:rsidRPr="00380034">
        <w:rPr>
          <w:sz w:val="24"/>
          <w:szCs w:val="24"/>
        </w:rPr>
        <w:t>ение в Муниципальном вестнике и </w:t>
      </w:r>
      <w:r w:rsidRPr="00380034">
        <w:rPr>
          <w:sz w:val="24"/>
          <w:szCs w:val="24"/>
        </w:rPr>
        <w:t>разместить на официальном сайте органов местного самоуправления Мурашинского муниципального округа.</w:t>
      </w:r>
    </w:p>
    <w:p w:rsidR="00E968DB" w:rsidRPr="00380034" w:rsidRDefault="00E968DB" w:rsidP="00380034">
      <w:pPr>
        <w:ind w:firstLine="709"/>
        <w:jc w:val="both"/>
        <w:rPr>
          <w:sz w:val="24"/>
          <w:szCs w:val="24"/>
        </w:rPr>
      </w:pPr>
      <w:r w:rsidRPr="00380034">
        <w:rPr>
          <w:sz w:val="24"/>
          <w:szCs w:val="24"/>
        </w:rPr>
        <w:t>3. Настоящее решение вступает в силу с 01.01.2025.</w:t>
      </w:r>
    </w:p>
    <w:p w:rsidR="00B21334" w:rsidRDefault="00B21334" w:rsidP="00380034">
      <w:pPr>
        <w:jc w:val="both"/>
        <w:rPr>
          <w:sz w:val="24"/>
          <w:szCs w:val="24"/>
        </w:rPr>
      </w:pPr>
    </w:p>
    <w:p w:rsidR="00380034" w:rsidRDefault="00380034" w:rsidP="00380034">
      <w:pPr>
        <w:jc w:val="both"/>
        <w:rPr>
          <w:sz w:val="24"/>
          <w:szCs w:val="24"/>
        </w:rPr>
      </w:pPr>
    </w:p>
    <w:p w:rsidR="00380034" w:rsidRDefault="00380034" w:rsidP="00380034">
      <w:pPr>
        <w:jc w:val="both"/>
        <w:rPr>
          <w:sz w:val="24"/>
          <w:szCs w:val="24"/>
        </w:rPr>
      </w:pPr>
    </w:p>
    <w:p w:rsidR="00380034" w:rsidRPr="00380034" w:rsidRDefault="00380034" w:rsidP="00380034">
      <w:pPr>
        <w:jc w:val="both"/>
        <w:rPr>
          <w:sz w:val="24"/>
          <w:szCs w:val="24"/>
        </w:rPr>
      </w:pPr>
    </w:p>
    <w:p w:rsidR="008D2645" w:rsidRPr="00380034" w:rsidRDefault="008D2645" w:rsidP="00380034">
      <w:pPr>
        <w:widowControl w:val="0"/>
        <w:jc w:val="both"/>
        <w:rPr>
          <w:sz w:val="24"/>
          <w:szCs w:val="24"/>
        </w:rPr>
      </w:pPr>
      <w:r w:rsidRPr="00380034">
        <w:rPr>
          <w:sz w:val="24"/>
          <w:szCs w:val="24"/>
        </w:rPr>
        <w:t>Председатель Думы Мурашинского</w:t>
      </w:r>
    </w:p>
    <w:p w:rsidR="008D2645" w:rsidRPr="00380034" w:rsidRDefault="008D2645" w:rsidP="00380034">
      <w:pPr>
        <w:widowControl w:val="0"/>
        <w:jc w:val="both"/>
        <w:rPr>
          <w:sz w:val="24"/>
          <w:szCs w:val="24"/>
        </w:rPr>
      </w:pPr>
      <w:r w:rsidRPr="00380034">
        <w:rPr>
          <w:sz w:val="24"/>
          <w:szCs w:val="24"/>
        </w:rPr>
        <w:t>муниципального округа</w:t>
      </w:r>
      <w:r w:rsidRPr="00380034">
        <w:rPr>
          <w:sz w:val="24"/>
          <w:szCs w:val="24"/>
        </w:rPr>
        <w:tab/>
      </w:r>
      <w:r w:rsidRPr="00380034">
        <w:rPr>
          <w:sz w:val="24"/>
          <w:szCs w:val="24"/>
        </w:rPr>
        <w:tab/>
      </w:r>
      <w:r w:rsidRPr="00380034">
        <w:rPr>
          <w:sz w:val="24"/>
          <w:szCs w:val="24"/>
        </w:rPr>
        <w:tab/>
      </w:r>
      <w:r w:rsidRPr="00380034">
        <w:rPr>
          <w:sz w:val="24"/>
          <w:szCs w:val="24"/>
        </w:rPr>
        <w:tab/>
      </w:r>
      <w:r w:rsidRPr="00380034">
        <w:rPr>
          <w:sz w:val="24"/>
          <w:szCs w:val="24"/>
        </w:rPr>
        <w:tab/>
      </w:r>
      <w:r w:rsidRPr="00380034">
        <w:rPr>
          <w:sz w:val="24"/>
          <w:szCs w:val="24"/>
        </w:rPr>
        <w:tab/>
        <w:t xml:space="preserve">         А.А. Лузянин</w:t>
      </w:r>
    </w:p>
    <w:p w:rsidR="008D2645" w:rsidRPr="00380034" w:rsidRDefault="008D2645" w:rsidP="00380034">
      <w:pPr>
        <w:widowControl w:val="0"/>
        <w:jc w:val="both"/>
        <w:rPr>
          <w:sz w:val="24"/>
          <w:szCs w:val="24"/>
        </w:rPr>
      </w:pPr>
    </w:p>
    <w:p w:rsidR="008D2645" w:rsidRPr="00380034" w:rsidRDefault="00722726" w:rsidP="00380034">
      <w:pPr>
        <w:widowControl w:val="0"/>
        <w:jc w:val="both"/>
        <w:rPr>
          <w:sz w:val="24"/>
          <w:szCs w:val="24"/>
        </w:rPr>
      </w:pPr>
      <w:r w:rsidRPr="00380034">
        <w:rPr>
          <w:sz w:val="24"/>
          <w:szCs w:val="24"/>
        </w:rPr>
        <w:t xml:space="preserve">Глава </w:t>
      </w:r>
      <w:r w:rsidR="008D2645" w:rsidRPr="00380034">
        <w:rPr>
          <w:sz w:val="24"/>
          <w:szCs w:val="24"/>
        </w:rPr>
        <w:t>Мурашинского</w:t>
      </w:r>
    </w:p>
    <w:p w:rsidR="00B21334" w:rsidRPr="00380034" w:rsidRDefault="00722726" w:rsidP="00380034">
      <w:pPr>
        <w:widowControl w:val="0"/>
        <w:jc w:val="both"/>
        <w:rPr>
          <w:sz w:val="24"/>
          <w:szCs w:val="24"/>
        </w:rPr>
      </w:pPr>
      <w:r w:rsidRPr="00380034">
        <w:rPr>
          <w:sz w:val="24"/>
          <w:szCs w:val="24"/>
        </w:rPr>
        <w:t>муниципального округа</w:t>
      </w:r>
      <w:r w:rsidRPr="00380034">
        <w:rPr>
          <w:sz w:val="24"/>
          <w:szCs w:val="24"/>
        </w:rPr>
        <w:tab/>
      </w:r>
      <w:r w:rsidRPr="00380034">
        <w:rPr>
          <w:sz w:val="24"/>
          <w:szCs w:val="24"/>
        </w:rPr>
        <w:tab/>
      </w:r>
      <w:r w:rsidRPr="00380034">
        <w:rPr>
          <w:sz w:val="24"/>
          <w:szCs w:val="24"/>
        </w:rPr>
        <w:tab/>
      </w:r>
      <w:r w:rsidRPr="00380034">
        <w:rPr>
          <w:sz w:val="24"/>
          <w:szCs w:val="24"/>
        </w:rPr>
        <w:tab/>
      </w:r>
      <w:r w:rsidRPr="00380034">
        <w:rPr>
          <w:sz w:val="24"/>
          <w:szCs w:val="24"/>
        </w:rPr>
        <w:tab/>
      </w:r>
      <w:r w:rsidR="008D2645" w:rsidRPr="00380034">
        <w:rPr>
          <w:sz w:val="24"/>
          <w:szCs w:val="24"/>
        </w:rPr>
        <w:tab/>
      </w:r>
      <w:r w:rsidRPr="00380034">
        <w:rPr>
          <w:sz w:val="24"/>
          <w:szCs w:val="24"/>
        </w:rPr>
        <w:t xml:space="preserve">         С.И. Рябинин</w:t>
      </w:r>
    </w:p>
    <w:p w:rsidR="00D2767E" w:rsidRPr="00380034" w:rsidRDefault="00D2767E" w:rsidP="00380034">
      <w:pPr>
        <w:jc w:val="both"/>
        <w:rPr>
          <w:sz w:val="24"/>
          <w:szCs w:val="24"/>
        </w:rPr>
      </w:pPr>
      <w:r w:rsidRPr="00380034">
        <w:rPr>
          <w:sz w:val="24"/>
          <w:szCs w:val="24"/>
        </w:rPr>
        <w:t>_________________________________________________________________</w:t>
      </w:r>
      <w:r w:rsidR="00B21334" w:rsidRPr="00380034">
        <w:rPr>
          <w:sz w:val="24"/>
          <w:szCs w:val="24"/>
        </w:rPr>
        <w:t>_</w:t>
      </w:r>
    </w:p>
    <w:p w:rsidR="008D2645" w:rsidRPr="008D2645" w:rsidRDefault="008D2645" w:rsidP="00B21334">
      <w:pPr>
        <w:jc w:val="both"/>
        <w:rPr>
          <w:sz w:val="36"/>
          <w:szCs w:val="36"/>
        </w:rPr>
      </w:pPr>
      <w:bookmarkStart w:id="0" w:name="_GoBack"/>
      <w:bookmarkEnd w:id="0"/>
    </w:p>
    <w:sectPr w:rsidR="008D2645" w:rsidRPr="008D2645" w:rsidSect="0095152F">
      <w:headerReference w:type="first" r:id="rId6"/>
      <w:pgSz w:w="11906" w:h="16838"/>
      <w:pgMar w:top="1701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8CC" w:rsidRDefault="003D28CC" w:rsidP="0095152F">
      <w:r>
        <w:separator/>
      </w:r>
    </w:p>
  </w:endnote>
  <w:endnote w:type="continuationSeparator" w:id="0">
    <w:p w:rsidR="003D28CC" w:rsidRDefault="003D28CC" w:rsidP="0095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8CC" w:rsidRDefault="003D28CC" w:rsidP="0095152F">
      <w:r>
        <w:separator/>
      </w:r>
    </w:p>
  </w:footnote>
  <w:footnote w:type="continuationSeparator" w:id="0">
    <w:p w:rsidR="003D28CC" w:rsidRDefault="003D28CC" w:rsidP="00951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2F" w:rsidRDefault="0095152F">
    <w:pPr>
      <w:pStyle w:val="a3"/>
    </w:pPr>
    <w:r>
      <w:t xml:space="preserve">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C0"/>
    <w:rsid w:val="000101EE"/>
    <w:rsid w:val="00071DAF"/>
    <w:rsid w:val="00072DA4"/>
    <w:rsid w:val="00084E80"/>
    <w:rsid w:val="00163A45"/>
    <w:rsid w:val="001B5C31"/>
    <w:rsid w:val="00215216"/>
    <w:rsid w:val="00234096"/>
    <w:rsid w:val="00336D68"/>
    <w:rsid w:val="00380034"/>
    <w:rsid w:val="003A241C"/>
    <w:rsid w:val="003A6136"/>
    <w:rsid w:val="003D28CC"/>
    <w:rsid w:val="0048414D"/>
    <w:rsid w:val="00485DAA"/>
    <w:rsid w:val="004D3035"/>
    <w:rsid w:val="00530C85"/>
    <w:rsid w:val="00722726"/>
    <w:rsid w:val="0078668E"/>
    <w:rsid w:val="007A480C"/>
    <w:rsid w:val="007D4CBD"/>
    <w:rsid w:val="00831E6D"/>
    <w:rsid w:val="00894A63"/>
    <w:rsid w:val="008D2645"/>
    <w:rsid w:val="008D5B8F"/>
    <w:rsid w:val="00902D6D"/>
    <w:rsid w:val="0095152F"/>
    <w:rsid w:val="009B361A"/>
    <w:rsid w:val="009E6F56"/>
    <w:rsid w:val="00A134F1"/>
    <w:rsid w:val="00A25C9F"/>
    <w:rsid w:val="00A7095A"/>
    <w:rsid w:val="00AC16C6"/>
    <w:rsid w:val="00B21334"/>
    <w:rsid w:val="00BB7C79"/>
    <w:rsid w:val="00CD0D92"/>
    <w:rsid w:val="00CD28DF"/>
    <w:rsid w:val="00D2767E"/>
    <w:rsid w:val="00D62B8D"/>
    <w:rsid w:val="00D955C0"/>
    <w:rsid w:val="00DD15D9"/>
    <w:rsid w:val="00E85687"/>
    <w:rsid w:val="00E968DB"/>
    <w:rsid w:val="00EB79DB"/>
    <w:rsid w:val="00EF7B83"/>
    <w:rsid w:val="00F005ED"/>
    <w:rsid w:val="00FB47AD"/>
    <w:rsid w:val="00FB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836EC-D8EF-4FB0-A6BF-308C7665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D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2DA4"/>
    <w:pPr>
      <w:keepNext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DA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1">
    <w:name w:val="ВК1"/>
    <w:basedOn w:val="a3"/>
    <w:rsid w:val="00072DA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lang w:val="x-none" w:eastAsia="x-none"/>
    </w:rPr>
  </w:style>
  <w:style w:type="paragraph" w:customStyle="1" w:styleId="Iioaioo">
    <w:name w:val="Ii oaio?o"/>
    <w:basedOn w:val="a"/>
    <w:uiPriority w:val="99"/>
    <w:rsid w:val="00072DA4"/>
    <w:pPr>
      <w:keepNext/>
      <w:keepLines/>
      <w:spacing w:before="240" w:after="240"/>
      <w:jc w:val="center"/>
    </w:pPr>
    <w:rPr>
      <w:b/>
    </w:rPr>
  </w:style>
  <w:style w:type="paragraph" w:styleId="a3">
    <w:name w:val="header"/>
    <w:basedOn w:val="a"/>
    <w:link w:val="a4"/>
    <w:uiPriority w:val="99"/>
    <w:unhideWhenUsed/>
    <w:rsid w:val="00072D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2D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15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152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951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28D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28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LOTUS</dc:creator>
  <cp:lastModifiedBy>Пользователь</cp:lastModifiedBy>
  <cp:revision>6</cp:revision>
  <cp:lastPrinted>2024-11-28T06:33:00Z</cp:lastPrinted>
  <dcterms:created xsi:type="dcterms:W3CDTF">2024-11-21T10:31:00Z</dcterms:created>
  <dcterms:modified xsi:type="dcterms:W3CDTF">2024-11-28T07:51:00Z</dcterms:modified>
</cp:coreProperties>
</file>