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314" w:type="dxa"/>
        <w:tblLook w:val="04A0" w:firstRow="1" w:lastRow="0" w:firstColumn="1" w:lastColumn="0" w:noHBand="0" w:noVBand="1"/>
      </w:tblPr>
      <w:tblGrid>
        <w:gridCol w:w="4644"/>
        <w:gridCol w:w="5670"/>
      </w:tblGrid>
      <w:tr w:rsidR="00B97607" w:rsidRPr="005232A1" w:rsidTr="00B97607">
        <w:tc>
          <w:tcPr>
            <w:tcW w:w="4644" w:type="dxa"/>
            <w:shd w:val="clear" w:color="auto" w:fill="auto"/>
          </w:tcPr>
          <w:p w:rsidR="00B97607" w:rsidRPr="005232A1" w:rsidRDefault="00B97607" w:rsidP="00CE148D">
            <w:pPr>
              <w:jc w:val="center"/>
              <w:rPr>
                <w:rFonts w:ascii="Calibri" w:hAnsi="Calibri" w:cs="Calibri"/>
                <w:noProof/>
                <w:lang w:val="en-US"/>
              </w:rPr>
            </w:pPr>
          </w:p>
        </w:tc>
        <w:tc>
          <w:tcPr>
            <w:tcW w:w="5670" w:type="dxa"/>
            <w:shd w:val="clear" w:color="auto" w:fill="auto"/>
          </w:tcPr>
          <w:p w:rsidR="00B97607" w:rsidRPr="005232A1" w:rsidRDefault="00B97607" w:rsidP="00CE148D">
            <w:pPr>
              <w:widowControl w:val="0"/>
              <w:suppressAutoHyphens/>
              <w:jc w:val="right"/>
            </w:pPr>
            <w:r w:rsidRPr="005232A1">
              <w:t>УТВЕРЖДЕНО:</w:t>
            </w:r>
          </w:p>
          <w:p w:rsidR="00B97607" w:rsidRPr="005232A1" w:rsidRDefault="00B97607" w:rsidP="00CE148D">
            <w:pPr>
              <w:widowControl w:val="0"/>
              <w:suppressAutoHyphens/>
              <w:jc w:val="right"/>
            </w:pPr>
            <w:r w:rsidRPr="005232A1">
              <w:t>___________________________________</w:t>
            </w:r>
          </w:p>
          <w:p w:rsidR="00B97607" w:rsidRPr="005232A1" w:rsidRDefault="00B97607" w:rsidP="00CE148D">
            <w:pPr>
              <w:widowControl w:val="0"/>
              <w:suppressAutoHyphens/>
              <w:jc w:val="right"/>
            </w:pPr>
            <w:r w:rsidRPr="005232A1">
              <w:t>___________________________________</w:t>
            </w:r>
          </w:p>
          <w:p w:rsidR="00B97607" w:rsidRPr="005232A1" w:rsidRDefault="00B97607" w:rsidP="00CE148D">
            <w:pPr>
              <w:widowControl w:val="0"/>
              <w:suppressAutoHyphens/>
              <w:jc w:val="right"/>
            </w:pPr>
            <w:r w:rsidRPr="005232A1">
              <w:t>___________________________________</w:t>
            </w:r>
          </w:p>
          <w:p w:rsidR="00B97607" w:rsidRPr="005232A1" w:rsidRDefault="00B97607" w:rsidP="00CE148D">
            <w:pPr>
              <w:widowControl w:val="0"/>
              <w:suppressAutoHyphens/>
              <w:jc w:val="right"/>
            </w:pPr>
            <w:r w:rsidRPr="005232A1">
              <w:t>___________________________________</w:t>
            </w:r>
          </w:p>
          <w:p w:rsidR="00B97607" w:rsidRPr="005232A1" w:rsidRDefault="00B97607" w:rsidP="00CE148D">
            <w:pPr>
              <w:widowControl w:val="0"/>
              <w:suppressAutoHyphens/>
              <w:jc w:val="right"/>
            </w:pPr>
            <w:r w:rsidRPr="005232A1">
              <w:t>___________________________________</w:t>
            </w:r>
          </w:p>
          <w:p w:rsidR="00B97607" w:rsidRPr="005232A1" w:rsidRDefault="00B97607" w:rsidP="00CE148D">
            <w:pPr>
              <w:widowControl w:val="0"/>
              <w:suppressAutoHyphens/>
              <w:jc w:val="right"/>
            </w:pPr>
          </w:p>
          <w:p w:rsidR="00B97607" w:rsidRPr="005232A1" w:rsidRDefault="00B97607" w:rsidP="00CE148D">
            <w:pPr>
              <w:widowControl w:val="0"/>
              <w:suppressAutoHyphens/>
              <w:jc w:val="right"/>
            </w:pPr>
          </w:p>
          <w:p w:rsidR="00B97607" w:rsidRPr="005232A1" w:rsidRDefault="00B97607" w:rsidP="00CE148D">
            <w:pPr>
              <w:widowControl w:val="0"/>
              <w:suppressAutoHyphens/>
              <w:jc w:val="right"/>
            </w:pPr>
          </w:p>
          <w:p w:rsidR="00B97607" w:rsidRPr="005232A1" w:rsidRDefault="00B97607" w:rsidP="00CE148D">
            <w:pPr>
              <w:widowControl w:val="0"/>
              <w:suppressAutoHyphens/>
              <w:jc w:val="right"/>
              <w:rPr>
                <w:rFonts w:ascii="Calibri" w:hAnsi="Calibri" w:cs="Calibri"/>
              </w:rPr>
            </w:pPr>
          </w:p>
        </w:tc>
      </w:tr>
    </w:tbl>
    <w:p w:rsidR="00B97607" w:rsidRPr="005232A1" w:rsidRDefault="00B97607" w:rsidP="00CE148D">
      <w:pPr>
        <w:widowControl w:val="0"/>
        <w:adjustRightInd w:val="0"/>
        <w:textAlignment w:val="baseline"/>
        <w:rPr>
          <w:rFonts w:eastAsia="Microsoft YaHei"/>
          <w:kern w:val="28"/>
        </w:rPr>
      </w:pPr>
    </w:p>
    <w:p w:rsidR="00275A9F" w:rsidRPr="005232A1" w:rsidRDefault="00275A9F" w:rsidP="00CE148D"/>
    <w:p w:rsidR="00275A9F" w:rsidRPr="005232A1" w:rsidRDefault="00275A9F" w:rsidP="00CE148D">
      <w:pPr>
        <w:jc w:val="center"/>
      </w:pPr>
    </w:p>
    <w:p w:rsidR="00275A9F" w:rsidRPr="005232A1" w:rsidRDefault="00275A9F" w:rsidP="00CE148D">
      <w:pPr>
        <w:jc w:val="center"/>
      </w:pPr>
    </w:p>
    <w:p w:rsidR="00275A9F" w:rsidRPr="005232A1" w:rsidRDefault="00171CFE" w:rsidP="00171CFE">
      <w:pPr>
        <w:jc w:val="center"/>
        <w:rPr>
          <w:b/>
          <w:bCs/>
          <w:sz w:val="28"/>
          <w:szCs w:val="28"/>
        </w:rPr>
      </w:pPr>
      <w:r w:rsidRPr="005232A1">
        <w:rPr>
          <w:b/>
          <w:bCs/>
          <w:sz w:val="28"/>
          <w:szCs w:val="28"/>
        </w:rPr>
        <w:t>СХЕМЫ</w:t>
      </w:r>
    </w:p>
    <w:p w:rsidR="0019211E" w:rsidRPr="005232A1" w:rsidRDefault="00171CFE" w:rsidP="0019211E">
      <w:pPr>
        <w:jc w:val="center"/>
        <w:rPr>
          <w:b/>
          <w:bCs/>
          <w:sz w:val="28"/>
          <w:szCs w:val="28"/>
          <w:lang w:val="en-US"/>
        </w:rPr>
      </w:pPr>
      <w:r w:rsidRPr="005232A1">
        <w:rPr>
          <w:b/>
          <w:bCs/>
          <w:sz w:val="28"/>
          <w:szCs w:val="28"/>
        </w:rPr>
        <w:t xml:space="preserve">ВОДОСНАБЖЕНИЯ И ВОДООТВЕДЕНИЯ </w:t>
      </w:r>
    </w:p>
    <w:p w:rsidR="0019211E" w:rsidRPr="005232A1" w:rsidRDefault="0019211E" w:rsidP="0019211E">
      <w:pPr>
        <w:jc w:val="center"/>
        <w:rPr>
          <w:b/>
          <w:bCs/>
          <w:sz w:val="28"/>
          <w:szCs w:val="28"/>
        </w:rPr>
      </w:pPr>
      <w:r w:rsidRPr="005232A1">
        <w:rPr>
          <w:b/>
          <w:bCs/>
          <w:sz w:val="28"/>
          <w:szCs w:val="28"/>
        </w:rPr>
        <w:t>МУРАШИНСКОГО МУНИЦИПАЛЬНОГО ОКРУГА</w:t>
      </w:r>
    </w:p>
    <w:p w:rsidR="00CE148D" w:rsidRPr="005232A1" w:rsidRDefault="0019211E" w:rsidP="0019211E">
      <w:pPr>
        <w:jc w:val="center"/>
        <w:rPr>
          <w:b/>
          <w:sz w:val="28"/>
          <w:szCs w:val="28"/>
        </w:rPr>
      </w:pPr>
      <w:r w:rsidRPr="005232A1">
        <w:rPr>
          <w:b/>
          <w:bCs/>
          <w:sz w:val="28"/>
          <w:szCs w:val="28"/>
        </w:rPr>
        <w:t>КИРОВСКОЙ ОБЛАСТИ</w:t>
      </w:r>
    </w:p>
    <w:p w:rsidR="00CE148D" w:rsidRPr="005232A1" w:rsidRDefault="00CE148D" w:rsidP="00CE148D">
      <w:pPr>
        <w:jc w:val="center"/>
        <w:rPr>
          <w:b/>
          <w:sz w:val="28"/>
          <w:szCs w:val="28"/>
        </w:rPr>
      </w:pPr>
    </w:p>
    <w:p w:rsidR="00CE148D" w:rsidRPr="005232A1" w:rsidRDefault="00CE148D" w:rsidP="00CE148D">
      <w:pPr>
        <w:jc w:val="center"/>
        <w:rPr>
          <w:b/>
          <w:sz w:val="28"/>
          <w:szCs w:val="28"/>
        </w:rPr>
      </w:pPr>
    </w:p>
    <w:p w:rsidR="00CF206E" w:rsidRPr="005232A1" w:rsidRDefault="00CF206E" w:rsidP="00CE148D">
      <w:pPr>
        <w:jc w:val="center"/>
        <w:rPr>
          <w:b/>
          <w:sz w:val="28"/>
          <w:szCs w:val="28"/>
        </w:rPr>
      </w:pPr>
    </w:p>
    <w:p w:rsidR="00CF206E" w:rsidRPr="005232A1" w:rsidRDefault="00CF206E" w:rsidP="00CE148D">
      <w:pPr>
        <w:jc w:val="center"/>
        <w:rPr>
          <w:b/>
          <w:sz w:val="28"/>
          <w:szCs w:val="28"/>
        </w:rPr>
      </w:pPr>
    </w:p>
    <w:p w:rsidR="00CF206E" w:rsidRPr="005232A1" w:rsidRDefault="00CF206E" w:rsidP="00CE148D">
      <w:pPr>
        <w:jc w:val="center"/>
        <w:rPr>
          <w:b/>
          <w:sz w:val="28"/>
          <w:szCs w:val="28"/>
        </w:rPr>
      </w:pPr>
    </w:p>
    <w:p w:rsidR="00CF206E" w:rsidRPr="005232A1" w:rsidRDefault="00CF206E" w:rsidP="00CE148D">
      <w:pPr>
        <w:jc w:val="center"/>
        <w:rPr>
          <w:b/>
          <w:sz w:val="28"/>
          <w:szCs w:val="28"/>
        </w:rPr>
      </w:pPr>
    </w:p>
    <w:p w:rsidR="00CE148D" w:rsidRPr="005232A1" w:rsidRDefault="00CE148D" w:rsidP="00CE148D">
      <w:pPr>
        <w:jc w:val="center"/>
        <w:rPr>
          <w:b/>
          <w:sz w:val="28"/>
          <w:szCs w:val="28"/>
        </w:rPr>
      </w:pPr>
    </w:p>
    <w:p w:rsidR="00B97607" w:rsidRPr="005232A1" w:rsidRDefault="00B97607" w:rsidP="00CE148D">
      <w:pPr>
        <w:widowControl w:val="0"/>
        <w:adjustRightInd w:val="0"/>
        <w:textAlignment w:val="baseline"/>
        <w:rPr>
          <w:rFonts w:eastAsia="Microsoft YaHei"/>
          <w:b/>
          <w:kern w:val="28"/>
        </w:rPr>
      </w:pPr>
    </w:p>
    <w:p w:rsidR="00B97607" w:rsidRPr="005232A1" w:rsidRDefault="00B97607" w:rsidP="00CE148D">
      <w:pPr>
        <w:widowControl w:val="0"/>
        <w:adjustRightInd w:val="0"/>
        <w:jc w:val="right"/>
        <w:textAlignment w:val="baseline"/>
        <w:rPr>
          <w:rFonts w:eastAsia="Microsoft YaHei"/>
          <w:b/>
          <w:kern w:val="28"/>
        </w:rPr>
      </w:pPr>
      <w:r w:rsidRPr="005232A1">
        <w:rPr>
          <w:rFonts w:eastAsia="Microsoft YaHei"/>
          <w:b/>
          <w:kern w:val="28"/>
        </w:rPr>
        <w:t>РАЗРАБОТАНО:</w:t>
      </w:r>
    </w:p>
    <w:p w:rsidR="00B97607" w:rsidRPr="005232A1" w:rsidRDefault="00B97607" w:rsidP="00CE148D">
      <w:pPr>
        <w:widowControl w:val="0"/>
        <w:adjustRightInd w:val="0"/>
        <w:jc w:val="right"/>
        <w:textAlignment w:val="baseline"/>
        <w:rPr>
          <w:rFonts w:eastAsia="Microsoft YaHei"/>
          <w:kern w:val="28"/>
        </w:rPr>
      </w:pPr>
      <w:r w:rsidRPr="005232A1">
        <w:rPr>
          <w:rFonts w:eastAsia="Microsoft YaHei"/>
          <w:kern w:val="28"/>
        </w:rPr>
        <w:t>_______________________________</w:t>
      </w:r>
    </w:p>
    <w:p w:rsidR="0019211E" w:rsidRPr="005232A1" w:rsidRDefault="0019211E" w:rsidP="0019211E">
      <w:pPr>
        <w:widowControl w:val="0"/>
        <w:adjustRightInd w:val="0"/>
        <w:jc w:val="right"/>
        <w:textAlignment w:val="baseline"/>
        <w:rPr>
          <w:rFonts w:eastAsia="Microsoft YaHei"/>
        </w:rPr>
      </w:pPr>
      <w:r w:rsidRPr="005232A1">
        <w:rPr>
          <w:rFonts w:eastAsia="Microsoft YaHei"/>
          <w:kern w:val="28"/>
        </w:rPr>
        <w:t>_______________________________</w:t>
      </w:r>
    </w:p>
    <w:p w:rsidR="0019211E" w:rsidRPr="005232A1" w:rsidRDefault="0019211E" w:rsidP="0019211E">
      <w:pPr>
        <w:widowControl w:val="0"/>
        <w:adjustRightInd w:val="0"/>
        <w:jc w:val="right"/>
        <w:textAlignment w:val="baseline"/>
        <w:rPr>
          <w:rFonts w:eastAsia="Microsoft YaHei"/>
        </w:rPr>
      </w:pPr>
      <w:r w:rsidRPr="005232A1">
        <w:rPr>
          <w:rFonts w:eastAsia="Microsoft YaHei"/>
          <w:kern w:val="28"/>
        </w:rPr>
        <w:t>_______________________________</w:t>
      </w:r>
    </w:p>
    <w:p w:rsidR="0019211E" w:rsidRPr="005232A1" w:rsidRDefault="0019211E" w:rsidP="0019211E">
      <w:pPr>
        <w:widowControl w:val="0"/>
        <w:adjustRightInd w:val="0"/>
        <w:jc w:val="right"/>
        <w:textAlignment w:val="baseline"/>
        <w:rPr>
          <w:rFonts w:eastAsia="Microsoft YaHei"/>
        </w:rPr>
      </w:pPr>
      <w:r w:rsidRPr="005232A1">
        <w:rPr>
          <w:rFonts w:eastAsia="Microsoft YaHei"/>
          <w:kern w:val="28"/>
        </w:rPr>
        <w:t>_______________________________</w:t>
      </w:r>
    </w:p>
    <w:p w:rsidR="0019211E" w:rsidRPr="005232A1" w:rsidRDefault="0019211E" w:rsidP="00CE148D">
      <w:pPr>
        <w:widowControl w:val="0"/>
        <w:adjustRightInd w:val="0"/>
        <w:jc w:val="right"/>
        <w:textAlignment w:val="baseline"/>
        <w:rPr>
          <w:rFonts w:eastAsia="Microsoft YaHei"/>
        </w:rPr>
      </w:pPr>
    </w:p>
    <w:p w:rsidR="00B97607" w:rsidRPr="005232A1" w:rsidRDefault="00B97607" w:rsidP="00CE148D">
      <w:pPr>
        <w:widowControl w:val="0"/>
        <w:adjustRightInd w:val="0"/>
        <w:textAlignment w:val="baseline"/>
        <w:rPr>
          <w:rFonts w:eastAsia="Microsoft YaHei"/>
        </w:rPr>
      </w:pPr>
    </w:p>
    <w:p w:rsidR="00275A9F" w:rsidRPr="005232A1" w:rsidRDefault="00275A9F" w:rsidP="00CE148D">
      <w:pPr>
        <w:jc w:val="center"/>
        <w:rPr>
          <w:b/>
          <w:sz w:val="28"/>
          <w:szCs w:val="28"/>
        </w:rPr>
      </w:pPr>
    </w:p>
    <w:p w:rsidR="00CF206E" w:rsidRPr="005232A1" w:rsidRDefault="00CF206E" w:rsidP="00CE148D">
      <w:pPr>
        <w:jc w:val="center"/>
        <w:rPr>
          <w:b/>
          <w:sz w:val="28"/>
          <w:szCs w:val="28"/>
        </w:rPr>
      </w:pPr>
    </w:p>
    <w:p w:rsidR="00CF206E" w:rsidRPr="005232A1" w:rsidRDefault="00CF206E" w:rsidP="00CE148D">
      <w:pPr>
        <w:jc w:val="center"/>
        <w:rPr>
          <w:b/>
          <w:sz w:val="28"/>
          <w:szCs w:val="28"/>
        </w:rPr>
      </w:pPr>
    </w:p>
    <w:p w:rsidR="00CF206E" w:rsidRPr="005232A1" w:rsidRDefault="00CF206E" w:rsidP="00CE148D">
      <w:pPr>
        <w:jc w:val="center"/>
        <w:rPr>
          <w:b/>
          <w:sz w:val="28"/>
          <w:szCs w:val="28"/>
        </w:rPr>
      </w:pPr>
    </w:p>
    <w:p w:rsidR="00CF206E" w:rsidRPr="005232A1" w:rsidRDefault="00CF206E" w:rsidP="00CE148D">
      <w:pPr>
        <w:jc w:val="center"/>
        <w:rPr>
          <w:b/>
          <w:sz w:val="28"/>
          <w:szCs w:val="28"/>
        </w:rPr>
      </w:pPr>
    </w:p>
    <w:p w:rsidR="00CF206E" w:rsidRPr="005232A1" w:rsidRDefault="00CF206E" w:rsidP="00CE148D">
      <w:pPr>
        <w:jc w:val="center"/>
        <w:rPr>
          <w:b/>
          <w:sz w:val="28"/>
          <w:szCs w:val="28"/>
        </w:rPr>
      </w:pPr>
    </w:p>
    <w:p w:rsidR="00275A9F" w:rsidRPr="005232A1" w:rsidRDefault="00275A9F" w:rsidP="00CE148D">
      <w:pPr>
        <w:jc w:val="center"/>
        <w:rPr>
          <w:b/>
          <w:sz w:val="28"/>
          <w:szCs w:val="28"/>
        </w:rPr>
      </w:pPr>
    </w:p>
    <w:p w:rsidR="0008522F" w:rsidRPr="005232A1" w:rsidRDefault="0008522F" w:rsidP="00CE148D">
      <w:pPr>
        <w:jc w:val="center"/>
        <w:rPr>
          <w:b/>
          <w:sz w:val="28"/>
          <w:szCs w:val="28"/>
        </w:rPr>
      </w:pPr>
    </w:p>
    <w:p w:rsidR="002B4843" w:rsidRPr="005232A1" w:rsidRDefault="002B4843" w:rsidP="00CE148D">
      <w:pPr>
        <w:jc w:val="center"/>
        <w:rPr>
          <w:b/>
          <w:sz w:val="28"/>
          <w:szCs w:val="28"/>
        </w:rPr>
      </w:pPr>
    </w:p>
    <w:p w:rsidR="002B4843" w:rsidRPr="005232A1" w:rsidRDefault="002B4843" w:rsidP="00CE148D">
      <w:pPr>
        <w:jc w:val="center"/>
        <w:rPr>
          <w:b/>
          <w:sz w:val="28"/>
          <w:szCs w:val="28"/>
        </w:rPr>
      </w:pPr>
    </w:p>
    <w:p w:rsidR="002B4843" w:rsidRPr="005232A1" w:rsidRDefault="002B4843" w:rsidP="00CE148D">
      <w:pPr>
        <w:jc w:val="center"/>
        <w:rPr>
          <w:b/>
          <w:sz w:val="28"/>
          <w:szCs w:val="28"/>
        </w:rPr>
      </w:pPr>
    </w:p>
    <w:p w:rsidR="002B4843" w:rsidRPr="005232A1" w:rsidRDefault="002B4843" w:rsidP="00CE148D">
      <w:pPr>
        <w:jc w:val="center"/>
        <w:rPr>
          <w:b/>
          <w:sz w:val="28"/>
          <w:szCs w:val="28"/>
        </w:rPr>
      </w:pPr>
    </w:p>
    <w:p w:rsidR="0008522F" w:rsidRPr="005232A1" w:rsidRDefault="0008522F" w:rsidP="00CE148D">
      <w:pPr>
        <w:jc w:val="center"/>
        <w:rPr>
          <w:b/>
          <w:sz w:val="28"/>
          <w:szCs w:val="28"/>
        </w:rPr>
      </w:pPr>
    </w:p>
    <w:p w:rsidR="00275A9F" w:rsidRPr="005232A1" w:rsidRDefault="00275A9F" w:rsidP="00CE148D">
      <w:pPr>
        <w:jc w:val="center"/>
        <w:rPr>
          <w:b/>
          <w:sz w:val="28"/>
          <w:szCs w:val="28"/>
        </w:rPr>
      </w:pPr>
    </w:p>
    <w:p w:rsidR="00275A9F" w:rsidRPr="005232A1" w:rsidRDefault="002B4843" w:rsidP="00CE148D">
      <w:pPr>
        <w:jc w:val="center"/>
        <w:rPr>
          <w:sz w:val="28"/>
          <w:szCs w:val="28"/>
        </w:rPr>
      </w:pPr>
      <w:r w:rsidRPr="005232A1">
        <w:rPr>
          <w:sz w:val="28"/>
          <w:szCs w:val="28"/>
        </w:rPr>
        <w:t>2022</w:t>
      </w:r>
      <w:r w:rsidR="00275A9F" w:rsidRPr="005232A1">
        <w:rPr>
          <w:sz w:val="28"/>
          <w:szCs w:val="28"/>
        </w:rPr>
        <w:br w:type="page"/>
      </w:r>
    </w:p>
    <w:p w:rsidR="005B3416" w:rsidRPr="005232A1" w:rsidRDefault="005B3416" w:rsidP="00CE148D">
      <w:pPr>
        <w:jc w:val="center"/>
      </w:pPr>
      <w:r w:rsidRPr="005232A1">
        <w:lastRenderedPageBreak/>
        <w:t>Оглавление</w:t>
      </w:r>
    </w:p>
    <w:p w:rsidR="005B3416" w:rsidRPr="005232A1" w:rsidRDefault="005B3416" w:rsidP="00CE148D"/>
    <w:p w:rsidR="005232A1" w:rsidRDefault="005B3416">
      <w:pPr>
        <w:pStyle w:val="1c"/>
        <w:tabs>
          <w:tab w:val="right" w:leader="dot" w:pos="9911"/>
        </w:tabs>
        <w:rPr>
          <w:rFonts w:asciiTheme="minorHAnsi" w:eastAsiaTheme="minorEastAsia" w:hAnsiTheme="minorHAnsi" w:cstheme="minorBidi"/>
          <w:noProof/>
          <w:sz w:val="22"/>
          <w:szCs w:val="22"/>
        </w:rPr>
      </w:pPr>
      <w:r w:rsidRPr="005232A1">
        <w:fldChar w:fldCharType="begin"/>
      </w:r>
      <w:r w:rsidRPr="005232A1">
        <w:instrText xml:space="preserve"> TOC \o "1-2" \h \z \u </w:instrText>
      </w:r>
      <w:r w:rsidRPr="005232A1">
        <w:fldChar w:fldCharType="separate"/>
      </w:r>
      <w:hyperlink w:anchor="_Toc104380913" w:history="1">
        <w:r w:rsidR="005232A1" w:rsidRPr="006D1AD6">
          <w:rPr>
            <w:rStyle w:val="aa"/>
            <w:noProof/>
          </w:rPr>
          <w:t>Характеристика Мурашинского муниципального округа Кировской области</w:t>
        </w:r>
        <w:r w:rsidR="005232A1">
          <w:rPr>
            <w:noProof/>
            <w:webHidden/>
          </w:rPr>
          <w:tab/>
        </w:r>
        <w:r w:rsidR="005232A1">
          <w:rPr>
            <w:noProof/>
            <w:webHidden/>
          </w:rPr>
          <w:fldChar w:fldCharType="begin"/>
        </w:r>
        <w:r w:rsidR="005232A1">
          <w:rPr>
            <w:noProof/>
            <w:webHidden/>
          </w:rPr>
          <w:instrText xml:space="preserve"> PAGEREF _Toc104380913 \h </w:instrText>
        </w:r>
        <w:r w:rsidR="005232A1">
          <w:rPr>
            <w:noProof/>
            <w:webHidden/>
          </w:rPr>
        </w:r>
        <w:r w:rsidR="005232A1">
          <w:rPr>
            <w:noProof/>
            <w:webHidden/>
          </w:rPr>
          <w:fldChar w:fldCharType="separate"/>
        </w:r>
        <w:r w:rsidR="005232A1">
          <w:rPr>
            <w:noProof/>
            <w:webHidden/>
          </w:rPr>
          <w:t>5</w:t>
        </w:r>
        <w:r w:rsidR="005232A1">
          <w:rPr>
            <w:noProof/>
            <w:webHidden/>
          </w:rPr>
          <w:fldChar w:fldCharType="end"/>
        </w:r>
      </w:hyperlink>
    </w:p>
    <w:p w:rsidR="005232A1" w:rsidRDefault="00EA15A1">
      <w:pPr>
        <w:pStyle w:val="1c"/>
        <w:tabs>
          <w:tab w:val="right" w:leader="dot" w:pos="9911"/>
        </w:tabs>
        <w:rPr>
          <w:rFonts w:asciiTheme="minorHAnsi" w:eastAsiaTheme="minorEastAsia" w:hAnsiTheme="minorHAnsi" w:cstheme="minorBidi"/>
          <w:noProof/>
          <w:sz w:val="22"/>
          <w:szCs w:val="22"/>
        </w:rPr>
      </w:pPr>
      <w:hyperlink w:anchor="_Toc104380914" w:history="1">
        <w:r w:rsidR="005232A1" w:rsidRPr="006D1AD6">
          <w:rPr>
            <w:rStyle w:val="aa"/>
            <w:noProof/>
          </w:rPr>
          <w:t>СХЕМА ВОДОСНАБЖЕНИЯ</w:t>
        </w:r>
        <w:r w:rsidR="005232A1">
          <w:rPr>
            <w:noProof/>
            <w:webHidden/>
          </w:rPr>
          <w:tab/>
        </w:r>
        <w:r w:rsidR="005232A1">
          <w:rPr>
            <w:noProof/>
            <w:webHidden/>
          </w:rPr>
          <w:fldChar w:fldCharType="begin"/>
        </w:r>
        <w:r w:rsidR="005232A1">
          <w:rPr>
            <w:noProof/>
            <w:webHidden/>
          </w:rPr>
          <w:instrText xml:space="preserve"> PAGEREF _Toc104380914 \h </w:instrText>
        </w:r>
        <w:r w:rsidR="005232A1">
          <w:rPr>
            <w:noProof/>
            <w:webHidden/>
          </w:rPr>
        </w:r>
        <w:r w:rsidR="005232A1">
          <w:rPr>
            <w:noProof/>
            <w:webHidden/>
          </w:rPr>
          <w:fldChar w:fldCharType="separate"/>
        </w:r>
        <w:r w:rsidR="005232A1">
          <w:rPr>
            <w:noProof/>
            <w:webHidden/>
          </w:rPr>
          <w:t>7</w:t>
        </w:r>
        <w:r w:rsidR="005232A1">
          <w:rPr>
            <w:noProof/>
            <w:webHidden/>
          </w:rPr>
          <w:fldChar w:fldCharType="end"/>
        </w:r>
      </w:hyperlink>
    </w:p>
    <w:p w:rsidR="005232A1" w:rsidRDefault="00EA15A1">
      <w:pPr>
        <w:pStyle w:val="2f"/>
        <w:tabs>
          <w:tab w:val="right" w:leader="dot" w:pos="9911"/>
        </w:tabs>
        <w:rPr>
          <w:rFonts w:asciiTheme="minorHAnsi" w:eastAsiaTheme="minorEastAsia" w:hAnsiTheme="minorHAnsi" w:cstheme="minorBidi"/>
          <w:noProof/>
          <w:sz w:val="22"/>
          <w:szCs w:val="22"/>
        </w:rPr>
      </w:pPr>
      <w:hyperlink w:anchor="_Toc104380915" w:history="1">
        <w:r w:rsidR="005232A1" w:rsidRPr="006D1AD6">
          <w:rPr>
            <w:rStyle w:val="aa"/>
            <w:noProof/>
          </w:rPr>
          <w:t>Раздел 1 «Технико-экономическое состояние централизованных систем водоснабжения</w:t>
        </w:r>
        <w:r w:rsidR="005232A1">
          <w:rPr>
            <w:noProof/>
            <w:webHidden/>
          </w:rPr>
          <w:tab/>
        </w:r>
        <w:r w:rsidR="005232A1">
          <w:rPr>
            <w:noProof/>
            <w:webHidden/>
          </w:rPr>
          <w:fldChar w:fldCharType="begin"/>
        </w:r>
        <w:r w:rsidR="005232A1">
          <w:rPr>
            <w:noProof/>
            <w:webHidden/>
          </w:rPr>
          <w:instrText xml:space="preserve"> PAGEREF _Toc104380915 \h </w:instrText>
        </w:r>
        <w:r w:rsidR="005232A1">
          <w:rPr>
            <w:noProof/>
            <w:webHidden/>
          </w:rPr>
        </w:r>
        <w:r w:rsidR="005232A1">
          <w:rPr>
            <w:noProof/>
            <w:webHidden/>
          </w:rPr>
          <w:fldChar w:fldCharType="separate"/>
        </w:r>
        <w:r w:rsidR="005232A1">
          <w:rPr>
            <w:noProof/>
            <w:webHidden/>
          </w:rPr>
          <w:t>7</w:t>
        </w:r>
        <w:r w:rsidR="005232A1">
          <w:rPr>
            <w:noProof/>
            <w:webHidden/>
          </w:rPr>
          <w:fldChar w:fldCharType="end"/>
        </w:r>
      </w:hyperlink>
    </w:p>
    <w:p w:rsidR="005232A1" w:rsidRDefault="00EA15A1">
      <w:pPr>
        <w:pStyle w:val="2f"/>
        <w:tabs>
          <w:tab w:val="right" w:leader="dot" w:pos="9911"/>
        </w:tabs>
        <w:rPr>
          <w:rFonts w:asciiTheme="minorHAnsi" w:eastAsiaTheme="minorEastAsia" w:hAnsiTheme="minorHAnsi" w:cstheme="minorBidi"/>
          <w:noProof/>
          <w:sz w:val="22"/>
          <w:szCs w:val="22"/>
        </w:rPr>
      </w:pPr>
      <w:hyperlink w:anchor="_Toc104380916" w:history="1">
        <w:r w:rsidR="005232A1" w:rsidRPr="006D1AD6">
          <w:rPr>
            <w:rStyle w:val="aa"/>
            <w:noProof/>
          </w:rPr>
          <w:t>Раздел 2 "Направления развития централизованных систем водоснабжения"</w:t>
        </w:r>
        <w:r w:rsidR="005232A1">
          <w:rPr>
            <w:noProof/>
            <w:webHidden/>
          </w:rPr>
          <w:tab/>
        </w:r>
        <w:r w:rsidR="005232A1">
          <w:rPr>
            <w:noProof/>
            <w:webHidden/>
          </w:rPr>
          <w:fldChar w:fldCharType="begin"/>
        </w:r>
        <w:r w:rsidR="005232A1">
          <w:rPr>
            <w:noProof/>
            <w:webHidden/>
          </w:rPr>
          <w:instrText xml:space="preserve"> PAGEREF _Toc104380916 \h </w:instrText>
        </w:r>
        <w:r w:rsidR="005232A1">
          <w:rPr>
            <w:noProof/>
            <w:webHidden/>
          </w:rPr>
        </w:r>
        <w:r w:rsidR="005232A1">
          <w:rPr>
            <w:noProof/>
            <w:webHidden/>
          </w:rPr>
          <w:fldChar w:fldCharType="separate"/>
        </w:r>
        <w:r w:rsidR="005232A1">
          <w:rPr>
            <w:noProof/>
            <w:webHidden/>
          </w:rPr>
          <w:t>39</w:t>
        </w:r>
        <w:r w:rsidR="005232A1">
          <w:rPr>
            <w:noProof/>
            <w:webHidden/>
          </w:rPr>
          <w:fldChar w:fldCharType="end"/>
        </w:r>
      </w:hyperlink>
    </w:p>
    <w:p w:rsidR="005232A1" w:rsidRDefault="00EA15A1">
      <w:pPr>
        <w:pStyle w:val="2f"/>
        <w:tabs>
          <w:tab w:val="right" w:leader="dot" w:pos="9911"/>
        </w:tabs>
        <w:rPr>
          <w:rFonts w:asciiTheme="minorHAnsi" w:eastAsiaTheme="minorEastAsia" w:hAnsiTheme="minorHAnsi" w:cstheme="minorBidi"/>
          <w:noProof/>
          <w:sz w:val="22"/>
          <w:szCs w:val="22"/>
        </w:rPr>
      </w:pPr>
      <w:hyperlink w:anchor="_Toc104380917" w:history="1">
        <w:r w:rsidR="005232A1" w:rsidRPr="006D1AD6">
          <w:rPr>
            <w:rStyle w:val="aa"/>
            <w:noProof/>
          </w:rPr>
          <w:t>Раздел 3 "Баланс водоснабжения и потребления горячей, питьевой, технической воды"</w:t>
        </w:r>
        <w:r w:rsidR="005232A1">
          <w:rPr>
            <w:noProof/>
            <w:webHidden/>
          </w:rPr>
          <w:tab/>
        </w:r>
        <w:r w:rsidR="005232A1">
          <w:rPr>
            <w:noProof/>
            <w:webHidden/>
          </w:rPr>
          <w:fldChar w:fldCharType="begin"/>
        </w:r>
        <w:r w:rsidR="005232A1">
          <w:rPr>
            <w:noProof/>
            <w:webHidden/>
          </w:rPr>
          <w:instrText xml:space="preserve"> PAGEREF _Toc104380917 \h </w:instrText>
        </w:r>
        <w:r w:rsidR="005232A1">
          <w:rPr>
            <w:noProof/>
            <w:webHidden/>
          </w:rPr>
        </w:r>
        <w:r w:rsidR="005232A1">
          <w:rPr>
            <w:noProof/>
            <w:webHidden/>
          </w:rPr>
          <w:fldChar w:fldCharType="separate"/>
        </w:r>
        <w:r w:rsidR="005232A1">
          <w:rPr>
            <w:noProof/>
            <w:webHidden/>
          </w:rPr>
          <w:t>41</w:t>
        </w:r>
        <w:r w:rsidR="005232A1">
          <w:rPr>
            <w:noProof/>
            <w:webHidden/>
          </w:rPr>
          <w:fldChar w:fldCharType="end"/>
        </w:r>
      </w:hyperlink>
    </w:p>
    <w:p w:rsidR="005232A1" w:rsidRDefault="00EA15A1">
      <w:pPr>
        <w:pStyle w:val="2f"/>
        <w:tabs>
          <w:tab w:val="right" w:leader="dot" w:pos="9911"/>
        </w:tabs>
        <w:rPr>
          <w:rFonts w:asciiTheme="minorHAnsi" w:eastAsiaTheme="minorEastAsia" w:hAnsiTheme="minorHAnsi" w:cstheme="minorBidi"/>
          <w:noProof/>
          <w:sz w:val="22"/>
          <w:szCs w:val="22"/>
        </w:rPr>
      </w:pPr>
      <w:hyperlink w:anchor="_Toc104380918" w:history="1">
        <w:r w:rsidR="005232A1" w:rsidRPr="006D1AD6">
          <w:rPr>
            <w:rStyle w:val="aa"/>
            <w:noProof/>
          </w:rPr>
          <w:t>Раздел 4 "Предложения по строительству, реконструкции и модернизации объектов централизованных систем водоснабжения"</w:t>
        </w:r>
        <w:r w:rsidR="005232A1">
          <w:rPr>
            <w:noProof/>
            <w:webHidden/>
          </w:rPr>
          <w:tab/>
        </w:r>
        <w:r w:rsidR="005232A1">
          <w:rPr>
            <w:noProof/>
            <w:webHidden/>
          </w:rPr>
          <w:fldChar w:fldCharType="begin"/>
        </w:r>
        <w:r w:rsidR="005232A1">
          <w:rPr>
            <w:noProof/>
            <w:webHidden/>
          </w:rPr>
          <w:instrText xml:space="preserve"> PAGEREF _Toc104380918 \h </w:instrText>
        </w:r>
        <w:r w:rsidR="005232A1">
          <w:rPr>
            <w:noProof/>
            <w:webHidden/>
          </w:rPr>
        </w:r>
        <w:r w:rsidR="005232A1">
          <w:rPr>
            <w:noProof/>
            <w:webHidden/>
          </w:rPr>
          <w:fldChar w:fldCharType="separate"/>
        </w:r>
        <w:r w:rsidR="005232A1">
          <w:rPr>
            <w:noProof/>
            <w:webHidden/>
          </w:rPr>
          <w:t>60</w:t>
        </w:r>
        <w:r w:rsidR="005232A1">
          <w:rPr>
            <w:noProof/>
            <w:webHidden/>
          </w:rPr>
          <w:fldChar w:fldCharType="end"/>
        </w:r>
      </w:hyperlink>
    </w:p>
    <w:p w:rsidR="005232A1" w:rsidRDefault="00EA15A1">
      <w:pPr>
        <w:pStyle w:val="2f"/>
        <w:tabs>
          <w:tab w:val="right" w:leader="dot" w:pos="9911"/>
        </w:tabs>
        <w:rPr>
          <w:rFonts w:asciiTheme="minorHAnsi" w:eastAsiaTheme="minorEastAsia" w:hAnsiTheme="minorHAnsi" w:cstheme="minorBidi"/>
          <w:noProof/>
          <w:sz w:val="22"/>
          <w:szCs w:val="22"/>
        </w:rPr>
      </w:pPr>
      <w:hyperlink w:anchor="_Toc104380919" w:history="1">
        <w:r w:rsidR="005232A1" w:rsidRPr="006D1AD6">
          <w:rPr>
            <w:rStyle w:val="aa"/>
            <w:noProof/>
          </w:rPr>
          <w:t>Раздел 5 "Экологические аспекты мероприятий по строительству, реконструкции и модернизации объектов централизованных систем водоснабжения"</w:t>
        </w:r>
        <w:r w:rsidR="005232A1">
          <w:rPr>
            <w:noProof/>
            <w:webHidden/>
          </w:rPr>
          <w:tab/>
        </w:r>
        <w:r w:rsidR="005232A1">
          <w:rPr>
            <w:noProof/>
            <w:webHidden/>
          </w:rPr>
          <w:fldChar w:fldCharType="begin"/>
        </w:r>
        <w:r w:rsidR="005232A1">
          <w:rPr>
            <w:noProof/>
            <w:webHidden/>
          </w:rPr>
          <w:instrText xml:space="preserve"> PAGEREF _Toc104380919 \h </w:instrText>
        </w:r>
        <w:r w:rsidR="005232A1">
          <w:rPr>
            <w:noProof/>
            <w:webHidden/>
          </w:rPr>
        </w:r>
        <w:r w:rsidR="005232A1">
          <w:rPr>
            <w:noProof/>
            <w:webHidden/>
          </w:rPr>
          <w:fldChar w:fldCharType="separate"/>
        </w:r>
        <w:r w:rsidR="005232A1">
          <w:rPr>
            <w:noProof/>
            <w:webHidden/>
          </w:rPr>
          <w:t>67</w:t>
        </w:r>
        <w:r w:rsidR="005232A1">
          <w:rPr>
            <w:noProof/>
            <w:webHidden/>
          </w:rPr>
          <w:fldChar w:fldCharType="end"/>
        </w:r>
      </w:hyperlink>
    </w:p>
    <w:p w:rsidR="005232A1" w:rsidRDefault="00EA15A1">
      <w:pPr>
        <w:pStyle w:val="2f"/>
        <w:tabs>
          <w:tab w:val="right" w:leader="dot" w:pos="9911"/>
        </w:tabs>
        <w:rPr>
          <w:rFonts w:asciiTheme="minorHAnsi" w:eastAsiaTheme="minorEastAsia" w:hAnsiTheme="minorHAnsi" w:cstheme="minorBidi"/>
          <w:noProof/>
          <w:sz w:val="22"/>
          <w:szCs w:val="22"/>
        </w:rPr>
      </w:pPr>
      <w:hyperlink w:anchor="_Toc104380920" w:history="1">
        <w:r w:rsidR="005232A1" w:rsidRPr="006D1AD6">
          <w:rPr>
            <w:rStyle w:val="aa"/>
            <w:noProof/>
          </w:rPr>
          <w:t>Раздел 6 "Оценка объемов капитальных вложений в строительство, реконструкцию и модернизацию объектов централизованных систем водоснабжения"</w:t>
        </w:r>
        <w:r w:rsidR="005232A1">
          <w:rPr>
            <w:noProof/>
            <w:webHidden/>
          </w:rPr>
          <w:tab/>
        </w:r>
        <w:r w:rsidR="005232A1">
          <w:rPr>
            <w:noProof/>
            <w:webHidden/>
          </w:rPr>
          <w:fldChar w:fldCharType="begin"/>
        </w:r>
        <w:r w:rsidR="005232A1">
          <w:rPr>
            <w:noProof/>
            <w:webHidden/>
          </w:rPr>
          <w:instrText xml:space="preserve"> PAGEREF _Toc104380920 \h </w:instrText>
        </w:r>
        <w:r w:rsidR="005232A1">
          <w:rPr>
            <w:noProof/>
            <w:webHidden/>
          </w:rPr>
        </w:r>
        <w:r w:rsidR="005232A1">
          <w:rPr>
            <w:noProof/>
            <w:webHidden/>
          </w:rPr>
          <w:fldChar w:fldCharType="separate"/>
        </w:r>
        <w:r w:rsidR="005232A1">
          <w:rPr>
            <w:noProof/>
            <w:webHidden/>
          </w:rPr>
          <w:t>68</w:t>
        </w:r>
        <w:r w:rsidR="005232A1">
          <w:rPr>
            <w:noProof/>
            <w:webHidden/>
          </w:rPr>
          <w:fldChar w:fldCharType="end"/>
        </w:r>
      </w:hyperlink>
    </w:p>
    <w:p w:rsidR="005232A1" w:rsidRDefault="005232A1">
      <w:pPr>
        <w:pStyle w:val="2f"/>
        <w:tabs>
          <w:tab w:val="right" w:leader="dot" w:pos="9911"/>
        </w:tabs>
        <w:rPr>
          <w:rFonts w:asciiTheme="minorHAnsi" w:eastAsiaTheme="minorEastAsia" w:hAnsiTheme="minorHAnsi" w:cstheme="minorBidi"/>
          <w:noProof/>
          <w:sz w:val="22"/>
          <w:szCs w:val="22"/>
        </w:rPr>
      </w:pPr>
      <w:hyperlink w:anchor="_Toc104380921" w:history="1">
        <w:r w:rsidRPr="006D1AD6">
          <w:rPr>
            <w:rStyle w:val="aa"/>
            <w:noProof/>
          </w:rPr>
          <w:t>Раздел 7 «Плановые значения показателей развития централизованных систем водоснабжения»</w:t>
        </w:r>
        <w:r>
          <w:rPr>
            <w:noProof/>
            <w:webHidden/>
          </w:rPr>
          <w:tab/>
        </w:r>
        <w:r>
          <w:rPr>
            <w:noProof/>
            <w:webHidden/>
          </w:rPr>
          <w:fldChar w:fldCharType="begin"/>
        </w:r>
        <w:r>
          <w:rPr>
            <w:noProof/>
            <w:webHidden/>
          </w:rPr>
          <w:instrText xml:space="preserve"> PAGEREF _Toc104380921 \h </w:instrText>
        </w:r>
        <w:r>
          <w:rPr>
            <w:noProof/>
            <w:webHidden/>
          </w:rPr>
        </w:r>
        <w:r>
          <w:rPr>
            <w:noProof/>
            <w:webHidden/>
          </w:rPr>
          <w:fldChar w:fldCharType="separate"/>
        </w:r>
        <w:r>
          <w:rPr>
            <w:noProof/>
            <w:webHidden/>
          </w:rPr>
          <w:t>74</w:t>
        </w:r>
        <w:r>
          <w:rPr>
            <w:noProof/>
            <w:webHidden/>
          </w:rPr>
          <w:fldChar w:fldCharType="end"/>
        </w:r>
      </w:hyperlink>
    </w:p>
    <w:p w:rsidR="005232A1" w:rsidRDefault="00EA15A1">
      <w:pPr>
        <w:pStyle w:val="2f"/>
        <w:tabs>
          <w:tab w:val="right" w:leader="dot" w:pos="9911"/>
        </w:tabs>
        <w:rPr>
          <w:rFonts w:asciiTheme="minorHAnsi" w:eastAsiaTheme="minorEastAsia" w:hAnsiTheme="minorHAnsi" w:cstheme="minorBidi"/>
          <w:noProof/>
          <w:sz w:val="22"/>
          <w:szCs w:val="22"/>
        </w:rPr>
      </w:pPr>
      <w:hyperlink w:anchor="_Toc104380922" w:history="1">
        <w:r w:rsidR="005232A1" w:rsidRPr="006D1AD6">
          <w:rPr>
            <w:rStyle w:val="aa"/>
            <w:noProof/>
          </w:rPr>
          <w:t>Раздел 8 «Перечень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005232A1">
          <w:rPr>
            <w:noProof/>
            <w:webHidden/>
          </w:rPr>
          <w:tab/>
        </w:r>
        <w:r w:rsidR="005232A1">
          <w:rPr>
            <w:noProof/>
            <w:webHidden/>
          </w:rPr>
          <w:fldChar w:fldCharType="begin"/>
        </w:r>
        <w:r w:rsidR="005232A1">
          <w:rPr>
            <w:noProof/>
            <w:webHidden/>
          </w:rPr>
          <w:instrText xml:space="preserve"> PAGEREF _Toc104380922 \h </w:instrText>
        </w:r>
        <w:r w:rsidR="005232A1">
          <w:rPr>
            <w:noProof/>
            <w:webHidden/>
          </w:rPr>
        </w:r>
        <w:r w:rsidR="005232A1">
          <w:rPr>
            <w:noProof/>
            <w:webHidden/>
          </w:rPr>
          <w:fldChar w:fldCharType="separate"/>
        </w:r>
        <w:r w:rsidR="005232A1">
          <w:rPr>
            <w:noProof/>
            <w:webHidden/>
          </w:rPr>
          <w:t>77</w:t>
        </w:r>
        <w:r w:rsidR="005232A1">
          <w:rPr>
            <w:noProof/>
            <w:webHidden/>
          </w:rPr>
          <w:fldChar w:fldCharType="end"/>
        </w:r>
      </w:hyperlink>
    </w:p>
    <w:p w:rsidR="005232A1" w:rsidRDefault="00EA15A1">
      <w:pPr>
        <w:pStyle w:val="1c"/>
        <w:tabs>
          <w:tab w:val="right" w:leader="dot" w:pos="9911"/>
        </w:tabs>
        <w:rPr>
          <w:rFonts w:asciiTheme="minorHAnsi" w:eastAsiaTheme="minorEastAsia" w:hAnsiTheme="minorHAnsi" w:cstheme="minorBidi"/>
          <w:noProof/>
          <w:sz w:val="22"/>
          <w:szCs w:val="22"/>
        </w:rPr>
      </w:pPr>
      <w:hyperlink w:anchor="_Toc104380923" w:history="1">
        <w:r w:rsidR="005232A1" w:rsidRPr="006D1AD6">
          <w:rPr>
            <w:rStyle w:val="aa"/>
            <w:noProof/>
          </w:rPr>
          <w:t>СХЕМА ВОДООТВЕДЕНИЯ</w:t>
        </w:r>
        <w:r w:rsidR="005232A1">
          <w:rPr>
            <w:noProof/>
            <w:webHidden/>
          </w:rPr>
          <w:tab/>
        </w:r>
        <w:r w:rsidR="005232A1">
          <w:rPr>
            <w:noProof/>
            <w:webHidden/>
          </w:rPr>
          <w:fldChar w:fldCharType="begin"/>
        </w:r>
        <w:r w:rsidR="005232A1">
          <w:rPr>
            <w:noProof/>
            <w:webHidden/>
          </w:rPr>
          <w:instrText xml:space="preserve"> PAGEREF _Toc104380923 \h </w:instrText>
        </w:r>
        <w:r w:rsidR="005232A1">
          <w:rPr>
            <w:noProof/>
            <w:webHidden/>
          </w:rPr>
        </w:r>
        <w:r w:rsidR="005232A1">
          <w:rPr>
            <w:noProof/>
            <w:webHidden/>
          </w:rPr>
          <w:fldChar w:fldCharType="separate"/>
        </w:r>
        <w:r w:rsidR="005232A1">
          <w:rPr>
            <w:noProof/>
            <w:webHidden/>
          </w:rPr>
          <w:t>78</w:t>
        </w:r>
        <w:r w:rsidR="005232A1">
          <w:rPr>
            <w:noProof/>
            <w:webHidden/>
          </w:rPr>
          <w:fldChar w:fldCharType="end"/>
        </w:r>
      </w:hyperlink>
    </w:p>
    <w:p w:rsidR="005232A1" w:rsidRDefault="00EA15A1">
      <w:pPr>
        <w:pStyle w:val="2f"/>
        <w:tabs>
          <w:tab w:val="right" w:leader="dot" w:pos="9911"/>
        </w:tabs>
        <w:rPr>
          <w:rFonts w:asciiTheme="minorHAnsi" w:eastAsiaTheme="minorEastAsia" w:hAnsiTheme="minorHAnsi" w:cstheme="minorBidi"/>
          <w:noProof/>
          <w:sz w:val="22"/>
          <w:szCs w:val="22"/>
        </w:rPr>
      </w:pPr>
      <w:hyperlink w:anchor="_Toc104380924" w:history="1">
        <w:r w:rsidR="005232A1" w:rsidRPr="006D1AD6">
          <w:rPr>
            <w:rStyle w:val="aa"/>
            <w:noProof/>
          </w:rPr>
          <w:t>Раздел 1 "Существующее положение в сфере водоотведения "</w:t>
        </w:r>
        <w:r w:rsidR="005232A1">
          <w:rPr>
            <w:noProof/>
            <w:webHidden/>
          </w:rPr>
          <w:tab/>
        </w:r>
        <w:r w:rsidR="005232A1">
          <w:rPr>
            <w:noProof/>
            <w:webHidden/>
          </w:rPr>
          <w:fldChar w:fldCharType="begin"/>
        </w:r>
        <w:r w:rsidR="005232A1">
          <w:rPr>
            <w:noProof/>
            <w:webHidden/>
          </w:rPr>
          <w:instrText xml:space="preserve"> PAGEREF _Toc104380924 \h </w:instrText>
        </w:r>
        <w:r w:rsidR="005232A1">
          <w:rPr>
            <w:noProof/>
            <w:webHidden/>
          </w:rPr>
        </w:r>
        <w:r w:rsidR="005232A1">
          <w:rPr>
            <w:noProof/>
            <w:webHidden/>
          </w:rPr>
          <w:fldChar w:fldCharType="separate"/>
        </w:r>
        <w:r w:rsidR="005232A1">
          <w:rPr>
            <w:noProof/>
            <w:webHidden/>
          </w:rPr>
          <w:t>78</w:t>
        </w:r>
        <w:r w:rsidR="005232A1">
          <w:rPr>
            <w:noProof/>
            <w:webHidden/>
          </w:rPr>
          <w:fldChar w:fldCharType="end"/>
        </w:r>
      </w:hyperlink>
    </w:p>
    <w:p w:rsidR="005232A1" w:rsidRDefault="00EA15A1">
      <w:pPr>
        <w:pStyle w:val="2f"/>
        <w:tabs>
          <w:tab w:val="right" w:leader="dot" w:pos="9911"/>
        </w:tabs>
        <w:rPr>
          <w:rFonts w:asciiTheme="minorHAnsi" w:eastAsiaTheme="minorEastAsia" w:hAnsiTheme="minorHAnsi" w:cstheme="minorBidi"/>
          <w:noProof/>
          <w:sz w:val="22"/>
          <w:szCs w:val="22"/>
        </w:rPr>
      </w:pPr>
      <w:hyperlink w:anchor="_Toc104380925" w:history="1">
        <w:r w:rsidR="005232A1" w:rsidRPr="006D1AD6">
          <w:rPr>
            <w:rStyle w:val="aa"/>
            <w:noProof/>
          </w:rPr>
          <w:t>Раздел 2 "Балансы сточных вод в системе водоотведения"</w:t>
        </w:r>
        <w:r w:rsidR="005232A1">
          <w:rPr>
            <w:noProof/>
            <w:webHidden/>
          </w:rPr>
          <w:tab/>
        </w:r>
        <w:r w:rsidR="005232A1">
          <w:rPr>
            <w:noProof/>
            <w:webHidden/>
          </w:rPr>
          <w:fldChar w:fldCharType="begin"/>
        </w:r>
        <w:r w:rsidR="005232A1">
          <w:rPr>
            <w:noProof/>
            <w:webHidden/>
          </w:rPr>
          <w:instrText xml:space="preserve"> PAGEREF _Toc104380925 \h </w:instrText>
        </w:r>
        <w:r w:rsidR="005232A1">
          <w:rPr>
            <w:noProof/>
            <w:webHidden/>
          </w:rPr>
        </w:r>
        <w:r w:rsidR="005232A1">
          <w:rPr>
            <w:noProof/>
            <w:webHidden/>
          </w:rPr>
          <w:fldChar w:fldCharType="separate"/>
        </w:r>
        <w:r w:rsidR="005232A1">
          <w:rPr>
            <w:noProof/>
            <w:webHidden/>
          </w:rPr>
          <w:t>91</w:t>
        </w:r>
        <w:r w:rsidR="005232A1">
          <w:rPr>
            <w:noProof/>
            <w:webHidden/>
          </w:rPr>
          <w:fldChar w:fldCharType="end"/>
        </w:r>
      </w:hyperlink>
    </w:p>
    <w:p w:rsidR="005232A1" w:rsidRDefault="00EA15A1">
      <w:pPr>
        <w:pStyle w:val="2f"/>
        <w:tabs>
          <w:tab w:val="right" w:leader="dot" w:pos="9911"/>
        </w:tabs>
        <w:rPr>
          <w:rFonts w:asciiTheme="minorHAnsi" w:eastAsiaTheme="minorEastAsia" w:hAnsiTheme="minorHAnsi" w:cstheme="minorBidi"/>
          <w:noProof/>
          <w:sz w:val="22"/>
          <w:szCs w:val="22"/>
        </w:rPr>
      </w:pPr>
      <w:hyperlink w:anchor="_Toc104380926" w:history="1">
        <w:r w:rsidR="005232A1" w:rsidRPr="006D1AD6">
          <w:rPr>
            <w:rStyle w:val="aa"/>
            <w:noProof/>
          </w:rPr>
          <w:t>Раздел 3 "Прогноз объема сточных вод"</w:t>
        </w:r>
        <w:r w:rsidR="005232A1">
          <w:rPr>
            <w:noProof/>
            <w:webHidden/>
          </w:rPr>
          <w:tab/>
        </w:r>
        <w:r w:rsidR="005232A1">
          <w:rPr>
            <w:noProof/>
            <w:webHidden/>
          </w:rPr>
          <w:fldChar w:fldCharType="begin"/>
        </w:r>
        <w:r w:rsidR="005232A1">
          <w:rPr>
            <w:noProof/>
            <w:webHidden/>
          </w:rPr>
          <w:instrText xml:space="preserve"> PAGEREF _Toc104380926 \h </w:instrText>
        </w:r>
        <w:r w:rsidR="005232A1">
          <w:rPr>
            <w:noProof/>
            <w:webHidden/>
          </w:rPr>
        </w:r>
        <w:r w:rsidR="005232A1">
          <w:rPr>
            <w:noProof/>
            <w:webHidden/>
          </w:rPr>
          <w:fldChar w:fldCharType="separate"/>
        </w:r>
        <w:r w:rsidR="005232A1">
          <w:rPr>
            <w:noProof/>
            <w:webHidden/>
          </w:rPr>
          <w:t>93</w:t>
        </w:r>
        <w:r w:rsidR="005232A1">
          <w:rPr>
            <w:noProof/>
            <w:webHidden/>
          </w:rPr>
          <w:fldChar w:fldCharType="end"/>
        </w:r>
      </w:hyperlink>
    </w:p>
    <w:p w:rsidR="005232A1" w:rsidRDefault="00EA15A1">
      <w:pPr>
        <w:pStyle w:val="2f"/>
        <w:tabs>
          <w:tab w:val="right" w:leader="dot" w:pos="9911"/>
        </w:tabs>
        <w:rPr>
          <w:rFonts w:asciiTheme="minorHAnsi" w:eastAsiaTheme="minorEastAsia" w:hAnsiTheme="minorHAnsi" w:cstheme="minorBidi"/>
          <w:noProof/>
          <w:sz w:val="22"/>
          <w:szCs w:val="22"/>
        </w:rPr>
      </w:pPr>
      <w:hyperlink w:anchor="_Toc104380927" w:history="1">
        <w:r w:rsidR="005232A1" w:rsidRPr="006D1AD6">
          <w:rPr>
            <w:rStyle w:val="aa"/>
            <w:noProof/>
          </w:rPr>
          <w:t>Раздел 4 "Предложения по строительству, реконструкции и модернизации (техническому перевооружению) объектов централизованной системы водоотведения"</w:t>
        </w:r>
        <w:r w:rsidR="005232A1">
          <w:rPr>
            <w:noProof/>
            <w:webHidden/>
          </w:rPr>
          <w:tab/>
        </w:r>
        <w:r w:rsidR="005232A1">
          <w:rPr>
            <w:noProof/>
            <w:webHidden/>
          </w:rPr>
          <w:fldChar w:fldCharType="begin"/>
        </w:r>
        <w:r w:rsidR="005232A1">
          <w:rPr>
            <w:noProof/>
            <w:webHidden/>
          </w:rPr>
          <w:instrText xml:space="preserve"> PAGEREF _Toc104380927 \h </w:instrText>
        </w:r>
        <w:r w:rsidR="005232A1">
          <w:rPr>
            <w:noProof/>
            <w:webHidden/>
          </w:rPr>
        </w:r>
        <w:r w:rsidR="005232A1">
          <w:rPr>
            <w:noProof/>
            <w:webHidden/>
          </w:rPr>
          <w:fldChar w:fldCharType="separate"/>
        </w:r>
        <w:r w:rsidR="005232A1">
          <w:rPr>
            <w:noProof/>
            <w:webHidden/>
          </w:rPr>
          <w:t>95</w:t>
        </w:r>
        <w:r w:rsidR="005232A1">
          <w:rPr>
            <w:noProof/>
            <w:webHidden/>
          </w:rPr>
          <w:fldChar w:fldCharType="end"/>
        </w:r>
      </w:hyperlink>
    </w:p>
    <w:p w:rsidR="005232A1" w:rsidRDefault="00EA15A1">
      <w:pPr>
        <w:pStyle w:val="2f"/>
        <w:tabs>
          <w:tab w:val="right" w:leader="dot" w:pos="9911"/>
        </w:tabs>
        <w:rPr>
          <w:rFonts w:asciiTheme="minorHAnsi" w:eastAsiaTheme="minorEastAsia" w:hAnsiTheme="minorHAnsi" w:cstheme="minorBidi"/>
          <w:noProof/>
          <w:sz w:val="22"/>
          <w:szCs w:val="22"/>
        </w:rPr>
      </w:pPr>
      <w:hyperlink w:anchor="_Toc104380928" w:history="1">
        <w:r w:rsidR="005232A1" w:rsidRPr="006D1AD6">
          <w:rPr>
            <w:rStyle w:val="aa"/>
            <w:noProof/>
          </w:rPr>
          <w:t>Раздел 5 "Экологические аспекты мероприятий по строительству и реконструкции объектов централизованной системы водоотведения"</w:t>
        </w:r>
        <w:r w:rsidR="005232A1">
          <w:rPr>
            <w:noProof/>
            <w:webHidden/>
          </w:rPr>
          <w:tab/>
        </w:r>
        <w:r w:rsidR="005232A1">
          <w:rPr>
            <w:noProof/>
            <w:webHidden/>
          </w:rPr>
          <w:fldChar w:fldCharType="begin"/>
        </w:r>
        <w:r w:rsidR="005232A1">
          <w:rPr>
            <w:noProof/>
            <w:webHidden/>
          </w:rPr>
          <w:instrText xml:space="preserve"> PAGEREF _Toc104380928 \h </w:instrText>
        </w:r>
        <w:r w:rsidR="005232A1">
          <w:rPr>
            <w:noProof/>
            <w:webHidden/>
          </w:rPr>
        </w:r>
        <w:r w:rsidR="005232A1">
          <w:rPr>
            <w:noProof/>
            <w:webHidden/>
          </w:rPr>
          <w:fldChar w:fldCharType="separate"/>
        </w:r>
        <w:r w:rsidR="005232A1">
          <w:rPr>
            <w:noProof/>
            <w:webHidden/>
          </w:rPr>
          <w:t>99</w:t>
        </w:r>
        <w:r w:rsidR="005232A1">
          <w:rPr>
            <w:noProof/>
            <w:webHidden/>
          </w:rPr>
          <w:fldChar w:fldCharType="end"/>
        </w:r>
      </w:hyperlink>
    </w:p>
    <w:p w:rsidR="005232A1" w:rsidRDefault="00EA15A1">
      <w:pPr>
        <w:pStyle w:val="2f"/>
        <w:tabs>
          <w:tab w:val="right" w:leader="dot" w:pos="9911"/>
        </w:tabs>
        <w:rPr>
          <w:rFonts w:asciiTheme="minorHAnsi" w:eastAsiaTheme="minorEastAsia" w:hAnsiTheme="minorHAnsi" w:cstheme="minorBidi"/>
          <w:noProof/>
          <w:sz w:val="22"/>
          <w:szCs w:val="22"/>
        </w:rPr>
      </w:pPr>
      <w:hyperlink w:anchor="_Toc104380929" w:history="1">
        <w:r w:rsidR="005232A1" w:rsidRPr="006D1AD6">
          <w:rPr>
            <w:rStyle w:val="aa"/>
            <w:noProof/>
          </w:rPr>
          <w:t>Раздел 6 "Оценка потребности в капитальных вложениях в строительство, реконструкцию и модернизацию объектов централизованной системы водоотведения"</w:t>
        </w:r>
        <w:r w:rsidR="005232A1">
          <w:rPr>
            <w:noProof/>
            <w:webHidden/>
          </w:rPr>
          <w:tab/>
        </w:r>
        <w:r w:rsidR="005232A1">
          <w:rPr>
            <w:noProof/>
            <w:webHidden/>
          </w:rPr>
          <w:fldChar w:fldCharType="begin"/>
        </w:r>
        <w:r w:rsidR="005232A1">
          <w:rPr>
            <w:noProof/>
            <w:webHidden/>
          </w:rPr>
          <w:instrText xml:space="preserve"> PAGEREF _Toc104380929 \h </w:instrText>
        </w:r>
        <w:r w:rsidR="005232A1">
          <w:rPr>
            <w:noProof/>
            <w:webHidden/>
          </w:rPr>
        </w:r>
        <w:r w:rsidR="005232A1">
          <w:rPr>
            <w:noProof/>
            <w:webHidden/>
          </w:rPr>
          <w:fldChar w:fldCharType="separate"/>
        </w:r>
        <w:r w:rsidR="005232A1">
          <w:rPr>
            <w:noProof/>
            <w:webHidden/>
          </w:rPr>
          <w:t>100</w:t>
        </w:r>
        <w:r w:rsidR="005232A1">
          <w:rPr>
            <w:noProof/>
            <w:webHidden/>
          </w:rPr>
          <w:fldChar w:fldCharType="end"/>
        </w:r>
      </w:hyperlink>
    </w:p>
    <w:p w:rsidR="005232A1" w:rsidRDefault="00EA15A1">
      <w:pPr>
        <w:pStyle w:val="2f"/>
        <w:tabs>
          <w:tab w:val="right" w:leader="dot" w:pos="9911"/>
        </w:tabs>
        <w:rPr>
          <w:rFonts w:asciiTheme="minorHAnsi" w:eastAsiaTheme="minorEastAsia" w:hAnsiTheme="minorHAnsi" w:cstheme="minorBidi"/>
          <w:noProof/>
          <w:sz w:val="22"/>
          <w:szCs w:val="22"/>
        </w:rPr>
      </w:pPr>
      <w:hyperlink w:anchor="_Toc104380930" w:history="1">
        <w:r w:rsidR="005232A1" w:rsidRPr="006D1AD6">
          <w:rPr>
            <w:rStyle w:val="aa"/>
            <w:noProof/>
          </w:rPr>
          <w:t>Раздел 7 "Плановые значения показателей развития централизованных системЫ водоотведения"</w:t>
        </w:r>
        <w:r w:rsidR="005232A1">
          <w:rPr>
            <w:noProof/>
            <w:webHidden/>
          </w:rPr>
          <w:tab/>
        </w:r>
        <w:r w:rsidR="005232A1">
          <w:rPr>
            <w:noProof/>
            <w:webHidden/>
          </w:rPr>
          <w:fldChar w:fldCharType="begin"/>
        </w:r>
        <w:r w:rsidR="005232A1">
          <w:rPr>
            <w:noProof/>
            <w:webHidden/>
          </w:rPr>
          <w:instrText xml:space="preserve"> PAGEREF _Toc104380930 \h </w:instrText>
        </w:r>
        <w:r w:rsidR="005232A1">
          <w:rPr>
            <w:noProof/>
            <w:webHidden/>
          </w:rPr>
        </w:r>
        <w:r w:rsidR="005232A1">
          <w:rPr>
            <w:noProof/>
            <w:webHidden/>
          </w:rPr>
          <w:fldChar w:fldCharType="separate"/>
        </w:r>
        <w:r w:rsidR="005232A1">
          <w:rPr>
            <w:noProof/>
            <w:webHidden/>
          </w:rPr>
          <w:t>102</w:t>
        </w:r>
        <w:r w:rsidR="005232A1">
          <w:rPr>
            <w:noProof/>
            <w:webHidden/>
          </w:rPr>
          <w:fldChar w:fldCharType="end"/>
        </w:r>
      </w:hyperlink>
    </w:p>
    <w:p w:rsidR="005232A1" w:rsidRDefault="00EA15A1">
      <w:pPr>
        <w:pStyle w:val="2f"/>
        <w:tabs>
          <w:tab w:val="right" w:leader="dot" w:pos="9911"/>
        </w:tabs>
        <w:rPr>
          <w:rFonts w:asciiTheme="minorHAnsi" w:eastAsiaTheme="minorEastAsia" w:hAnsiTheme="minorHAnsi" w:cstheme="minorBidi"/>
          <w:noProof/>
          <w:sz w:val="22"/>
          <w:szCs w:val="22"/>
        </w:rPr>
      </w:pPr>
      <w:hyperlink w:anchor="_Toc104380931" w:history="1">
        <w:r w:rsidR="005232A1" w:rsidRPr="006D1AD6">
          <w:rPr>
            <w:rStyle w:val="aa"/>
            <w:noProof/>
          </w:rPr>
          <w:t>Раздел 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 содержит перечень выявленных бесхозяйных объектов централизованной системы водоотведения, в том числе канализационных сетей (в случае их выявления), а также перечень организаций, эксплуатирующих такие объекты.</w:t>
        </w:r>
        <w:r w:rsidR="005232A1">
          <w:rPr>
            <w:noProof/>
            <w:webHidden/>
          </w:rPr>
          <w:tab/>
        </w:r>
        <w:r w:rsidR="005232A1">
          <w:rPr>
            <w:noProof/>
            <w:webHidden/>
          </w:rPr>
          <w:fldChar w:fldCharType="begin"/>
        </w:r>
        <w:r w:rsidR="005232A1">
          <w:rPr>
            <w:noProof/>
            <w:webHidden/>
          </w:rPr>
          <w:instrText xml:space="preserve"> PAGEREF _Toc104380931 \h </w:instrText>
        </w:r>
        <w:r w:rsidR="005232A1">
          <w:rPr>
            <w:noProof/>
            <w:webHidden/>
          </w:rPr>
        </w:r>
        <w:r w:rsidR="005232A1">
          <w:rPr>
            <w:noProof/>
            <w:webHidden/>
          </w:rPr>
          <w:fldChar w:fldCharType="separate"/>
        </w:r>
        <w:r w:rsidR="005232A1">
          <w:rPr>
            <w:noProof/>
            <w:webHidden/>
          </w:rPr>
          <w:t>105</w:t>
        </w:r>
        <w:r w:rsidR="005232A1">
          <w:rPr>
            <w:noProof/>
            <w:webHidden/>
          </w:rPr>
          <w:fldChar w:fldCharType="end"/>
        </w:r>
      </w:hyperlink>
    </w:p>
    <w:p w:rsidR="005232A1" w:rsidRDefault="00EA15A1">
      <w:pPr>
        <w:pStyle w:val="2f"/>
        <w:tabs>
          <w:tab w:val="right" w:leader="dot" w:pos="9911"/>
        </w:tabs>
        <w:rPr>
          <w:rFonts w:asciiTheme="minorHAnsi" w:eastAsiaTheme="minorEastAsia" w:hAnsiTheme="minorHAnsi" w:cstheme="minorBidi"/>
          <w:noProof/>
          <w:sz w:val="22"/>
          <w:szCs w:val="22"/>
        </w:rPr>
      </w:pPr>
      <w:hyperlink w:anchor="_Toc104380932" w:history="1">
        <w:r w:rsidR="005232A1" w:rsidRPr="006D1AD6">
          <w:rPr>
            <w:rStyle w:val="aa"/>
            <w:noProof/>
          </w:rPr>
          <w:t>ВЫВОДЫ И РЕКОМЕНДАЦИИ</w:t>
        </w:r>
        <w:r w:rsidR="005232A1">
          <w:rPr>
            <w:noProof/>
            <w:webHidden/>
          </w:rPr>
          <w:tab/>
        </w:r>
        <w:r w:rsidR="005232A1">
          <w:rPr>
            <w:noProof/>
            <w:webHidden/>
          </w:rPr>
          <w:fldChar w:fldCharType="begin"/>
        </w:r>
        <w:r w:rsidR="005232A1">
          <w:rPr>
            <w:noProof/>
            <w:webHidden/>
          </w:rPr>
          <w:instrText xml:space="preserve"> PAGEREF _Toc104380932 \h </w:instrText>
        </w:r>
        <w:r w:rsidR="005232A1">
          <w:rPr>
            <w:noProof/>
            <w:webHidden/>
          </w:rPr>
        </w:r>
        <w:r w:rsidR="005232A1">
          <w:rPr>
            <w:noProof/>
            <w:webHidden/>
          </w:rPr>
          <w:fldChar w:fldCharType="separate"/>
        </w:r>
        <w:r w:rsidR="005232A1">
          <w:rPr>
            <w:noProof/>
            <w:webHidden/>
          </w:rPr>
          <w:t>106</w:t>
        </w:r>
        <w:r w:rsidR="005232A1">
          <w:rPr>
            <w:noProof/>
            <w:webHidden/>
          </w:rPr>
          <w:fldChar w:fldCharType="end"/>
        </w:r>
      </w:hyperlink>
    </w:p>
    <w:p w:rsidR="005232A1" w:rsidRDefault="00EA15A1">
      <w:pPr>
        <w:pStyle w:val="2f"/>
        <w:tabs>
          <w:tab w:val="right" w:leader="dot" w:pos="9911"/>
        </w:tabs>
        <w:rPr>
          <w:rFonts w:asciiTheme="minorHAnsi" w:eastAsiaTheme="minorEastAsia" w:hAnsiTheme="minorHAnsi" w:cstheme="minorBidi"/>
          <w:noProof/>
          <w:sz w:val="22"/>
          <w:szCs w:val="22"/>
        </w:rPr>
      </w:pPr>
      <w:hyperlink w:anchor="_Toc104380933" w:history="1">
        <w:r w:rsidR="005232A1" w:rsidRPr="006D1AD6">
          <w:rPr>
            <w:rStyle w:val="aa"/>
            <w:noProof/>
          </w:rPr>
          <w:t>СПИСОК ЛИТЕРАТУРЫ</w:t>
        </w:r>
        <w:r w:rsidR="005232A1">
          <w:rPr>
            <w:noProof/>
            <w:webHidden/>
          </w:rPr>
          <w:tab/>
        </w:r>
        <w:r w:rsidR="005232A1">
          <w:rPr>
            <w:noProof/>
            <w:webHidden/>
          </w:rPr>
          <w:fldChar w:fldCharType="begin"/>
        </w:r>
        <w:r w:rsidR="005232A1">
          <w:rPr>
            <w:noProof/>
            <w:webHidden/>
          </w:rPr>
          <w:instrText xml:space="preserve"> PAGEREF _Toc104380933 \h </w:instrText>
        </w:r>
        <w:r w:rsidR="005232A1">
          <w:rPr>
            <w:noProof/>
            <w:webHidden/>
          </w:rPr>
        </w:r>
        <w:r w:rsidR="005232A1">
          <w:rPr>
            <w:noProof/>
            <w:webHidden/>
          </w:rPr>
          <w:fldChar w:fldCharType="separate"/>
        </w:r>
        <w:r w:rsidR="005232A1">
          <w:rPr>
            <w:noProof/>
            <w:webHidden/>
          </w:rPr>
          <w:t>107</w:t>
        </w:r>
        <w:r w:rsidR="005232A1">
          <w:rPr>
            <w:noProof/>
            <w:webHidden/>
          </w:rPr>
          <w:fldChar w:fldCharType="end"/>
        </w:r>
      </w:hyperlink>
    </w:p>
    <w:p w:rsidR="000F5DC5" w:rsidRPr="005232A1" w:rsidRDefault="005B3416" w:rsidP="00CE148D">
      <w:pPr>
        <w:ind w:firstLine="284"/>
      </w:pPr>
      <w:r w:rsidRPr="005232A1">
        <w:fldChar w:fldCharType="end"/>
      </w:r>
      <w:r w:rsidR="000F5DC5" w:rsidRPr="005232A1">
        <w:br w:type="page"/>
      </w:r>
    </w:p>
    <w:p w:rsidR="005B3416" w:rsidRPr="005232A1" w:rsidRDefault="000F5DC5" w:rsidP="000F5DC5">
      <w:pPr>
        <w:ind w:firstLine="284"/>
        <w:jc w:val="center"/>
        <w:rPr>
          <w:b/>
          <w:szCs w:val="26"/>
        </w:rPr>
      </w:pPr>
      <w:r w:rsidRPr="005232A1">
        <w:rPr>
          <w:b/>
          <w:szCs w:val="26"/>
        </w:rPr>
        <w:lastRenderedPageBreak/>
        <w:t>Перечень приложений</w:t>
      </w:r>
    </w:p>
    <w:p w:rsidR="005B3416" w:rsidRPr="005232A1" w:rsidRDefault="005B3416" w:rsidP="00CE148D">
      <w:pPr>
        <w:ind w:firstLine="284"/>
        <w:jc w:val="left"/>
        <w:rPr>
          <w:szCs w:val="26"/>
        </w:rPr>
      </w:pPr>
      <w:r w:rsidRPr="005232A1">
        <w:rPr>
          <w:szCs w:val="26"/>
        </w:rPr>
        <w:t xml:space="preserve">Приложение </w:t>
      </w:r>
      <w:r w:rsidR="000F5DC5" w:rsidRPr="005232A1">
        <w:rPr>
          <w:szCs w:val="26"/>
        </w:rPr>
        <w:t>1 -</w:t>
      </w:r>
      <w:r w:rsidRPr="005232A1">
        <w:rPr>
          <w:szCs w:val="26"/>
        </w:rPr>
        <w:t xml:space="preserve"> Схема </w:t>
      </w:r>
      <w:r w:rsidR="000F5DC5" w:rsidRPr="005232A1">
        <w:rPr>
          <w:szCs w:val="26"/>
        </w:rPr>
        <w:t xml:space="preserve">сетей водоснабжения </w:t>
      </w:r>
      <w:r w:rsidR="009B1406" w:rsidRPr="005232A1">
        <w:rPr>
          <w:szCs w:val="26"/>
        </w:rPr>
        <w:t xml:space="preserve">г. </w:t>
      </w:r>
      <w:proofErr w:type="gramStart"/>
      <w:r w:rsidR="009B1406" w:rsidRPr="005232A1">
        <w:rPr>
          <w:szCs w:val="26"/>
        </w:rPr>
        <w:t>Мураши</w:t>
      </w:r>
      <w:proofErr w:type="gramEnd"/>
      <w:r w:rsidR="000F5DC5" w:rsidRPr="005232A1">
        <w:rPr>
          <w:szCs w:val="26"/>
        </w:rPr>
        <w:t>;</w:t>
      </w:r>
    </w:p>
    <w:p w:rsidR="000F5DC5" w:rsidRPr="005232A1" w:rsidRDefault="000F5DC5" w:rsidP="000F5DC5">
      <w:pPr>
        <w:ind w:firstLine="284"/>
        <w:jc w:val="left"/>
        <w:rPr>
          <w:szCs w:val="26"/>
        </w:rPr>
      </w:pPr>
      <w:r w:rsidRPr="005232A1">
        <w:rPr>
          <w:szCs w:val="26"/>
        </w:rPr>
        <w:t>Приложение 2 - Схема сетей водоснабжения п</w:t>
      </w:r>
      <w:r w:rsidR="00AE2B91" w:rsidRPr="005232A1">
        <w:rPr>
          <w:szCs w:val="26"/>
        </w:rPr>
        <w:t xml:space="preserve">. </w:t>
      </w:r>
      <w:r w:rsidR="00651851" w:rsidRPr="005232A1">
        <w:rPr>
          <w:szCs w:val="26"/>
        </w:rPr>
        <w:t>Безбожник</w:t>
      </w:r>
      <w:r w:rsidRPr="005232A1">
        <w:rPr>
          <w:szCs w:val="26"/>
        </w:rPr>
        <w:t>;</w:t>
      </w:r>
    </w:p>
    <w:p w:rsidR="000F5DC5" w:rsidRPr="005232A1" w:rsidRDefault="000F5DC5" w:rsidP="000F5DC5">
      <w:pPr>
        <w:ind w:firstLine="284"/>
        <w:jc w:val="left"/>
        <w:rPr>
          <w:szCs w:val="26"/>
        </w:rPr>
      </w:pPr>
      <w:r w:rsidRPr="005232A1">
        <w:rPr>
          <w:szCs w:val="26"/>
        </w:rPr>
        <w:t xml:space="preserve">Приложение 3 - Схема сетей водоснабжения </w:t>
      </w:r>
      <w:r w:rsidR="00651851" w:rsidRPr="005232A1">
        <w:rPr>
          <w:szCs w:val="26"/>
        </w:rPr>
        <w:t xml:space="preserve">п. </w:t>
      </w:r>
      <w:proofErr w:type="gramStart"/>
      <w:r w:rsidR="00651851" w:rsidRPr="005232A1">
        <w:rPr>
          <w:szCs w:val="26"/>
        </w:rPr>
        <w:t>Октябрьский</w:t>
      </w:r>
      <w:proofErr w:type="gramEnd"/>
      <w:r w:rsidRPr="005232A1">
        <w:rPr>
          <w:szCs w:val="26"/>
        </w:rPr>
        <w:t>;</w:t>
      </w:r>
    </w:p>
    <w:p w:rsidR="00AE2B91" w:rsidRPr="005232A1" w:rsidRDefault="00AE2B91" w:rsidP="00AE2B91">
      <w:pPr>
        <w:ind w:firstLine="284"/>
        <w:jc w:val="left"/>
        <w:rPr>
          <w:szCs w:val="26"/>
        </w:rPr>
      </w:pPr>
      <w:r w:rsidRPr="005232A1">
        <w:rPr>
          <w:szCs w:val="26"/>
        </w:rPr>
        <w:t xml:space="preserve">Приложение 4 - Схема сетей водоотведения </w:t>
      </w:r>
      <w:r w:rsidR="00651851" w:rsidRPr="005232A1">
        <w:rPr>
          <w:szCs w:val="26"/>
        </w:rPr>
        <w:t>с. Верхораменье</w:t>
      </w:r>
      <w:r w:rsidRPr="005232A1">
        <w:rPr>
          <w:szCs w:val="26"/>
        </w:rPr>
        <w:t>;</w:t>
      </w:r>
    </w:p>
    <w:p w:rsidR="00651851" w:rsidRPr="005232A1" w:rsidRDefault="00651851" w:rsidP="00651851">
      <w:pPr>
        <w:ind w:firstLine="284"/>
        <w:jc w:val="left"/>
        <w:rPr>
          <w:szCs w:val="26"/>
        </w:rPr>
      </w:pPr>
      <w:r w:rsidRPr="005232A1">
        <w:rPr>
          <w:szCs w:val="26"/>
        </w:rPr>
        <w:t>Приложение 5 - Схема сетей водоотведения д. Даниловка;</w:t>
      </w:r>
    </w:p>
    <w:p w:rsidR="00651851" w:rsidRPr="005232A1" w:rsidRDefault="00651851" w:rsidP="00651851">
      <w:pPr>
        <w:ind w:firstLine="284"/>
        <w:jc w:val="left"/>
        <w:rPr>
          <w:szCs w:val="26"/>
        </w:rPr>
      </w:pPr>
      <w:r w:rsidRPr="005232A1">
        <w:rPr>
          <w:szCs w:val="26"/>
        </w:rPr>
        <w:t xml:space="preserve">Приложение 6 - Схема сетей водоотведения </w:t>
      </w:r>
      <w:proofErr w:type="gramStart"/>
      <w:r w:rsidRPr="005232A1">
        <w:rPr>
          <w:szCs w:val="26"/>
        </w:rPr>
        <w:t>с</w:t>
      </w:r>
      <w:proofErr w:type="gramEnd"/>
      <w:r w:rsidRPr="005232A1">
        <w:rPr>
          <w:szCs w:val="26"/>
        </w:rPr>
        <w:t>. Боровица;</w:t>
      </w:r>
    </w:p>
    <w:p w:rsidR="00651851" w:rsidRPr="005232A1" w:rsidRDefault="00651851" w:rsidP="00651851">
      <w:pPr>
        <w:ind w:firstLine="284"/>
        <w:jc w:val="left"/>
        <w:rPr>
          <w:szCs w:val="26"/>
        </w:rPr>
      </w:pPr>
      <w:r w:rsidRPr="005232A1">
        <w:rPr>
          <w:szCs w:val="26"/>
        </w:rPr>
        <w:t xml:space="preserve">Приложение 7 - Схема сетей водоотведения </w:t>
      </w:r>
      <w:proofErr w:type="spellStart"/>
      <w:r w:rsidRPr="005232A1">
        <w:rPr>
          <w:szCs w:val="26"/>
        </w:rPr>
        <w:t>жд</w:t>
      </w:r>
      <w:proofErr w:type="spellEnd"/>
      <w:r w:rsidRPr="005232A1">
        <w:rPr>
          <w:szCs w:val="26"/>
        </w:rPr>
        <w:t>. ст. Староверческая;</w:t>
      </w:r>
    </w:p>
    <w:p w:rsidR="00651851" w:rsidRPr="005232A1" w:rsidRDefault="00651851" w:rsidP="00651851">
      <w:pPr>
        <w:ind w:firstLine="284"/>
        <w:jc w:val="left"/>
        <w:rPr>
          <w:szCs w:val="26"/>
        </w:rPr>
      </w:pPr>
      <w:r w:rsidRPr="005232A1">
        <w:rPr>
          <w:szCs w:val="26"/>
        </w:rPr>
        <w:t xml:space="preserve">Приложение 8 - Схема сетей водоотведения г. </w:t>
      </w:r>
      <w:proofErr w:type="gramStart"/>
      <w:r w:rsidRPr="005232A1">
        <w:rPr>
          <w:szCs w:val="26"/>
        </w:rPr>
        <w:t>Мураши</w:t>
      </w:r>
      <w:proofErr w:type="gramEnd"/>
      <w:r w:rsidRPr="005232A1">
        <w:rPr>
          <w:szCs w:val="26"/>
        </w:rPr>
        <w:t>;</w:t>
      </w:r>
    </w:p>
    <w:p w:rsidR="00651851" w:rsidRPr="005232A1" w:rsidRDefault="00651851" w:rsidP="00651851">
      <w:pPr>
        <w:ind w:firstLine="284"/>
        <w:jc w:val="left"/>
        <w:rPr>
          <w:szCs w:val="26"/>
        </w:rPr>
      </w:pPr>
      <w:r w:rsidRPr="005232A1">
        <w:rPr>
          <w:szCs w:val="26"/>
        </w:rPr>
        <w:t>Приложение 9 - Схема сетей водоотведения п. Безбожник;</w:t>
      </w:r>
    </w:p>
    <w:p w:rsidR="00651851" w:rsidRPr="005232A1" w:rsidRDefault="00651851" w:rsidP="00651851">
      <w:pPr>
        <w:ind w:firstLine="284"/>
        <w:jc w:val="left"/>
        <w:rPr>
          <w:szCs w:val="26"/>
        </w:rPr>
      </w:pPr>
      <w:r w:rsidRPr="005232A1">
        <w:rPr>
          <w:szCs w:val="26"/>
        </w:rPr>
        <w:t xml:space="preserve">Приложение 10 - Схема сетей водоотведения п. </w:t>
      </w:r>
      <w:proofErr w:type="gramStart"/>
      <w:r w:rsidRPr="005232A1">
        <w:rPr>
          <w:szCs w:val="26"/>
        </w:rPr>
        <w:t>Октябрьский</w:t>
      </w:r>
      <w:proofErr w:type="gramEnd"/>
      <w:r w:rsidRPr="005232A1">
        <w:rPr>
          <w:szCs w:val="26"/>
        </w:rPr>
        <w:t>;</w:t>
      </w:r>
    </w:p>
    <w:p w:rsidR="00651851" w:rsidRPr="005232A1" w:rsidRDefault="00651851" w:rsidP="00651851">
      <w:pPr>
        <w:ind w:firstLine="284"/>
        <w:jc w:val="left"/>
        <w:rPr>
          <w:szCs w:val="26"/>
        </w:rPr>
      </w:pPr>
      <w:r w:rsidRPr="005232A1">
        <w:rPr>
          <w:szCs w:val="26"/>
        </w:rPr>
        <w:t xml:space="preserve">Приложение 11- Схема сетей водоотведения </w:t>
      </w:r>
      <w:proofErr w:type="gramStart"/>
      <w:r w:rsidRPr="005232A1">
        <w:rPr>
          <w:szCs w:val="26"/>
        </w:rPr>
        <w:t>с</w:t>
      </w:r>
      <w:proofErr w:type="gramEnd"/>
      <w:r w:rsidRPr="005232A1">
        <w:rPr>
          <w:szCs w:val="26"/>
        </w:rPr>
        <w:t>. Боровица;</w:t>
      </w:r>
    </w:p>
    <w:p w:rsidR="00651851" w:rsidRPr="005232A1" w:rsidRDefault="00651851" w:rsidP="00651851">
      <w:pPr>
        <w:ind w:firstLine="284"/>
        <w:jc w:val="left"/>
        <w:rPr>
          <w:szCs w:val="26"/>
        </w:rPr>
      </w:pPr>
    </w:p>
    <w:p w:rsidR="006D2A68" w:rsidRPr="005232A1" w:rsidRDefault="006D2A68" w:rsidP="00CE148D">
      <w:pPr>
        <w:spacing w:after="200"/>
        <w:jc w:val="left"/>
        <w:rPr>
          <w:sz w:val="28"/>
          <w:szCs w:val="28"/>
        </w:rPr>
      </w:pPr>
      <w:r w:rsidRPr="005232A1">
        <w:rPr>
          <w:sz w:val="28"/>
          <w:szCs w:val="28"/>
        </w:rPr>
        <w:br w:type="page"/>
      </w:r>
    </w:p>
    <w:p w:rsidR="00BA01A9" w:rsidRPr="005232A1" w:rsidRDefault="00BA01A9" w:rsidP="00CE148D">
      <w:pPr>
        <w:ind w:firstLine="720"/>
        <w:jc w:val="center"/>
        <w:rPr>
          <w:b/>
          <w:sz w:val="28"/>
          <w:szCs w:val="28"/>
        </w:rPr>
      </w:pPr>
      <w:r w:rsidRPr="005232A1">
        <w:rPr>
          <w:b/>
          <w:sz w:val="28"/>
          <w:szCs w:val="28"/>
        </w:rPr>
        <w:lastRenderedPageBreak/>
        <w:t>Введение</w:t>
      </w:r>
    </w:p>
    <w:p w:rsidR="00BA01A9" w:rsidRPr="005232A1" w:rsidRDefault="00BA01A9" w:rsidP="00CE148D">
      <w:pPr>
        <w:ind w:firstLine="720"/>
        <w:jc w:val="center"/>
        <w:rPr>
          <w:b/>
          <w:sz w:val="28"/>
          <w:szCs w:val="28"/>
        </w:rPr>
      </w:pPr>
    </w:p>
    <w:p w:rsidR="00BA01A9" w:rsidRPr="005232A1" w:rsidRDefault="00BA01A9" w:rsidP="00CE148D">
      <w:pPr>
        <w:ind w:firstLine="720"/>
        <w:rPr>
          <w:szCs w:val="26"/>
        </w:rPr>
      </w:pPr>
      <w:r w:rsidRPr="005232A1">
        <w:rPr>
          <w:b/>
          <w:szCs w:val="26"/>
        </w:rPr>
        <w:t xml:space="preserve">Схема водоснабжения </w:t>
      </w:r>
      <w:r w:rsidR="009D351E" w:rsidRPr="005232A1">
        <w:rPr>
          <w:b/>
          <w:szCs w:val="26"/>
        </w:rPr>
        <w:t>города</w:t>
      </w:r>
      <w:r w:rsidRPr="005232A1">
        <w:rPr>
          <w:b/>
          <w:szCs w:val="26"/>
        </w:rPr>
        <w:t xml:space="preserve"> — документ, </w:t>
      </w:r>
      <w:r w:rsidRPr="005232A1">
        <w:rPr>
          <w:szCs w:val="26"/>
        </w:rPr>
        <w:t xml:space="preserve">содержащий материалы по обоснованию эффективного и безопасного функционирования систем водоснабжения </w:t>
      </w:r>
      <w:r w:rsidR="008E7279" w:rsidRPr="005232A1">
        <w:rPr>
          <w:szCs w:val="26"/>
        </w:rPr>
        <w:t xml:space="preserve">ее </w:t>
      </w:r>
      <w:r w:rsidRPr="005232A1">
        <w:rPr>
          <w:szCs w:val="26"/>
        </w:rPr>
        <w:t xml:space="preserve">развития с учетом правового регулирования в области </w:t>
      </w:r>
      <w:hyperlink r:id="rId9" w:tooltip="Энергосбережение" w:history="1">
        <w:r w:rsidRPr="005232A1">
          <w:rPr>
            <w:szCs w:val="26"/>
          </w:rPr>
          <w:t>энергосбережения и повышения энергетической эффекти</w:t>
        </w:r>
        <w:r w:rsidRPr="005232A1">
          <w:rPr>
            <w:szCs w:val="26"/>
          </w:rPr>
          <w:t>в</w:t>
        </w:r>
        <w:r w:rsidRPr="005232A1">
          <w:rPr>
            <w:szCs w:val="26"/>
          </w:rPr>
          <w:t>ности</w:t>
        </w:r>
      </w:hyperlink>
      <w:r w:rsidRPr="005232A1">
        <w:rPr>
          <w:szCs w:val="26"/>
        </w:rPr>
        <w:t xml:space="preserve">, санитарной и экологической безопасности. </w:t>
      </w:r>
    </w:p>
    <w:p w:rsidR="00BA01A9" w:rsidRPr="005232A1" w:rsidRDefault="00BA01A9" w:rsidP="00CE148D">
      <w:pPr>
        <w:ind w:firstLine="720"/>
        <w:rPr>
          <w:szCs w:val="26"/>
        </w:rPr>
      </w:pPr>
      <w:r w:rsidRPr="005232A1">
        <w:rPr>
          <w:szCs w:val="26"/>
        </w:rPr>
        <w:t>Водоподготовка - обработка воды, обеспечивающая ее использование в качестве пить</w:t>
      </w:r>
      <w:r w:rsidRPr="005232A1">
        <w:rPr>
          <w:szCs w:val="26"/>
        </w:rPr>
        <w:t>е</w:t>
      </w:r>
      <w:r w:rsidRPr="005232A1">
        <w:rPr>
          <w:szCs w:val="26"/>
        </w:rPr>
        <w:t>вой или технической воды;</w:t>
      </w:r>
    </w:p>
    <w:p w:rsidR="00BA01A9" w:rsidRPr="005232A1" w:rsidRDefault="00BA01A9" w:rsidP="00CE148D">
      <w:pPr>
        <w:ind w:firstLine="720"/>
        <w:rPr>
          <w:szCs w:val="26"/>
        </w:rPr>
      </w:pPr>
      <w:r w:rsidRPr="005232A1">
        <w:rPr>
          <w:szCs w:val="26"/>
        </w:rPr>
        <w:t>Водоснабжение - водоподготовка, транспортировка и подача питьевой или технической воды абонентам с использованием централизованных или нецентрализованных систем холо</w:t>
      </w:r>
      <w:r w:rsidRPr="005232A1">
        <w:rPr>
          <w:szCs w:val="26"/>
        </w:rPr>
        <w:t>д</w:t>
      </w:r>
      <w:r w:rsidRPr="005232A1">
        <w:rPr>
          <w:szCs w:val="26"/>
        </w:rPr>
        <w:t>ного водоснабжения (холодное водоснабжение) или приготовление, транспортировка и подача горячей воды абонентам с использованием централизованных или нецентрализованных систем горячего водоснабжения (горячее водоснабжение);</w:t>
      </w:r>
    </w:p>
    <w:p w:rsidR="00BA01A9" w:rsidRPr="005232A1" w:rsidRDefault="00BA01A9" w:rsidP="00CE148D">
      <w:pPr>
        <w:ind w:firstLine="720"/>
        <w:rPr>
          <w:szCs w:val="26"/>
        </w:rPr>
      </w:pPr>
      <w:r w:rsidRPr="005232A1">
        <w:rPr>
          <w:szCs w:val="26"/>
        </w:rPr>
        <w:t>Водопроводная сеть - комплекс технологически связанных между собой инженерных сооружений, предназначенных для транспортировки воды, за исключением инженерных с</w:t>
      </w:r>
      <w:r w:rsidRPr="005232A1">
        <w:rPr>
          <w:szCs w:val="26"/>
        </w:rPr>
        <w:t>о</w:t>
      </w:r>
      <w:r w:rsidRPr="005232A1">
        <w:rPr>
          <w:szCs w:val="26"/>
        </w:rPr>
        <w:t>оружений, используемых также в целях теплоснабжения;</w:t>
      </w:r>
    </w:p>
    <w:p w:rsidR="0030234E" w:rsidRPr="005232A1" w:rsidRDefault="0030234E" w:rsidP="00CE1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szCs w:val="26"/>
        </w:rPr>
      </w:pPr>
      <w:r w:rsidRPr="005232A1">
        <w:rPr>
          <w:szCs w:val="26"/>
        </w:rPr>
        <w:t>Технологическая зона водоснабжения -</w:t>
      </w:r>
      <w:r w:rsidR="00341439" w:rsidRPr="005232A1">
        <w:rPr>
          <w:szCs w:val="26"/>
        </w:rPr>
        <w:t xml:space="preserve"> </w:t>
      </w:r>
      <w:r w:rsidRPr="005232A1">
        <w:rPr>
          <w:szCs w:val="26"/>
        </w:rPr>
        <w:t>часть</w:t>
      </w:r>
      <w:r w:rsidR="00341439" w:rsidRPr="005232A1">
        <w:rPr>
          <w:szCs w:val="26"/>
        </w:rPr>
        <w:t xml:space="preserve"> </w:t>
      </w:r>
      <w:r w:rsidRPr="005232A1">
        <w:rPr>
          <w:szCs w:val="26"/>
        </w:rPr>
        <w:t>водопроводной</w:t>
      </w:r>
      <w:r w:rsidR="00341439" w:rsidRPr="005232A1">
        <w:rPr>
          <w:szCs w:val="26"/>
        </w:rPr>
        <w:t xml:space="preserve"> </w:t>
      </w:r>
      <w:r w:rsidRPr="005232A1">
        <w:rPr>
          <w:szCs w:val="26"/>
        </w:rPr>
        <w:t>сети,</w:t>
      </w:r>
      <w:r w:rsidR="00206444" w:rsidRPr="005232A1">
        <w:rPr>
          <w:szCs w:val="26"/>
        </w:rPr>
        <w:t xml:space="preserve"> </w:t>
      </w:r>
      <w:r w:rsidRPr="005232A1">
        <w:rPr>
          <w:szCs w:val="26"/>
        </w:rPr>
        <w:t>принадлежащей</w:t>
      </w:r>
      <w:r w:rsidR="00341439" w:rsidRPr="005232A1">
        <w:rPr>
          <w:szCs w:val="26"/>
        </w:rPr>
        <w:t xml:space="preserve"> </w:t>
      </w:r>
      <w:r w:rsidRPr="005232A1">
        <w:rPr>
          <w:szCs w:val="26"/>
        </w:rPr>
        <w:t>орг</w:t>
      </w:r>
      <w:r w:rsidRPr="005232A1">
        <w:rPr>
          <w:szCs w:val="26"/>
        </w:rPr>
        <w:t>а</w:t>
      </w:r>
      <w:r w:rsidRPr="005232A1">
        <w:rPr>
          <w:szCs w:val="26"/>
        </w:rPr>
        <w:t>низации,</w:t>
      </w:r>
      <w:r w:rsidR="00341439" w:rsidRPr="005232A1">
        <w:rPr>
          <w:szCs w:val="26"/>
        </w:rPr>
        <w:t xml:space="preserve"> </w:t>
      </w:r>
      <w:r w:rsidRPr="005232A1">
        <w:rPr>
          <w:szCs w:val="26"/>
        </w:rPr>
        <w:t>осуществляющей</w:t>
      </w:r>
      <w:r w:rsidR="00341439" w:rsidRPr="005232A1">
        <w:rPr>
          <w:szCs w:val="26"/>
        </w:rPr>
        <w:t xml:space="preserve"> </w:t>
      </w:r>
      <w:r w:rsidRPr="005232A1">
        <w:rPr>
          <w:szCs w:val="26"/>
        </w:rPr>
        <w:t>холодное водоснабжение, в пределах</w:t>
      </w:r>
      <w:r w:rsidR="00341439" w:rsidRPr="005232A1">
        <w:rPr>
          <w:szCs w:val="26"/>
        </w:rPr>
        <w:t xml:space="preserve"> </w:t>
      </w:r>
      <w:r w:rsidRPr="005232A1">
        <w:rPr>
          <w:szCs w:val="26"/>
        </w:rPr>
        <w:t>которой</w:t>
      </w:r>
      <w:r w:rsidR="00341439" w:rsidRPr="005232A1">
        <w:rPr>
          <w:szCs w:val="26"/>
        </w:rPr>
        <w:t xml:space="preserve"> </w:t>
      </w:r>
      <w:r w:rsidRPr="005232A1">
        <w:rPr>
          <w:szCs w:val="26"/>
        </w:rPr>
        <w:t>обеспечиваются</w:t>
      </w:r>
      <w:r w:rsidR="00341439" w:rsidRPr="005232A1">
        <w:rPr>
          <w:szCs w:val="26"/>
        </w:rPr>
        <w:t xml:space="preserve"> </w:t>
      </w:r>
      <w:r w:rsidRPr="005232A1">
        <w:rPr>
          <w:szCs w:val="26"/>
        </w:rPr>
        <w:t>но</w:t>
      </w:r>
      <w:r w:rsidRPr="005232A1">
        <w:rPr>
          <w:szCs w:val="26"/>
        </w:rPr>
        <w:t>р</w:t>
      </w:r>
      <w:r w:rsidRPr="005232A1">
        <w:rPr>
          <w:szCs w:val="26"/>
        </w:rPr>
        <w:t>мативные</w:t>
      </w:r>
      <w:r w:rsidR="00206444" w:rsidRPr="005232A1">
        <w:rPr>
          <w:szCs w:val="26"/>
        </w:rPr>
        <w:t xml:space="preserve"> </w:t>
      </w:r>
      <w:r w:rsidRPr="005232A1">
        <w:rPr>
          <w:szCs w:val="26"/>
        </w:rPr>
        <w:t>значения напора (давления) воды при подаче ее потребителям в соответствии</w:t>
      </w:r>
      <w:r w:rsidR="00206444" w:rsidRPr="005232A1">
        <w:rPr>
          <w:szCs w:val="26"/>
        </w:rPr>
        <w:t xml:space="preserve"> </w:t>
      </w:r>
      <w:r w:rsidRPr="005232A1">
        <w:rPr>
          <w:szCs w:val="26"/>
        </w:rPr>
        <w:t>с ра</w:t>
      </w:r>
      <w:r w:rsidRPr="005232A1">
        <w:rPr>
          <w:szCs w:val="26"/>
        </w:rPr>
        <w:t>с</w:t>
      </w:r>
      <w:r w:rsidRPr="005232A1">
        <w:rPr>
          <w:szCs w:val="26"/>
        </w:rPr>
        <w:t>четным расходом воды;</w:t>
      </w:r>
    </w:p>
    <w:p w:rsidR="0030234E" w:rsidRPr="005232A1" w:rsidRDefault="0030234E" w:rsidP="00CE1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szCs w:val="26"/>
        </w:rPr>
      </w:pPr>
      <w:r w:rsidRPr="005232A1">
        <w:rPr>
          <w:szCs w:val="26"/>
        </w:rPr>
        <w:t>Технологическая зона водоотведения - часть канализационной</w:t>
      </w:r>
      <w:r w:rsidR="00341439" w:rsidRPr="005232A1">
        <w:rPr>
          <w:szCs w:val="26"/>
        </w:rPr>
        <w:t xml:space="preserve"> </w:t>
      </w:r>
      <w:r w:rsidRPr="005232A1">
        <w:rPr>
          <w:szCs w:val="26"/>
        </w:rPr>
        <w:t>сети, принадлежащей</w:t>
      </w:r>
      <w:r w:rsidR="00341439" w:rsidRPr="005232A1">
        <w:rPr>
          <w:szCs w:val="26"/>
        </w:rPr>
        <w:t xml:space="preserve"> </w:t>
      </w:r>
      <w:r w:rsidRPr="005232A1">
        <w:rPr>
          <w:szCs w:val="26"/>
        </w:rPr>
        <w:t>о</w:t>
      </w:r>
      <w:r w:rsidRPr="005232A1">
        <w:rPr>
          <w:szCs w:val="26"/>
        </w:rPr>
        <w:t>р</w:t>
      </w:r>
      <w:r w:rsidRPr="005232A1">
        <w:rPr>
          <w:szCs w:val="26"/>
        </w:rPr>
        <w:t>ганизации,</w:t>
      </w:r>
      <w:r w:rsidR="00341439" w:rsidRPr="005232A1">
        <w:rPr>
          <w:szCs w:val="26"/>
        </w:rPr>
        <w:t xml:space="preserve"> </w:t>
      </w:r>
      <w:r w:rsidRPr="005232A1">
        <w:rPr>
          <w:szCs w:val="26"/>
        </w:rPr>
        <w:t>осуществляющей</w:t>
      </w:r>
      <w:r w:rsidR="00341439" w:rsidRPr="005232A1">
        <w:rPr>
          <w:szCs w:val="26"/>
        </w:rPr>
        <w:t xml:space="preserve"> </w:t>
      </w:r>
      <w:r w:rsidRPr="005232A1">
        <w:rPr>
          <w:szCs w:val="26"/>
        </w:rPr>
        <w:t>водоотведение,</w:t>
      </w:r>
      <w:r w:rsidR="00341439" w:rsidRPr="005232A1">
        <w:rPr>
          <w:szCs w:val="26"/>
        </w:rPr>
        <w:t xml:space="preserve"> </w:t>
      </w:r>
      <w:r w:rsidRPr="005232A1">
        <w:rPr>
          <w:szCs w:val="26"/>
        </w:rPr>
        <w:t>в</w:t>
      </w:r>
      <w:r w:rsidR="00341439" w:rsidRPr="005232A1">
        <w:rPr>
          <w:szCs w:val="26"/>
        </w:rPr>
        <w:t xml:space="preserve"> </w:t>
      </w:r>
      <w:r w:rsidRPr="005232A1">
        <w:rPr>
          <w:szCs w:val="26"/>
        </w:rPr>
        <w:t>пределах</w:t>
      </w:r>
      <w:r w:rsidR="00206444" w:rsidRPr="005232A1">
        <w:rPr>
          <w:szCs w:val="26"/>
        </w:rPr>
        <w:t xml:space="preserve"> </w:t>
      </w:r>
      <w:r w:rsidRPr="005232A1">
        <w:rPr>
          <w:szCs w:val="26"/>
        </w:rPr>
        <w:t>которой</w:t>
      </w:r>
      <w:r w:rsidR="00341439" w:rsidRPr="005232A1">
        <w:rPr>
          <w:szCs w:val="26"/>
        </w:rPr>
        <w:t xml:space="preserve"> </w:t>
      </w:r>
      <w:r w:rsidRPr="005232A1">
        <w:rPr>
          <w:szCs w:val="26"/>
        </w:rPr>
        <w:t>обеспечиваются</w:t>
      </w:r>
      <w:r w:rsidR="00341439" w:rsidRPr="005232A1">
        <w:rPr>
          <w:szCs w:val="26"/>
        </w:rPr>
        <w:t xml:space="preserve"> </w:t>
      </w:r>
      <w:r w:rsidRPr="005232A1">
        <w:rPr>
          <w:szCs w:val="26"/>
        </w:rPr>
        <w:t>прием,</w:t>
      </w:r>
      <w:r w:rsidR="00341439" w:rsidRPr="005232A1">
        <w:rPr>
          <w:szCs w:val="26"/>
        </w:rPr>
        <w:t xml:space="preserve"> </w:t>
      </w:r>
      <w:r w:rsidRPr="005232A1">
        <w:rPr>
          <w:szCs w:val="26"/>
        </w:rPr>
        <w:t>тран</w:t>
      </w:r>
      <w:r w:rsidRPr="005232A1">
        <w:rPr>
          <w:szCs w:val="26"/>
        </w:rPr>
        <w:t>с</w:t>
      </w:r>
      <w:r w:rsidRPr="005232A1">
        <w:rPr>
          <w:szCs w:val="26"/>
        </w:rPr>
        <w:t>портировка,</w:t>
      </w:r>
      <w:r w:rsidR="00341439" w:rsidRPr="005232A1">
        <w:rPr>
          <w:szCs w:val="26"/>
        </w:rPr>
        <w:t xml:space="preserve"> </w:t>
      </w:r>
      <w:r w:rsidRPr="005232A1">
        <w:rPr>
          <w:szCs w:val="26"/>
        </w:rPr>
        <w:t>очистка</w:t>
      </w:r>
      <w:r w:rsidR="00341439" w:rsidRPr="005232A1">
        <w:rPr>
          <w:szCs w:val="26"/>
        </w:rPr>
        <w:t xml:space="preserve"> </w:t>
      </w:r>
      <w:r w:rsidRPr="005232A1">
        <w:rPr>
          <w:szCs w:val="26"/>
        </w:rPr>
        <w:t>и</w:t>
      </w:r>
      <w:r w:rsidR="00341439" w:rsidRPr="005232A1">
        <w:rPr>
          <w:szCs w:val="26"/>
        </w:rPr>
        <w:t xml:space="preserve"> </w:t>
      </w:r>
      <w:r w:rsidRPr="005232A1">
        <w:rPr>
          <w:szCs w:val="26"/>
        </w:rPr>
        <w:t>отведение</w:t>
      </w:r>
      <w:r w:rsidR="00206444" w:rsidRPr="005232A1">
        <w:rPr>
          <w:szCs w:val="26"/>
        </w:rPr>
        <w:t xml:space="preserve"> </w:t>
      </w:r>
      <w:r w:rsidRPr="005232A1">
        <w:rPr>
          <w:szCs w:val="26"/>
        </w:rPr>
        <w:t>сточных вод или прямой (без очистки) выпуск сточных вод в водный объект;</w:t>
      </w:r>
    </w:p>
    <w:p w:rsidR="0030234E" w:rsidRPr="005232A1" w:rsidRDefault="0030234E" w:rsidP="00CE148D">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szCs w:val="26"/>
        </w:rPr>
      </w:pPr>
      <w:r w:rsidRPr="005232A1">
        <w:rPr>
          <w:szCs w:val="26"/>
        </w:rPr>
        <w:t>Эксплуатационная зона</w:t>
      </w:r>
      <w:r w:rsidR="00341439" w:rsidRPr="005232A1">
        <w:rPr>
          <w:szCs w:val="26"/>
        </w:rPr>
        <w:t xml:space="preserve"> </w:t>
      </w:r>
      <w:r w:rsidRPr="005232A1">
        <w:rPr>
          <w:szCs w:val="26"/>
        </w:rPr>
        <w:t>-</w:t>
      </w:r>
      <w:r w:rsidR="00341439" w:rsidRPr="005232A1">
        <w:rPr>
          <w:szCs w:val="26"/>
        </w:rPr>
        <w:t xml:space="preserve"> </w:t>
      </w:r>
      <w:r w:rsidRPr="005232A1">
        <w:rPr>
          <w:szCs w:val="26"/>
        </w:rPr>
        <w:t>зона</w:t>
      </w:r>
      <w:r w:rsidR="00341439" w:rsidRPr="005232A1">
        <w:rPr>
          <w:szCs w:val="26"/>
        </w:rPr>
        <w:t xml:space="preserve"> </w:t>
      </w:r>
      <w:r w:rsidRPr="005232A1">
        <w:rPr>
          <w:szCs w:val="26"/>
        </w:rPr>
        <w:t>эксплуатационной</w:t>
      </w:r>
      <w:r w:rsidR="00341439" w:rsidRPr="005232A1">
        <w:rPr>
          <w:szCs w:val="26"/>
        </w:rPr>
        <w:t xml:space="preserve"> </w:t>
      </w:r>
      <w:r w:rsidRPr="005232A1">
        <w:rPr>
          <w:szCs w:val="26"/>
        </w:rPr>
        <w:t>ответственности</w:t>
      </w:r>
      <w:r w:rsidR="00206444" w:rsidRPr="005232A1">
        <w:rPr>
          <w:szCs w:val="26"/>
        </w:rPr>
        <w:t xml:space="preserve"> </w:t>
      </w:r>
      <w:r w:rsidRPr="005232A1">
        <w:rPr>
          <w:szCs w:val="26"/>
        </w:rPr>
        <w:t>организации,</w:t>
      </w:r>
      <w:r w:rsidR="00341439" w:rsidRPr="005232A1">
        <w:rPr>
          <w:szCs w:val="26"/>
        </w:rPr>
        <w:t xml:space="preserve"> </w:t>
      </w:r>
      <w:r w:rsidRPr="005232A1">
        <w:rPr>
          <w:szCs w:val="26"/>
        </w:rPr>
        <w:t>ос</w:t>
      </w:r>
      <w:r w:rsidRPr="005232A1">
        <w:rPr>
          <w:szCs w:val="26"/>
        </w:rPr>
        <w:t>у</w:t>
      </w:r>
      <w:r w:rsidRPr="005232A1">
        <w:rPr>
          <w:szCs w:val="26"/>
        </w:rPr>
        <w:t>ществляющей</w:t>
      </w:r>
      <w:r w:rsidR="00341439" w:rsidRPr="005232A1">
        <w:rPr>
          <w:szCs w:val="26"/>
        </w:rPr>
        <w:t xml:space="preserve"> </w:t>
      </w:r>
      <w:r w:rsidRPr="005232A1">
        <w:rPr>
          <w:szCs w:val="26"/>
        </w:rPr>
        <w:t>холодное водоснабжение</w:t>
      </w:r>
      <w:r w:rsidR="00341439" w:rsidRPr="005232A1">
        <w:rPr>
          <w:szCs w:val="26"/>
        </w:rPr>
        <w:t xml:space="preserve"> </w:t>
      </w:r>
      <w:r w:rsidRPr="005232A1">
        <w:rPr>
          <w:szCs w:val="26"/>
        </w:rPr>
        <w:t>и</w:t>
      </w:r>
      <w:r w:rsidR="00341439" w:rsidRPr="005232A1">
        <w:rPr>
          <w:szCs w:val="26"/>
        </w:rPr>
        <w:t xml:space="preserve"> </w:t>
      </w:r>
      <w:r w:rsidRPr="005232A1">
        <w:rPr>
          <w:szCs w:val="26"/>
        </w:rPr>
        <w:t>(или)</w:t>
      </w:r>
      <w:r w:rsidR="00341439" w:rsidRPr="005232A1">
        <w:rPr>
          <w:szCs w:val="26"/>
        </w:rPr>
        <w:t xml:space="preserve"> </w:t>
      </w:r>
      <w:r w:rsidRPr="005232A1">
        <w:rPr>
          <w:szCs w:val="26"/>
        </w:rPr>
        <w:t>водоотведение,</w:t>
      </w:r>
      <w:r w:rsidR="00341439" w:rsidRPr="005232A1">
        <w:rPr>
          <w:szCs w:val="26"/>
        </w:rPr>
        <w:t xml:space="preserve"> </w:t>
      </w:r>
      <w:r w:rsidRPr="005232A1">
        <w:rPr>
          <w:szCs w:val="26"/>
        </w:rPr>
        <w:t>определенная</w:t>
      </w:r>
      <w:r w:rsidR="00341439" w:rsidRPr="005232A1">
        <w:rPr>
          <w:szCs w:val="26"/>
        </w:rPr>
        <w:t xml:space="preserve"> </w:t>
      </w:r>
      <w:r w:rsidRPr="005232A1">
        <w:rPr>
          <w:szCs w:val="26"/>
        </w:rPr>
        <w:t>по</w:t>
      </w:r>
      <w:r w:rsidR="00341439" w:rsidRPr="005232A1">
        <w:rPr>
          <w:szCs w:val="26"/>
        </w:rPr>
        <w:t xml:space="preserve"> </w:t>
      </w:r>
      <w:r w:rsidRPr="005232A1">
        <w:rPr>
          <w:szCs w:val="26"/>
        </w:rPr>
        <w:t>признаку</w:t>
      </w:r>
      <w:r w:rsidR="00206444" w:rsidRPr="005232A1">
        <w:rPr>
          <w:szCs w:val="26"/>
        </w:rPr>
        <w:t xml:space="preserve"> </w:t>
      </w:r>
      <w:r w:rsidRPr="005232A1">
        <w:rPr>
          <w:szCs w:val="26"/>
        </w:rPr>
        <w:t>об</w:t>
      </w:r>
      <w:r w:rsidRPr="005232A1">
        <w:rPr>
          <w:szCs w:val="26"/>
        </w:rPr>
        <w:t>я</w:t>
      </w:r>
      <w:r w:rsidRPr="005232A1">
        <w:rPr>
          <w:szCs w:val="26"/>
        </w:rPr>
        <w:t>занностей</w:t>
      </w:r>
      <w:r w:rsidR="00341439" w:rsidRPr="005232A1">
        <w:rPr>
          <w:szCs w:val="26"/>
        </w:rPr>
        <w:t xml:space="preserve"> </w:t>
      </w:r>
      <w:r w:rsidRPr="005232A1">
        <w:rPr>
          <w:szCs w:val="26"/>
        </w:rPr>
        <w:t>(ответственности)</w:t>
      </w:r>
      <w:r w:rsidR="00341439" w:rsidRPr="005232A1">
        <w:rPr>
          <w:szCs w:val="26"/>
        </w:rPr>
        <w:t xml:space="preserve"> </w:t>
      </w:r>
      <w:r w:rsidRPr="005232A1">
        <w:rPr>
          <w:szCs w:val="26"/>
        </w:rPr>
        <w:t>организации</w:t>
      </w:r>
      <w:r w:rsidR="00341439" w:rsidRPr="005232A1">
        <w:rPr>
          <w:szCs w:val="26"/>
        </w:rPr>
        <w:t xml:space="preserve"> </w:t>
      </w:r>
      <w:r w:rsidRPr="005232A1">
        <w:rPr>
          <w:szCs w:val="26"/>
        </w:rPr>
        <w:t>по</w:t>
      </w:r>
      <w:r w:rsidR="00341439" w:rsidRPr="005232A1">
        <w:rPr>
          <w:szCs w:val="26"/>
        </w:rPr>
        <w:t xml:space="preserve"> </w:t>
      </w:r>
      <w:r w:rsidRPr="005232A1">
        <w:rPr>
          <w:szCs w:val="26"/>
        </w:rPr>
        <w:t>эксплуатации централизованных систем вод</w:t>
      </w:r>
      <w:r w:rsidRPr="005232A1">
        <w:rPr>
          <w:szCs w:val="26"/>
        </w:rPr>
        <w:t>о</w:t>
      </w:r>
      <w:r w:rsidRPr="005232A1">
        <w:rPr>
          <w:szCs w:val="26"/>
        </w:rPr>
        <w:t>снабжения и (или) водоотведения.</w:t>
      </w:r>
    </w:p>
    <w:p w:rsidR="00BA01A9" w:rsidRPr="005232A1" w:rsidRDefault="00BA01A9" w:rsidP="00CE148D">
      <w:pPr>
        <w:ind w:firstLine="720"/>
        <w:rPr>
          <w:szCs w:val="26"/>
        </w:rPr>
      </w:pPr>
      <w:r w:rsidRPr="005232A1">
        <w:rPr>
          <w:szCs w:val="26"/>
        </w:rPr>
        <w:t>Основные</w:t>
      </w:r>
      <w:r w:rsidR="00341439" w:rsidRPr="005232A1">
        <w:rPr>
          <w:szCs w:val="26"/>
        </w:rPr>
        <w:t xml:space="preserve"> </w:t>
      </w:r>
      <w:r w:rsidRPr="005232A1">
        <w:rPr>
          <w:szCs w:val="26"/>
        </w:rPr>
        <w:t>цели и задачи</w:t>
      </w:r>
      <w:r w:rsidR="00341439" w:rsidRPr="005232A1">
        <w:rPr>
          <w:szCs w:val="26"/>
        </w:rPr>
        <w:t xml:space="preserve"> </w:t>
      </w:r>
      <w:r w:rsidRPr="005232A1">
        <w:rPr>
          <w:szCs w:val="26"/>
        </w:rPr>
        <w:t>схемы водоснабжения:</w:t>
      </w:r>
    </w:p>
    <w:p w:rsidR="00BA01A9" w:rsidRPr="005232A1" w:rsidRDefault="00BA01A9" w:rsidP="00CE148D">
      <w:pPr>
        <w:numPr>
          <w:ilvl w:val="0"/>
          <w:numId w:val="1"/>
        </w:numPr>
        <w:tabs>
          <w:tab w:val="clear" w:pos="720"/>
          <w:tab w:val="num" w:pos="360"/>
        </w:tabs>
        <w:autoSpaceDN w:val="0"/>
        <w:ind w:left="0" w:firstLine="720"/>
        <w:rPr>
          <w:szCs w:val="26"/>
        </w:rPr>
      </w:pPr>
      <w:r w:rsidRPr="005232A1">
        <w:rPr>
          <w:szCs w:val="26"/>
        </w:rPr>
        <w:t>определение долгосрочной перспективы развития системы водоснабжения, обе</w:t>
      </w:r>
      <w:r w:rsidRPr="005232A1">
        <w:rPr>
          <w:szCs w:val="26"/>
        </w:rPr>
        <w:t>с</w:t>
      </w:r>
      <w:r w:rsidRPr="005232A1">
        <w:rPr>
          <w:szCs w:val="26"/>
        </w:rPr>
        <w:t>печения надежного водоснабжения наиболее экономичным способом при минимальном во</w:t>
      </w:r>
      <w:r w:rsidRPr="005232A1">
        <w:rPr>
          <w:szCs w:val="26"/>
        </w:rPr>
        <w:t>з</w:t>
      </w:r>
      <w:r w:rsidRPr="005232A1">
        <w:rPr>
          <w:szCs w:val="26"/>
        </w:rPr>
        <w:t>действии на окружающую среду, а также экономического стимулирования развития систем в</w:t>
      </w:r>
      <w:r w:rsidRPr="005232A1">
        <w:rPr>
          <w:szCs w:val="26"/>
        </w:rPr>
        <w:t>о</w:t>
      </w:r>
      <w:r w:rsidRPr="005232A1">
        <w:rPr>
          <w:szCs w:val="26"/>
        </w:rPr>
        <w:t>доснабжения и внедрения энергосберегающих технологий;</w:t>
      </w:r>
    </w:p>
    <w:p w:rsidR="00BA01A9" w:rsidRPr="005232A1" w:rsidRDefault="00BA01A9" w:rsidP="00CE148D">
      <w:pPr>
        <w:numPr>
          <w:ilvl w:val="0"/>
          <w:numId w:val="1"/>
        </w:numPr>
        <w:tabs>
          <w:tab w:val="clear" w:pos="720"/>
          <w:tab w:val="num" w:pos="360"/>
        </w:tabs>
        <w:autoSpaceDN w:val="0"/>
        <w:ind w:left="0" w:firstLine="720"/>
        <w:rPr>
          <w:szCs w:val="26"/>
        </w:rPr>
      </w:pPr>
      <w:r w:rsidRPr="005232A1">
        <w:rPr>
          <w:szCs w:val="26"/>
        </w:rPr>
        <w:t>определение возможности подключения к сетям водоснабжения объекта кап</w:t>
      </w:r>
      <w:r w:rsidRPr="005232A1">
        <w:rPr>
          <w:szCs w:val="26"/>
        </w:rPr>
        <w:t>и</w:t>
      </w:r>
      <w:r w:rsidRPr="005232A1">
        <w:rPr>
          <w:szCs w:val="26"/>
        </w:rPr>
        <w:t>тального строительства и организации, обязанной при наличии технической возможности пр</w:t>
      </w:r>
      <w:r w:rsidRPr="005232A1">
        <w:rPr>
          <w:szCs w:val="26"/>
        </w:rPr>
        <w:t>о</w:t>
      </w:r>
      <w:r w:rsidRPr="005232A1">
        <w:rPr>
          <w:szCs w:val="26"/>
        </w:rPr>
        <w:t>извести такое подключение;</w:t>
      </w:r>
    </w:p>
    <w:p w:rsidR="00BA01A9" w:rsidRPr="005232A1" w:rsidRDefault="00BA01A9" w:rsidP="00CE148D">
      <w:pPr>
        <w:numPr>
          <w:ilvl w:val="0"/>
          <w:numId w:val="1"/>
        </w:numPr>
        <w:tabs>
          <w:tab w:val="clear" w:pos="720"/>
        </w:tabs>
        <w:autoSpaceDN w:val="0"/>
        <w:spacing w:before="100" w:beforeAutospacing="1" w:after="100" w:afterAutospacing="1"/>
        <w:ind w:left="0" w:firstLine="720"/>
        <w:rPr>
          <w:szCs w:val="26"/>
        </w:rPr>
      </w:pPr>
      <w:r w:rsidRPr="005232A1">
        <w:rPr>
          <w:szCs w:val="26"/>
        </w:rPr>
        <w:t>повышение надежности работы систем водоснабжения в соответствии с норм</w:t>
      </w:r>
      <w:r w:rsidRPr="005232A1">
        <w:rPr>
          <w:szCs w:val="26"/>
        </w:rPr>
        <w:t>а</w:t>
      </w:r>
      <w:r w:rsidRPr="005232A1">
        <w:rPr>
          <w:szCs w:val="26"/>
        </w:rPr>
        <w:t>тивными требованиями;</w:t>
      </w:r>
    </w:p>
    <w:p w:rsidR="00BA01A9" w:rsidRPr="005232A1" w:rsidRDefault="00BA01A9" w:rsidP="00CE148D">
      <w:pPr>
        <w:numPr>
          <w:ilvl w:val="0"/>
          <w:numId w:val="1"/>
        </w:numPr>
        <w:tabs>
          <w:tab w:val="clear" w:pos="720"/>
        </w:tabs>
        <w:autoSpaceDN w:val="0"/>
        <w:spacing w:before="100" w:beforeAutospacing="1" w:after="100" w:afterAutospacing="1"/>
        <w:ind w:left="0" w:firstLine="720"/>
        <w:rPr>
          <w:szCs w:val="26"/>
        </w:rPr>
      </w:pPr>
      <w:r w:rsidRPr="005232A1">
        <w:rPr>
          <w:szCs w:val="26"/>
        </w:rPr>
        <w:t>минимизация затрат на водоснабжение в расчете на каждого потребителя в долг</w:t>
      </w:r>
      <w:r w:rsidRPr="005232A1">
        <w:rPr>
          <w:szCs w:val="26"/>
        </w:rPr>
        <w:t>о</w:t>
      </w:r>
      <w:r w:rsidRPr="005232A1">
        <w:rPr>
          <w:szCs w:val="26"/>
        </w:rPr>
        <w:t>срочной перспективе;</w:t>
      </w:r>
    </w:p>
    <w:p w:rsidR="00BA01A9" w:rsidRPr="005232A1" w:rsidRDefault="00BA01A9" w:rsidP="00CE148D">
      <w:pPr>
        <w:numPr>
          <w:ilvl w:val="0"/>
          <w:numId w:val="1"/>
        </w:numPr>
        <w:tabs>
          <w:tab w:val="clear" w:pos="720"/>
        </w:tabs>
        <w:autoSpaceDN w:val="0"/>
        <w:spacing w:before="100" w:beforeAutospacing="1" w:after="100" w:afterAutospacing="1"/>
        <w:ind w:left="0" w:firstLine="720"/>
        <w:rPr>
          <w:szCs w:val="26"/>
        </w:rPr>
      </w:pPr>
      <w:r w:rsidRPr="005232A1">
        <w:rPr>
          <w:szCs w:val="26"/>
        </w:rPr>
        <w:t xml:space="preserve">обеспечение жителей </w:t>
      </w:r>
      <w:r w:rsidR="006E1883" w:rsidRPr="005232A1">
        <w:rPr>
          <w:szCs w:val="26"/>
        </w:rPr>
        <w:t>поселения</w:t>
      </w:r>
      <w:r w:rsidRPr="005232A1">
        <w:rPr>
          <w:szCs w:val="26"/>
        </w:rPr>
        <w:t xml:space="preserve"> водоснабжением;</w:t>
      </w:r>
    </w:p>
    <w:p w:rsidR="00BA01A9" w:rsidRPr="005232A1" w:rsidRDefault="00BA01A9" w:rsidP="00CE148D">
      <w:pPr>
        <w:numPr>
          <w:ilvl w:val="0"/>
          <w:numId w:val="1"/>
        </w:numPr>
        <w:tabs>
          <w:tab w:val="clear" w:pos="720"/>
        </w:tabs>
        <w:autoSpaceDN w:val="0"/>
        <w:spacing w:before="100" w:beforeAutospacing="1" w:after="100" w:afterAutospacing="1"/>
        <w:ind w:left="0" w:firstLine="720"/>
        <w:rPr>
          <w:szCs w:val="26"/>
        </w:rPr>
      </w:pPr>
      <w:r w:rsidRPr="005232A1">
        <w:rPr>
          <w:szCs w:val="26"/>
        </w:rPr>
        <w:t xml:space="preserve"> строительство новых объектов производственного и другого назначения, испол</w:t>
      </w:r>
      <w:r w:rsidRPr="005232A1">
        <w:rPr>
          <w:szCs w:val="26"/>
        </w:rPr>
        <w:t>ь</w:t>
      </w:r>
      <w:r w:rsidRPr="005232A1">
        <w:rPr>
          <w:szCs w:val="26"/>
        </w:rPr>
        <w:t xml:space="preserve">зуемых в сфере водоснабжения </w:t>
      </w:r>
      <w:r w:rsidR="006E1883" w:rsidRPr="005232A1">
        <w:rPr>
          <w:szCs w:val="26"/>
        </w:rPr>
        <w:t>поселения</w:t>
      </w:r>
      <w:r w:rsidRPr="005232A1">
        <w:rPr>
          <w:szCs w:val="26"/>
        </w:rPr>
        <w:t>;</w:t>
      </w:r>
    </w:p>
    <w:p w:rsidR="00BA01A9" w:rsidRPr="005232A1" w:rsidRDefault="00BA01A9" w:rsidP="00CE148D">
      <w:pPr>
        <w:numPr>
          <w:ilvl w:val="0"/>
          <w:numId w:val="1"/>
        </w:numPr>
        <w:tabs>
          <w:tab w:val="clear" w:pos="720"/>
          <w:tab w:val="num" w:pos="360"/>
        </w:tabs>
        <w:autoSpaceDN w:val="0"/>
        <w:ind w:left="0" w:firstLine="720"/>
        <w:rPr>
          <w:szCs w:val="26"/>
        </w:rPr>
      </w:pPr>
      <w:r w:rsidRPr="005232A1">
        <w:rPr>
          <w:szCs w:val="26"/>
        </w:rPr>
        <w:t>улучшение качества жизни за последнее десятилетие обусловливает необход</w:t>
      </w:r>
      <w:r w:rsidRPr="005232A1">
        <w:rPr>
          <w:szCs w:val="26"/>
        </w:rPr>
        <w:t>и</w:t>
      </w:r>
      <w:r w:rsidRPr="005232A1">
        <w:rPr>
          <w:szCs w:val="26"/>
        </w:rPr>
        <w:t>мость соответствующего развития коммунальной инфраструктуры</w:t>
      </w:r>
      <w:r w:rsidR="00341439" w:rsidRPr="005232A1">
        <w:rPr>
          <w:szCs w:val="26"/>
        </w:rPr>
        <w:t xml:space="preserve"> </w:t>
      </w:r>
      <w:r w:rsidRPr="005232A1">
        <w:rPr>
          <w:szCs w:val="26"/>
        </w:rPr>
        <w:t>существующих объектов.</w:t>
      </w:r>
    </w:p>
    <w:p w:rsidR="00BA01A9" w:rsidRPr="005232A1" w:rsidRDefault="00BA01A9" w:rsidP="00CE148D">
      <w:pPr>
        <w:shd w:val="clear" w:color="auto" w:fill="FFFFFF"/>
        <w:ind w:right="67" w:firstLine="720"/>
        <w:rPr>
          <w:spacing w:val="18"/>
          <w:szCs w:val="26"/>
        </w:rPr>
      </w:pPr>
    </w:p>
    <w:p w:rsidR="0008522F" w:rsidRPr="005232A1" w:rsidRDefault="00BA01A9" w:rsidP="00CE148D">
      <w:pPr>
        <w:ind w:firstLine="720"/>
        <w:rPr>
          <w:szCs w:val="26"/>
        </w:rPr>
      </w:pPr>
      <w:r w:rsidRPr="005232A1">
        <w:rPr>
          <w:szCs w:val="26"/>
        </w:rPr>
        <w:t>Основанием для разработки схемы водоснабжения</w:t>
      </w:r>
      <w:r w:rsidR="0008522F" w:rsidRPr="005232A1">
        <w:rPr>
          <w:szCs w:val="26"/>
        </w:rPr>
        <w:t xml:space="preserve"> </w:t>
      </w:r>
      <w:r w:rsidR="00B709AA" w:rsidRPr="005232A1">
        <w:rPr>
          <w:szCs w:val="26"/>
        </w:rPr>
        <w:t xml:space="preserve">и водоотведения </w:t>
      </w:r>
      <w:r w:rsidR="0008522F" w:rsidRPr="005232A1">
        <w:rPr>
          <w:szCs w:val="26"/>
        </w:rPr>
        <w:t>являются:</w:t>
      </w:r>
    </w:p>
    <w:p w:rsidR="00BA01A9" w:rsidRPr="005232A1" w:rsidRDefault="00BA01A9" w:rsidP="00CE148D">
      <w:pPr>
        <w:shd w:val="clear" w:color="auto" w:fill="FFFFFF"/>
        <w:ind w:right="67" w:firstLine="720"/>
        <w:rPr>
          <w:szCs w:val="26"/>
        </w:rPr>
      </w:pPr>
      <w:r w:rsidRPr="005232A1">
        <w:rPr>
          <w:szCs w:val="26"/>
        </w:rPr>
        <w:t>-</w:t>
      </w:r>
      <w:r w:rsidR="00341439" w:rsidRPr="005232A1">
        <w:rPr>
          <w:szCs w:val="26"/>
        </w:rPr>
        <w:t xml:space="preserve"> </w:t>
      </w:r>
      <w:r w:rsidRPr="005232A1">
        <w:rPr>
          <w:szCs w:val="26"/>
        </w:rPr>
        <w:t>Федеральный закон от 07.12.2011 года № 416-ФЗ «О</w:t>
      </w:r>
      <w:r w:rsidR="00341439" w:rsidRPr="005232A1">
        <w:rPr>
          <w:szCs w:val="26"/>
        </w:rPr>
        <w:t xml:space="preserve"> </w:t>
      </w:r>
      <w:r w:rsidRPr="005232A1">
        <w:rPr>
          <w:szCs w:val="26"/>
        </w:rPr>
        <w:t>водоснабжении и водо</w:t>
      </w:r>
      <w:r w:rsidR="005820BF" w:rsidRPr="005232A1">
        <w:rPr>
          <w:szCs w:val="26"/>
        </w:rPr>
        <w:t>отвед</w:t>
      </w:r>
      <w:r w:rsidR="005820BF" w:rsidRPr="005232A1">
        <w:rPr>
          <w:szCs w:val="26"/>
        </w:rPr>
        <w:t>е</w:t>
      </w:r>
      <w:r w:rsidR="005820BF" w:rsidRPr="005232A1">
        <w:rPr>
          <w:szCs w:val="26"/>
        </w:rPr>
        <w:t>нии»;</w:t>
      </w:r>
    </w:p>
    <w:p w:rsidR="00BA01A9" w:rsidRPr="005232A1" w:rsidRDefault="00BA01A9" w:rsidP="00CE148D">
      <w:pPr>
        <w:ind w:firstLine="720"/>
        <w:rPr>
          <w:szCs w:val="26"/>
        </w:rPr>
      </w:pPr>
      <w:r w:rsidRPr="005232A1">
        <w:rPr>
          <w:szCs w:val="26"/>
        </w:rPr>
        <w:t>-</w:t>
      </w:r>
      <w:r w:rsidR="00341439" w:rsidRPr="005232A1">
        <w:rPr>
          <w:szCs w:val="26"/>
        </w:rPr>
        <w:t xml:space="preserve"> </w:t>
      </w:r>
      <w:r w:rsidRPr="005232A1">
        <w:rPr>
          <w:szCs w:val="26"/>
        </w:rPr>
        <w:t>Требования к содержанию схем водоснабжения и водоотведения утвержденные пост</w:t>
      </w:r>
      <w:r w:rsidRPr="005232A1">
        <w:rPr>
          <w:szCs w:val="26"/>
        </w:rPr>
        <w:t>а</w:t>
      </w:r>
      <w:r w:rsidRPr="005232A1">
        <w:rPr>
          <w:szCs w:val="26"/>
        </w:rPr>
        <w:t xml:space="preserve">новлением Правительства РФ от </w:t>
      </w:r>
      <w:r w:rsidR="007F1BAF" w:rsidRPr="005232A1">
        <w:rPr>
          <w:szCs w:val="26"/>
        </w:rPr>
        <w:t>0</w:t>
      </w:r>
      <w:r w:rsidRPr="005232A1">
        <w:rPr>
          <w:szCs w:val="26"/>
        </w:rPr>
        <w:t>5.09.13 №</w:t>
      </w:r>
      <w:r w:rsidR="000D2F8D" w:rsidRPr="005232A1">
        <w:rPr>
          <w:szCs w:val="26"/>
        </w:rPr>
        <w:t xml:space="preserve"> </w:t>
      </w:r>
      <w:r w:rsidR="005820BF" w:rsidRPr="005232A1">
        <w:rPr>
          <w:szCs w:val="26"/>
        </w:rPr>
        <w:t>782;</w:t>
      </w:r>
    </w:p>
    <w:p w:rsidR="008E7279" w:rsidRPr="005232A1" w:rsidRDefault="00683E9E" w:rsidP="006F3032">
      <w:pPr>
        <w:ind w:firstLine="720"/>
      </w:pPr>
      <w:r w:rsidRPr="005232A1">
        <w:rPr>
          <w:szCs w:val="26"/>
        </w:rPr>
        <w:t>-</w:t>
      </w:r>
      <w:r w:rsidR="00341439" w:rsidRPr="005232A1">
        <w:rPr>
          <w:szCs w:val="26"/>
        </w:rPr>
        <w:t xml:space="preserve"> </w:t>
      </w:r>
      <w:r w:rsidR="006F3032" w:rsidRPr="005232A1">
        <w:rPr>
          <w:szCs w:val="26"/>
        </w:rPr>
        <w:t>Документы территориального планирования муниципального образования.</w:t>
      </w:r>
    </w:p>
    <w:p w:rsidR="00447EAA" w:rsidRPr="005232A1" w:rsidRDefault="00447EAA" w:rsidP="00CE148D">
      <w:pPr>
        <w:jc w:val="center"/>
        <w:rPr>
          <w:b/>
          <w:sz w:val="28"/>
          <w:szCs w:val="28"/>
        </w:rPr>
        <w:sectPr w:rsidR="00447EAA" w:rsidRPr="005232A1" w:rsidSect="00093CE7">
          <w:footerReference w:type="default" r:id="rId10"/>
          <w:pgSz w:w="11906" w:h="16838"/>
          <w:pgMar w:top="1134" w:right="851" w:bottom="1134" w:left="1134" w:header="709" w:footer="709" w:gutter="0"/>
          <w:cols w:space="708"/>
          <w:titlePg/>
          <w:docGrid w:linePitch="360"/>
        </w:sectPr>
      </w:pPr>
      <w:bookmarkStart w:id="0" w:name="_Toc360699115"/>
      <w:bookmarkStart w:id="1" w:name="_Toc370150071"/>
    </w:p>
    <w:p w:rsidR="005D0D84" w:rsidRPr="005232A1" w:rsidRDefault="005D0D84" w:rsidP="00076C87">
      <w:pPr>
        <w:pStyle w:val="12"/>
      </w:pPr>
      <w:bookmarkStart w:id="2" w:name="_Toc102311038"/>
      <w:bookmarkStart w:id="3" w:name="_Toc102314065"/>
      <w:bookmarkStart w:id="4" w:name="_Toc104380913"/>
      <w:r w:rsidRPr="005232A1">
        <w:lastRenderedPageBreak/>
        <w:t xml:space="preserve">Характеристика </w:t>
      </w:r>
      <w:bookmarkEnd w:id="2"/>
      <w:bookmarkEnd w:id="3"/>
      <w:proofErr w:type="spellStart"/>
      <w:r w:rsidR="00076C87" w:rsidRPr="005232A1">
        <w:t>Мурашинского</w:t>
      </w:r>
      <w:proofErr w:type="spellEnd"/>
      <w:r w:rsidR="00076C87" w:rsidRPr="005232A1">
        <w:t xml:space="preserve"> муниципального округа Кировской области</w:t>
      </w:r>
      <w:bookmarkEnd w:id="4"/>
    </w:p>
    <w:p w:rsidR="00076C87" w:rsidRPr="005232A1" w:rsidRDefault="00076C87" w:rsidP="00076C87">
      <w:pPr>
        <w:pStyle w:val="Aff9"/>
      </w:pPr>
      <w:proofErr w:type="spellStart"/>
      <w:r w:rsidRPr="005232A1">
        <w:t>Мурашинский</w:t>
      </w:r>
      <w:proofErr w:type="spellEnd"/>
      <w:r w:rsidRPr="005232A1">
        <w:t xml:space="preserve"> муниципальный округ расположен на севере Кировской области и гран</w:t>
      </w:r>
      <w:r w:rsidRPr="005232A1">
        <w:t>и</w:t>
      </w:r>
      <w:r w:rsidRPr="005232A1">
        <w:t xml:space="preserve">чит с Даровским, </w:t>
      </w:r>
      <w:proofErr w:type="spellStart"/>
      <w:r w:rsidRPr="005232A1">
        <w:t>Опаринским</w:t>
      </w:r>
      <w:proofErr w:type="spellEnd"/>
      <w:r w:rsidRPr="005232A1">
        <w:t xml:space="preserve">, </w:t>
      </w:r>
      <w:proofErr w:type="spellStart"/>
      <w:r w:rsidRPr="005232A1">
        <w:t>Юрьянским</w:t>
      </w:r>
      <w:proofErr w:type="spellEnd"/>
      <w:r w:rsidRPr="005232A1">
        <w:t xml:space="preserve">, Орловским районами области, а также </w:t>
      </w:r>
      <w:proofErr w:type="spellStart"/>
      <w:r w:rsidRPr="005232A1">
        <w:t>Прилузским</w:t>
      </w:r>
      <w:proofErr w:type="spellEnd"/>
      <w:r w:rsidRPr="005232A1">
        <w:t xml:space="preserve"> районом Республики Коми.</w:t>
      </w:r>
    </w:p>
    <w:p w:rsidR="008D1460" w:rsidRPr="005232A1" w:rsidRDefault="00076C87" w:rsidP="00076C87">
      <w:pPr>
        <w:pStyle w:val="Aff9"/>
      </w:pPr>
      <w:r w:rsidRPr="005232A1">
        <w:t xml:space="preserve">Округ был образован в 2021 году путем объединения городского и сельского поселений </w:t>
      </w:r>
      <w:proofErr w:type="spellStart"/>
      <w:r w:rsidRPr="005232A1">
        <w:t>Мурашинского</w:t>
      </w:r>
      <w:proofErr w:type="spellEnd"/>
      <w:r w:rsidRPr="005232A1">
        <w:t xml:space="preserve"> района. </w:t>
      </w:r>
      <w:proofErr w:type="gramStart"/>
      <w:r w:rsidR="008D1460" w:rsidRPr="005232A1">
        <w:t xml:space="preserve">В состав округа входи 37 населенных пунктов: город Мураши, деревня </w:t>
      </w:r>
      <w:proofErr w:type="spellStart"/>
      <w:r w:rsidR="008D1460" w:rsidRPr="005232A1">
        <w:t>Белозерье</w:t>
      </w:r>
      <w:proofErr w:type="spellEnd"/>
      <w:r w:rsidR="008D1460" w:rsidRPr="005232A1">
        <w:t xml:space="preserve">, деревня Зверки, деревня </w:t>
      </w:r>
      <w:proofErr w:type="spellStart"/>
      <w:r w:rsidR="008D1460" w:rsidRPr="005232A1">
        <w:t>Каица</w:t>
      </w:r>
      <w:proofErr w:type="spellEnd"/>
      <w:r w:rsidR="008D1460" w:rsidRPr="005232A1">
        <w:t xml:space="preserve">, деревня Коммуна, деревня </w:t>
      </w:r>
      <w:proofErr w:type="spellStart"/>
      <w:r w:rsidR="008D1460" w:rsidRPr="005232A1">
        <w:t>Никишичи</w:t>
      </w:r>
      <w:proofErr w:type="spellEnd"/>
      <w:r w:rsidR="008D1460" w:rsidRPr="005232A1">
        <w:t xml:space="preserve">, деревня </w:t>
      </w:r>
      <w:proofErr w:type="spellStart"/>
      <w:r w:rsidR="008D1460" w:rsidRPr="005232A1">
        <w:t>Омутная</w:t>
      </w:r>
      <w:proofErr w:type="spellEnd"/>
      <w:r w:rsidR="008D1460" w:rsidRPr="005232A1">
        <w:t xml:space="preserve">, деревня Пахарь, деревня Подгорный, деревня Столбик, деревня </w:t>
      </w:r>
      <w:proofErr w:type="spellStart"/>
      <w:r w:rsidR="008D1460" w:rsidRPr="005232A1">
        <w:t>Шленники</w:t>
      </w:r>
      <w:proofErr w:type="spellEnd"/>
      <w:r w:rsidR="008D1460" w:rsidRPr="005232A1">
        <w:t xml:space="preserve">, село Алексеевское, поселок Безбожник, поселок Березовский, деревня </w:t>
      </w:r>
      <w:proofErr w:type="spellStart"/>
      <w:r w:rsidR="008D1460" w:rsidRPr="005232A1">
        <w:t>Бовыкины</w:t>
      </w:r>
      <w:proofErr w:type="spellEnd"/>
      <w:r w:rsidR="008D1460" w:rsidRPr="005232A1">
        <w:t xml:space="preserve">, деревня Большая </w:t>
      </w:r>
      <w:proofErr w:type="spellStart"/>
      <w:r w:rsidR="008D1460" w:rsidRPr="005232A1">
        <w:t>Коротаевщина</w:t>
      </w:r>
      <w:proofErr w:type="spellEnd"/>
      <w:r w:rsidR="008D1460" w:rsidRPr="005232A1">
        <w:t xml:space="preserve">, село Боровица, село Верхораменье, поселок </w:t>
      </w:r>
      <w:proofErr w:type="spellStart"/>
      <w:r w:rsidR="008D1460" w:rsidRPr="005232A1">
        <w:t>Волосница</w:t>
      </w:r>
      <w:proofErr w:type="spellEnd"/>
      <w:r w:rsidR="008D1460" w:rsidRPr="005232A1">
        <w:t>, деревня Даниловка, д</w:t>
      </w:r>
      <w:r w:rsidR="008D1460" w:rsidRPr="005232A1">
        <w:t>е</w:t>
      </w:r>
      <w:r w:rsidR="008D1460" w:rsidRPr="005232A1">
        <w:t xml:space="preserve">ревня Егоренки, деревня </w:t>
      </w:r>
      <w:proofErr w:type="spellStart"/>
      <w:r w:rsidR="008D1460" w:rsidRPr="005232A1">
        <w:t>Заборщина</w:t>
      </w:r>
      <w:proofErr w:type="spellEnd"/>
      <w:r w:rsidR="008D1460" w:rsidRPr="005232A1">
        <w:t xml:space="preserve">, деревня </w:t>
      </w:r>
      <w:proofErr w:type="spellStart"/>
      <w:r w:rsidR="008D1460" w:rsidRPr="005232A1">
        <w:t>Казаковщина</w:t>
      </w:r>
      <w:proofErr w:type="spellEnd"/>
      <w:r w:rsidR="008D1460" w:rsidRPr="005232A1">
        <w:t xml:space="preserve">, деревня </w:t>
      </w:r>
      <w:proofErr w:type="spellStart"/>
      <w:r w:rsidR="008D1460" w:rsidRPr="005232A1">
        <w:t>Костенки</w:t>
      </w:r>
      <w:proofErr w:type="spellEnd"/>
      <w:r w:rsidR="008D1460" w:rsidRPr="005232A1">
        <w:t xml:space="preserve">, деревня </w:t>
      </w:r>
      <w:proofErr w:type="spellStart"/>
      <w:r w:rsidR="008D1460" w:rsidRPr="005232A1">
        <w:t>Крыс</w:t>
      </w:r>
      <w:r w:rsidR="008D1460" w:rsidRPr="005232A1">
        <w:t>а</w:t>
      </w:r>
      <w:r w:rsidR="008D1460" w:rsidRPr="005232A1">
        <w:t>новы</w:t>
      </w:r>
      <w:proofErr w:type="spellEnd"/>
      <w:r w:rsidR="008D1460" w:rsidRPr="005232A1">
        <w:t xml:space="preserve">, деревня </w:t>
      </w:r>
      <w:proofErr w:type="spellStart"/>
      <w:r w:rsidR="008D1460" w:rsidRPr="005232A1">
        <w:t>Крюковцы</w:t>
      </w:r>
      <w:proofErr w:type="spellEnd"/>
      <w:proofErr w:type="gramEnd"/>
      <w:r w:rsidR="008D1460" w:rsidRPr="005232A1">
        <w:t xml:space="preserve">, деревня Нижняя </w:t>
      </w:r>
      <w:proofErr w:type="spellStart"/>
      <w:r w:rsidR="008D1460" w:rsidRPr="005232A1">
        <w:t>Зотинская</w:t>
      </w:r>
      <w:proofErr w:type="spellEnd"/>
      <w:r w:rsidR="008D1460" w:rsidRPr="005232A1">
        <w:t xml:space="preserve">, поселок Новый, поселок Октябрьский, село </w:t>
      </w:r>
      <w:proofErr w:type="spellStart"/>
      <w:r w:rsidR="008D1460" w:rsidRPr="005232A1">
        <w:t>Паломохино</w:t>
      </w:r>
      <w:proofErr w:type="spellEnd"/>
      <w:r w:rsidR="008D1460" w:rsidRPr="005232A1">
        <w:t xml:space="preserve">, деревня </w:t>
      </w:r>
      <w:proofErr w:type="spellStart"/>
      <w:r w:rsidR="008D1460" w:rsidRPr="005232A1">
        <w:t>Пермята</w:t>
      </w:r>
      <w:proofErr w:type="spellEnd"/>
      <w:r w:rsidR="008D1460" w:rsidRPr="005232A1">
        <w:t xml:space="preserve">, деревня </w:t>
      </w:r>
      <w:proofErr w:type="spellStart"/>
      <w:r w:rsidR="008D1460" w:rsidRPr="005232A1">
        <w:t>Петруничи</w:t>
      </w:r>
      <w:proofErr w:type="spellEnd"/>
      <w:r w:rsidR="008D1460" w:rsidRPr="005232A1">
        <w:t xml:space="preserve">, деревня Поломка, </w:t>
      </w:r>
      <w:proofErr w:type="spellStart"/>
      <w:r w:rsidR="008D1460" w:rsidRPr="005232A1">
        <w:t>ж.д</w:t>
      </w:r>
      <w:proofErr w:type="spellEnd"/>
      <w:r w:rsidR="008D1460" w:rsidRPr="005232A1">
        <w:t>. станция Стар</w:t>
      </w:r>
      <w:r w:rsidR="008D1460" w:rsidRPr="005232A1">
        <w:t>о</w:t>
      </w:r>
      <w:r w:rsidR="008D1460" w:rsidRPr="005232A1">
        <w:t xml:space="preserve">верческая, поселок Стахановский, поселок Тылай, поселок </w:t>
      </w:r>
      <w:proofErr w:type="spellStart"/>
      <w:r w:rsidR="008D1460" w:rsidRPr="005232A1">
        <w:t>Шубрюг</w:t>
      </w:r>
      <w:proofErr w:type="spellEnd"/>
      <w:r w:rsidR="008D1460" w:rsidRPr="005232A1">
        <w:t xml:space="preserve">, </w:t>
      </w:r>
    </w:p>
    <w:p w:rsidR="00076C87" w:rsidRPr="005232A1" w:rsidRDefault="00076C87" w:rsidP="00076C87">
      <w:pPr>
        <w:pStyle w:val="Aff9"/>
        <w:rPr>
          <w:b/>
          <w:sz w:val="28"/>
        </w:rPr>
      </w:pPr>
      <w:r w:rsidRPr="005232A1">
        <w:t xml:space="preserve">Административный центр — город </w:t>
      </w:r>
      <w:proofErr w:type="gramStart"/>
      <w:r w:rsidRPr="005232A1">
        <w:t>Мураши</w:t>
      </w:r>
      <w:proofErr w:type="gramEnd"/>
      <w:r w:rsidRPr="005232A1">
        <w:t>.</w:t>
      </w:r>
      <w:r w:rsidR="008D1460" w:rsidRPr="005232A1">
        <w:t xml:space="preserve"> </w:t>
      </w:r>
    </w:p>
    <w:p w:rsidR="008D1460" w:rsidRPr="005232A1" w:rsidRDefault="008D1460" w:rsidP="00076C87">
      <w:pPr>
        <w:pStyle w:val="Aff9"/>
      </w:pPr>
    </w:p>
    <w:p w:rsidR="008D1460" w:rsidRPr="005232A1" w:rsidRDefault="008D1460" w:rsidP="008D1460">
      <w:pPr>
        <w:autoSpaceDE w:val="0"/>
        <w:autoSpaceDN w:val="0"/>
        <w:adjustRightInd w:val="0"/>
        <w:spacing w:line="360" w:lineRule="auto"/>
        <w:ind w:firstLine="709"/>
        <w:jc w:val="center"/>
        <w:rPr>
          <w:rFonts w:eastAsiaTheme="minorHAnsi"/>
          <w:sz w:val="28"/>
          <w:szCs w:val="28"/>
        </w:rPr>
      </w:pPr>
      <w:r w:rsidRPr="005232A1">
        <w:rPr>
          <w:rFonts w:eastAsiaTheme="minorHAnsi"/>
          <w:noProof/>
          <w:sz w:val="28"/>
          <w:szCs w:val="28"/>
        </w:rPr>
        <w:drawing>
          <wp:inline distT="0" distB="0" distL="0" distR="0" wp14:anchorId="13C504B6" wp14:editId="0852729E">
            <wp:extent cx="4162533" cy="4476549"/>
            <wp:effectExtent l="19050" t="0" r="9417" b="0"/>
            <wp:docPr id="14" name="Рисунок 13" descr="располож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сположение.jpg"/>
                    <pic:cNvPicPr/>
                  </pic:nvPicPr>
                  <pic:blipFill>
                    <a:blip r:embed="rId11" cstate="print"/>
                    <a:stretch>
                      <a:fillRect/>
                    </a:stretch>
                  </pic:blipFill>
                  <pic:spPr>
                    <a:xfrm>
                      <a:off x="0" y="0"/>
                      <a:ext cx="4164831" cy="4479021"/>
                    </a:xfrm>
                    <a:prstGeom prst="rect">
                      <a:avLst/>
                    </a:prstGeom>
                  </pic:spPr>
                </pic:pic>
              </a:graphicData>
            </a:graphic>
          </wp:inline>
        </w:drawing>
      </w:r>
    </w:p>
    <w:p w:rsidR="008D1460" w:rsidRPr="005232A1" w:rsidRDefault="008D1460" w:rsidP="008D1460">
      <w:pPr>
        <w:pStyle w:val="afe"/>
        <w:jc w:val="center"/>
        <w:rPr>
          <w:rFonts w:eastAsiaTheme="minorHAnsi"/>
        </w:rPr>
      </w:pPr>
      <w:r w:rsidRPr="005232A1">
        <w:t xml:space="preserve">Рисунок </w:t>
      </w:r>
      <w:fldSimple w:instr=" SEQ Рисунок \* ARABIC ">
        <w:r w:rsidR="005232A1">
          <w:rPr>
            <w:noProof/>
          </w:rPr>
          <w:t>1</w:t>
        </w:r>
      </w:fldSimple>
      <w:r w:rsidRPr="005232A1">
        <w:t xml:space="preserve"> </w:t>
      </w:r>
      <w:r w:rsidRPr="005232A1">
        <w:rPr>
          <w:rFonts w:eastAsiaTheme="minorHAnsi"/>
        </w:rPr>
        <w:t xml:space="preserve">- </w:t>
      </w:r>
      <w:proofErr w:type="spellStart"/>
      <w:r w:rsidRPr="005232A1">
        <w:rPr>
          <w:rFonts w:eastAsiaTheme="minorHAnsi"/>
        </w:rPr>
        <w:t>Мурашинский</w:t>
      </w:r>
      <w:proofErr w:type="spellEnd"/>
      <w:r w:rsidRPr="005232A1">
        <w:rPr>
          <w:rFonts w:eastAsiaTheme="minorHAnsi"/>
        </w:rPr>
        <w:t xml:space="preserve"> муниципальный округ на карте Кировской области</w:t>
      </w:r>
    </w:p>
    <w:p w:rsidR="008D1460" w:rsidRPr="005232A1" w:rsidRDefault="008D1460" w:rsidP="00076C87">
      <w:pPr>
        <w:pStyle w:val="Aff9"/>
      </w:pPr>
    </w:p>
    <w:p w:rsidR="00076C87" w:rsidRPr="005232A1" w:rsidRDefault="00076C87" w:rsidP="00076C87">
      <w:pPr>
        <w:pStyle w:val="Aff9"/>
        <w:rPr>
          <w:szCs w:val="24"/>
        </w:rPr>
      </w:pPr>
      <w:r w:rsidRPr="005232A1">
        <w:t>По состоянию на 2021 год среднегодовая численность постоянного населения округа с</w:t>
      </w:r>
      <w:r w:rsidRPr="005232A1">
        <w:t>о</w:t>
      </w:r>
      <w:r w:rsidRPr="005232A1">
        <w:t>ставила 9,866 тыс. человек. Демографическая ситуация в округе продолжает ухудшаться, что объясняется естественной и миграционной убылью населения. Продолжается миграция насел</w:t>
      </w:r>
      <w:r w:rsidRPr="005232A1">
        <w:t>е</w:t>
      </w:r>
      <w:r w:rsidRPr="005232A1">
        <w:t xml:space="preserve">ния из сельской местности в города, из малых населенных пунктов </w:t>
      </w:r>
      <w:proofErr w:type="gramStart"/>
      <w:r w:rsidRPr="005232A1">
        <w:t>в</w:t>
      </w:r>
      <w:proofErr w:type="gramEnd"/>
      <w:r w:rsidRPr="005232A1">
        <w:t xml:space="preserve"> крупные. Это приводит к малонаселенности населенных пунктов входящих в муниципальное образование.</w:t>
      </w:r>
    </w:p>
    <w:p w:rsidR="00076C87" w:rsidRPr="005232A1" w:rsidRDefault="00076C87" w:rsidP="00076C87">
      <w:pPr>
        <w:pStyle w:val="Aff9"/>
      </w:pPr>
      <w:r w:rsidRPr="005232A1">
        <w:t xml:space="preserve">По рельефу район входит в возвышенную водораздельную зону Северных Увалов, </w:t>
      </w:r>
      <w:proofErr w:type="gramStart"/>
      <w:r w:rsidRPr="005232A1">
        <w:t>расп</w:t>
      </w:r>
      <w:r w:rsidRPr="005232A1">
        <w:t>о</w:t>
      </w:r>
      <w:r w:rsidRPr="005232A1">
        <w:t>ложенные</w:t>
      </w:r>
      <w:proofErr w:type="gramEnd"/>
      <w:r w:rsidRPr="005232A1">
        <w:t xml:space="preserve"> на Восточно-Европейской равнине. Среди полезных ископаемых отмечаются: ки</w:t>
      </w:r>
      <w:r w:rsidRPr="005232A1">
        <w:t>р</w:t>
      </w:r>
      <w:r w:rsidRPr="005232A1">
        <w:lastRenderedPageBreak/>
        <w:t xml:space="preserve">пичная </w:t>
      </w:r>
      <w:proofErr w:type="spellStart"/>
      <w:r w:rsidRPr="005232A1">
        <w:t>глина</w:t>
      </w:r>
      <w:proofErr w:type="gramStart"/>
      <w:r w:rsidRPr="005232A1">
        <w:t>,в</w:t>
      </w:r>
      <w:proofErr w:type="gramEnd"/>
      <w:r w:rsidRPr="005232A1">
        <w:t>алуны</w:t>
      </w:r>
      <w:proofErr w:type="spellEnd"/>
      <w:r w:rsidRPr="005232A1">
        <w:t>, галечники, известняковый туф, болотная руда, серый колчедан. Есть то</w:t>
      </w:r>
      <w:r w:rsidRPr="005232A1">
        <w:t>р</w:t>
      </w:r>
      <w:r w:rsidRPr="005232A1">
        <w:t>фяные болота, самое крупное, площадью до 327 га.</w:t>
      </w:r>
    </w:p>
    <w:p w:rsidR="00076C87" w:rsidRPr="005232A1" w:rsidRDefault="00076C87" w:rsidP="00076C87">
      <w:pPr>
        <w:pStyle w:val="Aff9"/>
      </w:pPr>
      <w:r w:rsidRPr="005232A1">
        <w:t xml:space="preserve">По территории района протекают реки: </w:t>
      </w:r>
      <w:proofErr w:type="spellStart"/>
      <w:r w:rsidRPr="005232A1">
        <w:t>Переходница</w:t>
      </w:r>
      <w:proofErr w:type="spellEnd"/>
      <w:r w:rsidRPr="005232A1">
        <w:t xml:space="preserve">, Великая, </w:t>
      </w:r>
      <w:proofErr w:type="spellStart"/>
      <w:r w:rsidRPr="005232A1">
        <w:t>Волосница</w:t>
      </w:r>
      <w:proofErr w:type="spellEnd"/>
      <w:r w:rsidRPr="005232A1">
        <w:t xml:space="preserve">, </w:t>
      </w:r>
      <w:proofErr w:type="spellStart"/>
      <w:r w:rsidRPr="005232A1">
        <w:t>Молом</w:t>
      </w:r>
      <w:proofErr w:type="gramStart"/>
      <w:r w:rsidRPr="005232A1">
        <w:t>а</w:t>
      </w:r>
      <w:proofErr w:type="spellEnd"/>
      <w:r w:rsidRPr="005232A1">
        <w:t>(</w:t>
      </w:r>
      <w:proofErr w:type="gramEnd"/>
      <w:r w:rsidRPr="005232A1">
        <w:t xml:space="preserve">на границе с Даровским районом), </w:t>
      </w:r>
      <w:proofErr w:type="spellStart"/>
      <w:r w:rsidRPr="005232A1">
        <w:t>Кузюг</w:t>
      </w:r>
      <w:proofErr w:type="spellEnd"/>
      <w:r w:rsidRPr="005232A1">
        <w:t xml:space="preserve">, </w:t>
      </w:r>
      <w:proofErr w:type="spellStart"/>
      <w:r w:rsidRPr="005232A1">
        <w:t>Шубрюг</w:t>
      </w:r>
      <w:proofErr w:type="spellEnd"/>
      <w:r w:rsidRPr="005232A1">
        <w:t xml:space="preserve"> и другие.</w:t>
      </w:r>
    </w:p>
    <w:p w:rsidR="000E411E" w:rsidRPr="005232A1" w:rsidRDefault="000E411E" w:rsidP="000E411E">
      <w:pPr>
        <w:pStyle w:val="Aff9"/>
      </w:pPr>
      <w:r w:rsidRPr="005232A1">
        <w:t>Территория поселения относится к строительно-климатическому району 1В. Климат ум</w:t>
      </w:r>
      <w:r w:rsidRPr="005232A1">
        <w:t>е</w:t>
      </w:r>
      <w:r w:rsidRPr="005232A1">
        <w:t>ренно-континентальный с морозной, снежной зимой и теплым, иногда жарким летом.</w:t>
      </w:r>
    </w:p>
    <w:p w:rsidR="008D1460" w:rsidRPr="005232A1" w:rsidRDefault="008D1460" w:rsidP="008D1460">
      <w:pPr>
        <w:ind w:firstLine="708"/>
      </w:pPr>
      <w:r w:rsidRPr="005232A1">
        <w:t xml:space="preserve">Более 60 % территории </w:t>
      </w:r>
      <w:proofErr w:type="spellStart"/>
      <w:r w:rsidRPr="005232A1">
        <w:t>Мурашинского</w:t>
      </w:r>
      <w:proofErr w:type="spellEnd"/>
      <w:r w:rsidRPr="005232A1">
        <w:t xml:space="preserve"> района занимают леса. На территории района площадь лесов находится в ведении лесного отдела департамента лесного хозяйства </w:t>
      </w:r>
    </w:p>
    <w:p w:rsidR="008D1460" w:rsidRPr="005232A1" w:rsidRDefault="008D1460" w:rsidP="000E411E">
      <w:pPr>
        <w:pStyle w:val="Aff9"/>
      </w:pPr>
    </w:p>
    <w:p w:rsidR="005D0D84" w:rsidRPr="005232A1" w:rsidRDefault="005D0D84" w:rsidP="005D0D84">
      <w:pPr>
        <w:pStyle w:val="12"/>
        <w:spacing w:line="240" w:lineRule="auto"/>
      </w:pPr>
      <w:r w:rsidRPr="005232A1">
        <w:br w:type="page"/>
      </w:r>
    </w:p>
    <w:p w:rsidR="00C72044" w:rsidRPr="005232A1" w:rsidRDefault="00C72044" w:rsidP="00CE148D">
      <w:pPr>
        <w:pStyle w:val="12"/>
        <w:spacing w:line="240" w:lineRule="auto"/>
      </w:pPr>
      <w:bookmarkStart w:id="5" w:name="_Toc104380914"/>
      <w:r w:rsidRPr="005232A1">
        <w:lastRenderedPageBreak/>
        <w:t>СХЕМА ВОДОСНАБЖЕНИЯ</w:t>
      </w:r>
      <w:bookmarkEnd w:id="5"/>
    </w:p>
    <w:p w:rsidR="00C72044" w:rsidRPr="005232A1" w:rsidRDefault="00C72044" w:rsidP="00CE148D">
      <w:pPr>
        <w:pStyle w:val="22"/>
        <w:spacing w:line="240" w:lineRule="auto"/>
      </w:pPr>
      <w:bookmarkStart w:id="6" w:name="_Toc104380915"/>
      <w:r w:rsidRPr="005232A1">
        <w:t>Раздел 1 «</w:t>
      </w:r>
      <w:bookmarkEnd w:id="0"/>
      <w:bookmarkEnd w:id="1"/>
      <w:r w:rsidR="00032811" w:rsidRPr="005232A1">
        <w:t>Технико-экономическое состояние централизованных систем водоснабжения</w:t>
      </w:r>
      <w:bookmarkEnd w:id="6"/>
      <w:r w:rsidR="00B709AA" w:rsidRPr="005232A1">
        <w:t xml:space="preserve"> </w:t>
      </w:r>
    </w:p>
    <w:p w:rsidR="00C72044" w:rsidRPr="005232A1" w:rsidRDefault="00C72044" w:rsidP="00CE148D">
      <w:pPr>
        <w:pStyle w:val="31"/>
        <w:rPr>
          <w:rFonts w:cs="Times New Roman"/>
          <w:i/>
        </w:rPr>
      </w:pPr>
      <w:r w:rsidRPr="005232A1">
        <w:rPr>
          <w:rFonts w:cs="Times New Roman"/>
        </w:rPr>
        <w:t>1.1 Описание системы и структуры водоснабжения</w:t>
      </w:r>
      <w:r w:rsidR="00E41F6C" w:rsidRPr="005232A1">
        <w:rPr>
          <w:rFonts w:cs="Times New Roman"/>
        </w:rPr>
        <w:t xml:space="preserve"> </w:t>
      </w:r>
      <w:r w:rsidRPr="005232A1">
        <w:rPr>
          <w:rFonts w:cs="Times New Roman"/>
        </w:rPr>
        <w:t xml:space="preserve">и деление территории </w:t>
      </w:r>
      <w:r w:rsidR="006E1883" w:rsidRPr="005232A1">
        <w:rPr>
          <w:rFonts w:cs="Times New Roman"/>
        </w:rPr>
        <w:t>поселения</w:t>
      </w:r>
      <w:r w:rsidR="00AF12EF" w:rsidRPr="005232A1">
        <w:rPr>
          <w:rFonts w:cs="Times New Roman"/>
        </w:rPr>
        <w:t xml:space="preserve"> </w:t>
      </w:r>
      <w:r w:rsidR="002C1FE7" w:rsidRPr="005232A1">
        <w:rPr>
          <w:rFonts w:cs="Times New Roman"/>
        </w:rPr>
        <w:t>на эксплуатационные зоны</w:t>
      </w:r>
    </w:p>
    <w:p w:rsidR="00B97607" w:rsidRPr="005232A1" w:rsidRDefault="00B97607" w:rsidP="00CE148D">
      <w:pPr>
        <w:pStyle w:val="Aff9"/>
        <w:rPr>
          <w:szCs w:val="24"/>
        </w:rPr>
      </w:pPr>
      <w:r w:rsidRPr="005232A1">
        <w:rPr>
          <w:szCs w:val="24"/>
        </w:rPr>
        <w:t xml:space="preserve">Системой водоснабжения называют комплекс сооружений и устройств, обеспечивающих снабжение потребителей водой в любое время суток в необходимом количестве и с требуемым качеством. </w:t>
      </w:r>
    </w:p>
    <w:p w:rsidR="00B97607" w:rsidRPr="005232A1" w:rsidRDefault="00B97607" w:rsidP="00CE148D">
      <w:pPr>
        <w:pStyle w:val="Aff9"/>
        <w:rPr>
          <w:szCs w:val="24"/>
        </w:rPr>
      </w:pPr>
      <w:r w:rsidRPr="005232A1">
        <w:rPr>
          <w:szCs w:val="24"/>
        </w:rPr>
        <w:t>Задачами систем водоснабжения являются:</w:t>
      </w:r>
    </w:p>
    <w:p w:rsidR="00B97607" w:rsidRPr="005232A1" w:rsidRDefault="00B97607" w:rsidP="00CE148D">
      <w:pPr>
        <w:pStyle w:val="Aff9"/>
        <w:rPr>
          <w:szCs w:val="24"/>
        </w:rPr>
      </w:pPr>
      <w:r w:rsidRPr="005232A1">
        <w:rPr>
          <w:szCs w:val="24"/>
        </w:rPr>
        <w:t>- добыча воды;</w:t>
      </w:r>
    </w:p>
    <w:p w:rsidR="00B97607" w:rsidRPr="005232A1" w:rsidRDefault="00B97607" w:rsidP="00CE148D">
      <w:pPr>
        <w:pStyle w:val="Aff9"/>
        <w:rPr>
          <w:szCs w:val="24"/>
        </w:rPr>
      </w:pPr>
      <w:r w:rsidRPr="005232A1">
        <w:rPr>
          <w:szCs w:val="24"/>
        </w:rPr>
        <w:t>- при необходимости подача её к местам обработки;</w:t>
      </w:r>
    </w:p>
    <w:p w:rsidR="00B97607" w:rsidRPr="005232A1" w:rsidRDefault="00B97607" w:rsidP="00CE148D">
      <w:pPr>
        <w:pStyle w:val="Aff9"/>
        <w:rPr>
          <w:szCs w:val="24"/>
        </w:rPr>
      </w:pPr>
      <w:r w:rsidRPr="005232A1">
        <w:rPr>
          <w:szCs w:val="24"/>
        </w:rPr>
        <w:t>- хранение воды в специальных резервуарах;</w:t>
      </w:r>
    </w:p>
    <w:p w:rsidR="00B97607" w:rsidRPr="005232A1" w:rsidRDefault="00B97607" w:rsidP="00CE148D">
      <w:pPr>
        <w:pStyle w:val="Aff9"/>
        <w:rPr>
          <w:szCs w:val="24"/>
        </w:rPr>
      </w:pPr>
      <w:r w:rsidRPr="005232A1">
        <w:rPr>
          <w:szCs w:val="24"/>
        </w:rPr>
        <w:t>- подача воды в водопроводную сеть к потребителям.</w:t>
      </w:r>
    </w:p>
    <w:p w:rsidR="0069048E" w:rsidRPr="005232A1" w:rsidRDefault="0069048E" w:rsidP="00DA29F8">
      <w:pPr>
        <w:pStyle w:val="Aff9"/>
      </w:pPr>
      <w:proofErr w:type="gramStart"/>
      <w:r w:rsidRPr="005232A1">
        <w:t>В настоящее время системы централизованного водоснабжения предусмотрены в г. М</w:t>
      </w:r>
      <w:r w:rsidRPr="005232A1">
        <w:t>у</w:t>
      </w:r>
      <w:r w:rsidRPr="005232A1">
        <w:t xml:space="preserve">раши, д. </w:t>
      </w:r>
      <w:r w:rsidR="00DA29F8" w:rsidRPr="005232A1">
        <w:t xml:space="preserve">Коммуна, </w:t>
      </w:r>
      <w:r w:rsidR="00736F84" w:rsidRPr="005232A1">
        <w:t>п</w:t>
      </w:r>
      <w:r w:rsidR="00DA29F8" w:rsidRPr="005232A1">
        <w:t xml:space="preserve">. </w:t>
      </w:r>
      <w:proofErr w:type="spellStart"/>
      <w:r w:rsidR="00DA29F8" w:rsidRPr="005232A1">
        <w:t>Шленники</w:t>
      </w:r>
      <w:proofErr w:type="spellEnd"/>
      <w:r w:rsidR="00DA29F8" w:rsidRPr="005232A1">
        <w:t xml:space="preserve">, п. Безбожник, п. Октябрьский, п. Тылай, с. Верхораменье, д. Даниловка, с. Боровица, </w:t>
      </w:r>
      <w:proofErr w:type="spellStart"/>
      <w:r w:rsidR="000417A6" w:rsidRPr="005232A1">
        <w:t>ж.д</w:t>
      </w:r>
      <w:proofErr w:type="spellEnd"/>
      <w:r w:rsidR="000417A6" w:rsidRPr="005232A1">
        <w:t>. ст.</w:t>
      </w:r>
      <w:r w:rsidR="00DA29F8" w:rsidRPr="005232A1">
        <w:t xml:space="preserve"> Староверческая.</w:t>
      </w:r>
      <w:proofErr w:type="gramEnd"/>
      <w:r w:rsidR="009B59C0" w:rsidRPr="005232A1">
        <w:t xml:space="preserve"> Краткое описание структуры систем центр</w:t>
      </w:r>
      <w:r w:rsidR="009B59C0" w:rsidRPr="005232A1">
        <w:t>а</w:t>
      </w:r>
      <w:r w:rsidR="009B59C0" w:rsidRPr="005232A1">
        <w:t>лизованного водоснабжения приведено ниже.</w:t>
      </w:r>
    </w:p>
    <w:p w:rsidR="00DA29F8" w:rsidRPr="005232A1" w:rsidRDefault="00DA29F8" w:rsidP="00171CFE">
      <w:pPr>
        <w:pStyle w:val="Aff9"/>
      </w:pPr>
    </w:p>
    <w:p w:rsidR="006B3190" w:rsidRPr="005232A1" w:rsidRDefault="006B3190" w:rsidP="00171CFE">
      <w:pPr>
        <w:pStyle w:val="Aff9"/>
        <w:rPr>
          <w:i/>
        </w:rPr>
      </w:pPr>
      <w:r w:rsidRPr="005232A1">
        <w:rPr>
          <w:i/>
        </w:rPr>
        <w:t xml:space="preserve">Структура системы централизованного водоснабжения г. </w:t>
      </w:r>
      <w:proofErr w:type="gramStart"/>
      <w:r w:rsidRPr="005232A1">
        <w:rPr>
          <w:i/>
        </w:rPr>
        <w:t>Мураши</w:t>
      </w:r>
      <w:proofErr w:type="gramEnd"/>
      <w:r w:rsidR="00736F84" w:rsidRPr="005232A1">
        <w:rPr>
          <w:i/>
        </w:rPr>
        <w:t>, д. Коммуна</w:t>
      </w:r>
    </w:p>
    <w:p w:rsidR="006B3190" w:rsidRPr="005232A1" w:rsidRDefault="00701B4C" w:rsidP="00701B4C">
      <w:pPr>
        <w:pStyle w:val="Aff9"/>
      </w:pPr>
      <w:r w:rsidRPr="005232A1">
        <w:rPr>
          <w:shd w:val="clear" w:color="auto" w:fill="FFFFFF"/>
        </w:rPr>
        <w:t>Централизованное водоснабжение города осуществляется от повер</w:t>
      </w:r>
      <w:r w:rsidR="00736F84" w:rsidRPr="005232A1">
        <w:rPr>
          <w:shd w:val="clear" w:color="auto" w:fill="FFFFFF"/>
        </w:rPr>
        <w:t>х</w:t>
      </w:r>
      <w:r w:rsidRPr="005232A1">
        <w:rPr>
          <w:shd w:val="clear" w:color="auto" w:fill="FFFFFF"/>
        </w:rPr>
        <w:t>ностного источника водоснабжения, а именно в</w:t>
      </w:r>
      <w:r w:rsidRPr="005232A1">
        <w:t>одозаборной установки</w:t>
      </w:r>
      <w:r w:rsidR="006B3190" w:rsidRPr="005232A1">
        <w:t xml:space="preserve"> на пруду на р.</w:t>
      </w:r>
      <w:r w:rsidRPr="005232A1">
        <w:t xml:space="preserve"> </w:t>
      </w:r>
      <w:proofErr w:type="spellStart"/>
      <w:r w:rsidR="006B3190" w:rsidRPr="005232A1">
        <w:t>Переходница</w:t>
      </w:r>
      <w:proofErr w:type="spellEnd"/>
      <w:r w:rsidRPr="005232A1">
        <w:t xml:space="preserve">. </w:t>
      </w:r>
      <w:r w:rsidR="00736F84" w:rsidRPr="005232A1">
        <w:t>Система вод</w:t>
      </w:r>
      <w:r w:rsidR="00736F84" w:rsidRPr="005232A1">
        <w:t>о</w:t>
      </w:r>
      <w:r w:rsidR="00736F84" w:rsidRPr="005232A1">
        <w:t>снабжения обеспечивает хозяйственно-питьевые нужды потребителей, производственное п</w:t>
      </w:r>
      <w:r w:rsidR="00736F84" w:rsidRPr="005232A1">
        <w:t>о</w:t>
      </w:r>
      <w:r w:rsidR="00736F84" w:rsidRPr="005232A1">
        <w:t>требление, пожаротушение.</w:t>
      </w:r>
      <w:r w:rsidR="006B3190" w:rsidRPr="005232A1">
        <w:t xml:space="preserve"> Распределение воды в городской централизованной системе вод</w:t>
      </w:r>
      <w:r w:rsidR="006B3190" w:rsidRPr="005232A1">
        <w:t>о</w:t>
      </w:r>
      <w:r w:rsidR="006B3190" w:rsidRPr="005232A1">
        <w:t xml:space="preserve">снабжения происходит по сложной кольцевой схеме. В собственности администрации </w:t>
      </w:r>
      <w:proofErr w:type="spellStart"/>
      <w:r w:rsidR="006B3190" w:rsidRPr="005232A1">
        <w:t>Мур</w:t>
      </w:r>
      <w:r w:rsidR="006B3190" w:rsidRPr="005232A1">
        <w:t>а</w:t>
      </w:r>
      <w:r w:rsidR="006B3190" w:rsidRPr="005232A1">
        <w:t>шинского</w:t>
      </w:r>
      <w:proofErr w:type="spellEnd"/>
      <w:r w:rsidR="006B3190" w:rsidRPr="005232A1">
        <w:t xml:space="preserve"> </w:t>
      </w:r>
      <w:r w:rsidRPr="005232A1">
        <w:t>муниципального округа</w:t>
      </w:r>
      <w:r w:rsidR="006B3190" w:rsidRPr="005232A1">
        <w:t xml:space="preserve"> находятся: водозаборная установка, насосная станция 2-го подъема, водоочистные сооружения, две водонапорных башни, </w:t>
      </w:r>
      <w:r w:rsidR="006B3190" w:rsidRPr="005232A1">
        <w:rPr>
          <w:rFonts w:eastAsia="Times New Roman"/>
          <w:lang w:eastAsia="ru-RU"/>
        </w:rPr>
        <w:t>58</w:t>
      </w:r>
      <w:r w:rsidRPr="005232A1">
        <w:rPr>
          <w:rFonts w:eastAsia="Times New Roman"/>
          <w:lang w:eastAsia="ru-RU"/>
        </w:rPr>
        <w:t xml:space="preserve"> к</w:t>
      </w:r>
      <w:r w:rsidR="006B3190" w:rsidRPr="005232A1">
        <w:t>м (длина взята со спутник</w:t>
      </w:r>
      <w:r w:rsidR="006B3190" w:rsidRPr="005232A1">
        <w:t>о</w:t>
      </w:r>
      <w:r w:rsidR="006B3190" w:rsidRPr="005232A1">
        <w:t>вой карты, по другим данным-56</w:t>
      </w:r>
      <w:r w:rsidRPr="005232A1">
        <w:t xml:space="preserve"> </w:t>
      </w:r>
      <w:r w:rsidR="006B3190" w:rsidRPr="005232A1">
        <w:t>км) городских водопроводных сетей. Городская централиз</w:t>
      </w:r>
      <w:r w:rsidR="006B3190" w:rsidRPr="005232A1">
        <w:t>о</w:t>
      </w:r>
      <w:r w:rsidR="006B3190" w:rsidRPr="005232A1">
        <w:t xml:space="preserve">ванная система водоснабжения охватывает около 53 % жилого фонда </w:t>
      </w:r>
      <w:r w:rsidR="00736F84" w:rsidRPr="005232A1">
        <w:t>города</w:t>
      </w:r>
      <w:r w:rsidR="006B3190" w:rsidRPr="005232A1">
        <w:t xml:space="preserve">. </w:t>
      </w:r>
    </w:p>
    <w:p w:rsidR="006B3190" w:rsidRPr="005232A1" w:rsidRDefault="006B3190" w:rsidP="006B3190">
      <w:pPr>
        <w:pStyle w:val="Aff9"/>
      </w:pPr>
      <w:r w:rsidRPr="005232A1">
        <w:t xml:space="preserve">Скважина на ул. </w:t>
      </w:r>
      <w:proofErr w:type="gramStart"/>
      <w:r w:rsidRPr="005232A1">
        <w:t>Гаражной</w:t>
      </w:r>
      <w:proofErr w:type="gramEnd"/>
      <w:r w:rsidRPr="005232A1">
        <w:t xml:space="preserve"> не работает. Девять жилых домов по вышеназванной улице подключены к центральному путепроводу водоснабжения, идущего к ООО «</w:t>
      </w:r>
      <w:proofErr w:type="spellStart"/>
      <w:r w:rsidRPr="005232A1">
        <w:t>Мурашинский</w:t>
      </w:r>
      <w:proofErr w:type="spellEnd"/>
      <w:r w:rsidRPr="005232A1">
        <w:t xml:space="preserve"> ф</w:t>
      </w:r>
      <w:r w:rsidRPr="005232A1">
        <w:t>а</w:t>
      </w:r>
      <w:r w:rsidRPr="005232A1">
        <w:t xml:space="preserve">нерный завод». </w:t>
      </w:r>
    </w:p>
    <w:p w:rsidR="00736F84" w:rsidRPr="005232A1" w:rsidRDefault="00736F84" w:rsidP="00736F84">
      <w:pPr>
        <w:pStyle w:val="Aff9"/>
      </w:pPr>
      <w:r w:rsidRPr="005232A1">
        <w:t>Деятельность по эксплуатации сооружений, инженерных сетей водоснабжения и канал</w:t>
      </w:r>
      <w:r w:rsidRPr="005232A1">
        <w:t>и</w:t>
      </w:r>
      <w:r w:rsidRPr="005232A1">
        <w:t xml:space="preserve">зации, текущий ремонт сооружений, оборудования, запорной арматуры систем водоснабжения осуществляет Общество с Ограниченной Ответственностью </w:t>
      </w:r>
      <w:proofErr w:type="spellStart"/>
      <w:r w:rsidRPr="005232A1">
        <w:t>Мурашинские</w:t>
      </w:r>
      <w:proofErr w:type="spellEnd"/>
      <w:r w:rsidRPr="005232A1">
        <w:t xml:space="preserve"> Коммунальные сети Плюс, сокращенн</w:t>
      </w:r>
      <w:proofErr w:type="gramStart"/>
      <w:r w:rsidRPr="005232A1">
        <w:t>о ООО</w:t>
      </w:r>
      <w:proofErr w:type="gramEnd"/>
      <w:r w:rsidRPr="005232A1">
        <w:t xml:space="preserve"> «МКС Плюс». </w:t>
      </w:r>
    </w:p>
    <w:p w:rsidR="00736F84" w:rsidRPr="005232A1" w:rsidRDefault="00736F84" w:rsidP="006B3190">
      <w:pPr>
        <w:pStyle w:val="Aff9"/>
      </w:pPr>
    </w:p>
    <w:p w:rsidR="00736F84" w:rsidRPr="005232A1" w:rsidRDefault="00736F84" w:rsidP="00736F84">
      <w:pPr>
        <w:pStyle w:val="Aff9"/>
        <w:rPr>
          <w:i/>
        </w:rPr>
      </w:pPr>
      <w:r w:rsidRPr="005232A1">
        <w:rPr>
          <w:i/>
        </w:rPr>
        <w:t xml:space="preserve">Структура системы централизованного водоснабжения п. </w:t>
      </w:r>
      <w:proofErr w:type="spellStart"/>
      <w:r w:rsidRPr="005232A1">
        <w:rPr>
          <w:i/>
        </w:rPr>
        <w:t>Шленники</w:t>
      </w:r>
      <w:proofErr w:type="spellEnd"/>
    </w:p>
    <w:p w:rsidR="006B3190" w:rsidRPr="005232A1" w:rsidRDefault="00736F84" w:rsidP="006B3190">
      <w:pPr>
        <w:pStyle w:val="Aff9"/>
      </w:pPr>
      <w:r w:rsidRPr="005232A1">
        <w:rPr>
          <w:shd w:val="clear" w:color="auto" w:fill="FFFFFF"/>
        </w:rPr>
        <w:t xml:space="preserve">Централизованное водоснабжение п. </w:t>
      </w:r>
      <w:proofErr w:type="spellStart"/>
      <w:r w:rsidRPr="005232A1">
        <w:rPr>
          <w:shd w:val="clear" w:color="auto" w:fill="FFFFFF"/>
        </w:rPr>
        <w:t>Шленники</w:t>
      </w:r>
      <w:proofErr w:type="spellEnd"/>
      <w:r w:rsidRPr="005232A1">
        <w:rPr>
          <w:shd w:val="clear" w:color="auto" w:fill="FFFFFF"/>
        </w:rPr>
        <w:t xml:space="preserve"> </w:t>
      </w:r>
      <w:r w:rsidR="000D2958" w:rsidRPr="005232A1">
        <w:rPr>
          <w:shd w:val="clear" w:color="auto" w:fill="FFFFFF"/>
        </w:rPr>
        <w:t>организованного</w:t>
      </w:r>
      <w:r w:rsidRPr="005232A1">
        <w:rPr>
          <w:shd w:val="clear" w:color="auto" w:fill="FFFFFF"/>
        </w:rPr>
        <w:t xml:space="preserve"> от подземного источн</w:t>
      </w:r>
      <w:r w:rsidRPr="005232A1">
        <w:rPr>
          <w:shd w:val="clear" w:color="auto" w:fill="FFFFFF"/>
        </w:rPr>
        <w:t>и</w:t>
      </w:r>
      <w:r w:rsidRPr="005232A1">
        <w:rPr>
          <w:shd w:val="clear" w:color="auto" w:fill="FFFFFF"/>
        </w:rPr>
        <w:t xml:space="preserve">ка водоснабжения, а именно артезианской </w:t>
      </w:r>
      <w:r w:rsidRPr="005232A1">
        <w:t>скважины</w:t>
      </w:r>
      <w:r w:rsidR="006B3190" w:rsidRPr="005232A1">
        <w:t xml:space="preserve"> №6746. Вода подается в водонапорную башню, а оттуда в дом ветеранов и ряд частных домов. Протяженность проложенных чугунных труб диаметром 50мм - 2120м.   </w:t>
      </w:r>
    </w:p>
    <w:p w:rsidR="006B3190" w:rsidRPr="005232A1" w:rsidRDefault="006B3190" w:rsidP="006B3190">
      <w:pPr>
        <w:pStyle w:val="Aff9"/>
      </w:pPr>
      <w:r w:rsidRPr="005232A1">
        <w:t xml:space="preserve">Деятельность по эксплуатации сооружений, инженерных сетей водоснабжения, текущий ремонт сооружений, оборудования, запорной арматуры систем водоснабжения осуществляет ООО «МКС Плюс». </w:t>
      </w:r>
    </w:p>
    <w:p w:rsidR="006B3190" w:rsidRPr="005232A1" w:rsidRDefault="006B3190" w:rsidP="00736F84">
      <w:pPr>
        <w:pStyle w:val="Aff9"/>
      </w:pPr>
    </w:p>
    <w:p w:rsidR="00736F84" w:rsidRPr="005232A1" w:rsidRDefault="00736F84" w:rsidP="00736F84">
      <w:pPr>
        <w:pStyle w:val="Aff9"/>
        <w:rPr>
          <w:i/>
        </w:rPr>
      </w:pPr>
      <w:r w:rsidRPr="005232A1">
        <w:rPr>
          <w:i/>
        </w:rPr>
        <w:t>Структура системы централизованного водоснабжения п. Безбожник</w:t>
      </w:r>
    </w:p>
    <w:p w:rsidR="00736F84" w:rsidRPr="005232A1" w:rsidRDefault="00C16462" w:rsidP="00C16462">
      <w:pPr>
        <w:pStyle w:val="Aff9"/>
      </w:pPr>
      <w:r w:rsidRPr="005232A1">
        <w:rPr>
          <w:shd w:val="clear" w:color="auto" w:fill="FFFFFF"/>
        </w:rPr>
        <w:t>Централизованное водоснабжение</w:t>
      </w:r>
      <w:r w:rsidR="00736F84" w:rsidRPr="005232A1">
        <w:t xml:space="preserve"> п. Безбожник</w:t>
      </w:r>
      <w:r w:rsidRPr="005232A1">
        <w:t xml:space="preserve"> </w:t>
      </w:r>
      <w:r w:rsidR="009B59C0" w:rsidRPr="005232A1">
        <w:t>организовано</w:t>
      </w:r>
      <w:r w:rsidRPr="005232A1">
        <w:t xml:space="preserve"> от</w:t>
      </w:r>
      <w:r w:rsidR="00736F84" w:rsidRPr="005232A1">
        <w:t xml:space="preserve"> поверхностн</w:t>
      </w:r>
      <w:r w:rsidRPr="005232A1">
        <w:t>ого</w:t>
      </w:r>
      <w:r w:rsidR="00736F84" w:rsidRPr="005232A1">
        <w:t xml:space="preserve"> водоз</w:t>
      </w:r>
      <w:r w:rsidR="00736F84" w:rsidRPr="005232A1">
        <w:t>а</w:t>
      </w:r>
      <w:r w:rsidR="00736F84" w:rsidRPr="005232A1">
        <w:t>бор</w:t>
      </w:r>
      <w:r w:rsidRPr="005232A1">
        <w:t>а</w:t>
      </w:r>
      <w:r w:rsidR="00736F84" w:rsidRPr="005232A1">
        <w:t xml:space="preserve"> на реке </w:t>
      </w:r>
      <w:proofErr w:type="spellStart"/>
      <w:r w:rsidR="00736F84" w:rsidRPr="005232A1">
        <w:t>Кузюг</w:t>
      </w:r>
      <w:proofErr w:type="spellEnd"/>
      <w:r w:rsidR="00736F84" w:rsidRPr="005232A1">
        <w:t>. Служба водопроводного хозяйства включает в себя эксплуатацию и обсл</w:t>
      </w:r>
      <w:r w:rsidR="00736F84" w:rsidRPr="005232A1">
        <w:t>у</w:t>
      </w:r>
      <w:r w:rsidR="00736F84" w:rsidRPr="005232A1">
        <w:t>живание водоразборных колонок; водозаборных сооружений, насосных станций; сетей и вод</w:t>
      </w:r>
      <w:r w:rsidR="00736F84" w:rsidRPr="005232A1">
        <w:t>о</w:t>
      </w:r>
      <w:r w:rsidR="00736F84" w:rsidRPr="005232A1">
        <w:t>водов. Наружное пожаротушение предусматривается из подземных пожарных гидрантов, уст</w:t>
      </w:r>
      <w:r w:rsidR="00736F84" w:rsidRPr="005232A1">
        <w:t>а</w:t>
      </w:r>
      <w:r w:rsidR="00736F84" w:rsidRPr="005232A1">
        <w:t xml:space="preserve">новленных на сетях. </w:t>
      </w:r>
      <w:r w:rsidR="009B59C0" w:rsidRPr="005232A1">
        <w:t>Деятельность по эксплуатации сооружений, инженерных сетей водосна</w:t>
      </w:r>
      <w:r w:rsidR="009B59C0" w:rsidRPr="005232A1">
        <w:t>б</w:t>
      </w:r>
      <w:r w:rsidR="009B59C0" w:rsidRPr="005232A1">
        <w:lastRenderedPageBreak/>
        <w:t xml:space="preserve">жения, текущий ремонт сооружений, оборудования, запорной арматуры систем водоснабжения осуществляет </w:t>
      </w:r>
      <w:r w:rsidR="00736F84" w:rsidRPr="005232A1">
        <w:t xml:space="preserve">ООО «Источник». </w:t>
      </w:r>
    </w:p>
    <w:p w:rsidR="009B59C0" w:rsidRPr="005232A1" w:rsidRDefault="009B59C0" w:rsidP="00C16462">
      <w:pPr>
        <w:pStyle w:val="Aff9"/>
      </w:pPr>
    </w:p>
    <w:p w:rsidR="00C16462" w:rsidRPr="005232A1" w:rsidRDefault="00C16462" w:rsidP="00736F84">
      <w:pPr>
        <w:pStyle w:val="Aff9"/>
      </w:pPr>
      <w:r w:rsidRPr="005232A1">
        <w:rPr>
          <w:i/>
        </w:rPr>
        <w:t>Структура системы централизованного водоснабжения с. Верхораменье</w:t>
      </w:r>
    </w:p>
    <w:p w:rsidR="00736F84" w:rsidRPr="005232A1" w:rsidRDefault="009B59C0" w:rsidP="00736F84">
      <w:pPr>
        <w:pStyle w:val="Aff9"/>
      </w:pPr>
      <w:r w:rsidRPr="005232A1">
        <w:rPr>
          <w:shd w:val="clear" w:color="auto" w:fill="FFFFFF"/>
        </w:rPr>
        <w:t>Централизованное водоснабжение организовано</w:t>
      </w:r>
      <w:r w:rsidR="00C16462" w:rsidRPr="005232A1">
        <w:rPr>
          <w:shd w:val="clear" w:color="auto" w:fill="FFFFFF"/>
        </w:rPr>
        <w:t xml:space="preserve"> от подземного источника водоснабжения (артезианской скважины). И</w:t>
      </w:r>
      <w:r w:rsidR="00736F84" w:rsidRPr="005232A1">
        <w:t xml:space="preserve">з </w:t>
      </w:r>
      <w:proofErr w:type="spellStart"/>
      <w:r w:rsidR="00736F84" w:rsidRPr="005232A1">
        <w:t>артскважины</w:t>
      </w:r>
      <w:proofErr w:type="spellEnd"/>
      <w:r w:rsidR="00736F84" w:rsidRPr="005232A1">
        <w:t xml:space="preserve"> вода при помощи насоса перекачивается в водон</w:t>
      </w:r>
      <w:r w:rsidR="00736F84" w:rsidRPr="005232A1">
        <w:t>а</w:t>
      </w:r>
      <w:r w:rsidR="00736F84" w:rsidRPr="005232A1">
        <w:t xml:space="preserve">порную башню, расположенную в </w:t>
      </w:r>
      <w:proofErr w:type="spellStart"/>
      <w:r w:rsidR="00736F84" w:rsidRPr="005232A1">
        <w:t>с</w:t>
      </w:r>
      <w:proofErr w:type="gramStart"/>
      <w:r w:rsidR="00736F84" w:rsidRPr="005232A1">
        <w:t>.В</w:t>
      </w:r>
      <w:proofErr w:type="gramEnd"/>
      <w:r w:rsidR="00736F84" w:rsidRPr="005232A1">
        <w:t>ерхораменье</w:t>
      </w:r>
      <w:proofErr w:type="spellEnd"/>
      <w:r w:rsidR="00736F84" w:rsidRPr="005232A1">
        <w:t>. Из башни вода подается через водопрово</w:t>
      </w:r>
      <w:r w:rsidR="00736F84" w:rsidRPr="005232A1">
        <w:t>д</w:t>
      </w:r>
      <w:r w:rsidR="00736F84" w:rsidRPr="005232A1">
        <w:t>ную сеть и распределяется потребителям. Протяженность сетей водоснабжения – 2,6 км.</w:t>
      </w:r>
    </w:p>
    <w:p w:rsidR="00C16462" w:rsidRPr="005232A1" w:rsidRDefault="009B59C0" w:rsidP="00736F84">
      <w:pPr>
        <w:pStyle w:val="Aff9"/>
      </w:pPr>
      <w:r w:rsidRPr="005232A1">
        <w:t>Деятельность по эксплуатации сооружений, инженерных сетей водоснабжения, текущий ремонт сооружений, оборудования, запорной арматуры систем водоснабжения осуществляет МУП «Родник».</w:t>
      </w:r>
    </w:p>
    <w:p w:rsidR="009B59C0" w:rsidRPr="005232A1" w:rsidRDefault="009B59C0" w:rsidP="00736F84">
      <w:pPr>
        <w:pStyle w:val="Aff9"/>
      </w:pPr>
    </w:p>
    <w:p w:rsidR="00C16462" w:rsidRPr="005232A1" w:rsidRDefault="00C16462" w:rsidP="00C16462">
      <w:pPr>
        <w:pStyle w:val="Aff9"/>
      </w:pPr>
      <w:r w:rsidRPr="005232A1">
        <w:rPr>
          <w:i/>
        </w:rPr>
        <w:t xml:space="preserve">Структура системы централизованного водоснабжения </w:t>
      </w:r>
      <w:proofErr w:type="spellStart"/>
      <w:r w:rsidR="000417A6" w:rsidRPr="005232A1">
        <w:t>ж.д</w:t>
      </w:r>
      <w:proofErr w:type="spellEnd"/>
      <w:r w:rsidR="000417A6" w:rsidRPr="005232A1">
        <w:t>. ст.</w:t>
      </w:r>
      <w:r w:rsidRPr="005232A1">
        <w:rPr>
          <w:i/>
        </w:rPr>
        <w:t xml:space="preserve"> Староверческая</w:t>
      </w:r>
    </w:p>
    <w:p w:rsidR="00736F84" w:rsidRPr="005232A1" w:rsidRDefault="009B59C0" w:rsidP="00C16462">
      <w:pPr>
        <w:pStyle w:val="Aff9"/>
      </w:pPr>
      <w:r w:rsidRPr="005232A1">
        <w:rPr>
          <w:shd w:val="clear" w:color="auto" w:fill="FFFFFF"/>
        </w:rPr>
        <w:t>Централизованное водоснабжение организовано</w:t>
      </w:r>
      <w:r w:rsidR="00C16462" w:rsidRPr="005232A1">
        <w:rPr>
          <w:shd w:val="clear" w:color="auto" w:fill="FFFFFF"/>
        </w:rPr>
        <w:t xml:space="preserve"> от</w:t>
      </w:r>
      <w:r w:rsidR="00C16462" w:rsidRPr="005232A1">
        <w:t xml:space="preserve"> поверхностного источника -</w:t>
      </w:r>
      <w:r w:rsidR="00736F84" w:rsidRPr="005232A1">
        <w:t xml:space="preserve"> приток</w:t>
      </w:r>
      <w:r w:rsidR="00C16462" w:rsidRPr="005232A1">
        <w:t>а</w:t>
      </w:r>
      <w:r w:rsidR="00736F84" w:rsidRPr="005232A1">
        <w:t xml:space="preserve"> ручья</w:t>
      </w:r>
      <w:r w:rsidR="00C16462" w:rsidRPr="005232A1">
        <w:t xml:space="preserve"> Безымянный</w:t>
      </w:r>
      <w:r w:rsidR="00736F84" w:rsidRPr="005232A1">
        <w:t>, из которого производится забор воды, расположен на расстоянии 1,5 км от пос.</w:t>
      </w:r>
      <w:r w:rsidR="000417A6" w:rsidRPr="005232A1">
        <w:t xml:space="preserve"> </w:t>
      </w:r>
      <w:r w:rsidR="00736F84" w:rsidRPr="005232A1">
        <w:t xml:space="preserve">Староверческий. Из ручья через проточную галерею вода поступает в приемный колодец. В колодце </w:t>
      </w:r>
      <w:proofErr w:type="gramStart"/>
      <w:r w:rsidR="00736F84" w:rsidRPr="005232A1">
        <w:t>установлен</w:t>
      </w:r>
      <w:proofErr w:type="gramEnd"/>
      <w:r w:rsidR="00736F84" w:rsidRPr="005232A1">
        <w:t xml:space="preserve"> заборник воды с обратным клапаном. Из колодца при помощи насоса в</w:t>
      </w:r>
      <w:r w:rsidR="00736F84" w:rsidRPr="005232A1">
        <w:t>о</w:t>
      </w:r>
      <w:r w:rsidR="00736F84" w:rsidRPr="005232A1">
        <w:t>да перекачивается в водонапорную башню, расположенную в поселке. Из башни вода через в</w:t>
      </w:r>
      <w:r w:rsidR="00736F84" w:rsidRPr="005232A1">
        <w:t>о</w:t>
      </w:r>
      <w:r w:rsidR="00736F84" w:rsidRPr="005232A1">
        <w:t>допроводную сеть распределяется потребителям. Протяженность сетей водоснабжения – 9,4 км</w:t>
      </w:r>
      <w:r w:rsidR="00C16462" w:rsidRPr="005232A1">
        <w:t>.</w:t>
      </w:r>
    </w:p>
    <w:p w:rsidR="009B59C0" w:rsidRPr="005232A1" w:rsidRDefault="009B59C0" w:rsidP="009B59C0">
      <w:pPr>
        <w:pStyle w:val="Aff9"/>
      </w:pPr>
      <w:r w:rsidRPr="005232A1">
        <w:t>Деятельность по эксплуатации сооружений, инженерных сетей водоснабжения, текущий ремонт сооружений, оборудования, запорной арматуры систем водоснабжения осуществляет МУП «Родник».</w:t>
      </w:r>
    </w:p>
    <w:p w:rsidR="00C16462" w:rsidRPr="005232A1" w:rsidRDefault="00C16462" w:rsidP="00C16462">
      <w:pPr>
        <w:pStyle w:val="Aff9"/>
      </w:pPr>
    </w:p>
    <w:p w:rsidR="00C16462" w:rsidRPr="005232A1" w:rsidRDefault="00C16462" w:rsidP="00C16462">
      <w:pPr>
        <w:pStyle w:val="Aff9"/>
      </w:pPr>
      <w:r w:rsidRPr="005232A1">
        <w:rPr>
          <w:i/>
        </w:rPr>
        <w:t xml:space="preserve">Структура системы централизованного водоснабжения п. </w:t>
      </w:r>
      <w:proofErr w:type="gramStart"/>
      <w:r w:rsidRPr="005232A1">
        <w:rPr>
          <w:i/>
        </w:rPr>
        <w:t>Октябрьский</w:t>
      </w:r>
      <w:proofErr w:type="gramEnd"/>
    </w:p>
    <w:p w:rsidR="00736F84" w:rsidRPr="005232A1" w:rsidRDefault="00C16462" w:rsidP="00C16462">
      <w:pPr>
        <w:pStyle w:val="Aff9"/>
      </w:pPr>
      <w:r w:rsidRPr="005232A1">
        <w:rPr>
          <w:shd w:val="clear" w:color="auto" w:fill="FFFFFF"/>
        </w:rPr>
        <w:t xml:space="preserve">Централизованное водоснабжение </w:t>
      </w:r>
      <w:r w:rsidR="009B59C0" w:rsidRPr="005232A1">
        <w:rPr>
          <w:shd w:val="clear" w:color="auto" w:fill="FFFFFF"/>
        </w:rPr>
        <w:t>организовано</w:t>
      </w:r>
      <w:r w:rsidRPr="005232A1">
        <w:rPr>
          <w:shd w:val="clear" w:color="auto" w:fill="FFFFFF"/>
        </w:rPr>
        <w:t xml:space="preserve"> от подземных источников водоснабжения (6 артезианских скважин). Вода из скважин </w:t>
      </w:r>
      <w:r w:rsidR="00736F84" w:rsidRPr="005232A1">
        <w:t>при помощи насосов вода перекачивается в вод</w:t>
      </w:r>
      <w:r w:rsidR="00736F84" w:rsidRPr="005232A1">
        <w:t>о</w:t>
      </w:r>
      <w:r w:rsidR="00736F84" w:rsidRPr="005232A1">
        <w:t>проводные башни, из башен вода подается через водопроводную сеть и распределяется потр</w:t>
      </w:r>
      <w:r w:rsidR="00736F84" w:rsidRPr="005232A1">
        <w:t>е</w:t>
      </w:r>
      <w:r w:rsidR="00736F84" w:rsidRPr="005232A1">
        <w:t xml:space="preserve">бителям  </w:t>
      </w:r>
      <w:proofErr w:type="spellStart"/>
      <w:r w:rsidR="00736F84" w:rsidRPr="005232A1">
        <w:t>п</w:t>
      </w:r>
      <w:proofErr w:type="gramStart"/>
      <w:r w:rsidR="00736F84" w:rsidRPr="005232A1">
        <w:t>.О</w:t>
      </w:r>
      <w:proofErr w:type="gramEnd"/>
      <w:r w:rsidR="00736F84" w:rsidRPr="005232A1">
        <w:t>ктябрьский</w:t>
      </w:r>
      <w:proofErr w:type="spellEnd"/>
      <w:r w:rsidR="00736F84" w:rsidRPr="005232A1">
        <w:t>. Протяженность водопроводных сетей - 4,29 км.</w:t>
      </w:r>
    </w:p>
    <w:p w:rsidR="009B59C0" w:rsidRPr="005232A1" w:rsidRDefault="009B59C0" w:rsidP="009B59C0">
      <w:pPr>
        <w:pStyle w:val="Aff9"/>
      </w:pPr>
      <w:r w:rsidRPr="005232A1">
        <w:t>Деятельность по эксплуатации сооружений, инженерных сетей водоснабжения, текущий ремонт сооружений, оборудования, запорной арматуры систем водоснабжения осуществляет МУП «Родник».</w:t>
      </w:r>
    </w:p>
    <w:p w:rsidR="009B59C0" w:rsidRPr="005232A1" w:rsidRDefault="009B59C0" w:rsidP="009B59C0">
      <w:pPr>
        <w:pStyle w:val="Aff9"/>
      </w:pPr>
    </w:p>
    <w:p w:rsidR="009B59C0" w:rsidRPr="005232A1" w:rsidRDefault="009B59C0" w:rsidP="009B59C0">
      <w:pPr>
        <w:pStyle w:val="Aff9"/>
      </w:pPr>
      <w:r w:rsidRPr="005232A1">
        <w:rPr>
          <w:i/>
        </w:rPr>
        <w:t xml:space="preserve">Структура системы централизованного водоснабжения п. </w:t>
      </w:r>
      <w:proofErr w:type="gramStart"/>
      <w:r w:rsidRPr="005232A1">
        <w:rPr>
          <w:i/>
        </w:rPr>
        <w:t>Октябрьский</w:t>
      </w:r>
      <w:proofErr w:type="gramEnd"/>
      <w:r w:rsidRPr="005232A1">
        <w:rPr>
          <w:i/>
        </w:rPr>
        <w:t xml:space="preserve"> (ул. Железнод</w:t>
      </w:r>
      <w:r w:rsidRPr="005232A1">
        <w:rPr>
          <w:i/>
        </w:rPr>
        <w:t>о</w:t>
      </w:r>
      <w:r w:rsidRPr="005232A1">
        <w:rPr>
          <w:i/>
        </w:rPr>
        <w:t>рожная)</w:t>
      </w:r>
    </w:p>
    <w:p w:rsidR="009B59C0" w:rsidRPr="005232A1" w:rsidRDefault="009B59C0" w:rsidP="009B59C0">
      <w:pPr>
        <w:pStyle w:val="Aff9"/>
        <w:rPr>
          <w:shd w:val="clear" w:color="auto" w:fill="FFFFFF"/>
        </w:rPr>
      </w:pPr>
      <w:r w:rsidRPr="005232A1">
        <w:rPr>
          <w:shd w:val="clear" w:color="auto" w:fill="FFFFFF"/>
        </w:rPr>
        <w:t xml:space="preserve">Централизованное водоснабжение потребителей по ул. Железнодорожной п. </w:t>
      </w:r>
      <w:proofErr w:type="gramStart"/>
      <w:r w:rsidRPr="005232A1">
        <w:rPr>
          <w:shd w:val="clear" w:color="auto" w:fill="FFFFFF"/>
        </w:rPr>
        <w:t>Октябрьский</w:t>
      </w:r>
      <w:proofErr w:type="gramEnd"/>
      <w:r w:rsidRPr="005232A1">
        <w:rPr>
          <w:shd w:val="clear" w:color="auto" w:fill="FFFFFF"/>
        </w:rPr>
        <w:t xml:space="preserve"> организовано от подземного источника водоснабжения (артезианской скважины). И</w:t>
      </w:r>
      <w:r w:rsidRPr="005232A1">
        <w:t xml:space="preserve">з </w:t>
      </w:r>
      <w:proofErr w:type="spellStart"/>
      <w:r w:rsidRPr="005232A1">
        <w:t>артскв</w:t>
      </w:r>
      <w:r w:rsidRPr="005232A1">
        <w:t>а</w:t>
      </w:r>
      <w:r w:rsidRPr="005232A1">
        <w:t>жины</w:t>
      </w:r>
      <w:proofErr w:type="spellEnd"/>
      <w:r w:rsidRPr="005232A1">
        <w:t xml:space="preserve"> вода при помощи насоса перекачивается в распределительную сеть. Протяженность в</w:t>
      </w:r>
      <w:r w:rsidRPr="005232A1">
        <w:t>о</w:t>
      </w:r>
      <w:r w:rsidRPr="005232A1">
        <w:t>допроводных сетей – 0,55 км.</w:t>
      </w:r>
    </w:p>
    <w:p w:rsidR="000417A6" w:rsidRPr="005232A1" w:rsidRDefault="000417A6" w:rsidP="000417A6">
      <w:pPr>
        <w:pStyle w:val="Aff9"/>
      </w:pPr>
      <w:r w:rsidRPr="005232A1">
        <w:t>Деятельность по эксплуатации сооружений, инженерных сетей водоснабжения, текущий ремонт сооружений, оборудования, запорной арматуры систем водоснабжения осуществляет ООО МОП «Октябрьское».</w:t>
      </w:r>
    </w:p>
    <w:p w:rsidR="00C16462" w:rsidRPr="005232A1" w:rsidRDefault="00C16462" w:rsidP="00736F84">
      <w:pPr>
        <w:pStyle w:val="Aff9"/>
      </w:pPr>
    </w:p>
    <w:p w:rsidR="00C16462" w:rsidRPr="005232A1" w:rsidRDefault="00C16462" w:rsidP="00C16462">
      <w:pPr>
        <w:pStyle w:val="Aff9"/>
      </w:pPr>
      <w:r w:rsidRPr="005232A1">
        <w:rPr>
          <w:i/>
        </w:rPr>
        <w:t>Структура системы централизованного водоснабжения д. Тылай</w:t>
      </w:r>
    </w:p>
    <w:p w:rsidR="00736F84" w:rsidRPr="005232A1" w:rsidRDefault="009B59C0" w:rsidP="00736F84">
      <w:pPr>
        <w:pStyle w:val="Aff9"/>
      </w:pPr>
      <w:r w:rsidRPr="005232A1">
        <w:rPr>
          <w:shd w:val="clear" w:color="auto" w:fill="FFFFFF"/>
        </w:rPr>
        <w:t>Централизованное водоснабжение организовано</w:t>
      </w:r>
      <w:r w:rsidR="00C16462" w:rsidRPr="005232A1">
        <w:rPr>
          <w:shd w:val="clear" w:color="auto" w:fill="FFFFFF"/>
        </w:rPr>
        <w:t xml:space="preserve"> от подземного источника водоснабжения (артезианской скважины). И</w:t>
      </w:r>
      <w:r w:rsidR="00C16462" w:rsidRPr="005232A1">
        <w:t xml:space="preserve">з </w:t>
      </w:r>
      <w:proofErr w:type="spellStart"/>
      <w:r w:rsidR="00C16462" w:rsidRPr="005232A1">
        <w:t>артскважины</w:t>
      </w:r>
      <w:proofErr w:type="spellEnd"/>
      <w:r w:rsidR="00C16462" w:rsidRPr="005232A1">
        <w:t xml:space="preserve"> вода при помощи насоса перекачивается </w:t>
      </w:r>
      <w:r w:rsidR="00736F84" w:rsidRPr="005232A1">
        <w:t>в водон</w:t>
      </w:r>
      <w:r w:rsidR="00736F84" w:rsidRPr="005232A1">
        <w:t>а</w:t>
      </w:r>
      <w:r w:rsidR="00736F84" w:rsidRPr="005232A1">
        <w:t>порную башню, из башни вода подается через водопроводную  сеть к колонкам. Протяженность водопроводной сети – 1,63 км.</w:t>
      </w:r>
    </w:p>
    <w:p w:rsidR="000417A6" w:rsidRPr="005232A1" w:rsidRDefault="000417A6" w:rsidP="000417A6">
      <w:pPr>
        <w:pStyle w:val="Aff9"/>
      </w:pPr>
      <w:r w:rsidRPr="005232A1">
        <w:t>Деятельность по эксплуатации сооружений, инженерных сетей водоснабжения, текущий ремонт сооружений, оборудования, запорной арматуры систем водоснабжения осуществляет МУП «Родник».</w:t>
      </w:r>
    </w:p>
    <w:p w:rsidR="00C16462" w:rsidRPr="005232A1" w:rsidRDefault="00C16462" w:rsidP="00736F84">
      <w:pPr>
        <w:pStyle w:val="Aff9"/>
      </w:pPr>
    </w:p>
    <w:p w:rsidR="00C16462" w:rsidRPr="005232A1" w:rsidRDefault="00C16462" w:rsidP="00C16462">
      <w:pPr>
        <w:pStyle w:val="Aff9"/>
      </w:pPr>
      <w:r w:rsidRPr="005232A1">
        <w:rPr>
          <w:i/>
        </w:rPr>
        <w:t>Структура системы централизованного водоснабжения д. Даниловка</w:t>
      </w:r>
    </w:p>
    <w:p w:rsidR="00736F84" w:rsidRPr="005232A1" w:rsidRDefault="009B59C0" w:rsidP="00736F84">
      <w:pPr>
        <w:pStyle w:val="Aff9"/>
      </w:pPr>
      <w:r w:rsidRPr="005232A1">
        <w:rPr>
          <w:shd w:val="clear" w:color="auto" w:fill="FFFFFF"/>
        </w:rPr>
        <w:lastRenderedPageBreak/>
        <w:t>Централизованное водоснабжение организовано</w:t>
      </w:r>
      <w:r w:rsidR="00C16462" w:rsidRPr="005232A1">
        <w:rPr>
          <w:shd w:val="clear" w:color="auto" w:fill="FFFFFF"/>
        </w:rPr>
        <w:t xml:space="preserve"> от подземного источника водоснабжения (артезианской скважины). И</w:t>
      </w:r>
      <w:r w:rsidR="00C16462" w:rsidRPr="005232A1">
        <w:t xml:space="preserve">з </w:t>
      </w:r>
      <w:proofErr w:type="spellStart"/>
      <w:r w:rsidR="00C16462" w:rsidRPr="005232A1">
        <w:t>артскважины</w:t>
      </w:r>
      <w:proofErr w:type="spellEnd"/>
      <w:r w:rsidR="00C16462" w:rsidRPr="005232A1">
        <w:t xml:space="preserve"> вода при помощи насоса перекачивается </w:t>
      </w:r>
      <w:r w:rsidR="00736F84" w:rsidRPr="005232A1">
        <w:t>в водон</w:t>
      </w:r>
      <w:r w:rsidR="00736F84" w:rsidRPr="005232A1">
        <w:t>а</w:t>
      </w:r>
      <w:r w:rsidR="00736F84" w:rsidRPr="005232A1">
        <w:t xml:space="preserve">порную башню, расположенную в </w:t>
      </w:r>
      <w:proofErr w:type="spellStart"/>
      <w:r w:rsidR="00736F84" w:rsidRPr="005232A1">
        <w:t>д</w:t>
      </w:r>
      <w:proofErr w:type="gramStart"/>
      <w:r w:rsidR="00736F84" w:rsidRPr="005232A1">
        <w:t>.Д</w:t>
      </w:r>
      <w:proofErr w:type="gramEnd"/>
      <w:r w:rsidR="00736F84" w:rsidRPr="005232A1">
        <w:t>аниловка</w:t>
      </w:r>
      <w:proofErr w:type="spellEnd"/>
      <w:r w:rsidR="00736F84" w:rsidRPr="005232A1">
        <w:t>. Из башни вода подается через водопроводную сеть и распределяется потребителям. Протяженность сетей водоснабжения – 4,0 км.</w:t>
      </w:r>
    </w:p>
    <w:p w:rsidR="009B59C0" w:rsidRPr="005232A1" w:rsidRDefault="009B59C0" w:rsidP="009B59C0">
      <w:pPr>
        <w:pStyle w:val="Aff9"/>
      </w:pPr>
      <w:r w:rsidRPr="005232A1">
        <w:t>Деятельность по эксплуатации сооружений, инженерных сетей водоснабжения, текущий ремонт сооружений, оборудования, запорной арматуры систем водоснабжения осуществляет МУП «Родник».</w:t>
      </w:r>
    </w:p>
    <w:p w:rsidR="00C16462" w:rsidRPr="005232A1" w:rsidRDefault="00C16462" w:rsidP="00736F84">
      <w:pPr>
        <w:pStyle w:val="Aff9"/>
      </w:pPr>
    </w:p>
    <w:p w:rsidR="00C16462" w:rsidRPr="005232A1" w:rsidRDefault="00C16462" w:rsidP="00C16462">
      <w:pPr>
        <w:pStyle w:val="Aff9"/>
      </w:pPr>
      <w:r w:rsidRPr="005232A1">
        <w:rPr>
          <w:i/>
        </w:rPr>
        <w:t xml:space="preserve">Структура системы централизованного водоснабжения </w:t>
      </w:r>
      <w:proofErr w:type="gramStart"/>
      <w:r w:rsidRPr="005232A1">
        <w:rPr>
          <w:i/>
        </w:rPr>
        <w:t>с</w:t>
      </w:r>
      <w:proofErr w:type="gramEnd"/>
      <w:r w:rsidRPr="005232A1">
        <w:rPr>
          <w:i/>
        </w:rPr>
        <w:t>. Боровица</w:t>
      </w:r>
    </w:p>
    <w:p w:rsidR="00736F84" w:rsidRPr="005232A1" w:rsidRDefault="009B59C0" w:rsidP="00736F84">
      <w:pPr>
        <w:pStyle w:val="Aff9"/>
      </w:pPr>
      <w:r w:rsidRPr="005232A1">
        <w:rPr>
          <w:shd w:val="clear" w:color="auto" w:fill="FFFFFF"/>
        </w:rPr>
        <w:t>Централизованное водоснабжение организовано</w:t>
      </w:r>
      <w:r w:rsidR="00C16462" w:rsidRPr="005232A1">
        <w:rPr>
          <w:shd w:val="clear" w:color="auto" w:fill="FFFFFF"/>
        </w:rPr>
        <w:t xml:space="preserve"> от подземного источника водоснабжения (артезианской скважины). И</w:t>
      </w:r>
      <w:r w:rsidR="00C16462" w:rsidRPr="005232A1">
        <w:t xml:space="preserve">з </w:t>
      </w:r>
      <w:proofErr w:type="spellStart"/>
      <w:r w:rsidR="00C16462" w:rsidRPr="005232A1">
        <w:t>артскважины</w:t>
      </w:r>
      <w:proofErr w:type="spellEnd"/>
      <w:r w:rsidR="00C16462" w:rsidRPr="005232A1">
        <w:t xml:space="preserve"> вода при помощи насоса перекачивается </w:t>
      </w:r>
      <w:r w:rsidR="00736F84" w:rsidRPr="005232A1">
        <w:t>в водон</w:t>
      </w:r>
      <w:r w:rsidR="00736F84" w:rsidRPr="005232A1">
        <w:t>а</w:t>
      </w:r>
      <w:r w:rsidR="00736F84" w:rsidRPr="005232A1">
        <w:t xml:space="preserve">порную башню, расположенную в </w:t>
      </w:r>
      <w:proofErr w:type="spellStart"/>
      <w:r w:rsidR="00736F84" w:rsidRPr="005232A1">
        <w:t>с</w:t>
      </w:r>
      <w:proofErr w:type="gramStart"/>
      <w:r w:rsidR="00736F84" w:rsidRPr="005232A1">
        <w:t>.Б</w:t>
      </w:r>
      <w:proofErr w:type="gramEnd"/>
      <w:r w:rsidR="00736F84" w:rsidRPr="005232A1">
        <w:t>оровица</w:t>
      </w:r>
      <w:proofErr w:type="spellEnd"/>
      <w:r w:rsidR="00736F84" w:rsidRPr="005232A1">
        <w:t xml:space="preserve">. Из башни вода подается через водопроводную сеть и распределяется потребителям. Протяженность водопроводных сетей – 2,1 км. </w:t>
      </w:r>
    </w:p>
    <w:p w:rsidR="009B59C0" w:rsidRPr="005232A1" w:rsidRDefault="009B59C0" w:rsidP="009B59C0">
      <w:pPr>
        <w:pStyle w:val="Aff9"/>
      </w:pPr>
      <w:r w:rsidRPr="005232A1">
        <w:t>Деятельность по эксплуатации сооружений, инженерных сетей водоснабжения, текущий ремонт сооружений, оборудования, запорной арматуры систем водоснабжения осуществляет МУП «Родник».</w:t>
      </w:r>
    </w:p>
    <w:p w:rsidR="00C16462" w:rsidRPr="005232A1" w:rsidRDefault="00C16462" w:rsidP="00736F84">
      <w:pPr>
        <w:pStyle w:val="Aff9"/>
      </w:pPr>
    </w:p>
    <w:p w:rsidR="001975D0" w:rsidRPr="005232A1" w:rsidRDefault="001975D0" w:rsidP="00CE148D">
      <w:pPr>
        <w:pStyle w:val="31"/>
        <w:rPr>
          <w:rFonts w:cs="Times New Roman"/>
        </w:rPr>
      </w:pPr>
      <w:r w:rsidRPr="005232A1">
        <w:rPr>
          <w:rFonts w:cs="Times New Roman"/>
        </w:rPr>
        <w:t>1.2 Описание территорий, не</w:t>
      </w:r>
      <w:r w:rsidR="00341439" w:rsidRPr="005232A1">
        <w:rPr>
          <w:rFonts w:cs="Times New Roman"/>
        </w:rPr>
        <w:t xml:space="preserve"> </w:t>
      </w:r>
      <w:r w:rsidRPr="005232A1">
        <w:rPr>
          <w:rFonts w:cs="Times New Roman"/>
        </w:rPr>
        <w:t>охваченных</w:t>
      </w:r>
      <w:r w:rsidR="007E4198" w:rsidRPr="005232A1">
        <w:rPr>
          <w:rFonts w:cs="Times New Roman"/>
        </w:rPr>
        <w:t xml:space="preserve"> </w:t>
      </w:r>
      <w:r w:rsidRPr="005232A1">
        <w:rPr>
          <w:rFonts w:cs="Times New Roman"/>
        </w:rPr>
        <w:t>централизо</w:t>
      </w:r>
      <w:r w:rsidR="002C1FE7" w:rsidRPr="005232A1">
        <w:rPr>
          <w:rFonts w:cs="Times New Roman"/>
        </w:rPr>
        <w:t>ванными системами вод</w:t>
      </w:r>
      <w:r w:rsidR="002C1FE7" w:rsidRPr="005232A1">
        <w:rPr>
          <w:rFonts w:cs="Times New Roman"/>
        </w:rPr>
        <w:t>о</w:t>
      </w:r>
      <w:r w:rsidR="002C1FE7" w:rsidRPr="005232A1">
        <w:rPr>
          <w:rFonts w:cs="Times New Roman"/>
        </w:rPr>
        <w:t>снабжения</w:t>
      </w:r>
    </w:p>
    <w:p w:rsidR="009B59C0" w:rsidRPr="005232A1" w:rsidRDefault="009921A4" w:rsidP="00EA17F2">
      <w:pPr>
        <w:pStyle w:val="affb"/>
      </w:pPr>
      <w:proofErr w:type="gramStart"/>
      <w:r w:rsidRPr="005232A1">
        <w:rPr>
          <w:szCs w:val="24"/>
        </w:rPr>
        <w:t xml:space="preserve">В настоящее время централизованное водоснабжение отсутствует в </w:t>
      </w:r>
      <w:r w:rsidR="0029403A" w:rsidRPr="005232A1">
        <w:rPr>
          <w:szCs w:val="24"/>
        </w:rPr>
        <w:t xml:space="preserve">д. </w:t>
      </w:r>
      <w:proofErr w:type="spellStart"/>
      <w:r w:rsidR="0029403A" w:rsidRPr="005232A1">
        <w:rPr>
          <w:szCs w:val="24"/>
        </w:rPr>
        <w:t>Белозерье</w:t>
      </w:r>
      <w:proofErr w:type="spellEnd"/>
      <w:r w:rsidR="0029403A" w:rsidRPr="005232A1">
        <w:rPr>
          <w:szCs w:val="24"/>
        </w:rPr>
        <w:t xml:space="preserve">, д. Зверки, д. </w:t>
      </w:r>
      <w:proofErr w:type="spellStart"/>
      <w:r w:rsidR="0029403A" w:rsidRPr="005232A1">
        <w:rPr>
          <w:szCs w:val="24"/>
        </w:rPr>
        <w:t>Каица</w:t>
      </w:r>
      <w:proofErr w:type="spellEnd"/>
      <w:r w:rsidR="0029403A" w:rsidRPr="005232A1">
        <w:rPr>
          <w:szCs w:val="24"/>
        </w:rPr>
        <w:t xml:space="preserve">, д. </w:t>
      </w:r>
      <w:proofErr w:type="spellStart"/>
      <w:r w:rsidR="0029403A" w:rsidRPr="005232A1">
        <w:rPr>
          <w:szCs w:val="24"/>
        </w:rPr>
        <w:t>Никишичи</w:t>
      </w:r>
      <w:proofErr w:type="spellEnd"/>
      <w:r w:rsidR="0029403A" w:rsidRPr="005232A1">
        <w:rPr>
          <w:szCs w:val="24"/>
        </w:rPr>
        <w:t xml:space="preserve">, д. </w:t>
      </w:r>
      <w:proofErr w:type="spellStart"/>
      <w:r w:rsidR="0029403A" w:rsidRPr="005232A1">
        <w:rPr>
          <w:szCs w:val="24"/>
        </w:rPr>
        <w:t>Омутная</w:t>
      </w:r>
      <w:proofErr w:type="spellEnd"/>
      <w:r w:rsidR="0029403A" w:rsidRPr="005232A1">
        <w:rPr>
          <w:szCs w:val="24"/>
        </w:rPr>
        <w:t>, д. Пахарь, д. Подгорный, д. Столбик, с. Алексее</w:t>
      </w:r>
      <w:r w:rsidR="0029403A" w:rsidRPr="005232A1">
        <w:rPr>
          <w:szCs w:val="24"/>
        </w:rPr>
        <w:t>в</w:t>
      </w:r>
      <w:r w:rsidR="0029403A" w:rsidRPr="005232A1">
        <w:rPr>
          <w:szCs w:val="24"/>
        </w:rPr>
        <w:t xml:space="preserve">ское, п. Березовский, д. </w:t>
      </w:r>
      <w:proofErr w:type="spellStart"/>
      <w:r w:rsidR="0029403A" w:rsidRPr="005232A1">
        <w:rPr>
          <w:szCs w:val="24"/>
        </w:rPr>
        <w:t>Бовыкины</w:t>
      </w:r>
      <w:proofErr w:type="spellEnd"/>
      <w:r w:rsidR="0029403A" w:rsidRPr="005232A1">
        <w:rPr>
          <w:szCs w:val="24"/>
        </w:rPr>
        <w:t xml:space="preserve">, д. Большая </w:t>
      </w:r>
      <w:proofErr w:type="spellStart"/>
      <w:r w:rsidR="0029403A" w:rsidRPr="005232A1">
        <w:rPr>
          <w:szCs w:val="24"/>
        </w:rPr>
        <w:t>Коротаевщина</w:t>
      </w:r>
      <w:proofErr w:type="spellEnd"/>
      <w:r w:rsidR="0029403A" w:rsidRPr="005232A1">
        <w:rPr>
          <w:szCs w:val="24"/>
        </w:rPr>
        <w:t xml:space="preserve">, п. </w:t>
      </w:r>
      <w:proofErr w:type="spellStart"/>
      <w:r w:rsidR="0029403A" w:rsidRPr="005232A1">
        <w:rPr>
          <w:szCs w:val="24"/>
        </w:rPr>
        <w:t>Волосница</w:t>
      </w:r>
      <w:proofErr w:type="spellEnd"/>
      <w:r w:rsidR="0029403A" w:rsidRPr="005232A1">
        <w:rPr>
          <w:szCs w:val="24"/>
        </w:rPr>
        <w:t xml:space="preserve">, д. Егоренки, д. </w:t>
      </w:r>
      <w:proofErr w:type="spellStart"/>
      <w:r w:rsidR="0029403A" w:rsidRPr="005232A1">
        <w:rPr>
          <w:szCs w:val="24"/>
        </w:rPr>
        <w:t>З</w:t>
      </w:r>
      <w:r w:rsidR="0029403A" w:rsidRPr="005232A1">
        <w:rPr>
          <w:szCs w:val="24"/>
        </w:rPr>
        <w:t>а</w:t>
      </w:r>
      <w:r w:rsidR="0029403A" w:rsidRPr="005232A1">
        <w:rPr>
          <w:szCs w:val="24"/>
        </w:rPr>
        <w:t>борщина</w:t>
      </w:r>
      <w:proofErr w:type="spellEnd"/>
      <w:r w:rsidR="0029403A" w:rsidRPr="005232A1">
        <w:rPr>
          <w:szCs w:val="24"/>
        </w:rPr>
        <w:t xml:space="preserve">, д. </w:t>
      </w:r>
      <w:proofErr w:type="spellStart"/>
      <w:r w:rsidR="0029403A" w:rsidRPr="005232A1">
        <w:rPr>
          <w:szCs w:val="24"/>
        </w:rPr>
        <w:t>Казаковщина</w:t>
      </w:r>
      <w:proofErr w:type="spellEnd"/>
      <w:r w:rsidR="0029403A" w:rsidRPr="005232A1">
        <w:rPr>
          <w:szCs w:val="24"/>
        </w:rPr>
        <w:t xml:space="preserve">, д. </w:t>
      </w:r>
      <w:proofErr w:type="spellStart"/>
      <w:r w:rsidR="0029403A" w:rsidRPr="005232A1">
        <w:rPr>
          <w:szCs w:val="24"/>
        </w:rPr>
        <w:t>Костенки</w:t>
      </w:r>
      <w:proofErr w:type="spellEnd"/>
      <w:r w:rsidR="0029403A" w:rsidRPr="005232A1">
        <w:rPr>
          <w:szCs w:val="24"/>
        </w:rPr>
        <w:t xml:space="preserve">, д. </w:t>
      </w:r>
      <w:proofErr w:type="spellStart"/>
      <w:r w:rsidR="0029403A" w:rsidRPr="005232A1">
        <w:rPr>
          <w:szCs w:val="24"/>
        </w:rPr>
        <w:t>Крысановы</w:t>
      </w:r>
      <w:proofErr w:type="spellEnd"/>
      <w:r w:rsidR="0029403A" w:rsidRPr="005232A1">
        <w:rPr>
          <w:szCs w:val="24"/>
        </w:rPr>
        <w:t xml:space="preserve">, д. </w:t>
      </w:r>
      <w:proofErr w:type="spellStart"/>
      <w:r w:rsidR="0029403A" w:rsidRPr="005232A1">
        <w:rPr>
          <w:szCs w:val="24"/>
        </w:rPr>
        <w:t>Крюковцы</w:t>
      </w:r>
      <w:proofErr w:type="spellEnd"/>
      <w:r w:rsidR="0029403A" w:rsidRPr="005232A1">
        <w:rPr>
          <w:szCs w:val="24"/>
        </w:rPr>
        <w:t xml:space="preserve">, д. Нижняя </w:t>
      </w:r>
      <w:proofErr w:type="spellStart"/>
      <w:r w:rsidR="0029403A" w:rsidRPr="005232A1">
        <w:rPr>
          <w:szCs w:val="24"/>
        </w:rPr>
        <w:t>Зотинская</w:t>
      </w:r>
      <w:proofErr w:type="spellEnd"/>
      <w:r w:rsidR="0029403A" w:rsidRPr="005232A1">
        <w:rPr>
          <w:szCs w:val="24"/>
        </w:rPr>
        <w:t xml:space="preserve">, п. Новый, с. </w:t>
      </w:r>
      <w:proofErr w:type="spellStart"/>
      <w:r w:rsidR="0029403A" w:rsidRPr="005232A1">
        <w:rPr>
          <w:szCs w:val="24"/>
        </w:rPr>
        <w:t>Паломохино</w:t>
      </w:r>
      <w:proofErr w:type="spellEnd"/>
      <w:r w:rsidR="0029403A" w:rsidRPr="005232A1">
        <w:rPr>
          <w:szCs w:val="24"/>
        </w:rPr>
        <w:t xml:space="preserve">, д. </w:t>
      </w:r>
      <w:proofErr w:type="spellStart"/>
      <w:r w:rsidR="0029403A" w:rsidRPr="005232A1">
        <w:rPr>
          <w:szCs w:val="24"/>
        </w:rPr>
        <w:t>Пермята</w:t>
      </w:r>
      <w:proofErr w:type="spellEnd"/>
      <w:r w:rsidR="0029403A" w:rsidRPr="005232A1">
        <w:rPr>
          <w:szCs w:val="24"/>
        </w:rPr>
        <w:t xml:space="preserve">, д. </w:t>
      </w:r>
      <w:proofErr w:type="spellStart"/>
      <w:r w:rsidR="0029403A" w:rsidRPr="005232A1">
        <w:rPr>
          <w:szCs w:val="24"/>
        </w:rPr>
        <w:t>Петруничи</w:t>
      </w:r>
      <w:proofErr w:type="spellEnd"/>
      <w:r w:rsidR="0029403A" w:rsidRPr="005232A1">
        <w:rPr>
          <w:szCs w:val="24"/>
        </w:rPr>
        <w:t>, д. Поломка, п</w:t>
      </w:r>
      <w:proofErr w:type="gramEnd"/>
      <w:r w:rsidR="0029403A" w:rsidRPr="005232A1">
        <w:rPr>
          <w:szCs w:val="24"/>
        </w:rPr>
        <w:t xml:space="preserve">. Стахановский, п. </w:t>
      </w:r>
      <w:proofErr w:type="spellStart"/>
      <w:r w:rsidR="0029403A" w:rsidRPr="005232A1">
        <w:rPr>
          <w:szCs w:val="24"/>
        </w:rPr>
        <w:t>Шубрюг</w:t>
      </w:r>
      <w:proofErr w:type="spellEnd"/>
      <w:r w:rsidR="0029403A" w:rsidRPr="005232A1">
        <w:rPr>
          <w:szCs w:val="24"/>
        </w:rPr>
        <w:t>.</w:t>
      </w:r>
    </w:p>
    <w:p w:rsidR="009921A4" w:rsidRPr="005232A1" w:rsidRDefault="009921A4" w:rsidP="009921A4">
      <w:pPr>
        <w:pStyle w:val="Aff9"/>
      </w:pPr>
      <w:r w:rsidRPr="005232A1">
        <w:t>При отсутствии централизованного водоснабжения в качестве источников питьевой воды используются частные одиночные скважины мелкого заложения, шахтные и буровые колодцы, родники. Учитывая тот факт, что, как правило, для усадебной застройки используются выгре</w:t>
      </w:r>
      <w:r w:rsidRPr="005232A1">
        <w:t>б</w:t>
      </w:r>
      <w:r w:rsidRPr="005232A1">
        <w:t>ные ямы, то качество потребляемой ими воды в ряде случаев не отвечает требованиям санита</w:t>
      </w:r>
      <w:r w:rsidRPr="005232A1">
        <w:t>р</w:t>
      </w:r>
      <w:r w:rsidRPr="005232A1">
        <w:t>ных норм. Одновременно есть угроза попадания сточных вод в подземные водоносные пласты, используемые для водоснабжения.</w:t>
      </w:r>
    </w:p>
    <w:p w:rsidR="009921A4" w:rsidRPr="005232A1" w:rsidRDefault="009921A4" w:rsidP="009921A4">
      <w:pPr>
        <w:pStyle w:val="Aff9"/>
      </w:pPr>
    </w:p>
    <w:p w:rsidR="001975D0" w:rsidRPr="005232A1" w:rsidRDefault="001975D0" w:rsidP="00CE148D">
      <w:pPr>
        <w:pStyle w:val="31"/>
        <w:rPr>
          <w:rFonts w:cs="Times New Roman"/>
        </w:rPr>
      </w:pPr>
      <w:r w:rsidRPr="005232A1">
        <w:rPr>
          <w:rFonts w:cs="Times New Roman"/>
        </w:rPr>
        <w:t>1.3</w:t>
      </w:r>
      <w:r w:rsidR="005820BF" w:rsidRPr="005232A1">
        <w:rPr>
          <w:rFonts w:cs="Times New Roman"/>
        </w:rPr>
        <w:t xml:space="preserve"> </w:t>
      </w:r>
      <w:r w:rsidRPr="005232A1">
        <w:rPr>
          <w:rFonts w:cs="Times New Roman"/>
        </w:rPr>
        <w:t>Описание технологических зон водоснабжения, зон централизованного</w:t>
      </w:r>
      <w:r w:rsidR="00C918BD" w:rsidRPr="005232A1">
        <w:rPr>
          <w:rFonts w:cs="Times New Roman"/>
        </w:rPr>
        <w:t xml:space="preserve"> </w:t>
      </w:r>
      <w:r w:rsidRPr="005232A1">
        <w:rPr>
          <w:rFonts w:cs="Times New Roman"/>
        </w:rPr>
        <w:t>и неце</w:t>
      </w:r>
      <w:r w:rsidRPr="005232A1">
        <w:rPr>
          <w:rFonts w:cs="Times New Roman"/>
        </w:rPr>
        <w:t>н</w:t>
      </w:r>
      <w:r w:rsidRPr="005232A1">
        <w:rPr>
          <w:rFonts w:cs="Times New Roman"/>
        </w:rPr>
        <w:t>трализованного водоснабжения (территорий, на которых водоснабжение</w:t>
      </w:r>
      <w:r w:rsidR="00C918BD" w:rsidRPr="005232A1">
        <w:rPr>
          <w:rFonts w:cs="Times New Roman"/>
        </w:rPr>
        <w:t xml:space="preserve"> </w:t>
      </w:r>
      <w:r w:rsidRPr="005232A1">
        <w:rPr>
          <w:rFonts w:cs="Times New Roman"/>
        </w:rPr>
        <w:t>осуществляется с использованием</w:t>
      </w:r>
      <w:r w:rsidR="00341439" w:rsidRPr="005232A1">
        <w:rPr>
          <w:rFonts w:cs="Times New Roman"/>
        </w:rPr>
        <w:t xml:space="preserve"> </w:t>
      </w:r>
      <w:r w:rsidRPr="005232A1">
        <w:rPr>
          <w:rFonts w:cs="Times New Roman"/>
        </w:rPr>
        <w:t>централизованных</w:t>
      </w:r>
      <w:r w:rsidR="00341439" w:rsidRPr="005232A1">
        <w:rPr>
          <w:rFonts w:cs="Times New Roman"/>
        </w:rPr>
        <w:t xml:space="preserve"> </w:t>
      </w:r>
      <w:r w:rsidRPr="005232A1">
        <w:rPr>
          <w:rFonts w:cs="Times New Roman"/>
        </w:rPr>
        <w:t>и</w:t>
      </w:r>
      <w:r w:rsidR="00341439" w:rsidRPr="005232A1">
        <w:rPr>
          <w:rFonts w:cs="Times New Roman"/>
        </w:rPr>
        <w:t xml:space="preserve"> </w:t>
      </w:r>
      <w:r w:rsidRPr="005232A1">
        <w:rPr>
          <w:rFonts w:cs="Times New Roman"/>
        </w:rPr>
        <w:t>нецентрализованных</w:t>
      </w:r>
      <w:r w:rsidR="00C918BD" w:rsidRPr="005232A1">
        <w:rPr>
          <w:rFonts w:cs="Times New Roman"/>
        </w:rPr>
        <w:t xml:space="preserve"> </w:t>
      </w:r>
      <w:r w:rsidRPr="005232A1">
        <w:rPr>
          <w:rFonts w:cs="Times New Roman"/>
        </w:rPr>
        <w:t>систем</w:t>
      </w:r>
      <w:r w:rsidR="00341439" w:rsidRPr="005232A1">
        <w:rPr>
          <w:rFonts w:cs="Times New Roman"/>
        </w:rPr>
        <w:t xml:space="preserve"> </w:t>
      </w:r>
      <w:r w:rsidRPr="005232A1">
        <w:rPr>
          <w:rFonts w:cs="Times New Roman"/>
        </w:rPr>
        <w:t>горячего</w:t>
      </w:r>
      <w:r w:rsidR="00341439" w:rsidRPr="005232A1">
        <w:rPr>
          <w:rFonts w:cs="Times New Roman"/>
        </w:rPr>
        <w:t xml:space="preserve"> </w:t>
      </w:r>
      <w:r w:rsidRPr="005232A1">
        <w:rPr>
          <w:rFonts w:cs="Times New Roman"/>
        </w:rPr>
        <w:t>водоснабж</w:t>
      </w:r>
      <w:r w:rsidRPr="005232A1">
        <w:rPr>
          <w:rFonts w:cs="Times New Roman"/>
        </w:rPr>
        <w:t>е</w:t>
      </w:r>
      <w:r w:rsidRPr="005232A1">
        <w:rPr>
          <w:rFonts w:cs="Times New Roman"/>
        </w:rPr>
        <w:t>ния,</w:t>
      </w:r>
      <w:r w:rsidR="00341439" w:rsidRPr="005232A1">
        <w:rPr>
          <w:rFonts w:cs="Times New Roman"/>
        </w:rPr>
        <w:t xml:space="preserve"> </w:t>
      </w:r>
      <w:r w:rsidRPr="005232A1">
        <w:rPr>
          <w:rFonts w:cs="Times New Roman"/>
        </w:rPr>
        <w:t>систем</w:t>
      </w:r>
      <w:r w:rsidR="00341439" w:rsidRPr="005232A1">
        <w:rPr>
          <w:rFonts w:cs="Times New Roman"/>
        </w:rPr>
        <w:t xml:space="preserve"> </w:t>
      </w:r>
      <w:r w:rsidRPr="005232A1">
        <w:rPr>
          <w:rFonts w:cs="Times New Roman"/>
        </w:rPr>
        <w:t>холодного</w:t>
      </w:r>
      <w:r w:rsidR="00341439" w:rsidRPr="005232A1">
        <w:rPr>
          <w:rFonts w:cs="Times New Roman"/>
        </w:rPr>
        <w:t xml:space="preserve"> </w:t>
      </w:r>
      <w:r w:rsidRPr="005232A1">
        <w:rPr>
          <w:rFonts w:cs="Times New Roman"/>
        </w:rPr>
        <w:t>водоснабжения</w:t>
      </w:r>
      <w:r w:rsidR="00C918BD" w:rsidRPr="005232A1">
        <w:rPr>
          <w:rFonts w:cs="Times New Roman"/>
        </w:rPr>
        <w:t xml:space="preserve"> </w:t>
      </w:r>
      <w:r w:rsidRPr="005232A1">
        <w:rPr>
          <w:rFonts w:cs="Times New Roman"/>
        </w:rPr>
        <w:t>соответственно) и перечень центра</w:t>
      </w:r>
      <w:r w:rsidR="002C1FE7" w:rsidRPr="005232A1">
        <w:rPr>
          <w:rFonts w:cs="Times New Roman"/>
        </w:rPr>
        <w:t>лизованных с</w:t>
      </w:r>
      <w:r w:rsidR="002C1FE7" w:rsidRPr="005232A1">
        <w:rPr>
          <w:rFonts w:cs="Times New Roman"/>
        </w:rPr>
        <w:t>и</w:t>
      </w:r>
      <w:r w:rsidR="002C1FE7" w:rsidRPr="005232A1">
        <w:rPr>
          <w:rFonts w:cs="Times New Roman"/>
        </w:rPr>
        <w:t>стем водоснабжения</w:t>
      </w:r>
    </w:p>
    <w:p w:rsidR="004976BA" w:rsidRPr="005232A1" w:rsidRDefault="004976BA" w:rsidP="00CE148D">
      <w:pPr>
        <w:pStyle w:val="Aff9"/>
      </w:pPr>
      <w:r w:rsidRPr="005232A1">
        <w:t>Федеральный закон от 7 декабря 2011 г. № 416-ФЗ «О водоснабжении и водоотведении» и постановление правительства РФ от 05.09.2013 года № 782 «О схемах водоснабжения и водоо</w:t>
      </w:r>
      <w:r w:rsidRPr="005232A1">
        <w:t>т</w:t>
      </w:r>
      <w:r w:rsidRPr="005232A1">
        <w:t>ведения» (вместе с «Правилами разработки и утверждения схем водоснабжения и водоотвед</w:t>
      </w:r>
      <w:r w:rsidRPr="005232A1">
        <w:t>е</w:t>
      </w:r>
      <w:r w:rsidRPr="005232A1">
        <w:t>ния», «Требованиями к содержанию схем водоснабжения и водоотведения») вводят новые п</w:t>
      </w:r>
      <w:r w:rsidRPr="005232A1">
        <w:t>о</w:t>
      </w:r>
      <w:r w:rsidRPr="005232A1">
        <w:t>нятия в сфере водоснабжения и водоотведения:</w:t>
      </w:r>
    </w:p>
    <w:p w:rsidR="004976BA" w:rsidRPr="005232A1" w:rsidRDefault="004976BA" w:rsidP="00CE148D">
      <w:pPr>
        <w:pStyle w:val="Aff9"/>
      </w:pPr>
      <w:r w:rsidRPr="005232A1">
        <w:t>«технологическая зона водоснабжения» - часть водопроводной сети, принадлежащей о</w:t>
      </w:r>
      <w:r w:rsidRPr="005232A1">
        <w:t>р</w:t>
      </w:r>
      <w:r w:rsidRPr="005232A1">
        <w:t>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w:t>
      </w:r>
      <w:r w:rsidRPr="005232A1">
        <w:t>е</w:t>
      </w:r>
      <w:r w:rsidRPr="005232A1">
        <w:t>бителям в соответствии с расчетным расходом воды;</w:t>
      </w:r>
    </w:p>
    <w:p w:rsidR="004976BA" w:rsidRPr="005232A1" w:rsidRDefault="004976BA" w:rsidP="00CE148D">
      <w:pPr>
        <w:pStyle w:val="Aff9"/>
      </w:pPr>
      <w:r w:rsidRPr="005232A1">
        <w:t>«централизованная система холодного водоснабжения» - комплекс технологически св</w:t>
      </w:r>
      <w:r w:rsidRPr="005232A1">
        <w:t>я</w:t>
      </w:r>
      <w:r w:rsidRPr="005232A1">
        <w:t>занных между собой инженерных сооружений, предназначенных для водоподготовки, тран</w:t>
      </w:r>
      <w:r w:rsidRPr="005232A1">
        <w:t>с</w:t>
      </w:r>
      <w:r w:rsidRPr="005232A1">
        <w:t>портировки и подачи питьевой и (или) технической воды абонентам;</w:t>
      </w:r>
    </w:p>
    <w:p w:rsidR="004976BA" w:rsidRPr="005232A1" w:rsidRDefault="004976BA" w:rsidP="00CE148D">
      <w:pPr>
        <w:pStyle w:val="Aff9"/>
      </w:pPr>
      <w:r w:rsidRPr="005232A1">
        <w:t>«нецентрализованная система холодного водоснабжения» - сооружения и устройства, те</w:t>
      </w:r>
      <w:r w:rsidRPr="005232A1">
        <w:t>х</w:t>
      </w:r>
      <w:r w:rsidRPr="005232A1">
        <w:t>нологически не связанные с централизованной системой холодного водоснабжения и предн</w:t>
      </w:r>
      <w:r w:rsidRPr="005232A1">
        <w:t>а</w:t>
      </w:r>
      <w:r w:rsidRPr="005232A1">
        <w:t>значенные для общего пользования или пользования ограниченного круга лиц.</w:t>
      </w:r>
    </w:p>
    <w:p w:rsidR="004976BA" w:rsidRPr="005232A1" w:rsidRDefault="004976BA" w:rsidP="0029403A">
      <w:pPr>
        <w:pStyle w:val="Aff9"/>
      </w:pPr>
      <w:r w:rsidRPr="005232A1">
        <w:t>Описание технологических зон централизованного водоснабжения представлено в Табл</w:t>
      </w:r>
      <w:r w:rsidRPr="005232A1">
        <w:t>и</w:t>
      </w:r>
      <w:r w:rsidRPr="005232A1">
        <w:t xml:space="preserve">це </w:t>
      </w:r>
      <w:r w:rsidR="00111F82" w:rsidRPr="005232A1">
        <w:t>1</w:t>
      </w:r>
      <w:r w:rsidRPr="005232A1">
        <w:t>.</w:t>
      </w:r>
    </w:p>
    <w:p w:rsidR="004976BA" w:rsidRPr="005232A1" w:rsidRDefault="004976BA" w:rsidP="00CE148D">
      <w:pPr>
        <w:pStyle w:val="afe"/>
        <w:sectPr w:rsidR="004976BA" w:rsidRPr="005232A1" w:rsidSect="004976BA">
          <w:pgSz w:w="11906" w:h="16838"/>
          <w:pgMar w:top="1134" w:right="851" w:bottom="567" w:left="1134" w:header="709" w:footer="709" w:gutter="0"/>
          <w:cols w:space="708"/>
          <w:docGrid w:linePitch="360"/>
        </w:sectPr>
      </w:pPr>
    </w:p>
    <w:p w:rsidR="004976BA" w:rsidRPr="005232A1" w:rsidRDefault="005232A1" w:rsidP="005232A1">
      <w:pPr>
        <w:pStyle w:val="afe"/>
      </w:pPr>
      <w:r>
        <w:lastRenderedPageBreak/>
        <w:t xml:space="preserve">Таблица </w:t>
      </w:r>
      <w:fldSimple w:instr=" SEQ Таблица \* ARABIC ">
        <w:r>
          <w:rPr>
            <w:noProof/>
          </w:rPr>
          <w:t>1</w:t>
        </w:r>
      </w:fldSimple>
      <w:r>
        <w:t xml:space="preserve"> </w:t>
      </w:r>
      <w:r w:rsidR="004976BA" w:rsidRPr="005232A1">
        <w:t xml:space="preserve">– Эксплуатационные зоны централизованного водоснабжения </w:t>
      </w:r>
    </w:p>
    <w:tbl>
      <w:tblPr>
        <w:tblW w:w="474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19"/>
        <w:gridCol w:w="2203"/>
        <w:gridCol w:w="2851"/>
        <w:gridCol w:w="3199"/>
        <w:gridCol w:w="3745"/>
      </w:tblGrid>
      <w:tr w:rsidR="004976BA" w:rsidRPr="005232A1" w:rsidTr="00FF71C5">
        <w:trPr>
          <w:cantSplit/>
          <w:tblHeader/>
          <w:jc w:val="center"/>
        </w:trPr>
        <w:tc>
          <w:tcPr>
            <w:tcW w:w="720" w:type="pct"/>
            <w:vAlign w:val="center"/>
          </w:tcPr>
          <w:p w:rsidR="004976BA" w:rsidRPr="005232A1" w:rsidRDefault="004976BA" w:rsidP="00CE148D">
            <w:pPr>
              <w:tabs>
                <w:tab w:val="left" w:pos="916"/>
                <w:tab w:val="left" w:pos="189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7"/>
              <w:jc w:val="center"/>
              <w:rPr>
                <w:sz w:val="22"/>
                <w:szCs w:val="22"/>
              </w:rPr>
            </w:pPr>
            <w:r w:rsidRPr="005232A1">
              <w:rPr>
                <w:sz w:val="22"/>
                <w:szCs w:val="22"/>
              </w:rPr>
              <w:t>Наименование населенных пун</w:t>
            </w:r>
            <w:r w:rsidRPr="005232A1">
              <w:rPr>
                <w:sz w:val="22"/>
                <w:szCs w:val="22"/>
              </w:rPr>
              <w:t>к</w:t>
            </w:r>
            <w:r w:rsidRPr="005232A1">
              <w:rPr>
                <w:sz w:val="22"/>
                <w:szCs w:val="22"/>
              </w:rPr>
              <w:t>тов,</w:t>
            </w:r>
          </w:p>
          <w:p w:rsidR="004976BA" w:rsidRPr="005232A1" w:rsidRDefault="004976BA" w:rsidP="00CE148D">
            <w:pPr>
              <w:tabs>
                <w:tab w:val="left" w:pos="916"/>
                <w:tab w:val="left" w:pos="189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7"/>
              <w:jc w:val="center"/>
              <w:rPr>
                <w:sz w:val="22"/>
                <w:szCs w:val="22"/>
              </w:rPr>
            </w:pPr>
            <w:r w:rsidRPr="005232A1">
              <w:rPr>
                <w:sz w:val="22"/>
                <w:szCs w:val="22"/>
              </w:rPr>
              <w:t>входящих в состав муниципального образования</w:t>
            </w:r>
          </w:p>
        </w:tc>
        <w:tc>
          <w:tcPr>
            <w:tcW w:w="786" w:type="pct"/>
            <w:tcBorders>
              <w:right w:val="single" w:sz="4" w:space="0" w:color="auto"/>
            </w:tcBorders>
            <w:vAlign w:val="center"/>
          </w:tcPr>
          <w:p w:rsidR="004976BA" w:rsidRPr="005232A1" w:rsidRDefault="004976BA" w:rsidP="00CE148D">
            <w:pPr>
              <w:tabs>
                <w:tab w:val="left" w:pos="189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7"/>
              <w:jc w:val="center"/>
              <w:rPr>
                <w:sz w:val="22"/>
                <w:szCs w:val="22"/>
              </w:rPr>
            </w:pPr>
            <w:r w:rsidRPr="005232A1">
              <w:rPr>
                <w:sz w:val="22"/>
                <w:szCs w:val="22"/>
              </w:rPr>
              <w:t>Система водосна</w:t>
            </w:r>
            <w:r w:rsidRPr="005232A1">
              <w:rPr>
                <w:sz w:val="22"/>
                <w:szCs w:val="22"/>
              </w:rPr>
              <w:t>б</w:t>
            </w:r>
            <w:r w:rsidRPr="005232A1">
              <w:rPr>
                <w:sz w:val="22"/>
                <w:szCs w:val="22"/>
              </w:rPr>
              <w:t>жения</w:t>
            </w:r>
          </w:p>
          <w:p w:rsidR="004976BA" w:rsidRPr="005232A1" w:rsidRDefault="004976BA" w:rsidP="00CE148D">
            <w:pPr>
              <w:tabs>
                <w:tab w:val="left" w:pos="916"/>
                <w:tab w:val="left" w:pos="1898"/>
                <w:tab w:val="left" w:pos="230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7"/>
              <w:jc w:val="center"/>
              <w:rPr>
                <w:sz w:val="22"/>
                <w:szCs w:val="22"/>
              </w:rPr>
            </w:pPr>
            <w:r w:rsidRPr="005232A1">
              <w:rPr>
                <w:sz w:val="22"/>
                <w:szCs w:val="22"/>
              </w:rPr>
              <w:t>(централизованная/ нецентрализованная)</w:t>
            </w:r>
          </w:p>
        </w:tc>
        <w:tc>
          <w:tcPr>
            <w:tcW w:w="1017" w:type="pct"/>
            <w:tcBorders>
              <w:right w:val="single" w:sz="4" w:space="0" w:color="auto"/>
            </w:tcBorders>
            <w:vAlign w:val="center"/>
          </w:tcPr>
          <w:p w:rsidR="004976BA" w:rsidRPr="005232A1" w:rsidRDefault="004976BA" w:rsidP="00CE148D">
            <w:pPr>
              <w:tabs>
                <w:tab w:val="left" w:pos="1898"/>
              </w:tabs>
              <w:ind w:left="-87"/>
              <w:jc w:val="center"/>
              <w:rPr>
                <w:sz w:val="22"/>
                <w:szCs w:val="22"/>
              </w:rPr>
            </w:pPr>
            <w:r w:rsidRPr="005232A1">
              <w:rPr>
                <w:sz w:val="22"/>
                <w:szCs w:val="22"/>
              </w:rPr>
              <w:t>Источник водоснабжения</w:t>
            </w:r>
          </w:p>
        </w:tc>
        <w:tc>
          <w:tcPr>
            <w:tcW w:w="1141" w:type="pct"/>
            <w:tcBorders>
              <w:left w:val="single" w:sz="4" w:space="0" w:color="auto"/>
              <w:right w:val="single" w:sz="4" w:space="0" w:color="auto"/>
            </w:tcBorders>
            <w:vAlign w:val="center"/>
          </w:tcPr>
          <w:p w:rsidR="004976BA" w:rsidRPr="005232A1" w:rsidRDefault="004976BA" w:rsidP="00CE148D">
            <w:pPr>
              <w:tabs>
                <w:tab w:val="left" w:pos="1898"/>
                <w:tab w:val="left" w:pos="343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7"/>
              <w:jc w:val="center"/>
              <w:rPr>
                <w:b/>
                <w:sz w:val="22"/>
                <w:szCs w:val="22"/>
              </w:rPr>
            </w:pPr>
            <w:r w:rsidRPr="005232A1">
              <w:rPr>
                <w:b/>
                <w:sz w:val="22"/>
                <w:szCs w:val="22"/>
              </w:rPr>
              <w:t>Эксплуатационная зона</w:t>
            </w:r>
          </w:p>
          <w:p w:rsidR="004976BA" w:rsidRPr="005232A1" w:rsidRDefault="004976BA" w:rsidP="00CE148D">
            <w:pPr>
              <w:tabs>
                <w:tab w:val="left" w:pos="1898"/>
                <w:tab w:val="left" w:pos="343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7"/>
              <w:jc w:val="center"/>
              <w:rPr>
                <w:sz w:val="22"/>
                <w:szCs w:val="22"/>
              </w:rPr>
            </w:pPr>
            <w:r w:rsidRPr="005232A1">
              <w:rPr>
                <w:sz w:val="22"/>
                <w:szCs w:val="22"/>
              </w:rPr>
              <w:t>Организация, несущая эксплу</w:t>
            </w:r>
            <w:r w:rsidRPr="005232A1">
              <w:rPr>
                <w:sz w:val="22"/>
                <w:szCs w:val="22"/>
              </w:rPr>
              <w:t>а</w:t>
            </w:r>
            <w:r w:rsidRPr="005232A1">
              <w:rPr>
                <w:sz w:val="22"/>
                <w:szCs w:val="22"/>
              </w:rPr>
              <w:t>тационную ответственность при осуществлении централизова</w:t>
            </w:r>
            <w:r w:rsidRPr="005232A1">
              <w:rPr>
                <w:sz w:val="22"/>
                <w:szCs w:val="22"/>
              </w:rPr>
              <w:t>н</w:t>
            </w:r>
            <w:r w:rsidRPr="005232A1">
              <w:rPr>
                <w:sz w:val="22"/>
                <w:szCs w:val="22"/>
              </w:rPr>
              <w:t>ного водоснабжения</w:t>
            </w:r>
          </w:p>
        </w:tc>
        <w:tc>
          <w:tcPr>
            <w:tcW w:w="1336" w:type="pct"/>
            <w:tcBorders>
              <w:left w:val="single" w:sz="4" w:space="0" w:color="auto"/>
              <w:right w:val="single" w:sz="4" w:space="0" w:color="auto"/>
            </w:tcBorders>
            <w:vAlign w:val="center"/>
          </w:tcPr>
          <w:p w:rsidR="004976BA" w:rsidRPr="005232A1" w:rsidRDefault="004976BA" w:rsidP="00CE148D">
            <w:pPr>
              <w:tabs>
                <w:tab w:val="left" w:pos="1268"/>
                <w:tab w:val="left" w:pos="1898"/>
              </w:tabs>
              <w:ind w:left="-87"/>
              <w:jc w:val="center"/>
              <w:rPr>
                <w:sz w:val="22"/>
                <w:szCs w:val="22"/>
              </w:rPr>
            </w:pPr>
            <w:r w:rsidRPr="005232A1">
              <w:rPr>
                <w:sz w:val="22"/>
                <w:szCs w:val="22"/>
              </w:rPr>
              <w:t>Балансовая принадлежность источн</w:t>
            </w:r>
            <w:r w:rsidRPr="005232A1">
              <w:rPr>
                <w:sz w:val="22"/>
                <w:szCs w:val="22"/>
              </w:rPr>
              <w:t>и</w:t>
            </w:r>
            <w:r w:rsidRPr="005232A1">
              <w:rPr>
                <w:sz w:val="22"/>
                <w:szCs w:val="22"/>
              </w:rPr>
              <w:t>ков водоснабжения</w:t>
            </w:r>
          </w:p>
        </w:tc>
      </w:tr>
      <w:tr w:rsidR="00470121" w:rsidRPr="005232A1" w:rsidTr="00FF71C5">
        <w:trPr>
          <w:cantSplit/>
          <w:jc w:val="center"/>
        </w:trPr>
        <w:tc>
          <w:tcPr>
            <w:tcW w:w="720" w:type="pct"/>
            <w:vMerge w:val="restart"/>
            <w:tcBorders>
              <w:top w:val="single" w:sz="4" w:space="0" w:color="auto"/>
            </w:tcBorders>
            <w:vAlign w:val="center"/>
          </w:tcPr>
          <w:p w:rsidR="000417A6" w:rsidRPr="005232A1" w:rsidRDefault="000417A6" w:rsidP="000417A6">
            <w:pPr>
              <w:jc w:val="center"/>
              <w:rPr>
                <w:sz w:val="22"/>
                <w:szCs w:val="22"/>
              </w:rPr>
            </w:pPr>
            <w:r w:rsidRPr="005232A1">
              <w:rPr>
                <w:sz w:val="22"/>
                <w:szCs w:val="22"/>
              </w:rPr>
              <w:t xml:space="preserve">г. </w:t>
            </w:r>
            <w:proofErr w:type="gramStart"/>
            <w:r w:rsidRPr="005232A1">
              <w:rPr>
                <w:sz w:val="22"/>
                <w:szCs w:val="22"/>
              </w:rPr>
              <w:t>Мураши</w:t>
            </w:r>
            <w:proofErr w:type="gramEnd"/>
            <w:r w:rsidRPr="005232A1">
              <w:rPr>
                <w:sz w:val="22"/>
                <w:szCs w:val="22"/>
              </w:rPr>
              <w:t>,</w:t>
            </w:r>
          </w:p>
          <w:p w:rsidR="00470121" w:rsidRPr="005232A1" w:rsidRDefault="000417A6" w:rsidP="000417A6">
            <w:pPr>
              <w:jc w:val="center"/>
              <w:rPr>
                <w:sz w:val="22"/>
                <w:szCs w:val="22"/>
              </w:rPr>
            </w:pPr>
            <w:r w:rsidRPr="005232A1">
              <w:rPr>
                <w:sz w:val="22"/>
                <w:szCs w:val="22"/>
              </w:rPr>
              <w:t>д. Коммуна,</w:t>
            </w:r>
          </w:p>
        </w:tc>
        <w:tc>
          <w:tcPr>
            <w:tcW w:w="786" w:type="pct"/>
            <w:tcBorders>
              <w:right w:val="single" w:sz="4" w:space="0" w:color="auto"/>
            </w:tcBorders>
            <w:vAlign w:val="center"/>
          </w:tcPr>
          <w:p w:rsidR="00470121" w:rsidRPr="005232A1" w:rsidRDefault="00470121" w:rsidP="00CE1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централизованная</w:t>
            </w:r>
          </w:p>
        </w:tc>
        <w:tc>
          <w:tcPr>
            <w:tcW w:w="1017" w:type="pct"/>
            <w:tcBorders>
              <w:right w:val="single" w:sz="4" w:space="0" w:color="auto"/>
            </w:tcBorders>
            <w:vAlign w:val="center"/>
          </w:tcPr>
          <w:p w:rsidR="00470121" w:rsidRPr="005232A1" w:rsidRDefault="000417A6" w:rsidP="00CE1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 xml:space="preserve">Водозаборная установка на пруду на р. </w:t>
            </w:r>
            <w:proofErr w:type="spellStart"/>
            <w:r w:rsidRPr="005232A1">
              <w:rPr>
                <w:sz w:val="22"/>
                <w:szCs w:val="22"/>
              </w:rPr>
              <w:t>Переходница</w:t>
            </w:r>
            <w:proofErr w:type="spellEnd"/>
          </w:p>
        </w:tc>
        <w:tc>
          <w:tcPr>
            <w:tcW w:w="1141" w:type="pct"/>
            <w:tcBorders>
              <w:left w:val="single" w:sz="4" w:space="0" w:color="auto"/>
              <w:right w:val="single" w:sz="4" w:space="0" w:color="auto"/>
            </w:tcBorders>
            <w:vAlign w:val="center"/>
          </w:tcPr>
          <w:p w:rsidR="00470121" w:rsidRPr="005232A1" w:rsidRDefault="000417A6" w:rsidP="004701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ООО «МКС Плюс»</w:t>
            </w:r>
          </w:p>
        </w:tc>
        <w:tc>
          <w:tcPr>
            <w:tcW w:w="1336" w:type="pct"/>
            <w:tcBorders>
              <w:left w:val="single" w:sz="4" w:space="0" w:color="auto"/>
              <w:right w:val="single" w:sz="4" w:space="0" w:color="auto"/>
            </w:tcBorders>
            <w:vAlign w:val="center"/>
          </w:tcPr>
          <w:p w:rsidR="00470121" w:rsidRPr="005232A1" w:rsidRDefault="000417A6" w:rsidP="004701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Муниципальная собственность</w:t>
            </w:r>
          </w:p>
        </w:tc>
      </w:tr>
      <w:tr w:rsidR="000417A6" w:rsidRPr="005232A1" w:rsidTr="00FF71C5">
        <w:trPr>
          <w:cantSplit/>
          <w:jc w:val="center"/>
        </w:trPr>
        <w:tc>
          <w:tcPr>
            <w:tcW w:w="720" w:type="pct"/>
            <w:vMerge/>
            <w:vAlign w:val="center"/>
          </w:tcPr>
          <w:p w:rsidR="000417A6" w:rsidRPr="005232A1" w:rsidRDefault="000417A6" w:rsidP="000417A6">
            <w:pPr>
              <w:spacing w:line="276" w:lineRule="auto"/>
              <w:jc w:val="center"/>
              <w:rPr>
                <w:sz w:val="22"/>
                <w:szCs w:val="22"/>
              </w:rPr>
            </w:pPr>
          </w:p>
        </w:tc>
        <w:tc>
          <w:tcPr>
            <w:tcW w:w="786" w:type="pct"/>
            <w:tcBorders>
              <w:right w:val="single" w:sz="4" w:space="0" w:color="auto"/>
            </w:tcBorders>
            <w:vAlign w:val="center"/>
          </w:tcPr>
          <w:p w:rsidR="000417A6" w:rsidRPr="005232A1" w:rsidRDefault="000417A6" w:rsidP="00CE1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нецентрализованная</w:t>
            </w:r>
          </w:p>
        </w:tc>
        <w:tc>
          <w:tcPr>
            <w:tcW w:w="1017" w:type="pct"/>
            <w:tcBorders>
              <w:right w:val="single" w:sz="4" w:space="0" w:color="auto"/>
            </w:tcBorders>
            <w:vAlign w:val="center"/>
          </w:tcPr>
          <w:p w:rsidR="000417A6" w:rsidRPr="005232A1" w:rsidRDefault="000417A6" w:rsidP="00CE1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шахтные колодцы, скваж</w:t>
            </w:r>
            <w:r w:rsidRPr="005232A1">
              <w:rPr>
                <w:sz w:val="22"/>
                <w:szCs w:val="22"/>
              </w:rPr>
              <w:t>и</w:t>
            </w:r>
            <w:r w:rsidRPr="005232A1">
              <w:rPr>
                <w:sz w:val="22"/>
                <w:szCs w:val="22"/>
              </w:rPr>
              <w:t>ны мелкого заложения</w:t>
            </w:r>
          </w:p>
        </w:tc>
        <w:tc>
          <w:tcPr>
            <w:tcW w:w="1141" w:type="pct"/>
            <w:tcBorders>
              <w:left w:val="single" w:sz="4" w:space="0" w:color="auto"/>
              <w:right w:val="single" w:sz="4" w:space="0" w:color="auto"/>
            </w:tcBorders>
            <w:vAlign w:val="center"/>
          </w:tcPr>
          <w:p w:rsidR="000417A6" w:rsidRPr="005232A1" w:rsidRDefault="000417A6"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Муниципальная собстве</w:t>
            </w:r>
            <w:r w:rsidRPr="005232A1">
              <w:rPr>
                <w:sz w:val="22"/>
                <w:szCs w:val="22"/>
              </w:rPr>
              <w:t>н</w:t>
            </w:r>
            <w:r w:rsidRPr="005232A1">
              <w:rPr>
                <w:sz w:val="22"/>
                <w:szCs w:val="22"/>
              </w:rPr>
              <w:t>ность, частная собственность</w:t>
            </w:r>
          </w:p>
        </w:tc>
        <w:tc>
          <w:tcPr>
            <w:tcW w:w="1336" w:type="pct"/>
            <w:tcBorders>
              <w:left w:val="single" w:sz="4" w:space="0" w:color="auto"/>
              <w:right w:val="single" w:sz="4" w:space="0" w:color="auto"/>
            </w:tcBorders>
            <w:vAlign w:val="center"/>
          </w:tcPr>
          <w:p w:rsidR="000417A6" w:rsidRPr="005232A1" w:rsidRDefault="000417A6"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Муниципальная собственность, частная собственность</w:t>
            </w:r>
          </w:p>
        </w:tc>
      </w:tr>
      <w:tr w:rsidR="000417A6" w:rsidRPr="005232A1" w:rsidTr="00FF71C5">
        <w:trPr>
          <w:cantSplit/>
          <w:jc w:val="center"/>
        </w:trPr>
        <w:tc>
          <w:tcPr>
            <w:tcW w:w="720" w:type="pct"/>
            <w:vMerge w:val="restart"/>
            <w:vAlign w:val="center"/>
          </w:tcPr>
          <w:p w:rsidR="000417A6" w:rsidRPr="005232A1" w:rsidRDefault="000417A6" w:rsidP="000417A6">
            <w:pPr>
              <w:spacing w:line="276" w:lineRule="auto"/>
              <w:jc w:val="center"/>
              <w:rPr>
                <w:sz w:val="22"/>
                <w:szCs w:val="22"/>
              </w:rPr>
            </w:pPr>
            <w:r w:rsidRPr="005232A1">
              <w:rPr>
                <w:sz w:val="22"/>
                <w:szCs w:val="22"/>
              </w:rPr>
              <w:t xml:space="preserve">д. </w:t>
            </w:r>
            <w:proofErr w:type="spellStart"/>
            <w:r w:rsidRPr="005232A1">
              <w:rPr>
                <w:sz w:val="22"/>
                <w:szCs w:val="22"/>
              </w:rPr>
              <w:t>Шленники</w:t>
            </w:r>
            <w:proofErr w:type="spellEnd"/>
          </w:p>
        </w:tc>
        <w:tc>
          <w:tcPr>
            <w:tcW w:w="786" w:type="pct"/>
            <w:tcBorders>
              <w:right w:val="single" w:sz="4" w:space="0" w:color="auto"/>
            </w:tcBorders>
            <w:vAlign w:val="center"/>
          </w:tcPr>
          <w:p w:rsidR="000417A6" w:rsidRPr="005232A1" w:rsidRDefault="000417A6"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централизованная</w:t>
            </w:r>
          </w:p>
        </w:tc>
        <w:tc>
          <w:tcPr>
            <w:tcW w:w="1017" w:type="pct"/>
            <w:tcBorders>
              <w:right w:val="single" w:sz="4" w:space="0" w:color="auto"/>
            </w:tcBorders>
            <w:vAlign w:val="center"/>
          </w:tcPr>
          <w:p w:rsidR="000417A6" w:rsidRPr="005232A1" w:rsidRDefault="00E13FF2" w:rsidP="000417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Артезианская</w:t>
            </w:r>
            <w:bookmarkStart w:id="7" w:name="_GoBack"/>
            <w:bookmarkEnd w:id="7"/>
            <w:r w:rsidR="000417A6" w:rsidRPr="005232A1">
              <w:rPr>
                <w:sz w:val="22"/>
                <w:szCs w:val="22"/>
              </w:rPr>
              <w:t xml:space="preserve"> скважина </w:t>
            </w:r>
          </w:p>
        </w:tc>
        <w:tc>
          <w:tcPr>
            <w:tcW w:w="1141" w:type="pct"/>
            <w:tcBorders>
              <w:left w:val="single" w:sz="4" w:space="0" w:color="auto"/>
              <w:right w:val="single" w:sz="4" w:space="0" w:color="auto"/>
            </w:tcBorders>
            <w:vAlign w:val="center"/>
          </w:tcPr>
          <w:p w:rsidR="000417A6" w:rsidRPr="005232A1" w:rsidRDefault="000417A6" w:rsidP="00CE1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ООО «МКС Плюс»</w:t>
            </w:r>
          </w:p>
        </w:tc>
        <w:tc>
          <w:tcPr>
            <w:tcW w:w="1336" w:type="pct"/>
            <w:tcBorders>
              <w:left w:val="single" w:sz="4" w:space="0" w:color="auto"/>
              <w:right w:val="single" w:sz="4" w:space="0" w:color="auto"/>
            </w:tcBorders>
            <w:vAlign w:val="center"/>
          </w:tcPr>
          <w:p w:rsidR="000417A6" w:rsidRPr="005232A1" w:rsidRDefault="000417A6"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Муниципальная собственность</w:t>
            </w:r>
          </w:p>
        </w:tc>
      </w:tr>
      <w:tr w:rsidR="000417A6" w:rsidRPr="005232A1" w:rsidTr="00FF71C5">
        <w:trPr>
          <w:cantSplit/>
          <w:jc w:val="center"/>
        </w:trPr>
        <w:tc>
          <w:tcPr>
            <w:tcW w:w="720" w:type="pct"/>
            <w:vMerge/>
            <w:vAlign w:val="center"/>
          </w:tcPr>
          <w:p w:rsidR="000417A6" w:rsidRPr="005232A1" w:rsidRDefault="000417A6" w:rsidP="000417A6">
            <w:pPr>
              <w:spacing w:line="276" w:lineRule="auto"/>
              <w:jc w:val="center"/>
              <w:rPr>
                <w:sz w:val="22"/>
                <w:szCs w:val="22"/>
              </w:rPr>
            </w:pPr>
          </w:p>
        </w:tc>
        <w:tc>
          <w:tcPr>
            <w:tcW w:w="786" w:type="pct"/>
            <w:tcBorders>
              <w:right w:val="single" w:sz="4" w:space="0" w:color="auto"/>
            </w:tcBorders>
            <w:vAlign w:val="center"/>
          </w:tcPr>
          <w:p w:rsidR="000417A6" w:rsidRPr="005232A1" w:rsidRDefault="000417A6"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нецентрализованная</w:t>
            </w:r>
          </w:p>
        </w:tc>
        <w:tc>
          <w:tcPr>
            <w:tcW w:w="1017" w:type="pct"/>
            <w:tcBorders>
              <w:right w:val="single" w:sz="4" w:space="0" w:color="auto"/>
            </w:tcBorders>
            <w:vAlign w:val="center"/>
          </w:tcPr>
          <w:p w:rsidR="000417A6" w:rsidRPr="005232A1" w:rsidRDefault="000417A6"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шахтные колодцы, скваж</w:t>
            </w:r>
            <w:r w:rsidRPr="005232A1">
              <w:rPr>
                <w:sz w:val="22"/>
                <w:szCs w:val="22"/>
              </w:rPr>
              <w:t>и</w:t>
            </w:r>
            <w:r w:rsidRPr="005232A1">
              <w:rPr>
                <w:sz w:val="22"/>
                <w:szCs w:val="22"/>
              </w:rPr>
              <w:t>ны мелкого заложения</w:t>
            </w:r>
          </w:p>
        </w:tc>
        <w:tc>
          <w:tcPr>
            <w:tcW w:w="1141" w:type="pct"/>
            <w:tcBorders>
              <w:left w:val="single" w:sz="4" w:space="0" w:color="auto"/>
              <w:right w:val="single" w:sz="4" w:space="0" w:color="auto"/>
            </w:tcBorders>
            <w:vAlign w:val="center"/>
          </w:tcPr>
          <w:p w:rsidR="000417A6" w:rsidRPr="005232A1" w:rsidRDefault="000417A6"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Муниципальная собстве</w:t>
            </w:r>
            <w:r w:rsidRPr="005232A1">
              <w:rPr>
                <w:sz w:val="22"/>
                <w:szCs w:val="22"/>
              </w:rPr>
              <w:t>н</w:t>
            </w:r>
            <w:r w:rsidRPr="005232A1">
              <w:rPr>
                <w:sz w:val="22"/>
                <w:szCs w:val="22"/>
              </w:rPr>
              <w:t>ность, частная собственность</w:t>
            </w:r>
          </w:p>
        </w:tc>
        <w:tc>
          <w:tcPr>
            <w:tcW w:w="1336" w:type="pct"/>
            <w:tcBorders>
              <w:left w:val="single" w:sz="4" w:space="0" w:color="auto"/>
              <w:right w:val="single" w:sz="4" w:space="0" w:color="auto"/>
            </w:tcBorders>
            <w:vAlign w:val="center"/>
          </w:tcPr>
          <w:p w:rsidR="000417A6" w:rsidRPr="005232A1" w:rsidRDefault="000417A6"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Муниципальная собственность, частная собственность</w:t>
            </w:r>
          </w:p>
        </w:tc>
      </w:tr>
      <w:tr w:rsidR="000417A6" w:rsidRPr="005232A1" w:rsidTr="00FF71C5">
        <w:trPr>
          <w:cantSplit/>
          <w:jc w:val="center"/>
        </w:trPr>
        <w:tc>
          <w:tcPr>
            <w:tcW w:w="720" w:type="pct"/>
            <w:vMerge w:val="restart"/>
            <w:vAlign w:val="center"/>
          </w:tcPr>
          <w:p w:rsidR="000417A6" w:rsidRPr="005232A1" w:rsidRDefault="000417A6" w:rsidP="000417A6">
            <w:pPr>
              <w:spacing w:line="276" w:lineRule="auto"/>
              <w:jc w:val="center"/>
              <w:rPr>
                <w:sz w:val="22"/>
                <w:szCs w:val="22"/>
              </w:rPr>
            </w:pPr>
            <w:r w:rsidRPr="005232A1">
              <w:rPr>
                <w:sz w:val="22"/>
                <w:szCs w:val="22"/>
              </w:rPr>
              <w:t>п. Безбожник</w:t>
            </w:r>
          </w:p>
        </w:tc>
        <w:tc>
          <w:tcPr>
            <w:tcW w:w="786" w:type="pct"/>
            <w:tcBorders>
              <w:right w:val="single" w:sz="4" w:space="0" w:color="auto"/>
            </w:tcBorders>
            <w:vAlign w:val="center"/>
          </w:tcPr>
          <w:p w:rsidR="000417A6" w:rsidRPr="005232A1" w:rsidRDefault="000417A6"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централизованная</w:t>
            </w:r>
          </w:p>
        </w:tc>
        <w:tc>
          <w:tcPr>
            <w:tcW w:w="1017" w:type="pct"/>
            <w:tcBorders>
              <w:right w:val="single" w:sz="4" w:space="0" w:color="auto"/>
            </w:tcBorders>
            <w:vAlign w:val="center"/>
          </w:tcPr>
          <w:p w:rsidR="000417A6" w:rsidRPr="005232A1" w:rsidRDefault="000417A6"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 xml:space="preserve">водозабор на реке </w:t>
            </w:r>
            <w:proofErr w:type="spellStart"/>
            <w:r w:rsidRPr="005232A1">
              <w:rPr>
                <w:sz w:val="22"/>
                <w:szCs w:val="22"/>
              </w:rPr>
              <w:t>Кузюг</w:t>
            </w:r>
            <w:proofErr w:type="spellEnd"/>
          </w:p>
        </w:tc>
        <w:tc>
          <w:tcPr>
            <w:tcW w:w="1141" w:type="pct"/>
            <w:tcBorders>
              <w:left w:val="single" w:sz="4" w:space="0" w:color="auto"/>
              <w:right w:val="single" w:sz="4" w:space="0" w:color="auto"/>
            </w:tcBorders>
            <w:vAlign w:val="center"/>
          </w:tcPr>
          <w:p w:rsidR="000417A6" w:rsidRPr="005232A1" w:rsidRDefault="000417A6"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ООО «Источник»</w:t>
            </w:r>
          </w:p>
        </w:tc>
        <w:tc>
          <w:tcPr>
            <w:tcW w:w="1336" w:type="pct"/>
            <w:tcBorders>
              <w:left w:val="single" w:sz="4" w:space="0" w:color="auto"/>
              <w:right w:val="single" w:sz="4" w:space="0" w:color="auto"/>
            </w:tcBorders>
            <w:vAlign w:val="center"/>
          </w:tcPr>
          <w:p w:rsidR="000417A6" w:rsidRPr="005232A1" w:rsidRDefault="000417A6"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Муниципальная собственность</w:t>
            </w:r>
          </w:p>
        </w:tc>
      </w:tr>
      <w:tr w:rsidR="000417A6" w:rsidRPr="005232A1" w:rsidTr="00FF71C5">
        <w:trPr>
          <w:cantSplit/>
          <w:jc w:val="center"/>
        </w:trPr>
        <w:tc>
          <w:tcPr>
            <w:tcW w:w="720" w:type="pct"/>
            <w:vMerge/>
            <w:vAlign w:val="center"/>
          </w:tcPr>
          <w:p w:rsidR="000417A6" w:rsidRPr="005232A1" w:rsidRDefault="000417A6" w:rsidP="000417A6">
            <w:pPr>
              <w:spacing w:line="276" w:lineRule="auto"/>
              <w:jc w:val="center"/>
              <w:rPr>
                <w:sz w:val="22"/>
                <w:szCs w:val="22"/>
              </w:rPr>
            </w:pPr>
          </w:p>
        </w:tc>
        <w:tc>
          <w:tcPr>
            <w:tcW w:w="786" w:type="pct"/>
            <w:tcBorders>
              <w:right w:val="single" w:sz="4" w:space="0" w:color="auto"/>
            </w:tcBorders>
            <w:vAlign w:val="center"/>
          </w:tcPr>
          <w:p w:rsidR="000417A6" w:rsidRPr="005232A1" w:rsidRDefault="000417A6"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нецентрализованная</w:t>
            </w:r>
          </w:p>
        </w:tc>
        <w:tc>
          <w:tcPr>
            <w:tcW w:w="1017" w:type="pct"/>
            <w:tcBorders>
              <w:right w:val="single" w:sz="4" w:space="0" w:color="auto"/>
            </w:tcBorders>
            <w:vAlign w:val="center"/>
          </w:tcPr>
          <w:p w:rsidR="000417A6" w:rsidRPr="005232A1" w:rsidRDefault="000417A6"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шахтные колодцы, скваж</w:t>
            </w:r>
            <w:r w:rsidRPr="005232A1">
              <w:rPr>
                <w:sz w:val="22"/>
                <w:szCs w:val="22"/>
              </w:rPr>
              <w:t>и</w:t>
            </w:r>
            <w:r w:rsidRPr="005232A1">
              <w:rPr>
                <w:sz w:val="22"/>
                <w:szCs w:val="22"/>
              </w:rPr>
              <w:t>ны мелкого заложения</w:t>
            </w:r>
          </w:p>
        </w:tc>
        <w:tc>
          <w:tcPr>
            <w:tcW w:w="1141" w:type="pct"/>
            <w:tcBorders>
              <w:left w:val="single" w:sz="4" w:space="0" w:color="auto"/>
              <w:right w:val="single" w:sz="4" w:space="0" w:color="auto"/>
            </w:tcBorders>
            <w:vAlign w:val="center"/>
          </w:tcPr>
          <w:p w:rsidR="000417A6" w:rsidRPr="005232A1" w:rsidRDefault="000417A6"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Муниципальная собстве</w:t>
            </w:r>
            <w:r w:rsidRPr="005232A1">
              <w:rPr>
                <w:sz w:val="22"/>
                <w:szCs w:val="22"/>
              </w:rPr>
              <w:t>н</w:t>
            </w:r>
            <w:r w:rsidRPr="005232A1">
              <w:rPr>
                <w:sz w:val="22"/>
                <w:szCs w:val="22"/>
              </w:rPr>
              <w:t>ность, частная собственность</w:t>
            </w:r>
          </w:p>
        </w:tc>
        <w:tc>
          <w:tcPr>
            <w:tcW w:w="1336" w:type="pct"/>
            <w:tcBorders>
              <w:left w:val="single" w:sz="4" w:space="0" w:color="auto"/>
              <w:right w:val="single" w:sz="4" w:space="0" w:color="auto"/>
            </w:tcBorders>
            <w:vAlign w:val="center"/>
          </w:tcPr>
          <w:p w:rsidR="000417A6" w:rsidRPr="005232A1" w:rsidRDefault="000417A6"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Муниципальная собственность, частная собственность</w:t>
            </w:r>
          </w:p>
        </w:tc>
      </w:tr>
      <w:tr w:rsidR="000417A6" w:rsidRPr="005232A1" w:rsidTr="00FF71C5">
        <w:trPr>
          <w:cantSplit/>
          <w:jc w:val="center"/>
        </w:trPr>
        <w:tc>
          <w:tcPr>
            <w:tcW w:w="720" w:type="pct"/>
            <w:vMerge w:val="restart"/>
            <w:vAlign w:val="center"/>
          </w:tcPr>
          <w:p w:rsidR="000417A6" w:rsidRPr="005232A1" w:rsidRDefault="000417A6" w:rsidP="000417A6">
            <w:pPr>
              <w:spacing w:line="276" w:lineRule="auto"/>
              <w:jc w:val="center"/>
              <w:rPr>
                <w:sz w:val="22"/>
                <w:szCs w:val="22"/>
              </w:rPr>
            </w:pPr>
            <w:r w:rsidRPr="005232A1">
              <w:rPr>
                <w:sz w:val="22"/>
                <w:szCs w:val="22"/>
              </w:rPr>
              <w:t>п. Октябрьский</w:t>
            </w:r>
          </w:p>
        </w:tc>
        <w:tc>
          <w:tcPr>
            <w:tcW w:w="786" w:type="pct"/>
            <w:tcBorders>
              <w:right w:val="single" w:sz="4" w:space="0" w:color="auto"/>
            </w:tcBorders>
            <w:vAlign w:val="center"/>
          </w:tcPr>
          <w:p w:rsidR="000417A6" w:rsidRPr="005232A1" w:rsidRDefault="000417A6"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централизованная</w:t>
            </w:r>
          </w:p>
        </w:tc>
        <w:tc>
          <w:tcPr>
            <w:tcW w:w="1017" w:type="pct"/>
            <w:tcBorders>
              <w:right w:val="single" w:sz="4" w:space="0" w:color="auto"/>
            </w:tcBorders>
            <w:vAlign w:val="center"/>
          </w:tcPr>
          <w:p w:rsidR="000417A6" w:rsidRPr="005232A1" w:rsidRDefault="000417A6" w:rsidP="000417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 xml:space="preserve">Артезианские скважины (6 шт.) </w:t>
            </w:r>
          </w:p>
        </w:tc>
        <w:tc>
          <w:tcPr>
            <w:tcW w:w="1141" w:type="pct"/>
            <w:tcBorders>
              <w:left w:val="single" w:sz="4" w:space="0" w:color="auto"/>
              <w:right w:val="single" w:sz="4" w:space="0" w:color="auto"/>
            </w:tcBorders>
            <w:vAlign w:val="center"/>
          </w:tcPr>
          <w:p w:rsidR="000417A6" w:rsidRPr="005232A1" w:rsidRDefault="000417A6"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МУП «Родник»</w:t>
            </w:r>
          </w:p>
        </w:tc>
        <w:tc>
          <w:tcPr>
            <w:tcW w:w="1336" w:type="pct"/>
            <w:tcBorders>
              <w:left w:val="single" w:sz="4" w:space="0" w:color="auto"/>
              <w:right w:val="single" w:sz="4" w:space="0" w:color="auto"/>
            </w:tcBorders>
            <w:vAlign w:val="center"/>
          </w:tcPr>
          <w:p w:rsidR="000417A6" w:rsidRPr="005232A1" w:rsidRDefault="000417A6"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Муниципальная собственность</w:t>
            </w:r>
          </w:p>
        </w:tc>
      </w:tr>
      <w:tr w:rsidR="000417A6" w:rsidRPr="005232A1" w:rsidTr="00FF71C5">
        <w:trPr>
          <w:cantSplit/>
          <w:jc w:val="center"/>
        </w:trPr>
        <w:tc>
          <w:tcPr>
            <w:tcW w:w="720" w:type="pct"/>
            <w:vMerge/>
            <w:vAlign w:val="center"/>
          </w:tcPr>
          <w:p w:rsidR="000417A6" w:rsidRPr="005232A1" w:rsidRDefault="000417A6" w:rsidP="000417A6">
            <w:pPr>
              <w:spacing w:line="276" w:lineRule="auto"/>
              <w:jc w:val="center"/>
              <w:rPr>
                <w:sz w:val="22"/>
                <w:szCs w:val="22"/>
              </w:rPr>
            </w:pPr>
          </w:p>
        </w:tc>
        <w:tc>
          <w:tcPr>
            <w:tcW w:w="786" w:type="pct"/>
            <w:tcBorders>
              <w:right w:val="single" w:sz="4" w:space="0" w:color="auto"/>
            </w:tcBorders>
            <w:vAlign w:val="center"/>
          </w:tcPr>
          <w:p w:rsidR="000417A6" w:rsidRPr="005232A1" w:rsidRDefault="000417A6"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нецентрализованная</w:t>
            </w:r>
          </w:p>
        </w:tc>
        <w:tc>
          <w:tcPr>
            <w:tcW w:w="1017" w:type="pct"/>
            <w:tcBorders>
              <w:right w:val="single" w:sz="4" w:space="0" w:color="auto"/>
            </w:tcBorders>
            <w:vAlign w:val="center"/>
          </w:tcPr>
          <w:p w:rsidR="000417A6" w:rsidRPr="005232A1" w:rsidRDefault="000417A6"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шахтные колодцы, скваж</w:t>
            </w:r>
            <w:r w:rsidRPr="005232A1">
              <w:rPr>
                <w:sz w:val="22"/>
                <w:szCs w:val="22"/>
              </w:rPr>
              <w:t>и</w:t>
            </w:r>
            <w:r w:rsidRPr="005232A1">
              <w:rPr>
                <w:sz w:val="22"/>
                <w:szCs w:val="22"/>
              </w:rPr>
              <w:t>ны мелкого заложения</w:t>
            </w:r>
          </w:p>
        </w:tc>
        <w:tc>
          <w:tcPr>
            <w:tcW w:w="1141" w:type="pct"/>
            <w:tcBorders>
              <w:left w:val="single" w:sz="4" w:space="0" w:color="auto"/>
              <w:right w:val="single" w:sz="4" w:space="0" w:color="auto"/>
            </w:tcBorders>
            <w:vAlign w:val="center"/>
          </w:tcPr>
          <w:p w:rsidR="000417A6" w:rsidRPr="005232A1" w:rsidRDefault="000417A6"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Муниципальная собстве</w:t>
            </w:r>
            <w:r w:rsidRPr="005232A1">
              <w:rPr>
                <w:sz w:val="22"/>
                <w:szCs w:val="22"/>
              </w:rPr>
              <w:t>н</w:t>
            </w:r>
            <w:r w:rsidRPr="005232A1">
              <w:rPr>
                <w:sz w:val="22"/>
                <w:szCs w:val="22"/>
              </w:rPr>
              <w:t>ность, частная собственность</w:t>
            </w:r>
          </w:p>
        </w:tc>
        <w:tc>
          <w:tcPr>
            <w:tcW w:w="1336" w:type="pct"/>
            <w:tcBorders>
              <w:left w:val="single" w:sz="4" w:space="0" w:color="auto"/>
              <w:right w:val="single" w:sz="4" w:space="0" w:color="auto"/>
            </w:tcBorders>
            <w:vAlign w:val="center"/>
          </w:tcPr>
          <w:p w:rsidR="000417A6" w:rsidRPr="005232A1" w:rsidRDefault="000417A6"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Муниципальная собственность, частная собственность</w:t>
            </w:r>
          </w:p>
        </w:tc>
      </w:tr>
      <w:tr w:rsidR="000417A6" w:rsidRPr="005232A1" w:rsidTr="00FF71C5">
        <w:trPr>
          <w:cantSplit/>
          <w:jc w:val="center"/>
        </w:trPr>
        <w:tc>
          <w:tcPr>
            <w:tcW w:w="720" w:type="pct"/>
            <w:vMerge w:val="restart"/>
            <w:vAlign w:val="center"/>
          </w:tcPr>
          <w:p w:rsidR="000417A6" w:rsidRPr="005232A1" w:rsidRDefault="000417A6" w:rsidP="000417A6">
            <w:pPr>
              <w:spacing w:line="276" w:lineRule="auto"/>
              <w:jc w:val="center"/>
              <w:rPr>
                <w:sz w:val="22"/>
                <w:szCs w:val="22"/>
              </w:rPr>
            </w:pPr>
            <w:r w:rsidRPr="005232A1">
              <w:rPr>
                <w:sz w:val="22"/>
                <w:szCs w:val="22"/>
              </w:rPr>
              <w:t>п. Октябрьский (ул. Железнод</w:t>
            </w:r>
            <w:r w:rsidRPr="005232A1">
              <w:rPr>
                <w:sz w:val="22"/>
                <w:szCs w:val="22"/>
              </w:rPr>
              <w:t>о</w:t>
            </w:r>
            <w:r w:rsidRPr="005232A1">
              <w:rPr>
                <w:sz w:val="22"/>
                <w:szCs w:val="22"/>
              </w:rPr>
              <w:t>рожная)</w:t>
            </w:r>
          </w:p>
        </w:tc>
        <w:tc>
          <w:tcPr>
            <w:tcW w:w="786" w:type="pct"/>
            <w:tcBorders>
              <w:right w:val="single" w:sz="4" w:space="0" w:color="auto"/>
            </w:tcBorders>
            <w:vAlign w:val="center"/>
          </w:tcPr>
          <w:p w:rsidR="000417A6" w:rsidRPr="005232A1" w:rsidRDefault="000417A6"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централизованная</w:t>
            </w:r>
          </w:p>
        </w:tc>
        <w:tc>
          <w:tcPr>
            <w:tcW w:w="1017" w:type="pct"/>
            <w:tcBorders>
              <w:right w:val="single" w:sz="4" w:space="0" w:color="auto"/>
            </w:tcBorders>
            <w:vAlign w:val="center"/>
          </w:tcPr>
          <w:p w:rsidR="000417A6" w:rsidRPr="005232A1" w:rsidRDefault="000417A6"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 xml:space="preserve">Артезианская скважина </w:t>
            </w:r>
          </w:p>
        </w:tc>
        <w:tc>
          <w:tcPr>
            <w:tcW w:w="1141" w:type="pct"/>
            <w:tcBorders>
              <w:left w:val="single" w:sz="4" w:space="0" w:color="auto"/>
              <w:right w:val="single" w:sz="4" w:space="0" w:color="auto"/>
            </w:tcBorders>
            <w:vAlign w:val="center"/>
          </w:tcPr>
          <w:p w:rsidR="000417A6" w:rsidRPr="005232A1" w:rsidRDefault="00FF71C5"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t>ООО МОП «Октябрьское»</w:t>
            </w:r>
          </w:p>
        </w:tc>
        <w:tc>
          <w:tcPr>
            <w:tcW w:w="1336" w:type="pct"/>
            <w:tcBorders>
              <w:left w:val="single" w:sz="4" w:space="0" w:color="auto"/>
              <w:right w:val="single" w:sz="4" w:space="0" w:color="auto"/>
            </w:tcBorders>
            <w:vAlign w:val="center"/>
          </w:tcPr>
          <w:p w:rsidR="000417A6" w:rsidRPr="005232A1" w:rsidRDefault="000417A6"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Муниципальная собственность</w:t>
            </w:r>
          </w:p>
        </w:tc>
      </w:tr>
      <w:tr w:rsidR="000417A6" w:rsidRPr="005232A1" w:rsidTr="00FF71C5">
        <w:trPr>
          <w:cantSplit/>
          <w:jc w:val="center"/>
        </w:trPr>
        <w:tc>
          <w:tcPr>
            <w:tcW w:w="720" w:type="pct"/>
            <w:vMerge/>
            <w:vAlign w:val="center"/>
          </w:tcPr>
          <w:p w:rsidR="000417A6" w:rsidRPr="005232A1" w:rsidRDefault="000417A6" w:rsidP="000417A6">
            <w:pPr>
              <w:spacing w:line="276" w:lineRule="auto"/>
              <w:jc w:val="center"/>
              <w:rPr>
                <w:sz w:val="22"/>
                <w:szCs w:val="22"/>
              </w:rPr>
            </w:pPr>
          </w:p>
        </w:tc>
        <w:tc>
          <w:tcPr>
            <w:tcW w:w="786" w:type="pct"/>
            <w:tcBorders>
              <w:right w:val="single" w:sz="4" w:space="0" w:color="auto"/>
            </w:tcBorders>
            <w:vAlign w:val="center"/>
          </w:tcPr>
          <w:p w:rsidR="000417A6" w:rsidRPr="005232A1" w:rsidRDefault="000417A6"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нецентрализованная</w:t>
            </w:r>
          </w:p>
        </w:tc>
        <w:tc>
          <w:tcPr>
            <w:tcW w:w="1017" w:type="pct"/>
            <w:tcBorders>
              <w:right w:val="single" w:sz="4" w:space="0" w:color="auto"/>
            </w:tcBorders>
            <w:vAlign w:val="center"/>
          </w:tcPr>
          <w:p w:rsidR="000417A6" w:rsidRPr="005232A1" w:rsidRDefault="000417A6"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шахтные колодцы, скваж</w:t>
            </w:r>
            <w:r w:rsidRPr="005232A1">
              <w:rPr>
                <w:sz w:val="22"/>
                <w:szCs w:val="22"/>
              </w:rPr>
              <w:t>и</w:t>
            </w:r>
            <w:r w:rsidRPr="005232A1">
              <w:rPr>
                <w:sz w:val="22"/>
                <w:szCs w:val="22"/>
              </w:rPr>
              <w:t>ны мелкого заложения</w:t>
            </w:r>
          </w:p>
        </w:tc>
        <w:tc>
          <w:tcPr>
            <w:tcW w:w="1141" w:type="pct"/>
            <w:tcBorders>
              <w:left w:val="single" w:sz="4" w:space="0" w:color="auto"/>
              <w:right w:val="single" w:sz="4" w:space="0" w:color="auto"/>
            </w:tcBorders>
            <w:vAlign w:val="center"/>
          </w:tcPr>
          <w:p w:rsidR="000417A6" w:rsidRPr="005232A1" w:rsidRDefault="000417A6"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Муниципальная собстве</w:t>
            </w:r>
            <w:r w:rsidRPr="005232A1">
              <w:rPr>
                <w:sz w:val="22"/>
                <w:szCs w:val="22"/>
              </w:rPr>
              <w:t>н</w:t>
            </w:r>
            <w:r w:rsidRPr="005232A1">
              <w:rPr>
                <w:sz w:val="22"/>
                <w:szCs w:val="22"/>
              </w:rPr>
              <w:t>ность, частная собственность</w:t>
            </w:r>
          </w:p>
        </w:tc>
        <w:tc>
          <w:tcPr>
            <w:tcW w:w="1336" w:type="pct"/>
            <w:tcBorders>
              <w:left w:val="single" w:sz="4" w:space="0" w:color="auto"/>
              <w:right w:val="single" w:sz="4" w:space="0" w:color="auto"/>
            </w:tcBorders>
            <w:vAlign w:val="center"/>
          </w:tcPr>
          <w:p w:rsidR="000417A6" w:rsidRPr="005232A1" w:rsidRDefault="000417A6"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Муниципальная собственность, частная собственность</w:t>
            </w:r>
          </w:p>
        </w:tc>
      </w:tr>
      <w:tr w:rsidR="000417A6" w:rsidRPr="005232A1" w:rsidTr="00FF71C5">
        <w:trPr>
          <w:cantSplit/>
          <w:jc w:val="center"/>
        </w:trPr>
        <w:tc>
          <w:tcPr>
            <w:tcW w:w="720" w:type="pct"/>
            <w:vMerge w:val="restart"/>
            <w:vAlign w:val="center"/>
          </w:tcPr>
          <w:p w:rsidR="000417A6" w:rsidRPr="005232A1" w:rsidRDefault="000417A6" w:rsidP="000417A6">
            <w:pPr>
              <w:spacing w:line="276" w:lineRule="auto"/>
              <w:jc w:val="center"/>
              <w:rPr>
                <w:sz w:val="22"/>
                <w:szCs w:val="22"/>
              </w:rPr>
            </w:pPr>
            <w:r w:rsidRPr="005232A1">
              <w:rPr>
                <w:sz w:val="22"/>
                <w:szCs w:val="22"/>
              </w:rPr>
              <w:t>п. Тылай</w:t>
            </w:r>
          </w:p>
        </w:tc>
        <w:tc>
          <w:tcPr>
            <w:tcW w:w="786" w:type="pct"/>
            <w:tcBorders>
              <w:right w:val="single" w:sz="4" w:space="0" w:color="auto"/>
            </w:tcBorders>
            <w:vAlign w:val="center"/>
          </w:tcPr>
          <w:p w:rsidR="000417A6" w:rsidRPr="005232A1" w:rsidRDefault="000417A6"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централизованная</w:t>
            </w:r>
          </w:p>
        </w:tc>
        <w:tc>
          <w:tcPr>
            <w:tcW w:w="1017" w:type="pct"/>
            <w:tcBorders>
              <w:right w:val="single" w:sz="4" w:space="0" w:color="auto"/>
            </w:tcBorders>
            <w:vAlign w:val="center"/>
          </w:tcPr>
          <w:p w:rsidR="000417A6" w:rsidRPr="005232A1" w:rsidRDefault="00FF71C5"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Артезианская скважина</w:t>
            </w:r>
          </w:p>
        </w:tc>
        <w:tc>
          <w:tcPr>
            <w:tcW w:w="1141" w:type="pct"/>
            <w:tcBorders>
              <w:left w:val="single" w:sz="4" w:space="0" w:color="auto"/>
              <w:right w:val="single" w:sz="4" w:space="0" w:color="auto"/>
            </w:tcBorders>
            <w:vAlign w:val="center"/>
          </w:tcPr>
          <w:p w:rsidR="000417A6" w:rsidRPr="005232A1" w:rsidRDefault="000417A6"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МУП «Родник»</w:t>
            </w:r>
          </w:p>
        </w:tc>
        <w:tc>
          <w:tcPr>
            <w:tcW w:w="1336" w:type="pct"/>
            <w:tcBorders>
              <w:left w:val="single" w:sz="4" w:space="0" w:color="auto"/>
              <w:right w:val="single" w:sz="4" w:space="0" w:color="auto"/>
            </w:tcBorders>
            <w:vAlign w:val="center"/>
          </w:tcPr>
          <w:p w:rsidR="000417A6" w:rsidRPr="005232A1" w:rsidRDefault="000417A6"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Муниципальная собственность</w:t>
            </w:r>
          </w:p>
        </w:tc>
      </w:tr>
      <w:tr w:rsidR="000417A6" w:rsidRPr="005232A1" w:rsidTr="00FF71C5">
        <w:trPr>
          <w:cantSplit/>
          <w:jc w:val="center"/>
        </w:trPr>
        <w:tc>
          <w:tcPr>
            <w:tcW w:w="720" w:type="pct"/>
            <w:vMerge/>
            <w:vAlign w:val="center"/>
          </w:tcPr>
          <w:p w:rsidR="000417A6" w:rsidRPr="005232A1" w:rsidRDefault="000417A6" w:rsidP="000417A6">
            <w:pPr>
              <w:spacing w:line="276" w:lineRule="auto"/>
              <w:jc w:val="center"/>
              <w:rPr>
                <w:sz w:val="22"/>
                <w:szCs w:val="22"/>
              </w:rPr>
            </w:pPr>
          </w:p>
        </w:tc>
        <w:tc>
          <w:tcPr>
            <w:tcW w:w="786" w:type="pct"/>
            <w:tcBorders>
              <w:right w:val="single" w:sz="4" w:space="0" w:color="auto"/>
            </w:tcBorders>
            <w:vAlign w:val="center"/>
          </w:tcPr>
          <w:p w:rsidR="000417A6" w:rsidRPr="005232A1" w:rsidRDefault="000417A6"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нецентрализованная</w:t>
            </w:r>
          </w:p>
        </w:tc>
        <w:tc>
          <w:tcPr>
            <w:tcW w:w="1017" w:type="pct"/>
            <w:tcBorders>
              <w:right w:val="single" w:sz="4" w:space="0" w:color="auto"/>
            </w:tcBorders>
            <w:vAlign w:val="center"/>
          </w:tcPr>
          <w:p w:rsidR="000417A6" w:rsidRPr="005232A1" w:rsidRDefault="000417A6"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шахтные колодцы, скваж</w:t>
            </w:r>
            <w:r w:rsidRPr="005232A1">
              <w:rPr>
                <w:sz w:val="22"/>
                <w:szCs w:val="22"/>
              </w:rPr>
              <w:t>и</w:t>
            </w:r>
            <w:r w:rsidRPr="005232A1">
              <w:rPr>
                <w:sz w:val="22"/>
                <w:szCs w:val="22"/>
              </w:rPr>
              <w:t>ны мелкого заложения</w:t>
            </w:r>
          </w:p>
        </w:tc>
        <w:tc>
          <w:tcPr>
            <w:tcW w:w="1141" w:type="pct"/>
            <w:tcBorders>
              <w:left w:val="single" w:sz="4" w:space="0" w:color="auto"/>
              <w:right w:val="single" w:sz="4" w:space="0" w:color="auto"/>
            </w:tcBorders>
            <w:vAlign w:val="center"/>
          </w:tcPr>
          <w:p w:rsidR="000417A6" w:rsidRPr="005232A1" w:rsidRDefault="000417A6"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Муниципальная собстве</w:t>
            </w:r>
            <w:r w:rsidRPr="005232A1">
              <w:rPr>
                <w:sz w:val="22"/>
                <w:szCs w:val="22"/>
              </w:rPr>
              <w:t>н</w:t>
            </w:r>
            <w:r w:rsidRPr="005232A1">
              <w:rPr>
                <w:sz w:val="22"/>
                <w:szCs w:val="22"/>
              </w:rPr>
              <w:t>ность, частная собственность</w:t>
            </w:r>
          </w:p>
        </w:tc>
        <w:tc>
          <w:tcPr>
            <w:tcW w:w="1336" w:type="pct"/>
            <w:tcBorders>
              <w:left w:val="single" w:sz="4" w:space="0" w:color="auto"/>
              <w:right w:val="single" w:sz="4" w:space="0" w:color="auto"/>
            </w:tcBorders>
            <w:vAlign w:val="center"/>
          </w:tcPr>
          <w:p w:rsidR="000417A6" w:rsidRPr="005232A1" w:rsidRDefault="000417A6"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Муниципальная собственность, частная собственность</w:t>
            </w:r>
          </w:p>
        </w:tc>
      </w:tr>
      <w:tr w:rsidR="00FF71C5" w:rsidRPr="005232A1" w:rsidTr="00FF71C5">
        <w:trPr>
          <w:cantSplit/>
          <w:jc w:val="center"/>
        </w:trPr>
        <w:tc>
          <w:tcPr>
            <w:tcW w:w="720" w:type="pct"/>
            <w:vMerge w:val="restart"/>
            <w:tcBorders>
              <w:top w:val="single" w:sz="4" w:space="0" w:color="000000"/>
              <w:left w:val="single" w:sz="4" w:space="0" w:color="000000"/>
              <w:right w:val="single" w:sz="4" w:space="0" w:color="000000"/>
            </w:tcBorders>
            <w:vAlign w:val="center"/>
          </w:tcPr>
          <w:p w:rsidR="00FF71C5" w:rsidRPr="005232A1" w:rsidRDefault="00FF71C5" w:rsidP="000417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с. Верхораменье</w:t>
            </w:r>
          </w:p>
        </w:tc>
        <w:tc>
          <w:tcPr>
            <w:tcW w:w="786" w:type="pct"/>
            <w:tcBorders>
              <w:top w:val="single" w:sz="4" w:space="0" w:color="000000"/>
              <w:left w:val="single" w:sz="4" w:space="0" w:color="000000"/>
              <w:bottom w:val="single" w:sz="4" w:space="0" w:color="000000"/>
              <w:right w:val="single" w:sz="4" w:space="0" w:color="auto"/>
            </w:tcBorders>
            <w:vAlign w:val="center"/>
          </w:tcPr>
          <w:p w:rsidR="00FF71C5" w:rsidRPr="005232A1" w:rsidRDefault="00FF71C5" w:rsidP="007907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централизованная</w:t>
            </w:r>
          </w:p>
        </w:tc>
        <w:tc>
          <w:tcPr>
            <w:tcW w:w="1017" w:type="pct"/>
            <w:tcBorders>
              <w:top w:val="single" w:sz="4" w:space="0" w:color="000000"/>
              <w:left w:val="single" w:sz="4" w:space="0" w:color="000000"/>
              <w:bottom w:val="single" w:sz="4" w:space="0" w:color="000000"/>
              <w:right w:val="single" w:sz="4" w:space="0" w:color="auto"/>
            </w:tcBorders>
            <w:vAlign w:val="center"/>
          </w:tcPr>
          <w:p w:rsidR="00FF71C5" w:rsidRPr="005232A1" w:rsidRDefault="00FF71C5"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Артезианская скважина</w:t>
            </w:r>
          </w:p>
        </w:tc>
        <w:tc>
          <w:tcPr>
            <w:tcW w:w="1141" w:type="pct"/>
            <w:tcBorders>
              <w:top w:val="single" w:sz="4" w:space="0" w:color="000000"/>
              <w:left w:val="single" w:sz="4" w:space="0" w:color="auto"/>
              <w:bottom w:val="single" w:sz="4" w:space="0" w:color="000000"/>
              <w:right w:val="single" w:sz="4" w:space="0" w:color="auto"/>
            </w:tcBorders>
            <w:vAlign w:val="center"/>
          </w:tcPr>
          <w:p w:rsidR="00FF71C5" w:rsidRPr="005232A1" w:rsidRDefault="00FF71C5"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МУП «Родник»</w:t>
            </w:r>
          </w:p>
        </w:tc>
        <w:tc>
          <w:tcPr>
            <w:tcW w:w="1336" w:type="pct"/>
            <w:tcBorders>
              <w:top w:val="single" w:sz="4" w:space="0" w:color="000000"/>
              <w:left w:val="single" w:sz="4" w:space="0" w:color="auto"/>
              <w:bottom w:val="single" w:sz="4" w:space="0" w:color="000000"/>
              <w:right w:val="single" w:sz="4" w:space="0" w:color="auto"/>
            </w:tcBorders>
            <w:vAlign w:val="center"/>
          </w:tcPr>
          <w:p w:rsidR="00FF71C5" w:rsidRPr="005232A1" w:rsidRDefault="00FF71C5"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Муниципальная собственность</w:t>
            </w:r>
          </w:p>
        </w:tc>
      </w:tr>
      <w:tr w:rsidR="00FF71C5" w:rsidRPr="005232A1" w:rsidTr="00FF71C5">
        <w:trPr>
          <w:cantSplit/>
          <w:jc w:val="center"/>
        </w:trPr>
        <w:tc>
          <w:tcPr>
            <w:tcW w:w="720" w:type="pct"/>
            <w:vMerge/>
            <w:tcBorders>
              <w:left w:val="single" w:sz="4" w:space="0" w:color="000000"/>
              <w:bottom w:val="single" w:sz="4" w:space="0" w:color="000000"/>
              <w:right w:val="single" w:sz="4" w:space="0" w:color="000000"/>
            </w:tcBorders>
            <w:vAlign w:val="center"/>
          </w:tcPr>
          <w:p w:rsidR="00FF71C5" w:rsidRPr="005232A1" w:rsidRDefault="00FF71C5" w:rsidP="000417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p>
        </w:tc>
        <w:tc>
          <w:tcPr>
            <w:tcW w:w="786" w:type="pct"/>
            <w:tcBorders>
              <w:top w:val="single" w:sz="4" w:space="0" w:color="000000"/>
              <w:left w:val="single" w:sz="4" w:space="0" w:color="000000"/>
              <w:bottom w:val="single" w:sz="4" w:space="0" w:color="000000"/>
              <w:right w:val="single" w:sz="4" w:space="0" w:color="auto"/>
            </w:tcBorders>
            <w:vAlign w:val="center"/>
          </w:tcPr>
          <w:p w:rsidR="00FF71C5" w:rsidRPr="005232A1" w:rsidRDefault="00FF71C5" w:rsidP="007907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нецентрализованная</w:t>
            </w:r>
          </w:p>
        </w:tc>
        <w:tc>
          <w:tcPr>
            <w:tcW w:w="1017" w:type="pct"/>
            <w:tcBorders>
              <w:top w:val="single" w:sz="4" w:space="0" w:color="000000"/>
              <w:left w:val="single" w:sz="4" w:space="0" w:color="000000"/>
              <w:bottom w:val="single" w:sz="4" w:space="0" w:color="000000"/>
              <w:right w:val="single" w:sz="4" w:space="0" w:color="auto"/>
            </w:tcBorders>
            <w:vAlign w:val="center"/>
          </w:tcPr>
          <w:p w:rsidR="00FF71C5" w:rsidRPr="005232A1" w:rsidRDefault="00FF71C5"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шахтные колодцы, скваж</w:t>
            </w:r>
            <w:r w:rsidRPr="005232A1">
              <w:rPr>
                <w:sz w:val="22"/>
                <w:szCs w:val="22"/>
              </w:rPr>
              <w:t>и</w:t>
            </w:r>
            <w:r w:rsidRPr="005232A1">
              <w:rPr>
                <w:sz w:val="22"/>
                <w:szCs w:val="22"/>
              </w:rPr>
              <w:t>ны мелкого заложения</w:t>
            </w:r>
          </w:p>
        </w:tc>
        <w:tc>
          <w:tcPr>
            <w:tcW w:w="1141" w:type="pct"/>
            <w:tcBorders>
              <w:top w:val="single" w:sz="4" w:space="0" w:color="000000"/>
              <w:left w:val="single" w:sz="4" w:space="0" w:color="auto"/>
              <w:bottom w:val="single" w:sz="4" w:space="0" w:color="000000"/>
              <w:right w:val="single" w:sz="4" w:space="0" w:color="auto"/>
            </w:tcBorders>
            <w:vAlign w:val="center"/>
          </w:tcPr>
          <w:p w:rsidR="00FF71C5" w:rsidRPr="005232A1" w:rsidRDefault="00FF71C5"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Муниципальная собстве</w:t>
            </w:r>
            <w:r w:rsidRPr="005232A1">
              <w:rPr>
                <w:sz w:val="22"/>
                <w:szCs w:val="22"/>
              </w:rPr>
              <w:t>н</w:t>
            </w:r>
            <w:r w:rsidRPr="005232A1">
              <w:rPr>
                <w:sz w:val="22"/>
                <w:szCs w:val="22"/>
              </w:rPr>
              <w:t>ность, частная собственность</w:t>
            </w:r>
          </w:p>
        </w:tc>
        <w:tc>
          <w:tcPr>
            <w:tcW w:w="1336" w:type="pct"/>
            <w:tcBorders>
              <w:top w:val="single" w:sz="4" w:space="0" w:color="000000"/>
              <w:left w:val="single" w:sz="4" w:space="0" w:color="auto"/>
              <w:bottom w:val="single" w:sz="4" w:space="0" w:color="000000"/>
              <w:right w:val="single" w:sz="4" w:space="0" w:color="auto"/>
            </w:tcBorders>
            <w:vAlign w:val="center"/>
          </w:tcPr>
          <w:p w:rsidR="00FF71C5" w:rsidRPr="005232A1" w:rsidRDefault="00FF71C5"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Муниципальная собственность, частная собственность</w:t>
            </w:r>
          </w:p>
        </w:tc>
      </w:tr>
      <w:tr w:rsidR="00FF71C5" w:rsidRPr="005232A1" w:rsidTr="00FF71C5">
        <w:trPr>
          <w:cantSplit/>
          <w:jc w:val="center"/>
        </w:trPr>
        <w:tc>
          <w:tcPr>
            <w:tcW w:w="720" w:type="pct"/>
            <w:vMerge w:val="restart"/>
            <w:tcBorders>
              <w:top w:val="single" w:sz="4" w:space="0" w:color="auto"/>
            </w:tcBorders>
            <w:vAlign w:val="center"/>
          </w:tcPr>
          <w:p w:rsidR="00FF71C5" w:rsidRPr="005232A1" w:rsidRDefault="00FF71C5" w:rsidP="000417A6">
            <w:pPr>
              <w:jc w:val="center"/>
              <w:rPr>
                <w:sz w:val="22"/>
                <w:szCs w:val="22"/>
              </w:rPr>
            </w:pPr>
            <w:r w:rsidRPr="005232A1">
              <w:rPr>
                <w:sz w:val="22"/>
                <w:szCs w:val="22"/>
              </w:rPr>
              <w:t>д. Даниловка</w:t>
            </w:r>
          </w:p>
        </w:tc>
        <w:tc>
          <w:tcPr>
            <w:tcW w:w="786" w:type="pct"/>
            <w:tcBorders>
              <w:right w:val="single" w:sz="4" w:space="0" w:color="auto"/>
            </w:tcBorders>
            <w:vAlign w:val="center"/>
          </w:tcPr>
          <w:p w:rsidR="00FF71C5" w:rsidRPr="005232A1" w:rsidRDefault="00FF71C5" w:rsidP="007907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централизованная</w:t>
            </w:r>
          </w:p>
        </w:tc>
        <w:tc>
          <w:tcPr>
            <w:tcW w:w="1017" w:type="pct"/>
            <w:tcBorders>
              <w:right w:val="single" w:sz="4" w:space="0" w:color="auto"/>
            </w:tcBorders>
            <w:vAlign w:val="center"/>
          </w:tcPr>
          <w:p w:rsidR="00FF71C5" w:rsidRPr="005232A1" w:rsidRDefault="00FF71C5"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Артезианская скважина</w:t>
            </w:r>
          </w:p>
        </w:tc>
        <w:tc>
          <w:tcPr>
            <w:tcW w:w="1141" w:type="pct"/>
            <w:tcBorders>
              <w:left w:val="single" w:sz="4" w:space="0" w:color="auto"/>
              <w:right w:val="single" w:sz="4" w:space="0" w:color="auto"/>
            </w:tcBorders>
            <w:vAlign w:val="center"/>
          </w:tcPr>
          <w:p w:rsidR="00FF71C5" w:rsidRPr="005232A1" w:rsidRDefault="00FF71C5"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МУП «Родник»</w:t>
            </w:r>
          </w:p>
        </w:tc>
        <w:tc>
          <w:tcPr>
            <w:tcW w:w="1336" w:type="pct"/>
            <w:tcBorders>
              <w:left w:val="single" w:sz="4" w:space="0" w:color="auto"/>
              <w:right w:val="single" w:sz="4" w:space="0" w:color="auto"/>
            </w:tcBorders>
            <w:vAlign w:val="center"/>
          </w:tcPr>
          <w:p w:rsidR="00FF71C5" w:rsidRPr="005232A1" w:rsidRDefault="00FF71C5"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Муниципальная собственность</w:t>
            </w:r>
          </w:p>
        </w:tc>
      </w:tr>
      <w:tr w:rsidR="00FF71C5" w:rsidRPr="005232A1" w:rsidTr="00FF71C5">
        <w:trPr>
          <w:cantSplit/>
          <w:jc w:val="center"/>
        </w:trPr>
        <w:tc>
          <w:tcPr>
            <w:tcW w:w="720" w:type="pct"/>
            <w:vMerge/>
            <w:vAlign w:val="center"/>
          </w:tcPr>
          <w:p w:rsidR="00FF71C5" w:rsidRPr="005232A1" w:rsidRDefault="00FF71C5" w:rsidP="000417A6">
            <w:pPr>
              <w:spacing w:line="276" w:lineRule="auto"/>
              <w:jc w:val="center"/>
              <w:rPr>
                <w:sz w:val="22"/>
                <w:szCs w:val="22"/>
              </w:rPr>
            </w:pPr>
          </w:p>
        </w:tc>
        <w:tc>
          <w:tcPr>
            <w:tcW w:w="786" w:type="pct"/>
            <w:tcBorders>
              <w:right w:val="single" w:sz="4" w:space="0" w:color="auto"/>
            </w:tcBorders>
            <w:vAlign w:val="center"/>
          </w:tcPr>
          <w:p w:rsidR="00FF71C5" w:rsidRPr="005232A1" w:rsidRDefault="00FF71C5" w:rsidP="007907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нецентрализованная</w:t>
            </w:r>
          </w:p>
        </w:tc>
        <w:tc>
          <w:tcPr>
            <w:tcW w:w="1017" w:type="pct"/>
            <w:tcBorders>
              <w:right w:val="single" w:sz="4" w:space="0" w:color="auto"/>
            </w:tcBorders>
            <w:vAlign w:val="center"/>
          </w:tcPr>
          <w:p w:rsidR="00FF71C5" w:rsidRPr="005232A1" w:rsidRDefault="00FF71C5"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шахтные колодцы, скваж</w:t>
            </w:r>
            <w:r w:rsidRPr="005232A1">
              <w:rPr>
                <w:sz w:val="22"/>
                <w:szCs w:val="22"/>
              </w:rPr>
              <w:t>и</w:t>
            </w:r>
            <w:r w:rsidRPr="005232A1">
              <w:rPr>
                <w:sz w:val="22"/>
                <w:szCs w:val="22"/>
              </w:rPr>
              <w:t>ны мелкого заложения</w:t>
            </w:r>
          </w:p>
        </w:tc>
        <w:tc>
          <w:tcPr>
            <w:tcW w:w="1141" w:type="pct"/>
            <w:tcBorders>
              <w:left w:val="single" w:sz="4" w:space="0" w:color="auto"/>
              <w:right w:val="single" w:sz="4" w:space="0" w:color="auto"/>
            </w:tcBorders>
            <w:vAlign w:val="center"/>
          </w:tcPr>
          <w:p w:rsidR="00FF71C5" w:rsidRPr="005232A1" w:rsidRDefault="00FF71C5"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Муниципальная собстве</w:t>
            </w:r>
            <w:r w:rsidRPr="005232A1">
              <w:rPr>
                <w:sz w:val="22"/>
                <w:szCs w:val="22"/>
              </w:rPr>
              <w:t>н</w:t>
            </w:r>
            <w:r w:rsidRPr="005232A1">
              <w:rPr>
                <w:sz w:val="22"/>
                <w:szCs w:val="22"/>
              </w:rPr>
              <w:t>ность, частная собственность</w:t>
            </w:r>
          </w:p>
        </w:tc>
        <w:tc>
          <w:tcPr>
            <w:tcW w:w="1336" w:type="pct"/>
            <w:tcBorders>
              <w:left w:val="single" w:sz="4" w:space="0" w:color="auto"/>
              <w:right w:val="single" w:sz="4" w:space="0" w:color="auto"/>
            </w:tcBorders>
            <w:vAlign w:val="center"/>
          </w:tcPr>
          <w:p w:rsidR="00FF71C5" w:rsidRPr="005232A1" w:rsidRDefault="00FF71C5"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Муниципальная собственность, частная собственность</w:t>
            </w:r>
          </w:p>
        </w:tc>
      </w:tr>
      <w:tr w:rsidR="00FF71C5" w:rsidRPr="005232A1" w:rsidTr="00FF71C5">
        <w:trPr>
          <w:cantSplit/>
          <w:jc w:val="center"/>
        </w:trPr>
        <w:tc>
          <w:tcPr>
            <w:tcW w:w="720" w:type="pct"/>
            <w:vMerge w:val="restart"/>
            <w:vAlign w:val="center"/>
          </w:tcPr>
          <w:p w:rsidR="00FF71C5" w:rsidRPr="005232A1" w:rsidRDefault="00FF71C5" w:rsidP="000417A6">
            <w:pPr>
              <w:spacing w:line="276" w:lineRule="auto"/>
              <w:jc w:val="center"/>
              <w:rPr>
                <w:sz w:val="22"/>
                <w:szCs w:val="22"/>
              </w:rPr>
            </w:pPr>
            <w:proofErr w:type="gramStart"/>
            <w:r w:rsidRPr="005232A1">
              <w:rPr>
                <w:sz w:val="22"/>
                <w:szCs w:val="22"/>
              </w:rPr>
              <w:t>с</w:t>
            </w:r>
            <w:proofErr w:type="gramEnd"/>
            <w:r w:rsidRPr="005232A1">
              <w:rPr>
                <w:sz w:val="22"/>
                <w:szCs w:val="22"/>
              </w:rPr>
              <w:t>. Боровица</w:t>
            </w:r>
          </w:p>
        </w:tc>
        <w:tc>
          <w:tcPr>
            <w:tcW w:w="786" w:type="pct"/>
            <w:tcBorders>
              <w:right w:val="single" w:sz="4" w:space="0" w:color="auto"/>
            </w:tcBorders>
            <w:vAlign w:val="center"/>
          </w:tcPr>
          <w:p w:rsidR="00FF71C5" w:rsidRPr="005232A1" w:rsidRDefault="00FF71C5" w:rsidP="00AC4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централизованная</w:t>
            </w:r>
          </w:p>
        </w:tc>
        <w:tc>
          <w:tcPr>
            <w:tcW w:w="1017" w:type="pct"/>
            <w:tcBorders>
              <w:right w:val="single" w:sz="4" w:space="0" w:color="auto"/>
            </w:tcBorders>
            <w:vAlign w:val="center"/>
          </w:tcPr>
          <w:p w:rsidR="00FF71C5" w:rsidRPr="005232A1" w:rsidRDefault="00FF71C5"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Артезианская скважина</w:t>
            </w:r>
          </w:p>
        </w:tc>
        <w:tc>
          <w:tcPr>
            <w:tcW w:w="1141" w:type="pct"/>
            <w:tcBorders>
              <w:left w:val="single" w:sz="4" w:space="0" w:color="auto"/>
              <w:right w:val="single" w:sz="4" w:space="0" w:color="auto"/>
            </w:tcBorders>
            <w:vAlign w:val="center"/>
          </w:tcPr>
          <w:p w:rsidR="00FF71C5" w:rsidRPr="005232A1" w:rsidRDefault="00FF71C5"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МУП «Родник»</w:t>
            </w:r>
          </w:p>
        </w:tc>
        <w:tc>
          <w:tcPr>
            <w:tcW w:w="1336" w:type="pct"/>
            <w:tcBorders>
              <w:left w:val="single" w:sz="4" w:space="0" w:color="auto"/>
              <w:right w:val="single" w:sz="4" w:space="0" w:color="auto"/>
            </w:tcBorders>
            <w:vAlign w:val="center"/>
          </w:tcPr>
          <w:p w:rsidR="00FF71C5" w:rsidRPr="005232A1" w:rsidRDefault="00FF71C5"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Муниципальная собственность</w:t>
            </w:r>
          </w:p>
        </w:tc>
      </w:tr>
      <w:tr w:rsidR="00FF71C5" w:rsidRPr="005232A1" w:rsidTr="00FF71C5">
        <w:trPr>
          <w:cantSplit/>
          <w:jc w:val="center"/>
        </w:trPr>
        <w:tc>
          <w:tcPr>
            <w:tcW w:w="720" w:type="pct"/>
            <w:vMerge/>
            <w:vAlign w:val="center"/>
          </w:tcPr>
          <w:p w:rsidR="00FF71C5" w:rsidRPr="005232A1" w:rsidRDefault="00FF71C5" w:rsidP="000417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p>
        </w:tc>
        <w:tc>
          <w:tcPr>
            <w:tcW w:w="786" w:type="pct"/>
            <w:tcBorders>
              <w:right w:val="single" w:sz="4" w:space="0" w:color="auto"/>
            </w:tcBorders>
            <w:vAlign w:val="center"/>
          </w:tcPr>
          <w:p w:rsidR="00FF71C5" w:rsidRPr="005232A1" w:rsidRDefault="00FF71C5" w:rsidP="00AC4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нецентрализованная</w:t>
            </w:r>
          </w:p>
        </w:tc>
        <w:tc>
          <w:tcPr>
            <w:tcW w:w="1017" w:type="pct"/>
            <w:tcBorders>
              <w:right w:val="single" w:sz="4" w:space="0" w:color="auto"/>
            </w:tcBorders>
            <w:vAlign w:val="center"/>
          </w:tcPr>
          <w:p w:rsidR="00FF71C5" w:rsidRPr="005232A1" w:rsidRDefault="00FF71C5"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шахтные колодцы, скваж</w:t>
            </w:r>
            <w:r w:rsidRPr="005232A1">
              <w:rPr>
                <w:sz w:val="22"/>
                <w:szCs w:val="22"/>
              </w:rPr>
              <w:t>и</w:t>
            </w:r>
            <w:r w:rsidRPr="005232A1">
              <w:rPr>
                <w:sz w:val="22"/>
                <w:szCs w:val="22"/>
              </w:rPr>
              <w:t>ны мелкого заложения</w:t>
            </w:r>
          </w:p>
        </w:tc>
        <w:tc>
          <w:tcPr>
            <w:tcW w:w="1141" w:type="pct"/>
            <w:tcBorders>
              <w:left w:val="single" w:sz="4" w:space="0" w:color="auto"/>
              <w:right w:val="single" w:sz="4" w:space="0" w:color="auto"/>
            </w:tcBorders>
            <w:vAlign w:val="center"/>
          </w:tcPr>
          <w:p w:rsidR="00FF71C5" w:rsidRPr="005232A1" w:rsidRDefault="00FF71C5"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Муниципальная собстве</w:t>
            </w:r>
            <w:r w:rsidRPr="005232A1">
              <w:rPr>
                <w:sz w:val="22"/>
                <w:szCs w:val="22"/>
              </w:rPr>
              <w:t>н</w:t>
            </w:r>
            <w:r w:rsidRPr="005232A1">
              <w:rPr>
                <w:sz w:val="22"/>
                <w:szCs w:val="22"/>
              </w:rPr>
              <w:t>ность, частная собственность</w:t>
            </w:r>
          </w:p>
        </w:tc>
        <w:tc>
          <w:tcPr>
            <w:tcW w:w="1336" w:type="pct"/>
            <w:tcBorders>
              <w:left w:val="single" w:sz="4" w:space="0" w:color="auto"/>
              <w:right w:val="single" w:sz="4" w:space="0" w:color="auto"/>
            </w:tcBorders>
            <w:vAlign w:val="center"/>
          </w:tcPr>
          <w:p w:rsidR="00FF71C5" w:rsidRPr="005232A1" w:rsidRDefault="00FF71C5"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Муниципальная собственность, частная собственность</w:t>
            </w:r>
          </w:p>
        </w:tc>
      </w:tr>
      <w:tr w:rsidR="00FF71C5" w:rsidRPr="005232A1" w:rsidTr="00FF71C5">
        <w:trPr>
          <w:cantSplit/>
          <w:jc w:val="center"/>
        </w:trPr>
        <w:tc>
          <w:tcPr>
            <w:tcW w:w="720" w:type="pct"/>
            <w:vMerge w:val="restart"/>
            <w:vAlign w:val="center"/>
          </w:tcPr>
          <w:p w:rsidR="00FF71C5" w:rsidRPr="005232A1" w:rsidRDefault="00FF71C5" w:rsidP="000417A6">
            <w:pPr>
              <w:spacing w:line="276" w:lineRule="auto"/>
              <w:jc w:val="center"/>
              <w:rPr>
                <w:sz w:val="22"/>
                <w:szCs w:val="22"/>
              </w:rPr>
            </w:pPr>
            <w:proofErr w:type="spellStart"/>
            <w:proofErr w:type="gramStart"/>
            <w:r w:rsidRPr="005232A1">
              <w:rPr>
                <w:sz w:val="22"/>
                <w:szCs w:val="22"/>
              </w:rPr>
              <w:lastRenderedPageBreak/>
              <w:t>ж</w:t>
            </w:r>
            <w:proofErr w:type="gramEnd"/>
            <w:r w:rsidRPr="005232A1">
              <w:rPr>
                <w:sz w:val="22"/>
                <w:szCs w:val="22"/>
              </w:rPr>
              <w:t>.д</w:t>
            </w:r>
            <w:proofErr w:type="spellEnd"/>
            <w:r w:rsidRPr="005232A1">
              <w:rPr>
                <w:sz w:val="22"/>
                <w:szCs w:val="22"/>
              </w:rPr>
              <w:t>. ст. Старове</w:t>
            </w:r>
            <w:r w:rsidRPr="005232A1">
              <w:rPr>
                <w:sz w:val="22"/>
                <w:szCs w:val="22"/>
              </w:rPr>
              <w:t>р</w:t>
            </w:r>
            <w:r w:rsidRPr="005232A1">
              <w:rPr>
                <w:sz w:val="22"/>
                <w:szCs w:val="22"/>
              </w:rPr>
              <w:t>ческая</w:t>
            </w:r>
          </w:p>
        </w:tc>
        <w:tc>
          <w:tcPr>
            <w:tcW w:w="786" w:type="pct"/>
            <w:tcBorders>
              <w:right w:val="single" w:sz="4" w:space="0" w:color="auto"/>
            </w:tcBorders>
            <w:vAlign w:val="center"/>
          </w:tcPr>
          <w:p w:rsidR="00FF71C5" w:rsidRPr="005232A1" w:rsidRDefault="00FF71C5" w:rsidP="007D5B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централизованная</w:t>
            </w:r>
          </w:p>
        </w:tc>
        <w:tc>
          <w:tcPr>
            <w:tcW w:w="1017" w:type="pct"/>
            <w:tcBorders>
              <w:right w:val="single" w:sz="4" w:space="0" w:color="auto"/>
            </w:tcBorders>
            <w:vAlign w:val="center"/>
          </w:tcPr>
          <w:p w:rsidR="00FF71C5" w:rsidRPr="005232A1" w:rsidRDefault="00FF71C5"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Поверхностный источник - приток ручья Безымянный</w:t>
            </w:r>
          </w:p>
        </w:tc>
        <w:tc>
          <w:tcPr>
            <w:tcW w:w="1141" w:type="pct"/>
            <w:tcBorders>
              <w:left w:val="single" w:sz="4" w:space="0" w:color="auto"/>
              <w:right w:val="single" w:sz="4" w:space="0" w:color="auto"/>
            </w:tcBorders>
            <w:vAlign w:val="center"/>
          </w:tcPr>
          <w:p w:rsidR="00FF71C5" w:rsidRPr="005232A1" w:rsidRDefault="00FF71C5"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МУП «Родник»</w:t>
            </w:r>
          </w:p>
        </w:tc>
        <w:tc>
          <w:tcPr>
            <w:tcW w:w="1336" w:type="pct"/>
            <w:tcBorders>
              <w:left w:val="single" w:sz="4" w:space="0" w:color="auto"/>
              <w:right w:val="single" w:sz="4" w:space="0" w:color="auto"/>
            </w:tcBorders>
            <w:vAlign w:val="center"/>
          </w:tcPr>
          <w:p w:rsidR="00FF71C5" w:rsidRPr="005232A1" w:rsidRDefault="00FF71C5"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Муниципальная собственность</w:t>
            </w:r>
          </w:p>
        </w:tc>
      </w:tr>
      <w:tr w:rsidR="00FF71C5" w:rsidRPr="005232A1" w:rsidTr="00FF71C5">
        <w:trPr>
          <w:cantSplit/>
          <w:jc w:val="center"/>
        </w:trPr>
        <w:tc>
          <w:tcPr>
            <w:tcW w:w="720" w:type="pct"/>
            <w:vMerge/>
            <w:vAlign w:val="center"/>
          </w:tcPr>
          <w:p w:rsidR="00FF71C5" w:rsidRPr="005232A1" w:rsidRDefault="00FF71C5" w:rsidP="007D5B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p>
        </w:tc>
        <w:tc>
          <w:tcPr>
            <w:tcW w:w="786" w:type="pct"/>
            <w:tcBorders>
              <w:right w:val="single" w:sz="4" w:space="0" w:color="auto"/>
            </w:tcBorders>
            <w:vAlign w:val="center"/>
          </w:tcPr>
          <w:p w:rsidR="00FF71C5" w:rsidRPr="005232A1" w:rsidRDefault="00FF71C5" w:rsidP="007D5B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нецентрализованная</w:t>
            </w:r>
          </w:p>
        </w:tc>
        <w:tc>
          <w:tcPr>
            <w:tcW w:w="1017" w:type="pct"/>
            <w:tcBorders>
              <w:right w:val="single" w:sz="4" w:space="0" w:color="auto"/>
            </w:tcBorders>
            <w:vAlign w:val="center"/>
          </w:tcPr>
          <w:p w:rsidR="00FF71C5" w:rsidRPr="005232A1" w:rsidRDefault="00FF71C5"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шахтные колодцы, скваж</w:t>
            </w:r>
            <w:r w:rsidRPr="005232A1">
              <w:rPr>
                <w:sz w:val="22"/>
                <w:szCs w:val="22"/>
              </w:rPr>
              <w:t>и</w:t>
            </w:r>
            <w:r w:rsidRPr="005232A1">
              <w:rPr>
                <w:sz w:val="22"/>
                <w:szCs w:val="22"/>
              </w:rPr>
              <w:t>ны мелкого заложения</w:t>
            </w:r>
          </w:p>
        </w:tc>
        <w:tc>
          <w:tcPr>
            <w:tcW w:w="1141" w:type="pct"/>
            <w:tcBorders>
              <w:left w:val="single" w:sz="4" w:space="0" w:color="auto"/>
              <w:right w:val="single" w:sz="4" w:space="0" w:color="auto"/>
            </w:tcBorders>
            <w:vAlign w:val="center"/>
          </w:tcPr>
          <w:p w:rsidR="00FF71C5" w:rsidRPr="005232A1" w:rsidRDefault="00FF71C5"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Муниципальная собстве</w:t>
            </w:r>
            <w:r w:rsidRPr="005232A1">
              <w:rPr>
                <w:sz w:val="22"/>
                <w:szCs w:val="22"/>
              </w:rPr>
              <w:t>н</w:t>
            </w:r>
            <w:r w:rsidRPr="005232A1">
              <w:rPr>
                <w:sz w:val="22"/>
                <w:szCs w:val="22"/>
              </w:rPr>
              <w:t>ность, частная собственность</w:t>
            </w:r>
          </w:p>
        </w:tc>
        <w:tc>
          <w:tcPr>
            <w:tcW w:w="1336" w:type="pct"/>
            <w:tcBorders>
              <w:left w:val="single" w:sz="4" w:space="0" w:color="auto"/>
              <w:right w:val="single" w:sz="4" w:space="0" w:color="auto"/>
            </w:tcBorders>
            <w:vAlign w:val="center"/>
          </w:tcPr>
          <w:p w:rsidR="00FF71C5" w:rsidRPr="005232A1" w:rsidRDefault="00FF71C5"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Муниципальная собственность, частная собственность</w:t>
            </w:r>
          </w:p>
        </w:tc>
      </w:tr>
      <w:tr w:rsidR="00FF71C5" w:rsidRPr="005232A1" w:rsidTr="00FF71C5">
        <w:trPr>
          <w:cantSplit/>
          <w:jc w:val="center"/>
        </w:trPr>
        <w:tc>
          <w:tcPr>
            <w:tcW w:w="720" w:type="pct"/>
            <w:vAlign w:val="center"/>
          </w:tcPr>
          <w:p w:rsidR="00FF71C5" w:rsidRPr="005232A1" w:rsidRDefault="00FF71C5" w:rsidP="00FF71C5">
            <w:pPr>
              <w:jc w:val="center"/>
              <w:rPr>
                <w:sz w:val="22"/>
                <w:szCs w:val="22"/>
              </w:rPr>
            </w:pPr>
            <w:r w:rsidRPr="005232A1">
              <w:rPr>
                <w:sz w:val="22"/>
                <w:szCs w:val="22"/>
              </w:rPr>
              <w:t xml:space="preserve">д. </w:t>
            </w:r>
            <w:proofErr w:type="spellStart"/>
            <w:r w:rsidRPr="005232A1">
              <w:rPr>
                <w:sz w:val="22"/>
                <w:szCs w:val="22"/>
              </w:rPr>
              <w:t>Белозерье</w:t>
            </w:r>
            <w:proofErr w:type="spellEnd"/>
          </w:p>
        </w:tc>
        <w:tc>
          <w:tcPr>
            <w:tcW w:w="786" w:type="pct"/>
            <w:tcBorders>
              <w:right w:val="single" w:sz="4" w:space="0" w:color="auto"/>
            </w:tcBorders>
            <w:vAlign w:val="center"/>
          </w:tcPr>
          <w:p w:rsidR="00FF71C5" w:rsidRPr="005232A1" w:rsidRDefault="00FF71C5"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rPr>
            </w:pPr>
            <w:r w:rsidRPr="005232A1">
              <w:rPr>
                <w:sz w:val="22"/>
              </w:rPr>
              <w:t>нецентрализованная</w:t>
            </w:r>
          </w:p>
        </w:tc>
        <w:tc>
          <w:tcPr>
            <w:tcW w:w="1017" w:type="pct"/>
            <w:tcBorders>
              <w:right w:val="single" w:sz="4" w:space="0" w:color="auto"/>
            </w:tcBorders>
            <w:vAlign w:val="center"/>
          </w:tcPr>
          <w:p w:rsidR="00FF71C5" w:rsidRPr="005232A1" w:rsidRDefault="00FF71C5"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rPr>
            </w:pPr>
            <w:r w:rsidRPr="005232A1">
              <w:rPr>
                <w:sz w:val="22"/>
              </w:rPr>
              <w:t>шахтные колодцы, скваж</w:t>
            </w:r>
            <w:r w:rsidRPr="005232A1">
              <w:rPr>
                <w:sz w:val="22"/>
              </w:rPr>
              <w:t>и</w:t>
            </w:r>
            <w:r w:rsidRPr="005232A1">
              <w:rPr>
                <w:sz w:val="22"/>
              </w:rPr>
              <w:t>ны мелкого заложения</w:t>
            </w:r>
          </w:p>
        </w:tc>
        <w:tc>
          <w:tcPr>
            <w:tcW w:w="1141" w:type="pct"/>
            <w:tcBorders>
              <w:left w:val="single" w:sz="4" w:space="0" w:color="auto"/>
              <w:right w:val="single" w:sz="4" w:space="0" w:color="auto"/>
            </w:tcBorders>
            <w:vAlign w:val="center"/>
          </w:tcPr>
          <w:p w:rsidR="00FF71C5" w:rsidRPr="005232A1" w:rsidRDefault="00FF71C5"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Муниципальная собстве</w:t>
            </w:r>
            <w:r w:rsidRPr="005232A1">
              <w:rPr>
                <w:sz w:val="22"/>
                <w:szCs w:val="22"/>
              </w:rPr>
              <w:t>н</w:t>
            </w:r>
            <w:r w:rsidRPr="005232A1">
              <w:rPr>
                <w:sz w:val="22"/>
                <w:szCs w:val="22"/>
              </w:rPr>
              <w:t>ность, частная собственность</w:t>
            </w:r>
          </w:p>
        </w:tc>
        <w:tc>
          <w:tcPr>
            <w:tcW w:w="1336" w:type="pct"/>
            <w:tcBorders>
              <w:left w:val="single" w:sz="4" w:space="0" w:color="auto"/>
              <w:right w:val="single" w:sz="4" w:space="0" w:color="auto"/>
            </w:tcBorders>
            <w:vAlign w:val="center"/>
          </w:tcPr>
          <w:p w:rsidR="00FF71C5" w:rsidRPr="005232A1" w:rsidRDefault="00FF71C5"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Муниципальная собственность, частная собственность</w:t>
            </w:r>
          </w:p>
        </w:tc>
      </w:tr>
      <w:tr w:rsidR="00FF71C5" w:rsidRPr="005232A1" w:rsidTr="00FF71C5">
        <w:trPr>
          <w:cantSplit/>
          <w:jc w:val="center"/>
        </w:trPr>
        <w:tc>
          <w:tcPr>
            <w:tcW w:w="720" w:type="pct"/>
            <w:vAlign w:val="center"/>
          </w:tcPr>
          <w:p w:rsidR="00FF71C5" w:rsidRPr="005232A1" w:rsidRDefault="00FF71C5" w:rsidP="00FF71C5">
            <w:pPr>
              <w:jc w:val="center"/>
              <w:rPr>
                <w:sz w:val="22"/>
                <w:szCs w:val="22"/>
              </w:rPr>
            </w:pPr>
            <w:r w:rsidRPr="005232A1">
              <w:rPr>
                <w:sz w:val="22"/>
                <w:szCs w:val="22"/>
              </w:rPr>
              <w:t>д. Зверки</w:t>
            </w:r>
          </w:p>
        </w:tc>
        <w:tc>
          <w:tcPr>
            <w:tcW w:w="786" w:type="pct"/>
            <w:tcBorders>
              <w:right w:val="single" w:sz="4" w:space="0" w:color="auto"/>
            </w:tcBorders>
            <w:vAlign w:val="center"/>
          </w:tcPr>
          <w:p w:rsidR="00FF71C5" w:rsidRPr="005232A1" w:rsidRDefault="00FF71C5"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rPr>
            </w:pPr>
            <w:r w:rsidRPr="005232A1">
              <w:rPr>
                <w:sz w:val="22"/>
              </w:rPr>
              <w:t>нецентрализованная</w:t>
            </w:r>
          </w:p>
        </w:tc>
        <w:tc>
          <w:tcPr>
            <w:tcW w:w="1017" w:type="pct"/>
            <w:tcBorders>
              <w:right w:val="single" w:sz="4" w:space="0" w:color="auto"/>
            </w:tcBorders>
            <w:vAlign w:val="center"/>
          </w:tcPr>
          <w:p w:rsidR="00FF71C5" w:rsidRPr="005232A1" w:rsidRDefault="00FF71C5"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rPr>
            </w:pPr>
            <w:r w:rsidRPr="005232A1">
              <w:rPr>
                <w:sz w:val="22"/>
              </w:rPr>
              <w:t>шахтные колодцы, скваж</w:t>
            </w:r>
            <w:r w:rsidRPr="005232A1">
              <w:rPr>
                <w:sz w:val="22"/>
              </w:rPr>
              <w:t>и</w:t>
            </w:r>
            <w:r w:rsidRPr="005232A1">
              <w:rPr>
                <w:sz w:val="22"/>
              </w:rPr>
              <w:t>ны мелкого заложения</w:t>
            </w:r>
          </w:p>
        </w:tc>
        <w:tc>
          <w:tcPr>
            <w:tcW w:w="1141" w:type="pct"/>
            <w:tcBorders>
              <w:left w:val="single" w:sz="4" w:space="0" w:color="auto"/>
              <w:right w:val="single" w:sz="4" w:space="0" w:color="auto"/>
            </w:tcBorders>
            <w:vAlign w:val="center"/>
          </w:tcPr>
          <w:p w:rsidR="00FF71C5" w:rsidRPr="005232A1" w:rsidRDefault="00FF71C5"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Муниципальная собстве</w:t>
            </w:r>
            <w:r w:rsidRPr="005232A1">
              <w:rPr>
                <w:sz w:val="22"/>
                <w:szCs w:val="22"/>
              </w:rPr>
              <w:t>н</w:t>
            </w:r>
            <w:r w:rsidRPr="005232A1">
              <w:rPr>
                <w:sz w:val="22"/>
                <w:szCs w:val="22"/>
              </w:rPr>
              <w:t>ность, частная собственность</w:t>
            </w:r>
          </w:p>
        </w:tc>
        <w:tc>
          <w:tcPr>
            <w:tcW w:w="1336" w:type="pct"/>
            <w:tcBorders>
              <w:left w:val="single" w:sz="4" w:space="0" w:color="auto"/>
              <w:right w:val="single" w:sz="4" w:space="0" w:color="auto"/>
            </w:tcBorders>
            <w:vAlign w:val="center"/>
          </w:tcPr>
          <w:p w:rsidR="00FF71C5" w:rsidRPr="005232A1" w:rsidRDefault="00FF71C5"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Муниципальная собственность, частная собственность</w:t>
            </w:r>
          </w:p>
        </w:tc>
      </w:tr>
      <w:tr w:rsidR="00FF71C5" w:rsidRPr="005232A1" w:rsidTr="00FF71C5">
        <w:trPr>
          <w:cantSplit/>
          <w:jc w:val="center"/>
        </w:trPr>
        <w:tc>
          <w:tcPr>
            <w:tcW w:w="720" w:type="pct"/>
            <w:vAlign w:val="center"/>
          </w:tcPr>
          <w:p w:rsidR="00FF71C5" w:rsidRPr="005232A1" w:rsidRDefault="00FF71C5" w:rsidP="00FF71C5">
            <w:pPr>
              <w:jc w:val="center"/>
              <w:rPr>
                <w:sz w:val="22"/>
                <w:szCs w:val="22"/>
              </w:rPr>
            </w:pPr>
            <w:r w:rsidRPr="005232A1">
              <w:rPr>
                <w:sz w:val="22"/>
                <w:szCs w:val="22"/>
              </w:rPr>
              <w:t xml:space="preserve">д. </w:t>
            </w:r>
            <w:proofErr w:type="spellStart"/>
            <w:r w:rsidRPr="005232A1">
              <w:rPr>
                <w:sz w:val="22"/>
                <w:szCs w:val="22"/>
              </w:rPr>
              <w:t>Каица</w:t>
            </w:r>
            <w:proofErr w:type="spellEnd"/>
          </w:p>
        </w:tc>
        <w:tc>
          <w:tcPr>
            <w:tcW w:w="786" w:type="pct"/>
            <w:tcBorders>
              <w:right w:val="single" w:sz="4" w:space="0" w:color="auto"/>
            </w:tcBorders>
            <w:vAlign w:val="center"/>
          </w:tcPr>
          <w:p w:rsidR="00FF71C5" w:rsidRPr="005232A1" w:rsidRDefault="00FF71C5"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rPr>
            </w:pPr>
            <w:r w:rsidRPr="005232A1">
              <w:rPr>
                <w:sz w:val="22"/>
              </w:rPr>
              <w:t>нецентрализованная</w:t>
            </w:r>
          </w:p>
        </w:tc>
        <w:tc>
          <w:tcPr>
            <w:tcW w:w="1017" w:type="pct"/>
            <w:tcBorders>
              <w:right w:val="single" w:sz="4" w:space="0" w:color="auto"/>
            </w:tcBorders>
            <w:vAlign w:val="center"/>
          </w:tcPr>
          <w:p w:rsidR="00FF71C5" w:rsidRPr="005232A1" w:rsidRDefault="00FF71C5"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rPr>
            </w:pPr>
            <w:r w:rsidRPr="005232A1">
              <w:rPr>
                <w:sz w:val="22"/>
              </w:rPr>
              <w:t>шахтные колодцы, скваж</w:t>
            </w:r>
            <w:r w:rsidRPr="005232A1">
              <w:rPr>
                <w:sz w:val="22"/>
              </w:rPr>
              <w:t>и</w:t>
            </w:r>
            <w:r w:rsidRPr="005232A1">
              <w:rPr>
                <w:sz w:val="22"/>
              </w:rPr>
              <w:t>ны мелкого заложения</w:t>
            </w:r>
          </w:p>
        </w:tc>
        <w:tc>
          <w:tcPr>
            <w:tcW w:w="1141" w:type="pct"/>
            <w:tcBorders>
              <w:left w:val="single" w:sz="4" w:space="0" w:color="auto"/>
              <w:right w:val="single" w:sz="4" w:space="0" w:color="auto"/>
            </w:tcBorders>
            <w:vAlign w:val="center"/>
          </w:tcPr>
          <w:p w:rsidR="00FF71C5" w:rsidRPr="005232A1" w:rsidRDefault="00FF71C5"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Муниципальная собстве</w:t>
            </w:r>
            <w:r w:rsidRPr="005232A1">
              <w:rPr>
                <w:sz w:val="22"/>
                <w:szCs w:val="22"/>
              </w:rPr>
              <w:t>н</w:t>
            </w:r>
            <w:r w:rsidRPr="005232A1">
              <w:rPr>
                <w:sz w:val="22"/>
                <w:szCs w:val="22"/>
              </w:rPr>
              <w:t>ность, частная собственность</w:t>
            </w:r>
          </w:p>
        </w:tc>
        <w:tc>
          <w:tcPr>
            <w:tcW w:w="1336" w:type="pct"/>
            <w:tcBorders>
              <w:left w:val="single" w:sz="4" w:space="0" w:color="auto"/>
              <w:right w:val="single" w:sz="4" w:space="0" w:color="auto"/>
            </w:tcBorders>
            <w:vAlign w:val="center"/>
          </w:tcPr>
          <w:p w:rsidR="00FF71C5" w:rsidRPr="005232A1" w:rsidRDefault="00FF71C5"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Муниципальная собственность, частная собственность</w:t>
            </w:r>
          </w:p>
        </w:tc>
      </w:tr>
      <w:tr w:rsidR="00FF71C5" w:rsidRPr="005232A1" w:rsidTr="00FF71C5">
        <w:trPr>
          <w:cantSplit/>
          <w:jc w:val="center"/>
        </w:trPr>
        <w:tc>
          <w:tcPr>
            <w:tcW w:w="720" w:type="pct"/>
            <w:vAlign w:val="center"/>
          </w:tcPr>
          <w:p w:rsidR="00FF71C5" w:rsidRPr="005232A1" w:rsidRDefault="00FF71C5" w:rsidP="00FF71C5">
            <w:pPr>
              <w:jc w:val="center"/>
              <w:rPr>
                <w:sz w:val="22"/>
                <w:szCs w:val="22"/>
              </w:rPr>
            </w:pPr>
            <w:r w:rsidRPr="005232A1">
              <w:rPr>
                <w:sz w:val="22"/>
                <w:szCs w:val="22"/>
              </w:rPr>
              <w:t xml:space="preserve">д. </w:t>
            </w:r>
            <w:proofErr w:type="spellStart"/>
            <w:r w:rsidRPr="005232A1">
              <w:rPr>
                <w:sz w:val="22"/>
                <w:szCs w:val="22"/>
              </w:rPr>
              <w:t>Никишичи</w:t>
            </w:r>
            <w:proofErr w:type="spellEnd"/>
          </w:p>
        </w:tc>
        <w:tc>
          <w:tcPr>
            <w:tcW w:w="786" w:type="pct"/>
            <w:tcBorders>
              <w:right w:val="single" w:sz="4" w:space="0" w:color="auto"/>
            </w:tcBorders>
            <w:vAlign w:val="center"/>
          </w:tcPr>
          <w:p w:rsidR="00FF71C5" w:rsidRPr="005232A1" w:rsidRDefault="00FF71C5"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rPr>
            </w:pPr>
            <w:r w:rsidRPr="005232A1">
              <w:rPr>
                <w:sz w:val="22"/>
              </w:rPr>
              <w:t>нецентрализованная</w:t>
            </w:r>
          </w:p>
        </w:tc>
        <w:tc>
          <w:tcPr>
            <w:tcW w:w="1017" w:type="pct"/>
            <w:tcBorders>
              <w:right w:val="single" w:sz="4" w:space="0" w:color="auto"/>
            </w:tcBorders>
            <w:vAlign w:val="center"/>
          </w:tcPr>
          <w:p w:rsidR="00FF71C5" w:rsidRPr="005232A1" w:rsidRDefault="00FF71C5"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rPr>
            </w:pPr>
            <w:r w:rsidRPr="005232A1">
              <w:rPr>
                <w:sz w:val="22"/>
              </w:rPr>
              <w:t>шахтные колодцы, скваж</w:t>
            </w:r>
            <w:r w:rsidRPr="005232A1">
              <w:rPr>
                <w:sz w:val="22"/>
              </w:rPr>
              <w:t>и</w:t>
            </w:r>
            <w:r w:rsidRPr="005232A1">
              <w:rPr>
                <w:sz w:val="22"/>
              </w:rPr>
              <w:t>ны мелкого заложения</w:t>
            </w:r>
          </w:p>
        </w:tc>
        <w:tc>
          <w:tcPr>
            <w:tcW w:w="1141" w:type="pct"/>
            <w:tcBorders>
              <w:left w:val="single" w:sz="4" w:space="0" w:color="auto"/>
              <w:right w:val="single" w:sz="4" w:space="0" w:color="auto"/>
            </w:tcBorders>
            <w:vAlign w:val="center"/>
          </w:tcPr>
          <w:p w:rsidR="00FF71C5" w:rsidRPr="005232A1" w:rsidRDefault="00FF71C5"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Муниципальная собстве</w:t>
            </w:r>
            <w:r w:rsidRPr="005232A1">
              <w:rPr>
                <w:sz w:val="22"/>
                <w:szCs w:val="22"/>
              </w:rPr>
              <w:t>н</w:t>
            </w:r>
            <w:r w:rsidRPr="005232A1">
              <w:rPr>
                <w:sz w:val="22"/>
                <w:szCs w:val="22"/>
              </w:rPr>
              <w:t>ность, частная собственность</w:t>
            </w:r>
          </w:p>
        </w:tc>
        <w:tc>
          <w:tcPr>
            <w:tcW w:w="1336" w:type="pct"/>
            <w:tcBorders>
              <w:left w:val="single" w:sz="4" w:space="0" w:color="auto"/>
              <w:right w:val="single" w:sz="4" w:space="0" w:color="auto"/>
            </w:tcBorders>
            <w:vAlign w:val="center"/>
          </w:tcPr>
          <w:p w:rsidR="00FF71C5" w:rsidRPr="005232A1" w:rsidRDefault="00FF71C5"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Муниципальная собственность, частная собственность</w:t>
            </w:r>
          </w:p>
        </w:tc>
      </w:tr>
      <w:tr w:rsidR="00FF71C5" w:rsidRPr="005232A1" w:rsidTr="00FF71C5">
        <w:trPr>
          <w:cantSplit/>
          <w:jc w:val="center"/>
        </w:trPr>
        <w:tc>
          <w:tcPr>
            <w:tcW w:w="720" w:type="pct"/>
            <w:vAlign w:val="center"/>
          </w:tcPr>
          <w:p w:rsidR="00FF71C5" w:rsidRPr="005232A1" w:rsidRDefault="00FF71C5" w:rsidP="00FF71C5">
            <w:pPr>
              <w:jc w:val="center"/>
              <w:rPr>
                <w:sz w:val="22"/>
                <w:szCs w:val="22"/>
              </w:rPr>
            </w:pPr>
            <w:r w:rsidRPr="005232A1">
              <w:rPr>
                <w:sz w:val="22"/>
                <w:szCs w:val="22"/>
              </w:rPr>
              <w:t xml:space="preserve">д. </w:t>
            </w:r>
            <w:proofErr w:type="spellStart"/>
            <w:r w:rsidRPr="005232A1">
              <w:rPr>
                <w:sz w:val="22"/>
                <w:szCs w:val="22"/>
              </w:rPr>
              <w:t>Омутная</w:t>
            </w:r>
            <w:proofErr w:type="spellEnd"/>
          </w:p>
        </w:tc>
        <w:tc>
          <w:tcPr>
            <w:tcW w:w="786" w:type="pct"/>
            <w:tcBorders>
              <w:right w:val="single" w:sz="4" w:space="0" w:color="auto"/>
            </w:tcBorders>
            <w:vAlign w:val="center"/>
          </w:tcPr>
          <w:p w:rsidR="00FF71C5" w:rsidRPr="005232A1" w:rsidRDefault="00FF71C5"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rPr>
            </w:pPr>
            <w:r w:rsidRPr="005232A1">
              <w:rPr>
                <w:sz w:val="22"/>
              </w:rPr>
              <w:t>нецентрализованная</w:t>
            </w:r>
          </w:p>
        </w:tc>
        <w:tc>
          <w:tcPr>
            <w:tcW w:w="1017" w:type="pct"/>
            <w:tcBorders>
              <w:right w:val="single" w:sz="4" w:space="0" w:color="auto"/>
            </w:tcBorders>
            <w:vAlign w:val="center"/>
          </w:tcPr>
          <w:p w:rsidR="00FF71C5" w:rsidRPr="005232A1" w:rsidRDefault="00FF71C5"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rPr>
            </w:pPr>
            <w:r w:rsidRPr="005232A1">
              <w:rPr>
                <w:sz w:val="22"/>
              </w:rPr>
              <w:t>шахтные колодцы, скваж</w:t>
            </w:r>
            <w:r w:rsidRPr="005232A1">
              <w:rPr>
                <w:sz w:val="22"/>
              </w:rPr>
              <w:t>и</w:t>
            </w:r>
            <w:r w:rsidRPr="005232A1">
              <w:rPr>
                <w:sz w:val="22"/>
              </w:rPr>
              <w:t>ны мелкого заложения</w:t>
            </w:r>
          </w:p>
        </w:tc>
        <w:tc>
          <w:tcPr>
            <w:tcW w:w="1141" w:type="pct"/>
            <w:tcBorders>
              <w:left w:val="single" w:sz="4" w:space="0" w:color="auto"/>
              <w:right w:val="single" w:sz="4" w:space="0" w:color="auto"/>
            </w:tcBorders>
            <w:vAlign w:val="center"/>
          </w:tcPr>
          <w:p w:rsidR="00FF71C5" w:rsidRPr="005232A1" w:rsidRDefault="00FF71C5"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Муниципальная собстве</w:t>
            </w:r>
            <w:r w:rsidRPr="005232A1">
              <w:rPr>
                <w:sz w:val="22"/>
                <w:szCs w:val="22"/>
              </w:rPr>
              <w:t>н</w:t>
            </w:r>
            <w:r w:rsidRPr="005232A1">
              <w:rPr>
                <w:sz w:val="22"/>
                <w:szCs w:val="22"/>
              </w:rPr>
              <w:t>ность, частная собственность</w:t>
            </w:r>
          </w:p>
        </w:tc>
        <w:tc>
          <w:tcPr>
            <w:tcW w:w="1336" w:type="pct"/>
            <w:tcBorders>
              <w:left w:val="single" w:sz="4" w:space="0" w:color="auto"/>
              <w:right w:val="single" w:sz="4" w:space="0" w:color="auto"/>
            </w:tcBorders>
            <w:vAlign w:val="center"/>
          </w:tcPr>
          <w:p w:rsidR="00FF71C5" w:rsidRPr="005232A1" w:rsidRDefault="00FF71C5"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Муниципальная собственность, частная собственность</w:t>
            </w:r>
          </w:p>
        </w:tc>
      </w:tr>
      <w:tr w:rsidR="00FF71C5" w:rsidRPr="005232A1" w:rsidTr="00FF71C5">
        <w:trPr>
          <w:cantSplit/>
          <w:jc w:val="center"/>
        </w:trPr>
        <w:tc>
          <w:tcPr>
            <w:tcW w:w="720" w:type="pct"/>
            <w:vAlign w:val="center"/>
          </w:tcPr>
          <w:p w:rsidR="00FF71C5" w:rsidRPr="005232A1" w:rsidRDefault="00FF71C5" w:rsidP="00FF71C5">
            <w:pPr>
              <w:jc w:val="center"/>
              <w:rPr>
                <w:sz w:val="22"/>
                <w:szCs w:val="22"/>
              </w:rPr>
            </w:pPr>
            <w:r w:rsidRPr="005232A1">
              <w:rPr>
                <w:sz w:val="22"/>
                <w:szCs w:val="22"/>
              </w:rPr>
              <w:t>д. Пахарь</w:t>
            </w:r>
          </w:p>
        </w:tc>
        <w:tc>
          <w:tcPr>
            <w:tcW w:w="786" w:type="pct"/>
            <w:tcBorders>
              <w:right w:val="single" w:sz="4" w:space="0" w:color="auto"/>
            </w:tcBorders>
            <w:vAlign w:val="center"/>
          </w:tcPr>
          <w:p w:rsidR="00FF71C5" w:rsidRPr="005232A1" w:rsidRDefault="00FF71C5"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rPr>
            </w:pPr>
            <w:r w:rsidRPr="005232A1">
              <w:rPr>
                <w:sz w:val="22"/>
              </w:rPr>
              <w:t>нецентрализованная</w:t>
            </w:r>
          </w:p>
        </w:tc>
        <w:tc>
          <w:tcPr>
            <w:tcW w:w="1017" w:type="pct"/>
            <w:tcBorders>
              <w:right w:val="single" w:sz="4" w:space="0" w:color="auto"/>
            </w:tcBorders>
            <w:vAlign w:val="center"/>
          </w:tcPr>
          <w:p w:rsidR="00FF71C5" w:rsidRPr="005232A1" w:rsidRDefault="00FF71C5"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rPr>
            </w:pPr>
            <w:r w:rsidRPr="005232A1">
              <w:rPr>
                <w:sz w:val="22"/>
              </w:rPr>
              <w:t>шахтные колодцы, скваж</w:t>
            </w:r>
            <w:r w:rsidRPr="005232A1">
              <w:rPr>
                <w:sz w:val="22"/>
              </w:rPr>
              <w:t>и</w:t>
            </w:r>
            <w:r w:rsidRPr="005232A1">
              <w:rPr>
                <w:sz w:val="22"/>
              </w:rPr>
              <w:t>ны мелкого заложения</w:t>
            </w:r>
          </w:p>
        </w:tc>
        <w:tc>
          <w:tcPr>
            <w:tcW w:w="1141" w:type="pct"/>
            <w:tcBorders>
              <w:left w:val="single" w:sz="4" w:space="0" w:color="auto"/>
              <w:right w:val="single" w:sz="4" w:space="0" w:color="auto"/>
            </w:tcBorders>
            <w:vAlign w:val="center"/>
          </w:tcPr>
          <w:p w:rsidR="00FF71C5" w:rsidRPr="005232A1" w:rsidRDefault="00FF71C5"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Муниципальная собстве</w:t>
            </w:r>
            <w:r w:rsidRPr="005232A1">
              <w:rPr>
                <w:sz w:val="22"/>
                <w:szCs w:val="22"/>
              </w:rPr>
              <w:t>н</w:t>
            </w:r>
            <w:r w:rsidRPr="005232A1">
              <w:rPr>
                <w:sz w:val="22"/>
                <w:szCs w:val="22"/>
              </w:rPr>
              <w:t>ность, частная собственность</w:t>
            </w:r>
          </w:p>
        </w:tc>
        <w:tc>
          <w:tcPr>
            <w:tcW w:w="1336" w:type="pct"/>
            <w:tcBorders>
              <w:left w:val="single" w:sz="4" w:space="0" w:color="auto"/>
              <w:right w:val="single" w:sz="4" w:space="0" w:color="auto"/>
            </w:tcBorders>
            <w:vAlign w:val="center"/>
          </w:tcPr>
          <w:p w:rsidR="00FF71C5" w:rsidRPr="005232A1" w:rsidRDefault="00FF71C5"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Муниципальная собственность, частная собственность</w:t>
            </w:r>
          </w:p>
        </w:tc>
      </w:tr>
      <w:tr w:rsidR="00FF71C5" w:rsidRPr="005232A1" w:rsidTr="00FF71C5">
        <w:trPr>
          <w:cantSplit/>
          <w:jc w:val="center"/>
        </w:trPr>
        <w:tc>
          <w:tcPr>
            <w:tcW w:w="720" w:type="pct"/>
            <w:vAlign w:val="center"/>
          </w:tcPr>
          <w:p w:rsidR="00FF71C5" w:rsidRPr="005232A1" w:rsidRDefault="00FF71C5" w:rsidP="00FF71C5">
            <w:pPr>
              <w:jc w:val="center"/>
              <w:rPr>
                <w:sz w:val="22"/>
                <w:szCs w:val="22"/>
              </w:rPr>
            </w:pPr>
            <w:r w:rsidRPr="005232A1">
              <w:rPr>
                <w:sz w:val="22"/>
                <w:szCs w:val="22"/>
              </w:rPr>
              <w:t>д. Подгорный</w:t>
            </w:r>
          </w:p>
        </w:tc>
        <w:tc>
          <w:tcPr>
            <w:tcW w:w="786" w:type="pct"/>
            <w:tcBorders>
              <w:right w:val="single" w:sz="4" w:space="0" w:color="auto"/>
            </w:tcBorders>
            <w:vAlign w:val="center"/>
          </w:tcPr>
          <w:p w:rsidR="00FF71C5" w:rsidRPr="005232A1" w:rsidRDefault="00FF71C5"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rPr>
            </w:pPr>
            <w:r w:rsidRPr="005232A1">
              <w:rPr>
                <w:sz w:val="22"/>
              </w:rPr>
              <w:t>нецентрализованная</w:t>
            </w:r>
          </w:p>
        </w:tc>
        <w:tc>
          <w:tcPr>
            <w:tcW w:w="1017" w:type="pct"/>
            <w:tcBorders>
              <w:right w:val="single" w:sz="4" w:space="0" w:color="auto"/>
            </w:tcBorders>
            <w:vAlign w:val="center"/>
          </w:tcPr>
          <w:p w:rsidR="00FF71C5" w:rsidRPr="005232A1" w:rsidRDefault="00FF71C5"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rPr>
            </w:pPr>
            <w:r w:rsidRPr="005232A1">
              <w:rPr>
                <w:sz w:val="22"/>
              </w:rPr>
              <w:t>шахтные колодцы, скваж</w:t>
            </w:r>
            <w:r w:rsidRPr="005232A1">
              <w:rPr>
                <w:sz w:val="22"/>
              </w:rPr>
              <w:t>и</w:t>
            </w:r>
            <w:r w:rsidRPr="005232A1">
              <w:rPr>
                <w:sz w:val="22"/>
              </w:rPr>
              <w:t>ны мелкого заложения</w:t>
            </w:r>
          </w:p>
        </w:tc>
        <w:tc>
          <w:tcPr>
            <w:tcW w:w="1141" w:type="pct"/>
            <w:tcBorders>
              <w:left w:val="single" w:sz="4" w:space="0" w:color="auto"/>
              <w:right w:val="single" w:sz="4" w:space="0" w:color="auto"/>
            </w:tcBorders>
            <w:vAlign w:val="center"/>
          </w:tcPr>
          <w:p w:rsidR="00FF71C5" w:rsidRPr="005232A1" w:rsidRDefault="00FF71C5"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Муниципальная собстве</w:t>
            </w:r>
            <w:r w:rsidRPr="005232A1">
              <w:rPr>
                <w:sz w:val="22"/>
                <w:szCs w:val="22"/>
              </w:rPr>
              <w:t>н</w:t>
            </w:r>
            <w:r w:rsidRPr="005232A1">
              <w:rPr>
                <w:sz w:val="22"/>
                <w:szCs w:val="22"/>
              </w:rPr>
              <w:t>ность, частная собственность</w:t>
            </w:r>
          </w:p>
        </w:tc>
        <w:tc>
          <w:tcPr>
            <w:tcW w:w="1336" w:type="pct"/>
            <w:tcBorders>
              <w:left w:val="single" w:sz="4" w:space="0" w:color="auto"/>
              <w:right w:val="single" w:sz="4" w:space="0" w:color="auto"/>
            </w:tcBorders>
            <w:vAlign w:val="center"/>
          </w:tcPr>
          <w:p w:rsidR="00FF71C5" w:rsidRPr="005232A1" w:rsidRDefault="00FF71C5"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Муниципальная собственность, частная собственность</w:t>
            </w:r>
          </w:p>
        </w:tc>
      </w:tr>
      <w:tr w:rsidR="00FF71C5" w:rsidRPr="005232A1" w:rsidTr="00FF71C5">
        <w:trPr>
          <w:cantSplit/>
          <w:jc w:val="center"/>
        </w:trPr>
        <w:tc>
          <w:tcPr>
            <w:tcW w:w="720" w:type="pct"/>
            <w:vAlign w:val="center"/>
          </w:tcPr>
          <w:p w:rsidR="00FF71C5" w:rsidRPr="005232A1" w:rsidRDefault="00FF71C5" w:rsidP="00FF71C5">
            <w:pPr>
              <w:jc w:val="center"/>
              <w:rPr>
                <w:sz w:val="22"/>
                <w:szCs w:val="22"/>
              </w:rPr>
            </w:pPr>
            <w:r w:rsidRPr="005232A1">
              <w:rPr>
                <w:sz w:val="22"/>
                <w:szCs w:val="22"/>
              </w:rPr>
              <w:t>д. Столбик</w:t>
            </w:r>
          </w:p>
        </w:tc>
        <w:tc>
          <w:tcPr>
            <w:tcW w:w="786" w:type="pct"/>
            <w:tcBorders>
              <w:right w:val="single" w:sz="4" w:space="0" w:color="auto"/>
            </w:tcBorders>
            <w:vAlign w:val="center"/>
          </w:tcPr>
          <w:p w:rsidR="00FF71C5" w:rsidRPr="005232A1" w:rsidRDefault="00FF71C5"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rPr>
            </w:pPr>
            <w:r w:rsidRPr="005232A1">
              <w:rPr>
                <w:sz w:val="22"/>
              </w:rPr>
              <w:t>нецентрализованная</w:t>
            </w:r>
          </w:p>
        </w:tc>
        <w:tc>
          <w:tcPr>
            <w:tcW w:w="1017" w:type="pct"/>
            <w:tcBorders>
              <w:right w:val="single" w:sz="4" w:space="0" w:color="auto"/>
            </w:tcBorders>
            <w:vAlign w:val="center"/>
          </w:tcPr>
          <w:p w:rsidR="00FF71C5" w:rsidRPr="005232A1" w:rsidRDefault="00FF71C5"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rPr>
            </w:pPr>
            <w:r w:rsidRPr="005232A1">
              <w:rPr>
                <w:sz w:val="22"/>
              </w:rPr>
              <w:t>шахтные колодцы, скваж</w:t>
            </w:r>
            <w:r w:rsidRPr="005232A1">
              <w:rPr>
                <w:sz w:val="22"/>
              </w:rPr>
              <w:t>и</w:t>
            </w:r>
            <w:r w:rsidRPr="005232A1">
              <w:rPr>
                <w:sz w:val="22"/>
              </w:rPr>
              <w:t>ны мелкого заложения</w:t>
            </w:r>
          </w:p>
        </w:tc>
        <w:tc>
          <w:tcPr>
            <w:tcW w:w="1141" w:type="pct"/>
            <w:tcBorders>
              <w:left w:val="single" w:sz="4" w:space="0" w:color="auto"/>
              <w:right w:val="single" w:sz="4" w:space="0" w:color="auto"/>
            </w:tcBorders>
            <w:vAlign w:val="center"/>
          </w:tcPr>
          <w:p w:rsidR="00FF71C5" w:rsidRPr="005232A1" w:rsidRDefault="00FF71C5"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Муниципальная собстве</w:t>
            </w:r>
            <w:r w:rsidRPr="005232A1">
              <w:rPr>
                <w:sz w:val="22"/>
                <w:szCs w:val="22"/>
              </w:rPr>
              <w:t>н</w:t>
            </w:r>
            <w:r w:rsidRPr="005232A1">
              <w:rPr>
                <w:sz w:val="22"/>
                <w:szCs w:val="22"/>
              </w:rPr>
              <w:t>ность, частная собственность</w:t>
            </w:r>
          </w:p>
        </w:tc>
        <w:tc>
          <w:tcPr>
            <w:tcW w:w="1336" w:type="pct"/>
            <w:tcBorders>
              <w:left w:val="single" w:sz="4" w:space="0" w:color="auto"/>
              <w:right w:val="single" w:sz="4" w:space="0" w:color="auto"/>
            </w:tcBorders>
            <w:vAlign w:val="center"/>
          </w:tcPr>
          <w:p w:rsidR="00FF71C5" w:rsidRPr="005232A1" w:rsidRDefault="00FF71C5"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Муниципальная собственность, частная собственность</w:t>
            </w:r>
          </w:p>
        </w:tc>
      </w:tr>
      <w:tr w:rsidR="00FF71C5" w:rsidRPr="005232A1" w:rsidTr="00FF71C5">
        <w:trPr>
          <w:cantSplit/>
          <w:jc w:val="center"/>
        </w:trPr>
        <w:tc>
          <w:tcPr>
            <w:tcW w:w="720" w:type="pct"/>
            <w:vAlign w:val="center"/>
          </w:tcPr>
          <w:p w:rsidR="00FF71C5" w:rsidRPr="005232A1" w:rsidRDefault="00FF71C5" w:rsidP="00FF71C5">
            <w:pPr>
              <w:jc w:val="center"/>
              <w:rPr>
                <w:sz w:val="22"/>
                <w:szCs w:val="22"/>
              </w:rPr>
            </w:pPr>
            <w:r w:rsidRPr="005232A1">
              <w:rPr>
                <w:sz w:val="22"/>
                <w:szCs w:val="22"/>
              </w:rPr>
              <w:t>с. Алексеевское</w:t>
            </w:r>
          </w:p>
        </w:tc>
        <w:tc>
          <w:tcPr>
            <w:tcW w:w="786" w:type="pct"/>
            <w:tcBorders>
              <w:right w:val="single" w:sz="4" w:space="0" w:color="auto"/>
            </w:tcBorders>
            <w:vAlign w:val="center"/>
          </w:tcPr>
          <w:p w:rsidR="00FF71C5" w:rsidRPr="005232A1" w:rsidRDefault="00FF71C5"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rPr>
            </w:pPr>
            <w:r w:rsidRPr="005232A1">
              <w:rPr>
                <w:sz w:val="22"/>
              </w:rPr>
              <w:t>нецентрализованная</w:t>
            </w:r>
          </w:p>
        </w:tc>
        <w:tc>
          <w:tcPr>
            <w:tcW w:w="1017" w:type="pct"/>
            <w:tcBorders>
              <w:right w:val="single" w:sz="4" w:space="0" w:color="auto"/>
            </w:tcBorders>
            <w:vAlign w:val="center"/>
          </w:tcPr>
          <w:p w:rsidR="00FF71C5" w:rsidRPr="005232A1" w:rsidRDefault="00FF71C5"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rPr>
            </w:pPr>
            <w:r w:rsidRPr="005232A1">
              <w:rPr>
                <w:sz w:val="22"/>
              </w:rPr>
              <w:t>шахтные колодцы, скваж</w:t>
            </w:r>
            <w:r w:rsidRPr="005232A1">
              <w:rPr>
                <w:sz w:val="22"/>
              </w:rPr>
              <w:t>и</w:t>
            </w:r>
            <w:r w:rsidRPr="005232A1">
              <w:rPr>
                <w:sz w:val="22"/>
              </w:rPr>
              <w:t>ны мелкого заложения</w:t>
            </w:r>
          </w:p>
        </w:tc>
        <w:tc>
          <w:tcPr>
            <w:tcW w:w="1141" w:type="pct"/>
            <w:tcBorders>
              <w:left w:val="single" w:sz="4" w:space="0" w:color="auto"/>
              <w:right w:val="single" w:sz="4" w:space="0" w:color="auto"/>
            </w:tcBorders>
            <w:vAlign w:val="center"/>
          </w:tcPr>
          <w:p w:rsidR="00FF71C5" w:rsidRPr="005232A1" w:rsidRDefault="00FF71C5"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Муниципальная собстве</w:t>
            </w:r>
            <w:r w:rsidRPr="005232A1">
              <w:rPr>
                <w:sz w:val="22"/>
                <w:szCs w:val="22"/>
              </w:rPr>
              <w:t>н</w:t>
            </w:r>
            <w:r w:rsidRPr="005232A1">
              <w:rPr>
                <w:sz w:val="22"/>
                <w:szCs w:val="22"/>
              </w:rPr>
              <w:t>ность, частная собственность</w:t>
            </w:r>
          </w:p>
        </w:tc>
        <w:tc>
          <w:tcPr>
            <w:tcW w:w="1336" w:type="pct"/>
            <w:tcBorders>
              <w:left w:val="single" w:sz="4" w:space="0" w:color="auto"/>
              <w:right w:val="single" w:sz="4" w:space="0" w:color="auto"/>
            </w:tcBorders>
            <w:vAlign w:val="center"/>
          </w:tcPr>
          <w:p w:rsidR="00FF71C5" w:rsidRPr="005232A1" w:rsidRDefault="00FF71C5"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Муниципальная собственность, частная собственность</w:t>
            </w:r>
          </w:p>
        </w:tc>
      </w:tr>
      <w:tr w:rsidR="00FF71C5" w:rsidRPr="005232A1" w:rsidTr="00FF71C5">
        <w:trPr>
          <w:cantSplit/>
          <w:jc w:val="center"/>
        </w:trPr>
        <w:tc>
          <w:tcPr>
            <w:tcW w:w="720" w:type="pct"/>
            <w:vAlign w:val="center"/>
          </w:tcPr>
          <w:p w:rsidR="00FF71C5" w:rsidRPr="005232A1" w:rsidRDefault="00FF71C5" w:rsidP="00FF71C5">
            <w:pPr>
              <w:jc w:val="center"/>
              <w:rPr>
                <w:sz w:val="22"/>
                <w:szCs w:val="22"/>
              </w:rPr>
            </w:pPr>
            <w:r w:rsidRPr="005232A1">
              <w:rPr>
                <w:sz w:val="22"/>
                <w:szCs w:val="22"/>
              </w:rPr>
              <w:t>п. Березовский</w:t>
            </w:r>
          </w:p>
        </w:tc>
        <w:tc>
          <w:tcPr>
            <w:tcW w:w="786" w:type="pct"/>
            <w:tcBorders>
              <w:right w:val="single" w:sz="4" w:space="0" w:color="auto"/>
            </w:tcBorders>
            <w:vAlign w:val="center"/>
          </w:tcPr>
          <w:p w:rsidR="00FF71C5" w:rsidRPr="005232A1" w:rsidRDefault="00FF71C5"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rPr>
            </w:pPr>
            <w:r w:rsidRPr="005232A1">
              <w:rPr>
                <w:sz w:val="22"/>
              </w:rPr>
              <w:t>нецентрализованная</w:t>
            </w:r>
          </w:p>
        </w:tc>
        <w:tc>
          <w:tcPr>
            <w:tcW w:w="1017" w:type="pct"/>
            <w:tcBorders>
              <w:right w:val="single" w:sz="4" w:space="0" w:color="auto"/>
            </w:tcBorders>
            <w:vAlign w:val="center"/>
          </w:tcPr>
          <w:p w:rsidR="00FF71C5" w:rsidRPr="005232A1" w:rsidRDefault="00FF71C5"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rPr>
            </w:pPr>
            <w:r w:rsidRPr="005232A1">
              <w:rPr>
                <w:sz w:val="22"/>
              </w:rPr>
              <w:t>шахтные колодцы, скваж</w:t>
            </w:r>
            <w:r w:rsidRPr="005232A1">
              <w:rPr>
                <w:sz w:val="22"/>
              </w:rPr>
              <w:t>и</w:t>
            </w:r>
            <w:r w:rsidRPr="005232A1">
              <w:rPr>
                <w:sz w:val="22"/>
              </w:rPr>
              <w:t>ны мелкого заложения</w:t>
            </w:r>
          </w:p>
        </w:tc>
        <w:tc>
          <w:tcPr>
            <w:tcW w:w="1141" w:type="pct"/>
            <w:tcBorders>
              <w:left w:val="single" w:sz="4" w:space="0" w:color="auto"/>
              <w:right w:val="single" w:sz="4" w:space="0" w:color="auto"/>
            </w:tcBorders>
            <w:vAlign w:val="center"/>
          </w:tcPr>
          <w:p w:rsidR="00FF71C5" w:rsidRPr="005232A1" w:rsidRDefault="00FF71C5"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Муниципальная собстве</w:t>
            </w:r>
            <w:r w:rsidRPr="005232A1">
              <w:rPr>
                <w:sz w:val="22"/>
                <w:szCs w:val="22"/>
              </w:rPr>
              <w:t>н</w:t>
            </w:r>
            <w:r w:rsidRPr="005232A1">
              <w:rPr>
                <w:sz w:val="22"/>
                <w:szCs w:val="22"/>
              </w:rPr>
              <w:t>ность, частная собственность</w:t>
            </w:r>
          </w:p>
        </w:tc>
        <w:tc>
          <w:tcPr>
            <w:tcW w:w="1336" w:type="pct"/>
            <w:tcBorders>
              <w:left w:val="single" w:sz="4" w:space="0" w:color="auto"/>
              <w:right w:val="single" w:sz="4" w:space="0" w:color="auto"/>
            </w:tcBorders>
            <w:vAlign w:val="center"/>
          </w:tcPr>
          <w:p w:rsidR="00FF71C5" w:rsidRPr="005232A1" w:rsidRDefault="00FF71C5"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Муниципальная собственность, частная собственность</w:t>
            </w:r>
          </w:p>
        </w:tc>
      </w:tr>
      <w:tr w:rsidR="00FF71C5" w:rsidRPr="005232A1" w:rsidTr="00FF71C5">
        <w:trPr>
          <w:cantSplit/>
          <w:jc w:val="center"/>
        </w:trPr>
        <w:tc>
          <w:tcPr>
            <w:tcW w:w="720" w:type="pct"/>
            <w:vAlign w:val="center"/>
          </w:tcPr>
          <w:p w:rsidR="00FF71C5" w:rsidRPr="005232A1" w:rsidRDefault="00FF71C5" w:rsidP="00FF71C5">
            <w:pPr>
              <w:jc w:val="center"/>
              <w:rPr>
                <w:sz w:val="22"/>
                <w:szCs w:val="22"/>
              </w:rPr>
            </w:pPr>
            <w:r w:rsidRPr="005232A1">
              <w:rPr>
                <w:sz w:val="22"/>
                <w:szCs w:val="22"/>
              </w:rPr>
              <w:t xml:space="preserve">д. </w:t>
            </w:r>
            <w:proofErr w:type="spellStart"/>
            <w:r w:rsidRPr="005232A1">
              <w:rPr>
                <w:sz w:val="22"/>
                <w:szCs w:val="22"/>
              </w:rPr>
              <w:t>Бовыкины</w:t>
            </w:r>
            <w:proofErr w:type="spellEnd"/>
          </w:p>
        </w:tc>
        <w:tc>
          <w:tcPr>
            <w:tcW w:w="786" w:type="pct"/>
            <w:tcBorders>
              <w:right w:val="single" w:sz="4" w:space="0" w:color="auto"/>
            </w:tcBorders>
            <w:vAlign w:val="center"/>
          </w:tcPr>
          <w:p w:rsidR="00FF71C5" w:rsidRPr="005232A1" w:rsidRDefault="00FF71C5"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rPr>
            </w:pPr>
            <w:r w:rsidRPr="005232A1">
              <w:rPr>
                <w:sz w:val="22"/>
              </w:rPr>
              <w:t>нецентрализованная</w:t>
            </w:r>
          </w:p>
        </w:tc>
        <w:tc>
          <w:tcPr>
            <w:tcW w:w="1017" w:type="pct"/>
            <w:tcBorders>
              <w:right w:val="single" w:sz="4" w:space="0" w:color="auto"/>
            </w:tcBorders>
            <w:vAlign w:val="center"/>
          </w:tcPr>
          <w:p w:rsidR="00FF71C5" w:rsidRPr="005232A1" w:rsidRDefault="00FF71C5"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rPr>
            </w:pPr>
            <w:r w:rsidRPr="005232A1">
              <w:rPr>
                <w:sz w:val="22"/>
              </w:rPr>
              <w:t>шахтные колодцы, скваж</w:t>
            </w:r>
            <w:r w:rsidRPr="005232A1">
              <w:rPr>
                <w:sz w:val="22"/>
              </w:rPr>
              <w:t>и</w:t>
            </w:r>
            <w:r w:rsidRPr="005232A1">
              <w:rPr>
                <w:sz w:val="22"/>
              </w:rPr>
              <w:t>ны мелкого заложения</w:t>
            </w:r>
          </w:p>
        </w:tc>
        <w:tc>
          <w:tcPr>
            <w:tcW w:w="1141" w:type="pct"/>
            <w:tcBorders>
              <w:left w:val="single" w:sz="4" w:space="0" w:color="auto"/>
              <w:right w:val="single" w:sz="4" w:space="0" w:color="auto"/>
            </w:tcBorders>
            <w:vAlign w:val="center"/>
          </w:tcPr>
          <w:p w:rsidR="00FF71C5" w:rsidRPr="005232A1" w:rsidRDefault="00FF71C5"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Муниципальная собстве</w:t>
            </w:r>
            <w:r w:rsidRPr="005232A1">
              <w:rPr>
                <w:sz w:val="22"/>
                <w:szCs w:val="22"/>
              </w:rPr>
              <w:t>н</w:t>
            </w:r>
            <w:r w:rsidRPr="005232A1">
              <w:rPr>
                <w:sz w:val="22"/>
                <w:szCs w:val="22"/>
              </w:rPr>
              <w:t>ность, частная собственность</w:t>
            </w:r>
          </w:p>
        </w:tc>
        <w:tc>
          <w:tcPr>
            <w:tcW w:w="1336" w:type="pct"/>
            <w:tcBorders>
              <w:left w:val="single" w:sz="4" w:space="0" w:color="auto"/>
              <w:right w:val="single" w:sz="4" w:space="0" w:color="auto"/>
            </w:tcBorders>
            <w:vAlign w:val="center"/>
          </w:tcPr>
          <w:p w:rsidR="00FF71C5" w:rsidRPr="005232A1" w:rsidRDefault="00FF71C5"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Муниципальная собственность, частная собственность</w:t>
            </w:r>
          </w:p>
        </w:tc>
      </w:tr>
      <w:tr w:rsidR="00FF71C5" w:rsidRPr="005232A1" w:rsidTr="00FF71C5">
        <w:trPr>
          <w:cantSplit/>
          <w:jc w:val="center"/>
        </w:trPr>
        <w:tc>
          <w:tcPr>
            <w:tcW w:w="720" w:type="pct"/>
            <w:vAlign w:val="center"/>
          </w:tcPr>
          <w:p w:rsidR="00FF71C5" w:rsidRPr="005232A1" w:rsidRDefault="00FF71C5" w:rsidP="00FF71C5">
            <w:pPr>
              <w:jc w:val="center"/>
              <w:rPr>
                <w:sz w:val="22"/>
                <w:szCs w:val="22"/>
              </w:rPr>
            </w:pPr>
            <w:r w:rsidRPr="005232A1">
              <w:rPr>
                <w:sz w:val="22"/>
                <w:szCs w:val="22"/>
              </w:rPr>
              <w:t xml:space="preserve">д. Большая </w:t>
            </w:r>
            <w:proofErr w:type="spellStart"/>
            <w:r w:rsidRPr="005232A1">
              <w:rPr>
                <w:sz w:val="22"/>
                <w:szCs w:val="22"/>
              </w:rPr>
              <w:t>Кор</w:t>
            </w:r>
            <w:r w:rsidRPr="005232A1">
              <w:rPr>
                <w:sz w:val="22"/>
                <w:szCs w:val="22"/>
              </w:rPr>
              <w:t>о</w:t>
            </w:r>
            <w:r w:rsidRPr="005232A1">
              <w:rPr>
                <w:sz w:val="22"/>
                <w:szCs w:val="22"/>
              </w:rPr>
              <w:t>таевщина</w:t>
            </w:r>
            <w:proofErr w:type="spellEnd"/>
          </w:p>
        </w:tc>
        <w:tc>
          <w:tcPr>
            <w:tcW w:w="786" w:type="pct"/>
            <w:tcBorders>
              <w:right w:val="single" w:sz="4" w:space="0" w:color="auto"/>
            </w:tcBorders>
            <w:vAlign w:val="center"/>
          </w:tcPr>
          <w:p w:rsidR="00FF71C5" w:rsidRPr="005232A1" w:rsidRDefault="00FF71C5"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rPr>
            </w:pPr>
            <w:r w:rsidRPr="005232A1">
              <w:rPr>
                <w:sz w:val="22"/>
              </w:rPr>
              <w:t>нецентрализованная</w:t>
            </w:r>
          </w:p>
        </w:tc>
        <w:tc>
          <w:tcPr>
            <w:tcW w:w="1017" w:type="pct"/>
            <w:tcBorders>
              <w:right w:val="single" w:sz="4" w:space="0" w:color="auto"/>
            </w:tcBorders>
            <w:vAlign w:val="center"/>
          </w:tcPr>
          <w:p w:rsidR="00FF71C5" w:rsidRPr="005232A1" w:rsidRDefault="00FF71C5"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rPr>
            </w:pPr>
            <w:r w:rsidRPr="005232A1">
              <w:rPr>
                <w:sz w:val="22"/>
              </w:rPr>
              <w:t>шахтные колодцы, скваж</w:t>
            </w:r>
            <w:r w:rsidRPr="005232A1">
              <w:rPr>
                <w:sz w:val="22"/>
              </w:rPr>
              <w:t>и</w:t>
            </w:r>
            <w:r w:rsidRPr="005232A1">
              <w:rPr>
                <w:sz w:val="22"/>
              </w:rPr>
              <w:t>ны мелкого заложения</w:t>
            </w:r>
          </w:p>
        </w:tc>
        <w:tc>
          <w:tcPr>
            <w:tcW w:w="1141" w:type="pct"/>
            <w:tcBorders>
              <w:left w:val="single" w:sz="4" w:space="0" w:color="auto"/>
              <w:right w:val="single" w:sz="4" w:space="0" w:color="auto"/>
            </w:tcBorders>
            <w:vAlign w:val="center"/>
          </w:tcPr>
          <w:p w:rsidR="00FF71C5" w:rsidRPr="005232A1" w:rsidRDefault="00FF71C5"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Муниципальная собстве</w:t>
            </w:r>
            <w:r w:rsidRPr="005232A1">
              <w:rPr>
                <w:sz w:val="22"/>
                <w:szCs w:val="22"/>
              </w:rPr>
              <w:t>н</w:t>
            </w:r>
            <w:r w:rsidRPr="005232A1">
              <w:rPr>
                <w:sz w:val="22"/>
                <w:szCs w:val="22"/>
              </w:rPr>
              <w:t>ность, частная собственность</w:t>
            </w:r>
          </w:p>
        </w:tc>
        <w:tc>
          <w:tcPr>
            <w:tcW w:w="1336" w:type="pct"/>
            <w:tcBorders>
              <w:left w:val="single" w:sz="4" w:space="0" w:color="auto"/>
              <w:right w:val="single" w:sz="4" w:space="0" w:color="auto"/>
            </w:tcBorders>
            <w:vAlign w:val="center"/>
          </w:tcPr>
          <w:p w:rsidR="00FF71C5" w:rsidRPr="005232A1" w:rsidRDefault="00FF71C5"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Муниципальная собственность, частная собственность</w:t>
            </w:r>
          </w:p>
        </w:tc>
      </w:tr>
      <w:tr w:rsidR="00FF71C5" w:rsidRPr="005232A1" w:rsidTr="00FF71C5">
        <w:trPr>
          <w:cantSplit/>
          <w:jc w:val="center"/>
        </w:trPr>
        <w:tc>
          <w:tcPr>
            <w:tcW w:w="720" w:type="pct"/>
            <w:vAlign w:val="center"/>
          </w:tcPr>
          <w:p w:rsidR="00FF71C5" w:rsidRPr="005232A1" w:rsidRDefault="00FF71C5" w:rsidP="00FF71C5">
            <w:pPr>
              <w:jc w:val="center"/>
              <w:rPr>
                <w:sz w:val="22"/>
                <w:szCs w:val="22"/>
              </w:rPr>
            </w:pPr>
            <w:r w:rsidRPr="005232A1">
              <w:rPr>
                <w:sz w:val="22"/>
                <w:szCs w:val="22"/>
              </w:rPr>
              <w:t xml:space="preserve">п. </w:t>
            </w:r>
            <w:proofErr w:type="spellStart"/>
            <w:r w:rsidRPr="005232A1">
              <w:rPr>
                <w:sz w:val="22"/>
                <w:szCs w:val="22"/>
              </w:rPr>
              <w:t>Волосница</w:t>
            </w:r>
            <w:proofErr w:type="spellEnd"/>
          </w:p>
        </w:tc>
        <w:tc>
          <w:tcPr>
            <w:tcW w:w="786" w:type="pct"/>
            <w:tcBorders>
              <w:right w:val="single" w:sz="4" w:space="0" w:color="auto"/>
            </w:tcBorders>
            <w:vAlign w:val="center"/>
          </w:tcPr>
          <w:p w:rsidR="00FF71C5" w:rsidRPr="005232A1" w:rsidRDefault="00FF71C5"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rPr>
            </w:pPr>
            <w:r w:rsidRPr="005232A1">
              <w:rPr>
                <w:sz w:val="22"/>
              </w:rPr>
              <w:t>нецентрализованная</w:t>
            </w:r>
          </w:p>
        </w:tc>
        <w:tc>
          <w:tcPr>
            <w:tcW w:w="1017" w:type="pct"/>
            <w:tcBorders>
              <w:right w:val="single" w:sz="4" w:space="0" w:color="auto"/>
            </w:tcBorders>
            <w:vAlign w:val="center"/>
          </w:tcPr>
          <w:p w:rsidR="00FF71C5" w:rsidRPr="005232A1" w:rsidRDefault="00FF71C5"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rPr>
            </w:pPr>
            <w:r w:rsidRPr="005232A1">
              <w:rPr>
                <w:sz w:val="22"/>
              </w:rPr>
              <w:t>шахтные колодцы, скваж</w:t>
            </w:r>
            <w:r w:rsidRPr="005232A1">
              <w:rPr>
                <w:sz w:val="22"/>
              </w:rPr>
              <w:t>и</w:t>
            </w:r>
            <w:r w:rsidRPr="005232A1">
              <w:rPr>
                <w:sz w:val="22"/>
              </w:rPr>
              <w:t>ны мелкого заложения</w:t>
            </w:r>
          </w:p>
        </w:tc>
        <w:tc>
          <w:tcPr>
            <w:tcW w:w="1141" w:type="pct"/>
            <w:tcBorders>
              <w:left w:val="single" w:sz="4" w:space="0" w:color="auto"/>
              <w:right w:val="single" w:sz="4" w:space="0" w:color="auto"/>
            </w:tcBorders>
            <w:vAlign w:val="center"/>
          </w:tcPr>
          <w:p w:rsidR="00FF71C5" w:rsidRPr="005232A1" w:rsidRDefault="00FF71C5"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Муниципальная собстве</w:t>
            </w:r>
            <w:r w:rsidRPr="005232A1">
              <w:rPr>
                <w:sz w:val="22"/>
                <w:szCs w:val="22"/>
              </w:rPr>
              <w:t>н</w:t>
            </w:r>
            <w:r w:rsidRPr="005232A1">
              <w:rPr>
                <w:sz w:val="22"/>
                <w:szCs w:val="22"/>
              </w:rPr>
              <w:t>ность, частная собственность</w:t>
            </w:r>
          </w:p>
        </w:tc>
        <w:tc>
          <w:tcPr>
            <w:tcW w:w="1336" w:type="pct"/>
            <w:tcBorders>
              <w:left w:val="single" w:sz="4" w:space="0" w:color="auto"/>
              <w:right w:val="single" w:sz="4" w:space="0" w:color="auto"/>
            </w:tcBorders>
            <w:vAlign w:val="center"/>
          </w:tcPr>
          <w:p w:rsidR="00FF71C5" w:rsidRPr="005232A1" w:rsidRDefault="00FF71C5"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Муниципальная собственность, частная собственность</w:t>
            </w:r>
          </w:p>
        </w:tc>
      </w:tr>
      <w:tr w:rsidR="00FF71C5" w:rsidRPr="005232A1" w:rsidTr="00FF71C5">
        <w:trPr>
          <w:cantSplit/>
          <w:jc w:val="center"/>
        </w:trPr>
        <w:tc>
          <w:tcPr>
            <w:tcW w:w="720" w:type="pct"/>
            <w:vAlign w:val="center"/>
          </w:tcPr>
          <w:p w:rsidR="00FF71C5" w:rsidRPr="005232A1" w:rsidRDefault="00FF71C5" w:rsidP="00FF71C5">
            <w:pPr>
              <w:jc w:val="center"/>
              <w:rPr>
                <w:sz w:val="22"/>
                <w:szCs w:val="22"/>
              </w:rPr>
            </w:pPr>
            <w:r w:rsidRPr="005232A1">
              <w:rPr>
                <w:sz w:val="22"/>
                <w:szCs w:val="22"/>
              </w:rPr>
              <w:t>д. Егоренки</w:t>
            </w:r>
          </w:p>
        </w:tc>
        <w:tc>
          <w:tcPr>
            <w:tcW w:w="786" w:type="pct"/>
            <w:tcBorders>
              <w:right w:val="single" w:sz="4" w:space="0" w:color="auto"/>
            </w:tcBorders>
            <w:vAlign w:val="center"/>
          </w:tcPr>
          <w:p w:rsidR="00FF71C5" w:rsidRPr="005232A1" w:rsidRDefault="00FF71C5"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rPr>
            </w:pPr>
            <w:r w:rsidRPr="005232A1">
              <w:rPr>
                <w:sz w:val="22"/>
              </w:rPr>
              <w:t>нецентрализованная</w:t>
            </w:r>
          </w:p>
        </w:tc>
        <w:tc>
          <w:tcPr>
            <w:tcW w:w="1017" w:type="pct"/>
            <w:tcBorders>
              <w:right w:val="single" w:sz="4" w:space="0" w:color="auto"/>
            </w:tcBorders>
            <w:vAlign w:val="center"/>
          </w:tcPr>
          <w:p w:rsidR="00FF71C5" w:rsidRPr="005232A1" w:rsidRDefault="00FF71C5"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rPr>
            </w:pPr>
            <w:r w:rsidRPr="005232A1">
              <w:rPr>
                <w:sz w:val="22"/>
              </w:rPr>
              <w:t>шахтные колодцы, скваж</w:t>
            </w:r>
            <w:r w:rsidRPr="005232A1">
              <w:rPr>
                <w:sz w:val="22"/>
              </w:rPr>
              <w:t>и</w:t>
            </w:r>
            <w:r w:rsidRPr="005232A1">
              <w:rPr>
                <w:sz w:val="22"/>
              </w:rPr>
              <w:t>ны мелкого заложения</w:t>
            </w:r>
          </w:p>
        </w:tc>
        <w:tc>
          <w:tcPr>
            <w:tcW w:w="1141" w:type="pct"/>
            <w:tcBorders>
              <w:left w:val="single" w:sz="4" w:space="0" w:color="auto"/>
              <w:right w:val="single" w:sz="4" w:space="0" w:color="auto"/>
            </w:tcBorders>
            <w:vAlign w:val="center"/>
          </w:tcPr>
          <w:p w:rsidR="00FF71C5" w:rsidRPr="005232A1" w:rsidRDefault="00FF71C5"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Муниципальная собстве</w:t>
            </w:r>
            <w:r w:rsidRPr="005232A1">
              <w:rPr>
                <w:sz w:val="22"/>
                <w:szCs w:val="22"/>
              </w:rPr>
              <w:t>н</w:t>
            </w:r>
            <w:r w:rsidRPr="005232A1">
              <w:rPr>
                <w:sz w:val="22"/>
                <w:szCs w:val="22"/>
              </w:rPr>
              <w:t>ность, частная собственность</w:t>
            </w:r>
          </w:p>
        </w:tc>
        <w:tc>
          <w:tcPr>
            <w:tcW w:w="1336" w:type="pct"/>
            <w:tcBorders>
              <w:left w:val="single" w:sz="4" w:space="0" w:color="auto"/>
              <w:right w:val="single" w:sz="4" w:space="0" w:color="auto"/>
            </w:tcBorders>
            <w:vAlign w:val="center"/>
          </w:tcPr>
          <w:p w:rsidR="00FF71C5" w:rsidRPr="005232A1" w:rsidRDefault="00FF71C5"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Муниципальная собственность, частная собственность</w:t>
            </w:r>
          </w:p>
        </w:tc>
      </w:tr>
      <w:tr w:rsidR="00FF71C5" w:rsidRPr="005232A1" w:rsidTr="00FF71C5">
        <w:trPr>
          <w:cantSplit/>
          <w:jc w:val="center"/>
        </w:trPr>
        <w:tc>
          <w:tcPr>
            <w:tcW w:w="720" w:type="pct"/>
            <w:vAlign w:val="center"/>
          </w:tcPr>
          <w:p w:rsidR="00FF71C5" w:rsidRPr="005232A1" w:rsidRDefault="00FF71C5" w:rsidP="00FF71C5">
            <w:pPr>
              <w:jc w:val="center"/>
              <w:rPr>
                <w:sz w:val="22"/>
                <w:szCs w:val="22"/>
              </w:rPr>
            </w:pPr>
            <w:r w:rsidRPr="005232A1">
              <w:rPr>
                <w:sz w:val="22"/>
                <w:szCs w:val="22"/>
              </w:rPr>
              <w:lastRenderedPageBreak/>
              <w:t xml:space="preserve">д. </w:t>
            </w:r>
            <w:proofErr w:type="spellStart"/>
            <w:r w:rsidRPr="005232A1">
              <w:rPr>
                <w:sz w:val="22"/>
                <w:szCs w:val="22"/>
              </w:rPr>
              <w:t>Заборщина</w:t>
            </w:r>
            <w:proofErr w:type="spellEnd"/>
          </w:p>
        </w:tc>
        <w:tc>
          <w:tcPr>
            <w:tcW w:w="786" w:type="pct"/>
            <w:tcBorders>
              <w:right w:val="single" w:sz="4" w:space="0" w:color="auto"/>
            </w:tcBorders>
            <w:vAlign w:val="center"/>
          </w:tcPr>
          <w:p w:rsidR="00FF71C5" w:rsidRPr="005232A1" w:rsidRDefault="00FF71C5"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rPr>
            </w:pPr>
            <w:r w:rsidRPr="005232A1">
              <w:rPr>
                <w:sz w:val="22"/>
              </w:rPr>
              <w:t>нецентрализованная</w:t>
            </w:r>
          </w:p>
        </w:tc>
        <w:tc>
          <w:tcPr>
            <w:tcW w:w="1017" w:type="pct"/>
            <w:tcBorders>
              <w:right w:val="single" w:sz="4" w:space="0" w:color="auto"/>
            </w:tcBorders>
            <w:vAlign w:val="center"/>
          </w:tcPr>
          <w:p w:rsidR="00FF71C5" w:rsidRPr="005232A1" w:rsidRDefault="00FF71C5"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rPr>
            </w:pPr>
            <w:r w:rsidRPr="005232A1">
              <w:rPr>
                <w:sz w:val="22"/>
              </w:rPr>
              <w:t>шахтные колодцы, скваж</w:t>
            </w:r>
            <w:r w:rsidRPr="005232A1">
              <w:rPr>
                <w:sz w:val="22"/>
              </w:rPr>
              <w:t>и</w:t>
            </w:r>
            <w:r w:rsidRPr="005232A1">
              <w:rPr>
                <w:sz w:val="22"/>
              </w:rPr>
              <w:t>ны мелкого заложения</w:t>
            </w:r>
          </w:p>
        </w:tc>
        <w:tc>
          <w:tcPr>
            <w:tcW w:w="1141" w:type="pct"/>
            <w:tcBorders>
              <w:left w:val="single" w:sz="4" w:space="0" w:color="auto"/>
              <w:right w:val="single" w:sz="4" w:space="0" w:color="auto"/>
            </w:tcBorders>
            <w:vAlign w:val="center"/>
          </w:tcPr>
          <w:p w:rsidR="00FF71C5" w:rsidRPr="005232A1" w:rsidRDefault="00FF71C5"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Муниципальная собстве</w:t>
            </w:r>
            <w:r w:rsidRPr="005232A1">
              <w:rPr>
                <w:sz w:val="22"/>
                <w:szCs w:val="22"/>
              </w:rPr>
              <w:t>н</w:t>
            </w:r>
            <w:r w:rsidRPr="005232A1">
              <w:rPr>
                <w:sz w:val="22"/>
                <w:szCs w:val="22"/>
              </w:rPr>
              <w:t>ность, частная собственность</w:t>
            </w:r>
          </w:p>
        </w:tc>
        <w:tc>
          <w:tcPr>
            <w:tcW w:w="1336" w:type="pct"/>
            <w:tcBorders>
              <w:left w:val="single" w:sz="4" w:space="0" w:color="auto"/>
              <w:right w:val="single" w:sz="4" w:space="0" w:color="auto"/>
            </w:tcBorders>
            <w:vAlign w:val="center"/>
          </w:tcPr>
          <w:p w:rsidR="00FF71C5" w:rsidRPr="005232A1" w:rsidRDefault="00FF71C5"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Муниципальная собственность, частная собственность</w:t>
            </w:r>
          </w:p>
        </w:tc>
      </w:tr>
      <w:tr w:rsidR="00FF71C5" w:rsidRPr="005232A1" w:rsidTr="00FF71C5">
        <w:trPr>
          <w:cantSplit/>
          <w:jc w:val="center"/>
        </w:trPr>
        <w:tc>
          <w:tcPr>
            <w:tcW w:w="720" w:type="pct"/>
            <w:vAlign w:val="center"/>
          </w:tcPr>
          <w:p w:rsidR="00FF71C5" w:rsidRPr="005232A1" w:rsidRDefault="00FF71C5" w:rsidP="00FF71C5">
            <w:pPr>
              <w:jc w:val="center"/>
              <w:rPr>
                <w:sz w:val="22"/>
                <w:szCs w:val="22"/>
              </w:rPr>
            </w:pPr>
            <w:r w:rsidRPr="005232A1">
              <w:rPr>
                <w:sz w:val="22"/>
                <w:szCs w:val="22"/>
              </w:rPr>
              <w:t xml:space="preserve">д. </w:t>
            </w:r>
            <w:proofErr w:type="spellStart"/>
            <w:r w:rsidRPr="005232A1">
              <w:rPr>
                <w:sz w:val="22"/>
                <w:szCs w:val="22"/>
              </w:rPr>
              <w:t>Казаковщина</w:t>
            </w:r>
            <w:proofErr w:type="spellEnd"/>
          </w:p>
        </w:tc>
        <w:tc>
          <w:tcPr>
            <w:tcW w:w="786" w:type="pct"/>
            <w:tcBorders>
              <w:right w:val="single" w:sz="4" w:space="0" w:color="auto"/>
            </w:tcBorders>
            <w:vAlign w:val="center"/>
          </w:tcPr>
          <w:p w:rsidR="00FF71C5" w:rsidRPr="005232A1" w:rsidRDefault="00FF71C5"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rPr>
            </w:pPr>
            <w:r w:rsidRPr="005232A1">
              <w:rPr>
                <w:sz w:val="22"/>
              </w:rPr>
              <w:t>нецентрализованная</w:t>
            </w:r>
          </w:p>
        </w:tc>
        <w:tc>
          <w:tcPr>
            <w:tcW w:w="1017" w:type="pct"/>
            <w:tcBorders>
              <w:right w:val="single" w:sz="4" w:space="0" w:color="auto"/>
            </w:tcBorders>
            <w:vAlign w:val="center"/>
          </w:tcPr>
          <w:p w:rsidR="00FF71C5" w:rsidRPr="005232A1" w:rsidRDefault="00FF71C5"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rPr>
            </w:pPr>
            <w:r w:rsidRPr="005232A1">
              <w:rPr>
                <w:sz w:val="22"/>
              </w:rPr>
              <w:t>шахтные колодцы, скваж</w:t>
            </w:r>
            <w:r w:rsidRPr="005232A1">
              <w:rPr>
                <w:sz w:val="22"/>
              </w:rPr>
              <w:t>и</w:t>
            </w:r>
            <w:r w:rsidRPr="005232A1">
              <w:rPr>
                <w:sz w:val="22"/>
              </w:rPr>
              <w:t>ны мелкого заложения</w:t>
            </w:r>
          </w:p>
        </w:tc>
        <w:tc>
          <w:tcPr>
            <w:tcW w:w="1141" w:type="pct"/>
            <w:tcBorders>
              <w:left w:val="single" w:sz="4" w:space="0" w:color="auto"/>
              <w:right w:val="single" w:sz="4" w:space="0" w:color="auto"/>
            </w:tcBorders>
            <w:vAlign w:val="center"/>
          </w:tcPr>
          <w:p w:rsidR="00FF71C5" w:rsidRPr="005232A1" w:rsidRDefault="00FF71C5"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Муниципальная собстве</w:t>
            </w:r>
            <w:r w:rsidRPr="005232A1">
              <w:rPr>
                <w:sz w:val="22"/>
                <w:szCs w:val="22"/>
              </w:rPr>
              <w:t>н</w:t>
            </w:r>
            <w:r w:rsidRPr="005232A1">
              <w:rPr>
                <w:sz w:val="22"/>
                <w:szCs w:val="22"/>
              </w:rPr>
              <w:t>ность, частная собственность</w:t>
            </w:r>
          </w:p>
        </w:tc>
        <w:tc>
          <w:tcPr>
            <w:tcW w:w="1336" w:type="pct"/>
            <w:tcBorders>
              <w:left w:val="single" w:sz="4" w:space="0" w:color="auto"/>
              <w:right w:val="single" w:sz="4" w:space="0" w:color="auto"/>
            </w:tcBorders>
            <w:vAlign w:val="center"/>
          </w:tcPr>
          <w:p w:rsidR="00FF71C5" w:rsidRPr="005232A1" w:rsidRDefault="00FF71C5"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Муниципальная собственность, частная собственность</w:t>
            </w:r>
          </w:p>
        </w:tc>
      </w:tr>
      <w:tr w:rsidR="00FF71C5" w:rsidRPr="005232A1" w:rsidTr="00FF71C5">
        <w:trPr>
          <w:cantSplit/>
          <w:jc w:val="center"/>
        </w:trPr>
        <w:tc>
          <w:tcPr>
            <w:tcW w:w="720" w:type="pct"/>
            <w:vAlign w:val="center"/>
          </w:tcPr>
          <w:p w:rsidR="00FF71C5" w:rsidRPr="005232A1" w:rsidRDefault="00FF71C5" w:rsidP="00FF71C5">
            <w:pPr>
              <w:jc w:val="center"/>
              <w:rPr>
                <w:sz w:val="22"/>
                <w:szCs w:val="22"/>
              </w:rPr>
            </w:pPr>
            <w:r w:rsidRPr="005232A1">
              <w:rPr>
                <w:sz w:val="22"/>
                <w:szCs w:val="22"/>
              </w:rPr>
              <w:t xml:space="preserve">д. </w:t>
            </w:r>
            <w:proofErr w:type="spellStart"/>
            <w:r w:rsidRPr="005232A1">
              <w:rPr>
                <w:sz w:val="22"/>
                <w:szCs w:val="22"/>
              </w:rPr>
              <w:t>Костенки</w:t>
            </w:r>
            <w:proofErr w:type="spellEnd"/>
          </w:p>
        </w:tc>
        <w:tc>
          <w:tcPr>
            <w:tcW w:w="786" w:type="pct"/>
            <w:tcBorders>
              <w:right w:val="single" w:sz="4" w:space="0" w:color="auto"/>
            </w:tcBorders>
            <w:vAlign w:val="center"/>
          </w:tcPr>
          <w:p w:rsidR="00FF71C5" w:rsidRPr="005232A1" w:rsidRDefault="00FF71C5"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rPr>
            </w:pPr>
            <w:r w:rsidRPr="005232A1">
              <w:rPr>
                <w:sz w:val="22"/>
              </w:rPr>
              <w:t>нецентрализованная</w:t>
            </w:r>
          </w:p>
        </w:tc>
        <w:tc>
          <w:tcPr>
            <w:tcW w:w="1017" w:type="pct"/>
            <w:tcBorders>
              <w:right w:val="single" w:sz="4" w:space="0" w:color="auto"/>
            </w:tcBorders>
            <w:vAlign w:val="center"/>
          </w:tcPr>
          <w:p w:rsidR="00FF71C5" w:rsidRPr="005232A1" w:rsidRDefault="00FF71C5"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rPr>
            </w:pPr>
            <w:r w:rsidRPr="005232A1">
              <w:rPr>
                <w:sz w:val="22"/>
              </w:rPr>
              <w:t>шахтные колодцы, скваж</w:t>
            </w:r>
            <w:r w:rsidRPr="005232A1">
              <w:rPr>
                <w:sz w:val="22"/>
              </w:rPr>
              <w:t>и</w:t>
            </w:r>
            <w:r w:rsidRPr="005232A1">
              <w:rPr>
                <w:sz w:val="22"/>
              </w:rPr>
              <w:t>ны мелкого заложения</w:t>
            </w:r>
          </w:p>
        </w:tc>
        <w:tc>
          <w:tcPr>
            <w:tcW w:w="1141" w:type="pct"/>
            <w:tcBorders>
              <w:left w:val="single" w:sz="4" w:space="0" w:color="auto"/>
              <w:right w:val="single" w:sz="4" w:space="0" w:color="auto"/>
            </w:tcBorders>
            <w:vAlign w:val="center"/>
          </w:tcPr>
          <w:p w:rsidR="00FF71C5" w:rsidRPr="005232A1" w:rsidRDefault="00FF71C5"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Муниципальная собстве</w:t>
            </w:r>
            <w:r w:rsidRPr="005232A1">
              <w:rPr>
                <w:sz w:val="22"/>
                <w:szCs w:val="22"/>
              </w:rPr>
              <w:t>н</w:t>
            </w:r>
            <w:r w:rsidRPr="005232A1">
              <w:rPr>
                <w:sz w:val="22"/>
                <w:szCs w:val="22"/>
              </w:rPr>
              <w:t>ность, частная собственность</w:t>
            </w:r>
          </w:p>
        </w:tc>
        <w:tc>
          <w:tcPr>
            <w:tcW w:w="1336" w:type="pct"/>
            <w:tcBorders>
              <w:left w:val="single" w:sz="4" w:space="0" w:color="auto"/>
              <w:right w:val="single" w:sz="4" w:space="0" w:color="auto"/>
            </w:tcBorders>
            <w:vAlign w:val="center"/>
          </w:tcPr>
          <w:p w:rsidR="00FF71C5" w:rsidRPr="005232A1" w:rsidRDefault="00FF71C5"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Муниципальная собственность, частная собственность</w:t>
            </w:r>
          </w:p>
        </w:tc>
      </w:tr>
      <w:tr w:rsidR="00FF71C5" w:rsidRPr="005232A1" w:rsidTr="00FF71C5">
        <w:trPr>
          <w:cantSplit/>
          <w:jc w:val="center"/>
        </w:trPr>
        <w:tc>
          <w:tcPr>
            <w:tcW w:w="720" w:type="pct"/>
            <w:vAlign w:val="center"/>
          </w:tcPr>
          <w:p w:rsidR="00FF71C5" w:rsidRPr="005232A1" w:rsidRDefault="00FF71C5" w:rsidP="00FF71C5">
            <w:pPr>
              <w:jc w:val="center"/>
              <w:rPr>
                <w:sz w:val="22"/>
                <w:szCs w:val="22"/>
              </w:rPr>
            </w:pPr>
            <w:r w:rsidRPr="005232A1">
              <w:rPr>
                <w:sz w:val="22"/>
                <w:szCs w:val="22"/>
              </w:rPr>
              <w:t xml:space="preserve">д. </w:t>
            </w:r>
            <w:proofErr w:type="spellStart"/>
            <w:r w:rsidRPr="005232A1">
              <w:rPr>
                <w:sz w:val="22"/>
                <w:szCs w:val="22"/>
              </w:rPr>
              <w:t>Крысановы</w:t>
            </w:r>
            <w:proofErr w:type="spellEnd"/>
          </w:p>
        </w:tc>
        <w:tc>
          <w:tcPr>
            <w:tcW w:w="786" w:type="pct"/>
            <w:tcBorders>
              <w:right w:val="single" w:sz="4" w:space="0" w:color="auto"/>
            </w:tcBorders>
            <w:vAlign w:val="center"/>
          </w:tcPr>
          <w:p w:rsidR="00FF71C5" w:rsidRPr="005232A1" w:rsidRDefault="00FF71C5"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rPr>
            </w:pPr>
            <w:r w:rsidRPr="005232A1">
              <w:rPr>
                <w:sz w:val="22"/>
              </w:rPr>
              <w:t>нецентрализованная</w:t>
            </w:r>
          </w:p>
        </w:tc>
        <w:tc>
          <w:tcPr>
            <w:tcW w:w="1017" w:type="pct"/>
            <w:tcBorders>
              <w:right w:val="single" w:sz="4" w:space="0" w:color="auto"/>
            </w:tcBorders>
            <w:vAlign w:val="center"/>
          </w:tcPr>
          <w:p w:rsidR="00FF71C5" w:rsidRPr="005232A1" w:rsidRDefault="00FF71C5"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rPr>
            </w:pPr>
            <w:r w:rsidRPr="005232A1">
              <w:rPr>
                <w:sz w:val="22"/>
              </w:rPr>
              <w:t>шахтные колодцы, скваж</w:t>
            </w:r>
            <w:r w:rsidRPr="005232A1">
              <w:rPr>
                <w:sz w:val="22"/>
              </w:rPr>
              <w:t>и</w:t>
            </w:r>
            <w:r w:rsidRPr="005232A1">
              <w:rPr>
                <w:sz w:val="22"/>
              </w:rPr>
              <w:t>ны мелкого заложения</w:t>
            </w:r>
          </w:p>
        </w:tc>
        <w:tc>
          <w:tcPr>
            <w:tcW w:w="1141" w:type="pct"/>
            <w:tcBorders>
              <w:left w:val="single" w:sz="4" w:space="0" w:color="auto"/>
              <w:right w:val="single" w:sz="4" w:space="0" w:color="auto"/>
            </w:tcBorders>
            <w:vAlign w:val="center"/>
          </w:tcPr>
          <w:p w:rsidR="00FF71C5" w:rsidRPr="005232A1" w:rsidRDefault="00FF71C5"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Муниципальная собстве</w:t>
            </w:r>
            <w:r w:rsidRPr="005232A1">
              <w:rPr>
                <w:sz w:val="22"/>
                <w:szCs w:val="22"/>
              </w:rPr>
              <w:t>н</w:t>
            </w:r>
            <w:r w:rsidRPr="005232A1">
              <w:rPr>
                <w:sz w:val="22"/>
                <w:szCs w:val="22"/>
              </w:rPr>
              <w:t>ность, частная собственность</w:t>
            </w:r>
          </w:p>
        </w:tc>
        <w:tc>
          <w:tcPr>
            <w:tcW w:w="1336" w:type="pct"/>
            <w:tcBorders>
              <w:left w:val="single" w:sz="4" w:space="0" w:color="auto"/>
              <w:right w:val="single" w:sz="4" w:space="0" w:color="auto"/>
            </w:tcBorders>
            <w:vAlign w:val="center"/>
          </w:tcPr>
          <w:p w:rsidR="00FF71C5" w:rsidRPr="005232A1" w:rsidRDefault="00FF71C5"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Муниципальная собственность, частная собственность</w:t>
            </w:r>
          </w:p>
        </w:tc>
      </w:tr>
      <w:tr w:rsidR="00FF71C5" w:rsidRPr="005232A1" w:rsidTr="00FF71C5">
        <w:trPr>
          <w:cantSplit/>
          <w:jc w:val="center"/>
        </w:trPr>
        <w:tc>
          <w:tcPr>
            <w:tcW w:w="720" w:type="pct"/>
            <w:vAlign w:val="center"/>
          </w:tcPr>
          <w:p w:rsidR="00FF71C5" w:rsidRPr="005232A1" w:rsidRDefault="00FF71C5" w:rsidP="00FF71C5">
            <w:pPr>
              <w:jc w:val="center"/>
              <w:rPr>
                <w:sz w:val="22"/>
                <w:szCs w:val="22"/>
              </w:rPr>
            </w:pPr>
            <w:r w:rsidRPr="005232A1">
              <w:rPr>
                <w:sz w:val="22"/>
                <w:szCs w:val="22"/>
              </w:rPr>
              <w:t xml:space="preserve">д. </w:t>
            </w:r>
            <w:proofErr w:type="spellStart"/>
            <w:r w:rsidRPr="005232A1">
              <w:rPr>
                <w:sz w:val="22"/>
                <w:szCs w:val="22"/>
              </w:rPr>
              <w:t>Крюковцы</w:t>
            </w:r>
            <w:proofErr w:type="spellEnd"/>
          </w:p>
        </w:tc>
        <w:tc>
          <w:tcPr>
            <w:tcW w:w="786" w:type="pct"/>
            <w:tcBorders>
              <w:right w:val="single" w:sz="4" w:space="0" w:color="auto"/>
            </w:tcBorders>
            <w:vAlign w:val="center"/>
          </w:tcPr>
          <w:p w:rsidR="00FF71C5" w:rsidRPr="005232A1" w:rsidRDefault="00FF71C5"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rPr>
            </w:pPr>
            <w:r w:rsidRPr="005232A1">
              <w:rPr>
                <w:sz w:val="22"/>
              </w:rPr>
              <w:t>нецентрализованная</w:t>
            </w:r>
          </w:p>
        </w:tc>
        <w:tc>
          <w:tcPr>
            <w:tcW w:w="1017" w:type="pct"/>
            <w:tcBorders>
              <w:right w:val="single" w:sz="4" w:space="0" w:color="auto"/>
            </w:tcBorders>
            <w:vAlign w:val="center"/>
          </w:tcPr>
          <w:p w:rsidR="00FF71C5" w:rsidRPr="005232A1" w:rsidRDefault="00FF71C5"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rPr>
            </w:pPr>
            <w:r w:rsidRPr="005232A1">
              <w:rPr>
                <w:sz w:val="22"/>
              </w:rPr>
              <w:t>шахтные колодцы, скваж</w:t>
            </w:r>
            <w:r w:rsidRPr="005232A1">
              <w:rPr>
                <w:sz w:val="22"/>
              </w:rPr>
              <w:t>и</w:t>
            </w:r>
            <w:r w:rsidRPr="005232A1">
              <w:rPr>
                <w:sz w:val="22"/>
              </w:rPr>
              <w:t>ны мелкого заложения</w:t>
            </w:r>
          </w:p>
        </w:tc>
        <w:tc>
          <w:tcPr>
            <w:tcW w:w="1141" w:type="pct"/>
            <w:tcBorders>
              <w:left w:val="single" w:sz="4" w:space="0" w:color="auto"/>
              <w:right w:val="single" w:sz="4" w:space="0" w:color="auto"/>
            </w:tcBorders>
            <w:vAlign w:val="center"/>
          </w:tcPr>
          <w:p w:rsidR="00FF71C5" w:rsidRPr="005232A1" w:rsidRDefault="00FF71C5"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Муниципальная собстве</w:t>
            </w:r>
            <w:r w:rsidRPr="005232A1">
              <w:rPr>
                <w:sz w:val="22"/>
                <w:szCs w:val="22"/>
              </w:rPr>
              <w:t>н</w:t>
            </w:r>
            <w:r w:rsidRPr="005232A1">
              <w:rPr>
                <w:sz w:val="22"/>
                <w:szCs w:val="22"/>
              </w:rPr>
              <w:t>ность, частная собственность</w:t>
            </w:r>
          </w:p>
        </w:tc>
        <w:tc>
          <w:tcPr>
            <w:tcW w:w="1336" w:type="pct"/>
            <w:tcBorders>
              <w:left w:val="single" w:sz="4" w:space="0" w:color="auto"/>
              <w:right w:val="single" w:sz="4" w:space="0" w:color="auto"/>
            </w:tcBorders>
            <w:vAlign w:val="center"/>
          </w:tcPr>
          <w:p w:rsidR="00FF71C5" w:rsidRPr="005232A1" w:rsidRDefault="00FF71C5"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Муниципальная собственность, частная собственность</w:t>
            </w:r>
          </w:p>
        </w:tc>
      </w:tr>
      <w:tr w:rsidR="00FF71C5" w:rsidRPr="005232A1" w:rsidTr="00FF71C5">
        <w:trPr>
          <w:cantSplit/>
          <w:jc w:val="center"/>
        </w:trPr>
        <w:tc>
          <w:tcPr>
            <w:tcW w:w="720" w:type="pct"/>
            <w:vAlign w:val="center"/>
          </w:tcPr>
          <w:p w:rsidR="00FF71C5" w:rsidRPr="005232A1" w:rsidRDefault="00FF71C5" w:rsidP="00FF71C5">
            <w:pPr>
              <w:jc w:val="center"/>
              <w:rPr>
                <w:sz w:val="22"/>
                <w:szCs w:val="22"/>
              </w:rPr>
            </w:pPr>
            <w:r w:rsidRPr="005232A1">
              <w:rPr>
                <w:sz w:val="22"/>
                <w:szCs w:val="22"/>
              </w:rPr>
              <w:t xml:space="preserve">д. Нижняя </w:t>
            </w:r>
            <w:proofErr w:type="spellStart"/>
            <w:r w:rsidRPr="005232A1">
              <w:rPr>
                <w:sz w:val="22"/>
                <w:szCs w:val="22"/>
              </w:rPr>
              <w:t>Зоти</w:t>
            </w:r>
            <w:r w:rsidRPr="005232A1">
              <w:rPr>
                <w:sz w:val="22"/>
                <w:szCs w:val="22"/>
              </w:rPr>
              <w:t>н</w:t>
            </w:r>
            <w:r w:rsidRPr="005232A1">
              <w:rPr>
                <w:sz w:val="22"/>
                <w:szCs w:val="22"/>
              </w:rPr>
              <w:t>ская</w:t>
            </w:r>
            <w:proofErr w:type="spellEnd"/>
          </w:p>
        </w:tc>
        <w:tc>
          <w:tcPr>
            <w:tcW w:w="786" w:type="pct"/>
            <w:tcBorders>
              <w:right w:val="single" w:sz="4" w:space="0" w:color="auto"/>
            </w:tcBorders>
            <w:vAlign w:val="center"/>
          </w:tcPr>
          <w:p w:rsidR="00FF71C5" w:rsidRPr="005232A1" w:rsidRDefault="00FF71C5"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rPr>
            </w:pPr>
            <w:r w:rsidRPr="005232A1">
              <w:rPr>
                <w:sz w:val="22"/>
              </w:rPr>
              <w:t>нецентрализованная</w:t>
            </w:r>
          </w:p>
        </w:tc>
        <w:tc>
          <w:tcPr>
            <w:tcW w:w="1017" w:type="pct"/>
            <w:tcBorders>
              <w:right w:val="single" w:sz="4" w:space="0" w:color="auto"/>
            </w:tcBorders>
            <w:vAlign w:val="center"/>
          </w:tcPr>
          <w:p w:rsidR="00FF71C5" w:rsidRPr="005232A1" w:rsidRDefault="00FF71C5"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rPr>
            </w:pPr>
            <w:r w:rsidRPr="005232A1">
              <w:rPr>
                <w:sz w:val="22"/>
              </w:rPr>
              <w:t>шахтные колодцы, скваж</w:t>
            </w:r>
            <w:r w:rsidRPr="005232A1">
              <w:rPr>
                <w:sz w:val="22"/>
              </w:rPr>
              <w:t>и</w:t>
            </w:r>
            <w:r w:rsidRPr="005232A1">
              <w:rPr>
                <w:sz w:val="22"/>
              </w:rPr>
              <w:t>ны мелкого заложения</w:t>
            </w:r>
          </w:p>
        </w:tc>
        <w:tc>
          <w:tcPr>
            <w:tcW w:w="1141" w:type="pct"/>
            <w:tcBorders>
              <w:left w:val="single" w:sz="4" w:space="0" w:color="auto"/>
              <w:right w:val="single" w:sz="4" w:space="0" w:color="auto"/>
            </w:tcBorders>
            <w:vAlign w:val="center"/>
          </w:tcPr>
          <w:p w:rsidR="00FF71C5" w:rsidRPr="005232A1" w:rsidRDefault="00FF71C5"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Муниципальная собстве</w:t>
            </w:r>
            <w:r w:rsidRPr="005232A1">
              <w:rPr>
                <w:sz w:val="22"/>
                <w:szCs w:val="22"/>
              </w:rPr>
              <w:t>н</w:t>
            </w:r>
            <w:r w:rsidRPr="005232A1">
              <w:rPr>
                <w:sz w:val="22"/>
                <w:szCs w:val="22"/>
              </w:rPr>
              <w:t>ность, частная собственность</w:t>
            </w:r>
          </w:p>
        </w:tc>
        <w:tc>
          <w:tcPr>
            <w:tcW w:w="1336" w:type="pct"/>
            <w:tcBorders>
              <w:left w:val="single" w:sz="4" w:space="0" w:color="auto"/>
              <w:right w:val="single" w:sz="4" w:space="0" w:color="auto"/>
            </w:tcBorders>
            <w:vAlign w:val="center"/>
          </w:tcPr>
          <w:p w:rsidR="00FF71C5" w:rsidRPr="005232A1" w:rsidRDefault="00FF71C5"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Муниципальная собственность, частная собственность</w:t>
            </w:r>
          </w:p>
        </w:tc>
      </w:tr>
      <w:tr w:rsidR="00FF71C5" w:rsidRPr="005232A1" w:rsidTr="00FF71C5">
        <w:trPr>
          <w:cantSplit/>
          <w:jc w:val="center"/>
        </w:trPr>
        <w:tc>
          <w:tcPr>
            <w:tcW w:w="720" w:type="pct"/>
            <w:vAlign w:val="center"/>
          </w:tcPr>
          <w:p w:rsidR="00FF71C5" w:rsidRPr="005232A1" w:rsidRDefault="00FF71C5" w:rsidP="00FF71C5">
            <w:pPr>
              <w:jc w:val="center"/>
              <w:rPr>
                <w:sz w:val="22"/>
                <w:szCs w:val="22"/>
              </w:rPr>
            </w:pPr>
            <w:r w:rsidRPr="005232A1">
              <w:rPr>
                <w:sz w:val="22"/>
                <w:szCs w:val="22"/>
              </w:rPr>
              <w:t>п. Новый</w:t>
            </w:r>
          </w:p>
        </w:tc>
        <w:tc>
          <w:tcPr>
            <w:tcW w:w="786" w:type="pct"/>
            <w:tcBorders>
              <w:right w:val="single" w:sz="4" w:space="0" w:color="auto"/>
            </w:tcBorders>
            <w:vAlign w:val="center"/>
          </w:tcPr>
          <w:p w:rsidR="00FF71C5" w:rsidRPr="005232A1" w:rsidRDefault="00FF71C5"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rPr>
            </w:pPr>
            <w:r w:rsidRPr="005232A1">
              <w:rPr>
                <w:sz w:val="22"/>
              </w:rPr>
              <w:t>нецентрализованная</w:t>
            </w:r>
          </w:p>
        </w:tc>
        <w:tc>
          <w:tcPr>
            <w:tcW w:w="1017" w:type="pct"/>
            <w:tcBorders>
              <w:right w:val="single" w:sz="4" w:space="0" w:color="auto"/>
            </w:tcBorders>
            <w:vAlign w:val="center"/>
          </w:tcPr>
          <w:p w:rsidR="00FF71C5" w:rsidRPr="005232A1" w:rsidRDefault="00FF71C5"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rPr>
            </w:pPr>
            <w:r w:rsidRPr="005232A1">
              <w:rPr>
                <w:sz w:val="22"/>
              </w:rPr>
              <w:t>шахтные колодцы, скваж</w:t>
            </w:r>
            <w:r w:rsidRPr="005232A1">
              <w:rPr>
                <w:sz w:val="22"/>
              </w:rPr>
              <w:t>и</w:t>
            </w:r>
            <w:r w:rsidRPr="005232A1">
              <w:rPr>
                <w:sz w:val="22"/>
              </w:rPr>
              <w:t>ны мелкого заложения</w:t>
            </w:r>
          </w:p>
        </w:tc>
        <w:tc>
          <w:tcPr>
            <w:tcW w:w="1141" w:type="pct"/>
            <w:tcBorders>
              <w:left w:val="single" w:sz="4" w:space="0" w:color="auto"/>
              <w:right w:val="single" w:sz="4" w:space="0" w:color="auto"/>
            </w:tcBorders>
            <w:vAlign w:val="center"/>
          </w:tcPr>
          <w:p w:rsidR="00FF71C5" w:rsidRPr="005232A1" w:rsidRDefault="00FF71C5"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Муниципальная собстве</w:t>
            </w:r>
            <w:r w:rsidRPr="005232A1">
              <w:rPr>
                <w:sz w:val="22"/>
                <w:szCs w:val="22"/>
              </w:rPr>
              <w:t>н</w:t>
            </w:r>
            <w:r w:rsidRPr="005232A1">
              <w:rPr>
                <w:sz w:val="22"/>
                <w:szCs w:val="22"/>
              </w:rPr>
              <w:t>ность, частная собственность</w:t>
            </w:r>
          </w:p>
        </w:tc>
        <w:tc>
          <w:tcPr>
            <w:tcW w:w="1336" w:type="pct"/>
            <w:tcBorders>
              <w:left w:val="single" w:sz="4" w:space="0" w:color="auto"/>
              <w:right w:val="single" w:sz="4" w:space="0" w:color="auto"/>
            </w:tcBorders>
            <w:vAlign w:val="center"/>
          </w:tcPr>
          <w:p w:rsidR="00FF71C5" w:rsidRPr="005232A1" w:rsidRDefault="00FF71C5"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Муниципальная собственность, частная собственность</w:t>
            </w:r>
          </w:p>
        </w:tc>
      </w:tr>
      <w:tr w:rsidR="00FF71C5" w:rsidRPr="005232A1" w:rsidTr="00FF71C5">
        <w:trPr>
          <w:cantSplit/>
          <w:jc w:val="center"/>
        </w:trPr>
        <w:tc>
          <w:tcPr>
            <w:tcW w:w="720" w:type="pct"/>
            <w:vAlign w:val="center"/>
          </w:tcPr>
          <w:p w:rsidR="00FF71C5" w:rsidRPr="005232A1" w:rsidRDefault="00FF71C5" w:rsidP="00FF71C5">
            <w:pPr>
              <w:jc w:val="center"/>
              <w:rPr>
                <w:sz w:val="22"/>
                <w:szCs w:val="22"/>
              </w:rPr>
            </w:pPr>
            <w:r w:rsidRPr="005232A1">
              <w:rPr>
                <w:sz w:val="22"/>
                <w:szCs w:val="22"/>
              </w:rPr>
              <w:t xml:space="preserve">с. </w:t>
            </w:r>
            <w:proofErr w:type="spellStart"/>
            <w:r w:rsidRPr="005232A1">
              <w:rPr>
                <w:sz w:val="22"/>
                <w:szCs w:val="22"/>
              </w:rPr>
              <w:t>Паломохино</w:t>
            </w:r>
            <w:proofErr w:type="spellEnd"/>
          </w:p>
        </w:tc>
        <w:tc>
          <w:tcPr>
            <w:tcW w:w="786" w:type="pct"/>
            <w:tcBorders>
              <w:right w:val="single" w:sz="4" w:space="0" w:color="auto"/>
            </w:tcBorders>
            <w:vAlign w:val="center"/>
          </w:tcPr>
          <w:p w:rsidR="00FF71C5" w:rsidRPr="005232A1" w:rsidRDefault="00FF71C5"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rPr>
            </w:pPr>
            <w:r w:rsidRPr="005232A1">
              <w:rPr>
                <w:sz w:val="22"/>
              </w:rPr>
              <w:t>нецентрализованная</w:t>
            </w:r>
          </w:p>
        </w:tc>
        <w:tc>
          <w:tcPr>
            <w:tcW w:w="1017" w:type="pct"/>
            <w:tcBorders>
              <w:right w:val="single" w:sz="4" w:space="0" w:color="auto"/>
            </w:tcBorders>
            <w:vAlign w:val="center"/>
          </w:tcPr>
          <w:p w:rsidR="00FF71C5" w:rsidRPr="005232A1" w:rsidRDefault="00FF71C5"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rPr>
            </w:pPr>
            <w:r w:rsidRPr="005232A1">
              <w:rPr>
                <w:sz w:val="22"/>
              </w:rPr>
              <w:t>шахтные колодцы, скваж</w:t>
            </w:r>
            <w:r w:rsidRPr="005232A1">
              <w:rPr>
                <w:sz w:val="22"/>
              </w:rPr>
              <w:t>и</w:t>
            </w:r>
            <w:r w:rsidRPr="005232A1">
              <w:rPr>
                <w:sz w:val="22"/>
              </w:rPr>
              <w:t>ны мелкого заложения</w:t>
            </w:r>
          </w:p>
        </w:tc>
        <w:tc>
          <w:tcPr>
            <w:tcW w:w="1141" w:type="pct"/>
            <w:tcBorders>
              <w:left w:val="single" w:sz="4" w:space="0" w:color="auto"/>
              <w:right w:val="single" w:sz="4" w:space="0" w:color="auto"/>
            </w:tcBorders>
            <w:vAlign w:val="center"/>
          </w:tcPr>
          <w:p w:rsidR="00FF71C5" w:rsidRPr="005232A1" w:rsidRDefault="00FF71C5"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Муниципальная собстве</w:t>
            </w:r>
            <w:r w:rsidRPr="005232A1">
              <w:rPr>
                <w:sz w:val="22"/>
                <w:szCs w:val="22"/>
              </w:rPr>
              <w:t>н</w:t>
            </w:r>
            <w:r w:rsidRPr="005232A1">
              <w:rPr>
                <w:sz w:val="22"/>
                <w:szCs w:val="22"/>
              </w:rPr>
              <w:t>ность, частная собственность</w:t>
            </w:r>
          </w:p>
        </w:tc>
        <w:tc>
          <w:tcPr>
            <w:tcW w:w="1336" w:type="pct"/>
            <w:tcBorders>
              <w:left w:val="single" w:sz="4" w:space="0" w:color="auto"/>
              <w:right w:val="single" w:sz="4" w:space="0" w:color="auto"/>
            </w:tcBorders>
            <w:vAlign w:val="center"/>
          </w:tcPr>
          <w:p w:rsidR="00FF71C5" w:rsidRPr="005232A1" w:rsidRDefault="00FF71C5"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Муниципальная собственность, частная собственность</w:t>
            </w:r>
          </w:p>
        </w:tc>
      </w:tr>
      <w:tr w:rsidR="00FF71C5" w:rsidRPr="005232A1" w:rsidTr="00FF71C5">
        <w:trPr>
          <w:cantSplit/>
          <w:jc w:val="center"/>
        </w:trPr>
        <w:tc>
          <w:tcPr>
            <w:tcW w:w="720" w:type="pct"/>
            <w:vAlign w:val="center"/>
          </w:tcPr>
          <w:p w:rsidR="00FF71C5" w:rsidRPr="005232A1" w:rsidRDefault="00FF71C5" w:rsidP="00FF71C5">
            <w:pPr>
              <w:jc w:val="center"/>
              <w:rPr>
                <w:sz w:val="22"/>
                <w:szCs w:val="22"/>
              </w:rPr>
            </w:pPr>
            <w:r w:rsidRPr="005232A1">
              <w:rPr>
                <w:sz w:val="22"/>
                <w:szCs w:val="22"/>
              </w:rPr>
              <w:t xml:space="preserve">д. </w:t>
            </w:r>
            <w:proofErr w:type="spellStart"/>
            <w:r w:rsidRPr="005232A1">
              <w:rPr>
                <w:sz w:val="22"/>
                <w:szCs w:val="22"/>
              </w:rPr>
              <w:t>Пермята</w:t>
            </w:r>
            <w:proofErr w:type="spellEnd"/>
          </w:p>
        </w:tc>
        <w:tc>
          <w:tcPr>
            <w:tcW w:w="786" w:type="pct"/>
            <w:tcBorders>
              <w:right w:val="single" w:sz="4" w:space="0" w:color="auto"/>
            </w:tcBorders>
            <w:vAlign w:val="center"/>
          </w:tcPr>
          <w:p w:rsidR="00FF71C5" w:rsidRPr="005232A1" w:rsidRDefault="00FF71C5"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rPr>
            </w:pPr>
            <w:r w:rsidRPr="005232A1">
              <w:rPr>
                <w:sz w:val="22"/>
              </w:rPr>
              <w:t>нецентрализованная</w:t>
            </w:r>
          </w:p>
        </w:tc>
        <w:tc>
          <w:tcPr>
            <w:tcW w:w="1017" w:type="pct"/>
            <w:tcBorders>
              <w:right w:val="single" w:sz="4" w:space="0" w:color="auto"/>
            </w:tcBorders>
            <w:vAlign w:val="center"/>
          </w:tcPr>
          <w:p w:rsidR="00FF71C5" w:rsidRPr="005232A1" w:rsidRDefault="00FF71C5"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rPr>
            </w:pPr>
            <w:r w:rsidRPr="005232A1">
              <w:rPr>
                <w:sz w:val="22"/>
              </w:rPr>
              <w:t>шахтные колодцы, скваж</w:t>
            </w:r>
            <w:r w:rsidRPr="005232A1">
              <w:rPr>
                <w:sz w:val="22"/>
              </w:rPr>
              <w:t>и</w:t>
            </w:r>
            <w:r w:rsidRPr="005232A1">
              <w:rPr>
                <w:sz w:val="22"/>
              </w:rPr>
              <w:t>ны мелкого заложения</w:t>
            </w:r>
          </w:p>
        </w:tc>
        <w:tc>
          <w:tcPr>
            <w:tcW w:w="1141" w:type="pct"/>
            <w:tcBorders>
              <w:left w:val="single" w:sz="4" w:space="0" w:color="auto"/>
              <w:right w:val="single" w:sz="4" w:space="0" w:color="auto"/>
            </w:tcBorders>
            <w:vAlign w:val="center"/>
          </w:tcPr>
          <w:p w:rsidR="00FF71C5" w:rsidRPr="005232A1" w:rsidRDefault="00FF71C5"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Муниципальная собстве</w:t>
            </w:r>
            <w:r w:rsidRPr="005232A1">
              <w:rPr>
                <w:sz w:val="22"/>
                <w:szCs w:val="22"/>
              </w:rPr>
              <w:t>н</w:t>
            </w:r>
            <w:r w:rsidRPr="005232A1">
              <w:rPr>
                <w:sz w:val="22"/>
                <w:szCs w:val="22"/>
              </w:rPr>
              <w:t>ность, частная собственность</w:t>
            </w:r>
          </w:p>
        </w:tc>
        <w:tc>
          <w:tcPr>
            <w:tcW w:w="1336" w:type="pct"/>
            <w:tcBorders>
              <w:left w:val="single" w:sz="4" w:space="0" w:color="auto"/>
              <w:right w:val="single" w:sz="4" w:space="0" w:color="auto"/>
            </w:tcBorders>
            <w:vAlign w:val="center"/>
          </w:tcPr>
          <w:p w:rsidR="00FF71C5" w:rsidRPr="005232A1" w:rsidRDefault="00FF71C5"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Муниципальная собственность, частная собственность</w:t>
            </w:r>
          </w:p>
        </w:tc>
      </w:tr>
      <w:tr w:rsidR="00FF71C5" w:rsidRPr="005232A1" w:rsidTr="00FF71C5">
        <w:trPr>
          <w:cantSplit/>
          <w:jc w:val="center"/>
        </w:trPr>
        <w:tc>
          <w:tcPr>
            <w:tcW w:w="720" w:type="pct"/>
            <w:vAlign w:val="center"/>
          </w:tcPr>
          <w:p w:rsidR="00FF71C5" w:rsidRPr="005232A1" w:rsidRDefault="0029403A" w:rsidP="00FF71C5">
            <w:pPr>
              <w:jc w:val="center"/>
              <w:rPr>
                <w:sz w:val="22"/>
                <w:szCs w:val="22"/>
              </w:rPr>
            </w:pPr>
            <w:r w:rsidRPr="005232A1">
              <w:rPr>
                <w:sz w:val="22"/>
                <w:szCs w:val="22"/>
              </w:rPr>
              <w:t xml:space="preserve">д. </w:t>
            </w:r>
            <w:proofErr w:type="spellStart"/>
            <w:r w:rsidRPr="005232A1">
              <w:rPr>
                <w:sz w:val="22"/>
                <w:szCs w:val="22"/>
              </w:rPr>
              <w:t>Петруничи</w:t>
            </w:r>
            <w:proofErr w:type="spellEnd"/>
          </w:p>
        </w:tc>
        <w:tc>
          <w:tcPr>
            <w:tcW w:w="786" w:type="pct"/>
            <w:tcBorders>
              <w:right w:val="single" w:sz="4" w:space="0" w:color="auto"/>
            </w:tcBorders>
            <w:vAlign w:val="center"/>
          </w:tcPr>
          <w:p w:rsidR="00FF71C5" w:rsidRPr="005232A1" w:rsidRDefault="00FF71C5"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rPr>
            </w:pPr>
            <w:r w:rsidRPr="005232A1">
              <w:rPr>
                <w:sz w:val="22"/>
              </w:rPr>
              <w:t>нецентрализованная</w:t>
            </w:r>
          </w:p>
        </w:tc>
        <w:tc>
          <w:tcPr>
            <w:tcW w:w="1017" w:type="pct"/>
            <w:tcBorders>
              <w:right w:val="single" w:sz="4" w:space="0" w:color="auto"/>
            </w:tcBorders>
            <w:vAlign w:val="center"/>
          </w:tcPr>
          <w:p w:rsidR="00FF71C5" w:rsidRPr="005232A1" w:rsidRDefault="00FF71C5"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rPr>
            </w:pPr>
            <w:r w:rsidRPr="005232A1">
              <w:rPr>
                <w:sz w:val="22"/>
              </w:rPr>
              <w:t>шахтные колодцы, скваж</w:t>
            </w:r>
            <w:r w:rsidRPr="005232A1">
              <w:rPr>
                <w:sz w:val="22"/>
              </w:rPr>
              <w:t>и</w:t>
            </w:r>
            <w:r w:rsidRPr="005232A1">
              <w:rPr>
                <w:sz w:val="22"/>
              </w:rPr>
              <w:t>ны мелкого заложения</w:t>
            </w:r>
          </w:p>
        </w:tc>
        <w:tc>
          <w:tcPr>
            <w:tcW w:w="1141" w:type="pct"/>
            <w:tcBorders>
              <w:left w:val="single" w:sz="4" w:space="0" w:color="auto"/>
              <w:right w:val="single" w:sz="4" w:space="0" w:color="auto"/>
            </w:tcBorders>
            <w:vAlign w:val="center"/>
          </w:tcPr>
          <w:p w:rsidR="00FF71C5" w:rsidRPr="005232A1" w:rsidRDefault="00FF71C5"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Муниципальная собстве</w:t>
            </w:r>
            <w:r w:rsidRPr="005232A1">
              <w:rPr>
                <w:sz w:val="22"/>
                <w:szCs w:val="22"/>
              </w:rPr>
              <w:t>н</w:t>
            </w:r>
            <w:r w:rsidRPr="005232A1">
              <w:rPr>
                <w:sz w:val="22"/>
                <w:szCs w:val="22"/>
              </w:rPr>
              <w:t>ность, частная собственность</w:t>
            </w:r>
          </w:p>
        </w:tc>
        <w:tc>
          <w:tcPr>
            <w:tcW w:w="1336" w:type="pct"/>
            <w:tcBorders>
              <w:left w:val="single" w:sz="4" w:space="0" w:color="auto"/>
              <w:right w:val="single" w:sz="4" w:space="0" w:color="auto"/>
            </w:tcBorders>
            <w:vAlign w:val="center"/>
          </w:tcPr>
          <w:p w:rsidR="00FF71C5" w:rsidRPr="005232A1" w:rsidRDefault="00FF71C5"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Муниципальная собственность, частная собственность</w:t>
            </w:r>
          </w:p>
        </w:tc>
      </w:tr>
      <w:tr w:rsidR="00FF71C5" w:rsidRPr="005232A1" w:rsidTr="00FF71C5">
        <w:trPr>
          <w:cantSplit/>
          <w:jc w:val="center"/>
        </w:trPr>
        <w:tc>
          <w:tcPr>
            <w:tcW w:w="720" w:type="pct"/>
            <w:vAlign w:val="center"/>
          </w:tcPr>
          <w:p w:rsidR="00FF71C5" w:rsidRPr="005232A1" w:rsidRDefault="0029403A" w:rsidP="00FF71C5">
            <w:pPr>
              <w:jc w:val="center"/>
              <w:rPr>
                <w:sz w:val="22"/>
                <w:szCs w:val="22"/>
              </w:rPr>
            </w:pPr>
            <w:r w:rsidRPr="005232A1">
              <w:rPr>
                <w:sz w:val="22"/>
                <w:szCs w:val="22"/>
              </w:rPr>
              <w:t>д.</w:t>
            </w:r>
            <w:r w:rsidR="00FF71C5" w:rsidRPr="005232A1">
              <w:rPr>
                <w:sz w:val="22"/>
                <w:szCs w:val="22"/>
              </w:rPr>
              <w:t xml:space="preserve"> Поломка</w:t>
            </w:r>
          </w:p>
        </w:tc>
        <w:tc>
          <w:tcPr>
            <w:tcW w:w="786" w:type="pct"/>
            <w:tcBorders>
              <w:right w:val="single" w:sz="4" w:space="0" w:color="auto"/>
            </w:tcBorders>
            <w:vAlign w:val="center"/>
          </w:tcPr>
          <w:p w:rsidR="00FF71C5" w:rsidRPr="005232A1" w:rsidRDefault="00FF71C5"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rPr>
            </w:pPr>
            <w:r w:rsidRPr="005232A1">
              <w:rPr>
                <w:sz w:val="22"/>
              </w:rPr>
              <w:t>нецентрализованная</w:t>
            </w:r>
          </w:p>
        </w:tc>
        <w:tc>
          <w:tcPr>
            <w:tcW w:w="1017" w:type="pct"/>
            <w:tcBorders>
              <w:right w:val="single" w:sz="4" w:space="0" w:color="auto"/>
            </w:tcBorders>
            <w:vAlign w:val="center"/>
          </w:tcPr>
          <w:p w:rsidR="00FF71C5" w:rsidRPr="005232A1" w:rsidRDefault="00FF71C5"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rPr>
            </w:pPr>
            <w:r w:rsidRPr="005232A1">
              <w:rPr>
                <w:sz w:val="22"/>
              </w:rPr>
              <w:t>шахтные колодцы, скваж</w:t>
            </w:r>
            <w:r w:rsidRPr="005232A1">
              <w:rPr>
                <w:sz w:val="22"/>
              </w:rPr>
              <w:t>и</w:t>
            </w:r>
            <w:r w:rsidRPr="005232A1">
              <w:rPr>
                <w:sz w:val="22"/>
              </w:rPr>
              <w:t>ны мелкого заложения</w:t>
            </w:r>
          </w:p>
        </w:tc>
        <w:tc>
          <w:tcPr>
            <w:tcW w:w="1141" w:type="pct"/>
            <w:tcBorders>
              <w:left w:val="single" w:sz="4" w:space="0" w:color="auto"/>
              <w:right w:val="single" w:sz="4" w:space="0" w:color="auto"/>
            </w:tcBorders>
            <w:vAlign w:val="center"/>
          </w:tcPr>
          <w:p w:rsidR="00FF71C5" w:rsidRPr="005232A1" w:rsidRDefault="00FF71C5"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Муниципальная собстве</w:t>
            </w:r>
            <w:r w:rsidRPr="005232A1">
              <w:rPr>
                <w:sz w:val="22"/>
                <w:szCs w:val="22"/>
              </w:rPr>
              <w:t>н</w:t>
            </w:r>
            <w:r w:rsidRPr="005232A1">
              <w:rPr>
                <w:sz w:val="22"/>
                <w:szCs w:val="22"/>
              </w:rPr>
              <w:t>ность, частная собственность</w:t>
            </w:r>
          </w:p>
        </w:tc>
        <w:tc>
          <w:tcPr>
            <w:tcW w:w="1336" w:type="pct"/>
            <w:tcBorders>
              <w:left w:val="single" w:sz="4" w:space="0" w:color="auto"/>
              <w:right w:val="single" w:sz="4" w:space="0" w:color="auto"/>
            </w:tcBorders>
            <w:vAlign w:val="center"/>
          </w:tcPr>
          <w:p w:rsidR="00FF71C5" w:rsidRPr="005232A1" w:rsidRDefault="00FF71C5"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Муниципальная собственность, частная собственность</w:t>
            </w:r>
          </w:p>
        </w:tc>
      </w:tr>
      <w:tr w:rsidR="00FF71C5" w:rsidRPr="005232A1" w:rsidTr="00FF71C5">
        <w:trPr>
          <w:cantSplit/>
          <w:jc w:val="center"/>
        </w:trPr>
        <w:tc>
          <w:tcPr>
            <w:tcW w:w="720" w:type="pct"/>
            <w:vAlign w:val="center"/>
          </w:tcPr>
          <w:p w:rsidR="00FF71C5" w:rsidRPr="005232A1" w:rsidRDefault="00FF71C5" w:rsidP="00FF71C5">
            <w:pPr>
              <w:jc w:val="center"/>
              <w:rPr>
                <w:sz w:val="22"/>
                <w:szCs w:val="22"/>
              </w:rPr>
            </w:pPr>
            <w:r w:rsidRPr="005232A1">
              <w:rPr>
                <w:sz w:val="22"/>
                <w:szCs w:val="22"/>
              </w:rPr>
              <w:t>п. Стахановский</w:t>
            </w:r>
          </w:p>
        </w:tc>
        <w:tc>
          <w:tcPr>
            <w:tcW w:w="786" w:type="pct"/>
            <w:tcBorders>
              <w:right w:val="single" w:sz="4" w:space="0" w:color="auto"/>
            </w:tcBorders>
            <w:vAlign w:val="center"/>
          </w:tcPr>
          <w:p w:rsidR="00FF71C5" w:rsidRPr="005232A1" w:rsidRDefault="00FF71C5"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rPr>
            </w:pPr>
            <w:r w:rsidRPr="005232A1">
              <w:rPr>
                <w:sz w:val="22"/>
              </w:rPr>
              <w:t>нецентрализованная</w:t>
            </w:r>
          </w:p>
        </w:tc>
        <w:tc>
          <w:tcPr>
            <w:tcW w:w="1017" w:type="pct"/>
            <w:tcBorders>
              <w:right w:val="single" w:sz="4" w:space="0" w:color="auto"/>
            </w:tcBorders>
            <w:vAlign w:val="center"/>
          </w:tcPr>
          <w:p w:rsidR="00FF71C5" w:rsidRPr="005232A1" w:rsidRDefault="00FF71C5"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rPr>
            </w:pPr>
            <w:r w:rsidRPr="005232A1">
              <w:rPr>
                <w:sz w:val="22"/>
              </w:rPr>
              <w:t>шахтные колодцы, скваж</w:t>
            </w:r>
            <w:r w:rsidRPr="005232A1">
              <w:rPr>
                <w:sz w:val="22"/>
              </w:rPr>
              <w:t>и</w:t>
            </w:r>
            <w:r w:rsidRPr="005232A1">
              <w:rPr>
                <w:sz w:val="22"/>
              </w:rPr>
              <w:t>ны мелкого заложения</w:t>
            </w:r>
          </w:p>
        </w:tc>
        <w:tc>
          <w:tcPr>
            <w:tcW w:w="1141" w:type="pct"/>
            <w:tcBorders>
              <w:left w:val="single" w:sz="4" w:space="0" w:color="auto"/>
              <w:right w:val="single" w:sz="4" w:space="0" w:color="auto"/>
            </w:tcBorders>
            <w:vAlign w:val="center"/>
          </w:tcPr>
          <w:p w:rsidR="00FF71C5" w:rsidRPr="005232A1" w:rsidRDefault="00FF71C5"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Муниципальная собстве</w:t>
            </w:r>
            <w:r w:rsidRPr="005232A1">
              <w:rPr>
                <w:sz w:val="22"/>
                <w:szCs w:val="22"/>
              </w:rPr>
              <w:t>н</w:t>
            </w:r>
            <w:r w:rsidRPr="005232A1">
              <w:rPr>
                <w:sz w:val="22"/>
                <w:szCs w:val="22"/>
              </w:rPr>
              <w:t>ность, частная собственность</w:t>
            </w:r>
          </w:p>
        </w:tc>
        <w:tc>
          <w:tcPr>
            <w:tcW w:w="1336" w:type="pct"/>
            <w:tcBorders>
              <w:left w:val="single" w:sz="4" w:space="0" w:color="auto"/>
              <w:right w:val="single" w:sz="4" w:space="0" w:color="auto"/>
            </w:tcBorders>
            <w:vAlign w:val="center"/>
          </w:tcPr>
          <w:p w:rsidR="00FF71C5" w:rsidRPr="005232A1" w:rsidRDefault="00FF71C5"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Муниципальная собственность, частная собственность</w:t>
            </w:r>
          </w:p>
        </w:tc>
      </w:tr>
      <w:tr w:rsidR="00FF71C5" w:rsidRPr="005232A1" w:rsidTr="00FF71C5">
        <w:trPr>
          <w:cantSplit/>
          <w:jc w:val="center"/>
        </w:trPr>
        <w:tc>
          <w:tcPr>
            <w:tcW w:w="720" w:type="pct"/>
            <w:vAlign w:val="center"/>
          </w:tcPr>
          <w:p w:rsidR="00FF71C5" w:rsidRPr="005232A1" w:rsidRDefault="00FF71C5" w:rsidP="00FF71C5">
            <w:pPr>
              <w:jc w:val="center"/>
              <w:rPr>
                <w:sz w:val="22"/>
                <w:szCs w:val="22"/>
              </w:rPr>
            </w:pPr>
            <w:r w:rsidRPr="005232A1">
              <w:rPr>
                <w:sz w:val="22"/>
                <w:szCs w:val="22"/>
              </w:rPr>
              <w:t xml:space="preserve">п. </w:t>
            </w:r>
            <w:proofErr w:type="spellStart"/>
            <w:r w:rsidRPr="005232A1">
              <w:rPr>
                <w:sz w:val="22"/>
                <w:szCs w:val="22"/>
              </w:rPr>
              <w:t>Шубрюг</w:t>
            </w:r>
            <w:proofErr w:type="spellEnd"/>
          </w:p>
        </w:tc>
        <w:tc>
          <w:tcPr>
            <w:tcW w:w="786" w:type="pct"/>
            <w:tcBorders>
              <w:right w:val="single" w:sz="4" w:space="0" w:color="auto"/>
            </w:tcBorders>
            <w:vAlign w:val="center"/>
          </w:tcPr>
          <w:p w:rsidR="00FF71C5" w:rsidRPr="005232A1" w:rsidRDefault="00FF71C5"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rPr>
            </w:pPr>
            <w:r w:rsidRPr="005232A1">
              <w:rPr>
                <w:sz w:val="22"/>
              </w:rPr>
              <w:t>нецентрализованная</w:t>
            </w:r>
          </w:p>
        </w:tc>
        <w:tc>
          <w:tcPr>
            <w:tcW w:w="1017" w:type="pct"/>
            <w:tcBorders>
              <w:right w:val="single" w:sz="4" w:space="0" w:color="auto"/>
            </w:tcBorders>
            <w:vAlign w:val="center"/>
          </w:tcPr>
          <w:p w:rsidR="00FF71C5" w:rsidRPr="005232A1" w:rsidRDefault="00FF71C5"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rPr>
            </w:pPr>
            <w:r w:rsidRPr="005232A1">
              <w:rPr>
                <w:sz w:val="22"/>
              </w:rPr>
              <w:t>шахтные колодцы, скваж</w:t>
            </w:r>
            <w:r w:rsidRPr="005232A1">
              <w:rPr>
                <w:sz w:val="22"/>
              </w:rPr>
              <w:t>и</w:t>
            </w:r>
            <w:r w:rsidRPr="005232A1">
              <w:rPr>
                <w:sz w:val="22"/>
              </w:rPr>
              <w:t>ны мелкого заложения</w:t>
            </w:r>
          </w:p>
        </w:tc>
        <w:tc>
          <w:tcPr>
            <w:tcW w:w="1141" w:type="pct"/>
            <w:tcBorders>
              <w:left w:val="single" w:sz="4" w:space="0" w:color="auto"/>
              <w:right w:val="single" w:sz="4" w:space="0" w:color="auto"/>
            </w:tcBorders>
            <w:vAlign w:val="center"/>
          </w:tcPr>
          <w:p w:rsidR="00FF71C5" w:rsidRPr="005232A1" w:rsidRDefault="00FF71C5"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Муниципальная собстве</w:t>
            </w:r>
            <w:r w:rsidRPr="005232A1">
              <w:rPr>
                <w:sz w:val="22"/>
                <w:szCs w:val="22"/>
              </w:rPr>
              <w:t>н</w:t>
            </w:r>
            <w:r w:rsidRPr="005232A1">
              <w:rPr>
                <w:sz w:val="22"/>
                <w:szCs w:val="22"/>
              </w:rPr>
              <w:t>ность, частная собственность</w:t>
            </w:r>
          </w:p>
        </w:tc>
        <w:tc>
          <w:tcPr>
            <w:tcW w:w="1336" w:type="pct"/>
            <w:tcBorders>
              <w:left w:val="single" w:sz="4" w:space="0" w:color="auto"/>
              <w:right w:val="single" w:sz="4" w:space="0" w:color="auto"/>
            </w:tcBorders>
            <w:vAlign w:val="center"/>
          </w:tcPr>
          <w:p w:rsidR="00FF71C5" w:rsidRPr="005232A1" w:rsidRDefault="00FF71C5" w:rsidP="00FF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Муниципальная собственность, частная собственность</w:t>
            </w:r>
          </w:p>
        </w:tc>
      </w:tr>
    </w:tbl>
    <w:p w:rsidR="00E371B1" w:rsidRPr="005232A1" w:rsidRDefault="00E371B1" w:rsidP="00CE148D"/>
    <w:p w:rsidR="007205D9" w:rsidRPr="005232A1" w:rsidRDefault="007205D9" w:rsidP="00CE148D">
      <w:pPr>
        <w:pStyle w:val="31"/>
        <w:rPr>
          <w:rFonts w:cs="Times New Roman"/>
        </w:rPr>
        <w:sectPr w:rsidR="007205D9" w:rsidRPr="005232A1" w:rsidSect="007205D9">
          <w:footerReference w:type="first" r:id="rId12"/>
          <w:type w:val="continuous"/>
          <w:pgSz w:w="16838" w:h="11906" w:orient="landscape"/>
          <w:pgMar w:top="851" w:right="1134" w:bottom="1134" w:left="1134" w:header="709" w:footer="709" w:gutter="0"/>
          <w:cols w:space="708"/>
          <w:docGrid w:linePitch="360"/>
        </w:sectPr>
      </w:pPr>
    </w:p>
    <w:p w:rsidR="00BB332C" w:rsidRPr="005232A1" w:rsidRDefault="00BB332C" w:rsidP="00CE148D">
      <w:pPr>
        <w:pStyle w:val="31"/>
        <w:rPr>
          <w:rFonts w:cs="Times New Roman"/>
        </w:rPr>
      </w:pPr>
      <w:r w:rsidRPr="005232A1">
        <w:rPr>
          <w:rFonts w:cs="Times New Roman"/>
        </w:rPr>
        <w:lastRenderedPageBreak/>
        <w:t>1.4 Описание результатов технического обследования</w:t>
      </w:r>
      <w:r w:rsidR="00341439" w:rsidRPr="005232A1">
        <w:rPr>
          <w:rFonts w:cs="Times New Roman"/>
        </w:rPr>
        <w:t xml:space="preserve"> </w:t>
      </w:r>
      <w:r w:rsidRPr="005232A1">
        <w:rPr>
          <w:rFonts w:cs="Times New Roman"/>
        </w:rPr>
        <w:t>централизованн</w:t>
      </w:r>
      <w:r w:rsidR="00A553A9" w:rsidRPr="005232A1">
        <w:rPr>
          <w:rFonts w:cs="Times New Roman"/>
        </w:rPr>
        <w:t>ых</w:t>
      </w:r>
      <w:r w:rsidRPr="005232A1">
        <w:rPr>
          <w:rFonts w:cs="Times New Roman"/>
        </w:rPr>
        <w:t xml:space="preserve"> систем</w:t>
      </w:r>
      <w:r w:rsidR="00341439" w:rsidRPr="005232A1">
        <w:rPr>
          <w:rFonts w:cs="Times New Roman"/>
        </w:rPr>
        <w:t xml:space="preserve"> </w:t>
      </w:r>
      <w:r w:rsidRPr="005232A1">
        <w:rPr>
          <w:rFonts w:cs="Times New Roman"/>
        </w:rPr>
        <w:t>в</w:t>
      </w:r>
      <w:r w:rsidRPr="005232A1">
        <w:rPr>
          <w:rFonts w:cs="Times New Roman"/>
        </w:rPr>
        <w:t>о</w:t>
      </w:r>
      <w:r w:rsidRPr="005232A1">
        <w:rPr>
          <w:rFonts w:cs="Times New Roman"/>
        </w:rPr>
        <w:t>доснабжения</w:t>
      </w:r>
    </w:p>
    <w:p w:rsidR="00BB332C" w:rsidRPr="005232A1" w:rsidRDefault="00BB332C" w:rsidP="00CE148D">
      <w:pPr>
        <w:pStyle w:val="41"/>
        <w:rPr>
          <w:rFonts w:cs="Times New Roman"/>
        </w:rPr>
      </w:pPr>
      <w:r w:rsidRPr="005232A1">
        <w:rPr>
          <w:rFonts w:cs="Times New Roman"/>
        </w:rPr>
        <w:t>1.4.1</w:t>
      </w:r>
      <w:r w:rsidR="00D60B44" w:rsidRPr="005232A1">
        <w:rPr>
          <w:rFonts w:cs="Times New Roman"/>
        </w:rPr>
        <w:t xml:space="preserve"> </w:t>
      </w:r>
      <w:r w:rsidRPr="005232A1">
        <w:rPr>
          <w:rFonts w:cs="Times New Roman"/>
        </w:rPr>
        <w:t>Описание</w:t>
      </w:r>
      <w:r w:rsidR="00341439" w:rsidRPr="005232A1">
        <w:rPr>
          <w:rFonts w:cs="Times New Roman"/>
        </w:rPr>
        <w:t xml:space="preserve"> </w:t>
      </w:r>
      <w:r w:rsidRPr="005232A1">
        <w:rPr>
          <w:rFonts w:cs="Times New Roman"/>
        </w:rPr>
        <w:t>состояния</w:t>
      </w:r>
      <w:r w:rsidR="00341439" w:rsidRPr="005232A1">
        <w:rPr>
          <w:rFonts w:cs="Times New Roman"/>
        </w:rPr>
        <w:t xml:space="preserve"> </w:t>
      </w:r>
      <w:r w:rsidRPr="005232A1">
        <w:rPr>
          <w:rFonts w:cs="Times New Roman"/>
        </w:rPr>
        <w:t>существующих</w:t>
      </w:r>
      <w:r w:rsidR="00341439" w:rsidRPr="005232A1">
        <w:rPr>
          <w:rFonts w:cs="Times New Roman"/>
        </w:rPr>
        <w:t xml:space="preserve"> </w:t>
      </w:r>
      <w:r w:rsidR="00D60B44" w:rsidRPr="005232A1">
        <w:rPr>
          <w:rFonts w:cs="Times New Roman"/>
        </w:rPr>
        <w:t xml:space="preserve">источников водоснабжения и </w:t>
      </w:r>
      <w:r w:rsidR="002C1FE7" w:rsidRPr="005232A1">
        <w:rPr>
          <w:rFonts w:cs="Times New Roman"/>
        </w:rPr>
        <w:t>водозабо</w:t>
      </w:r>
      <w:r w:rsidR="002C1FE7" w:rsidRPr="005232A1">
        <w:rPr>
          <w:rFonts w:cs="Times New Roman"/>
        </w:rPr>
        <w:t>р</w:t>
      </w:r>
      <w:r w:rsidR="002C1FE7" w:rsidRPr="005232A1">
        <w:rPr>
          <w:rFonts w:cs="Times New Roman"/>
        </w:rPr>
        <w:t>ных сооружений</w:t>
      </w:r>
    </w:p>
    <w:p w:rsidR="00FF71C5" w:rsidRPr="005232A1" w:rsidRDefault="00FF71C5" w:rsidP="007205D9">
      <w:pPr>
        <w:pStyle w:val="Aff9"/>
        <w:rPr>
          <w:i/>
        </w:rPr>
      </w:pPr>
      <w:r w:rsidRPr="005232A1">
        <w:rPr>
          <w:i/>
        </w:rPr>
        <w:t xml:space="preserve">Система централизованного водоснабжения г. </w:t>
      </w:r>
      <w:proofErr w:type="gramStart"/>
      <w:r w:rsidRPr="005232A1">
        <w:rPr>
          <w:i/>
        </w:rPr>
        <w:t>Мураши</w:t>
      </w:r>
      <w:proofErr w:type="gramEnd"/>
      <w:r w:rsidRPr="005232A1">
        <w:rPr>
          <w:i/>
        </w:rPr>
        <w:t>, д. Коммуна</w:t>
      </w:r>
    </w:p>
    <w:p w:rsidR="00FF71C5" w:rsidRPr="005232A1" w:rsidRDefault="00FF71C5" w:rsidP="00FF71C5">
      <w:pPr>
        <w:pStyle w:val="Aff9"/>
      </w:pPr>
      <w:r w:rsidRPr="005232A1">
        <w:t xml:space="preserve">В городскую централизованную систему водоснабжения вода поступает с пруда на р. </w:t>
      </w:r>
      <w:proofErr w:type="spellStart"/>
      <w:r w:rsidRPr="005232A1">
        <w:t>Пер</w:t>
      </w:r>
      <w:r w:rsidRPr="005232A1">
        <w:t>е</w:t>
      </w:r>
      <w:r w:rsidRPr="005232A1">
        <w:t>ходница</w:t>
      </w:r>
      <w:proofErr w:type="spellEnd"/>
      <w:r w:rsidRPr="005232A1">
        <w:t xml:space="preserve">. Исток </w:t>
      </w:r>
      <w:r w:rsidRPr="005232A1">
        <w:rPr>
          <w:bCs/>
        </w:rPr>
        <w:t>р.</w:t>
      </w:r>
      <w:r w:rsidR="0029403A" w:rsidRPr="005232A1">
        <w:rPr>
          <w:bCs/>
        </w:rPr>
        <w:t xml:space="preserve"> </w:t>
      </w:r>
      <w:proofErr w:type="spellStart"/>
      <w:r w:rsidRPr="005232A1">
        <w:rPr>
          <w:bCs/>
        </w:rPr>
        <w:t>Переходница</w:t>
      </w:r>
      <w:proofErr w:type="spellEnd"/>
      <w:r w:rsidRPr="005232A1">
        <w:t xml:space="preserve"> находится в лесах в 10 км к западу от города</w:t>
      </w:r>
      <w:r w:rsidRPr="005232A1">
        <w:rPr>
          <w:rStyle w:val="apple-converted-space"/>
          <w:rFonts w:eastAsiaTheme="majorEastAsia"/>
          <w:sz w:val="28"/>
        </w:rPr>
        <w:t> </w:t>
      </w:r>
      <w:proofErr w:type="gramStart"/>
      <w:r w:rsidRPr="005232A1">
        <w:rPr>
          <w:rFonts w:eastAsiaTheme="majorEastAsia"/>
        </w:rPr>
        <w:t>Мураши</w:t>
      </w:r>
      <w:proofErr w:type="gramEnd"/>
      <w:r w:rsidRPr="005232A1">
        <w:t xml:space="preserve">. Река течёт на юго-восток, протекает близ деревни </w:t>
      </w:r>
      <w:proofErr w:type="spellStart"/>
      <w:r w:rsidRPr="005232A1">
        <w:t>Белозёрье</w:t>
      </w:r>
      <w:proofErr w:type="spellEnd"/>
      <w:r w:rsidRPr="005232A1">
        <w:t xml:space="preserve"> в трёх километрах юго-западнее гор</w:t>
      </w:r>
      <w:r w:rsidRPr="005232A1">
        <w:t>о</w:t>
      </w:r>
      <w:r w:rsidRPr="005232A1">
        <w:t>да</w:t>
      </w:r>
      <w:r w:rsidRPr="005232A1">
        <w:rPr>
          <w:rStyle w:val="apple-converted-space"/>
          <w:rFonts w:eastAsiaTheme="majorEastAsia"/>
          <w:sz w:val="28"/>
        </w:rPr>
        <w:t> </w:t>
      </w:r>
      <w:r w:rsidRPr="005232A1">
        <w:rPr>
          <w:rFonts w:eastAsiaTheme="majorEastAsia"/>
        </w:rPr>
        <w:t>Мураши,</w:t>
      </w:r>
      <w:r w:rsidRPr="005232A1">
        <w:t xml:space="preserve"> впадает в </w:t>
      </w:r>
      <w:proofErr w:type="spellStart"/>
      <w:r w:rsidRPr="005232A1">
        <w:t>р</w:t>
      </w:r>
      <w:proofErr w:type="gramStart"/>
      <w:r w:rsidRPr="005232A1">
        <w:t>.В</w:t>
      </w:r>
      <w:proofErr w:type="gramEnd"/>
      <w:r w:rsidRPr="005232A1">
        <w:t>еликую</w:t>
      </w:r>
      <w:proofErr w:type="spellEnd"/>
      <w:r w:rsidRPr="005232A1">
        <w:t xml:space="preserve"> в посёлке Пахарь. Длина реки- 124 км. </w:t>
      </w:r>
    </w:p>
    <w:p w:rsidR="0029403A" w:rsidRPr="005232A1" w:rsidRDefault="00FF71C5" w:rsidP="0029403A">
      <w:pPr>
        <w:pStyle w:val="Aff9"/>
      </w:pPr>
      <w:r w:rsidRPr="005232A1">
        <w:t xml:space="preserve">Пруд на </w:t>
      </w:r>
      <w:proofErr w:type="spellStart"/>
      <w:r w:rsidRPr="005232A1">
        <w:t>р</w:t>
      </w:r>
      <w:proofErr w:type="gramStart"/>
      <w:r w:rsidRPr="005232A1">
        <w:t>.П</w:t>
      </w:r>
      <w:proofErr w:type="gramEnd"/>
      <w:r w:rsidRPr="005232A1">
        <w:t>ереходница</w:t>
      </w:r>
      <w:proofErr w:type="spellEnd"/>
      <w:r w:rsidRPr="005232A1">
        <w:t xml:space="preserve"> является резервуаром для хранения питьевой воды для </w:t>
      </w:r>
      <w:proofErr w:type="spellStart"/>
      <w:r w:rsidRPr="005232A1">
        <w:t>г.Мураши</w:t>
      </w:r>
      <w:proofErr w:type="spellEnd"/>
      <w:r w:rsidRPr="005232A1">
        <w:t>. Дефицит объема пруда на сегодняшний день является одной из основных проблем в сфере вод</w:t>
      </w:r>
      <w:r w:rsidRPr="005232A1">
        <w:t>о</w:t>
      </w:r>
      <w:r w:rsidRPr="005232A1">
        <w:t>снабжения.</w:t>
      </w:r>
      <w:r w:rsidR="001132D4" w:rsidRPr="005232A1">
        <w:t xml:space="preserve"> </w:t>
      </w:r>
      <w:r w:rsidR="0029403A" w:rsidRPr="005232A1">
        <w:t xml:space="preserve">Характеристика водозабора г. </w:t>
      </w:r>
      <w:proofErr w:type="gramStart"/>
      <w:r w:rsidR="0029403A" w:rsidRPr="005232A1">
        <w:t>Мураши</w:t>
      </w:r>
      <w:proofErr w:type="gramEnd"/>
      <w:r w:rsidR="0029403A" w:rsidRPr="005232A1">
        <w:t xml:space="preserve"> приведена в таблице ниже.</w:t>
      </w:r>
    </w:p>
    <w:p w:rsidR="0029403A" w:rsidRPr="005232A1" w:rsidRDefault="0029403A" w:rsidP="0029403A">
      <w:pPr>
        <w:pStyle w:val="Aff9"/>
      </w:pPr>
    </w:p>
    <w:p w:rsidR="00FF71C5" w:rsidRPr="005232A1" w:rsidRDefault="0029403A" w:rsidP="0029403A">
      <w:pPr>
        <w:pStyle w:val="afe"/>
      </w:pPr>
      <w:r w:rsidRPr="005232A1">
        <w:t xml:space="preserve">Таблица </w:t>
      </w:r>
      <w:fldSimple w:instr=" SEQ Таблица \* ARABIC ">
        <w:r w:rsidR="005232A1">
          <w:rPr>
            <w:noProof/>
          </w:rPr>
          <w:t>2</w:t>
        </w:r>
      </w:fldSimple>
      <w:r w:rsidRPr="005232A1">
        <w:t xml:space="preserve"> - </w:t>
      </w:r>
      <w:r w:rsidR="00FF71C5" w:rsidRPr="005232A1">
        <w:rPr>
          <w:bCs w:val="0"/>
        </w:rPr>
        <w:t>Техническая характеристика водозабора</w:t>
      </w:r>
      <w:r w:rsidR="001132D4" w:rsidRPr="005232A1">
        <w:rPr>
          <w:bCs w:val="0"/>
        </w:rPr>
        <w:t xml:space="preserve"> г. </w:t>
      </w:r>
      <w:proofErr w:type="gramStart"/>
      <w:r w:rsidR="001132D4" w:rsidRPr="005232A1">
        <w:rPr>
          <w:bCs w:val="0"/>
        </w:rPr>
        <w:t>Мураши</w:t>
      </w:r>
      <w:proofErr w:type="gramEnd"/>
    </w:p>
    <w:tbl>
      <w:tblPr>
        <w:tblStyle w:val="a9"/>
        <w:tblW w:w="10064" w:type="dxa"/>
        <w:tblInd w:w="250" w:type="dxa"/>
        <w:tblLook w:val="04A0" w:firstRow="1" w:lastRow="0" w:firstColumn="1" w:lastColumn="0" w:noHBand="0" w:noVBand="1"/>
      </w:tblPr>
      <w:tblGrid>
        <w:gridCol w:w="851"/>
        <w:gridCol w:w="5670"/>
        <w:gridCol w:w="3543"/>
      </w:tblGrid>
      <w:tr w:rsidR="00FF71C5" w:rsidRPr="005232A1" w:rsidTr="0029403A">
        <w:tc>
          <w:tcPr>
            <w:tcW w:w="851" w:type="dxa"/>
            <w:shd w:val="clear" w:color="auto" w:fill="EAF1DD" w:themeFill="accent3" w:themeFillTint="33"/>
            <w:vAlign w:val="center"/>
          </w:tcPr>
          <w:p w:rsidR="00FF71C5" w:rsidRPr="005232A1" w:rsidRDefault="00FF71C5" w:rsidP="0029403A">
            <w:pPr>
              <w:pStyle w:val="Aff9"/>
              <w:ind w:firstLine="0"/>
              <w:rPr>
                <w:sz w:val="22"/>
                <w:szCs w:val="22"/>
              </w:rPr>
            </w:pPr>
            <w:r w:rsidRPr="005232A1">
              <w:rPr>
                <w:sz w:val="22"/>
                <w:szCs w:val="22"/>
              </w:rPr>
              <w:t xml:space="preserve">№, </w:t>
            </w:r>
            <w:proofErr w:type="gramStart"/>
            <w:r w:rsidRPr="005232A1">
              <w:rPr>
                <w:sz w:val="22"/>
                <w:szCs w:val="22"/>
              </w:rPr>
              <w:t>п</w:t>
            </w:r>
            <w:proofErr w:type="gramEnd"/>
            <w:r w:rsidRPr="005232A1">
              <w:rPr>
                <w:sz w:val="22"/>
                <w:szCs w:val="22"/>
              </w:rPr>
              <w:t>/п</w:t>
            </w:r>
          </w:p>
        </w:tc>
        <w:tc>
          <w:tcPr>
            <w:tcW w:w="9213" w:type="dxa"/>
            <w:gridSpan w:val="2"/>
            <w:shd w:val="clear" w:color="auto" w:fill="EAF1DD" w:themeFill="accent3" w:themeFillTint="33"/>
            <w:vAlign w:val="center"/>
          </w:tcPr>
          <w:p w:rsidR="00FF71C5" w:rsidRPr="005232A1" w:rsidRDefault="00FF71C5" w:rsidP="0029403A">
            <w:pPr>
              <w:pStyle w:val="Aff9"/>
              <w:ind w:firstLine="0"/>
              <w:rPr>
                <w:sz w:val="22"/>
                <w:szCs w:val="22"/>
              </w:rPr>
            </w:pPr>
            <w:r w:rsidRPr="005232A1">
              <w:rPr>
                <w:sz w:val="22"/>
                <w:szCs w:val="22"/>
              </w:rPr>
              <w:t xml:space="preserve">Техническая характеристика водозабора </w:t>
            </w:r>
            <w:proofErr w:type="spellStart"/>
            <w:r w:rsidRPr="005232A1">
              <w:rPr>
                <w:sz w:val="22"/>
                <w:szCs w:val="22"/>
              </w:rPr>
              <w:t>Мурашинского</w:t>
            </w:r>
            <w:proofErr w:type="spellEnd"/>
            <w:r w:rsidRPr="005232A1">
              <w:rPr>
                <w:sz w:val="22"/>
                <w:szCs w:val="22"/>
              </w:rPr>
              <w:t xml:space="preserve"> городского поселения</w:t>
            </w:r>
          </w:p>
        </w:tc>
      </w:tr>
      <w:tr w:rsidR="00FF71C5" w:rsidRPr="005232A1" w:rsidTr="0029403A">
        <w:tc>
          <w:tcPr>
            <w:tcW w:w="851" w:type="dxa"/>
            <w:vAlign w:val="center"/>
          </w:tcPr>
          <w:p w:rsidR="00FF71C5" w:rsidRPr="005232A1" w:rsidRDefault="00FF71C5" w:rsidP="009B4141">
            <w:pPr>
              <w:pStyle w:val="Aff9"/>
              <w:numPr>
                <w:ilvl w:val="0"/>
                <w:numId w:val="22"/>
              </w:numPr>
              <w:ind w:left="0" w:firstLine="0"/>
              <w:jc w:val="center"/>
              <w:rPr>
                <w:sz w:val="22"/>
                <w:szCs w:val="22"/>
              </w:rPr>
            </w:pPr>
          </w:p>
        </w:tc>
        <w:tc>
          <w:tcPr>
            <w:tcW w:w="5670" w:type="dxa"/>
            <w:vAlign w:val="center"/>
          </w:tcPr>
          <w:p w:rsidR="00FF71C5" w:rsidRPr="005232A1" w:rsidRDefault="00FF71C5" w:rsidP="0029403A">
            <w:pPr>
              <w:pStyle w:val="Aff9"/>
              <w:ind w:firstLine="0"/>
              <w:rPr>
                <w:sz w:val="22"/>
                <w:szCs w:val="22"/>
              </w:rPr>
            </w:pPr>
            <w:r w:rsidRPr="005232A1">
              <w:rPr>
                <w:sz w:val="22"/>
                <w:szCs w:val="22"/>
              </w:rPr>
              <w:t>Диспетчерское наименование водозабора</w:t>
            </w:r>
          </w:p>
        </w:tc>
        <w:tc>
          <w:tcPr>
            <w:tcW w:w="3543" w:type="dxa"/>
            <w:vAlign w:val="bottom"/>
          </w:tcPr>
          <w:p w:rsidR="00FF71C5" w:rsidRPr="005232A1" w:rsidRDefault="00FF71C5" w:rsidP="0029403A">
            <w:pPr>
              <w:pStyle w:val="Aff9"/>
              <w:ind w:firstLine="0"/>
              <w:rPr>
                <w:sz w:val="22"/>
                <w:szCs w:val="22"/>
              </w:rPr>
            </w:pPr>
            <w:r w:rsidRPr="005232A1">
              <w:rPr>
                <w:sz w:val="22"/>
                <w:szCs w:val="22"/>
              </w:rPr>
              <w:t xml:space="preserve">Водозабор на </w:t>
            </w:r>
            <w:proofErr w:type="spellStart"/>
            <w:r w:rsidRPr="005232A1">
              <w:rPr>
                <w:sz w:val="22"/>
                <w:szCs w:val="22"/>
              </w:rPr>
              <w:t>р</w:t>
            </w:r>
            <w:proofErr w:type="gramStart"/>
            <w:r w:rsidRPr="005232A1">
              <w:rPr>
                <w:sz w:val="22"/>
                <w:szCs w:val="22"/>
              </w:rPr>
              <w:t>.П</w:t>
            </w:r>
            <w:proofErr w:type="gramEnd"/>
            <w:r w:rsidRPr="005232A1">
              <w:rPr>
                <w:sz w:val="22"/>
                <w:szCs w:val="22"/>
              </w:rPr>
              <w:t>ереходница</w:t>
            </w:r>
            <w:proofErr w:type="spellEnd"/>
          </w:p>
        </w:tc>
      </w:tr>
      <w:tr w:rsidR="00FF71C5" w:rsidRPr="005232A1" w:rsidTr="0029403A">
        <w:tc>
          <w:tcPr>
            <w:tcW w:w="851" w:type="dxa"/>
            <w:vAlign w:val="center"/>
          </w:tcPr>
          <w:p w:rsidR="00FF71C5" w:rsidRPr="005232A1" w:rsidRDefault="00FF71C5" w:rsidP="009B4141">
            <w:pPr>
              <w:pStyle w:val="Aff9"/>
              <w:numPr>
                <w:ilvl w:val="0"/>
                <w:numId w:val="22"/>
              </w:numPr>
              <w:ind w:left="0" w:firstLine="0"/>
              <w:jc w:val="center"/>
              <w:rPr>
                <w:sz w:val="22"/>
                <w:szCs w:val="22"/>
              </w:rPr>
            </w:pPr>
          </w:p>
        </w:tc>
        <w:tc>
          <w:tcPr>
            <w:tcW w:w="5670" w:type="dxa"/>
            <w:vAlign w:val="center"/>
          </w:tcPr>
          <w:p w:rsidR="00FF71C5" w:rsidRPr="005232A1" w:rsidRDefault="00FF71C5" w:rsidP="0029403A">
            <w:pPr>
              <w:pStyle w:val="Aff9"/>
              <w:ind w:firstLine="0"/>
              <w:rPr>
                <w:sz w:val="22"/>
                <w:szCs w:val="22"/>
              </w:rPr>
            </w:pPr>
            <w:r w:rsidRPr="005232A1">
              <w:rPr>
                <w:sz w:val="22"/>
                <w:szCs w:val="22"/>
              </w:rPr>
              <w:t>Название организации-собственника</w:t>
            </w:r>
          </w:p>
        </w:tc>
        <w:tc>
          <w:tcPr>
            <w:tcW w:w="3543" w:type="dxa"/>
            <w:vAlign w:val="bottom"/>
          </w:tcPr>
          <w:p w:rsidR="00FF71C5" w:rsidRPr="005232A1" w:rsidRDefault="0029403A" w:rsidP="0029403A">
            <w:pPr>
              <w:pStyle w:val="Aff9"/>
              <w:ind w:firstLine="0"/>
              <w:rPr>
                <w:sz w:val="22"/>
                <w:szCs w:val="22"/>
              </w:rPr>
            </w:pPr>
            <w:r w:rsidRPr="005232A1">
              <w:rPr>
                <w:sz w:val="22"/>
                <w:szCs w:val="22"/>
              </w:rPr>
              <w:t>Муниципальная собственность</w:t>
            </w:r>
          </w:p>
        </w:tc>
      </w:tr>
      <w:tr w:rsidR="00FF71C5" w:rsidRPr="005232A1" w:rsidTr="0029403A">
        <w:tc>
          <w:tcPr>
            <w:tcW w:w="851" w:type="dxa"/>
            <w:vAlign w:val="center"/>
          </w:tcPr>
          <w:p w:rsidR="00FF71C5" w:rsidRPr="005232A1" w:rsidRDefault="00FF71C5" w:rsidP="009B4141">
            <w:pPr>
              <w:pStyle w:val="Aff9"/>
              <w:numPr>
                <w:ilvl w:val="0"/>
                <w:numId w:val="22"/>
              </w:numPr>
              <w:ind w:left="0" w:firstLine="0"/>
              <w:jc w:val="center"/>
              <w:rPr>
                <w:sz w:val="22"/>
                <w:szCs w:val="22"/>
              </w:rPr>
            </w:pPr>
          </w:p>
        </w:tc>
        <w:tc>
          <w:tcPr>
            <w:tcW w:w="5670" w:type="dxa"/>
            <w:vAlign w:val="center"/>
          </w:tcPr>
          <w:p w:rsidR="00FF71C5" w:rsidRPr="005232A1" w:rsidRDefault="00FF71C5" w:rsidP="0029403A">
            <w:pPr>
              <w:pStyle w:val="Aff9"/>
              <w:ind w:firstLine="0"/>
              <w:rPr>
                <w:sz w:val="22"/>
                <w:szCs w:val="22"/>
              </w:rPr>
            </w:pPr>
            <w:r w:rsidRPr="005232A1">
              <w:rPr>
                <w:sz w:val="22"/>
                <w:szCs w:val="22"/>
              </w:rPr>
              <w:t>Источник забора воды (тип и название водоема)</w:t>
            </w:r>
          </w:p>
        </w:tc>
        <w:tc>
          <w:tcPr>
            <w:tcW w:w="3543" w:type="dxa"/>
            <w:vAlign w:val="bottom"/>
          </w:tcPr>
          <w:p w:rsidR="00FF71C5" w:rsidRPr="005232A1" w:rsidRDefault="00FF71C5" w:rsidP="0029403A">
            <w:pPr>
              <w:pStyle w:val="Aff9"/>
              <w:ind w:firstLine="0"/>
              <w:rPr>
                <w:sz w:val="22"/>
                <w:szCs w:val="22"/>
              </w:rPr>
            </w:pPr>
            <w:r w:rsidRPr="005232A1">
              <w:rPr>
                <w:sz w:val="22"/>
                <w:szCs w:val="22"/>
              </w:rPr>
              <w:t xml:space="preserve">пруд на </w:t>
            </w:r>
            <w:proofErr w:type="spellStart"/>
            <w:r w:rsidRPr="005232A1">
              <w:rPr>
                <w:sz w:val="22"/>
                <w:szCs w:val="22"/>
              </w:rPr>
              <w:t>р</w:t>
            </w:r>
            <w:proofErr w:type="gramStart"/>
            <w:r w:rsidRPr="005232A1">
              <w:rPr>
                <w:sz w:val="22"/>
                <w:szCs w:val="22"/>
              </w:rPr>
              <w:t>.П</w:t>
            </w:r>
            <w:proofErr w:type="gramEnd"/>
            <w:r w:rsidRPr="005232A1">
              <w:rPr>
                <w:sz w:val="22"/>
                <w:szCs w:val="22"/>
              </w:rPr>
              <w:t>ереходница</w:t>
            </w:r>
            <w:proofErr w:type="spellEnd"/>
          </w:p>
        </w:tc>
      </w:tr>
      <w:tr w:rsidR="00FF71C5" w:rsidRPr="005232A1" w:rsidTr="0029403A">
        <w:tc>
          <w:tcPr>
            <w:tcW w:w="851" w:type="dxa"/>
            <w:vAlign w:val="center"/>
          </w:tcPr>
          <w:p w:rsidR="00FF71C5" w:rsidRPr="005232A1" w:rsidRDefault="00FF71C5" w:rsidP="009B4141">
            <w:pPr>
              <w:pStyle w:val="Aff9"/>
              <w:numPr>
                <w:ilvl w:val="0"/>
                <w:numId w:val="22"/>
              </w:numPr>
              <w:ind w:left="0" w:firstLine="0"/>
              <w:jc w:val="center"/>
              <w:rPr>
                <w:sz w:val="22"/>
                <w:szCs w:val="22"/>
              </w:rPr>
            </w:pPr>
          </w:p>
        </w:tc>
        <w:tc>
          <w:tcPr>
            <w:tcW w:w="5670" w:type="dxa"/>
            <w:vAlign w:val="center"/>
          </w:tcPr>
          <w:p w:rsidR="00FF71C5" w:rsidRPr="005232A1" w:rsidRDefault="00FF71C5" w:rsidP="0029403A">
            <w:pPr>
              <w:pStyle w:val="Aff9"/>
              <w:ind w:firstLine="0"/>
              <w:rPr>
                <w:sz w:val="22"/>
                <w:szCs w:val="22"/>
              </w:rPr>
            </w:pPr>
            <w:r w:rsidRPr="005232A1">
              <w:rPr>
                <w:sz w:val="22"/>
                <w:szCs w:val="22"/>
              </w:rPr>
              <w:t>Год ввода в эксплуатацию</w:t>
            </w:r>
          </w:p>
        </w:tc>
        <w:tc>
          <w:tcPr>
            <w:tcW w:w="3543" w:type="dxa"/>
            <w:vAlign w:val="bottom"/>
          </w:tcPr>
          <w:p w:rsidR="00FF71C5" w:rsidRPr="005232A1" w:rsidRDefault="00FF71C5" w:rsidP="0029403A">
            <w:pPr>
              <w:pStyle w:val="Aff9"/>
              <w:ind w:firstLine="0"/>
              <w:rPr>
                <w:sz w:val="22"/>
                <w:szCs w:val="22"/>
              </w:rPr>
            </w:pPr>
            <w:r w:rsidRPr="005232A1">
              <w:rPr>
                <w:sz w:val="22"/>
                <w:szCs w:val="22"/>
              </w:rPr>
              <w:t>1943</w:t>
            </w:r>
          </w:p>
        </w:tc>
      </w:tr>
      <w:tr w:rsidR="00FF71C5" w:rsidRPr="005232A1" w:rsidTr="0029403A">
        <w:tc>
          <w:tcPr>
            <w:tcW w:w="851" w:type="dxa"/>
            <w:vAlign w:val="center"/>
          </w:tcPr>
          <w:p w:rsidR="00FF71C5" w:rsidRPr="005232A1" w:rsidRDefault="00FF71C5" w:rsidP="009B4141">
            <w:pPr>
              <w:pStyle w:val="Aff9"/>
              <w:numPr>
                <w:ilvl w:val="0"/>
                <w:numId w:val="22"/>
              </w:numPr>
              <w:ind w:left="0" w:firstLine="0"/>
              <w:jc w:val="center"/>
              <w:rPr>
                <w:sz w:val="22"/>
                <w:szCs w:val="22"/>
              </w:rPr>
            </w:pPr>
          </w:p>
        </w:tc>
        <w:tc>
          <w:tcPr>
            <w:tcW w:w="5670" w:type="dxa"/>
            <w:vAlign w:val="center"/>
          </w:tcPr>
          <w:p w:rsidR="00FF71C5" w:rsidRPr="005232A1" w:rsidRDefault="00FF71C5" w:rsidP="0029403A">
            <w:pPr>
              <w:pStyle w:val="Aff9"/>
              <w:ind w:firstLine="0"/>
              <w:rPr>
                <w:sz w:val="22"/>
                <w:szCs w:val="22"/>
              </w:rPr>
            </w:pPr>
            <w:r w:rsidRPr="005232A1">
              <w:rPr>
                <w:sz w:val="22"/>
                <w:szCs w:val="22"/>
              </w:rPr>
              <w:t xml:space="preserve">Зона санитарной охраны скважины (1-й пояс), </w:t>
            </w:r>
            <w:proofErr w:type="gramStart"/>
            <w:r w:rsidRPr="005232A1">
              <w:rPr>
                <w:sz w:val="22"/>
                <w:szCs w:val="22"/>
              </w:rPr>
              <w:t>м</w:t>
            </w:r>
            <w:proofErr w:type="gramEnd"/>
          </w:p>
        </w:tc>
        <w:tc>
          <w:tcPr>
            <w:tcW w:w="3543" w:type="dxa"/>
            <w:vAlign w:val="bottom"/>
          </w:tcPr>
          <w:p w:rsidR="00FF71C5" w:rsidRPr="005232A1" w:rsidRDefault="00FF71C5" w:rsidP="0029403A">
            <w:pPr>
              <w:pStyle w:val="Aff9"/>
              <w:ind w:firstLine="0"/>
              <w:rPr>
                <w:sz w:val="22"/>
                <w:szCs w:val="22"/>
              </w:rPr>
            </w:pPr>
            <w:r w:rsidRPr="005232A1">
              <w:rPr>
                <w:sz w:val="22"/>
                <w:szCs w:val="22"/>
              </w:rPr>
              <w:t>500</w:t>
            </w:r>
          </w:p>
        </w:tc>
      </w:tr>
      <w:tr w:rsidR="00FF71C5" w:rsidRPr="005232A1" w:rsidTr="0029403A">
        <w:tc>
          <w:tcPr>
            <w:tcW w:w="851" w:type="dxa"/>
            <w:vAlign w:val="center"/>
          </w:tcPr>
          <w:p w:rsidR="00FF71C5" w:rsidRPr="005232A1" w:rsidRDefault="00FF71C5" w:rsidP="009B4141">
            <w:pPr>
              <w:pStyle w:val="Aff9"/>
              <w:numPr>
                <w:ilvl w:val="0"/>
                <w:numId w:val="22"/>
              </w:numPr>
              <w:ind w:left="0" w:firstLine="0"/>
              <w:jc w:val="center"/>
              <w:rPr>
                <w:sz w:val="22"/>
                <w:szCs w:val="22"/>
              </w:rPr>
            </w:pPr>
          </w:p>
        </w:tc>
        <w:tc>
          <w:tcPr>
            <w:tcW w:w="5670" w:type="dxa"/>
            <w:vAlign w:val="center"/>
          </w:tcPr>
          <w:p w:rsidR="00FF71C5" w:rsidRPr="005232A1" w:rsidRDefault="00FF71C5" w:rsidP="0029403A">
            <w:pPr>
              <w:pStyle w:val="Aff9"/>
              <w:ind w:firstLine="0"/>
              <w:rPr>
                <w:sz w:val="22"/>
                <w:szCs w:val="22"/>
              </w:rPr>
            </w:pPr>
            <w:r w:rsidRPr="005232A1">
              <w:rPr>
                <w:sz w:val="22"/>
                <w:szCs w:val="22"/>
              </w:rPr>
              <w:t xml:space="preserve">Зона санитарной охраны скважины (2-й пояс), </w:t>
            </w:r>
            <w:proofErr w:type="gramStart"/>
            <w:r w:rsidRPr="005232A1">
              <w:rPr>
                <w:sz w:val="22"/>
                <w:szCs w:val="22"/>
              </w:rPr>
              <w:t>м</w:t>
            </w:r>
            <w:proofErr w:type="gramEnd"/>
          </w:p>
        </w:tc>
        <w:tc>
          <w:tcPr>
            <w:tcW w:w="3543" w:type="dxa"/>
            <w:vAlign w:val="bottom"/>
          </w:tcPr>
          <w:p w:rsidR="00FF71C5" w:rsidRPr="005232A1" w:rsidRDefault="00FF71C5" w:rsidP="0029403A">
            <w:pPr>
              <w:pStyle w:val="Aff9"/>
              <w:ind w:firstLine="0"/>
              <w:rPr>
                <w:sz w:val="22"/>
                <w:szCs w:val="22"/>
              </w:rPr>
            </w:pPr>
            <w:r w:rsidRPr="005232A1">
              <w:rPr>
                <w:sz w:val="22"/>
                <w:szCs w:val="22"/>
              </w:rPr>
              <w:t>62000</w:t>
            </w:r>
          </w:p>
        </w:tc>
      </w:tr>
      <w:tr w:rsidR="00FF71C5" w:rsidRPr="005232A1" w:rsidTr="0029403A">
        <w:tc>
          <w:tcPr>
            <w:tcW w:w="851" w:type="dxa"/>
            <w:vAlign w:val="center"/>
          </w:tcPr>
          <w:p w:rsidR="00FF71C5" w:rsidRPr="005232A1" w:rsidRDefault="00FF71C5" w:rsidP="009B4141">
            <w:pPr>
              <w:pStyle w:val="Aff9"/>
              <w:numPr>
                <w:ilvl w:val="0"/>
                <w:numId w:val="22"/>
              </w:numPr>
              <w:ind w:left="0" w:firstLine="0"/>
              <w:jc w:val="center"/>
              <w:rPr>
                <w:sz w:val="22"/>
                <w:szCs w:val="22"/>
              </w:rPr>
            </w:pPr>
          </w:p>
        </w:tc>
        <w:tc>
          <w:tcPr>
            <w:tcW w:w="5670" w:type="dxa"/>
            <w:vAlign w:val="center"/>
          </w:tcPr>
          <w:p w:rsidR="00FF71C5" w:rsidRPr="005232A1" w:rsidRDefault="00FF71C5" w:rsidP="0029403A">
            <w:pPr>
              <w:pStyle w:val="Aff9"/>
              <w:ind w:firstLine="0"/>
              <w:rPr>
                <w:sz w:val="22"/>
                <w:szCs w:val="22"/>
              </w:rPr>
            </w:pPr>
            <w:r w:rsidRPr="005232A1">
              <w:rPr>
                <w:sz w:val="22"/>
                <w:szCs w:val="22"/>
              </w:rPr>
              <w:t xml:space="preserve">Зона санитарной охраны скважины (3-й пояс), </w:t>
            </w:r>
            <w:proofErr w:type="gramStart"/>
            <w:r w:rsidRPr="005232A1">
              <w:rPr>
                <w:sz w:val="22"/>
                <w:szCs w:val="22"/>
              </w:rPr>
              <w:t>м</w:t>
            </w:r>
            <w:proofErr w:type="gramEnd"/>
          </w:p>
        </w:tc>
        <w:tc>
          <w:tcPr>
            <w:tcW w:w="3543" w:type="dxa"/>
            <w:vAlign w:val="bottom"/>
          </w:tcPr>
          <w:p w:rsidR="00FF71C5" w:rsidRPr="005232A1" w:rsidRDefault="00FF71C5" w:rsidP="0029403A">
            <w:pPr>
              <w:pStyle w:val="Aff9"/>
              <w:ind w:firstLine="0"/>
              <w:rPr>
                <w:sz w:val="22"/>
                <w:szCs w:val="22"/>
              </w:rPr>
            </w:pPr>
            <w:r w:rsidRPr="005232A1">
              <w:rPr>
                <w:sz w:val="22"/>
                <w:szCs w:val="22"/>
              </w:rPr>
              <w:t>29000</w:t>
            </w:r>
          </w:p>
        </w:tc>
      </w:tr>
      <w:tr w:rsidR="00FF71C5" w:rsidRPr="005232A1" w:rsidTr="0029403A">
        <w:tc>
          <w:tcPr>
            <w:tcW w:w="851" w:type="dxa"/>
            <w:vAlign w:val="center"/>
          </w:tcPr>
          <w:p w:rsidR="00FF71C5" w:rsidRPr="005232A1" w:rsidRDefault="00FF71C5" w:rsidP="009B4141">
            <w:pPr>
              <w:pStyle w:val="Aff9"/>
              <w:numPr>
                <w:ilvl w:val="0"/>
                <w:numId w:val="22"/>
              </w:numPr>
              <w:ind w:left="0" w:firstLine="0"/>
              <w:jc w:val="center"/>
              <w:rPr>
                <w:sz w:val="22"/>
                <w:szCs w:val="22"/>
              </w:rPr>
            </w:pPr>
          </w:p>
        </w:tc>
        <w:tc>
          <w:tcPr>
            <w:tcW w:w="5670" w:type="dxa"/>
            <w:vAlign w:val="center"/>
          </w:tcPr>
          <w:p w:rsidR="00FF71C5" w:rsidRPr="005232A1" w:rsidRDefault="00FF71C5" w:rsidP="0029403A">
            <w:pPr>
              <w:pStyle w:val="Aff9"/>
              <w:ind w:firstLine="0"/>
              <w:rPr>
                <w:sz w:val="22"/>
                <w:szCs w:val="22"/>
              </w:rPr>
            </w:pPr>
            <w:r w:rsidRPr="005232A1">
              <w:rPr>
                <w:sz w:val="22"/>
                <w:szCs w:val="22"/>
              </w:rPr>
              <w:t>Численность обслуживающего персонала</w:t>
            </w:r>
          </w:p>
        </w:tc>
        <w:tc>
          <w:tcPr>
            <w:tcW w:w="3543" w:type="dxa"/>
            <w:vAlign w:val="bottom"/>
          </w:tcPr>
          <w:p w:rsidR="00FF71C5" w:rsidRPr="005232A1" w:rsidRDefault="00FF71C5" w:rsidP="0029403A">
            <w:pPr>
              <w:pStyle w:val="Aff9"/>
              <w:ind w:firstLine="0"/>
              <w:rPr>
                <w:sz w:val="22"/>
                <w:szCs w:val="22"/>
              </w:rPr>
            </w:pPr>
            <w:r w:rsidRPr="005232A1">
              <w:rPr>
                <w:sz w:val="22"/>
                <w:szCs w:val="22"/>
              </w:rPr>
              <w:t>4</w:t>
            </w:r>
          </w:p>
        </w:tc>
      </w:tr>
      <w:tr w:rsidR="00FF71C5" w:rsidRPr="005232A1" w:rsidTr="0029403A">
        <w:tc>
          <w:tcPr>
            <w:tcW w:w="851" w:type="dxa"/>
            <w:vAlign w:val="center"/>
          </w:tcPr>
          <w:p w:rsidR="00FF71C5" w:rsidRPr="005232A1" w:rsidRDefault="00FF71C5" w:rsidP="009B4141">
            <w:pPr>
              <w:pStyle w:val="Aff9"/>
              <w:numPr>
                <w:ilvl w:val="0"/>
                <w:numId w:val="22"/>
              </w:numPr>
              <w:ind w:left="0" w:firstLine="0"/>
              <w:jc w:val="center"/>
              <w:rPr>
                <w:sz w:val="22"/>
                <w:szCs w:val="22"/>
              </w:rPr>
            </w:pPr>
          </w:p>
        </w:tc>
        <w:tc>
          <w:tcPr>
            <w:tcW w:w="5670" w:type="dxa"/>
            <w:vAlign w:val="center"/>
          </w:tcPr>
          <w:p w:rsidR="00FF71C5" w:rsidRPr="005232A1" w:rsidRDefault="00FF71C5" w:rsidP="0029403A">
            <w:pPr>
              <w:pStyle w:val="Aff9"/>
              <w:ind w:firstLine="0"/>
              <w:rPr>
                <w:sz w:val="22"/>
                <w:szCs w:val="22"/>
              </w:rPr>
            </w:pPr>
            <w:r w:rsidRPr="005232A1">
              <w:rPr>
                <w:sz w:val="22"/>
                <w:szCs w:val="22"/>
              </w:rPr>
              <w:t xml:space="preserve">Общая производительность, </w:t>
            </w:r>
            <w:proofErr w:type="gramStart"/>
            <w:r w:rsidRPr="005232A1">
              <w:rPr>
                <w:sz w:val="22"/>
                <w:szCs w:val="22"/>
              </w:rPr>
              <w:t>м</w:t>
            </w:r>
            <w:proofErr w:type="gramEnd"/>
            <w:r w:rsidRPr="005232A1">
              <w:rPr>
                <w:sz w:val="22"/>
                <w:szCs w:val="22"/>
              </w:rPr>
              <w:t>³/час</w:t>
            </w:r>
          </w:p>
        </w:tc>
        <w:tc>
          <w:tcPr>
            <w:tcW w:w="3543" w:type="dxa"/>
            <w:vAlign w:val="bottom"/>
          </w:tcPr>
          <w:p w:rsidR="00FF71C5" w:rsidRPr="005232A1" w:rsidRDefault="008B0726" w:rsidP="0029403A">
            <w:pPr>
              <w:pStyle w:val="Aff9"/>
              <w:ind w:firstLine="0"/>
              <w:rPr>
                <w:sz w:val="22"/>
                <w:szCs w:val="22"/>
              </w:rPr>
            </w:pPr>
            <w:r w:rsidRPr="005232A1">
              <w:rPr>
                <w:sz w:val="22"/>
                <w:szCs w:val="22"/>
              </w:rPr>
              <w:t>180</w:t>
            </w:r>
            <w:r w:rsidR="008556CC" w:rsidRPr="005232A1">
              <w:rPr>
                <w:sz w:val="22"/>
                <w:szCs w:val="22"/>
              </w:rPr>
              <w:t xml:space="preserve"> (4,32 тыс. м³/</w:t>
            </w:r>
            <w:proofErr w:type="spellStart"/>
            <w:r w:rsidR="008556CC" w:rsidRPr="005232A1">
              <w:rPr>
                <w:sz w:val="22"/>
                <w:szCs w:val="22"/>
              </w:rPr>
              <w:t>сут</w:t>
            </w:r>
            <w:proofErr w:type="spellEnd"/>
            <w:r w:rsidR="008556CC" w:rsidRPr="005232A1">
              <w:rPr>
                <w:sz w:val="22"/>
                <w:szCs w:val="22"/>
              </w:rPr>
              <w:t>)</w:t>
            </w:r>
          </w:p>
        </w:tc>
      </w:tr>
      <w:tr w:rsidR="00FF71C5" w:rsidRPr="005232A1" w:rsidTr="0029403A">
        <w:tc>
          <w:tcPr>
            <w:tcW w:w="851" w:type="dxa"/>
            <w:vAlign w:val="center"/>
          </w:tcPr>
          <w:p w:rsidR="00FF71C5" w:rsidRPr="005232A1" w:rsidRDefault="00FF71C5" w:rsidP="009B4141">
            <w:pPr>
              <w:pStyle w:val="Aff9"/>
              <w:numPr>
                <w:ilvl w:val="0"/>
                <w:numId w:val="22"/>
              </w:numPr>
              <w:ind w:left="0" w:firstLine="0"/>
              <w:jc w:val="center"/>
              <w:rPr>
                <w:sz w:val="22"/>
                <w:szCs w:val="22"/>
              </w:rPr>
            </w:pPr>
          </w:p>
        </w:tc>
        <w:tc>
          <w:tcPr>
            <w:tcW w:w="5670" w:type="dxa"/>
            <w:vAlign w:val="center"/>
          </w:tcPr>
          <w:p w:rsidR="00FF71C5" w:rsidRPr="005232A1" w:rsidRDefault="00FF71C5" w:rsidP="0029403A">
            <w:pPr>
              <w:pStyle w:val="Aff9"/>
              <w:ind w:firstLine="0"/>
              <w:rPr>
                <w:sz w:val="22"/>
                <w:szCs w:val="22"/>
              </w:rPr>
            </w:pPr>
            <w:r w:rsidRPr="005232A1">
              <w:rPr>
                <w:sz w:val="22"/>
                <w:szCs w:val="22"/>
              </w:rPr>
              <w:t>Общая мощность потребителей электроэнергии, кВт</w:t>
            </w:r>
          </w:p>
        </w:tc>
        <w:tc>
          <w:tcPr>
            <w:tcW w:w="3543" w:type="dxa"/>
            <w:vAlign w:val="bottom"/>
          </w:tcPr>
          <w:p w:rsidR="00FF71C5" w:rsidRPr="005232A1" w:rsidRDefault="00FF71C5" w:rsidP="0029403A">
            <w:pPr>
              <w:pStyle w:val="Aff9"/>
              <w:ind w:firstLine="0"/>
              <w:rPr>
                <w:sz w:val="22"/>
                <w:szCs w:val="22"/>
              </w:rPr>
            </w:pPr>
            <w:r w:rsidRPr="005232A1">
              <w:rPr>
                <w:sz w:val="22"/>
                <w:szCs w:val="22"/>
              </w:rPr>
              <w:t>39</w:t>
            </w:r>
          </w:p>
        </w:tc>
      </w:tr>
      <w:tr w:rsidR="0029403A" w:rsidRPr="005232A1" w:rsidTr="008B0726">
        <w:tc>
          <w:tcPr>
            <w:tcW w:w="851" w:type="dxa"/>
            <w:vAlign w:val="center"/>
          </w:tcPr>
          <w:p w:rsidR="0029403A" w:rsidRPr="005232A1" w:rsidRDefault="0029403A" w:rsidP="009B4141">
            <w:pPr>
              <w:pStyle w:val="Aff9"/>
              <w:numPr>
                <w:ilvl w:val="0"/>
                <w:numId w:val="22"/>
              </w:numPr>
              <w:ind w:left="0" w:firstLine="0"/>
              <w:jc w:val="center"/>
              <w:rPr>
                <w:sz w:val="22"/>
                <w:szCs w:val="22"/>
              </w:rPr>
            </w:pPr>
          </w:p>
        </w:tc>
        <w:tc>
          <w:tcPr>
            <w:tcW w:w="5670" w:type="dxa"/>
            <w:vAlign w:val="center"/>
          </w:tcPr>
          <w:p w:rsidR="0029403A" w:rsidRPr="005232A1" w:rsidRDefault="0029403A" w:rsidP="0029403A">
            <w:pPr>
              <w:pStyle w:val="Aff9"/>
              <w:ind w:firstLine="0"/>
              <w:rPr>
                <w:bCs/>
                <w:sz w:val="22"/>
                <w:szCs w:val="22"/>
              </w:rPr>
            </w:pPr>
            <w:r w:rsidRPr="005232A1">
              <w:rPr>
                <w:sz w:val="22"/>
                <w:szCs w:val="22"/>
              </w:rPr>
              <w:t xml:space="preserve">Основной источник электропитания (указать номер ТП, КТП, мощность трансформаторов </w:t>
            </w:r>
            <w:proofErr w:type="spellStart"/>
            <w:r w:rsidRPr="005232A1">
              <w:rPr>
                <w:sz w:val="22"/>
                <w:szCs w:val="22"/>
              </w:rPr>
              <w:t>кВА</w:t>
            </w:r>
            <w:proofErr w:type="spellEnd"/>
            <w:r w:rsidRPr="005232A1">
              <w:rPr>
                <w:sz w:val="22"/>
                <w:szCs w:val="22"/>
              </w:rPr>
              <w:t>)</w:t>
            </w:r>
          </w:p>
        </w:tc>
        <w:tc>
          <w:tcPr>
            <w:tcW w:w="3543" w:type="dxa"/>
          </w:tcPr>
          <w:p w:rsidR="0029403A" w:rsidRPr="005232A1" w:rsidRDefault="0029403A" w:rsidP="0029403A">
            <w:pPr>
              <w:pStyle w:val="Aff9"/>
              <w:ind w:firstLine="0"/>
              <w:rPr>
                <w:bCs/>
                <w:sz w:val="22"/>
                <w:szCs w:val="22"/>
              </w:rPr>
            </w:pPr>
            <w:r w:rsidRPr="005232A1">
              <w:rPr>
                <w:sz w:val="22"/>
                <w:szCs w:val="22"/>
              </w:rPr>
              <w:t>КТП ТМ-160/10/0,4</w:t>
            </w:r>
          </w:p>
        </w:tc>
      </w:tr>
      <w:tr w:rsidR="0029403A" w:rsidRPr="005232A1" w:rsidTr="008B0726">
        <w:tc>
          <w:tcPr>
            <w:tcW w:w="851" w:type="dxa"/>
            <w:vAlign w:val="center"/>
          </w:tcPr>
          <w:p w:rsidR="0029403A" w:rsidRPr="005232A1" w:rsidRDefault="0029403A" w:rsidP="009B4141">
            <w:pPr>
              <w:pStyle w:val="Aff9"/>
              <w:numPr>
                <w:ilvl w:val="0"/>
                <w:numId w:val="22"/>
              </w:numPr>
              <w:ind w:left="0" w:firstLine="0"/>
              <w:jc w:val="center"/>
              <w:rPr>
                <w:sz w:val="22"/>
                <w:szCs w:val="22"/>
              </w:rPr>
            </w:pPr>
          </w:p>
        </w:tc>
        <w:tc>
          <w:tcPr>
            <w:tcW w:w="5670" w:type="dxa"/>
            <w:vAlign w:val="center"/>
          </w:tcPr>
          <w:p w:rsidR="0029403A" w:rsidRPr="005232A1" w:rsidRDefault="0029403A" w:rsidP="0029403A">
            <w:pPr>
              <w:pStyle w:val="Aff9"/>
              <w:ind w:firstLine="0"/>
              <w:rPr>
                <w:sz w:val="22"/>
                <w:szCs w:val="22"/>
              </w:rPr>
            </w:pPr>
            <w:r w:rsidRPr="005232A1">
              <w:rPr>
                <w:rFonts w:eastAsia="SimSun"/>
                <w:sz w:val="22"/>
                <w:szCs w:val="22"/>
              </w:rPr>
              <w:t xml:space="preserve">Резервный источник электропитания (указать номер ТП, КТП, мощность трансформаторов </w:t>
            </w:r>
            <w:proofErr w:type="spellStart"/>
            <w:r w:rsidRPr="005232A1">
              <w:rPr>
                <w:rFonts w:eastAsia="SimSun"/>
                <w:sz w:val="22"/>
                <w:szCs w:val="22"/>
              </w:rPr>
              <w:t>кВА</w:t>
            </w:r>
            <w:proofErr w:type="spellEnd"/>
            <w:r w:rsidRPr="005232A1">
              <w:rPr>
                <w:rFonts w:eastAsia="SimSun"/>
                <w:sz w:val="22"/>
                <w:szCs w:val="22"/>
              </w:rPr>
              <w:t>)</w:t>
            </w:r>
          </w:p>
        </w:tc>
        <w:tc>
          <w:tcPr>
            <w:tcW w:w="3543" w:type="dxa"/>
            <w:vAlign w:val="center"/>
          </w:tcPr>
          <w:p w:rsidR="0029403A" w:rsidRPr="005232A1" w:rsidRDefault="0029403A" w:rsidP="0029403A">
            <w:pPr>
              <w:pStyle w:val="Aff9"/>
              <w:ind w:firstLine="0"/>
              <w:rPr>
                <w:sz w:val="22"/>
                <w:szCs w:val="22"/>
              </w:rPr>
            </w:pPr>
            <w:r w:rsidRPr="005232A1">
              <w:rPr>
                <w:sz w:val="22"/>
                <w:szCs w:val="22"/>
              </w:rPr>
              <w:t>данные не предоставлены</w:t>
            </w:r>
          </w:p>
        </w:tc>
      </w:tr>
      <w:tr w:rsidR="0029403A" w:rsidRPr="005232A1" w:rsidTr="008B0726">
        <w:tc>
          <w:tcPr>
            <w:tcW w:w="851" w:type="dxa"/>
            <w:vAlign w:val="center"/>
          </w:tcPr>
          <w:p w:rsidR="0029403A" w:rsidRPr="005232A1" w:rsidRDefault="0029403A" w:rsidP="009B4141">
            <w:pPr>
              <w:pStyle w:val="Aff9"/>
              <w:numPr>
                <w:ilvl w:val="0"/>
                <w:numId w:val="22"/>
              </w:numPr>
              <w:ind w:left="0" w:firstLine="0"/>
              <w:jc w:val="center"/>
              <w:rPr>
                <w:sz w:val="22"/>
                <w:szCs w:val="22"/>
              </w:rPr>
            </w:pPr>
          </w:p>
        </w:tc>
        <w:tc>
          <w:tcPr>
            <w:tcW w:w="5670" w:type="dxa"/>
            <w:vAlign w:val="center"/>
          </w:tcPr>
          <w:p w:rsidR="0029403A" w:rsidRPr="005232A1" w:rsidRDefault="0029403A" w:rsidP="0029403A">
            <w:pPr>
              <w:pStyle w:val="Aff9"/>
              <w:ind w:firstLine="0"/>
              <w:rPr>
                <w:bCs/>
                <w:sz w:val="22"/>
                <w:szCs w:val="22"/>
              </w:rPr>
            </w:pPr>
            <w:r w:rsidRPr="005232A1">
              <w:rPr>
                <w:sz w:val="22"/>
                <w:szCs w:val="22"/>
              </w:rPr>
              <w:t>Способ регулирования расхода воды (ру</w:t>
            </w:r>
            <w:r w:rsidRPr="005232A1">
              <w:rPr>
                <w:sz w:val="22"/>
                <w:szCs w:val="22"/>
              </w:rPr>
              <w:t>ч</w:t>
            </w:r>
            <w:r w:rsidRPr="005232A1">
              <w:rPr>
                <w:sz w:val="22"/>
                <w:szCs w:val="22"/>
              </w:rPr>
              <w:t>ной/автоматический)</w:t>
            </w:r>
          </w:p>
        </w:tc>
        <w:tc>
          <w:tcPr>
            <w:tcW w:w="3543" w:type="dxa"/>
            <w:vAlign w:val="center"/>
          </w:tcPr>
          <w:p w:rsidR="0029403A" w:rsidRPr="005232A1" w:rsidRDefault="0029403A" w:rsidP="0029403A">
            <w:pPr>
              <w:pStyle w:val="Aff9"/>
              <w:ind w:firstLine="0"/>
              <w:rPr>
                <w:bCs/>
                <w:sz w:val="22"/>
                <w:szCs w:val="22"/>
              </w:rPr>
            </w:pPr>
            <w:r w:rsidRPr="005232A1">
              <w:rPr>
                <w:sz w:val="22"/>
                <w:szCs w:val="22"/>
              </w:rPr>
              <w:t>автоматический</w:t>
            </w:r>
          </w:p>
        </w:tc>
      </w:tr>
      <w:tr w:rsidR="0029403A" w:rsidRPr="005232A1" w:rsidTr="008B0726">
        <w:tc>
          <w:tcPr>
            <w:tcW w:w="851" w:type="dxa"/>
            <w:vAlign w:val="center"/>
          </w:tcPr>
          <w:p w:rsidR="0029403A" w:rsidRPr="005232A1" w:rsidRDefault="0029403A" w:rsidP="009B4141">
            <w:pPr>
              <w:pStyle w:val="Aff9"/>
              <w:numPr>
                <w:ilvl w:val="0"/>
                <w:numId w:val="22"/>
              </w:numPr>
              <w:ind w:left="0" w:firstLine="0"/>
              <w:jc w:val="center"/>
              <w:rPr>
                <w:sz w:val="22"/>
                <w:szCs w:val="22"/>
              </w:rPr>
            </w:pPr>
          </w:p>
        </w:tc>
        <w:tc>
          <w:tcPr>
            <w:tcW w:w="5670" w:type="dxa"/>
            <w:vAlign w:val="center"/>
          </w:tcPr>
          <w:p w:rsidR="0029403A" w:rsidRPr="005232A1" w:rsidRDefault="0029403A" w:rsidP="0029403A">
            <w:pPr>
              <w:pStyle w:val="Aff9"/>
              <w:ind w:firstLine="0"/>
              <w:rPr>
                <w:bCs/>
                <w:sz w:val="22"/>
                <w:szCs w:val="22"/>
              </w:rPr>
            </w:pPr>
            <w:r w:rsidRPr="005232A1">
              <w:rPr>
                <w:sz w:val="22"/>
                <w:szCs w:val="22"/>
              </w:rPr>
              <w:t>Год последнего капитального ремонта</w:t>
            </w:r>
          </w:p>
        </w:tc>
        <w:tc>
          <w:tcPr>
            <w:tcW w:w="3543" w:type="dxa"/>
            <w:vAlign w:val="center"/>
          </w:tcPr>
          <w:p w:rsidR="0029403A" w:rsidRPr="005232A1" w:rsidRDefault="0029403A" w:rsidP="0029403A">
            <w:pPr>
              <w:pStyle w:val="Aff9"/>
              <w:ind w:firstLine="0"/>
              <w:rPr>
                <w:bCs/>
                <w:sz w:val="22"/>
                <w:szCs w:val="22"/>
              </w:rPr>
            </w:pPr>
            <w:r w:rsidRPr="005232A1">
              <w:rPr>
                <w:sz w:val="22"/>
                <w:szCs w:val="22"/>
              </w:rPr>
              <w:t>2007</w:t>
            </w:r>
          </w:p>
        </w:tc>
      </w:tr>
      <w:tr w:rsidR="0029403A" w:rsidRPr="005232A1" w:rsidTr="008B0726">
        <w:tc>
          <w:tcPr>
            <w:tcW w:w="851" w:type="dxa"/>
            <w:vAlign w:val="center"/>
          </w:tcPr>
          <w:p w:rsidR="0029403A" w:rsidRPr="005232A1" w:rsidRDefault="0029403A" w:rsidP="009B4141">
            <w:pPr>
              <w:pStyle w:val="Aff9"/>
              <w:numPr>
                <w:ilvl w:val="0"/>
                <w:numId w:val="22"/>
              </w:numPr>
              <w:ind w:left="0" w:firstLine="0"/>
              <w:jc w:val="center"/>
              <w:rPr>
                <w:sz w:val="22"/>
                <w:szCs w:val="22"/>
              </w:rPr>
            </w:pPr>
          </w:p>
        </w:tc>
        <w:tc>
          <w:tcPr>
            <w:tcW w:w="5670" w:type="dxa"/>
            <w:vAlign w:val="center"/>
          </w:tcPr>
          <w:p w:rsidR="0029403A" w:rsidRPr="005232A1" w:rsidRDefault="0029403A" w:rsidP="0029403A">
            <w:pPr>
              <w:pStyle w:val="Aff9"/>
              <w:ind w:firstLine="0"/>
              <w:rPr>
                <w:sz w:val="22"/>
                <w:szCs w:val="22"/>
              </w:rPr>
            </w:pPr>
            <w:r w:rsidRPr="005232A1">
              <w:rPr>
                <w:sz w:val="22"/>
                <w:szCs w:val="22"/>
              </w:rPr>
              <w:t>Краткая информация о выполненных работах при кап</w:t>
            </w:r>
            <w:r w:rsidRPr="005232A1">
              <w:rPr>
                <w:sz w:val="22"/>
                <w:szCs w:val="22"/>
              </w:rPr>
              <w:t>и</w:t>
            </w:r>
            <w:r w:rsidRPr="005232A1">
              <w:rPr>
                <w:sz w:val="22"/>
                <w:szCs w:val="22"/>
              </w:rPr>
              <w:t>тальном ремонте и стоимости работ по смете.</w:t>
            </w:r>
          </w:p>
        </w:tc>
        <w:tc>
          <w:tcPr>
            <w:tcW w:w="3543" w:type="dxa"/>
            <w:vAlign w:val="center"/>
          </w:tcPr>
          <w:p w:rsidR="0029403A" w:rsidRPr="005232A1" w:rsidRDefault="0029403A" w:rsidP="0029403A">
            <w:pPr>
              <w:pStyle w:val="Aff9"/>
              <w:ind w:firstLine="0"/>
              <w:rPr>
                <w:bCs/>
                <w:sz w:val="22"/>
                <w:szCs w:val="22"/>
              </w:rPr>
            </w:pPr>
            <w:r w:rsidRPr="005232A1">
              <w:rPr>
                <w:sz w:val="22"/>
                <w:szCs w:val="22"/>
              </w:rPr>
              <w:t>замена насосного оборудования</w:t>
            </w:r>
          </w:p>
        </w:tc>
      </w:tr>
      <w:tr w:rsidR="0029403A" w:rsidRPr="005232A1" w:rsidTr="008B0726">
        <w:tc>
          <w:tcPr>
            <w:tcW w:w="851" w:type="dxa"/>
            <w:vAlign w:val="center"/>
          </w:tcPr>
          <w:p w:rsidR="0029403A" w:rsidRPr="005232A1" w:rsidRDefault="0029403A" w:rsidP="009B4141">
            <w:pPr>
              <w:pStyle w:val="Aff9"/>
              <w:numPr>
                <w:ilvl w:val="0"/>
                <w:numId w:val="22"/>
              </w:numPr>
              <w:ind w:left="0" w:firstLine="0"/>
              <w:jc w:val="center"/>
              <w:rPr>
                <w:sz w:val="22"/>
                <w:szCs w:val="22"/>
              </w:rPr>
            </w:pPr>
          </w:p>
        </w:tc>
        <w:tc>
          <w:tcPr>
            <w:tcW w:w="5670" w:type="dxa"/>
            <w:vAlign w:val="center"/>
          </w:tcPr>
          <w:p w:rsidR="0029403A" w:rsidRPr="005232A1" w:rsidRDefault="0029403A" w:rsidP="0029403A">
            <w:pPr>
              <w:pStyle w:val="Aff9"/>
              <w:ind w:firstLine="0"/>
              <w:rPr>
                <w:sz w:val="22"/>
                <w:szCs w:val="22"/>
              </w:rPr>
            </w:pPr>
            <w:r w:rsidRPr="005232A1">
              <w:rPr>
                <w:sz w:val="22"/>
                <w:szCs w:val="22"/>
              </w:rPr>
              <w:t>Год следующего капитального ремонта</w:t>
            </w:r>
          </w:p>
        </w:tc>
        <w:tc>
          <w:tcPr>
            <w:tcW w:w="3543" w:type="dxa"/>
            <w:vAlign w:val="center"/>
          </w:tcPr>
          <w:p w:rsidR="0029403A" w:rsidRPr="005232A1" w:rsidRDefault="0029403A" w:rsidP="0029403A">
            <w:pPr>
              <w:pStyle w:val="Aff9"/>
              <w:ind w:firstLine="0"/>
              <w:rPr>
                <w:sz w:val="22"/>
                <w:szCs w:val="22"/>
              </w:rPr>
            </w:pPr>
            <w:r w:rsidRPr="005232A1">
              <w:rPr>
                <w:sz w:val="22"/>
                <w:szCs w:val="22"/>
              </w:rPr>
              <w:t>данные не предоставлены</w:t>
            </w:r>
          </w:p>
        </w:tc>
      </w:tr>
      <w:tr w:rsidR="0029403A" w:rsidRPr="005232A1" w:rsidTr="008B0726">
        <w:tc>
          <w:tcPr>
            <w:tcW w:w="851" w:type="dxa"/>
            <w:vAlign w:val="center"/>
          </w:tcPr>
          <w:p w:rsidR="0029403A" w:rsidRPr="005232A1" w:rsidRDefault="0029403A" w:rsidP="009B4141">
            <w:pPr>
              <w:pStyle w:val="Aff9"/>
              <w:numPr>
                <w:ilvl w:val="0"/>
                <w:numId w:val="22"/>
              </w:numPr>
              <w:ind w:left="0" w:firstLine="0"/>
              <w:jc w:val="center"/>
              <w:rPr>
                <w:sz w:val="22"/>
                <w:szCs w:val="22"/>
              </w:rPr>
            </w:pPr>
          </w:p>
        </w:tc>
        <w:tc>
          <w:tcPr>
            <w:tcW w:w="5670" w:type="dxa"/>
            <w:vAlign w:val="center"/>
          </w:tcPr>
          <w:p w:rsidR="0029403A" w:rsidRPr="005232A1" w:rsidRDefault="0029403A" w:rsidP="0029403A">
            <w:pPr>
              <w:pStyle w:val="Aff9"/>
              <w:ind w:firstLine="0"/>
              <w:rPr>
                <w:sz w:val="22"/>
                <w:szCs w:val="22"/>
              </w:rPr>
            </w:pPr>
            <w:r w:rsidRPr="005232A1">
              <w:rPr>
                <w:rFonts w:eastAsia="SimSun"/>
                <w:sz w:val="22"/>
                <w:szCs w:val="22"/>
              </w:rPr>
              <w:t>Система и состав оборудования для подготовки воды до нормативного качества согласно СанПиН</w:t>
            </w:r>
          </w:p>
        </w:tc>
        <w:tc>
          <w:tcPr>
            <w:tcW w:w="3543" w:type="dxa"/>
            <w:vAlign w:val="center"/>
          </w:tcPr>
          <w:p w:rsidR="0029403A" w:rsidRPr="005232A1" w:rsidRDefault="0029403A" w:rsidP="0029403A">
            <w:pPr>
              <w:pStyle w:val="Aff9"/>
              <w:ind w:firstLine="0"/>
              <w:rPr>
                <w:rFonts w:eastAsia="SimSun"/>
                <w:sz w:val="22"/>
                <w:szCs w:val="22"/>
              </w:rPr>
            </w:pPr>
            <w:r w:rsidRPr="005232A1">
              <w:rPr>
                <w:rFonts w:eastAsia="SimSun"/>
                <w:sz w:val="22"/>
                <w:szCs w:val="22"/>
              </w:rPr>
              <w:t>станция очистки воды</w:t>
            </w:r>
          </w:p>
          <w:p w:rsidR="0029403A" w:rsidRPr="005232A1" w:rsidRDefault="0029403A" w:rsidP="0029403A">
            <w:pPr>
              <w:pStyle w:val="Aff9"/>
              <w:ind w:firstLine="0"/>
              <w:rPr>
                <w:sz w:val="22"/>
                <w:szCs w:val="22"/>
              </w:rPr>
            </w:pPr>
            <w:r w:rsidRPr="005232A1">
              <w:rPr>
                <w:rFonts w:eastAsia="SimSun"/>
                <w:sz w:val="22"/>
                <w:szCs w:val="22"/>
              </w:rPr>
              <w:t>(водоподготовки)</w:t>
            </w:r>
          </w:p>
        </w:tc>
      </w:tr>
      <w:tr w:rsidR="0029403A" w:rsidRPr="005232A1" w:rsidTr="008B0726">
        <w:tc>
          <w:tcPr>
            <w:tcW w:w="851" w:type="dxa"/>
            <w:vAlign w:val="center"/>
          </w:tcPr>
          <w:p w:rsidR="0029403A" w:rsidRPr="005232A1" w:rsidRDefault="0029403A" w:rsidP="009B4141">
            <w:pPr>
              <w:pStyle w:val="Aff9"/>
              <w:numPr>
                <w:ilvl w:val="0"/>
                <w:numId w:val="22"/>
              </w:numPr>
              <w:ind w:left="0" w:firstLine="0"/>
              <w:jc w:val="center"/>
              <w:rPr>
                <w:sz w:val="22"/>
                <w:szCs w:val="22"/>
              </w:rPr>
            </w:pPr>
          </w:p>
        </w:tc>
        <w:tc>
          <w:tcPr>
            <w:tcW w:w="5670" w:type="dxa"/>
            <w:vAlign w:val="center"/>
          </w:tcPr>
          <w:p w:rsidR="0029403A" w:rsidRPr="005232A1" w:rsidRDefault="0029403A" w:rsidP="0029403A">
            <w:pPr>
              <w:pStyle w:val="Aff9"/>
              <w:ind w:firstLine="0"/>
              <w:rPr>
                <w:bCs/>
                <w:sz w:val="22"/>
                <w:szCs w:val="22"/>
              </w:rPr>
            </w:pPr>
            <w:r w:rsidRPr="005232A1">
              <w:rPr>
                <w:sz w:val="22"/>
                <w:szCs w:val="22"/>
              </w:rPr>
              <w:t>Наличие фильтров</w:t>
            </w:r>
          </w:p>
        </w:tc>
        <w:tc>
          <w:tcPr>
            <w:tcW w:w="3543" w:type="dxa"/>
            <w:vAlign w:val="center"/>
          </w:tcPr>
          <w:p w:rsidR="0029403A" w:rsidRPr="005232A1" w:rsidRDefault="0029403A" w:rsidP="0029403A">
            <w:pPr>
              <w:pStyle w:val="Aff9"/>
              <w:ind w:firstLine="0"/>
              <w:rPr>
                <w:sz w:val="22"/>
                <w:szCs w:val="22"/>
              </w:rPr>
            </w:pPr>
            <w:r w:rsidRPr="005232A1">
              <w:rPr>
                <w:sz w:val="22"/>
                <w:szCs w:val="22"/>
              </w:rPr>
              <w:t>данные не   предоставлены</w:t>
            </w:r>
          </w:p>
        </w:tc>
      </w:tr>
      <w:tr w:rsidR="0029403A" w:rsidRPr="005232A1" w:rsidTr="008B0726">
        <w:tc>
          <w:tcPr>
            <w:tcW w:w="851" w:type="dxa"/>
            <w:vAlign w:val="center"/>
          </w:tcPr>
          <w:p w:rsidR="0029403A" w:rsidRPr="005232A1" w:rsidRDefault="0029403A" w:rsidP="009B4141">
            <w:pPr>
              <w:pStyle w:val="Aff9"/>
              <w:numPr>
                <w:ilvl w:val="0"/>
                <w:numId w:val="22"/>
              </w:numPr>
              <w:ind w:left="0" w:firstLine="0"/>
              <w:jc w:val="center"/>
              <w:rPr>
                <w:sz w:val="22"/>
                <w:szCs w:val="22"/>
              </w:rPr>
            </w:pPr>
          </w:p>
        </w:tc>
        <w:tc>
          <w:tcPr>
            <w:tcW w:w="5670" w:type="dxa"/>
            <w:vAlign w:val="center"/>
          </w:tcPr>
          <w:p w:rsidR="0029403A" w:rsidRPr="005232A1" w:rsidRDefault="0029403A" w:rsidP="0029403A">
            <w:pPr>
              <w:pStyle w:val="Aff9"/>
              <w:ind w:firstLine="0"/>
              <w:rPr>
                <w:bCs/>
                <w:sz w:val="22"/>
                <w:szCs w:val="22"/>
              </w:rPr>
            </w:pPr>
            <w:r w:rsidRPr="005232A1">
              <w:rPr>
                <w:sz w:val="22"/>
                <w:szCs w:val="22"/>
              </w:rPr>
              <w:t>Тип фильтров</w:t>
            </w:r>
          </w:p>
        </w:tc>
        <w:tc>
          <w:tcPr>
            <w:tcW w:w="3543" w:type="dxa"/>
            <w:vAlign w:val="bottom"/>
          </w:tcPr>
          <w:p w:rsidR="0029403A" w:rsidRPr="005232A1" w:rsidRDefault="0029403A" w:rsidP="0029403A">
            <w:pPr>
              <w:pStyle w:val="Aff9"/>
              <w:ind w:firstLine="0"/>
              <w:rPr>
                <w:bCs/>
                <w:sz w:val="22"/>
                <w:szCs w:val="22"/>
              </w:rPr>
            </w:pPr>
            <w:r w:rsidRPr="005232A1">
              <w:rPr>
                <w:sz w:val="22"/>
                <w:szCs w:val="22"/>
              </w:rPr>
              <w:t>данные не предоставлены</w:t>
            </w:r>
          </w:p>
        </w:tc>
      </w:tr>
    </w:tbl>
    <w:p w:rsidR="00FF71C5" w:rsidRPr="005232A1" w:rsidRDefault="00FF71C5" w:rsidP="0029403A">
      <w:pPr>
        <w:pStyle w:val="Aff9"/>
      </w:pPr>
    </w:p>
    <w:p w:rsidR="0029403A" w:rsidRPr="005232A1" w:rsidRDefault="0029403A" w:rsidP="0029403A">
      <w:pPr>
        <w:pStyle w:val="Aff9"/>
        <w:rPr>
          <w:i/>
        </w:rPr>
      </w:pPr>
      <w:r w:rsidRPr="005232A1">
        <w:rPr>
          <w:i/>
        </w:rPr>
        <w:t xml:space="preserve">Система централизованного водоснабжения д. </w:t>
      </w:r>
      <w:proofErr w:type="spellStart"/>
      <w:r w:rsidRPr="005232A1">
        <w:rPr>
          <w:i/>
        </w:rPr>
        <w:t>Шленники</w:t>
      </w:r>
      <w:proofErr w:type="spellEnd"/>
    </w:p>
    <w:p w:rsidR="0029403A" w:rsidRPr="005232A1" w:rsidRDefault="0029403A" w:rsidP="0029403A">
      <w:pPr>
        <w:pStyle w:val="Aff9"/>
      </w:pPr>
      <w:r w:rsidRPr="005232A1">
        <w:t>Источником водоснабжения являются подземные воды. Водозабор осуществляется из  скважины №6746   погружным насосом  в бак  водонапорной башни объёмом. Из водонапорной башни вода самотеком подается потребителям.</w:t>
      </w:r>
    </w:p>
    <w:p w:rsidR="0029403A" w:rsidRPr="005232A1" w:rsidRDefault="0029403A" w:rsidP="0029403A">
      <w:pPr>
        <w:pStyle w:val="Aff9"/>
      </w:pPr>
      <w:r w:rsidRPr="005232A1">
        <w:t>Техническая характеристика скважины №6746 приведена в таблице ниже.</w:t>
      </w:r>
    </w:p>
    <w:p w:rsidR="0029403A" w:rsidRPr="005232A1" w:rsidRDefault="0029403A" w:rsidP="0029403A">
      <w:pPr>
        <w:pStyle w:val="Aff9"/>
      </w:pPr>
    </w:p>
    <w:p w:rsidR="00FF71C5" w:rsidRPr="005232A1" w:rsidRDefault="0029403A" w:rsidP="0029403A">
      <w:pPr>
        <w:pStyle w:val="afe"/>
        <w:rPr>
          <w:bCs w:val="0"/>
        </w:rPr>
      </w:pPr>
      <w:r w:rsidRPr="005232A1">
        <w:t xml:space="preserve">Таблица </w:t>
      </w:r>
      <w:fldSimple w:instr=" SEQ Таблица \* ARABIC ">
        <w:r w:rsidR="005232A1">
          <w:rPr>
            <w:noProof/>
          </w:rPr>
          <w:t>3</w:t>
        </w:r>
      </w:fldSimple>
      <w:r w:rsidR="00FF71C5" w:rsidRPr="005232A1">
        <w:t xml:space="preserve"> </w:t>
      </w:r>
      <w:r w:rsidRPr="005232A1">
        <w:t>-</w:t>
      </w:r>
      <w:r w:rsidR="00FF71C5" w:rsidRPr="005232A1">
        <w:t xml:space="preserve"> </w:t>
      </w:r>
      <w:r w:rsidR="00FF71C5" w:rsidRPr="005232A1">
        <w:rPr>
          <w:bCs w:val="0"/>
        </w:rPr>
        <w:t>Техническая характеристика скважины</w:t>
      </w:r>
    </w:p>
    <w:tbl>
      <w:tblPr>
        <w:tblStyle w:val="a9"/>
        <w:tblW w:w="10064" w:type="dxa"/>
        <w:tblInd w:w="250" w:type="dxa"/>
        <w:tblLook w:val="04A0" w:firstRow="1" w:lastRow="0" w:firstColumn="1" w:lastColumn="0" w:noHBand="0" w:noVBand="1"/>
      </w:tblPr>
      <w:tblGrid>
        <w:gridCol w:w="1134"/>
        <w:gridCol w:w="5670"/>
        <w:gridCol w:w="3260"/>
      </w:tblGrid>
      <w:tr w:rsidR="00FF71C5" w:rsidRPr="005232A1" w:rsidTr="00011F22">
        <w:trPr>
          <w:tblHeader/>
        </w:trPr>
        <w:tc>
          <w:tcPr>
            <w:tcW w:w="1134" w:type="dxa"/>
            <w:shd w:val="clear" w:color="auto" w:fill="EAF1DD" w:themeFill="accent3" w:themeFillTint="33"/>
            <w:vAlign w:val="center"/>
          </w:tcPr>
          <w:p w:rsidR="00FF71C5" w:rsidRPr="005232A1" w:rsidRDefault="00FF71C5" w:rsidP="0029403A">
            <w:pPr>
              <w:pStyle w:val="Aff9"/>
              <w:ind w:firstLine="0"/>
              <w:rPr>
                <w:bCs/>
              </w:rPr>
            </w:pPr>
            <w:r w:rsidRPr="005232A1">
              <w:rPr>
                <w:rFonts w:eastAsia="SimSun"/>
              </w:rPr>
              <w:t xml:space="preserve">№, </w:t>
            </w:r>
            <w:proofErr w:type="gramStart"/>
            <w:r w:rsidRPr="005232A1">
              <w:t>п</w:t>
            </w:r>
            <w:proofErr w:type="gramEnd"/>
            <w:r w:rsidRPr="005232A1">
              <w:t>/п</w:t>
            </w:r>
          </w:p>
        </w:tc>
        <w:tc>
          <w:tcPr>
            <w:tcW w:w="8930" w:type="dxa"/>
            <w:gridSpan w:val="2"/>
            <w:shd w:val="clear" w:color="auto" w:fill="EAF1DD" w:themeFill="accent3" w:themeFillTint="33"/>
            <w:vAlign w:val="center"/>
          </w:tcPr>
          <w:p w:rsidR="00FF71C5" w:rsidRPr="005232A1" w:rsidRDefault="00FF71C5" w:rsidP="0029403A">
            <w:pPr>
              <w:pStyle w:val="Aff9"/>
              <w:ind w:firstLine="0"/>
              <w:rPr>
                <w:bCs/>
              </w:rPr>
            </w:pPr>
            <w:r w:rsidRPr="005232A1">
              <w:rPr>
                <w:bCs/>
              </w:rPr>
              <w:t xml:space="preserve">Техническая характеристика скважины </w:t>
            </w:r>
            <w:proofErr w:type="spellStart"/>
            <w:r w:rsidRPr="005232A1">
              <w:t>Мурашинского</w:t>
            </w:r>
            <w:proofErr w:type="spellEnd"/>
            <w:r w:rsidRPr="005232A1">
              <w:t xml:space="preserve"> городского поселения</w:t>
            </w:r>
          </w:p>
        </w:tc>
      </w:tr>
      <w:tr w:rsidR="00FF71C5" w:rsidRPr="005232A1" w:rsidTr="0029403A">
        <w:tc>
          <w:tcPr>
            <w:tcW w:w="1134" w:type="dxa"/>
            <w:vAlign w:val="center"/>
          </w:tcPr>
          <w:p w:rsidR="00FF71C5" w:rsidRPr="005232A1" w:rsidRDefault="00FF71C5" w:rsidP="009B4141">
            <w:pPr>
              <w:pStyle w:val="Aff9"/>
              <w:numPr>
                <w:ilvl w:val="0"/>
                <w:numId w:val="23"/>
              </w:numPr>
              <w:ind w:left="0" w:firstLine="0"/>
            </w:pPr>
          </w:p>
        </w:tc>
        <w:tc>
          <w:tcPr>
            <w:tcW w:w="5670" w:type="dxa"/>
            <w:vAlign w:val="center"/>
          </w:tcPr>
          <w:p w:rsidR="00FF71C5" w:rsidRPr="005232A1" w:rsidRDefault="00FF71C5" w:rsidP="0029403A">
            <w:pPr>
              <w:pStyle w:val="Aff9"/>
              <w:ind w:firstLine="0"/>
              <w:rPr>
                <w:bCs/>
              </w:rPr>
            </w:pPr>
            <w:r w:rsidRPr="005232A1">
              <w:t>Диспетчерское наименование скважины</w:t>
            </w:r>
          </w:p>
        </w:tc>
        <w:tc>
          <w:tcPr>
            <w:tcW w:w="3260" w:type="dxa"/>
            <w:vAlign w:val="center"/>
          </w:tcPr>
          <w:p w:rsidR="00FF71C5" w:rsidRPr="005232A1" w:rsidRDefault="00FF71C5" w:rsidP="0029403A">
            <w:pPr>
              <w:pStyle w:val="Aff9"/>
              <w:ind w:firstLine="0"/>
            </w:pPr>
            <w:r w:rsidRPr="005232A1">
              <w:t>скважина №6746</w:t>
            </w:r>
          </w:p>
        </w:tc>
      </w:tr>
      <w:tr w:rsidR="00FF71C5" w:rsidRPr="005232A1" w:rsidTr="0029403A">
        <w:tc>
          <w:tcPr>
            <w:tcW w:w="1134" w:type="dxa"/>
            <w:vAlign w:val="center"/>
          </w:tcPr>
          <w:p w:rsidR="00FF71C5" w:rsidRPr="005232A1" w:rsidRDefault="00FF71C5" w:rsidP="009B4141">
            <w:pPr>
              <w:pStyle w:val="Aff9"/>
              <w:numPr>
                <w:ilvl w:val="0"/>
                <w:numId w:val="23"/>
              </w:numPr>
              <w:ind w:left="0" w:firstLine="0"/>
              <w:rPr>
                <w:lang w:val="en-US"/>
              </w:rPr>
            </w:pPr>
          </w:p>
        </w:tc>
        <w:tc>
          <w:tcPr>
            <w:tcW w:w="5670" w:type="dxa"/>
            <w:vAlign w:val="center"/>
          </w:tcPr>
          <w:p w:rsidR="00FF71C5" w:rsidRPr="005232A1" w:rsidRDefault="00FF71C5" w:rsidP="0029403A">
            <w:pPr>
              <w:pStyle w:val="Aff9"/>
              <w:ind w:firstLine="0"/>
              <w:rPr>
                <w:bCs/>
              </w:rPr>
            </w:pPr>
            <w:r w:rsidRPr="005232A1">
              <w:t>Адрес скважины</w:t>
            </w:r>
          </w:p>
        </w:tc>
        <w:tc>
          <w:tcPr>
            <w:tcW w:w="3260" w:type="dxa"/>
            <w:vAlign w:val="center"/>
          </w:tcPr>
          <w:p w:rsidR="00FF71C5" w:rsidRPr="005232A1" w:rsidRDefault="00FF71C5" w:rsidP="0029403A">
            <w:pPr>
              <w:pStyle w:val="Aff9"/>
              <w:ind w:firstLine="0"/>
              <w:rPr>
                <w:bCs/>
              </w:rPr>
            </w:pPr>
            <w:r w:rsidRPr="005232A1">
              <w:t xml:space="preserve">д. </w:t>
            </w:r>
            <w:proofErr w:type="spellStart"/>
            <w:r w:rsidRPr="005232A1">
              <w:t>Шленники</w:t>
            </w:r>
            <w:proofErr w:type="spellEnd"/>
          </w:p>
        </w:tc>
      </w:tr>
      <w:tr w:rsidR="00FF71C5" w:rsidRPr="005232A1" w:rsidTr="0029403A">
        <w:tc>
          <w:tcPr>
            <w:tcW w:w="1134" w:type="dxa"/>
            <w:vAlign w:val="center"/>
          </w:tcPr>
          <w:p w:rsidR="00FF71C5" w:rsidRPr="005232A1" w:rsidRDefault="00FF71C5" w:rsidP="009B4141">
            <w:pPr>
              <w:pStyle w:val="Aff9"/>
              <w:numPr>
                <w:ilvl w:val="0"/>
                <w:numId w:val="23"/>
              </w:numPr>
              <w:ind w:left="0" w:firstLine="0"/>
              <w:rPr>
                <w:lang w:val="en-US"/>
              </w:rPr>
            </w:pPr>
          </w:p>
        </w:tc>
        <w:tc>
          <w:tcPr>
            <w:tcW w:w="5670" w:type="dxa"/>
            <w:vAlign w:val="center"/>
          </w:tcPr>
          <w:p w:rsidR="00FF71C5" w:rsidRPr="005232A1" w:rsidRDefault="00FF71C5" w:rsidP="0029403A">
            <w:pPr>
              <w:pStyle w:val="Aff9"/>
              <w:ind w:firstLine="0"/>
              <w:rPr>
                <w:bCs/>
              </w:rPr>
            </w:pPr>
            <w:r w:rsidRPr="005232A1">
              <w:t>Название организации-собственника</w:t>
            </w:r>
          </w:p>
        </w:tc>
        <w:tc>
          <w:tcPr>
            <w:tcW w:w="3260" w:type="dxa"/>
            <w:vAlign w:val="center"/>
          </w:tcPr>
          <w:p w:rsidR="00FF71C5" w:rsidRPr="005232A1" w:rsidRDefault="0029403A" w:rsidP="0029403A">
            <w:pPr>
              <w:pStyle w:val="Aff9"/>
              <w:ind w:firstLine="0"/>
              <w:rPr>
                <w:bCs/>
              </w:rPr>
            </w:pPr>
            <w:r w:rsidRPr="005232A1">
              <w:t>Муниципальная собстве</w:t>
            </w:r>
            <w:r w:rsidRPr="005232A1">
              <w:t>н</w:t>
            </w:r>
            <w:r w:rsidRPr="005232A1">
              <w:t>ность</w:t>
            </w:r>
          </w:p>
        </w:tc>
      </w:tr>
      <w:tr w:rsidR="00FF71C5" w:rsidRPr="005232A1" w:rsidTr="0029403A">
        <w:tc>
          <w:tcPr>
            <w:tcW w:w="1134" w:type="dxa"/>
            <w:vAlign w:val="center"/>
          </w:tcPr>
          <w:p w:rsidR="00FF71C5" w:rsidRPr="005232A1" w:rsidRDefault="00FF71C5" w:rsidP="009B4141">
            <w:pPr>
              <w:pStyle w:val="Aff9"/>
              <w:numPr>
                <w:ilvl w:val="0"/>
                <w:numId w:val="23"/>
              </w:numPr>
              <w:ind w:left="0" w:firstLine="0"/>
            </w:pPr>
          </w:p>
        </w:tc>
        <w:tc>
          <w:tcPr>
            <w:tcW w:w="5670" w:type="dxa"/>
            <w:vAlign w:val="center"/>
          </w:tcPr>
          <w:p w:rsidR="00FF71C5" w:rsidRPr="005232A1" w:rsidRDefault="00FF71C5" w:rsidP="0029403A">
            <w:pPr>
              <w:pStyle w:val="Aff9"/>
              <w:ind w:firstLine="0"/>
              <w:rPr>
                <w:bCs/>
              </w:rPr>
            </w:pPr>
            <w:r w:rsidRPr="005232A1">
              <w:t>Год ввода в эксплуатацию</w:t>
            </w:r>
          </w:p>
        </w:tc>
        <w:tc>
          <w:tcPr>
            <w:tcW w:w="3260" w:type="dxa"/>
            <w:vAlign w:val="center"/>
          </w:tcPr>
          <w:p w:rsidR="00FF71C5" w:rsidRPr="005232A1" w:rsidRDefault="00FF71C5" w:rsidP="0029403A">
            <w:pPr>
              <w:pStyle w:val="Aff9"/>
              <w:ind w:firstLine="0"/>
              <w:rPr>
                <w:bCs/>
              </w:rPr>
            </w:pPr>
            <w:r w:rsidRPr="005232A1">
              <w:t>1991</w:t>
            </w:r>
          </w:p>
        </w:tc>
      </w:tr>
      <w:tr w:rsidR="00FF71C5" w:rsidRPr="005232A1" w:rsidTr="0029403A">
        <w:tc>
          <w:tcPr>
            <w:tcW w:w="1134" w:type="dxa"/>
            <w:vAlign w:val="center"/>
          </w:tcPr>
          <w:p w:rsidR="00FF71C5" w:rsidRPr="005232A1" w:rsidRDefault="00FF71C5" w:rsidP="009B4141">
            <w:pPr>
              <w:pStyle w:val="Aff9"/>
              <w:numPr>
                <w:ilvl w:val="0"/>
                <w:numId w:val="23"/>
              </w:numPr>
              <w:ind w:left="0" w:firstLine="0"/>
            </w:pPr>
          </w:p>
        </w:tc>
        <w:tc>
          <w:tcPr>
            <w:tcW w:w="5670" w:type="dxa"/>
            <w:vAlign w:val="center"/>
          </w:tcPr>
          <w:p w:rsidR="00FF71C5" w:rsidRPr="005232A1" w:rsidRDefault="00FF71C5" w:rsidP="0029403A">
            <w:pPr>
              <w:pStyle w:val="Aff9"/>
              <w:ind w:firstLine="0"/>
              <w:rPr>
                <w:bCs/>
              </w:rPr>
            </w:pPr>
            <w:r w:rsidRPr="005232A1">
              <w:t xml:space="preserve">Зона санитарной охраны скважины (1-й пояс), </w:t>
            </w:r>
            <w:proofErr w:type="gramStart"/>
            <w:r w:rsidRPr="005232A1">
              <w:t>м</w:t>
            </w:r>
            <w:proofErr w:type="gramEnd"/>
          </w:p>
        </w:tc>
        <w:tc>
          <w:tcPr>
            <w:tcW w:w="3260" w:type="dxa"/>
            <w:vAlign w:val="center"/>
          </w:tcPr>
          <w:p w:rsidR="00FF71C5" w:rsidRPr="005232A1" w:rsidRDefault="00FF71C5" w:rsidP="0029403A">
            <w:pPr>
              <w:pStyle w:val="Aff9"/>
              <w:ind w:firstLine="0"/>
              <w:rPr>
                <w:bCs/>
              </w:rPr>
            </w:pPr>
            <w:r w:rsidRPr="005232A1">
              <w:t>240</w:t>
            </w:r>
          </w:p>
        </w:tc>
      </w:tr>
      <w:tr w:rsidR="00FF71C5" w:rsidRPr="005232A1" w:rsidTr="0029403A">
        <w:tc>
          <w:tcPr>
            <w:tcW w:w="1134" w:type="dxa"/>
            <w:vAlign w:val="center"/>
          </w:tcPr>
          <w:p w:rsidR="00FF71C5" w:rsidRPr="005232A1" w:rsidRDefault="00FF71C5" w:rsidP="009B4141">
            <w:pPr>
              <w:pStyle w:val="Aff9"/>
              <w:numPr>
                <w:ilvl w:val="0"/>
                <w:numId w:val="23"/>
              </w:numPr>
              <w:ind w:left="0" w:firstLine="0"/>
              <w:rPr>
                <w:lang w:val="en-US"/>
              </w:rPr>
            </w:pPr>
          </w:p>
        </w:tc>
        <w:tc>
          <w:tcPr>
            <w:tcW w:w="5670" w:type="dxa"/>
            <w:vAlign w:val="center"/>
          </w:tcPr>
          <w:p w:rsidR="00FF71C5" w:rsidRPr="005232A1" w:rsidRDefault="00FF71C5" w:rsidP="0029403A">
            <w:pPr>
              <w:pStyle w:val="Aff9"/>
              <w:ind w:firstLine="0"/>
              <w:rPr>
                <w:bCs/>
              </w:rPr>
            </w:pPr>
            <w:r w:rsidRPr="005232A1">
              <w:t>Численность обслуживающего персонала</w:t>
            </w:r>
          </w:p>
        </w:tc>
        <w:tc>
          <w:tcPr>
            <w:tcW w:w="3260" w:type="dxa"/>
            <w:vAlign w:val="center"/>
          </w:tcPr>
          <w:p w:rsidR="00FF71C5" w:rsidRPr="005232A1" w:rsidRDefault="00FF71C5" w:rsidP="0029403A">
            <w:pPr>
              <w:pStyle w:val="Aff9"/>
              <w:ind w:firstLine="0"/>
              <w:rPr>
                <w:bCs/>
              </w:rPr>
            </w:pPr>
            <w:r w:rsidRPr="005232A1">
              <w:t>1</w:t>
            </w:r>
          </w:p>
        </w:tc>
      </w:tr>
      <w:tr w:rsidR="00FF71C5" w:rsidRPr="005232A1" w:rsidTr="0029403A">
        <w:tc>
          <w:tcPr>
            <w:tcW w:w="1134" w:type="dxa"/>
            <w:vAlign w:val="center"/>
          </w:tcPr>
          <w:p w:rsidR="00FF71C5" w:rsidRPr="005232A1" w:rsidRDefault="00FF71C5" w:rsidP="009B4141">
            <w:pPr>
              <w:pStyle w:val="Aff9"/>
              <w:numPr>
                <w:ilvl w:val="0"/>
                <w:numId w:val="23"/>
              </w:numPr>
              <w:ind w:left="0" w:firstLine="0"/>
              <w:rPr>
                <w:lang w:val="en-US"/>
              </w:rPr>
            </w:pPr>
          </w:p>
        </w:tc>
        <w:tc>
          <w:tcPr>
            <w:tcW w:w="5670" w:type="dxa"/>
            <w:vAlign w:val="center"/>
          </w:tcPr>
          <w:p w:rsidR="00FF71C5" w:rsidRPr="005232A1" w:rsidRDefault="00FF71C5" w:rsidP="0029403A">
            <w:pPr>
              <w:pStyle w:val="Aff9"/>
              <w:ind w:firstLine="0"/>
              <w:rPr>
                <w:bCs/>
              </w:rPr>
            </w:pPr>
            <w:r w:rsidRPr="005232A1">
              <w:t xml:space="preserve">Глубина скважины, </w:t>
            </w:r>
            <w:proofErr w:type="gramStart"/>
            <w:r w:rsidRPr="005232A1">
              <w:t>м</w:t>
            </w:r>
            <w:proofErr w:type="gramEnd"/>
          </w:p>
        </w:tc>
        <w:tc>
          <w:tcPr>
            <w:tcW w:w="3260" w:type="dxa"/>
            <w:vAlign w:val="center"/>
          </w:tcPr>
          <w:p w:rsidR="00FF71C5" w:rsidRPr="005232A1" w:rsidRDefault="00FF71C5" w:rsidP="0029403A">
            <w:pPr>
              <w:pStyle w:val="Aff9"/>
              <w:ind w:firstLine="0"/>
              <w:rPr>
                <w:bCs/>
              </w:rPr>
            </w:pPr>
            <w:r w:rsidRPr="005232A1">
              <w:t>96</w:t>
            </w:r>
          </w:p>
        </w:tc>
      </w:tr>
      <w:tr w:rsidR="00FF71C5" w:rsidRPr="005232A1" w:rsidTr="0029403A">
        <w:tc>
          <w:tcPr>
            <w:tcW w:w="1134" w:type="dxa"/>
            <w:vAlign w:val="center"/>
          </w:tcPr>
          <w:p w:rsidR="00FF71C5" w:rsidRPr="005232A1" w:rsidRDefault="00FF71C5" w:rsidP="009B4141">
            <w:pPr>
              <w:pStyle w:val="Aff9"/>
              <w:numPr>
                <w:ilvl w:val="0"/>
                <w:numId w:val="23"/>
              </w:numPr>
              <w:ind w:left="0" w:firstLine="0"/>
              <w:rPr>
                <w:lang w:val="en-US"/>
              </w:rPr>
            </w:pPr>
          </w:p>
        </w:tc>
        <w:tc>
          <w:tcPr>
            <w:tcW w:w="5670" w:type="dxa"/>
            <w:vAlign w:val="center"/>
          </w:tcPr>
          <w:p w:rsidR="00FF71C5" w:rsidRPr="005232A1" w:rsidRDefault="008556CC" w:rsidP="008556CC">
            <w:pPr>
              <w:pStyle w:val="Aff9"/>
              <w:ind w:firstLine="0"/>
              <w:rPr>
                <w:bCs/>
              </w:rPr>
            </w:pPr>
            <w:r w:rsidRPr="005232A1">
              <w:t>Общая производительность</w:t>
            </w:r>
            <w:r w:rsidR="00FF71C5" w:rsidRPr="005232A1">
              <w:t xml:space="preserve">, </w:t>
            </w:r>
            <w:r w:rsidRPr="005232A1">
              <w:t>тыс. м³/</w:t>
            </w:r>
            <w:proofErr w:type="spellStart"/>
            <w:r w:rsidRPr="005232A1">
              <w:t>сут</w:t>
            </w:r>
            <w:proofErr w:type="spellEnd"/>
          </w:p>
        </w:tc>
        <w:tc>
          <w:tcPr>
            <w:tcW w:w="3260" w:type="dxa"/>
            <w:vAlign w:val="center"/>
          </w:tcPr>
          <w:p w:rsidR="00FF71C5" w:rsidRPr="005232A1" w:rsidRDefault="008556CC" w:rsidP="0029403A">
            <w:pPr>
              <w:pStyle w:val="Aff9"/>
              <w:ind w:firstLine="0"/>
              <w:rPr>
                <w:bCs/>
              </w:rPr>
            </w:pPr>
            <w:r w:rsidRPr="005232A1">
              <w:t>1,0</w:t>
            </w:r>
          </w:p>
        </w:tc>
      </w:tr>
      <w:tr w:rsidR="00FF71C5" w:rsidRPr="005232A1" w:rsidTr="0029403A">
        <w:tc>
          <w:tcPr>
            <w:tcW w:w="1134" w:type="dxa"/>
            <w:vAlign w:val="center"/>
          </w:tcPr>
          <w:p w:rsidR="00FF71C5" w:rsidRPr="005232A1" w:rsidRDefault="00FF71C5" w:rsidP="009B4141">
            <w:pPr>
              <w:pStyle w:val="Aff9"/>
              <w:numPr>
                <w:ilvl w:val="0"/>
                <w:numId w:val="23"/>
              </w:numPr>
              <w:ind w:left="0" w:firstLine="0"/>
            </w:pPr>
          </w:p>
        </w:tc>
        <w:tc>
          <w:tcPr>
            <w:tcW w:w="5670" w:type="dxa"/>
            <w:vAlign w:val="center"/>
          </w:tcPr>
          <w:p w:rsidR="00FF71C5" w:rsidRPr="005232A1" w:rsidRDefault="00FF71C5" w:rsidP="0029403A">
            <w:pPr>
              <w:pStyle w:val="Aff9"/>
              <w:ind w:firstLine="0"/>
              <w:rPr>
                <w:bCs/>
              </w:rPr>
            </w:pPr>
            <w:r w:rsidRPr="005232A1">
              <w:t>Общая мощность потребителей электроэнергии, кВт</w:t>
            </w:r>
          </w:p>
        </w:tc>
        <w:tc>
          <w:tcPr>
            <w:tcW w:w="3260" w:type="dxa"/>
            <w:vAlign w:val="center"/>
          </w:tcPr>
          <w:p w:rsidR="00FF71C5" w:rsidRPr="005232A1" w:rsidRDefault="00FF71C5" w:rsidP="0029403A">
            <w:pPr>
              <w:pStyle w:val="Aff9"/>
              <w:ind w:firstLine="0"/>
              <w:rPr>
                <w:bCs/>
              </w:rPr>
            </w:pPr>
            <w:r w:rsidRPr="005232A1">
              <w:t>5</w:t>
            </w:r>
          </w:p>
        </w:tc>
      </w:tr>
      <w:tr w:rsidR="00FF71C5" w:rsidRPr="005232A1" w:rsidTr="0029403A">
        <w:tc>
          <w:tcPr>
            <w:tcW w:w="1134" w:type="dxa"/>
            <w:vAlign w:val="center"/>
          </w:tcPr>
          <w:p w:rsidR="00FF71C5" w:rsidRPr="005232A1" w:rsidRDefault="00FF71C5" w:rsidP="009B4141">
            <w:pPr>
              <w:pStyle w:val="Aff9"/>
              <w:numPr>
                <w:ilvl w:val="0"/>
                <w:numId w:val="23"/>
              </w:numPr>
              <w:ind w:left="0" w:firstLine="0"/>
            </w:pPr>
          </w:p>
        </w:tc>
        <w:tc>
          <w:tcPr>
            <w:tcW w:w="5670" w:type="dxa"/>
            <w:vAlign w:val="center"/>
          </w:tcPr>
          <w:p w:rsidR="00FF71C5" w:rsidRPr="005232A1" w:rsidRDefault="00FF71C5" w:rsidP="0029403A">
            <w:pPr>
              <w:pStyle w:val="Aff9"/>
              <w:ind w:firstLine="0"/>
              <w:rPr>
                <w:bCs/>
              </w:rPr>
            </w:pPr>
            <w:r w:rsidRPr="005232A1">
              <w:t xml:space="preserve">Основной источник электропитания (указать номер ТП, КТП, мощность трансформаторов </w:t>
            </w:r>
            <w:proofErr w:type="spellStart"/>
            <w:r w:rsidRPr="005232A1">
              <w:t>кВА</w:t>
            </w:r>
            <w:proofErr w:type="spellEnd"/>
            <w:r w:rsidRPr="005232A1">
              <w:t>)</w:t>
            </w:r>
          </w:p>
        </w:tc>
        <w:tc>
          <w:tcPr>
            <w:tcW w:w="3260" w:type="dxa"/>
            <w:vAlign w:val="center"/>
          </w:tcPr>
          <w:p w:rsidR="00FF71C5" w:rsidRPr="005232A1" w:rsidRDefault="00FF71C5" w:rsidP="0029403A">
            <w:pPr>
              <w:pStyle w:val="Aff9"/>
              <w:ind w:firstLine="0"/>
            </w:pPr>
            <w:r w:rsidRPr="005232A1">
              <w:t>ТПМ-110,</w:t>
            </w:r>
          </w:p>
          <w:p w:rsidR="00FF71C5" w:rsidRPr="005232A1" w:rsidRDefault="00FF71C5" w:rsidP="0029403A">
            <w:pPr>
              <w:pStyle w:val="Aff9"/>
              <w:ind w:firstLine="0"/>
              <w:rPr>
                <w:bCs/>
              </w:rPr>
            </w:pPr>
            <w:r w:rsidRPr="005232A1">
              <w:t>ВЛ-0,4кВ</w:t>
            </w:r>
          </w:p>
        </w:tc>
      </w:tr>
      <w:tr w:rsidR="00FF71C5" w:rsidRPr="005232A1" w:rsidTr="0029403A">
        <w:tc>
          <w:tcPr>
            <w:tcW w:w="1134" w:type="dxa"/>
            <w:vAlign w:val="center"/>
          </w:tcPr>
          <w:p w:rsidR="00FF71C5" w:rsidRPr="005232A1" w:rsidRDefault="00FF71C5" w:rsidP="009B4141">
            <w:pPr>
              <w:pStyle w:val="Aff9"/>
              <w:numPr>
                <w:ilvl w:val="0"/>
                <w:numId w:val="23"/>
              </w:numPr>
              <w:ind w:left="0" w:firstLine="0"/>
              <w:rPr>
                <w:lang w:val="en-US"/>
              </w:rPr>
            </w:pPr>
          </w:p>
        </w:tc>
        <w:tc>
          <w:tcPr>
            <w:tcW w:w="5670" w:type="dxa"/>
            <w:vAlign w:val="center"/>
          </w:tcPr>
          <w:p w:rsidR="00FF71C5" w:rsidRPr="005232A1" w:rsidRDefault="00FF71C5" w:rsidP="0029403A">
            <w:pPr>
              <w:pStyle w:val="Aff9"/>
              <w:ind w:firstLine="0"/>
              <w:rPr>
                <w:bCs/>
              </w:rPr>
            </w:pPr>
            <w:r w:rsidRPr="005232A1">
              <w:t xml:space="preserve">Резервный источник электропитания (указать номер ТП, КТП, мощность трансформаторов </w:t>
            </w:r>
            <w:proofErr w:type="spellStart"/>
            <w:r w:rsidRPr="005232A1">
              <w:t>кВА</w:t>
            </w:r>
            <w:proofErr w:type="spellEnd"/>
            <w:r w:rsidRPr="005232A1">
              <w:t>)</w:t>
            </w:r>
          </w:p>
        </w:tc>
        <w:tc>
          <w:tcPr>
            <w:tcW w:w="3260" w:type="dxa"/>
            <w:vAlign w:val="center"/>
          </w:tcPr>
          <w:p w:rsidR="00FF71C5" w:rsidRPr="005232A1" w:rsidRDefault="00FF71C5" w:rsidP="0029403A">
            <w:pPr>
              <w:pStyle w:val="Aff9"/>
              <w:ind w:firstLine="0"/>
              <w:rPr>
                <w:bCs/>
              </w:rPr>
            </w:pPr>
            <w:r w:rsidRPr="005232A1">
              <w:t>данные не   предоставлены</w:t>
            </w:r>
          </w:p>
        </w:tc>
      </w:tr>
      <w:tr w:rsidR="00FF71C5" w:rsidRPr="005232A1" w:rsidTr="0029403A">
        <w:tc>
          <w:tcPr>
            <w:tcW w:w="1134" w:type="dxa"/>
            <w:vAlign w:val="center"/>
          </w:tcPr>
          <w:p w:rsidR="00FF71C5" w:rsidRPr="005232A1" w:rsidRDefault="00FF71C5" w:rsidP="009B4141">
            <w:pPr>
              <w:pStyle w:val="Aff9"/>
              <w:numPr>
                <w:ilvl w:val="0"/>
                <w:numId w:val="23"/>
              </w:numPr>
              <w:ind w:left="0" w:firstLine="0"/>
              <w:rPr>
                <w:lang w:val="en-US"/>
              </w:rPr>
            </w:pPr>
          </w:p>
        </w:tc>
        <w:tc>
          <w:tcPr>
            <w:tcW w:w="5670" w:type="dxa"/>
            <w:vAlign w:val="center"/>
          </w:tcPr>
          <w:p w:rsidR="00FF71C5" w:rsidRPr="005232A1" w:rsidRDefault="00FF71C5" w:rsidP="0029403A">
            <w:pPr>
              <w:pStyle w:val="Aff9"/>
              <w:ind w:firstLine="0"/>
              <w:rPr>
                <w:bCs/>
              </w:rPr>
            </w:pPr>
            <w:r w:rsidRPr="005232A1">
              <w:t>Способ регулирования расхода воды (ру</w:t>
            </w:r>
            <w:r w:rsidRPr="005232A1">
              <w:t>ч</w:t>
            </w:r>
            <w:r w:rsidRPr="005232A1">
              <w:t>ной/автоматический)</w:t>
            </w:r>
          </w:p>
        </w:tc>
        <w:tc>
          <w:tcPr>
            <w:tcW w:w="3260" w:type="dxa"/>
            <w:vAlign w:val="center"/>
          </w:tcPr>
          <w:p w:rsidR="00FF71C5" w:rsidRPr="005232A1" w:rsidRDefault="00FF71C5" w:rsidP="0029403A">
            <w:pPr>
              <w:pStyle w:val="Aff9"/>
              <w:ind w:firstLine="0"/>
              <w:rPr>
                <w:bCs/>
              </w:rPr>
            </w:pPr>
            <w:r w:rsidRPr="005232A1">
              <w:t>автоматический</w:t>
            </w:r>
          </w:p>
        </w:tc>
      </w:tr>
      <w:tr w:rsidR="00FF71C5" w:rsidRPr="005232A1" w:rsidTr="0029403A">
        <w:tc>
          <w:tcPr>
            <w:tcW w:w="1134" w:type="dxa"/>
            <w:vAlign w:val="center"/>
          </w:tcPr>
          <w:p w:rsidR="00FF71C5" w:rsidRPr="005232A1" w:rsidRDefault="00FF71C5" w:rsidP="009B4141">
            <w:pPr>
              <w:pStyle w:val="Aff9"/>
              <w:numPr>
                <w:ilvl w:val="0"/>
                <w:numId w:val="23"/>
              </w:numPr>
              <w:ind w:left="0" w:firstLine="0"/>
            </w:pPr>
          </w:p>
        </w:tc>
        <w:tc>
          <w:tcPr>
            <w:tcW w:w="5670" w:type="dxa"/>
            <w:vAlign w:val="center"/>
          </w:tcPr>
          <w:p w:rsidR="00FF71C5" w:rsidRPr="005232A1" w:rsidRDefault="00FF71C5" w:rsidP="0029403A">
            <w:pPr>
              <w:pStyle w:val="Aff9"/>
              <w:ind w:firstLine="0"/>
              <w:rPr>
                <w:bCs/>
              </w:rPr>
            </w:pPr>
            <w:r w:rsidRPr="005232A1">
              <w:t>Год последнего капитального ремонта</w:t>
            </w:r>
          </w:p>
        </w:tc>
        <w:tc>
          <w:tcPr>
            <w:tcW w:w="3260" w:type="dxa"/>
            <w:vAlign w:val="center"/>
          </w:tcPr>
          <w:p w:rsidR="00FF71C5" w:rsidRPr="005232A1" w:rsidRDefault="00FF71C5" w:rsidP="0029403A">
            <w:pPr>
              <w:pStyle w:val="Aff9"/>
              <w:ind w:firstLine="0"/>
              <w:rPr>
                <w:bCs/>
              </w:rPr>
            </w:pPr>
            <w:r w:rsidRPr="005232A1">
              <w:t>данные не   предоставлены</w:t>
            </w:r>
          </w:p>
        </w:tc>
      </w:tr>
      <w:tr w:rsidR="00FF71C5" w:rsidRPr="005232A1" w:rsidTr="0029403A">
        <w:tc>
          <w:tcPr>
            <w:tcW w:w="1134" w:type="dxa"/>
            <w:vAlign w:val="center"/>
          </w:tcPr>
          <w:p w:rsidR="00FF71C5" w:rsidRPr="005232A1" w:rsidRDefault="00FF71C5" w:rsidP="009B4141">
            <w:pPr>
              <w:pStyle w:val="Aff9"/>
              <w:numPr>
                <w:ilvl w:val="0"/>
                <w:numId w:val="23"/>
              </w:numPr>
              <w:ind w:left="0" w:firstLine="0"/>
              <w:rPr>
                <w:lang w:val="en-US"/>
              </w:rPr>
            </w:pPr>
          </w:p>
        </w:tc>
        <w:tc>
          <w:tcPr>
            <w:tcW w:w="5670" w:type="dxa"/>
            <w:vAlign w:val="center"/>
          </w:tcPr>
          <w:p w:rsidR="00FF71C5" w:rsidRPr="005232A1" w:rsidRDefault="00FF71C5" w:rsidP="0029403A">
            <w:pPr>
              <w:pStyle w:val="Aff9"/>
              <w:ind w:firstLine="0"/>
            </w:pPr>
            <w:r w:rsidRPr="005232A1">
              <w:t xml:space="preserve">Краткая информация о выполненных работах при капитальном ремонте и стоимости работ по смете. Описание общего состояния </w:t>
            </w:r>
            <w:proofErr w:type="gramStart"/>
            <w:r w:rsidRPr="005232A1">
              <w:t>насосной</w:t>
            </w:r>
            <w:proofErr w:type="gramEnd"/>
            <w:r w:rsidRPr="005232A1">
              <w:t xml:space="preserve"> в настоящий момент</w:t>
            </w:r>
          </w:p>
        </w:tc>
        <w:tc>
          <w:tcPr>
            <w:tcW w:w="3260" w:type="dxa"/>
            <w:vAlign w:val="center"/>
          </w:tcPr>
          <w:p w:rsidR="00FF71C5" w:rsidRPr="005232A1" w:rsidRDefault="00FF71C5" w:rsidP="0029403A">
            <w:pPr>
              <w:pStyle w:val="Aff9"/>
              <w:ind w:firstLine="0"/>
              <w:rPr>
                <w:bCs/>
              </w:rPr>
            </w:pPr>
            <w:r w:rsidRPr="005232A1">
              <w:t>данные не   предоставлены</w:t>
            </w:r>
          </w:p>
        </w:tc>
      </w:tr>
      <w:tr w:rsidR="00FF71C5" w:rsidRPr="005232A1" w:rsidTr="0029403A">
        <w:tc>
          <w:tcPr>
            <w:tcW w:w="1134" w:type="dxa"/>
            <w:vAlign w:val="center"/>
          </w:tcPr>
          <w:p w:rsidR="00FF71C5" w:rsidRPr="005232A1" w:rsidRDefault="00FF71C5" w:rsidP="009B4141">
            <w:pPr>
              <w:pStyle w:val="Aff9"/>
              <w:numPr>
                <w:ilvl w:val="0"/>
                <w:numId w:val="23"/>
              </w:numPr>
              <w:ind w:left="0" w:firstLine="0"/>
              <w:rPr>
                <w:lang w:val="en-US"/>
              </w:rPr>
            </w:pPr>
          </w:p>
        </w:tc>
        <w:tc>
          <w:tcPr>
            <w:tcW w:w="5670" w:type="dxa"/>
            <w:vAlign w:val="center"/>
          </w:tcPr>
          <w:p w:rsidR="00FF71C5" w:rsidRPr="005232A1" w:rsidRDefault="00FF71C5" w:rsidP="0029403A">
            <w:pPr>
              <w:pStyle w:val="Aff9"/>
              <w:ind w:firstLine="0"/>
            </w:pPr>
            <w:r w:rsidRPr="005232A1">
              <w:t>Год следующего капитального ремонта</w:t>
            </w:r>
          </w:p>
        </w:tc>
        <w:tc>
          <w:tcPr>
            <w:tcW w:w="3260" w:type="dxa"/>
            <w:vAlign w:val="center"/>
          </w:tcPr>
          <w:p w:rsidR="00FF71C5" w:rsidRPr="005232A1" w:rsidRDefault="00FF71C5" w:rsidP="0029403A">
            <w:pPr>
              <w:pStyle w:val="Aff9"/>
              <w:ind w:firstLine="0"/>
              <w:rPr>
                <w:bCs/>
              </w:rPr>
            </w:pPr>
            <w:r w:rsidRPr="005232A1">
              <w:t>данные не   предоставлены</w:t>
            </w:r>
          </w:p>
        </w:tc>
      </w:tr>
      <w:tr w:rsidR="00FF71C5" w:rsidRPr="005232A1" w:rsidTr="0029403A">
        <w:tc>
          <w:tcPr>
            <w:tcW w:w="1134" w:type="dxa"/>
            <w:vAlign w:val="center"/>
          </w:tcPr>
          <w:p w:rsidR="00FF71C5" w:rsidRPr="005232A1" w:rsidRDefault="00FF71C5" w:rsidP="009B4141">
            <w:pPr>
              <w:pStyle w:val="Aff9"/>
              <w:numPr>
                <w:ilvl w:val="0"/>
                <w:numId w:val="23"/>
              </w:numPr>
              <w:ind w:left="0" w:firstLine="0"/>
              <w:rPr>
                <w:lang w:val="en-US"/>
              </w:rPr>
            </w:pPr>
          </w:p>
        </w:tc>
        <w:tc>
          <w:tcPr>
            <w:tcW w:w="5670" w:type="dxa"/>
            <w:vAlign w:val="center"/>
          </w:tcPr>
          <w:p w:rsidR="00FF71C5" w:rsidRPr="005232A1" w:rsidRDefault="00FF71C5" w:rsidP="0029403A">
            <w:pPr>
              <w:pStyle w:val="Aff9"/>
              <w:ind w:firstLine="0"/>
            </w:pPr>
            <w:r w:rsidRPr="005232A1">
              <w:t>Краткая справка по отказам за последние 5 лет (дата, отказавшее оборудования, время устранения)</w:t>
            </w:r>
          </w:p>
        </w:tc>
        <w:tc>
          <w:tcPr>
            <w:tcW w:w="3260" w:type="dxa"/>
            <w:vAlign w:val="center"/>
          </w:tcPr>
          <w:p w:rsidR="00FF71C5" w:rsidRPr="005232A1" w:rsidRDefault="00FF71C5" w:rsidP="0029403A">
            <w:pPr>
              <w:pStyle w:val="Aff9"/>
              <w:ind w:firstLine="0"/>
              <w:rPr>
                <w:bCs/>
              </w:rPr>
            </w:pPr>
            <w:r w:rsidRPr="005232A1">
              <w:t>насос в 2012 г. время устр</w:t>
            </w:r>
            <w:r w:rsidRPr="005232A1">
              <w:t>а</w:t>
            </w:r>
            <w:r w:rsidRPr="005232A1">
              <w:t>нения 8 час.</w:t>
            </w:r>
          </w:p>
        </w:tc>
      </w:tr>
      <w:tr w:rsidR="00FF71C5" w:rsidRPr="005232A1" w:rsidTr="0029403A">
        <w:tc>
          <w:tcPr>
            <w:tcW w:w="1134" w:type="dxa"/>
            <w:vAlign w:val="center"/>
          </w:tcPr>
          <w:p w:rsidR="00FF71C5" w:rsidRPr="005232A1" w:rsidRDefault="00FF71C5" w:rsidP="009B4141">
            <w:pPr>
              <w:pStyle w:val="Aff9"/>
              <w:numPr>
                <w:ilvl w:val="0"/>
                <w:numId w:val="23"/>
              </w:numPr>
              <w:ind w:left="0" w:firstLine="0"/>
            </w:pPr>
          </w:p>
        </w:tc>
        <w:tc>
          <w:tcPr>
            <w:tcW w:w="5670" w:type="dxa"/>
            <w:vAlign w:val="center"/>
          </w:tcPr>
          <w:p w:rsidR="00FF71C5" w:rsidRPr="005232A1" w:rsidRDefault="00FF71C5" w:rsidP="0029403A">
            <w:pPr>
              <w:pStyle w:val="Aff9"/>
              <w:ind w:firstLine="0"/>
              <w:rPr>
                <w:bCs/>
              </w:rPr>
            </w:pPr>
            <w:r w:rsidRPr="005232A1">
              <w:t>Наличие водонапорной башни или резервуара</w:t>
            </w:r>
          </w:p>
        </w:tc>
        <w:tc>
          <w:tcPr>
            <w:tcW w:w="3260" w:type="dxa"/>
            <w:vAlign w:val="center"/>
          </w:tcPr>
          <w:p w:rsidR="00FF71C5" w:rsidRPr="005232A1" w:rsidRDefault="00FF71C5" w:rsidP="0029403A">
            <w:pPr>
              <w:pStyle w:val="Aff9"/>
              <w:ind w:firstLine="0"/>
              <w:rPr>
                <w:bCs/>
              </w:rPr>
            </w:pPr>
            <w:r w:rsidRPr="005232A1">
              <w:rPr>
                <w:bCs/>
              </w:rPr>
              <w:t>1</w:t>
            </w:r>
          </w:p>
        </w:tc>
      </w:tr>
      <w:tr w:rsidR="00FF71C5" w:rsidRPr="005232A1" w:rsidTr="0029403A">
        <w:tc>
          <w:tcPr>
            <w:tcW w:w="1134" w:type="dxa"/>
            <w:vAlign w:val="center"/>
          </w:tcPr>
          <w:p w:rsidR="00FF71C5" w:rsidRPr="005232A1" w:rsidRDefault="00FF71C5" w:rsidP="009B4141">
            <w:pPr>
              <w:pStyle w:val="Aff9"/>
              <w:numPr>
                <w:ilvl w:val="0"/>
                <w:numId w:val="23"/>
              </w:numPr>
              <w:ind w:left="0" w:firstLine="0"/>
            </w:pPr>
          </w:p>
        </w:tc>
        <w:tc>
          <w:tcPr>
            <w:tcW w:w="5670" w:type="dxa"/>
            <w:vAlign w:val="center"/>
          </w:tcPr>
          <w:p w:rsidR="00FF71C5" w:rsidRPr="005232A1" w:rsidRDefault="00FF71C5" w:rsidP="0029403A">
            <w:pPr>
              <w:pStyle w:val="Aff9"/>
              <w:ind w:firstLine="0"/>
              <w:rPr>
                <w:bCs/>
              </w:rPr>
            </w:pPr>
            <w:r w:rsidRPr="005232A1">
              <w:t xml:space="preserve">Объем водонапорной башни или резервуара, </w:t>
            </w:r>
            <w:proofErr w:type="gramStart"/>
            <w:r w:rsidRPr="005232A1">
              <w:t>м</w:t>
            </w:r>
            <w:proofErr w:type="gramEnd"/>
            <w:r w:rsidRPr="005232A1">
              <w:t>³</w:t>
            </w:r>
          </w:p>
        </w:tc>
        <w:tc>
          <w:tcPr>
            <w:tcW w:w="3260" w:type="dxa"/>
            <w:vAlign w:val="center"/>
          </w:tcPr>
          <w:p w:rsidR="00FF71C5" w:rsidRPr="005232A1" w:rsidRDefault="00FF71C5" w:rsidP="0029403A">
            <w:pPr>
              <w:pStyle w:val="Aff9"/>
              <w:ind w:firstLine="0"/>
              <w:rPr>
                <w:bCs/>
              </w:rPr>
            </w:pPr>
            <w:r w:rsidRPr="005232A1">
              <w:t>25</w:t>
            </w:r>
          </w:p>
        </w:tc>
      </w:tr>
      <w:tr w:rsidR="00FF71C5" w:rsidRPr="005232A1" w:rsidTr="0029403A">
        <w:tc>
          <w:tcPr>
            <w:tcW w:w="1134" w:type="dxa"/>
            <w:vAlign w:val="center"/>
          </w:tcPr>
          <w:p w:rsidR="00FF71C5" w:rsidRPr="005232A1" w:rsidRDefault="00FF71C5" w:rsidP="009B4141">
            <w:pPr>
              <w:pStyle w:val="Aff9"/>
              <w:numPr>
                <w:ilvl w:val="0"/>
                <w:numId w:val="23"/>
              </w:numPr>
              <w:ind w:left="0" w:firstLine="0"/>
              <w:rPr>
                <w:lang w:val="en-US"/>
              </w:rPr>
            </w:pPr>
          </w:p>
        </w:tc>
        <w:tc>
          <w:tcPr>
            <w:tcW w:w="5670" w:type="dxa"/>
            <w:vAlign w:val="center"/>
          </w:tcPr>
          <w:p w:rsidR="00FF71C5" w:rsidRPr="005232A1" w:rsidRDefault="00FF71C5" w:rsidP="0029403A">
            <w:pPr>
              <w:pStyle w:val="Aff9"/>
              <w:ind w:firstLine="0"/>
              <w:rPr>
                <w:bCs/>
              </w:rPr>
            </w:pPr>
            <w:r w:rsidRPr="005232A1">
              <w:t>Система и состав оборудования для подготовки в</w:t>
            </w:r>
            <w:r w:rsidRPr="005232A1">
              <w:t>о</w:t>
            </w:r>
            <w:r w:rsidRPr="005232A1">
              <w:t>ды до нормативного качества согласно СанПиН</w:t>
            </w:r>
          </w:p>
        </w:tc>
        <w:tc>
          <w:tcPr>
            <w:tcW w:w="3260" w:type="dxa"/>
            <w:vAlign w:val="center"/>
          </w:tcPr>
          <w:p w:rsidR="00FF71C5" w:rsidRPr="005232A1" w:rsidRDefault="00FF71C5" w:rsidP="0029403A">
            <w:pPr>
              <w:pStyle w:val="Aff9"/>
              <w:ind w:firstLine="0"/>
              <w:rPr>
                <w:bCs/>
              </w:rPr>
            </w:pPr>
            <w:r w:rsidRPr="005232A1">
              <w:t>данные не   предоставлены</w:t>
            </w:r>
          </w:p>
        </w:tc>
      </w:tr>
      <w:tr w:rsidR="00FF71C5" w:rsidRPr="005232A1" w:rsidTr="0029403A">
        <w:tc>
          <w:tcPr>
            <w:tcW w:w="1134" w:type="dxa"/>
            <w:vAlign w:val="center"/>
          </w:tcPr>
          <w:p w:rsidR="00FF71C5" w:rsidRPr="005232A1" w:rsidRDefault="00FF71C5" w:rsidP="009B4141">
            <w:pPr>
              <w:pStyle w:val="Aff9"/>
              <w:numPr>
                <w:ilvl w:val="0"/>
                <w:numId w:val="23"/>
              </w:numPr>
              <w:ind w:left="0" w:firstLine="0"/>
              <w:rPr>
                <w:lang w:val="en-US"/>
              </w:rPr>
            </w:pPr>
          </w:p>
        </w:tc>
        <w:tc>
          <w:tcPr>
            <w:tcW w:w="5670" w:type="dxa"/>
            <w:vAlign w:val="center"/>
          </w:tcPr>
          <w:p w:rsidR="00FF71C5" w:rsidRPr="005232A1" w:rsidRDefault="00FF71C5" w:rsidP="0029403A">
            <w:pPr>
              <w:pStyle w:val="Aff9"/>
              <w:ind w:firstLine="0"/>
              <w:rPr>
                <w:bCs/>
              </w:rPr>
            </w:pPr>
            <w:r w:rsidRPr="005232A1">
              <w:t>Наличие фильтров</w:t>
            </w:r>
          </w:p>
        </w:tc>
        <w:tc>
          <w:tcPr>
            <w:tcW w:w="3260" w:type="dxa"/>
            <w:vAlign w:val="center"/>
          </w:tcPr>
          <w:p w:rsidR="00FF71C5" w:rsidRPr="005232A1" w:rsidRDefault="001201FE" w:rsidP="001201FE">
            <w:pPr>
              <w:pStyle w:val="Aff9"/>
              <w:ind w:firstLine="0"/>
            </w:pPr>
            <w:r w:rsidRPr="005232A1">
              <w:t>Ф</w:t>
            </w:r>
            <w:r w:rsidR="00FF71C5" w:rsidRPr="005232A1">
              <w:t>ильтр</w:t>
            </w:r>
            <w:r w:rsidRPr="005232A1">
              <w:t xml:space="preserve"> </w:t>
            </w:r>
            <w:r w:rsidR="00FF71C5" w:rsidRPr="005232A1">
              <w:t>грубой</w:t>
            </w:r>
            <w:r w:rsidRPr="005232A1">
              <w:t xml:space="preserve"> </w:t>
            </w:r>
            <w:r w:rsidR="00FF71C5" w:rsidRPr="005232A1">
              <w:t>очистки</w:t>
            </w:r>
          </w:p>
        </w:tc>
      </w:tr>
      <w:tr w:rsidR="00FF71C5" w:rsidRPr="005232A1" w:rsidTr="0029403A">
        <w:tc>
          <w:tcPr>
            <w:tcW w:w="1134" w:type="dxa"/>
            <w:vAlign w:val="center"/>
          </w:tcPr>
          <w:p w:rsidR="00FF71C5" w:rsidRPr="005232A1" w:rsidRDefault="00FF71C5" w:rsidP="009B4141">
            <w:pPr>
              <w:pStyle w:val="Aff9"/>
              <w:numPr>
                <w:ilvl w:val="0"/>
                <w:numId w:val="23"/>
              </w:numPr>
              <w:ind w:left="0" w:firstLine="0"/>
            </w:pPr>
          </w:p>
        </w:tc>
        <w:tc>
          <w:tcPr>
            <w:tcW w:w="5670" w:type="dxa"/>
            <w:vAlign w:val="center"/>
          </w:tcPr>
          <w:p w:rsidR="00FF71C5" w:rsidRPr="005232A1" w:rsidRDefault="00FF71C5" w:rsidP="0029403A">
            <w:pPr>
              <w:pStyle w:val="Aff9"/>
              <w:ind w:firstLine="0"/>
            </w:pPr>
            <w:r w:rsidRPr="005232A1">
              <w:t>Тип фильтров</w:t>
            </w:r>
          </w:p>
        </w:tc>
        <w:tc>
          <w:tcPr>
            <w:tcW w:w="3260" w:type="dxa"/>
            <w:vAlign w:val="center"/>
          </w:tcPr>
          <w:p w:rsidR="00FF71C5" w:rsidRPr="005232A1" w:rsidRDefault="00FF71C5" w:rsidP="0029403A">
            <w:pPr>
              <w:pStyle w:val="Aff9"/>
              <w:ind w:firstLine="0"/>
            </w:pPr>
            <w:r w:rsidRPr="005232A1">
              <w:t>данные не   предоставлены</w:t>
            </w:r>
          </w:p>
        </w:tc>
      </w:tr>
    </w:tbl>
    <w:p w:rsidR="0029403A" w:rsidRPr="005232A1" w:rsidRDefault="0029403A" w:rsidP="00FF71C5">
      <w:pPr>
        <w:autoSpaceDE w:val="0"/>
        <w:autoSpaceDN w:val="0"/>
        <w:adjustRightInd w:val="0"/>
        <w:ind w:firstLine="567"/>
        <w:rPr>
          <w:sz w:val="28"/>
          <w:szCs w:val="28"/>
        </w:rPr>
      </w:pPr>
    </w:p>
    <w:p w:rsidR="00FF71C5" w:rsidRPr="005232A1" w:rsidRDefault="001201FE" w:rsidP="001201FE">
      <w:pPr>
        <w:pStyle w:val="afe"/>
      </w:pPr>
      <w:r w:rsidRPr="005232A1">
        <w:t xml:space="preserve">Таблица </w:t>
      </w:r>
      <w:fldSimple w:instr=" SEQ Таблица \* ARABIC ">
        <w:r w:rsidR="005232A1">
          <w:rPr>
            <w:noProof/>
          </w:rPr>
          <w:t>4</w:t>
        </w:r>
      </w:fldSimple>
      <w:r w:rsidRPr="005232A1">
        <w:t xml:space="preserve"> - </w:t>
      </w:r>
      <w:r w:rsidR="00FF71C5" w:rsidRPr="005232A1">
        <w:rPr>
          <w:bCs w:val="0"/>
        </w:rPr>
        <w:t>Водонапорные башни</w:t>
      </w:r>
    </w:p>
    <w:tbl>
      <w:tblPr>
        <w:tblStyle w:val="a9"/>
        <w:tblW w:w="4894" w:type="pct"/>
        <w:tblInd w:w="250" w:type="dxa"/>
        <w:tblLayout w:type="fixed"/>
        <w:tblLook w:val="04A0" w:firstRow="1" w:lastRow="0" w:firstColumn="1" w:lastColumn="0" w:noHBand="0" w:noVBand="1"/>
      </w:tblPr>
      <w:tblGrid>
        <w:gridCol w:w="749"/>
        <w:gridCol w:w="2787"/>
        <w:gridCol w:w="2071"/>
        <w:gridCol w:w="2055"/>
        <w:gridCol w:w="2401"/>
      </w:tblGrid>
      <w:tr w:rsidR="00FF71C5" w:rsidRPr="005232A1" w:rsidTr="001201FE">
        <w:trPr>
          <w:cantSplit/>
        </w:trPr>
        <w:tc>
          <w:tcPr>
            <w:tcW w:w="372" w:type="pct"/>
            <w:shd w:val="clear" w:color="auto" w:fill="EAF1DD" w:themeFill="accent3" w:themeFillTint="33"/>
            <w:vAlign w:val="center"/>
          </w:tcPr>
          <w:p w:rsidR="00FF71C5" w:rsidRPr="005232A1" w:rsidRDefault="00FF71C5" w:rsidP="001201FE">
            <w:pPr>
              <w:pStyle w:val="Aff9"/>
              <w:ind w:firstLine="0"/>
              <w:rPr>
                <w:sz w:val="22"/>
                <w:szCs w:val="22"/>
              </w:rPr>
            </w:pPr>
            <w:r w:rsidRPr="005232A1">
              <w:rPr>
                <w:rFonts w:eastAsia="SimSun"/>
                <w:sz w:val="22"/>
                <w:szCs w:val="22"/>
              </w:rPr>
              <w:t xml:space="preserve">№ </w:t>
            </w:r>
            <w:proofErr w:type="gramStart"/>
            <w:r w:rsidRPr="005232A1">
              <w:rPr>
                <w:sz w:val="22"/>
                <w:szCs w:val="22"/>
              </w:rPr>
              <w:t>п</w:t>
            </w:r>
            <w:proofErr w:type="gramEnd"/>
            <w:r w:rsidRPr="005232A1">
              <w:rPr>
                <w:sz w:val="22"/>
                <w:szCs w:val="22"/>
              </w:rPr>
              <w:t>/п</w:t>
            </w:r>
          </w:p>
        </w:tc>
        <w:tc>
          <w:tcPr>
            <w:tcW w:w="1385" w:type="pct"/>
            <w:shd w:val="clear" w:color="auto" w:fill="EAF1DD" w:themeFill="accent3" w:themeFillTint="33"/>
            <w:vAlign w:val="center"/>
          </w:tcPr>
          <w:p w:rsidR="00FF71C5" w:rsidRPr="005232A1" w:rsidRDefault="00FF71C5" w:rsidP="001201FE">
            <w:pPr>
              <w:pStyle w:val="Aff9"/>
              <w:ind w:firstLine="0"/>
              <w:jc w:val="center"/>
              <w:rPr>
                <w:bCs/>
                <w:sz w:val="22"/>
                <w:szCs w:val="22"/>
              </w:rPr>
            </w:pPr>
          </w:p>
        </w:tc>
        <w:tc>
          <w:tcPr>
            <w:tcW w:w="3243" w:type="pct"/>
            <w:gridSpan w:val="3"/>
            <w:shd w:val="clear" w:color="auto" w:fill="EAF1DD" w:themeFill="accent3" w:themeFillTint="33"/>
            <w:vAlign w:val="center"/>
          </w:tcPr>
          <w:p w:rsidR="00FF71C5" w:rsidRPr="005232A1" w:rsidRDefault="00FF71C5" w:rsidP="001201FE">
            <w:pPr>
              <w:pStyle w:val="Aff9"/>
              <w:ind w:firstLine="0"/>
              <w:jc w:val="center"/>
              <w:rPr>
                <w:sz w:val="22"/>
                <w:szCs w:val="22"/>
              </w:rPr>
            </w:pPr>
            <w:r w:rsidRPr="005232A1">
              <w:rPr>
                <w:bCs/>
                <w:sz w:val="22"/>
                <w:szCs w:val="22"/>
              </w:rPr>
              <w:t>Водонапорные башни</w:t>
            </w:r>
          </w:p>
        </w:tc>
      </w:tr>
      <w:tr w:rsidR="00FF71C5" w:rsidRPr="005232A1" w:rsidTr="001201FE">
        <w:trPr>
          <w:cantSplit/>
        </w:trPr>
        <w:tc>
          <w:tcPr>
            <w:tcW w:w="372" w:type="pct"/>
            <w:vAlign w:val="center"/>
          </w:tcPr>
          <w:p w:rsidR="00FF71C5" w:rsidRPr="005232A1" w:rsidRDefault="00FF71C5" w:rsidP="001201FE">
            <w:pPr>
              <w:pStyle w:val="Aff9"/>
              <w:ind w:firstLine="0"/>
              <w:rPr>
                <w:sz w:val="22"/>
                <w:szCs w:val="22"/>
              </w:rPr>
            </w:pPr>
            <w:r w:rsidRPr="005232A1">
              <w:rPr>
                <w:sz w:val="22"/>
                <w:szCs w:val="22"/>
              </w:rPr>
              <w:t>1.</w:t>
            </w:r>
          </w:p>
        </w:tc>
        <w:tc>
          <w:tcPr>
            <w:tcW w:w="1385" w:type="pct"/>
            <w:vAlign w:val="center"/>
          </w:tcPr>
          <w:p w:rsidR="00FF71C5" w:rsidRPr="005232A1" w:rsidRDefault="00FF71C5" w:rsidP="001201FE">
            <w:pPr>
              <w:pStyle w:val="Aff9"/>
              <w:ind w:firstLine="0"/>
              <w:jc w:val="center"/>
              <w:rPr>
                <w:bCs/>
                <w:sz w:val="22"/>
                <w:szCs w:val="22"/>
              </w:rPr>
            </w:pPr>
          </w:p>
        </w:tc>
        <w:tc>
          <w:tcPr>
            <w:tcW w:w="3243" w:type="pct"/>
            <w:gridSpan w:val="3"/>
            <w:vAlign w:val="center"/>
          </w:tcPr>
          <w:p w:rsidR="00FF71C5" w:rsidRPr="005232A1" w:rsidRDefault="00FF71C5" w:rsidP="001201FE">
            <w:pPr>
              <w:pStyle w:val="Aff9"/>
              <w:ind w:firstLine="0"/>
              <w:jc w:val="center"/>
              <w:rPr>
                <w:bCs/>
                <w:sz w:val="22"/>
                <w:szCs w:val="22"/>
              </w:rPr>
            </w:pPr>
            <w:r w:rsidRPr="005232A1">
              <w:rPr>
                <w:sz w:val="22"/>
                <w:szCs w:val="22"/>
              </w:rPr>
              <w:t>№ насосной</w:t>
            </w:r>
          </w:p>
        </w:tc>
      </w:tr>
      <w:tr w:rsidR="00FF71C5" w:rsidRPr="005232A1" w:rsidTr="001201FE">
        <w:trPr>
          <w:cantSplit/>
        </w:trPr>
        <w:tc>
          <w:tcPr>
            <w:tcW w:w="372" w:type="pct"/>
            <w:vAlign w:val="center"/>
          </w:tcPr>
          <w:p w:rsidR="00FF71C5" w:rsidRPr="005232A1" w:rsidRDefault="00FF71C5" w:rsidP="001201FE">
            <w:pPr>
              <w:pStyle w:val="Aff9"/>
              <w:ind w:firstLine="0"/>
              <w:rPr>
                <w:sz w:val="22"/>
                <w:szCs w:val="22"/>
              </w:rPr>
            </w:pPr>
            <w:r w:rsidRPr="005232A1">
              <w:rPr>
                <w:sz w:val="22"/>
                <w:szCs w:val="22"/>
              </w:rPr>
              <w:t>2.</w:t>
            </w:r>
          </w:p>
        </w:tc>
        <w:tc>
          <w:tcPr>
            <w:tcW w:w="1385" w:type="pct"/>
            <w:vAlign w:val="center"/>
          </w:tcPr>
          <w:p w:rsidR="00FF71C5" w:rsidRPr="005232A1" w:rsidRDefault="00FF71C5" w:rsidP="001201FE">
            <w:pPr>
              <w:pStyle w:val="Aff9"/>
              <w:ind w:firstLine="0"/>
              <w:jc w:val="center"/>
              <w:rPr>
                <w:bCs/>
                <w:sz w:val="22"/>
                <w:szCs w:val="22"/>
              </w:rPr>
            </w:pPr>
          </w:p>
        </w:tc>
        <w:tc>
          <w:tcPr>
            <w:tcW w:w="1029" w:type="pct"/>
            <w:vAlign w:val="center"/>
          </w:tcPr>
          <w:p w:rsidR="00FF71C5" w:rsidRPr="005232A1" w:rsidRDefault="00FF71C5" w:rsidP="001201FE">
            <w:pPr>
              <w:pStyle w:val="Aff9"/>
              <w:ind w:firstLine="0"/>
              <w:jc w:val="center"/>
              <w:rPr>
                <w:bCs/>
                <w:sz w:val="22"/>
                <w:szCs w:val="22"/>
              </w:rPr>
            </w:pPr>
            <w:r w:rsidRPr="005232A1">
              <w:rPr>
                <w:bCs/>
                <w:sz w:val="22"/>
                <w:szCs w:val="22"/>
              </w:rPr>
              <w:t>1</w:t>
            </w:r>
          </w:p>
        </w:tc>
        <w:tc>
          <w:tcPr>
            <w:tcW w:w="1021" w:type="pct"/>
            <w:vAlign w:val="center"/>
          </w:tcPr>
          <w:p w:rsidR="00FF71C5" w:rsidRPr="005232A1" w:rsidRDefault="00FF71C5" w:rsidP="001201FE">
            <w:pPr>
              <w:pStyle w:val="Aff9"/>
              <w:ind w:firstLine="0"/>
              <w:jc w:val="center"/>
              <w:rPr>
                <w:bCs/>
                <w:sz w:val="22"/>
                <w:szCs w:val="22"/>
              </w:rPr>
            </w:pPr>
            <w:r w:rsidRPr="005232A1">
              <w:rPr>
                <w:bCs/>
                <w:sz w:val="22"/>
                <w:szCs w:val="22"/>
              </w:rPr>
              <w:t>2</w:t>
            </w:r>
          </w:p>
        </w:tc>
        <w:tc>
          <w:tcPr>
            <w:tcW w:w="1193" w:type="pct"/>
            <w:vAlign w:val="center"/>
          </w:tcPr>
          <w:p w:rsidR="00FF71C5" w:rsidRPr="005232A1" w:rsidRDefault="00FF71C5" w:rsidP="001201FE">
            <w:pPr>
              <w:pStyle w:val="Aff9"/>
              <w:ind w:firstLine="0"/>
              <w:jc w:val="center"/>
              <w:rPr>
                <w:bCs/>
                <w:sz w:val="22"/>
                <w:szCs w:val="22"/>
              </w:rPr>
            </w:pPr>
            <w:r w:rsidRPr="005232A1">
              <w:rPr>
                <w:bCs/>
                <w:sz w:val="22"/>
                <w:szCs w:val="22"/>
              </w:rPr>
              <w:t>3</w:t>
            </w:r>
          </w:p>
        </w:tc>
      </w:tr>
      <w:tr w:rsidR="00FF71C5" w:rsidRPr="005232A1" w:rsidTr="001201FE">
        <w:trPr>
          <w:cantSplit/>
        </w:trPr>
        <w:tc>
          <w:tcPr>
            <w:tcW w:w="372" w:type="pct"/>
            <w:vAlign w:val="center"/>
          </w:tcPr>
          <w:p w:rsidR="00FF71C5" w:rsidRPr="005232A1" w:rsidRDefault="00FF71C5" w:rsidP="001201FE">
            <w:pPr>
              <w:pStyle w:val="Aff9"/>
              <w:ind w:firstLine="0"/>
              <w:rPr>
                <w:sz w:val="22"/>
                <w:szCs w:val="22"/>
              </w:rPr>
            </w:pPr>
            <w:r w:rsidRPr="005232A1">
              <w:rPr>
                <w:sz w:val="22"/>
                <w:szCs w:val="22"/>
              </w:rPr>
              <w:t>3.</w:t>
            </w:r>
          </w:p>
        </w:tc>
        <w:tc>
          <w:tcPr>
            <w:tcW w:w="1385" w:type="pct"/>
            <w:vAlign w:val="center"/>
          </w:tcPr>
          <w:p w:rsidR="00FF71C5" w:rsidRPr="005232A1" w:rsidRDefault="00FF71C5" w:rsidP="001201FE">
            <w:pPr>
              <w:pStyle w:val="Aff9"/>
              <w:ind w:firstLine="0"/>
              <w:jc w:val="center"/>
              <w:rPr>
                <w:bCs/>
                <w:sz w:val="22"/>
                <w:szCs w:val="22"/>
              </w:rPr>
            </w:pPr>
            <w:r w:rsidRPr="005232A1">
              <w:rPr>
                <w:sz w:val="22"/>
                <w:szCs w:val="22"/>
              </w:rPr>
              <w:t>Диспетчерское наимен</w:t>
            </w:r>
            <w:r w:rsidRPr="005232A1">
              <w:rPr>
                <w:sz w:val="22"/>
                <w:szCs w:val="22"/>
              </w:rPr>
              <w:t>о</w:t>
            </w:r>
            <w:r w:rsidRPr="005232A1">
              <w:rPr>
                <w:sz w:val="22"/>
                <w:szCs w:val="22"/>
              </w:rPr>
              <w:t>вание водонапорной ба</w:t>
            </w:r>
            <w:r w:rsidRPr="005232A1">
              <w:rPr>
                <w:sz w:val="22"/>
                <w:szCs w:val="22"/>
              </w:rPr>
              <w:t>ш</w:t>
            </w:r>
            <w:r w:rsidRPr="005232A1">
              <w:rPr>
                <w:sz w:val="22"/>
                <w:szCs w:val="22"/>
              </w:rPr>
              <w:t>ни, к какой скважине или водозабору относится</w:t>
            </w:r>
          </w:p>
        </w:tc>
        <w:tc>
          <w:tcPr>
            <w:tcW w:w="1029" w:type="pct"/>
            <w:vAlign w:val="center"/>
          </w:tcPr>
          <w:p w:rsidR="00FF71C5" w:rsidRPr="005232A1" w:rsidRDefault="00FF71C5" w:rsidP="001201FE">
            <w:pPr>
              <w:pStyle w:val="Aff9"/>
              <w:ind w:firstLine="0"/>
              <w:jc w:val="center"/>
              <w:rPr>
                <w:bCs/>
                <w:sz w:val="22"/>
                <w:szCs w:val="22"/>
              </w:rPr>
            </w:pPr>
            <w:r w:rsidRPr="005232A1">
              <w:rPr>
                <w:sz w:val="22"/>
                <w:szCs w:val="22"/>
              </w:rPr>
              <w:t>водонапорная башня</w:t>
            </w:r>
          </w:p>
        </w:tc>
        <w:tc>
          <w:tcPr>
            <w:tcW w:w="1021" w:type="pct"/>
            <w:vAlign w:val="center"/>
          </w:tcPr>
          <w:p w:rsidR="00FF71C5" w:rsidRPr="005232A1" w:rsidRDefault="00FF71C5" w:rsidP="001201FE">
            <w:pPr>
              <w:pStyle w:val="Aff9"/>
              <w:ind w:firstLine="0"/>
              <w:jc w:val="center"/>
              <w:rPr>
                <w:bCs/>
                <w:sz w:val="22"/>
                <w:szCs w:val="22"/>
              </w:rPr>
            </w:pPr>
            <w:r w:rsidRPr="005232A1">
              <w:rPr>
                <w:sz w:val="22"/>
                <w:szCs w:val="22"/>
              </w:rPr>
              <w:t>водонапорная башня</w:t>
            </w:r>
          </w:p>
        </w:tc>
        <w:tc>
          <w:tcPr>
            <w:tcW w:w="1193" w:type="pct"/>
            <w:vAlign w:val="center"/>
          </w:tcPr>
          <w:p w:rsidR="00FF71C5" w:rsidRPr="005232A1" w:rsidRDefault="00FF71C5" w:rsidP="001201FE">
            <w:pPr>
              <w:pStyle w:val="Aff9"/>
              <w:ind w:firstLine="0"/>
              <w:jc w:val="center"/>
              <w:rPr>
                <w:bCs/>
                <w:sz w:val="22"/>
                <w:szCs w:val="22"/>
              </w:rPr>
            </w:pPr>
            <w:r w:rsidRPr="005232A1">
              <w:rPr>
                <w:sz w:val="22"/>
                <w:szCs w:val="22"/>
              </w:rPr>
              <w:t xml:space="preserve">водонапорная башня </w:t>
            </w:r>
            <w:proofErr w:type="spellStart"/>
            <w:r w:rsidRPr="005232A1">
              <w:rPr>
                <w:sz w:val="22"/>
                <w:szCs w:val="22"/>
              </w:rPr>
              <w:t>д</w:t>
            </w:r>
            <w:proofErr w:type="gramStart"/>
            <w:r w:rsidRPr="005232A1">
              <w:rPr>
                <w:sz w:val="22"/>
                <w:szCs w:val="22"/>
              </w:rPr>
              <w:t>.Ш</w:t>
            </w:r>
            <w:proofErr w:type="gramEnd"/>
            <w:r w:rsidRPr="005232A1">
              <w:rPr>
                <w:sz w:val="22"/>
                <w:szCs w:val="22"/>
              </w:rPr>
              <w:t>ленники</w:t>
            </w:r>
            <w:proofErr w:type="spellEnd"/>
          </w:p>
        </w:tc>
      </w:tr>
      <w:tr w:rsidR="00FF71C5" w:rsidRPr="005232A1" w:rsidTr="001201FE">
        <w:trPr>
          <w:cantSplit/>
        </w:trPr>
        <w:tc>
          <w:tcPr>
            <w:tcW w:w="372" w:type="pct"/>
            <w:vAlign w:val="center"/>
          </w:tcPr>
          <w:p w:rsidR="00FF71C5" w:rsidRPr="005232A1" w:rsidRDefault="00FF71C5" w:rsidP="001201FE">
            <w:pPr>
              <w:pStyle w:val="Aff9"/>
              <w:ind w:firstLine="0"/>
              <w:rPr>
                <w:sz w:val="22"/>
                <w:szCs w:val="22"/>
              </w:rPr>
            </w:pPr>
            <w:r w:rsidRPr="005232A1">
              <w:rPr>
                <w:sz w:val="22"/>
                <w:szCs w:val="22"/>
              </w:rPr>
              <w:t>4.</w:t>
            </w:r>
          </w:p>
        </w:tc>
        <w:tc>
          <w:tcPr>
            <w:tcW w:w="1385" w:type="pct"/>
            <w:vAlign w:val="center"/>
          </w:tcPr>
          <w:p w:rsidR="00FF71C5" w:rsidRPr="005232A1" w:rsidRDefault="00FF71C5" w:rsidP="001201FE">
            <w:pPr>
              <w:pStyle w:val="Aff9"/>
              <w:ind w:firstLine="0"/>
              <w:jc w:val="center"/>
              <w:rPr>
                <w:bCs/>
                <w:sz w:val="22"/>
                <w:szCs w:val="22"/>
              </w:rPr>
            </w:pPr>
            <w:r w:rsidRPr="005232A1">
              <w:rPr>
                <w:sz w:val="22"/>
                <w:szCs w:val="22"/>
              </w:rPr>
              <w:t>Адрес водонапорной ба</w:t>
            </w:r>
            <w:r w:rsidRPr="005232A1">
              <w:rPr>
                <w:sz w:val="22"/>
                <w:szCs w:val="22"/>
              </w:rPr>
              <w:t>ш</w:t>
            </w:r>
            <w:r w:rsidRPr="005232A1">
              <w:rPr>
                <w:sz w:val="22"/>
                <w:szCs w:val="22"/>
              </w:rPr>
              <w:t>ни</w:t>
            </w:r>
          </w:p>
        </w:tc>
        <w:tc>
          <w:tcPr>
            <w:tcW w:w="1029" w:type="pct"/>
            <w:vAlign w:val="center"/>
          </w:tcPr>
          <w:p w:rsidR="00FF71C5" w:rsidRPr="005232A1" w:rsidRDefault="00FF71C5" w:rsidP="001201FE">
            <w:pPr>
              <w:pStyle w:val="Aff9"/>
              <w:ind w:firstLine="0"/>
              <w:jc w:val="center"/>
              <w:rPr>
                <w:bCs/>
                <w:sz w:val="22"/>
                <w:szCs w:val="22"/>
              </w:rPr>
            </w:pPr>
            <w:r w:rsidRPr="005232A1">
              <w:rPr>
                <w:sz w:val="22"/>
                <w:szCs w:val="22"/>
              </w:rPr>
              <w:t>ул. Горького</w:t>
            </w:r>
          </w:p>
        </w:tc>
        <w:tc>
          <w:tcPr>
            <w:tcW w:w="1021" w:type="pct"/>
            <w:vAlign w:val="center"/>
          </w:tcPr>
          <w:p w:rsidR="00FF71C5" w:rsidRPr="005232A1" w:rsidRDefault="00FF71C5" w:rsidP="001201FE">
            <w:pPr>
              <w:pStyle w:val="Aff9"/>
              <w:ind w:firstLine="0"/>
              <w:jc w:val="center"/>
              <w:rPr>
                <w:bCs/>
                <w:sz w:val="22"/>
                <w:szCs w:val="22"/>
              </w:rPr>
            </w:pPr>
            <w:r w:rsidRPr="005232A1">
              <w:rPr>
                <w:sz w:val="22"/>
                <w:szCs w:val="22"/>
              </w:rPr>
              <w:t>ул. Ленина</w:t>
            </w:r>
          </w:p>
        </w:tc>
        <w:tc>
          <w:tcPr>
            <w:tcW w:w="1193" w:type="pct"/>
            <w:vAlign w:val="center"/>
          </w:tcPr>
          <w:p w:rsidR="00FF71C5" w:rsidRPr="005232A1" w:rsidRDefault="00FF71C5" w:rsidP="001201FE">
            <w:pPr>
              <w:pStyle w:val="Aff9"/>
              <w:ind w:firstLine="0"/>
              <w:jc w:val="center"/>
              <w:rPr>
                <w:bCs/>
                <w:sz w:val="22"/>
                <w:szCs w:val="22"/>
              </w:rPr>
            </w:pPr>
          </w:p>
        </w:tc>
      </w:tr>
      <w:tr w:rsidR="00FF71C5" w:rsidRPr="005232A1" w:rsidTr="001201FE">
        <w:trPr>
          <w:cantSplit/>
        </w:trPr>
        <w:tc>
          <w:tcPr>
            <w:tcW w:w="372" w:type="pct"/>
            <w:vAlign w:val="center"/>
          </w:tcPr>
          <w:p w:rsidR="00FF71C5" w:rsidRPr="005232A1" w:rsidRDefault="00FF71C5" w:rsidP="001201FE">
            <w:pPr>
              <w:pStyle w:val="Aff9"/>
              <w:ind w:firstLine="0"/>
              <w:rPr>
                <w:sz w:val="22"/>
                <w:szCs w:val="22"/>
              </w:rPr>
            </w:pPr>
            <w:r w:rsidRPr="005232A1">
              <w:rPr>
                <w:sz w:val="22"/>
                <w:szCs w:val="22"/>
              </w:rPr>
              <w:t>5.</w:t>
            </w:r>
          </w:p>
        </w:tc>
        <w:tc>
          <w:tcPr>
            <w:tcW w:w="1385" w:type="pct"/>
            <w:vAlign w:val="center"/>
          </w:tcPr>
          <w:p w:rsidR="00FF71C5" w:rsidRPr="005232A1" w:rsidRDefault="00FF71C5" w:rsidP="001201FE">
            <w:pPr>
              <w:pStyle w:val="Aff9"/>
              <w:ind w:firstLine="0"/>
              <w:jc w:val="center"/>
              <w:rPr>
                <w:bCs/>
                <w:sz w:val="22"/>
                <w:szCs w:val="22"/>
              </w:rPr>
            </w:pPr>
            <w:proofErr w:type="spellStart"/>
            <w:r w:rsidRPr="005232A1">
              <w:rPr>
                <w:sz w:val="22"/>
                <w:szCs w:val="22"/>
              </w:rPr>
              <w:t>Водоснабжающая</w:t>
            </w:r>
            <w:proofErr w:type="spellEnd"/>
            <w:r w:rsidRPr="005232A1">
              <w:rPr>
                <w:sz w:val="22"/>
                <w:szCs w:val="22"/>
              </w:rPr>
              <w:t xml:space="preserve"> орган</w:t>
            </w:r>
            <w:r w:rsidRPr="005232A1">
              <w:rPr>
                <w:sz w:val="22"/>
                <w:szCs w:val="22"/>
              </w:rPr>
              <w:t>и</w:t>
            </w:r>
            <w:r w:rsidRPr="005232A1">
              <w:rPr>
                <w:sz w:val="22"/>
                <w:szCs w:val="22"/>
              </w:rPr>
              <w:t>зация</w:t>
            </w:r>
          </w:p>
        </w:tc>
        <w:tc>
          <w:tcPr>
            <w:tcW w:w="1029" w:type="pct"/>
            <w:vAlign w:val="center"/>
          </w:tcPr>
          <w:p w:rsidR="00FF71C5" w:rsidRPr="005232A1" w:rsidRDefault="00FF71C5" w:rsidP="001201FE">
            <w:pPr>
              <w:pStyle w:val="Aff9"/>
              <w:ind w:firstLine="0"/>
              <w:jc w:val="center"/>
              <w:rPr>
                <w:bCs/>
                <w:sz w:val="22"/>
                <w:szCs w:val="22"/>
              </w:rPr>
            </w:pPr>
            <w:r w:rsidRPr="005232A1">
              <w:rPr>
                <w:sz w:val="22"/>
                <w:szCs w:val="22"/>
              </w:rPr>
              <w:t>ООО «МКС Плюс»</w:t>
            </w:r>
          </w:p>
        </w:tc>
        <w:tc>
          <w:tcPr>
            <w:tcW w:w="1021" w:type="pct"/>
            <w:vAlign w:val="center"/>
          </w:tcPr>
          <w:p w:rsidR="00FF71C5" w:rsidRPr="005232A1" w:rsidRDefault="00FF71C5" w:rsidP="001201FE">
            <w:pPr>
              <w:pStyle w:val="Aff9"/>
              <w:ind w:firstLine="0"/>
              <w:jc w:val="center"/>
              <w:rPr>
                <w:bCs/>
                <w:sz w:val="22"/>
                <w:szCs w:val="22"/>
              </w:rPr>
            </w:pPr>
            <w:r w:rsidRPr="005232A1">
              <w:rPr>
                <w:sz w:val="22"/>
                <w:szCs w:val="22"/>
              </w:rPr>
              <w:t>ООО «МКС Плюс»</w:t>
            </w:r>
          </w:p>
        </w:tc>
        <w:tc>
          <w:tcPr>
            <w:tcW w:w="1193" w:type="pct"/>
            <w:vAlign w:val="center"/>
          </w:tcPr>
          <w:p w:rsidR="00FF71C5" w:rsidRPr="005232A1" w:rsidRDefault="00FF71C5" w:rsidP="001201FE">
            <w:pPr>
              <w:pStyle w:val="Aff9"/>
              <w:ind w:firstLine="0"/>
              <w:jc w:val="center"/>
              <w:rPr>
                <w:bCs/>
                <w:sz w:val="22"/>
                <w:szCs w:val="22"/>
              </w:rPr>
            </w:pPr>
            <w:r w:rsidRPr="005232A1">
              <w:rPr>
                <w:sz w:val="22"/>
                <w:szCs w:val="22"/>
              </w:rPr>
              <w:t>ООО «МКС Плюс»</w:t>
            </w:r>
          </w:p>
        </w:tc>
      </w:tr>
      <w:tr w:rsidR="00FF71C5" w:rsidRPr="005232A1" w:rsidTr="001201FE">
        <w:trPr>
          <w:cantSplit/>
        </w:trPr>
        <w:tc>
          <w:tcPr>
            <w:tcW w:w="372" w:type="pct"/>
            <w:vAlign w:val="center"/>
          </w:tcPr>
          <w:p w:rsidR="00FF71C5" w:rsidRPr="005232A1" w:rsidRDefault="00FF71C5" w:rsidP="001201FE">
            <w:pPr>
              <w:pStyle w:val="Aff9"/>
              <w:ind w:firstLine="0"/>
              <w:rPr>
                <w:sz w:val="22"/>
                <w:szCs w:val="22"/>
              </w:rPr>
            </w:pPr>
            <w:r w:rsidRPr="005232A1">
              <w:rPr>
                <w:sz w:val="22"/>
                <w:szCs w:val="22"/>
              </w:rPr>
              <w:t>6.</w:t>
            </w:r>
          </w:p>
        </w:tc>
        <w:tc>
          <w:tcPr>
            <w:tcW w:w="1385" w:type="pct"/>
            <w:vAlign w:val="center"/>
          </w:tcPr>
          <w:p w:rsidR="00FF71C5" w:rsidRPr="005232A1" w:rsidRDefault="00FF71C5" w:rsidP="001201FE">
            <w:pPr>
              <w:pStyle w:val="Aff9"/>
              <w:ind w:firstLine="0"/>
              <w:jc w:val="center"/>
              <w:rPr>
                <w:bCs/>
                <w:sz w:val="22"/>
                <w:szCs w:val="22"/>
              </w:rPr>
            </w:pPr>
            <w:r w:rsidRPr="005232A1">
              <w:rPr>
                <w:sz w:val="22"/>
                <w:szCs w:val="22"/>
              </w:rPr>
              <w:t>Год ввода в эксплуатацию</w:t>
            </w:r>
          </w:p>
        </w:tc>
        <w:tc>
          <w:tcPr>
            <w:tcW w:w="1029" w:type="pct"/>
            <w:vAlign w:val="center"/>
          </w:tcPr>
          <w:p w:rsidR="00FF71C5" w:rsidRPr="005232A1" w:rsidRDefault="00FF71C5" w:rsidP="001201FE">
            <w:pPr>
              <w:pStyle w:val="Aff9"/>
              <w:ind w:firstLine="0"/>
              <w:jc w:val="center"/>
              <w:rPr>
                <w:bCs/>
                <w:sz w:val="22"/>
                <w:szCs w:val="22"/>
              </w:rPr>
            </w:pPr>
            <w:r w:rsidRPr="005232A1">
              <w:rPr>
                <w:sz w:val="22"/>
                <w:szCs w:val="22"/>
              </w:rPr>
              <w:t>1952</w:t>
            </w:r>
          </w:p>
        </w:tc>
        <w:tc>
          <w:tcPr>
            <w:tcW w:w="1021" w:type="pct"/>
            <w:vAlign w:val="center"/>
          </w:tcPr>
          <w:p w:rsidR="00FF71C5" w:rsidRPr="005232A1" w:rsidRDefault="00FF71C5" w:rsidP="001201FE">
            <w:pPr>
              <w:pStyle w:val="Aff9"/>
              <w:ind w:firstLine="0"/>
              <w:jc w:val="center"/>
              <w:rPr>
                <w:bCs/>
                <w:sz w:val="22"/>
                <w:szCs w:val="22"/>
              </w:rPr>
            </w:pPr>
          </w:p>
        </w:tc>
        <w:tc>
          <w:tcPr>
            <w:tcW w:w="1193" w:type="pct"/>
            <w:vAlign w:val="center"/>
          </w:tcPr>
          <w:p w:rsidR="00FF71C5" w:rsidRPr="005232A1" w:rsidRDefault="00FF71C5" w:rsidP="001201FE">
            <w:pPr>
              <w:pStyle w:val="Aff9"/>
              <w:ind w:firstLine="0"/>
              <w:jc w:val="center"/>
              <w:rPr>
                <w:bCs/>
                <w:sz w:val="22"/>
                <w:szCs w:val="22"/>
              </w:rPr>
            </w:pPr>
          </w:p>
        </w:tc>
      </w:tr>
      <w:tr w:rsidR="00FF71C5" w:rsidRPr="005232A1" w:rsidTr="001201FE">
        <w:trPr>
          <w:cantSplit/>
        </w:trPr>
        <w:tc>
          <w:tcPr>
            <w:tcW w:w="372" w:type="pct"/>
            <w:vAlign w:val="center"/>
          </w:tcPr>
          <w:p w:rsidR="00FF71C5" w:rsidRPr="005232A1" w:rsidRDefault="00FF71C5" w:rsidP="001201FE">
            <w:pPr>
              <w:pStyle w:val="Aff9"/>
              <w:ind w:firstLine="0"/>
              <w:rPr>
                <w:sz w:val="22"/>
                <w:szCs w:val="22"/>
              </w:rPr>
            </w:pPr>
            <w:r w:rsidRPr="005232A1">
              <w:rPr>
                <w:sz w:val="22"/>
                <w:szCs w:val="22"/>
              </w:rPr>
              <w:t>7.</w:t>
            </w:r>
          </w:p>
        </w:tc>
        <w:tc>
          <w:tcPr>
            <w:tcW w:w="1385" w:type="pct"/>
            <w:vAlign w:val="center"/>
          </w:tcPr>
          <w:p w:rsidR="00FF71C5" w:rsidRPr="005232A1" w:rsidRDefault="00FF71C5" w:rsidP="001201FE">
            <w:pPr>
              <w:pStyle w:val="Aff9"/>
              <w:ind w:firstLine="0"/>
              <w:jc w:val="center"/>
              <w:rPr>
                <w:bCs/>
                <w:sz w:val="22"/>
                <w:szCs w:val="22"/>
              </w:rPr>
            </w:pPr>
            <w:r w:rsidRPr="005232A1">
              <w:rPr>
                <w:sz w:val="22"/>
                <w:szCs w:val="22"/>
              </w:rPr>
              <w:t>Численность обслужив</w:t>
            </w:r>
            <w:r w:rsidRPr="005232A1">
              <w:rPr>
                <w:sz w:val="22"/>
                <w:szCs w:val="22"/>
              </w:rPr>
              <w:t>а</w:t>
            </w:r>
            <w:r w:rsidRPr="005232A1">
              <w:rPr>
                <w:sz w:val="22"/>
                <w:szCs w:val="22"/>
              </w:rPr>
              <w:t>ющего персонала</w:t>
            </w:r>
          </w:p>
        </w:tc>
        <w:tc>
          <w:tcPr>
            <w:tcW w:w="1029" w:type="pct"/>
            <w:vAlign w:val="center"/>
          </w:tcPr>
          <w:p w:rsidR="00FF71C5" w:rsidRPr="005232A1" w:rsidRDefault="00FF71C5" w:rsidP="001201FE">
            <w:pPr>
              <w:pStyle w:val="Aff9"/>
              <w:ind w:firstLine="0"/>
              <w:jc w:val="center"/>
              <w:rPr>
                <w:bCs/>
                <w:sz w:val="22"/>
                <w:szCs w:val="22"/>
              </w:rPr>
            </w:pPr>
          </w:p>
        </w:tc>
        <w:tc>
          <w:tcPr>
            <w:tcW w:w="1021" w:type="pct"/>
            <w:vAlign w:val="center"/>
          </w:tcPr>
          <w:p w:rsidR="00FF71C5" w:rsidRPr="005232A1" w:rsidRDefault="00FF71C5" w:rsidP="001201FE">
            <w:pPr>
              <w:pStyle w:val="Aff9"/>
              <w:ind w:firstLine="0"/>
              <w:jc w:val="center"/>
              <w:rPr>
                <w:bCs/>
                <w:sz w:val="22"/>
                <w:szCs w:val="22"/>
              </w:rPr>
            </w:pPr>
          </w:p>
        </w:tc>
        <w:tc>
          <w:tcPr>
            <w:tcW w:w="1193" w:type="pct"/>
            <w:vAlign w:val="center"/>
          </w:tcPr>
          <w:p w:rsidR="00FF71C5" w:rsidRPr="005232A1" w:rsidRDefault="00FF71C5" w:rsidP="001201FE">
            <w:pPr>
              <w:pStyle w:val="Aff9"/>
              <w:ind w:firstLine="0"/>
              <w:jc w:val="center"/>
              <w:rPr>
                <w:bCs/>
                <w:sz w:val="22"/>
                <w:szCs w:val="22"/>
              </w:rPr>
            </w:pPr>
          </w:p>
        </w:tc>
      </w:tr>
      <w:tr w:rsidR="00FF71C5" w:rsidRPr="005232A1" w:rsidTr="001201FE">
        <w:trPr>
          <w:cantSplit/>
        </w:trPr>
        <w:tc>
          <w:tcPr>
            <w:tcW w:w="372" w:type="pct"/>
            <w:vAlign w:val="center"/>
          </w:tcPr>
          <w:p w:rsidR="00FF71C5" w:rsidRPr="005232A1" w:rsidRDefault="00FF71C5" w:rsidP="001201FE">
            <w:pPr>
              <w:pStyle w:val="Aff9"/>
              <w:ind w:firstLine="0"/>
              <w:rPr>
                <w:sz w:val="22"/>
                <w:szCs w:val="22"/>
              </w:rPr>
            </w:pPr>
            <w:r w:rsidRPr="005232A1">
              <w:rPr>
                <w:sz w:val="22"/>
                <w:szCs w:val="22"/>
              </w:rPr>
              <w:t>8.</w:t>
            </w:r>
          </w:p>
        </w:tc>
        <w:tc>
          <w:tcPr>
            <w:tcW w:w="1385" w:type="pct"/>
            <w:vAlign w:val="center"/>
          </w:tcPr>
          <w:p w:rsidR="00FF71C5" w:rsidRPr="005232A1" w:rsidRDefault="00FF71C5" w:rsidP="001201FE">
            <w:pPr>
              <w:pStyle w:val="Aff9"/>
              <w:ind w:firstLine="0"/>
              <w:jc w:val="center"/>
              <w:rPr>
                <w:bCs/>
                <w:sz w:val="22"/>
                <w:szCs w:val="22"/>
              </w:rPr>
            </w:pPr>
            <w:r w:rsidRPr="005232A1">
              <w:rPr>
                <w:sz w:val="22"/>
                <w:szCs w:val="22"/>
              </w:rPr>
              <w:t xml:space="preserve">Высота башни, </w:t>
            </w:r>
            <w:proofErr w:type="gramStart"/>
            <w:r w:rsidRPr="005232A1">
              <w:rPr>
                <w:sz w:val="22"/>
                <w:szCs w:val="22"/>
              </w:rPr>
              <w:t>м</w:t>
            </w:r>
            <w:proofErr w:type="gramEnd"/>
          </w:p>
        </w:tc>
        <w:tc>
          <w:tcPr>
            <w:tcW w:w="1029" w:type="pct"/>
            <w:vAlign w:val="center"/>
          </w:tcPr>
          <w:p w:rsidR="00FF71C5" w:rsidRPr="005232A1" w:rsidRDefault="00FF71C5" w:rsidP="001201FE">
            <w:pPr>
              <w:pStyle w:val="Aff9"/>
              <w:ind w:firstLine="0"/>
              <w:jc w:val="center"/>
              <w:rPr>
                <w:bCs/>
                <w:sz w:val="22"/>
                <w:szCs w:val="22"/>
              </w:rPr>
            </w:pPr>
            <w:r w:rsidRPr="005232A1">
              <w:rPr>
                <w:bCs/>
                <w:sz w:val="22"/>
                <w:szCs w:val="22"/>
              </w:rPr>
              <w:t>20</w:t>
            </w:r>
          </w:p>
        </w:tc>
        <w:tc>
          <w:tcPr>
            <w:tcW w:w="1021" w:type="pct"/>
            <w:vAlign w:val="center"/>
          </w:tcPr>
          <w:p w:rsidR="00FF71C5" w:rsidRPr="005232A1" w:rsidRDefault="00FF71C5" w:rsidP="001201FE">
            <w:pPr>
              <w:pStyle w:val="Aff9"/>
              <w:ind w:firstLine="0"/>
              <w:jc w:val="center"/>
              <w:rPr>
                <w:bCs/>
                <w:sz w:val="22"/>
                <w:szCs w:val="22"/>
              </w:rPr>
            </w:pPr>
            <w:r w:rsidRPr="005232A1">
              <w:rPr>
                <w:bCs/>
                <w:sz w:val="22"/>
                <w:szCs w:val="22"/>
              </w:rPr>
              <w:t>16</w:t>
            </w:r>
          </w:p>
        </w:tc>
        <w:tc>
          <w:tcPr>
            <w:tcW w:w="1193" w:type="pct"/>
            <w:vAlign w:val="center"/>
          </w:tcPr>
          <w:p w:rsidR="00FF71C5" w:rsidRPr="005232A1" w:rsidRDefault="00FF71C5" w:rsidP="001201FE">
            <w:pPr>
              <w:pStyle w:val="Aff9"/>
              <w:ind w:firstLine="0"/>
              <w:jc w:val="center"/>
              <w:rPr>
                <w:bCs/>
                <w:sz w:val="22"/>
                <w:szCs w:val="22"/>
              </w:rPr>
            </w:pPr>
            <w:r w:rsidRPr="005232A1">
              <w:rPr>
                <w:bCs/>
                <w:sz w:val="22"/>
                <w:szCs w:val="22"/>
              </w:rPr>
              <w:t>18</w:t>
            </w:r>
          </w:p>
        </w:tc>
      </w:tr>
      <w:tr w:rsidR="00FF71C5" w:rsidRPr="005232A1" w:rsidTr="001201FE">
        <w:trPr>
          <w:cantSplit/>
        </w:trPr>
        <w:tc>
          <w:tcPr>
            <w:tcW w:w="372" w:type="pct"/>
            <w:vAlign w:val="center"/>
          </w:tcPr>
          <w:p w:rsidR="00FF71C5" w:rsidRPr="005232A1" w:rsidRDefault="00FF71C5" w:rsidP="001201FE">
            <w:pPr>
              <w:pStyle w:val="Aff9"/>
              <w:ind w:firstLine="0"/>
              <w:rPr>
                <w:sz w:val="22"/>
                <w:szCs w:val="22"/>
              </w:rPr>
            </w:pPr>
            <w:r w:rsidRPr="005232A1">
              <w:rPr>
                <w:sz w:val="22"/>
                <w:szCs w:val="22"/>
              </w:rPr>
              <w:t>9.</w:t>
            </w:r>
          </w:p>
        </w:tc>
        <w:tc>
          <w:tcPr>
            <w:tcW w:w="1385" w:type="pct"/>
            <w:vAlign w:val="center"/>
          </w:tcPr>
          <w:p w:rsidR="00FF71C5" w:rsidRPr="005232A1" w:rsidRDefault="00FF71C5" w:rsidP="001201FE">
            <w:pPr>
              <w:pStyle w:val="Aff9"/>
              <w:ind w:firstLine="0"/>
              <w:jc w:val="center"/>
              <w:rPr>
                <w:bCs/>
                <w:sz w:val="22"/>
                <w:szCs w:val="22"/>
              </w:rPr>
            </w:pPr>
            <w:r w:rsidRPr="005232A1">
              <w:rPr>
                <w:sz w:val="22"/>
                <w:szCs w:val="22"/>
              </w:rPr>
              <w:t xml:space="preserve">Объем башни, </w:t>
            </w:r>
            <w:proofErr w:type="gramStart"/>
            <w:r w:rsidRPr="005232A1">
              <w:rPr>
                <w:sz w:val="22"/>
                <w:szCs w:val="22"/>
              </w:rPr>
              <w:t>м</w:t>
            </w:r>
            <w:proofErr w:type="gramEnd"/>
            <w:r w:rsidRPr="005232A1">
              <w:rPr>
                <w:sz w:val="22"/>
                <w:szCs w:val="22"/>
              </w:rPr>
              <w:t>³</w:t>
            </w:r>
          </w:p>
        </w:tc>
        <w:tc>
          <w:tcPr>
            <w:tcW w:w="1029" w:type="pct"/>
            <w:vAlign w:val="center"/>
          </w:tcPr>
          <w:p w:rsidR="00FF71C5" w:rsidRPr="005232A1" w:rsidRDefault="00FF71C5" w:rsidP="001201FE">
            <w:pPr>
              <w:pStyle w:val="Aff9"/>
              <w:ind w:firstLine="0"/>
              <w:jc w:val="center"/>
              <w:rPr>
                <w:bCs/>
                <w:sz w:val="22"/>
                <w:szCs w:val="22"/>
              </w:rPr>
            </w:pPr>
            <w:r w:rsidRPr="005232A1">
              <w:rPr>
                <w:bCs/>
                <w:sz w:val="22"/>
                <w:szCs w:val="22"/>
              </w:rPr>
              <w:t>250</w:t>
            </w:r>
          </w:p>
        </w:tc>
        <w:tc>
          <w:tcPr>
            <w:tcW w:w="1021" w:type="pct"/>
            <w:vAlign w:val="center"/>
          </w:tcPr>
          <w:p w:rsidR="00FF71C5" w:rsidRPr="005232A1" w:rsidRDefault="00FF71C5" w:rsidP="001201FE">
            <w:pPr>
              <w:pStyle w:val="Aff9"/>
              <w:ind w:firstLine="0"/>
              <w:jc w:val="center"/>
              <w:rPr>
                <w:bCs/>
                <w:sz w:val="22"/>
                <w:szCs w:val="22"/>
              </w:rPr>
            </w:pPr>
            <w:r w:rsidRPr="005232A1">
              <w:rPr>
                <w:bCs/>
                <w:sz w:val="22"/>
                <w:szCs w:val="22"/>
              </w:rPr>
              <w:t>80</w:t>
            </w:r>
          </w:p>
        </w:tc>
        <w:tc>
          <w:tcPr>
            <w:tcW w:w="1193" w:type="pct"/>
            <w:vAlign w:val="center"/>
          </w:tcPr>
          <w:p w:rsidR="00FF71C5" w:rsidRPr="005232A1" w:rsidRDefault="00FF71C5" w:rsidP="001201FE">
            <w:pPr>
              <w:pStyle w:val="Aff9"/>
              <w:ind w:firstLine="0"/>
              <w:jc w:val="center"/>
              <w:rPr>
                <w:bCs/>
                <w:sz w:val="22"/>
                <w:szCs w:val="22"/>
              </w:rPr>
            </w:pPr>
            <w:r w:rsidRPr="005232A1">
              <w:rPr>
                <w:bCs/>
                <w:sz w:val="22"/>
                <w:szCs w:val="22"/>
              </w:rPr>
              <w:t>25</w:t>
            </w:r>
          </w:p>
        </w:tc>
      </w:tr>
    </w:tbl>
    <w:p w:rsidR="00E10027" w:rsidRPr="005232A1" w:rsidRDefault="00E10027" w:rsidP="00FF71C5">
      <w:pPr>
        <w:pStyle w:val="Aff9"/>
        <w:rPr>
          <w:i/>
        </w:rPr>
        <w:sectPr w:rsidR="00E10027" w:rsidRPr="005232A1" w:rsidSect="001201FE">
          <w:pgSz w:w="11907" w:h="16839" w:code="9"/>
          <w:pgMar w:top="1134" w:right="708" w:bottom="1134" w:left="1134" w:header="709" w:footer="709" w:gutter="0"/>
          <w:cols w:space="708"/>
          <w:docGrid w:linePitch="360"/>
        </w:sectPr>
      </w:pPr>
    </w:p>
    <w:p w:rsidR="001201FE" w:rsidRPr="005232A1" w:rsidRDefault="001201FE" w:rsidP="001201FE">
      <w:pPr>
        <w:pStyle w:val="Aff9"/>
        <w:rPr>
          <w:i/>
        </w:rPr>
      </w:pPr>
      <w:r w:rsidRPr="005232A1">
        <w:rPr>
          <w:i/>
        </w:rPr>
        <w:lastRenderedPageBreak/>
        <w:t>Система централизованного водоснабжения п. Безбожник</w:t>
      </w:r>
    </w:p>
    <w:p w:rsidR="001C659C" w:rsidRPr="005232A1" w:rsidRDefault="001201FE" w:rsidP="001C659C">
      <w:pPr>
        <w:pStyle w:val="Aff9"/>
      </w:pPr>
      <w:r w:rsidRPr="005232A1">
        <w:t xml:space="preserve">Источником централизованного водоснабжения п. Безбожник является открытый водозабор на реке </w:t>
      </w:r>
      <w:proofErr w:type="spellStart"/>
      <w:r w:rsidRPr="005232A1">
        <w:t>Кузюг</w:t>
      </w:r>
      <w:proofErr w:type="spellEnd"/>
      <w:r w:rsidRPr="005232A1">
        <w:t xml:space="preserve">.  </w:t>
      </w:r>
      <w:r w:rsidR="001C659C" w:rsidRPr="005232A1">
        <w:t xml:space="preserve">Из реки через проточную галерею вода поступает в водопроводный колодец. В водопроводном колодце смонтированы платины, на которых установлены консольные насосы, которые подают воду на смеситель водоочистной станции. </w:t>
      </w:r>
    </w:p>
    <w:p w:rsidR="001201FE" w:rsidRPr="005232A1" w:rsidRDefault="001201FE" w:rsidP="001C659C">
      <w:pPr>
        <w:pStyle w:val="Aff9"/>
      </w:pPr>
      <w:r w:rsidRPr="005232A1">
        <w:t>Зоны санитарной охраны (ЗСО) источников водоснабжения и водопроводных сооружений соблюдены и соответствуют нормам СанПиН 2.1.4.1110-02 «2.1.4. Питьевая вода и водоснабж</w:t>
      </w:r>
      <w:r w:rsidRPr="005232A1">
        <w:t>е</w:t>
      </w:r>
      <w:r w:rsidRPr="005232A1">
        <w:t>ние населенных мест. Зоны санитарной охраны источников водоснабжения и водопроводов п</w:t>
      </w:r>
      <w:r w:rsidRPr="005232A1">
        <w:t>и</w:t>
      </w:r>
      <w:r w:rsidRPr="005232A1">
        <w:t>тьевого назначения».</w:t>
      </w:r>
    </w:p>
    <w:p w:rsidR="001201FE" w:rsidRPr="005232A1" w:rsidRDefault="001201FE" w:rsidP="001C659C">
      <w:pPr>
        <w:pStyle w:val="Aff9"/>
        <w:rPr>
          <w:szCs w:val="24"/>
        </w:rPr>
      </w:pPr>
      <w:r w:rsidRPr="005232A1">
        <w:rPr>
          <w:szCs w:val="24"/>
        </w:rPr>
        <w:t xml:space="preserve">Характеристика источников водоснабжения приведена </w:t>
      </w:r>
      <w:r w:rsidR="005232A1">
        <w:rPr>
          <w:szCs w:val="24"/>
        </w:rPr>
        <w:t>в таблице 5</w:t>
      </w:r>
      <w:r w:rsidRPr="005232A1">
        <w:rPr>
          <w:szCs w:val="24"/>
        </w:rPr>
        <w:t>.</w:t>
      </w:r>
    </w:p>
    <w:p w:rsidR="001201FE" w:rsidRPr="005232A1" w:rsidRDefault="001201FE" w:rsidP="001201FE">
      <w:pPr>
        <w:pStyle w:val="Aff9"/>
      </w:pPr>
    </w:p>
    <w:p w:rsidR="001201FE" w:rsidRPr="005232A1" w:rsidRDefault="001201FE" w:rsidP="001201FE">
      <w:pPr>
        <w:pStyle w:val="Aff9"/>
      </w:pPr>
      <w:r w:rsidRPr="005232A1">
        <w:rPr>
          <w:i/>
        </w:rPr>
        <w:t>Система централизованного водоснабжения с. Верхораменье</w:t>
      </w:r>
    </w:p>
    <w:p w:rsidR="001201FE" w:rsidRPr="005232A1" w:rsidRDefault="001201FE" w:rsidP="001201FE">
      <w:pPr>
        <w:pStyle w:val="Aff9"/>
      </w:pPr>
      <w:r w:rsidRPr="005232A1">
        <w:rPr>
          <w:shd w:val="clear" w:color="auto" w:fill="FFFFFF"/>
        </w:rPr>
        <w:t>Централизованное водоснабжение организовано от подземного источника водоснабжения (артезианской скважины). И</w:t>
      </w:r>
      <w:r w:rsidRPr="005232A1">
        <w:t xml:space="preserve">з </w:t>
      </w:r>
      <w:proofErr w:type="spellStart"/>
      <w:r w:rsidRPr="005232A1">
        <w:t>артскважины</w:t>
      </w:r>
      <w:proofErr w:type="spellEnd"/>
      <w:r w:rsidRPr="005232A1">
        <w:t xml:space="preserve"> вода при помощи насоса перекачивается в водон</w:t>
      </w:r>
      <w:r w:rsidRPr="005232A1">
        <w:t>а</w:t>
      </w:r>
      <w:r w:rsidRPr="005232A1">
        <w:t xml:space="preserve">порную башню, расположенную в </w:t>
      </w:r>
      <w:proofErr w:type="spellStart"/>
      <w:r w:rsidRPr="005232A1">
        <w:t>с</w:t>
      </w:r>
      <w:proofErr w:type="gramStart"/>
      <w:r w:rsidRPr="005232A1">
        <w:t>.В</w:t>
      </w:r>
      <w:proofErr w:type="gramEnd"/>
      <w:r w:rsidRPr="005232A1">
        <w:t>ерхораменье</w:t>
      </w:r>
      <w:proofErr w:type="spellEnd"/>
      <w:r w:rsidRPr="005232A1">
        <w:t>. Из башни вода подается через водопрово</w:t>
      </w:r>
      <w:r w:rsidRPr="005232A1">
        <w:t>д</w:t>
      </w:r>
      <w:r w:rsidRPr="005232A1">
        <w:t xml:space="preserve">ную сеть и распределяется потребителям. Очистка воды не производиться. </w:t>
      </w:r>
      <w:r w:rsidR="00F31F80" w:rsidRPr="005232A1">
        <w:t>Ниже представлены данные визуального обследования объектов системы водоснабжения.</w:t>
      </w:r>
    </w:p>
    <w:p w:rsidR="00F31F80" w:rsidRPr="005232A1" w:rsidRDefault="00F31F80" w:rsidP="001201FE">
      <w:pPr>
        <w:pStyle w:val="Aff9"/>
      </w:pPr>
    </w:p>
    <w:p w:rsidR="00F31F80" w:rsidRPr="005232A1" w:rsidRDefault="00F31F80" w:rsidP="00F31F80">
      <w:pPr>
        <w:pStyle w:val="Aff9"/>
        <w:jc w:val="center"/>
        <w:rPr>
          <w:szCs w:val="24"/>
        </w:rPr>
      </w:pPr>
      <w:r w:rsidRPr="005232A1">
        <w:rPr>
          <w:noProof/>
          <w:szCs w:val="24"/>
          <w:lang w:eastAsia="ru-RU"/>
        </w:rPr>
        <w:drawing>
          <wp:inline distT="0" distB="0" distL="0" distR="0" wp14:anchorId="3F473D90" wp14:editId="2B1182B3">
            <wp:extent cx="4798874" cy="3600000"/>
            <wp:effectExtent l="0" t="0" r="1905" b="635"/>
            <wp:docPr id="22" name="Рисунок 22" descr="E:\YandexDisk\Компьютер DESKTOP-8F8T28D\ИП Кобелев\Договоры 2022\021 Мураши ВС+ТС\инфа\photo5197502047476366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YandexDisk\Компьютер DESKTOP-8F8T28D\ИП Кобелев\Договоры 2022\021 Мураши ВС+ТС\инфа\photo519750204747636638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98874" cy="3600000"/>
                    </a:xfrm>
                    <a:prstGeom prst="rect">
                      <a:avLst/>
                    </a:prstGeom>
                    <a:noFill/>
                    <a:ln>
                      <a:noFill/>
                    </a:ln>
                  </pic:spPr>
                </pic:pic>
              </a:graphicData>
            </a:graphic>
          </wp:inline>
        </w:drawing>
      </w:r>
    </w:p>
    <w:p w:rsidR="00F31F80" w:rsidRPr="005232A1" w:rsidRDefault="005232A1" w:rsidP="005232A1">
      <w:pPr>
        <w:pStyle w:val="afe"/>
        <w:jc w:val="center"/>
      </w:pPr>
      <w:r>
        <w:t xml:space="preserve">Рисунок </w:t>
      </w:r>
      <w:fldSimple w:instr=" SEQ Рисунок \* ARABIC ">
        <w:r>
          <w:rPr>
            <w:noProof/>
          </w:rPr>
          <w:t>2</w:t>
        </w:r>
      </w:fldSimple>
      <w:r w:rsidR="00F31F80" w:rsidRPr="005232A1">
        <w:t>– Источник водоснабжения с. Верхораменье</w:t>
      </w:r>
    </w:p>
    <w:p w:rsidR="00F31F80" w:rsidRPr="005232A1" w:rsidRDefault="00F31F80" w:rsidP="00F31F80"/>
    <w:p w:rsidR="00976E5E" w:rsidRPr="005232A1" w:rsidRDefault="00976E5E" w:rsidP="001201FE">
      <w:pPr>
        <w:pStyle w:val="affb"/>
        <w:tabs>
          <w:tab w:val="left" w:pos="1605"/>
        </w:tabs>
      </w:pPr>
      <w:r w:rsidRPr="005232A1">
        <w:t xml:space="preserve">Для обеспечения безопасности работы источника водоснабжения необходимо заменить сгнившие опоры над скважинами. </w:t>
      </w:r>
    </w:p>
    <w:p w:rsidR="001201FE" w:rsidRPr="005232A1" w:rsidRDefault="001201FE" w:rsidP="001201FE">
      <w:pPr>
        <w:pStyle w:val="affb"/>
        <w:tabs>
          <w:tab w:val="left" w:pos="1605"/>
        </w:tabs>
      </w:pPr>
      <w:r w:rsidRPr="005232A1">
        <w:t>Зоны санитарной охраны (ЗСО) источников водоснабжения и водопроводных сооружений соблюдены и соответствуют нормам СанПиН 2.1.4.1110-02 «2.1.4. Питьевая вода и водоснабж</w:t>
      </w:r>
      <w:r w:rsidRPr="005232A1">
        <w:t>е</w:t>
      </w:r>
      <w:r w:rsidRPr="005232A1">
        <w:t>ние населенных мест. Зоны санитарной охраны источников водоснабжения и водопроводов п</w:t>
      </w:r>
      <w:r w:rsidRPr="005232A1">
        <w:t>и</w:t>
      </w:r>
      <w:r w:rsidRPr="005232A1">
        <w:t>тьевого назначения».</w:t>
      </w:r>
    </w:p>
    <w:p w:rsidR="00102F4E" w:rsidRPr="005232A1" w:rsidRDefault="00102F4E" w:rsidP="00102F4E">
      <w:pPr>
        <w:pStyle w:val="affb"/>
        <w:rPr>
          <w:szCs w:val="24"/>
        </w:rPr>
      </w:pPr>
      <w:r w:rsidRPr="005232A1">
        <w:rPr>
          <w:szCs w:val="24"/>
        </w:rPr>
        <w:t xml:space="preserve">Характеристика источников водоснабжения приведена </w:t>
      </w:r>
      <w:r w:rsidR="005232A1">
        <w:rPr>
          <w:szCs w:val="24"/>
        </w:rPr>
        <w:t>в таблице 5</w:t>
      </w:r>
      <w:r w:rsidRPr="005232A1">
        <w:rPr>
          <w:szCs w:val="24"/>
        </w:rPr>
        <w:t>.</w:t>
      </w:r>
    </w:p>
    <w:p w:rsidR="001201FE" w:rsidRPr="005232A1" w:rsidRDefault="001201FE" w:rsidP="001201FE">
      <w:pPr>
        <w:pStyle w:val="Aff9"/>
      </w:pPr>
    </w:p>
    <w:p w:rsidR="001201FE" w:rsidRPr="005232A1" w:rsidRDefault="00102F4E" w:rsidP="001201FE">
      <w:pPr>
        <w:pStyle w:val="Aff9"/>
      </w:pPr>
      <w:r w:rsidRPr="005232A1">
        <w:rPr>
          <w:i/>
        </w:rPr>
        <w:t>Система</w:t>
      </w:r>
      <w:r w:rsidR="001201FE" w:rsidRPr="005232A1">
        <w:rPr>
          <w:i/>
        </w:rPr>
        <w:t xml:space="preserve"> централизованного водоснабжения </w:t>
      </w:r>
      <w:proofErr w:type="spellStart"/>
      <w:r w:rsidR="001201FE" w:rsidRPr="005232A1">
        <w:t>ж.д</w:t>
      </w:r>
      <w:proofErr w:type="spellEnd"/>
      <w:r w:rsidR="001201FE" w:rsidRPr="005232A1">
        <w:t>. ст.</w:t>
      </w:r>
      <w:r w:rsidR="001201FE" w:rsidRPr="005232A1">
        <w:rPr>
          <w:i/>
        </w:rPr>
        <w:t xml:space="preserve"> Староверческая</w:t>
      </w:r>
    </w:p>
    <w:p w:rsidR="00F31F80" w:rsidRPr="005232A1" w:rsidRDefault="001201FE" w:rsidP="00F31F80">
      <w:pPr>
        <w:pStyle w:val="Aff9"/>
      </w:pPr>
      <w:r w:rsidRPr="005232A1">
        <w:rPr>
          <w:shd w:val="clear" w:color="auto" w:fill="FFFFFF"/>
        </w:rPr>
        <w:t>Централизованное водоснабжение организовано от</w:t>
      </w:r>
      <w:r w:rsidRPr="005232A1">
        <w:t xml:space="preserve"> поверхностного источника - притока ручья Безымянный, из которого производится забор воды, расположен на расстоянии 1,5 км от пос. Староверческий. Из ручья через проточную галерею вода поступает в приемный колодец. В </w:t>
      </w:r>
      <w:r w:rsidRPr="005232A1">
        <w:lastRenderedPageBreak/>
        <w:t xml:space="preserve">колодце </w:t>
      </w:r>
      <w:proofErr w:type="gramStart"/>
      <w:r w:rsidRPr="005232A1">
        <w:t>установлен</w:t>
      </w:r>
      <w:proofErr w:type="gramEnd"/>
      <w:r w:rsidRPr="005232A1">
        <w:t xml:space="preserve"> заборник воды с обратным клапаном. Из колодца при помощи насоса вода перекачивается в водонапорную башню, расположенную в поселке. </w:t>
      </w:r>
      <w:r w:rsidR="00030406" w:rsidRPr="005232A1">
        <w:t xml:space="preserve">Насос работает постоянно, </w:t>
      </w:r>
      <w:r w:rsidR="00976E5E" w:rsidRPr="005232A1">
        <w:t>излишки воды сбрасываются</w:t>
      </w:r>
      <w:r w:rsidR="00030406" w:rsidRPr="005232A1">
        <w:t xml:space="preserve"> через</w:t>
      </w:r>
      <w:r w:rsidR="00976E5E" w:rsidRPr="005232A1">
        <w:t xml:space="preserve"> водонапорную </w:t>
      </w:r>
      <w:r w:rsidR="00030406" w:rsidRPr="005232A1">
        <w:t xml:space="preserve">башню. </w:t>
      </w:r>
      <w:r w:rsidRPr="005232A1">
        <w:t>Из башни вода через водопроводную сет</w:t>
      </w:r>
      <w:r w:rsidR="00102F4E" w:rsidRPr="005232A1">
        <w:t xml:space="preserve">ь распределяется потребителям. Очистка воды не производиться. </w:t>
      </w:r>
      <w:r w:rsidR="00F31F80" w:rsidRPr="005232A1">
        <w:t>Ниже представлены данные визуального обследования объектов системы водоснабжения.</w:t>
      </w:r>
    </w:p>
    <w:p w:rsidR="00976E5E" w:rsidRPr="005232A1" w:rsidRDefault="00976E5E" w:rsidP="00030406">
      <w:pPr>
        <w:pStyle w:val="affb"/>
        <w:tabs>
          <w:tab w:val="left" w:pos="1605"/>
        </w:tabs>
      </w:pPr>
    </w:p>
    <w:p w:rsidR="00F31F80" w:rsidRPr="005232A1" w:rsidRDefault="00976E5E" w:rsidP="00F31F80">
      <w:pPr>
        <w:pStyle w:val="affb"/>
        <w:tabs>
          <w:tab w:val="left" w:pos="1605"/>
        </w:tabs>
        <w:jc w:val="center"/>
      </w:pPr>
      <w:r w:rsidRPr="005232A1">
        <w:rPr>
          <w:noProof/>
          <w:lang w:eastAsia="ru-RU"/>
        </w:rPr>
        <w:drawing>
          <wp:inline distT="0" distB="0" distL="0" distR="0" wp14:anchorId="59CFC825" wp14:editId="133E1959">
            <wp:extent cx="4798800" cy="3600000"/>
            <wp:effectExtent l="0" t="0" r="1905" b="635"/>
            <wp:docPr id="12" name="Рисунок 12" descr="E:\YandexDisk\Компьютер DESKTOP-8F8T28D\ИП Кобелев\Договоры 2022\021 Мураши ВС+ТС\инфа\photo5197502047476366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YandexDisk\Компьютер DESKTOP-8F8T28D\ИП Кобелев\Договоры 2022\021 Мураши ВС+ТС\инфа\photo519750204747636636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98800" cy="3600000"/>
                    </a:xfrm>
                    <a:prstGeom prst="rect">
                      <a:avLst/>
                    </a:prstGeom>
                    <a:noFill/>
                    <a:ln>
                      <a:noFill/>
                    </a:ln>
                  </pic:spPr>
                </pic:pic>
              </a:graphicData>
            </a:graphic>
          </wp:inline>
        </w:drawing>
      </w:r>
    </w:p>
    <w:p w:rsidR="00F31F80" w:rsidRDefault="00F31F80" w:rsidP="00F31F80">
      <w:pPr>
        <w:pStyle w:val="afe"/>
        <w:jc w:val="center"/>
      </w:pPr>
      <w:r w:rsidRPr="005232A1">
        <w:t xml:space="preserve">Рисунок </w:t>
      </w:r>
      <w:fldSimple w:instr=" SEQ Рисунок \* ARABIC ">
        <w:r w:rsidR="005232A1">
          <w:rPr>
            <w:noProof/>
          </w:rPr>
          <w:t>3</w:t>
        </w:r>
      </w:fldSimple>
      <w:r w:rsidRPr="005232A1">
        <w:t xml:space="preserve"> – Источник водоснабжения </w:t>
      </w:r>
      <w:proofErr w:type="spellStart"/>
      <w:r w:rsidRPr="005232A1">
        <w:t>жд</w:t>
      </w:r>
      <w:proofErr w:type="spellEnd"/>
      <w:r w:rsidRPr="005232A1">
        <w:t xml:space="preserve">. ст. </w:t>
      </w:r>
      <w:proofErr w:type="gramStart"/>
      <w:r w:rsidRPr="005232A1">
        <w:t>Староверческая</w:t>
      </w:r>
      <w:proofErr w:type="gramEnd"/>
      <w:r w:rsidRPr="005232A1">
        <w:t xml:space="preserve"> (насосы)</w:t>
      </w:r>
    </w:p>
    <w:p w:rsidR="005232A1" w:rsidRPr="005232A1" w:rsidRDefault="005232A1" w:rsidP="005232A1"/>
    <w:p w:rsidR="00F31F80" w:rsidRPr="005232A1" w:rsidRDefault="00976E5E" w:rsidP="00F31F80">
      <w:pPr>
        <w:pStyle w:val="affb"/>
        <w:tabs>
          <w:tab w:val="left" w:pos="1605"/>
        </w:tabs>
        <w:jc w:val="center"/>
      </w:pPr>
      <w:r w:rsidRPr="005232A1">
        <w:rPr>
          <w:noProof/>
          <w:lang w:eastAsia="ru-RU"/>
        </w:rPr>
        <w:drawing>
          <wp:inline distT="0" distB="0" distL="0" distR="0" wp14:anchorId="505F2002" wp14:editId="6C5BBACD">
            <wp:extent cx="4798800" cy="3600000"/>
            <wp:effectExtent l="0" t="0" r="1905" b="635"/>
            <wp:docPr id="11" name="Рисунок 11" descr="E:\YandexDisk\Компьютер DESKTOP-8F8T28D\ИП Кобелев\Договоры 2022\021 Мураши ВС+ТС\инфа\photo5197502047476366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YandexDisk\Компьютер DESKTOP-8F8T28D\ИП Кобелев\Договоры 2022\021 Мураши ВС+ТС\инфа\photo519750204747636635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98800" cy="3600000"/>
                    </a:xfrm>
                    <a:prstGeom prst="rect">
                      <a:avLst/>
                    </a:prstGeom>
                    <a:noFill/>
                    <a:ln>
                      <a:noFill/>
                    </a:ln>
                  </pic:spPr>
                </pic:pic>
              </a:graphicData>
            </a:graphic>
          </wp:inline>
        </w:drawing>
      </w:r>
    </w:p>
    <w:p w:rsidR="00F31F80" w:rsidRPr="005232A1" w:rsidRDefault="00F31F80" w:rsidP="00F31F80">
      <w:pPr>
        <w:pStyle w:val="afe"/>
        <w:jc w:val="center"/>
      </w:pPr>
      <w:r w:rsidRPr="005232A1">
        <w:t xml:space="preserve">Рисунок </w:t>
      </w:r>
      <w:fldSimple w:instr=" SEQ Рисунок \* ARABIC ">
        <w:r w:rsidR="005232A1">
          <w:rPr>
            <w:noProof/>
          </w:rPr>
          <w:t>4</w:t>
        </w:r>
      </w:fldSimple>
      <w:r w:rsidRPr="005232A1">
        <w:t xml:space="preserve"> – Источник водоснабжения </w:t>
      </w:r>
      <w:proofErr w:type="spellStart"/>
      <w:r w:rsidRPr="005232A1">
        <w:t>жд</w:t>
      </w:r>
      <w:proofErr w:type="spellEnd"/>
      <w:r w:rsidRPr="005232A1">
        <w:t xml:space="preserve">. ст. </w:t>
      </w:r>
      <w:proofErr w:type="gramStart"/>
      <w:r w:rsidRPr="005232A1">
        <w:t>Староверческая</w:t>
      </w:r>
      <w:proofErr w:type="gramEnd"/>
    </w:p>
    <w:p w:rsidR="00F31F80" w:rsidRPr="005232A1" w:rsidRDefault="00976E5E" w:rsidP="00F31F80">
      <w:pPr>
        <w:pStyle w:val="affb"/>
        <w:tabs>
          <w:tab w:val="left" w:pos="1605"/>
        </w:tabs>
        <w:jc w:val="center"/>
      </w:pPr>
      <w:r w:rsidRPr="005232A1">
        <w:rPr>
          <w:noProof/>
          <w:lang w:eastAsia="ru-RU"/>
        </w:rPr>
        <w:lastRenderedPageBreak/>
        <w:drawing>
          <wp:inline distT="0" distB="0" distL="0" distR="0" wp14:anchorId="161A2EA8" wp14:editId="057C90F7">
            <wp:extent cx="4798800" cy="3600000"/>
            <wp:effectExtent l="0" t="0" r="1905" b="635"/>
            <wp:docPr id="8" name="Рисунок 8" descr="E:\YandexDisk\Компьютер DESKTOP-8F8T28D\ИП Кобелев\Договоры 2022\021 Мураши ВС+ТС\инфа\photo5197502047476366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YandexDisk\Компьютер DESKTOP-8F8T28D\ИП Кобелев\Договоры 2022\021 Мураши ВС+ТС\инфа\photo519750204747636635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98800" cy="3600000"/>
                    </a:xfrm>
                    <a:prstGeom prst="rect">
                      <a:avLst/>
                    </a:prstGeom>
                    <a:noFill/>
                    <a:ln>
                      <a:noFill/>
                    </a:ln>
                  </pic:spPr>
                </pic:pic>
              </a:graphicData>
            </a:graphic>
          </wp:inline>
        </w:drawing>
      </w:r>
    </w:p>
    <w:p w:rsidR="00F31F80" w:rsidRPr="005232A1" w:rsidRDefault="00F31F80" w:rsidP="00F31F80">
      <w:pPr>
        <w:pStyle w:val="afe"/>
        <w:jc w:val="center"/>
      </w:pPr>
      <w:r w:rsidRPr="005232A1">
        <w:t xml:space="preserve">Рисунок </w:t>
      </w:r>
      <w:fldSimple w:instr=" SEQ Рисунок \* ARABIC ">
        <w:r w:rsidR="005232A1">
          <w:rPr>
            <w:noProof/>
          </w:rPr>
          <w:t>5</w:t>
        </w:r>
      </w:fldSimple>
      <w:r w:rsidRPr="005232A1">
        <w:t xml:space="preserve"> – Источник водоснабжения </w:t>
      </w:r>
      <w:proofErr w:type="spellStart"/>
      <w:r w:rsidRPr="005232A1">
        <w:t>жд</w:t>
      </w:r>
      <w:proofErr w:type="spellEnd"/>
      <w:r w:rsidRPr="005232A1">
        <w:t xml:space="preserve">. ст. </w:t>
      </w:r>
      <w:proofErr w:type="gramStart"/>
      <w:r w:rsidRPr="005232A1">
        <w:t>Староверческая</w:t>
      </w:r>
      <w:proofErr w:type="gramEnd"/>
    </w:p>
    <w:p w:rsidR="00F31F80" w:rsidRPr="005232A1" w:rsidRDefault="00F31F80" w:rsidP="00030406">
      <w:pPr>
        <w:pStyle w:val="affb"/>
        <w:tabs>
          <w:tab w:val="left" w:pos="1605"/>
        </w:tabs>
      </w:pPr>
    </w:p>
    <w:p w:rsidR="00030406" w:rsidRPr="005232A1" w:rsidRDefault="00030406" w:rsidP="00030406">
      <w:pPr>
        <w:pStyle w:val="affb"/>
        <w:tabs>
          <w:tab w:val="left" w:pos="1605"/>
        </w:tabs>
      </w:pPr>
      <w:r w:rsidRPr="005232A1">
        <w:t>В трубопроводе от водозабора до населенного пункта есть утечки. Для обеспечения бе</w:t>
      </w:r>
      <w:r w:rsidRPr="005232A1">
        <w:t>з</w:t>
      </w:r>
      <w:r w:rsidRPr="005232A1">
        <w:t xml:space="preserve">опасности работы источника водоснабжения необходимо заменить сруб водозабора. </w:t>
      </w:r>
      <w:r w:rsidR="00976E5E" w:rsidRPr="005232A1">
        <w:t>Для сниж</w:t>
      </w:r>
      <w:r w:rsidR="00976E5E" w:rsidRPr="005232A1">
        <w:t>е</w:t>
      </w:r>
      <w:r w:rsidR="00976E5E" w:rsidRPr="005232A1">
        <w:t>ния потерь воды, а также уменьшения расхода электроэнергии необходимого на подъем воды р</w:t>
      </w:r>
      <w:r w:rsidR="00976E5E" w:rsidRPr="005232A1">
        <w:t>е</w:t>
      </w:r>
      <w:r w:rsidR="00976E5E" w:rsidRPr="005232A1">
        <w:t>комендуется рассмотреть варианты реконструкции водозаборных сооружений с внедрением с</w:t>
      </w:r>
      <w:r w:rsidR="00976E5E" w:rsidRPr="005232A1">
        <w:t>и</w:t>
      </w:r>
      <w:r w:rsidR="00976E5E" w:rsidRPr="005232A1">
        <w:t>стемы автоматизации работы насосного оборудования.</w:t>
      </w:r>
    </w:p>
    <w:p w:rsidR="00102F4E" w:rsidRPr="005232A1" w:rsidRDefault="00102F4E" w:rsidP="00102F4E">
      <w:pPr>
        <w:pStyle w:val="affb"/>
        <w:tabs>
          <w:tab w:val="left" w:pos="1605"/>
        </w:tabs>
      </w:pPr>
      <w:r w:rsidRPr="005232A1">
        <w:t>Зоны санитарной охраны (ЗСО) источников водоснабжения и водопроводных сооружений соблюдены и соответствуют нормам СанПиН 2.1.4.1110-02 «2.1.4. Питьевая вода и водоснабж</w:t>
      </w:r>
      <w:r w:rsidRPr="005232A1">
        <w:t>е</w:t>
      </w:r>
      <w:r w:rsidRPr="005232A1">
        <w:t>ние населенных мест. Зоны санитарной охраны источников водоснабжения и водопроводов п</w:t>
      </w:r>
      <w:r w:rsidRPr="005232A1">
        <w:t>и</w:t>
      </w:r>
      <w:r w:rsidRPr="005232A1">
        <w:t>тьевого назначения».</w:t>
      </w:r>
    </w:p>
    <w:p w:rsidR="00102F4E" w:rsidRPr="005232A1" w:rsidRDefault="00102F4E" w:rsidP="00102F4E">
      <w:pPr>
        <w:pStyle w:val="affb"/>
        <w:rPr>
          <w:szCs w:val="24"/>
        </w:rPr>
      </w:pPr>
      <w:r w:rsidRPr="005232A1">
        <w:rPr>
          <w:szCs w:val="24"/>
        </w:rPr>
        <w:t xml:space="preserve">Характеристика источников водоснабжения приведена </w:t>
      </w:r>
      <w:r w:rsidR="005232A1">
        <w:rPr>
          <w:szCs w:val="24"/>
        </w:rPr>
        <w:t>в таблице 5</w:t>
      </w:r>
      <w:r w:rsidRPr="005232A1">
        <w:rPr>
          <w:szCs w:val="24"/>
        </w:rPr>
        <w:t>.</w:t>
      </w:r>
    </w:p>
    <w:p w:rsidR="001201FE" w:rsidRPr="005232A1" w:rsidRDefault="001201FE" w:rsidP="00102F4E">
      <w:pPr>
        <w:pStyle w:val="Aff9"/>
      </w:pPr>
    </w:p>
    <w:p w:rsidR="001201FE" w:rsidRPr="005232A1" w:rsidRDefault="001201FE" w:rsidP="001201FE">
      <w:pPr>
        <w:pStyle w:val="Aff9"/>
      </w:pPr>
      <w:r w:rsidRPr="005232A1">
        <w:rPr>
          <w:i/>
        </w:rPr>
        <w:t xml:space="preserve">Структура системы централизованного водоснабжения п. </w:t>
      </w:r>
      <w:proofErr w:type="gramStart"/>
      <w:r w:rsidRPr="005232A1">
        <w:rPr>
          <w:i/>
        </w:rPr>
        <w:t>Октябрьский</w:t>
      </w:r>
      <w:proofErr w:type="gramEnd"/>
    </w:p>
    <w:p w:rsidR="00102F4E" w:rsidRPr="005232A1" w:rsidRDefault="001201FE" w:rsidP="00102F4E">
      <w:pPr>
        <w:pStyle w:val="Aff9"/>
        <w:rPr>
          <w:szCs w:val="24"/>
        </w:rPr>
      </w:pPr>
      <w:r w:rsidRPr="005232A1">
        <w:rPr>
          <w:shd w:val="clear" w:color="auto" w:fill="FFFFFF"/>
        </w:rPr>
        <w:t xml:space="preserve">Централизованное водоснабжение организовано от подземных источников водоснабжения (6 артезианских скважин). Вода из скважин </w:t>
      </w:r>
      <w:r w:rsidRPr="005232A1">
        <w:t>при помощи насосов вода перекачивается в водопр</w:t>
      </w:r>
      <w:r w:rsidRPr="005232A1">
        <w:t>о</w:t>
      </w:r>
      <w:r w:rsidRPr="005232A1">
        <w:t>водные башни, из башен вода подается через водопроводную сеть и распределяется потребит</w:t>
      </w:r>
      <w:r w:rsidRPr="005232A1">
        <w:t>е</w:t>
      </w:r>
      <w:r w:rsidRPr="005232A1">
        <w:t xml:space="preserve">лям  </w:t>
      </w:r>
      <w:proofErr w:type="spellStart"/>
      <w:r w:rsidRPr="005232A1">
        <w:t>п</w:t>
      </w:r>
      <w:proofErr w:type="gramStart"/>
      <w:r w:rsidRPr="005232A1">
        <w:t>.О</w:t>
      </w:r>
      <w:proofErr w:type="gramEnd"/>
      <w:r w:rsidRPr="005232A1">
        <w:t>ктябрьский</w:t>
      </w:r>
      <w:proofErr w:type="spellEnd"/>
      <w:r w:rsidRPr="005232A1">
        <w:t xml:space="preserve">. </w:t>
      </w:r>
      <w:r w:rsidR="00102F4E" w:rsidRPr="005232A1">
        <w:t xml:space="preserve">Очистка воды не производиться. </w:t>
      </w:r>
    </w:p>
    <w:p w:rsidR="00102F4E" w:rsidRPr="005232A1" w:rsidRDefault="00102F4E" w:rsidP="00102F4E">
      <w:pPr>
        <w:pStyle w:val="affb"/>
        <w:tabs>
          <w:tab w:val="left" w:pos="1605"/>
        </w:tabs>
      </w:pPr>
      <w:r w:rsidRPr="005232A1">
        <w:t>Зоны санитарной охраны (ЗСО) источников водоснабжения и водопроводных сооружений соблюдены и соответствуют нормам СанПиН 2.1.4.1110-02 «2.1.4. Питьевая вода и водоснабж</w:t>
      </w:r>
      <w:r w:rsidRPr="005232A1">
        <w:t>е</w:t>
      </w:r>
      <w:r w:rsidRPr="005232A1">
        <w:t>ние населенных мест. Зоны санитарной охраны источников водоснабжения и водопроводов п</w:t>
      </w:r>
      <w:r w:rsidRPr="005232A1">
        <w:t>и</w:t>
      </w:r>
      <w:r w:rsidRPr="005232A1">
        <w:t>тьевого назначения».</w:t>
      </w:r>
    </w:p>
    <w:p w:rsidR="00102F4E" w:rsidRPr="005232A1" w:rsidRDefault="00102F4E" w:rsidP="00102F4E">
      <w:pPr>
        <w:pStyle w:val="affb"/>
        <w:rPr>
          <w:szCs w:val="24"/>
        </w:rPr>
      </w:pPr>
      <w:r w:rsidRPr="005232A1">
        <w:rPr>
          <w:szCs w:val="24"/>
        </w:rPr>
        <w:t xml:space="preserve">Характеристика источников водоснабжения приведена </w:t>
      </w:r>
      <w:r w:rsidR="005232A1">
        <w:rPr>
          <w:szCs w:val="24"/>
        </w:rPr>
        <w:t>в таблице 5</w:t>
      </w:r>
      <w:r w:rsidRPr="005232A1">
        <w:rPr>
          <w:szCs w:val="24"/>
        </w:rPr>
        <w:t>.</w:t>
      </w:r>
    </w:p>
    <w:p w:rsidR="001201FE" w:rsidRPr="005232A1" w:rsidRDefault="001201FE" w:rsidP="001201FE">
      <w:pPr>
        <w:pStyle w:val="Aff9"/>
      </w:pPr>
    </w:p>
    <w:p w:rsidR="001201FE" w:rsidRPr="005232A1" w:rsidRDefault="001201FE" w:rsidP="001201FE">
      <w:pPr>
        <w:pStyle w:val="Aff9"/>
      </w:pPr>
      <w:r w:rsidRPr="005232A1">
        <w:rPr>
          <w:i/>
        </w:rPr>
        <w:t xml:space="preserve">Структура системы централизованного водоснабжения п. </w:t>
      </w:r>
      <w:proofErr w:type="gramStart"/>
      <w:r w:rsidRPr="005232A1">
        <w:rPr>
          <w:i/>
        </w:rPr>
        <w:t>Октябрьский</w:t>
      </w:r>
      <w:proofErr w:type="gramEnd"/>
      <w:r w:rsidRPr="005232A1">
        <w:rPr>
          <w:i/>
        </w:rPr>
        <w:t xml:space="preserve"> (ул. Железнод</w:t>
      </w:r>
      <w:r w:rsidRPr="005232A1">
        <w:rPr>
          <w:i/>
        </w:rPr>
        <w:t>о</w:t>
      </w:r>
      <w:r w:rsidRPr="005232A1">
        <w:rPr>
          <w:i/>
        </w:rPr>
        <w:t>рожная)</w:t>
      </w:r>
    </w:p>
    <w:p w:rsidR="00102F4E" w:rsidRPr="005232A1" w:rsidRDefault="001201FE" w:rsidP="00102F4E">
      <w:pPr>
        <w:pStyle w:val="Aff9"/>
        <w:rPr>
          <w:szCs w:val="24"/>
        </w:rPr>
      </w:pPr>
      <w:r w:rsidRPr="005232A1">
        <w:rPr>
          <w:shd w:val="clear" w:color="auto" w:fill="FFFFFF"/>
        </w:rPr>
        <w:t xml:space="preserve">Централизованное водоснабжение потребителей по ул. Железнодорожной п. </w:t>
      </w:r>
      <w:proofErr w:type="gramStart"/>
      <w:r w:rsidRPr="005232A1">
        <w:rPr>
          <w:shd w:val="clear" w:color="auto" w:fill="FFFFFF"/>
        </w:rPr>
        <w:t>Октябрьский</w:t>
      </w:r>
      <w:proofErr w:type="gramEnd"/>
      <w:r w:rsidRPr="005232A1">
        <w:rPr>
          <w:shd w:val="clear" w:color="auto" w:fill="FFFFFF"/>
        </w:rPr>
        <w:t xml:space="preserve"> организовано от подземного источника водоснабжения (артезианской скважины). И</w:t>
      </w:r>
      <w:r w:rsidRPr="005232A1">
        <w:t xml:space="preserve">з </w:t>
      </w:r>
      <w:proofErr w:type="spellStart"/>
      <w:r w:rsidRPr="005232A1">
        <w:t>артскваж</w:t>
      </w:r>
      <w:r w:rsidRPr="005232A1">
        <w:t>и</w:t>
      </w:r>
      <w:r w:rsidRPr="005232A1">
        <w:t>ны</w:t>
      </w:r>
      <w:proofErr w:type="spellEnd"/>
      <w:r w:rsidRPr="005232A1">
        <w:t xml:space="preserve"> вода при помощи насоса перекачивается в распределительную сеть</w:t>
      </w:r>
      <w:r w:rsidR="00102F4E" w:rsidRPr="005232A1">
        <w:t>. Очистка воды не прои</w:t>
      </w:r>
      <w:r w:rsidR="00102F4E" w:rsidRPr="005232A1">
        <w:t>з</w:t>
      </w:r>
      <w:r w:rsidR="00102F4E" w:rsidRPr="005232A1">
        <w:t xml:space="preserve">водиться. </w:t>
      </w:r>
    </w:p>
    <w:p w:rsidR="00102F4E" w:rsidRPr="005232A1" w:rsidRDefault="00102F4E" w:rsidP="00102F4E">
      <w:pPr>
        <w:pStyle w:val="affb"/>
        <w:tabs>
          <w:tab w:val="left" w:pos="1605"/>
        </w:tabs>
      </w:pPr>
      <w:r w:rsidRPr="005232A1">
        <w:t>Зоны санитарной охраны (ЗСО) источников водоснабжения и водопроводных сооружений соблюдены и соответствуют нормам СанПиН 2.1.4.1110-02 «2.1.4. Питьевая вода и водоснабж</w:t>
      </w:r>
      <w:r w:rsidRPr="005232A1">
        <w:t>е</w:t>
      </w:r>
      <w:r w:rsidRPr="005232A1">
        <w:lastRenderedPageBreak/>
        <w:t>ние населенных мест. Зоны санитарной охраны источников водоснабжения и водопроводов п</w:t>
      </w:r>
      <w:r w:rsidRPr="005232A1">
        <w:t>и</w:t>
      </w:r>
      <w:r w:rsidRPr="005232A1">
        <w:t>тьевого назначения».</w:t>
      </w:r>
    </w:p>
    <w:p w:rsidR="00102F4E" w:rsidRPr="005232A1" w:rsidRDefault="00102F4E" w:rsidP="00102F4E">
      <w:pPr>
        <w:pStyle w:val="affb"/>
        <w:rPr>
          <w:szCs w:val="24"/>
        </w:rPr>
      </w:pPr>
      <w:r w:rsidRPr="005232A1">
        <w:rPr>
          <w:szCs w:val="24"/>
        </w:rPr>
        <w:t xml:space="preserve">Характеристика источников водоснабжения приведена </w:t>
      </w:r>
      <w:r w:rsidR="005232A1">
        <w:rPr>
          <w:szCs w:val="24"/>
        </w:rPr>
        <w:t>в таблице 5</w:t>
      </w:r>
      <w:r w:rsidRPr="005232A1">
        <w:rPr>
          <w:szCs w:val="24"/>
        </w:rPr>
        <w:t>.</w:t>
      </w:r>
    </w:p>
    <w:p w:rsidR="001201FE" w:rsidRPr="005232A1" w:rsidRDefault="001201FE" w:rsidP="00102F4E">
      <w:pPr>
        <w:pStyle w:val="Aff9"/>
      </w:pPr>
    </w:p>
    <w:p w:rsidR="001201FE" w:rsidRPr="005232A1" w:rsidRDefault="001201FE" w:rsidP="001201FE">
      <w:pPr>
        <w:pStyle w:val="Aff9"/>
      </w:pPr>
      <w:r w:rsidRPr="005232A1">
        <w:rPr>
          <w:i/>
        </w:rPr>
        <w:t>Структура системы централизованного водоснабжения д. Тылай</w:t>
      </w:r>
    </w:p>
    <w:p w:rsidR="00102F4E" w:rsidRPr="005232A1" w:rsidRDefault="001201FE" w:rsidP="00102F4E">
      <w:pPr>
        <w:pStyle w:val="Aff9"/>
        <w:rPr>
          <w:szCs w:val="24"/>
        </w:rPr>
      </w:pPr>
      <w:r w:rsidRPr="005232A1">
        <w:rPr>
          <w:shd w:val="clear" w:color="auto" w:fill="FFFFFF"/>
        </w:rPr>
        <w:t>Централизованное водоснабжение организовано от подземного источника водоснабжения (артезианской скважины). И</w:t>
      </w:r>
      <w:r w:rsidRPr="005232A1">
        <w:t xml:space="preserve">з </w:t>
      </w:r>
      <w:proofErr w:type="spellStart"/>
      <w:r w:rsidRPr="005232A1">
        <w:t>артскважины</w:t>
      </w:r>
      <w:proofErr w:type="spellEnd"/>
      <w:r w:rsidRPr="005232A1">
        <w:t xml:space="preserve"> вода при помощи насоса перекачивается в водон</w:t>
      </w:r>
      <w:r w:rsidRPr="005232A1">
        <w:t>а</w:t>
      </w:r>
      <w:r w:rsidRPr="005232A1">
        <w:t>порную башню, из башни вода подается через водопроводную  сеть к колонкам</w:t>
      </w:r>
      <w:r w:rsidR="00102F4E" w:rsidRPr="005232A1">
        <w:t xml:space="preserve">. Очистка воды не производиться. </w:t>
      </w:r>
    </w:p>
    <w:p w:rsidR="00102F4E" w:rsidRPr="005232A1" w:rsidRDefault="00102F4E" w:rsidP="00102F4E">
      <w:pPr>
        <w:pStyle w:val="affb"/>
        <w:tabs>
          <w:tab w:val="left" w:pos="1605"/>
        </w:tabs>
      </w:pPr>
      <w:r w:rsidRPr="005232A1">
        <w:t>Зоны санитарной охраны (ЗСО) источников водоснабжения и водопроводных сооружений соблюдены и соответствуют нормам СанПиН 2.1.4.1110-02 «2.1.4. Питьевая вода и водоснабж</w:t>
      </w:r>
      <w:r w:rsidRPr="005232A1">
        <w:t>е</w:t>
      </w:r>
      <w:r w:rsidRPr="005232A1">
        <w:t>ние населенных мест. Зоны санитарной охраны источников водоснабжения и водопроводов п</w:t>
      </w:r>
      <w:r w:rsidRPr="005232A1">
        <w:t>и</w:t>
      </w:r>
      <w:r w:rsidRPr="005232A1">
        <w:t>тьевого назначения».</w:t>
      </w:r>
    </w:p>
    <w:p w:rsidR="00102F4E" w:rsidRPr="005232A1" w:rsidRDefault="00102F4E" w:rsidP="00102F4E">
      <w:pPr>
        <w:pStyle w:val="affb"/>
        <w:rPr>
          <w:szCs w:val="24"/>
        </w:rPr>
      </w:pPr>
      <w:r w:rsidRPr="005232A1">
        <w:rPr>
          <w:szCs w:val="24"/>
        </w:rPr>
        <w:t xml:space="preserve">Характеристика источников водоснабжения приведена </w:t>
      </w:r>
      <w:r w:rsidR="005232A1">
        <w:rPr>
          <w:szCs w:val="24"/>
        </w:rPr>
        <w:t>в таблице 5</w:t>
      </w:r>
      <w:r w:rsidRPr="005232A1">
        <w:rPr>
          <w:szCs w:val="24"/>
        </w:rPr>
        <w:t>.</w:t>
      </w:r>
    </w:p>
    <w:p w:rsidR="001201FE" w:rsidRPr="005232A1" w:rsidRDefault="001201FE" w:rsidP="00102F4E">
      <w:pPr>
        <w:pStyle w:val="Aff9"/>
      </w:pPr>
    </w:p>
    <w:p w:rsidR="001201FE" w:rsidRPr="005232A1" w:rsidRDefault="001201FE" w:rsidP="001201FE">
      <w:pPr>
        <w:pStyle w:val="Aff9"/>
      </w:pPr>
      <w:r w:rsidRPr="005232A1">
        <w:rPr>
          <w:i/>
        </w:rPr>
        <w:t>Структура системы централизованного водоснабжения д. Даниловка</w:t>
      </w:r>
    </w:p>
    <w:p w:rsidR="00102F4E" w:rsidRPr="005232A1" w:rsidRDefault="001201FE" w:rsidP="00102F4E">
      <w:pPr>
        <w:pStyle w:val="Aff9"/>
      </w:pPr>
      <w:r w:rsidRPr="005232A1">
        <w:rPr>
          <w:shd w:val="clear" w:color="auto" w:fill="FFFFFF"/>
        </w:rPr>
        <w:t>Централизованное водоснабжение организовано от подземного источника водоснабжения (артезианской скважины). И</w:t>
      </w:r>
      <w:r w:rsidRPr="005232A1">
        <w:t xml:space="preserve">з </w:t>
      </w:r>
      <w:proofErr w:type="spellStart"/>
      <w:r w:rsidRPr="005232A1">
        <w:t>артскважины</w:t>
      </w:r>
      <w:proofErr w:type="spellEnd"/>
      <w:r w:rsidRPr="005232A1">
        <w:t xml:space="preserve"> вода при помощи насоса перекачивается в водон</w:t>
      </w:r>
      <w:r w:rsidRPr="005232A1">
        <w:t>а</w:t>
      </w:r>
      <w:r w:rsidRPr="005232A1">
        <w:t xml:space="preserve">порную башню, расположенную в </w:t>
      </w:r>
      <w:proofErr w:type="spellStart"/>
      <w:r w:rsidRPr="005232A1">
        <w:t>д</w:t>
      </w:r>
      <w:proofErr w:type="gramStart"/>
      <w:r w:rsidRPr="005232A1">
        <w:t>.Д</w:t>
      </w:r>
      <w:proofErr w:type="gramEnd"/>
      <w:r w:rsidRPr="005232A1">
        <w:t>аниловка</w:t>
      </w:r>
      <w:proofErr w:type="spellEnd"/>
      <w:r w:rsidRPr="005232A1">
        <w:t>. Из башни вода подается через водопроводную сеть и распределяется потребителям</w:t>
      </w:r>
      <w:r w:rsidR="00102F4E" w:rsidRPr="005232A1">
        <w:t xml:space="preserve">. Очистка воды не производиться. </w:t>
      </w:r>
    </w:p>
    <w:p w:rsidR="00F31F80" w:rsidRPr="005232A1" w:rsidRDefault="00F31F80" w:rsidP="00102F4E">
      <w:pPr>
        <w:pStyle w:val="Aff9"/>
      </w:pPr>
    </w:p>
    <w:p w:rsidR="00F31F80" w:rsidRPr="005232A1" w:rsidRDefault="00F31F80" w:rsidP="00102F4E">
      <w:pPr>
        <w:pStyle w:val="Aff9"/>
      </w:pPr>
      <w:r w:rsidRPr="005232A1">
        <w:rPr>
          <w:noProof/>
          <w:lang w:eastAsia="ru-RU"/>
        </w:rPr>
        <w:drawing>
          <wp:inline distT="0" distB="0" distL="0" distR="0" wp14:anchorId="16D21479" wp14:editId="1468170A">
            <wp:extent cx="4798800" cy="3600000"/>
            <wp:effectExtent l="0" t="0" r="1905" b="635"/>
            <wp:docPr id="21" name="Рисунок 21" descr="E:\YandexDisk\Компьютер DESKTOP-8F8T28D\ИП Кобелев\Договоры 2022\021 Мураши ВС+ТС\инфа\photo5197502047476366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YandexDisk\Компьютер DESKTOP-8F8T28D\ИП Кобелев\Договоры 2022\021 Мураши ВС+ТС\инфа\photo519750204747636637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98800" cy="3600000"/>
                    </a:xfrm>
                    <a:prstGeom prst="rect">
                      <a:avLst/>
                    </a:prstGeom>
                    <a:noFill/>
                    <a:ln>
                      <a:noFill/>
                    </a:ln>
                  </pic:spPr>
                </pic:pic>
              </a:graphicData>
            </a:graphic>
          </wp:inline>
        </w:drawing>
      </w:r>
    </w:p>
    <w:p w:rsidR="00F31F80" w:rsidRPr="005232A1" w:rsidRDefault="00F31F80" w:rsidP="00F31F80">
      <w:pPr>
        <w:pStyle w:val="afe"/>
        <w:jc w:val="center"/>
      </w:pPr>
      <w:r w:rsidRPr="005232A1">
        <w:t xml:space="preserve">Рисунок </w:t>
      </w:r>
      <w:fldSimple w:instr=" SEQ Рисунок \* ARABIC ">
        <w:r w:rsidR="005232A1">
          <w:rPr>
            <w:noProof/>
          </w:rPr>
          <w:t>6</w:t>
        </w:r>
      </w:fldSimple>
      <w:r w:rsidRPr="005232A1">
        <w:t xml:space="preserve"> – Источник водоснабжения д. Даниловка</w:t>
      </w:r>
    </w:p>
    <w:p w:rsidR="00F31F80" w:rsidRPr="005232A1" w:rsidRDefault="00F31F80" w:rsidP="00102F4E">
      <w:pPr>
        <w:pStyle w:val="Aff9"/>
      </w:pPr>
    </w:p>
    <w:p w:rsidR="00F31F80" w:rsidRPr="005232A1" w:rsidRDefault="00F31F80" w:rsidP="00102F4E">
      <w:pPr>
        <w:pStyle w:val="Aff9"/>
      </w:pPr>
      <w:r w:rsidRPr="005232A1">
        <w:br w:type="page"/>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0"/>
        <w:gridCol w:w="5141"/>
      </w:tblGrid>
      <w:tr w:rsidR="00F31F80" w:rsidRPr="005232A1" w:rsidTr="00F31F80">
        <w:tc>
          <w:tcPr>
            <w:tcW w:w="5140" w:type="dxa"/>
          </w:tcPr>
          <w:p w:rsidR="00F31F80" w:rsidRPr="005232A1" w:rsidRDefault="00F31F80" w:rsidP="00102F4E">
            <w:pPr>
              <w:pStyle w:val="Aff9"/>
              <w:ind w:firstLine="0"/>
            </w:pPr>
            <w:r w:rsidRPr="005232A1">
              <w:rPr>
                <w:noProof/>
                <w:lang w:eastAsia="ru-RU"/>
              </w:rPr>
              <w:lastRenderedPageBreak/>
              <w:drawing>
                <wp:inline distT="0" distB="0" distL="0" distR="0" wp14:anchorId="78488D22" wp14:editId="125B3B87">
                  <wp:extent cx="2700000" cy="3600000"/>
                  <wp:effectExtent l="0" t="0" r="5715" b="635"/>
                  <wp:docPr id="20" name="Рисунок 20" descr="E:\YandexDisk\Компьютер DESKTOP-8F8T28D\ИП Кобелев\Договоры 2022\021 Мураши ВС+ТС\инфа\photo5197502047476366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YandexDisk\Компьютер DESKTOP-8F8T28D\ИП Кобелев\Договоры 2022\021 Мураши ВС+ТС\инфа\photo519750204747636637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00000" cy="3600000"/>
                          </a:xfrm>
                          <a:prstGeom prst="rect">
                            <a:avLst/>
                          </a:prstGeom>
                          <a:noFill/>
                          <a:ln>
                            <a:noFill/>
                          </a:ln>
                        </pic:spPr>
                      </pic:pic>
                    </a:graphicData>
                  </a:graphic>
                </wp:inline>
              </w:drawing>
            </w:r>
          </w:p>
        </w:tc>
        <w:tc>
          <w:tcPr>
            <w:tcW w:w="5141" w:type="dxa"/>
          </w:tcPr>
          <w:p w:rsidR="00F31F80" w:rsidRPr="005232A1" w:rsidRDefault="00F31F80" w:rsidP="00102F4E">
            <w:pPr>
              <w:pStyle w:val="Aff9"/>
              <w:ind w:firstLine="0"/>
            </w:pPr>
            <w:r w:rsidRPr="005232A1">
              <w:rPr>
                <w:noProof/>
                <w:lang w:eastAsia="ru-RU"/>
              </w:rPr>
              <w:drawing>
                <wp:inline distT="0" distB="0" distL="0" distR="0" wp14:anchorId="51076C5B" wp14:editId="24D4AF62">
                  <wp:extent cx="2700000" cy="3600000"/>
                  <wp:effectExtent l="0" t="0" r="5715" b="635"/>
                  <wp:docPr id="19" name="Рисунок 19" descr="E:\YandexDisk\Компьютер DESKTOP-8F8T28D\ИП Кобелев\Договоры 2022\021 Мураши ВС+ТС\инфа\photo5197502047476366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YandexDisk\Компьютер DESKTOP-8F8T28D\ИП Кобелев\Договоры 2022\021 Мураши ВС+ТС\инфа\photo519750204747636637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00000" cy="3600000"/>
                          </a:xfrm>
                          <a:prstGeom prst="rect">
                            <a:avLst/>
                          </a:prstGeom>
                          <a:noFill/>
                          <a:ln>
                            <a:noFill/>
                          </a:ln>
                        </pic:spPr>
                      </pic:pic>
                    </a:graphicData>
                  </a:graphic>
                </wp:inline>
              </w:drawing>
            </w:r>
          </w:p>
        </w:tc>
      </w:tr>
    </w:tbl>
    <w:p w:rsidR="00F31F80" w:rsidRPr="005232A1" w:rsidRDefault="00F31F80" w:rsidP="00F31F80">
      <w:pPr>
        <w:pStyle w:val="afe"/>
        <w:jc w:val="center"/>
      </w:pPr>
      <w:r w:rsidRPr="005232A1">
        <w:t xml:space="preserve">Рисунок </w:t>
      </w:r>
      <w:fldSimple w:instr=" SEQ Рисунок \* ARABIC ">
        <w:r w:rsidR="005232A1">
          <w:rPr>
            <w:noProof/>
          </w:rPr>
          <w:t>7</w:t>
        </w:r>
      </w:fldSimple>
      <w:r w:rsidRPr="005232A1">
        <w:t xml:space="preserve"> – Схема водоснабжения д. Даниловка (водонапорная башня)</w:t>
      </w:r>
    </w:p>
    <w:p w:rsidR="00F31F80" w:rsidRPr="005232A1" w:rsidRDefault="00F31F80" w:rsidP="00102F4E">
      <w:pPr>
        <w:pStyle w:val="Aff9"/>
      </w:pPr>
    </w:p>
    <w:p w:rsidR="00F31F80" w:rsidRPr="005232A1" w:rsidRDefault="00F31F80" w:rsidP="00F31F80">
      <w:pPr>
        <w:pStyle w:val="Aff9"/>
        <w:jc w:val="center"/>
      </w:pPr>
      <w:r w:rsidRPr="005232A1">
        <w:rPr>
          <w:noProof/>
          <w:lang w:eastAsia="ru-RU"/>
        </w:rPr>
        <w:drawing>
          <wp:inline distT="0" distB="0" distL="0" distR="0" wp14:anchorId="0E5911A7" wp14:editId="0A06FF59">
            <wp:extent cx="4798800" cy="3600000"/>
            <wp:effectExtent l="0" t="0" r="1905" b="635"/>
            <wp:docPr id="18" name="Рисунок 18" descr="E:\YandexDisk\Компьютер DESKTOP-8F8T28D\ИП Кобелев\Договоры 2022\021 Мураши ВС+ТС\инфа\photo5197502047476366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YandexDisk\Компьютер DESKTOP-8F8T28D\ИП Кобелев\Договоры 2022\021 Мураши ВС+ТС\инфа\photo519750204747636636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98800" cy="3600000"/>
                    </a:xfrm>
                    <a:prstGeom prst="rect">
                      <a:avLst/>
                    </a:prstGeom>
                    <a:noFill/>
                    <a:ln>
                      <a:noFill/>
                    </a:ln>
                  </pic:spPr>
                </pic:pic>
              </a:graphicData>
            </a:graphic>
          </wp:inline>
        </w:drawing>
      </w:r>
    </w:p>
    <w:p w:rsidR="00F31F80" w:rsidRPr="005232A1" w:rsidRDefault="00F31F80" w:rsidP="00F31F80">
      <w:pPr>
        <w:pStyle w:val="afe"/>
        <w:jc w:val="center"/>
      </w:pPr>
      <w:r w:rsidRPr="005232A1">
        <w:t xml:space="preserve">Рисунок </w:t>
      </w:r>
      <w:fldSimple w:instr=" SEQ Рисунок \* ARABIC ">
        <w:r w:rsidR="005232A1">
          <w:rPr>
            <w:noProof/>
          </w:rPr>
          <w:t>8</w:t>
        </w:r>
      </w:fldSimple>
      <w:r w:rsidRPr="005232A1">
        <w:t xml:space="preserve"> – Источник водоснабжения д. Даниловка (насос)</w:t>
      </w:r>
    </w:p>
    <w:p w:rsidR="00F31F80" w:rsidRPr="005232A1" w:rsidRDefault="00F31F80" w:rsidP="00102F4E">
      <w:pPr>
        <w:pStyle w:val="Aff9"/>
      </w:pPr>
    </w:p>
    <w:p w:rsidR="00976E5E" w:rsidRPr="005232A1" w:rsidRDefault="00976E5E" w:rsidP="00102F4E">
      <w:pPr>
        <w:pStyle w:val="Aff9"/>
      </w:pPr>
      <w:r w:rsidRPr="005232A1">
        <w:t>Для обеспечения безопасной и постоянной работы источника водоснабжения необходимо утеплить будку над скважиной; заменить кровлю этой будки, оборудовать скважину контрольно-измерительными приборами, Заменить асбестоцементные трубы.</w:t>
      </w:r>
    </w:p>
    <w:p w:rsidR="00102F4E" w:rsidRPr="005232A1" w:rsidRDefault="00102F4E" w:rsidP="00102F4E">
      <w:pPr>
        <w:pStyle w:val="affb"/>
        <w:tabs>
          <w:tab w:val="left" w:pos="1605"/>
        </w:tabs>
      </w:pPr>
      <w:r w:rsidRPr="005232A1">
        <w:t>Зоны санитарной охраны (ЗСО) источников водоснабжения и водопроводных сооружений соблюдены и соответствуют нормам СанПиН 2.1.4.1110-02 «2.1.4. Питьевая вода и водоснабж</w:t>
      </w:r>
      <w:r w:rsidRPr="005232A1">
        <w:t>е</w:t>
      </w:r>
      <w:r w:rsidRPr="005232A1">
        <w:t>ние населенных мест. Зоны санитарной охраны источников водоснабжения и водопроводов п</w:t>
      </w:r>
      <w:r w:rsidRPr="005232A1">
        <w:t>и</w:t>
      </w:r>
      <w:r w:rsidRPr="005232A1">
        <w:t>тьевого назначения».</w:t>
      </w:r>
    </w:p>
    <w:p w:rsidR="00102F4E" w:rsidRPr="005232A1" w:rsidRDefault="00102F4E" w:rsidP="00102F4E">
      <w:pPr>
        <w:pStyle w:val="affb"/>
        <w:rPr>
          <w:szCs w:val="24"/>
        </w:rPr>
      </w:pPr>
      <w:r w:rsidRPr="005232A1">
        <w:rPr>
          <w:szCs w:val="24"/>
        </w:rPr>
        <w:lastRenderedPageBreak/>
        <w:t xml:space="preserve">Характеристика источников водоснабжения приведена </w:t>
      </w:r>
      <w:r w:rsidR="005232A1">
        <w:rPr>
          <w:szCs w:val="24"/>
        </w:rPr>
        <w:t>в таблице 5</w:t>
      </w:r>
      <w:r w:rsidRPr="005232A1">
        <w:rPr>
          <w:szCs w:val="24"/>
        </w:rPr>
        <w:t>.</w:t>
      </w:r>
    </w:p>
    <w:p w:rsidR="001201FE" w:rsidRPr="005232A1" w:rsidRDefault="001201FE" w:rsidP="00102F4E">
      <w:pPr>
        <w:pStyle w:val="Aff9"/>
      </w:pPr>
    </w:p>
    <w:p w:rsidR="001201FE" w:rsidRPr="005232A1" w:rsidRDefault="001201FE" w:rsidP="001201FE">
      <w:pPr>
        <w:pStyle w:val="Aff9"/>
      </w:pPr>
      <w:r w:rsidRPr="005232A1">
        <w:rPr>
          <w:i/>
        </w:rPr>
        <w:t xml:space="preserve">Структура системы централизованного водоснабжения </w:t>
      </w:r>
      <w:proofErr w:type="gramStart"/>
      <w:r w:rsidRPr="005232A1">
        <w:rPr>
          <w:i/>
        </w:rPr>
        <w:t>с</w:t>
      </w:r>
      <w:proofErr w:type="gramEnd"/>
      <w:r w:rsidRPr="005232A1">
        <w:rPr>
          <w:i/>
        </w:rPr>
        <w:t>. Боровица</w:t>
      </w:r>
    </w:p>
    <w:p w:rsidR="00102F4E" w:rsidRPr="005232A1" w:rsidRDefault="001201FE" w:rsidP="00102F4E">
      <w:pPr>
        <w:pStyle w:val="Aff9"/>
        <w:rPr>
          <w:szCs w:val="24"/>
        </w:rPr>
      </w:pPr>
      <w:r w:rsidRPr="005232A1">
        <w:rPr>
          <w:shd w:val="clear" w:color="auto" w:fill="FFFFFF"/>
        </w:rPr>
        <w:t>Централизованное водоснабжение организовано от подземного источника водоснабжения (артезианской скважины). И</w:t>
      </w:r>
      <w:r w:rsidRPr="005232A1">
        <w:t xml:space="preserve">з </w:t>
      </w:r>
      <w:proofErr w:type="spellStart"/>
      <w:r w:rsidRPr="005232A1">
        <w:t>артскважины</w:t>
      </w:r>
      <w:proofErr w:type="spellEnd"/>
      <w:r w:rsidRPr="005232A1">
        <w:t xml:space="preserve"> вода при помощи насоса перекачивается в водон</w:t>
      </w:r>
      <w:r w:rsidRPr="005232A1">
        <w:t>а</w:t>
      </w:r>
      <w:r w:rsidRPr="005232A1">
        <w:t xml:space="preserve">порную башню, расположенную в </w:t>
      </w:r>
      <w:proofErr w:type="spellStart"/>
      <w:r w:rsidRPr="005232A1">
        <w:t>с</w:t>
      </w:r>
      <w:proofErr w:type="gramStart"/>
      <w:r w:rsidRPr="005232A1">
        <w:t>.Б</w:t>
      </w:r>
      <w:proofErr w:type="gramEnd"/>
      <w:r w:rsidRPr="005232A1">
        <w:t>оровица</w:t>
      </w:r>
      <w:proofErr w:type="spellEnd"/>
      <w:r w:rsidRPr="005232A1">
        <w:t>. Из башни вода подается через водопроводную сеть и распределяется потребителям</w:t>
      </w:r>
      <w:r w:rsidR="00102F4E" w:rsidRPr="005232A1">
        <w:t xml:space="preserve">. Очистка воды не производиться. </w:t>
      </w:r>
    </w:p>
    <w:p w:rsidR="00102F4E" w:rsidRPr="005232A1" w:rsidRDefault="00102F4E" w:rsidP="00102F4E">
      <w:pPr>
        <w:pStyle w:val="affb"/>
        <w:tabs>
          <w:tab w:val="left" w:pos="1605"/>
        </w:tabs>
      </w:pPr>
      <w:r w:rsidRPr="005232A1">
        <w:t>Зоны санитарной охраны (ЗСО) источников водоснабжения и водопроводных сооружений соблюдены и соответствуют нормам СанПиН 2.1.4.1110-02 «2.1.4. Питьевая вода и водоснабж</w:t>
      </w:r>
      <w:r w:rsidRPr="005232A1">
        <w:t>е</w:t>
      </w:r>
      <w:r w:rsidRPr="005232A1">
        <w:t>ние населенных мест. Зоны санитарной охраны источников водоснабжения и водопроводов п</w:t>
      </w:r>
      <w:r w:rsidRPr="005232A1">
        <w:t>и</w:t>
      </w:r>
      <w:r w:rsidRPr="005232A1">
        <w:t>тьевого назначения».</w:t>
      </w:r>
    </w:p>
    <w:p w:rsidR="00102F4E" w:rsidRPr="005232A1" w:rsidRDefault="00102F4E" w:rsidP="00102F4E">
      <w:pPr>
        <w:pStyle w:val="affb"/>
        <w:rPr>
          <w:szCs w:val="24"/>
        </w:rPr>
      </w:pPr>
      <w:r w:rsidRPr="005232A1">
        <w:rPr>
          <w:szCs w:val="24"/>
        </w:rPr>
        <w:t xml:space="preserve">Характеристика источников водоснабжения приведена </w:t>
      </w:r>
      <w:r w:rsidR="005232A1">
        <w:rPr>
          <w:szCs w:val="24"/>
        </w:rPr>
        <w:t>в таблице 5</w:t>
      </w:r>
      <w:r w:rsidRPr="005232A1">
        <w:rPr>
          <w:szCs w:val="24"/>
        </w:rPr>
        <w:t>.</w:t>
      </w:r>
    </w:p>
    <w:p w:rsidR="001201FE" w:rsidRPr="005232A1" w:rsidRDefault="001201FE" w:rsidP="00102F4E">
      <w:pPr>
        <w:pStyle w:val="Aff9"/>
        <w:rPr>
          <w:i/>
        </w:rPr>
      </w:pPr>
    </w:p>
    <w:p w:rsidR="00FF71C5" w:rsidRPr="005232A1" w:rsidRDefault="00FF71C5" w:rsidP="007205D9">
      <w:pPr>
        <w:pStyle w:val="Aff9"/>
        <w:rPr>
          <w:i/>
        </w:rPr>
      </w:pPr>
    </w:p>
    <w:p w:rsidR="001201FE" w:rsidRPr="005232A1" w:rsidRDefault="001201FE" w:rsidP="006E41BB">
      <w:pPr>
        <w:pStyle w:val="25"/>
        <w:shd w:val="clear" w:color="auto" w:fill="auto"/>
        <w:spacing w:line="360" w:lineRule="auto"/>
        <w:ind w:left="160" w:right="173" w:firstLine="580"/>
        <w:rPr>
          <w:sz w:val="24"/>
          <w:szCs w:val="24"/>
        </w:rPr>
        <w:sectPr w:rsidR="001201FE" w:rsidRPr="005232A1" w:rsidSect="001201FE">
          <w:pgSz w:w="11907" w:h="16839" w:code="9"/>
          <w:pgMar w:top="1134" w:right="708" w:bottom="1134" w:left="1134" w:header="709" w:footer="709" w:gutter="0"/>
          <w:cols w:space="708"/>
          <w:docGrid w:linePitch="360"/>
        </w:sectPr>
      </w:pPr>
    </w:p>
    <w:p w:rsidR="00102F4E" w:rsidRPr="005232A1" w:rsidRDefault="00102F4E" w:rsidP="00102F4E">
      <w:pPr>
        <w:pStyle w:val="afe"/>
      </w:pPr>
      <w:proofErr w:type="gramStart"/>
      <w:r w:rsidRPr="005232A1">
        <w:lastRenderedPageBreak/>
        <w:t xml:space="preserve">Таблица </w:t>
      </w:r>
      <w:fldSimple w:instr=" SEQ Таблица \* ARABIC ">
        <w:r w:rsidR="005232A1">
          <w:rPr>
            <w:noProof/>
          </w:rPr>
          <w:t>5</w:t>
        </w:r>
      </w:fldSimple>
      <w:r w:rsidRPr="005232A1">
        <w:t xml:space="preserve"> - Характеристика источников водоснабжения п. Безбожник, п. Октябрьский, п. Тылай, с. Верхораменье, д. Даниловка, с. Боров</w:t>
      </w:r>
      <w:r w:rsidRPr="005232A1">
        <w:t>и</w:t>
      </w:r>
      <w:r w:rsidRPr="005232A1">
        <w:t xml:space="preserve">ца, </w:t>
      </w:r>
      <w:proofErr w:type="spellStart"/>
      <w:r w:rsidRPr="005232A1">
        <w:t>ж.д</w:t>
      </w:r>
      <w:proofErr w:type="spellEnd"/>
      <w:r w:rsidRPr="005232A1">
        <w:t>. ст. Староверческая</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
        <w:gridCol w:w="2206"/>
        <w:gridCol w:w="1656"/>
        <w:gridCol w:w="1369"/>
        <w:gridCol w:w="1162"/>
        <w:gridCol w:w="1526"/>
        <w:gridCol w:w="1349"/>
        <w:gridCol w:w="1124"/>
        <w:gridCol w:w="1801"/>
        <w:gridCol w:w="2085"/>
      </w:tblGrid>
      <w:tr w:rsidR="001C659C" w:rsidRPr="005232A1" w:rsidTr="001C659C">
        <w:tc>
          <w:tcPr>
            <w:tcW w:w="172" w:type="pct"/>
            <w:shd w:val="clear" w:color="auto" w:fill="auto"/>
            <w:vAlign w:val="center"/>
            <w:hideMark/>
          </w:tcPr>
          <w:p w:rsidR="001C659C" w:rsidRPr="005232A1" w:rsidRDefault="001C659C" w:rsidP="006E41BB">
            <w:pPr>
              <w:jc w:val="center"/>
              <w:rPr>
                <w:sz w:val="20"/>
                <w:szCs w:val="20"/>
              </w:rPr>
            </w:pPr>
            <w:r w:rsidRPr="005232A1">
              <w:rPr>
                <w:sz w:val="20"/>
                <w:szCs w:val="20"/>
              </w:rPr>
              <w:t xml:space="preserve">№ </w:t>
            </w:r>
            <w:proofErr w:type="gramStart"/>
            <w:r w:rsidRPr="005232A1">
              <w:rPr>
                <w:sz w:val="20"/>
                <w:szCs w:val="20"/>
              </w:rPr>
              <w:t>п</w:t>
            </w:r>
            <w:proofErr w:type="gramEnd"/>
            <w:r w:rsidRPr="005232A1">
              <w:rPr>
                <w:sz w:val="20"/>
                <w:szCs w:val="20"/>
              </w:rPr>
              <w:t>/п</w:t>
            </w:r>
          </w:p>
        </w:tc>
        <w:tc>
          <w:tcPr>
            <w:tcW w:w="746" w:type="pct"/>
            <w:shd w:val="clear" w:color="auto" w:fill="auto"/>
            <w:vAlign w:val="center"/>
            <w:hideMark/>
          </w:tcPr>
          <w:p w:rsidR="001C659C" w:rsidRPr="005232A1" w:rsidRDefault="001C659C" w:rsidP="006E41BB">
            <w:pPr>
              <w:jc w:val="center"/>
              <w:rPr>
                <w:sz w:val="20"/>
                <w:szCs w:val="20"/>
              </w:rPr>
            </w:pPr>
            <w:proofErr w:type="gramStart"/>
            <w:r w:rsidRPr="005232A1">
              <w:rPr>
                <w:sz w:val="20"/>
                <w:szCs w:val="20"/>
              </w:rPr>
              <w:t>Место расположение</w:t>
            </w:r>
            <w:proofErr w:type="gramEnd"/>
            <w:r w:rsidRPr="005232A1">
              <w:rPr>
                <w:sz w:val="20"/>
                <w:szCs w:val="20"/>
              </w:rPr>
              <w:t xml:space="preserve"> объекта (источник в</w:t>
            </w:r>
            <w:r w:rsidRPr="005232A1">
              <w:rPr>
                <w:sz w:val="20"/>
                <w:szCs w:val="20"/>
              </w:rPr>
              <w:t>о</w:t>
            </w:r>
            <w:r w:rsidRPr="005232A1">
              <w:rPr>
                <w:sz w:val="20"/>
                <w:szCs w:val="20"/>
              </w:rPr>
              <w:t>доснабжения, водоз</w:t>
            </w:r>
            <w:r w:rsidRPr="005232A1">
              <w:rPr>
                <w:sz w:val="20"/>
                <w:szCs w:val="20"/>
              </w:rPr>
              <w:t>а</w:t>
            </w:r>
            <w:r w:rsidRPr="005232A1">
              <w:rPr>
                <w:sz w:val="20"/>
                <w:szCs w:val="20"/>
              </w:rPr>
              <w:t>борного сооружения)</w:t>
            </w:r>
          </w:p>
        </w:tc>
        <w:tc>
          <w:tcPr>
            <w:tcW w:w="560" w:type="pct"/>
            <w:shd w:val="clear" w:color="auto" w:fill="auto"/>
            <w:vAlign w:val="center"/>
            <w:hideMark/>
          </w:tcPr>
          <w:p w:rsidR="001C659C" w:rsidRPr="005232A1" w:rsidRDefault="001C659C" w:rsidP="006E41BB">
            <w:pPr>
              <w:jc w:val="center"/>
              <w:rPr>
                <w:sz w:val="20"/>
                <w:szCs w:val="20"/>
              </w:rPr>
            </w:pPr>
            <w:r w:rsidRPr="005232A1">
              <w:rPr>
                <w:sz w:val="20"/>
                <w:szCs w:val="20"/>
              </w:rPr>
              <w:t>Наименование объекта (исто</w:t>
            </w:r>
            <w:r w:rsidRPr="005232A1">
              <w:rPr>
                <w:sz w:val="20"/>
                <w:szCs w:val="20"/>
              </w:rPr>
              <w:t>ч</w:t>
            </w:r>
            <w:r w:rsidRPr="005232A1">
              <w:rPr>
                <w:sz w:val="20"/>
                <w:szCs w:val="20"/>
              </w:rPr>
              <w:t>ника водосна</w:t>
            </w:r>
            <w:r w:rsidRPr="005232A1">
              <w:rPr>
                <w:sz w:val="20"/>
                <w:szCs w:val="20"/>
              </w:rPr>
              <w:t>б</w:t>
            </w:r>
            <w:r w:rsidRPr="005232A1">
              <w:rPr>
                <w:sz w:val="20"/>
                <w:szCs w:val="20"/>
              </w:rPr>
              <w:t>жения, водоз</w:t>
            </w:r>
            <w:r w:rsidRPr="005232A1">
              <w:rPr>
                <w:sz w:val="20"/>
                <w:szCs w:val="20"/>
              </w:rPr>
              <w:t>а</w:t>
            </w:r>
            <w:r w:rsidRPr="005232A1">
              <w:rPr>
                <w:sz w:val="20"/>
                <w:szCs w:val="20"/>
              </w:rPr>
              <w:t>борного соор</w:t>
            </w:r>
            <w:r w:rsidRPr="005232A1">
              <w:rPr>
                <w:sz w:val="20"/>
                <w:szCs w:val="20"/>
              </w:rPr>
              <w:t>у</w:t>
            </w:r>
            <w:r w:rsidRPr="005232A1">
              <w:rPr>
                <w:sz w:val="20"/>
                <w:szCs w:val="20"/>
              </w:rPr>
              <w:t>жения)</w:t>
            </w:r>
          </w:p>
        </w:tc>
        <w:tc>
          <w:tcPr>
            <w:tcW w:w="463" w:type="pct"/>
            <w:shd w:val="clear" w:color="auto" w:fill="auto"/>
            <w:vAlign w:val="center"/>
            <w:hideMark/>
          </w:tcPr>
          <w:p w:rsidR="001C659C" w:rsidRPr="005232A1" w:rsidRDefault="001C659C" w:rsidP="006E41BB">
            <w:pPr>
              <w:jc w:val="center"/>
              <w:rPr>
                <w:sz w:val="20"/>
                <w:szCs w:val="20"/>
              </w:rPr>
            </w:pPr>
            <w:r w:rsidRPr="005232A1">
              <w:rPr>
                <w:sz w:val="20"/>
                <w:szCs w:val="20"/>
              </w:rPr>
              <w:t>№ скважины</w:t>
            </w:r>
          </w:p>
        </w:tc>
        <w:tc>
          <w:tcPr>
            <w:tcW w:w="393" w:type="pct"/>
            <w:shd w:val="clear" w:color="auto" w:fill="auto"/>
            <w:vAlign w:val="center"/>
            <w:hideMark/>
          </w:tcPr>
          <w:p w:rsidR="001C659C" w:rsidRPr="005232A1" w:rsidRDefault="001C659C" w:rsidP="006E41BB">
            <w:pPr>
              <w:jc w:val="center"/>
              <w:rPr>
                <w:sz w:val="20"/>
                <w:szCs w:val="20"/>
              </w:rPr>
            </w:pPr>
            <w:r w:rsidRPr="005232A1">
              <w:rPr>
                <w:sz w:val="20"/>
                <w:szCs w:val="20"/>
              </w:rPr>
              <w:t>Год п</w:t>
            </w:r>
            <w:r w:rsidRPr="005232A1">
              <w:rPr>
                <w:sz w:val="20"/>
                <w:szCs w:val="20"/>
              </w:rPr>
              <w:t>о</w:t>
            </w:r>
            <w:r w:rsidRPr="005232A1">
              <w:rPr>
                <w:sz w:val="20"/>
                <w:szCs w:val="20"/>
              </w:rPr>
              <w:t>стройки</w:t>
            </w:r>
          </w:p>
        </w:tc>
        <w:tc>
          <w:tcPr>
            <w:tcW w:w="516" w:type="pct"/>
            <w:shd w:val="clear" w:color="auto" w:fill="auto"/>
            <w:vAlign w:val="center"/>
            <w:hideMark/>
          </w:tcPr>
          <w:p w:rsidR="001C659C" w:rsidRPr="005232A1" w:rsidRDefault="001C659C" w:rsidP="006E41BB">
            <w:pPr>
              <w:jc w:val="center"/>
              <w:rPr>
                <w:sz w:val="20"/>
                <w:szCs w:val="20"/>
              </w:rPr>
            </w:pPr>
            <w:r w:rsidRPr="005232A1">
              <w:rPr>
                <w:sz w:val="20"/>
                <w:szCs w:val="20"/>
              </w:rPr>
              <w:t>Кол-во вод</w:t>
            </w:r>
            <w:r w:rsidRPr="005232A1">
              <w:rPr>
                <w:sz w:val="20"/>
                <w:szCs w:val="20"/>
              </w:rPr>
              <w:t>о</w:t>
            </w:r>
            <w:r w:rsidRPr="005232A1">
              <w:rPr>
                <w:sz w:val="20"/>
                <w:szCs w:val="20"/>
              </w:rPr>
              <w:t>напорных б</w:t>
            </w:r>
            <w:r w:rsidRPr="005232A1">
              <w:rPr>
                <w:sz w:val="20"/>
                <w:szCs w:val="20"/>
              </w:rPr>
              <w:t>а</w:t>
            </w:r>
            <w:r w:rsidRPr="005232A1">
              <w:rPr>
                <w:sz w:val="20"/>
                <w:szCs w:val="20"/>
              </w:rPr>
              <w:t>шен</w:t>
            </w:r>
          </w:p>
        </w:tc>
        <w:tc>
          <w:tcPr>
            <w:tcW w:w="456" w:type="pct"/>
            <w:shd w:val="clear" w:color="auto" w:fill="auto"/>
            <w:vAlign w:val="center"/>
            <w:hideMark/>
          </w:tcPr>
          <w:p w:rsidR="001C659C" w:rsidRPr="005232A1" w:rsidRDefault="001C659C" w:rsidP="006E41BB">
            <w:pPr>
              <w:jc w:val="center"/>
              <w:rPr>
                <w:sz w:val="20"/>
                <w:szCs w:val="20"/>
              </w:rPr>
            </w:pPr>
            <w:r w:rsidRPr="005232A1">
              <w:rPr>
                <w:sz w:val="20"/>
                <w:szCs w:val="20"/>
              </w:rPr>
              <w:t xml:space="preserve">Наличие </w:t>
            </w:r>
            <w:proofErr w:type="gramStart"/>
            <w:r w:rsidRPr="005232A1">
              <w:rPr>
                <w:sz w:val="20"/>
                <w:szCs w:val="20"/>
              </w:rPr>
              <w:t>резервного</w:t>
            </w:r>
            <w:proofErr w:type="gramEnd"/>
            <w:r w:rsidRPr="005232A1">
              <w:rPr>
                <w:sz w:val="20"/>
                <w:szCs w:val="20"/>
              </w:rPr>
              <w:t xml:space="preserve"> эл/</w:t>
            </w:r>
            <w:proofErr w:type="spellStart"/>
            <w:r w:rsidRPr="005232A1">
              <w:rPr>
                <w:sz w:val="20"/>
                <w:szCs w:val="20"/>
              </w:rPr>
              <w:t>набжения</w:t>
            </w:r>
            <w:proofErr w:type="spellEnd"/>
          </w:p>
        </w:tc>
        <w:tc>
          <w:tcPr>
            <w:tcW w:w="380" w:type="pct"/>
            <w:shd w:val="clear" w:color="auto" w:fill="auto"/>
            <w:vAlign w:val="center"/>
            <w:hideMark/>
          </w:tcPr>
          <w:p w:rsidR="001C659C" w:rsidRPr="005232A1" w:rsidRDefault="001C659C" w:rsidP="006E41BB">
            <w:pPr>
              <w:jc w:val="center"/>
              <w:rPr>
                <w:sz w:val="20"/>
                <w:szCs w:val="20"/>
              </w:rPr>
            </w:pPr>
            <w:r w:rsidRPr="005232A1">
              <w:rPr>
                <w:sz w:val="20"/>
                <w:szCs w:val="20"/>
              </w:rPr>
              <w:t>Глубина скважины</w:t>
            </w:r>
          </w:p>
        </w:tc>
        <w:tc>
          <w:tcPr>
            <w:tcW w:w="609" w:type="pct"/>
            <w:shd w:val="clear" w:color="auto" w:fill="auto"/>
            <w:vAlign w:val="center"/>
            <w:hideMark/>
          </w:tcPr>
          <w:p w:rsidR="001C659C" w:rsidRPr="005232A1" w:rsidRDefault="001C659C" w:rsidP="006E41BB">
            <w:pPr>
              <w:jc w:val="center"/>
              <w:rPr>
                <w:sz w:val="20"/>
                <w:szCs w:val="20"/>
              </w:rPr>
            </w:pPr>
            <w:r w:rsidRPr="005232A1">
              <w:rPr>
                <w:sz w:val="20"/>
                <w:szCs w:val="20"/>
              </w:rPr>
              <w:t>Цель использов</w:t>
            </w:r>
            <w:r w:rsidRPr="005232A1">
              <w:rPr>
                <w:sz w:val="20"/>
                <w:szCs w:val="20"/>
              </w:rPr>
              <w:t>а</w:t>
            </w:r>
            <w:r w:rsidRPr="005232A1">
              <w:rPr>
                <w:sz w:val="20"/>
                <w:szCs w:val="20"/>
              </w:rPr>
              <w:t>ния (</w:t>
            </w:r>
            <w:proofErr w:type="spellStart"/>
            <w:r w:rsidRPr="005232A1">
              <w:rPr>
                <w:sz w:val="20"/>
                <w:szCs w:val="20"/>
              </w:rPr>
              <w:t>хоз</w:t>
            </w:r>
            <w:proofErr w:type="gramStart"/>
            <w:r w:rsidRPr="005232A1">
              <w:rPr>
                <w:sz w:val="20"/>
                <w:szCs w:val="20"/>
              </w:rPr>
              <w:t>.п</w:t>
            </w:r>
            <w:proofErr w:type="gramEnd"/>
            <w:r w:rsidRPr="005232A1">
              <w:rPr>
                <w:sz w:val="20"/>
                <w:szCs w:val="20"/>
              </w:rPr>
              <w:t>итьевые</w:t>
            </w:r>
            <w:proofErr w:type="spellEnd"/>
            <w:r w:rsidRPr="005232A1">
              <w:rPr>
                <w:sz w:val="20"/>
                <w:szCs w:val="20"/>
              </w:rPr>
              <w:t xml:space="preserve"> нужды, горячее водоснабжение, технологическое)</w:t>
            </w:r>
          </w:p>
        </w:tc>
        <w:tc>
          <w:tcPr>
            <w:tcW w:w="705" w:type="pct"/>
            <w:shd w:val="clear" w:color="auto" w:fill="auto"/>
            <w:vAlign w:val="center"/>
            <w:hideMark/>
          </w:tcPr>
          <w:p w:rsidR="001C659C" w:rsidRPr="005232A1" w:rsidRDefault="001C659C" w:rsidP="006E41BB">
            <w:pPr>
              <w:jc w:val="center"/>
              <w:rPr>
                <w:sz w:val="20"/>
                <w:szCs w:val="20"/>
              </w:rPr>
            </w:pPr>
            <w:r w:rsidRPr="005232A1">
              <w:rPr>
                <w:sz w:val="20"/>
                <w:szCs w:val="20"/>
              </w:rPr>
              <w:t>Производительность источника водосна</w:t>
            </w:r>
            <w:r w:rsidRPr="005232A1">
              <w:rPr>
                <w:sz w:val="20"/>
                <w:szCs w:val="20"/>
              </w:rPr>
              <w:t>б</w:t>
            </w:r>
            <w:r w:rsidRPr="005232A1">
              <w:rPr>
                <w:sz w:val="20"/>
                <w:szCs w:val="20"/>
              </w:rPr>
              <w:t>жения, м3/</w:t>
            </w:r>
            <w:proofErr w:type="spellStart"/>
            <w:r w:rsidRPr="005232A1">
              <w:rPr>
                <w:sz w:val="20"/>
                <w:szCs w:val="20"/>
              </w:rPr>
              <w:t>сут</w:t>
            </w:r>
            <w:proofErr w:type="spellEnd"/>
          </w:p>
        </w:tc>
      </w:tr>
      <w:tr w:rsidR="001C659C" w:rsidRPr="005232A1" w:rsidTr="001F2BEF">
        <w:tc>
          <w:tcPr>
            <w:tcW w:w="172" w:type="pct"/>
            <w:shd w:val="clear" w:color="auto" w:fill="auto"/>
            <w:vAlign w:val="center"/>
            <w:hideMark/>
          </w:tcPr>
          <w:p w:rsidR="001C659C" w:rsidRPr="005232A1" w:rsidRDefault="001C659C" w:rsidP="006E41BB">
            <w:pPr>
              <w:jc w:val="center"/>
              <w:rPr>
                <w:sz w:val="20"/>
                <w:szCs w:val="20"/>
              </w:rPr>
            </w:pPr>
            <w:r w:rsidRPr="005232A1">
              <w:rPr>
                <w:sz w:val="20"/>
                <w:szCs w:val="20"/>
              </w:rPr>
              <w:t>1</w:t>
            </w:r>
          </w:p>
        </w:tc>
        <w:tc>
          <w:tcPr>
            <w:tcW w:w="746" w:type="pct"/>
            <w:shd w:val="clear" w:color="auto" w:fill="auto"/>
            <w:vAlign w:val="center"/>
            <w:hideMark/>
          </w:tcPr>
          <w:p w:rsidR="001C659C" w:rsidRPr="005232A1" w:rsidRDefault="001C659C" w:rsidP="006E41BB">
            <w:pPr>
              <w:jc w:val="center"/>
              <w:rPr>
                <w:sz w:val="20"/>
                <w:szCs w:val="20"/>
              </w:rPr>
            </w:pPr>
            <w:r w:rsidRPr="005232A1">
              <w:rPr>
                <w:sz w:val="20"/>
                <w:szCs w:val="20"/>
              </w:rPr>
              <w:t>п. Безбожник</w:t>
            </w:r>
          </w:p>
        </w:tc>
        <w:tc>
          <w:tcPr>
            <w:tcW w:w="560" w:type="pct"/>
            <w:shd w:val="clear" w:color="auto" w:fill="auto"/>
            <w:vAlign w:val="center"/>
            <w:hideMark/>
          </w:tcPr>
          <w:p w:rsidR="001C659C" w:rsidRPr="005232A1" w:rsidRDefault="001C659C" w:rsidP="006E41BB">
            <w:pPr>
              <w:jc w:val="center"/>
              <w:rPr>
                <w:sz w:val="20"/>
                <w:szCs w:val="20"/>
              </w:rPr>
            </w:pPr>
            <w:r w:rsidRPr="005232A1">
              <w:rPr>
                <w:sz w:val="20"/>
                <w:szCs w:val="20"/>
              </w:rPr>
              <w:t>Поверхностный водозабор</w:t>
            </w:r>
          </w:p>
        </w:tc>
        <w:tc>
          <w:tcPr>
            <w:tcW w:w="463" w:type="pct"/>
            <w:shd w:val="clear" w:color="auto" w:fill="auto"/>
            <w:vAlign w:val="center"/>
            <w:hideMark/>
          </w:tcPr>
          <w:p w:rsidR="001C659C" w:rsidRPr="005232A1" w:rsidRDefault="001C659C" w:rsidP="006E41BB">
            <w:pPr>
              <w:jc w:val="center"/>
              <w:rPr>
                <w:sz w:val="20"/>
                <w:szCs w:val="20"/>
              </w:rPr>
            </w:pPr>
            <w:r w:rsidRPr="005232A1">
              <w:rPr>
                <w:sz w:val="20"/>
                <w:szCs w:val="20"/>
              </w:rPr>
              <w:t xml:space="preserve">р. </w:t>
            </w:r>
            <w:proofErr w:type="spellStart"/>
            <w:r w:rsidRPr="005232A1">
              <w:rPr>
                <w:sz w:val="20"/>
                <w:szCs w:val="20"/>
              </w:rPr>
              <w:t>Кузюг</w:t>
            </w:r>
            <w:proofErr w:type="spellEnd"/>
          </w:p>
        </w:tc>
        <w:tc>
          <w:tcPr>
            <w:tcW w:w="393" w:type="pct"/>
            <w:shd w:val="clear" w:color="auto" w:fill="auto"/>
            <w:vAlign w:val="center"/>
            <w:hideMark/>
          </w:tcPr>
          <w:p w:rsidR="001C659C" w:rsidRPr="005232A1" w:rsidRDefault="001C659C" w:rsidP="006E41BB">
            <w:pPr>
              <w:jc w:val="center"/>
              <w:rPr>
                <w:sz w:val="20"/>
                <w:szCs w:val="20"/>
              </w:rPr>
            </w:pPr>
            <w:r w:rsidRPr="005232A1">
              <w:rPr>
                <w:sz w:val="20"/>
                <w:szCs w:val="20"/>
              </w:rPr>
              <w:t>1988</w:t>
            </w:r>
          </w:p>
        </w:tc>
        <w:tc>
          <w:tcPr>
            <w:tcW w:w="516" w:type="pct"/>
            <w:shd w:val="clear" w:color="auto" w:fill="auto"/>
            <w:vAlign w:val="center"/>
            <w:hideMark/>
          </w:tcPr>
          <w:p w:rsidR="001C659C" w:rsidRPr="005232A1" w:rsidRDefault="001C659C" w:rsidP="006E41BB">
            <w:pPr>
              <w:jc w:val="center"/>
              <w:rPr>
                <w:sz w:val="20"/>
                <w:szCs w:val="20"/>
              </w:rPr>
            </w:pPr>
            <w:r w:rsidRPr="005232A1">
              <w:rPr>
                <w:sz w:val="20"/>
                <w:szCs w:val="20"/>
              </w:rPr>
              <w:t> </w:t>
            </w:r>
          </w:p>
        </w:tc>
        <w:tc>
          <w:tcPr>
            <w:tcW w:w="456" w:type="pct"/>
            <w:shd w:val="clear" w:color="auto" w:fill="auto"/>
            <w:vAlign w:val="center"/>
            <w:hideMark/>
          </w:tcPr>
          <w:p w:rsidR="001C659C" w:rsidRPr="005232A1" w:rsidRDefault="001C659C" w:rsidP="006E41BB">
            <w:pPr>
              <w:jc w:val="center"/>
              <w:rPr>
                <w:sz w:val="20"/>
                <w:szCs w:val="20"/>
              </w:rPr>
            </w:pPr>
            <w:r w:rsidRPr="005232A1">
              <w:rPr>
                <w:sz w:val="20"/>
                <w:szCs w:val="20"/>
              </w:rPr>
              <w:t>-</w:t>
            </w:r>
          </w:p>
        </w:tc>
        <w:tc>
          <w:tcPr>
            <w:tcW w:w="380" w:type="pct"/>
            <w:shd w:val="clear" w:color="auto" w:fill="auto"/>
            <w:vAlign w:val="center"/>
            <w:hideMark/>
          </w:tcPr>
          <w:p w:rsidR="001C659C" w:rsidRPr="005232A1" w:rsidRDefault="001C659C" w:rsidP="006E41BB">
            <w:pPr>
              <w:jc w:val="center"/>
              <w:rPr>
                <w:sz w:val="20"/>
                <w:szCs w:val="20"/>
              </w:rPr>
            </w:pPr>
            <w:r w:rsidRPr="005232A1">
              <w:rPr>
                <w:sz w:val="20"/>
                <w:szCs w:val="20"/>
              </w:rPr>
              <w:t>-</w:t>
            </w:r>
          </w:p>
        </w:tc>
        <w:tc>
          <w:tcPr>
            <w:tcW w:w="609" w:type="pct"/>
            <w:shd w:val="clear" w:color="auto" w:fill="auto"/>
            <w:vAlign w:val="center"/>
            <w:hideMark/>
          </w:tcPr>
          <w:p w:rsidR="001C659C" w:rsidRPr="005232A1" w:rsidRDefault="001C659C" w:rsidP="006E41BB">
            <w:pPr>
              <w:jc w:val="center"/>
              <w:rPr>
                <w:sz w:val="20"/>
                <w:szCs w:val="20"/>
              </w:rPr>
            </w:pPr>
            <w:r w:rsidRPr="005232A1">
              <w:rPr>
                <w:sz w:val="20"/>
                <w:szCs w:val="20"/>
              </w:rPr>
              <w:t>Хоз. Питьевое</w:t>
            </w:r>
          </w:p>
        </w:tc>
        <w:tc>
          <w:tcPr>
            <w:tcW w:w="705" w:type="pct"/>
            <w:shd w:val="clear" w:color="auto" w:fill="auto"/>
            <w:vAlign w:val="center"/>
            <w:hideMark/>
          </w:tcPr>
          <w:p w:rsidR="001C659C" w:rsidRPr="005232A1" w:rsidRDefault="001C659C" w:rsidP="00134E51">
            <w:pPr>
              <w:jc w:val="center"/>
              <w:rPr>
                <w:sz w:val="20"/>
                <w:szCs w:val="20"/>
              </w:rPr>
            </w:pPr>
            <w:r w:rsidRPr="005232A1">
              <w:rPr>
                <w:sz w:val="20"/>
                <w:szCs w:val="20"/>
              </w:rPr>
              <w:t>1600</w:t>
            </w:r>
          </w:p>
        </w:tc>
      </w:tr>
      <w:tr w:rsidR="001C659C" w:rsidRPr="005232A1" w:rsidTr="001F2BEF">
        <w:tc>
          <w:tcPr>
            <w:tcW w:w="172" w:type="pct"/>
            <w:shd w:val="clear" w:color="auto" w:fill="auto"/>
            <w:vAlign w:val="center"/>
            <w:hideMark/>
          </w:tcPr>
          <w:p w:rsidR="001C659C" w:rsidRPr="005232A1" w:rsidRDefault="001C659C" w:rsidP="006E41BB">
            <w:pPr>
              <w:jc w:val="center"/>
              <w:rPr>
                <w:sz w:val="20"/>
                <w:szCs w:val="20"/>
              </w:rPr>
            </w:pPr>
            <w:r w:rsidRPr="005232A1">
              <w:rPr>
                <w:sz w:val="20"/>
                <w:szCs w:val="20"/>
              </w:rPr>
              <w:t>2</w:t>
            </w:r>
          </w:p>
        </w:tc>
        <w:tc>
          <w:tcPr>
            <w:tcW w:w="746" w:type="pct"/>
            <w:shd w:val="clear" w:color="auto" w:fill="auto"/>
            <w:vAlign w:val="center"/>
            <w:hideMark/>
          </w:tcPr>
          <w:p w:rsidR="001C659C" w:rsidRPr="005232A1" w:rsidRDefault="001C659C" w:rsidP="006E41BB">
            <w:pPr>
              <w:jc w:val="center"/>
              <w:rPr>
                <w:sz w:val="20"/>
                <w:szCs w:val="20"/>
              </w:rPr>
            </w:pPr>
            <w:r w:rsidRPr="005232A1">
              <w:rPr>
                <w:sz w:val="20"/>
                <w:szCs w:val="20"/>
              </w:rPr>
              <w:t xml:space="preserve">п. Октябрьский, </w:t>
            </w:r>
            <w:proofErr w:type="spellStart"/>
            <w:r w:rsidRPr="005232A1">
              <w:rPr>
                <w:sz w:val="20"/>
                <w:szCs w:val="20"/>
              </w:rPr>
              <w:t>ул</w:t>
            </w:r>
            <w:proofErr w:type="gramStart"/>
            <w:r w:rsidRPr="005232A1">
              <w:rPr>
                <w:sz w:val="20"/>
                <w:szCs w:val="20"/>
              </w:rPr>
              <w:t>.П</w:t>
            </w:r>
            <w:proofErr w:type="gramEnd"/>
            <w:r w:rsidRPr="005232A1">
              <w:rPr>
                <w:sz w:val="20"/>
                <w:szCs w:val="20"/>
              </w:rPr>
              <w:t>ионерская</w:t>
            </w:r>
            <w:proofErr w:type="spellEnd"/>
          </w:p>
        </w:tc>
        <w:tc>
          <w:tcPr>
            <w:tcW w:w="560" w:type="pct"/>
            <w:shd w:val="clear" w:color="auto" w:fill="auto"/>
            <w:vAlign w:val="center"/>
            <w:hideMark/>
          </w:tcPr>
          <w:p w:rsidR="001C659C" w:rsidRPr="005232A1" w:rsidRDefault="001C659C" w:rsidP="006E41BB">
            <w:pPr>
              <w:jc w:val="center"/>
              <w:rPr>
                <w:sz w:val="20"/>
                <w:szCs w:val="20"/>
              </w:rPr>
            </w:pPr>
            <w:r w:rsidRPr="005232A1">
              <w:rPr>
                <w:sz w:val="20"/>
                <w:szCs w:val="20"/>
              </w:rPr>
              <w:t>Скважина</w:t>
            </w:r>
          </w:p>
        </w:tc>
        <w:tc>
          <w:tcPr>
            <w:tcW w:w="463" w:type="pct"/>
            <w:shd w:val="clear" w:color="auto" w:fill="auto"/>
            <w:vAlign w:val="center"/>
            <w:hideMark/>
          </w:tcPr>
          <w:p w:rsidR="001C659C" w:rsidRPr="005232A1" w:rsidRDefault="001C659C" w:rsidP="006E41BB">
            <w:pPr>
              <w:jc w:val="center"/>
              <w:rPr>
                <w:sz w:val="20"/>
                <w:szCs w:val="20"/>
              </w:rPr>
            </w:pPr>
            <w:r w:rsidRPr="005232A1">
              <w:rPr>
                <w:sz w:val="20"/>
                <w:szCs w:val="20"/>
              </w:rPr>
              <w:t>№8516</w:t>
            </w:r>
          </w:p>
        </w:tc>
        <w:tc>
          <w:tcPr>
            <w:tcW w:w="393" w:type="pct"/>
            <w:shd w:val="clear" w:color="auto" w:fill="auto"/>
            <w:vAlign w:val="center"/>
            <w:hideMark/>
          </w:tcPr>
          <w:p w:rsidR="001C659C" w:rsidRPr="005232A1" w:rsidRDefault="001C659C" w:rsidP="006E41BB">
            <w:pPr>
              <w:jc w:val="center"/>
              <w:rPr>
                <w:sz w:val="20"/>
                <w:szCs w:val="20"/>
              </w:rPr>
            </w:pPr>
            <w:r w:rsidRPr="005232A1">
              <w:rPr>
                <w:sz w:val="20"/>
                <w:szCs w:val="20"/>
              </w:rPr>
              <w:t>1962</w:t>
            </w:r>
          </w:p>
        </w:tc>
        <w:tc>
          <w:tcPr>
            <w:tcW w:w="516" w:type="pct"/>
            <w:shd w:val="clear" w:color="auto" w:fill="auto"/>
            <w:vAlign w:val="center"/>
            <w:hideMark/>
          </w:tcPr>
          <w:p w:rsidR="001C659C" w:rsidRPr="005232A1" w:rsidRDefault="001C659C" w:rsidP="006E41BB">
            <w:pPr>
              <w:jc w:val="center"/>
              <w:rPr>
                <w:sz w:val="20"/>
                <w:szCs w:val="20"/>
              </w:rPr>
            </w:pPr>
            <w:r w:rsidRPr="005232A1">
              <w:rPr>
                <w:sz w:val="20"/>
                <w:szCs w:val="20"/>
              </w:rPr>
              <w:t> 1</w:t>
            </w:r>
          </w:p>
        </w:tc>
        <w:tc>
          <w:tcPr>
            <w:tcW w:w="456" w:type="pct"/>
            <w:shd w:val="clear" w:color="auto" w:fill="auto"/>
            <w:vAlign w:val="center"/>
            <w:hideMark/>
          </w:tcPr>
          <w:p w:rsidR="001C659C" w:rsidRPr="005232A1" w:rsidRDefault="001C659C" w:rsidP="006E41BB">
            <w:pPr>
              <w:jc w:val="center"/>
              <w:rPr>
                <w:sz w:val="20"/>
                <w:szCs w:val="20"/>
              </w:rPr>
            </w:pPr>
            <w:r w:rsidRPr="005232A1">
              <w:rPr>
                <w:sz w:val="20"/>
                <w:szCs w:val="20"/>
              </w:rPr>
              <w:t>-</w:t>
            </w:r>
          </w:p>
        </w:tc>
        <w:tc>
          <w:tcPr>
            <w:tcW w:w="380" w:type="pct"/>
            <w:shd w:val="clear" w:color="auto" w:fill="auto"/>
            <w:vAlign w:val="center"/>
            <w:hideMark/>
          </w:tcPr>
          <w:p w:rsidR="001C659C" w:rsidRPr="005232A1" w:rsidRDefault="001C659C" w:rsidP="006E41BB">
            <w:pPr>
              <w:jc w:val="center"/>
              <w:rPr>
                <w:sz w:val="20"/>
                <w:szCs w:val="20"/>
              </w:rPr>
            </w:pPr>
            <w:r w:rsidRPr="005232A1">
              <w:rPr>
                <w:sz w:val="20"/>
                <w:szCs w:val="20"/>
              </w:rPr>
              <w:t> </w:t>
            </w:r>
          </w:p>
        </w:tc>
        <w:tc>
          <w:tcPr>
            <w:tcW w:w="609" w:type="pct"/>
            <w:shd w:val="clear" w:color="auto" w:fill="auto"/>
            <w:vAlign w:val="center"/>
            <w:hideMark/>
          </w:tcPr>
          <w:p w:rsidR="001C659C" w:rsidRPr="005232A1" w:rsidRDefault="001C659C" w:rsidP="006E41BB">
            <w:pPr>
              <w:jc w:val="center"/>
              <w:rPr>
                <w:sz w:val="20"/>
                <w:szCs w:val="20"/>
              </w:rPr>
            </w:pPr>
            <w:r w:rsidRPr="005232A1">
              <w:rPr>
                <w:sz w:val="20"/>
                <w:szCs w:val="20"/>
              </w:rPr>
              <w:t>Хоз. Питьевое</w:t>
            </w:r>
          </w:p>
        </w:tc>
        <w:tc>
          <w:tcPr>
            <w:tcW w:w="705" w:type="pct"/>
            <w:shd w:val="clear" w:color="auto" w:fill="auto"/>
            <w:vAlign w:val="center"/>
          </w:tcPr>
          <w:p w:rsidR="001C659C" w:rsidRPr="005232A1" w:rsidRDefault="00134E51" w:rsidP="001F2BEF">
            <w:pPr>
              <w:jc w:val="center"/>
              <w:rPr>
                <w:sz w:val="20"/>
                <w:szCs w:val="20"/>
              </w:rPr>
            </w:pPr>
            <w:r w:rsidRPr="005232A1">
              <w:rPr>
                <w:sz w:val="20"/>
                <w:szCs w:val="20"/>
              </w:rPr>
              <w:t>144</w:t>
            </w:r>
          </w:p>
        </w:tc>
      </w:tr>
      <w:tr w:rsidR="001F2BEF" w:rsidRPr="005232A1" w:rsidTr="001F2BEF">
        <w:tc>
          <w:tcPr>
            <w:tcW w:w="172" w:type="pct"/>
            <w:shd w:val="clear" w:color="auto" w:fill="auto"/>
            <w:vAlign w:val="center"/>
            <w:hideMark/>
          </w:tcPr>
          <w:p w:rsidR="001F2BEF" w:rsidRPr="005232A1" w:rsidRDefault="001F2BEF" w:rsidP="006E41BB">
            <w:pPr>
              <w:jc w:val="center"/>
              <w:rPr>
                <w:sz w:val="20"/>
                <w:szCs w:val="20"/>
              </w:rPr>
            </w:pPr>
            <w:r w:rsidRPr="005232A1">
              <w:rPr>
                <w:sz w:val="20"/>
                <w:szCs w:val="20"/>
              </w:rPr>
              <w:t>3</w:t>
            </w:r>
          </w:p>
        </w:tc>
        <w:tc>
          <w:tcPr>
            <w:tcW w:w="746" w:type="pct"/>
            <w:shd w:val="clear" w:color="auto" w:fill="auto"/>
            <w:vAlign w:val="center"/>
            <w:hideMark/>
          </w:tcPr>
          <w:p w:rsidR="001F2BEF" w:rsidRPr="005232A1" w:rsidRDefault="001F2BEF" w:rsidP="006E41BB">
            <w:pPr>
              <w:jc w:val="center"/>
              <w:rPr>
                <w:sz w:val="20"/>
                <w:szCs w:val="20"/>
              </w:rPr>
            </w:pPr>
            <w:r w:rsidRPr="005232A1">
              <w:rPr>
                <w:sz w:val="20"/>
                <w:szCs w:val="20"/>
              </w:rPr>
              <w:t xml:space="preserve">п. Октябрьский, </w:t>
            </w:r>
            <w:proofErr w:type="spellStart"/>
            <w:r w:rsidRPr="005232A1">
              <w:rPr>
                <w:sz w:val="20"/>
                <w:szCs w:val="20"/>
              </w:rPr>
              <w:t>ул</w:t>
            </w:r>
            <w:proofErr w:type="gramStart"/>
            <w:r w:rsidRPr="005232A1">
              <w:rPr>
                <w:sz w:val="20"/>
                <w:szCs w:val="20"/>
              </w:rPr>
              <w:t>.С</w:t>
            </w:r>
            <w:proofErr w:type="gramEnd"/>
            <w:r w:rsidRPr="005232A1">
              <w:rPr>
                <w:sz w:val="20"/>
                <w:szCs w:val="20"/>
              </w:rPr>
              <w:t>вободы</w:t>
            </w:r>
            <w:proofErr w:type="spellEnd"/>
          </w:p>
        </w:tc>
        <w:tc>
          <w:tcPr>
            <w:tcW w:w="560" w:type="pct"/>
            <w:shd w:val="clear" w:color="auto" w:fill="auto"/>
            <w:vAlign w:val="center"/>
            <w:hideMark/>
          </w:tcPr>
          <w:p w:rsidR="001F2BEF" w:rsidRPr="005232A1" w:rsidRDefault="001F2BEF" w:rsidP="006E41BB">
            <w:pPr>
              <w:jc w:val="center"/>
              <w:rPr>
                <w:sz w:val="20"/>
                <w:szCs w:val="20"/>
              </w:rPr>
            </w:pPr>
            <w:r w:rsidRPr="005232A1">
              <w:rPr>
                <w:sz w:val="20"/>
                <w:szCs w:val="20"/>
              </w:rPr>
              <w:t>Скважина</w:t>
            </w:r>
          </w:p>
        </w:tc>
        <w:tc>
          <w:tcPr>
            <w:tcW w:w="463" w:type="pct"/>
            <w:shd w:val="clear" w:color="auto" w:fill="auto"/>
            <w:vAlign w:val="center"/>
            <w:hideMark/>
          </w:tcPr>
          <w:p w:rsidR="001F2BEF" w:rsidRPr="005232A1" w:rsidRDefault="001F2BEF" w:rsidP="006E41BB">
            <w:pPr>
              <w:jc w:val="center"/>
              <w:rPr>
                <w:sz w:val="20"/>
                <w:szCs w:val="20"/>
              </w:rPr>
            </w:pPr>
            <w:r w:rsidRPr="005232A1">
              <w:rPr>
                <w:sz w:val="20"/>
                <w:szCs w:val="20"/>
              </w:rPr>
              <w:t>№37918</w:t>
            </w:r>
          </w:p>
        </w:tc>
        <w:tc>
          <w:tcPr>
            <w:tcW w:w="393" w:type="pct"/>
            <w:shd w:val="clear" w:color="auto" w:fill="auto"/>
            <w:vAlign w:val="center"/>
            <w:hideMark/>
          </w:tcPr>
          <w:p w:rsidR="001F2BEF" w:rsidRPr="005232A1" w:rsidRDefault="001F2BEF" w:rsidP="006E41BB">
            <w:pPr>
              <w:jc w:val="center"/>
              <w:rPr>
                <w:sz w:val="20"/>
                <w:szCs w:val="20"/>
              </w:rPr>
            </w:pPr>
            <w:r w:rsidRPr="005232A1">
              <w:rPr>
                <w:sz w:val="20"/>
                <w:szCs w:val="20"/>
              </w:rPr>
              <w:t>1975</w:t>
            </w:r>
          </w:p>
        </w:tc>
        <w:tc>
          <w:tcPr>
            <w:tcW w:w="516" w:type="pct"/>
            <w:shd w:val="clear" w:color="auto" w:fill="auto"/>
            <w:vAlign w:val="center"/>
            <w:hideMark/>
          </w:tcPr>
          <w:p w:rsidR="001F2BEF" w:rsidRPr="005232A1" w:rsidRDefault="001F2BEF" w:rsidP="006E41BB">
            <w:pPr>
              <w:jc w:val="center"/>
              <w:rPr>
                <w:sz w:val="20"/>
                <w:szCs w:val="20"/>
              </w:rPr>
            </w:pPr>
            <w:r w:rsidRPr="005232A1">
              <w:rPr>
                <w:sz w:val="20"/>
                <w:szCs w:val="20"/>
              </w:rPr>
              <w:t> 1</w:t>
            </w:r>
          </w:p>
        </w:tc>
        <w:tc>
          <w:tcPr>
            <w:tcW w:w="456" w:type="pct"/>
            <w:shd w:val="clear" w:color="auto" w:fill="auto"/>
            <w:vAlign w:val="center"/>
            <w:hideMark/>
          </w:tcPr>
          <w:p w:rsidR="001F2BEF" w:rsidRPr="005232A1" w:rsidRDefault="001F2BEF" w:rsidP="006E41BB">
            <w:pPr>
              <w:jc w:val="center"/>
              <w:rPr>
                <w:sz w:val="20"/>
                <w:szCs w:val="20"/>
              </w:rPr>
            </w:pPr>
            <w:r w:rsidRPr="005232A1">
              <w:rPr>
                <w:sz w:val="20"/>
                <w:szCs w:val="20"/>
              </w:rPr>
              <w:t>-</w:t>
            </w:r>
          </w:p>
        </w:tc>
        <w:tc>
          <w:tcPr>
            <w:tcW w:w="380" w:type="pct"/>
            <w:shd w:val="clear" w:color="auto" w:fill="auto"/>
            <w:vAlign w:val="center"/>
            <w:hideMark/>
          </w:tcPr>
          <w:p w:rsidR="001F2BEF" w:rsidRPr="005232A1" w:rsidRDefault="001F2BEF" w:rsidP="006E41BB">
            <w:pPr>
              <w:jc w:val="center"/>
              <w:rPr>
                <w:sz w:val="20"/>
                <w:szCs w:val="20"/>
              </w:rPr>
            </w:pPr>
            <w:r w:rsidRPr="005232A1">
              <w:rPr>
                <w:sz w:val="20"/>
                <w:szCs w:val="20"/>
              </w:rPr>
              <w:t> </w:t>
            </w:r>
          </w:p>
        </w:tc>
        <w:tc>
          <w:tcPr>
            <w:tcW w:w="609" w:type="pct"/>
            <w:shd w:val="clear" w:color="auto" w:fill="auto"/>
            <w:vAlign w:val="center"/>
            <w:hideMark/>
          </w:tcPr>
          <w:p w:rsidR="001F2BEF" w:rsidRPr="005232A1" w:rsidRDefault="001F2BEF" w:rsidP="006E41BB">
            <w:pPr>
              <w:jc w:val="center"/>
              <w:rPr>
                <w:sz w:val="20"/>
                <w:szCs w:val="20"/>
              </w:rPr>
            </w:pPr>
            <w:r w:rsidRPr="005232A1">
              <w:rPr>
                <w:sz w:val="20"/>
                <w:szCs w:val="20"/>
              </w:rPr>
              <w:t>Хоз. Питьевое</w:t>
            </w:r>
          </w:p>
        </w:tc>
        <w:tc>
          <w:tcPr>
            <w:tcW w:w="705" w:type="pct"/>
            <w:shd w:val="clear" w:color="auto" w:fill="auto"/>
            <w:vAlign w:val="center"/>
          </w:tcPr>
          <w:p w:rsidR="001F2BEF" w:rsidRPr="005232A1" w:rsidRDefault="00134E51" w:rsidP="001F2BEF">
            <w:pPr>
              <w:jc w:val="center"/>
            </w:pPr>
            <w:r w:rsidRPr="005232A1">
              <w:rPr>
                <w:sz w:val="20"/>
                <w:szCs w:val="20"/>
              </w:rPr>
              <w:t>144</w:t>
            </w:r>
          </w:p>
        </w:tc>
      </w:tr>
      <w:tr w:rsidR="00134E51" w:rsidRPr="005232A1" w:rsidTr="001F2BEF">
        <w:tc>
          <w:tcPr>
            <w:tcW w:w="172" w:type="pct"/>
            <w:shd w:val="clear" w:color="auto" w:fill="auto"/>
            <w:vAlign w:val="center"/>
            <w:hideMark/>
          </w:tcPr>
          <w:p w:rsidR="00134E51" w:rsidRPr="005232A1" w:rsidRDefault="00134E51" w:rsidP="006E41BB">
            <w:pPr>
              <w:jc w:val="center"/>
              <w:rPr>
                <w:sz w:val="20"/>
                <w:szCs w:val="20"/>
              </w:rPr>
            </w:pPr>
            <w:r w:rsidRPr="005232A1">
              <w:rPr>
                <w:sz w:val="20"/>
                <w:szCs w:val="20"/>
              </w:rPr>
              <w:t>4</w:t>
            </w:r>
          </w:p>
        </w:tc>
        <w:tc>
          <w:tcPr>
            <w:tcW w:w="746" w:type="pct"/>
            <w:shd w:val="clear" w:color="auto" w:fill="auto"/>
            <w:vAlign w:val="center"/>
            <w:hideMark/>
          </w:tcPr>
          <w:p w:rsidR="00134E51" w:rsidRPr="005232A1" w:rsidRDefault="00134E51" w:rsidP="006E41BB">
            <w:pPr>
              <w:jc w:val="center"/>
              <w:rPr>
                <w:sz w:val="20"/>
                <w:szCs w:val="20"/>
              </w:rPr>
            </w:pPr>
            <w:r w:rsidRPr="005232A1">
              <w:rPr>
                <w:sz w:val="20"/>
                <w:szCs w:val="20"/>
              </w:rPr>
              <w:t xml:space="preserve">п. Октябрьский, </w:t>
            </w:r>
            <w:proofErr w:type="spellStart"/>
            <w:r w:rsidRPr="005232A1">
              <w:rPr>
                <w:sz w:val="20"/>
                <w:szCs w:val="20"/>
              </w:rPr>
              <w:t>ул</w:t>
            </w:r>
            <w:proofErr w:type="gramStart"/>
            <w:r w:rsidRPr="005232A1">
              <w:rPr>
                <w:sz w:val="20"/>
                <w:szCs w:val="20"/>
              </w:rPr>
              <w:t>.М</w:t>
            </w:r>
            <w:proofErr w:type="gramEnd"/>
            <w:r w:rsidRPr="005232A1">
              <w:rPr>
                <w:sz w:val="20"/>
                <w:szCs w:val="20"/>
              </w:rPr>
              <w:t>ичурина</w:t>
            </w:r>
            <w:proofErr w:type="spellEnd"/>
          </w:p>
        </w:tc>
        <w:tc>
          <w:tcPr>
            <w:tcW w:w="560" w:type="pct"/>
            <w:shd w:val="clear" w:color="auto" w:fill="auto"/>
            <w:vAlign w:val="center"/>
            <w:hideMark/>
          </w:tcPr>
          <w:p w:rsidR="00134E51" w:rsidRPr="005232A1" w:rsidRDefault="00134E51" w:rsidP="006E41BB">
            <w:pPr>
              <w:jc w:val="center"/>
              <w:rPr>
                <w:sz w:val="20"/>
                <w:szCs w:val="20"/>
              </w:rPr>
            </w:pPr>
            <w:r w:rsidRPr="005232A1">
              <w:rPr>
                <w:sz w:val="20"/>
                <w:szCs w:val="20"/>
              </w:rPr>
              <w:t>Скважина</w:t>
            </w:r>
          </w:p>
        </w:tc>
        <w:tc>
          <w:tcPr>
            <w:tcW w:w="463" w:type="pct"/>
            <w:shd w:val="clear" w:color="auto" w:fill="auto"/>
            <w:vAlign w:val="center"/>
            <w:hideMark/>
          </w:tcPr>
          <w:p w:rsidR="00134E51" w:rsidRPr="005232A1" w:rsidRDefault="00134E51" w:rsidP="006E41BB">
            <w:pPr>
              <w:jc w:val="center"/>
              <w:rPr>
                <w:sz w:val="20"/>
                <w:szCs w:val="20"/>
              </w:rPr>
            </w:pPr>
            <w:r w:rsidRPr="005232A1">
              <w:rPr>
                <w:sz w:val="20"/>
                <w:szCs w:val="20"/>
              </w:rPr>
              <w:t>№37919</w:t>
            </w:r>
          </w:p>
        </w:tc>
        <w:tc>
          <w:tcPr>
            <w:tcW w:w="393" w:type="pct"/>
            <w:shd w:val="clear" w:color="auto" w:fill="auto"/>
            <w:vAlign w:val="center"/>
            <w:hideMark/>
          </w:tcPr>
          <w:p w:rsidR="00134E51" w:rsidRPr="005232A1" w:rsidRDefault="00134E51" w:rsidP="006E41BB">
            <w:pPr>
              <w:jc w:val="center"/>
              <w:rPr>
                <w:sz w:val="20"/>
                <w:szCs w:val="20"/>
              </w:rPr>
            </w:pPr>
            <w:r w:rsidRPr="005232A1">
              <w:rPr>
                <w:sz w:val="20"/>
                <w:szCs w:val="20"/>
              </w:rPr>
              <w:t>1975</w:t>
            </w:r>
          </w:p>
        </w:tc>
        <w:tc>
          <w:tcPr>
            <w:tcW w:w="516" w:type="pct"/>
            <w:shd w:val="clear" w:color="auto" w:fill="auto"/>
            <w:vAlign w:val="center"/>
            <w:hideMark/>
          </w:tcPr>
          <w:p w:rsidR="00134E51" w:rsidRPr="005232A1" w:rsidRDefault="00134E51" w:rsidP="006E41BB">
            <w:pPr>
              <w:jc w:val="center"/>
              <w:rPr>
                <w:sz w:val="20"/>
                <w:szCs w:val="20"/>
              </w:rPr>
            </w:pPr>
            <w:r w:rsidRPr="005232A1">
              <w:rPr>
                <w:sz w:val="20"/>
                <w:szCs w:val="20"/>
              </w:rPr>
              <w:t> 1</w:t>
            </w:r>
          </w:p>
        </w:tc>
        <w:tc>
          <w:tcPr>
            <w:tcW w:w="456" w:type="pct"/>
            <w:shd w:val="clear" w:color="auto" w:fill="auto"/>
            <w:vAlign w:val="center"/>
            <w:hideMark/>
          </w:tcPr>
          <w:p w:rsidR="00134E51" w:rsidRPr="005232A1" w:rsidRDefault="00134E51" w:rsidP="006E41BB">
            <w:pPr>
              <w:jc w:val="center"/>
              <w:rPr>
                <w:sz w:val="20"/>
                <w:szCs w:val="20"/>
              </w:rPr>
            </w:pPr>
            <w:r w:rsidRPr="005232A1">
              <w:rPr>
                <w:sz w:val="20"/>
                <w:szCs w:val="20"/>
              </w:rPr>
              <w:t>-</w:t>
            </w:r>
          </w:p>
        </w:tc>
        <w:tc>
          <w:tcPr>
            <w:tcW w:w="380" w:type="pct"/>
            <w:shd w:val="clear" w:color="auto" w:fill="auto"/>
            <w:vAlign w:val="center"/>
            <w:hideMark/>
          </w:tcPr>
          <w:p w:rsidR="00134E51" w:rsidRPr="005232A1" w:rsidRDefault="00134E51" w:rsidP="006E41BB">
            <w:pPr>
              <w:jc w:val="center"/>
              <w:rPr>
                <w:sz w:val="20"/>
                <w:szCs w:val="20"/>
              </w:rPr>
            </w:pPr>
            <w:r w:rsidRPr="005232A1">
              <w:rPr>
                <w:sz w:val="20"/>
                <w:szCs w:val="20"/>
              </w:rPr>
              <w:t> </w:t>
            </w:r>
          </w:p>
        </w:tc>
        <w:tc>
          <w:tcPr>
            <w:tcW w:w="609" w:type="pct"/>
            <w:shd w:val="clear" w:color="auto" w:fill="auto"/>
            <w:vAlign w:val="center"/>
            <w:hideMark/>
          </w:tcPr>
          <w:p w:rsidR="00134E51" w:rsidRPr="005232A1" w:rsidRDefault="00134E51" w:rsidP="006E41BB">
            <w:pPr>
              <w:jc w:val="center"/>
              <w:rPr>
                <w:sz w:val="20"/>
                <w:szCs w:val="20"/>
              </w:rPr>
            </w:pPr>
            <w:r w:rsidRPr="005232A1">
              <w:rPr>
                <w:sz w:val="20"/>
                <w:szCs w:val="20"/>
              </w:rPr>
              <w:t>Хоз. Питьевое</w:t>
            </w:r>
          </w:p>
        </w:tc>
        <w:tc>
          <w:tcPr>
            <w:tcW w:w="705" w:type="pct"/>
            <w:shd w:val="clear" w:color="auto" w:fill="auto"/>
            <w:vAlign w:val="center"/>
          </w:tcPr>
          <w:p w:rsidR="00134E51" w:rsidRPr="005232A1" w:rsidRDefault="00134E51" w:rsidP="00C46B87">
            <w:pPr>
              <w:jc w:val="center"/>
              <w:rPr>
                <w:sz w:val="20"/>
                <w:szCs w:val="20"/>
              </w:rPr>
            </w:pPr>
            <w:r w:rsidRPr="005232A1">
              <w:rPr>
                <w:sz w:val="20"/>
                <w:szCs w:val="20"/>
              </w:rPr>
              <w:t>144</w:t>
            </w:r>
          </w:p>
        </w:tc>
      </w:tr>
      <w:tr w:rsidR="00134E51" w:rsidRPr="005232A1" w:rsidTr="001F2BEF">
        <w:tc>
          <w:tcPr>
            <w:tcW w:w="172" w:type="pct"/>
            <w:shd w:val="clear" w:color="auto" w:fill="auto"/>
            <w:vAlign w:val="center"/>
            <w:hideMark/>
          </w:tcPr>
          <w:p w:rsidR="00134E51" w:rsidRPr="005232A1" w:rsidRDefault="00134E51" w:rsidP="006E41BB">
            <w:pPr>
              <w:jc w:val="center"/>
              <w:rPr>
                <w:sz w:val="20"/>
                <w:szCs w:val="20"/>
              </w:rPr>
            </w:pPr>
            <w:r w:rsidRPr="005232A1">
              <w:rPr>
                <w:sz w:val="20"/>
                <w:szCs w:val="20"/>
              </w:rPr>
              <w:t>5</w:t>
            </w:r>
          </w:p>
        </w:tc>
        <w:tc>
          <w:tcPr>
            <w:tcW w:w="746" w:type="pct"/>
            <w:shd w:val="clear" w:color="auto" w:fill="auto"/>
            <w:vAlign w:val="center"/>
            <w:hideMark/>
          </w:tcPr>
          <w:p w:rsidR="00134E51" w:rsidRPr="005232A1" w:rsidRDefault="00134E51" w:rsidP="006E41BB">
            <w:pPr>
              <w:jc w:val="center"/>
              <w:rPr>
                <w:sz w:val="20"/>
                <w:szCs w:val="20"/>
              </w:rPr>
            </w:pPr>
            <w:r w:rsidRPr="005232A1">
              <w:rPr>
                <w:sz w:val="20"/>
                <w:szCs w:val="20"/>
              </w:rPr>
              <w:t xml:space="preserve">п. Октябрьский, </w:t>
            </w:r>
            <w:proofErr w:type="spellStart"/>
            <w:r w:rsidRPr="005232A1">
              <w:rPr>
                <w:sz w:val="20"/>
                <w:szCs w:val="20"/>
              </w:rPr>
              <w:t>ул</w:t>
            </w:r>
            <w:proofErr w:type="gramStart"/>
            <w:r w:rsidRPr="005232A1">
              <w:rPr>
                <w:sz w:val="20"/>
                <w:szCs w:val="20"/>
              </w:rPr>
              <w:t>.О</w:t>
            </w:r>
            <w:proofErr w:type="gramEnd"/>
            <w:r w:rsidRPr="005232A1">
              <w:rPr>
                <w:sz w:val="20"/>
                <w:szCs w:val="20"/>
              </w:rPr>
              <w:t>ктябрьская</w:t>
            </w:r>
            <w:proofErr w:type="spellEnd"/>
          </w:p>
        </w:tc>
        <w:tc>
          <w:tcPr>
            <w:tcW w:w="560" w:type="pct"/>
            <w:shd w:val="clear" w:color="auto" w:fill="auto"/>
            <w:vAlign w:val="center"/>
            <w:hideMark/>
          </w:tcPr>
          <w:p w:rsidR="00134E51" w:rsidRPr="005232A1" w:rsidRDefault="00134E51" w:rsidP="006E41BB">
            <w:pPr>
              <w:jc w:val="center"/>
              <w:rPr>
                <w:sz w:val="20"/>
                <w:szCs w:val="20"/>
              </w:rPr>
            </w:pPr>
            <w:r w:rsidRPr="005232A1">
              <w:rPr>
                <w:sz w:val="20"/>
                <w:szCs w:val="20"/>
              </w:rPr>
              <w:t>Скважина</w:t>
            </w:r>
          </w:p>
        </w:tc>
        <w:tc>
          <w:tcPr>
            <w:tcW w:w="463" w:type="pct"/>
            <w:shd w:val="clear" w:color="auto" w:fill="auto"/>
            <w:vAlign w:val="center"/>
            <w:hideMark/>
          </w:tcPr>
          <w:p w:rsidR="00134E51" w:rsidRPr="005232A1" w:rsidRDefault="00134E51" w:rsidP="006E41BB">
            <w:pPr>
              <w:jc w:val="center"/>
              <w:rPr>
                <w:sz w:val="20"/>
                <w:szCs w:val="20"/>
              </w:rPr>
            </w:pPr>
            <w:r w:rsidRPr="005232A1">
              <w:rPr>
                <w:sz w:val="20"/>
                <w:szCs w:val="20"/>
              </w:rPr>
              <w:t>№32884</w:t>
            </w:r>
          </w:p>
        </w:tc>
        <w:tc>
          <w:tcPr>
            <w:tcW w:w="393" w:type="pct"/>
            <w:shd w:val="clear" w:color="auto" w:fill="auto"/>
            <w:vAlign w:val="center"/>
            <w:hideMark/>
          </w:tcPr>
          <w:p w:rsidR="00134E51" w:rsidRPr="005232A1" w:rsidRDefault="00134E51" w:rsidP="006E41BB">
            <w:pPr>
              <w:jc w:val="center"/>
              <w:rPr>
                <w:sz w:val="20"/>
                <w:szCs w:val="20"/>
              </w:rPr>
            </w:pPr>
            <w:r w:rsidRPr="005232A1">
              <w:rPr>
                <w:sz w:val="20"/>
                <w:szCs w:val="20"/>
              </w:rPr>
              <w:t>1973</w:t>
            </w:r>
          </w:p>
        </w:tc>
        <w:tc>
          <w:tcPr>
            <w:tcW w:w="516" w:type="pct"/>
            <w:shd w:val="clear" w:color="auto" w:fill="auto"/>
            <w:vAlign w:val="center"/>
            <w:hideMark/>
          </w:tcPr>
          <w:p w:rsidR="00134E51" w:rsidRPr="005232A1" w:rsidRDefault="00134E51" w:rsidP="006E41BB">
            <w:pPr>
              <w:jc w:val="center"/>
              <w:rPr>
                <w:sz w:val="20"/>
                <w:szCs w:val="20"/>
              </w:rPr>
            </w:pPr>
            <w:r w:rsidRPr="005232A1">
              <w:rPr>
                <w:sz w:val="20"/>
                <w:szCs w:val="20"/>
              </w:rPr>
              <w:t>1 </w:t>
            </w:r>
          </w:p>
        </w:tc>
        <w:tc>
          <w:tcPr>
            <w:tcW w:w="456" w:type="pct"/>
            <w:shd w:val="clear" w:color="auto" w:fill="auto"/>
            <w:vAlign w:val="center"/>
            <w:hideMark/>
          </w:tcPr>
          <w:p w:rsidR="00134E51" w:rsidRPr="005232A1" w:rsidRDefault="00134E51" w:rsidP="006E41BB">
            <w:pPr>
              <w:jc w:val="center"/>
              <w:rPr>
                <w:sz w:val="20"/>
                <w:szCs w:val="20"/>
              </w:rPr>
            </w:pPr>
            <w:r w:rsidRPr="005232A1">
              <w:rPr>
                <w:sz w:val="20"/>
                <w:szCs w:val="20"/>
              </w:rPr>
              <w:t>-</w:t>
            </w:r>
          </w:p>
        </w:tc>
        <w:tc>
          <w:tcPr>
            <w:tcW w:w="380" w:type="pct"/>
            <w:shd w:val="clear" w:color="auto" w:fill="auto"/>
            <w:vAlign w:val="center"/>
            <w:hideMark/>
          </w:tcPr>
          <w:p w:rsidR="00134E51" w:rsidRPr="005232A1" w:rsidRDefault="00134E51" w:rsidP="006E41BB">
            <w:pPr>
              <w:jc w:val="center"/>
              <w:rPr>
                <w:sz w:val="20"/>
                <w:szCs w:val="20"/>
              </w:rPr>
            </w:pPr>
            <w:r w:rsidRPr="005232A1">
              <w:rPr>
                <w:sz w:val="20"/>
                <w:szCs w:val="20"/>
              </w:rPr>
              <w:t> </w:t>
            </w:r>
          </w:p>
        </w:tc>
        <w:tc>
          <w:tcPr>
            <w:tcW w:w="609" w:type="pct"/>
            <w:shd w:val="clear" w:color="auto" w:fill="auto"/>
            <w:vAlign w:val="center"/>
            <w:hideMark/>
          </w:tcPr>
          <w:p w:rsidR="00134E51" w:rsidRPr="005232A1" w:rsidRDefault="00134E51" w:rsidP="006E41BB">
            <w:pPr>
              <w:jc w:val="center"/>
              <w:rPr>
                <w:sz w:val="20"/>
                <w:szCs w:val="20"/>
              </w:rPr>
            </w:pPr>
            <w:r w:rsidRPr="005232A1">
              <w:rPr>
                <w:sz w:val="20"/>
                <w:szCs w:val="20"/>
              </w:rPr>
              <w:t>Хоз. Питьевое</w:t>
            </w:r>
          </w:p>
        </w:tc>
        <w:tc>
          <w:tcPr>
            <w:tcW w:w="705" w:type="pct"/>
            <w:shd w:val="clear" w:color="auto" w:fill="auto"/>
            <w:vAlign w:val="center"/>
          </w:tcPr>
          <w:p w:rsidR="00134E51" w:rsidRPr="005232A1" w:rsidRDefault="00134E51" w:rsidP="00C46B87">
            <w:pPr>
              <w:jc w:val="center"/>
            </w:pPr>
            <w:r w:rsidRPr="005232A1">
              <w:rPr>
                <w:sz w:val="20"/>
                <w:szCs w:val="20"/>
              </w:rPr>
              <w:t>144</w:t>
            </w:r>
          </w:p>
        </w:tc>
      </w:tr>
      <w:tr w:rsidR="00134E51" w:rsidRPr="005232A1" w:rsidTr="001F2BEF">
        <w:tc>
          <w:tcPr>
            <w:tcW w:w="172" w:type="pct"/>
            <w:shd w:val="clear" w:color="auto" w:fill="auto"/>
            <w:vAlign w:val="center"/>
            <w:hideMark/>
          </w:tcPr>
          <w:p w:rsidR="00134E51" w:rsidRPr="005232A1" w:rsidRDefault="00134E51" w:rsidP="006E41BB">
            <w:pPr>
              <w:jc w:val="center"/>
              <w:rPr>
                <w:sz w:val="20"/>
                <w:szCs w:val="20"/>
              </w:rPr>
            </w:pPr>
            <w:r w:rsidRPr="005232A1">
              <w:rPr>
                <w:sz w:val="20"/>
                <w:szCs w:val="20"/>
              </w:rPr>
              <w:t>6</w:t>
            </w:r>
          </w:p>
        </w:tc>
        <w:tc>
          <w:tcPr>
            <w:tcW w:w="746" w:type="pct"/>
            <w:shd w:val="clear" w:color="auto" w:fill="auto"/>
            <w:vAlign w:val="center"/>
            <w:hideMark/>
          </w:tcPr>
          <w:p w:rsidR="00134E51" w:rsidRPr="005232A1" w:rsidRDefault="00134E51" w:rsidP="006E41BB">
            <w:pPr>
              <w:jc w:val="center"/>
              <w:rPr>
                <w:sz w:val="20"/>
                <w:szCs w:val="20"/>
              </w:rPr>
            </w:pPr>
            <w:r w:rsidRPr="005232A1">
              <w:rPr>
                <w:sz w:val="20"/>
                <w:szCs w:val="20"/>
              </w:rPr>
              <w:t xml:space="preserve">п. Октябрьский, </w:t>
            </w:r>
            <w:proofErr w:type="spellStart"/>
            <w:r w:rsidRPr="005232A1">
              <w:rPr>
                <w:sz w:val="20"/>
                <w:szCs w:val="20"/>
              </w:rPr>
              <w:t>ул</w:t>
            </w:r>
            <w:proofErr w:type="gramStart"/>
            <w:r w:rsidRPr="005232A1">
              <w:rPr>
                <w:sz w:val="20"/>
                <w:szCs w:val="20"/>
              </w:rPr>
              <w:t>.К</w:t>
            </w:r>
            <w:proofErr w:type="gramEnd"/>
            <w:r w:rsidRPr="005232A1">
              <w:rPr>
                <w:sz w:val="20"/>
                <w:szCs w:val="20"/>
              </w:rPr>
              <w:t>оммунистическая</w:t>
            </w:r>
            <w:proofErr w:type="spellEnd"/>
          </w:p>
        </w:tc>
        <w:tc>
          <w:tcPr>
            <w:tcW w:w="560" w:type="pct"/>
            <w:shd w:val="clear" w:color="auto" w:fill="auto"/>
            <w:vAlign w:val="center"/>
            <w:hideMark/>
          </w:tcPr>
          <w:p w:rsidR="00134E51" w:rsidRPr="005232A1" w:rsidRDefault="00134E51" w:rsidP="006E41BB">
            <w:pPr>
              <w:jc w:val="center"/>
              <w:rPr>
                <w:sz w:val="20"/>
                <w:szCs w:val="20"/>
              </w:rPr>
            </w:pPr>
            <w:r w:rsidRPr="005232A1">
              <w:rPr>
                <w:sz w:val="20"/>
                <w:szCs w:val="20"/>
              </w:rPr>
              <w:t>Скважина</w:t>
            </w:r>
          </w:p>
        </w:tc>
        <w:tc>
          <w:tcPr>
            <w:tcW w:w="463" w:type="pct"/>
            <w:shd w:val="clear" w:color="auto" w:fill="auto"/>
            <w:vAlign w:val="center"/>
            <w:hideMark/>
          </w:tcPr>
          <w:p w:rsidR="00134E51" w:rsidRPr="005232A1" w:rsidRDefault="00134E51" w:rsidP="006E41BB">
            <w:pPr>
              <w:jc w:val="center"/>
              <w:rPr>
                <w:sz w:val="20"/>
                <w:szCs w:val="20"/>
              </w:rPr>
            </w:pPr>
            <w:r w:rsidRPr="005232A1">
              <w:rPr>
                <w:sz w:val="20"/>
                <w:szCs w:val="20"/>
              </w:rPr>
              <w:t>№20579</w:t>
            </w:r>
          </w:p>
        </w:tc>
        <w:tc>
          <w:tcPr>
            <w:tcW w:w="393" w:type="pct"/>
            <w:shd w:val="clear" w:color="auto" w:fill="auto"/>
            <w:vAlign w:val="center"/>
            <w:hideMark/>
          </w:tcPr>
          <w:p w:rsidR="00134E51" w:rsidRPr="005232A1" w:rsidRDefault="00134E51" w:rsidP="006E41BB">
            <w:pPr>
              <w:jc w:val="center"/>
              <w:rPr>
                <w:sz w:val="20"/>
                <w:szCs w:val="20"/>
              </w:rPr>
            </w:pPr>
            <w:r w:rsidRPr="005232A1">
              <w:rPr>
                <w:sz w:val="20"/>
                <w:szCs w:val="20"/>
              </w:rPr>
              <w:t>1968</w:t>
            </w:r>
          </w:p>
        </w:tc>
        <w:tc>
          <w:tcPr>
            <w:tcW w:w="516" w:type="pct"/>
            <w:shd w:val="clear" w:color="auto" w:fill="auto"/>
            <w:vAlign w:val="center"/>
            <w:hideMark/>
          </w:tcPr>
          <w:p w:rsidR="00134E51" w:rsidRPr="005232A1" w:rsidRDefault="00134E51" w:rsidP="006E41BB">
            <w:pPr>
              <w:jc w:val="center"/>
              <w:rPr>
                <w:sz w:val="20"/>
                <w:szCs w:val="20"/>
              </w:rPr>
            </w:pPr>
            <w:r w:rsidRPr="005232A1">
              <w:rPr>
                <w:sz w:val="20"/>
                <w:szCs w:val="20"/>
              </w:rPr>
              <w:t>1 </w:t>
            </w:r>
          </w:p>
        </w:tc>
        <w:tc>
          <w:tcPr>
            <w:tcW w:w="456" w:type="pct"/>
            <w:shd w:val="clear" w:color="auto" w:fill="auto"/>
            <w:vAlign w:val="center"/>
            <w:hideMark/>
          </w:tcPr>
          <w:p w:rsidR="00134E51" w:rsidRPr="005232A1" w:rsidRDefault="00134E51" w:rsidP="006E41BB">
            <w:pPr>
              <w:jc w:val="center"/>
              <w:rPr>
                <w:sz w:val="20"/>
                <w:szCs w:val="20"/>
              </w:rPr>
            </w:pPr>
            <w:r w:rsidRPr="005232A1">
              <w:rPr>
                <w:sz w:val="20"/>
                <w:szCs w:val="20"/>
              </w:rPr>
              <w:t>-</w:t>
            </w:r>
          </w:p>
        </w:tc>
        <w:tc>
          <w:tcPr>
            <w:tcW w:w="380" w:type="pct"/>
            <w:shd w:val="clear" w:color="auto" w:fill="auto"/>
            <w:vAlign w:val="center"/>
            <w:hideMark/>
          </w:tcPr>
          <w:p w:rsidR="00134E51" w:rsidRPr="005232A1" w:rsidRDefault="00134E51" w:rsidP="006E41BB">
            <w:pPr>
              <w:jc w:val="center"/>
              <w:rPr>
                <w:sz w:val="20"/>
                <w:szCs w:val="20"/>
              </w:rPr>
            </w:pPr>
            <w:r w:rsidRPr="005232A1">
              <w:rPr>
                <w:sz w:val="20"/>
                <w:szCs w:val="20"/>
              </w:rPr>
              <w:t> </w:t>
            </w:r>
          </w:p>
        </w:tc>
        <w:tc>
          <w:tcPr>
            <w:tcW w:w="609" w:type="pct"/>
            <w:shd w:val="clear" w:color="auto" w:fill="auto"/>
            <w:vAlign w:val="center"/>
            <w:hideMark/>
          </w:tcPr>
          <w:p w:rsidR="00134E51" w:rsidRPr="005232A1" w:rsidRDefault="00134E51" w:rsidP="006E41BB">
            <w:pPr>
              <w:jc w:val="center"/>
              <w:rPr>
                <w:sz w:val="20"/>
                <w:szCs w:val="20"/>
              </w:rPr>
            </w:pPr>
            <w:r w:rsidRPr="005232A1">
              <w:rPr>
                <w:sz w:val="20"/>
                <w:szCs w:val="20"/>
              </w:rPr>
              <w:t>Хоз. Питьевое</w:t>
            </w:r>
          </w:p>
        </w:tc>
        <w:tc>
          <w:tcPr>
            <w:tcW w:w="705" w:type="pct"/>
            <w:shd w:val="clear" w:color="auto" w:fill="auto"/>
            <w:vAlign w:val="center"/>
          </w:tcPr>
          <w:p w:rsidR="00134E51" w:rsidRPr="005232A1" w:rsidRDefault="00134E51" w:rsidP="00C46B87">
            <w:pPr>
              <w:jc w:val="center"/>
              <w:rPr>
                <w:sz w:val="20"/>
                <w:szCs w:val="20"/>
              </w:rPr>
            </w:pPr>
            <w:r w:rsidRPr="005232A1">
              <w:rPr>
                <w:sz w:val="20"/>
                <w:szCs w:val="20"/>
              </w:rPr>
              <w:t>144</w:t>
            </w:r>
          </w:p>
        </w:tc>
      </w:tr>
      <w:tr w:rsidR="00134E51" w:rsidRPr="005232A1" w:rsidTr="001F2BEF">
        <w:tc>
          <w:tcPr>
            <w:tcW w:w="172" w:type="pct"/>
            <w:shd w:val="clear" w:color="auto" w:fill="auto"/>
            <w:vAlign w:val="center"/>
            <w:hideMark/>
          </w:tcPr>
          <w:p w:rsidR="00134E51" w:rsidRPr="005232A1" w:rsidRDefault="00134E51" w:rsidP="006E41BB">
            <w:pPr>
              <w:jc w:val="center"/>
              <w:rPr>
                <w:sz w:val="20"/>
                <w:szCs w:val="20"/>
              </w:rPr>
            </w:pPr>
            <w:r w:rsidRPr="005232A1">
              <w:rPr>
                <w:sz w:val="20"/>
                <w:szCs w:val="20"/>
              </w:rPr>
              <w:t>7</w:t>
            </w:r>
          </w:p>
        </w:tc>
        <w:tc>
          <w:tcPr>
            <w:tcW w:w="746" w:type="pct"/>
            <w:shd w:val="clear" w:color="auto" w:fill="auto"/>
            <w:vAlign w:val="center"/>
            <w:hideMark/>
          </w:tcPr>
          <w:p w:rsidR="00134E51" w:rsidRPr="005232A1" w:rsidRDefault="00134E51" w:rsidP="006E41BB">
            <w:pPr>
              <w:jc w:val="center"/>
              <w:rPr>
                <w:sz w:val="20"/>
                <w:szCs w:val="20"/>
              </w:rPr>
            </w:pPr>
            <w:r w:rsidRPr="005232A1">
              <w:rPr>
                <w:sz w:val="20"/>
                <w:szCs w:val="20"/>
              </w:rPr>
              <w:t xml:space="preserve">п. Октябрьский, </w:t>
            </w:r>
            <w:proofErr w:type="spellStart"/>
            <w:r w:rsidRPr="005232A1">
              <w:rPr>
                <w:sz w:val="20"/>
                <w:szCs w:val="20"/>
              </w:rPr>
              <w:t>ул</w:t>
            </w:r>
            <w:proofErr w:type="gramStart"/>
            <w:r w:rsidRPr="005232A1">
              <w:rPr>
                <w:sz w:val="20"/>
                <w:szCs w:val="20"/>
              </w:rPr>
              <w:t>.Ф</w:t>
            </w:r>
            <w:proofErr w:type="gramEnd"/>
            <w:r w:rsidRPr="005232A1">
              <w:rPr>
                <w:sz w:val="20"/>
                <w:szCs w:val="20"/>
              </w:rPr>
              <w:t>утбольная</w:t>
            </w:r>
            <w:proofErr w:type="spellEnd"/>
          </w:p>
        </w:tc>
        <w:tc>
          <w:tcPr>
            <w:tcW w:w="560" w:type="pct"/>
            <w:shd w:val="clear" w:color="auto" w:fill="auto"/>
            <w:vAlign w:val="center"/>
            <w:hideMark/>
          </w:tcPr>
          <w:p w:rsidR="00134E51" w:rsidRPr="005232A1" w:rsidRDefault="00134E51" w:rsidP="006E41BB">
            <w:pPr>
              <w:jc w:val="center"/>
              <w:rPr>
                <w:sz w:val="20"/>
                <w:szCs w:val="20"/>
              </w:rPr>
            </w:pPr>
            <w:r w:rsidRPr="005232A1">
              <w:rPr>
                <w:sz w:val="20"/>
                <w:szCs w:val="20"/>
              </w:rPr>
              <w:t>Скважина</w:t>
            </w:r>
          </w:p>
        </w:tc>
        <w:tc>
          <w:tcPr>
            <w:tcW w:w="463" w:type="pct"/>
            <w:shd w:val="clear" w:color="auto" w:fill="auto"/>
            <w:vAlign w:val="center"/>
            <w:hideMark/>
          </w:tcPr>
          <w:p w:rsidR="00134E51" w:rsidRPr="005232A1" w:rsidRDefault="00134E51" w:rsidP="006E41BB">
            <w:pPr>
              <w:jc w:val="center"/>
              <w:rPr>
                <w:sz w:val="20"/>
                <w:szCs w:val="20"/>
              </w:rPr>
            </w:pPr>
            <w:r w:rsidRPr="005232A1">
              <w:rPr>
                <w:sz w:val="20"/>
                <w:szCs w:val="20"/>
              </w:rPr>
              <w:t>№32878</w:t>
            </w:r>
          </w:p>
        </w:tc>
        <w:tc>
          <w:tcPr>
            <w:tcW w:w="393" w:type="pct"/>
            <w:shd w:val="clear" w:color="auto" w:fill="auto"/>
            <w:vAlign w:val="center"/>
            <w:hideMark/>
          </w:tcPr>
          <w:p w:rsidR="00134E51" w:rsidRPr="005232A1" w:rsidRDefault="00134E51" w:rsidP="006E41BB">
            <w:pPr>
              <w:jc w:val="center"/>
              <w:rPr>
                <w:sz w:val="20"/>
                <w:szCs w:val="20"/>
              </w:rPr>
            </w:pPr>
            <w:r w:rsidRPr="005232A1">
              <w:rPr>
                <w:sz w:val="20"/>
                <w:szCs w:val="20"/>
              </w:rPr>
              <w:t>1973</w:t>
            </w:r>
          </w:p>
        </w:tc>
        <w:tc>
          <w:tcPr>
            <w:tcW w:w="516" w:type="pct"/>
            <w:shd w:val="clear" w:color="auto" w:fill="auto"/>
            <w:vAlign w:val="center"/>
            <w:hideMark/>
          </w:tcPr>
          <w:p w:rsidR="00134E51" w:rsidRPr="005232A1" w:rsidRDefault="00134E51" w:rsidP="006E41BB">
            <w:pPr>
              <w:jc w:val="center"/>
              <w:rPr>
                <w:sz w:val="20"/>
                <w:szCs w:val="20"/>
              </w:rPr>
            </w:pPr>
            <w:r w:rsidRPr="005232A1">
              <w:rPr>
                <w:sz w:val="20"/>
                <w:szCs w:val="20"/>
              </w:rPr>
              <w:t>1</w:t>
            </w:r>
          </w:p>
        </w:tc>
        <w:tc>
          <w:tcPr>
            <w:tcW w:w="456" w:type="pct"/>
            <w:shd w:val="clear" w:color="auto" w:fill="auto"/>
            <w:vAlign w:val="center"/>
            <w:hideMark/>
          </w:tcPr>
          <w:p w:rsidR="00134E51" w:rsidRPr="005232A1" w:rsidRDefault="00134E51" w:rsidP="006E41BB">
            <w:pPr>
              <w:jc w:val="center"/>
              <w:rPr>
                <w:sz w:val="20"/>
                <w:szCs w:val="20"/>
              </w:rPr>
            </w:pPr>
            <w:r w:rsidRPr="005232A1">
              <w:rPr>
                <w:sz w:val="20"/>
                <w:szCs w:val="20"/>
              </w:rPr>
              <w:t>-</w:t>
            </w:r>
          </w:p>
        </w:tc>
        <w:tc>
          <w:tcPr>
            <w:tcW w:w="380" w:type="pct"/>
            <w:shd w:val="clear" w:color="auto" w:fill="auto"/>
            <w:vAlign w:val="center"/>
            <w:hideMark/>
          </w:tcPr>
          <w:p w:rsidR="00134E51" w:rsidRPr="005232A1" w:rsidRDefault="00134E51" w:rsidP="006E41BB">
            <w:pPr>
              <w:jc w:val="center"/>
              <w:rPr>
                <w:sz w:val="20"/>
                <w:szCs w:val="20"/>
              </w:rPr>
            </w:pPr>
            <w:r w:rsidRPr="005232A1">
              <w:rPr>
                <w:sz w:val="20"/>
                <w:szCs w:val="20"/>
              </w:rPr>
              <w:t> </w:t>
            </w:r>
          </w:p>
        </w:tc>
        <w:tc>
          <w:tcPr>
            <w:tcW w:w="609" w:type="pct"/>
            <w:shd w:val="clear" w:color="auto" w:fill="auto"/>
            <w:vAlign w:val="center"/>
            <w:hideMark/>
          </w:tcPr>
          <w:p w:rsidR="00134E51" w:rsidRPr="005232A1" w:rsidRDefault="00134E51" w:rsidP="006E41BB">
            <w:pPr>
              <w:jc w:val="center"/>
              <w:rPr>
                <w:sz w:val="20"/>
                <w:szCs w:val="20"/>
              </w:rPr>
            </w:pPr>
            <w:r w:rsidRPr="005232A1">
              <w:rPr>
                <w:sz w:val="20"/>
                <w:szCs w:val="20"/>
              </w:rPr>
              <w:t>Хоз. Питьевое</w:t>
            </w:r>
          </w:p>
        </w:tc>
        <w:tc>
          <w:tcPr>
            <w:tcW w:w="705" w:type="pct"/>
            <w:shd w:val="clear" w:color="auto" w:fill="auto"/>
            <w:vAlign w:val="center"/>
          </w:tcPr>
          <w:p w:rsidR="00134E51" w:rsidRPr="005232A1" w:rsidRDefault="00134E51" w:rsidP="00C46B87">
            <w:pPr>
              <w:jc w:val="center"/>
            </w:pPr>
            <w:r w:rsidRPr="005232A1">
              <w:rPr>
                <w:sz w:val="20"/>
                <w:szCs w:val="20"/>
              </w:rPr>
              <w:t>144</w:t>
            </w:r>
          </w:p>
        </w:tc>
      </w:tr>
      <w:tr w:rsidR="00134E51" w:rsidRPr="005232A1" w:rsidTr="00134E51">
        <w:tc>
          <w:tcPr>
            <w:tcW w:w="172" w:type="pct"/>
            <w:shd w:val="clear" w:color="auto" w:fill="auto"/>
            <w:vAlign w:val="center"/>
            <w:hideMark/>
          </w:tcPr>
          <w:p w:rsidR="00134E51" w:rsidRPr="005232A1" w:rsidRDefault="00134E51" w:rsidP="006E41BB">
            <w:pPr>
              <w:jc w:val="center"/>
              <w:rPr>
                <w:sz w:val="20"/>
                <w:szCs w:val="20"/>
              </w:rPr>
            </w:pPr>
            <w:r w:rsidRPr="005232A1">
              <w:rPr>
                <w:sz w:val="20"/>
                <w:szCs w:val="20"/>
              </w:rPr>
              <w:t>8</w:t>
            </w:r>
          </w:p>
        </w:tc>
        <w:tc>
          <w:tcPr>
            <w:tcW w:w="746" w:type="pct"/>
            <w:shd w:val="clear" w:color="auto" w:fill="auto"/>
            <w:vAlign w:val="center"/>
            <w:hideMark/>
          </w:tcPr>
          <w:p w:rsidR="00134E51" w:rsidRPr="005232A1" w:rsidRDefault="00134E51" w:rsidP="006E41BB">
            <w:pPr>
              <w:jc w:val="center"/>
              <w:rPr>
                <w:sz w:val="20"/>
                <w:szCs w:val="20"/>
              </w:rPr>
            </w:pPr>
            <w:r w:rsidRPr="005232A1">
              <w:rPr>
                <w:sz w:val="20"/>
                <w:szCs w:val="20"/>
              </w:rPr>
              <w:t xml:space="preserve">п. Октябрьский, </w:t>
            </w:r>
            <w:proofErr w:type="spellStart"/>
            <w:r w:rsidRPr="005232A1">
              <w:rPr>
                <w:sz w:val="20"/>
                <w:szCs w:val="20"/>
              </w:rPr>
              <w:t>ул</w:t>
            </w:r>
            <w:proofErr w:type="gramStart"/>
            <w:r w:rsidRPr="005232A1">
              <w:rPr>
                <w:sz w:val="20"/>
                <w:szCs w:val="20"/>
              </w:rPr>
              <w:t>.Ж</w:t>
            </w:r>
            <w:proofErr w:type="gramEnd"/>
            <w:r w:rsidRPr="005232A1">
              <w:rPr>
                <w:sz w:val="20"/>
                <w:szCs w:val="20"/>
              </w:rPr>
              <w:t>елезнодорожная</w:t>
            </w:r>
            <w:proofErr w:type="spellEnd"/>
          </w:p>
        </w:tc>
        <w:tc>
          <w:tcPr>
            <w:tcW w:w="560" w:type="pct"/>
            <w:shd w:val="clear" w:color="auto" w:fill="auto"/>
            <w:vAlign w:val="center"/>
            <w:hideMark/>
          </w:tcPr>
          <w:p w:rsidR="00134E51" w:rsidRPr="005232A1" w:rsidRDefault="00134E51" w:rsidP="006E41BB">
            <w:pPr>
              <w:jc w:val="center"/>
              <w:rPr>
                <w:sz w:val="20"/>
                <w:szCs w:val="20"/>
              </w:rPr>
            </w:pPr>
            <w:r w:rsidRPr="005232A1">
              <w:rPr>
                <w:sz w:val="20"/>
                <w:szCs w:val="20"/>
              </w:rPr>
              <w:t>Скважина</w:t>
            </w:r>
          </w:p>
        </w:tc>
        <w:tc>
          <w:tcPr>
            <w:tcW w:w="463" w:type="pct"/>
            <w:shd w:val="clear" w:color="auto" w:fill="auto"/>
            <w:vAlign w:val="center"/>
            <w:hideMark/>
          </w:tcPr>
          <w:p w:rsidR="00134E51" w:rsidRPr="005232A1" w:rsidRDefault="00134E51" w:rsidP="006E41BB">
            <w:pPr>
              <w:jc w:val="center"/>
              <w:rPr>
                <w:sz w:val="20"/>
                <w:szCs w:val="20"/>
              </w:rPr>
            </w:pPr>
            <w:r w:rsidRPr="005232A1">
              <w:rPr>
                <w:sz w:val="20"/>
                <w:szCs w:val="20"/>
              </w:rPr>
              <w:t>№47513</w:t>
            </w:r>
          </w:p>
        </w:tc>
        <w:tc>
          <w:tcPr>
            <w:tcW w:w="393" w:type="pct"/>
            <w:shd w:val="clear" w:color="auto" w:fill="auto"/>
            <w:vAlign w:val="center"/>
            <w:hideMark/>
          </w:tcPr>
          <w:p w:rsidR="00134E51" w:rsidRPr="005232A1" w:rsidRDefault="00134E51" w:rsidP="006E41BB">
            <w:pPr>
              <w:jc w:val="center"/>
              <w:rPr>
                <w:sz w:val="20"/>
                <w:szCs w:val="20"/>
              </w:rPr>
            </w:pPr>
            <w:r w:rsidRPr="005232A1">
              <w:rPr>
                <w:sz w:val="20"/>
                <w:szCs w:val="20"/>
              </w:rPr>
              <w:t>1979</w:t>
            </w:r>
          </w:p>
        </w:tc>
        <w:tc>
          <w:tcPr>
            <w:tcW w:w="516" w:type="pct"/>
            <w:shd w:val="clear" w:color="auto" w:fill="auto"/>
            <w:vAlign w:val="center"/>
            <w:hideMark/>
          </w:tcPr>
          <w:p w:rsidR="00134E51" w:rsidRPr="005232A1" w:rsidRDefault="00134E51" w:rsidP="006E41BB">
            <w:pPr>
              <w:jc w:val="center"/>
              <w:rPr>
                <w:sz w:val="20"/>
                <w:szCs w:val="20"/>
              </w:rPr>
            </w:pPr>
            <w:r w:rsidRPr="005232A1">
              <w:rPr>
                <w:sz w:val="20"/>
                <w:szCs w:val="20"/>
              </w:rPr>
              <w:t>1 </w:t>
            </w:r>
          </w:p>
        </w:tc>
        <w:tc>
          <w:tcPr>
            <w:tcW w:w="456" w:type="pct"/>
            <w:shd w:val="clear" w:color="auto" w:fill="auto"/>
            <w:vAlign w:val="center"/>
            <w:hideMark/>
          </w:tcPr>
          <w:p w:rsidR="00134E51" w:rsidRPr="005232A1" w:rsidRDefault="00134E51" w:rsidP="006E41BB">
            <w:pPr>
              <w:jc w:val="center"/>
              <w:rPr>
                <w:sz w:val="20"/>
                <w:szCs w:val="20"/>
              </w:rPr>
            </w:pPr>
            <w:r w:rsidRPr="005232A1">
              <w:rPr>
                <w:sz w:val="20"/>
                <w:szCs w:val="20"/>
              </w:rPr>
              <w:t>-</w:t>
            </w:r>
          </w:p>
        </w:tc>
        <w:tc>
          <w:tcPr>
            <w:tcW w:w="380" w:type="pct"/>
            <w:shd w:val="clear" w:color="auto" w:fill="auto"/>
            <w:vAlign w:val="center"/>
            <w:hideMark/>
          </w:tcPr>
          <w:p w:rsidR="00134E51" w:rsidRPr="005232A1" w:rsidRDefault="00134E51" w:rsidP="006E41BB">
            <w:pPr>
              <w:jc w:val="center"/>
              <w:rPr>
                <w:sz w:val="20"/>
                <w:szCs w:val="20"/>
              </w:rPr>
            </w:pPr>
            <w:r w:rsidRPr="005232A1">
              <w:rPr>
                <w:sz w:val="20"/>
                <w:szCs w:val="20"/>
              </w:rPr>
              <w:t> </w:t>
            </w:r>
          </w:p>
        </w:tc>
        <w:tc>
          <w:tcPr>
            <w:tcW w:w="609" w:type="pct"/>
            <w:shd w:val="clear" w:color="auto" w:fill="auto"/>
            <w:vAlign w:val="center"/>
            <w:hideMark/>
          </w:tcPr>
          <w:p w:rsidR="00134E51" w:rsidRPr="005232A1" w:rsidRDefault="00134E51" w:rsidP="006E41BB">
            <w:pPr>
              <w:jc w:val="center"/>
              <w:rPr>
                <w:sz w:val="20"/>
                <w:szCs w:val="20"/>
              </w:rPr>
            </w:pPr>
            <w:r w:rsidRPr="005232A1">
              <w:rPr>
                <w:sz w:val="20"/>
                <w:szCs w:val="20"/>
              </w:rPr>
              <w:t>Хоз. Питьевое</w:t>
            </w:r>
          </w:p>
        </w:tc>
        <w:tc>
          <w:tcPr>
            <w:tcW w:w="705" w:type="pct"/>
            <w:shd w:val="clear" w:color="auto" w:fill="auto"/>
            <w:vAlign w:val="center"/>
          </w:tcPr>
          <w:p w:rsidR="00134E51" w:rsidRPr="005232A1" w:rsidRDefault="00134E51" w:rsidP="00C46B87">
            <w:pPr>
              <w:jc w:val="center"/>
              <w:rPr>
                <w:sz w:val="20"/>
                <w:szCs w:val="20"/>
              </w:rPr>
            </w:pPr>
            <w:r w:rsidRPr="005232A1">
              <w:rPr>
                <w:sz w:val="20"/>
                <w:szCs w:val="20"/>
              </w:rPr>
              <w:t>144</w:t>
            </w:r>
          </w:p>
        </w:tc>
      </w:tr>
      <w:tr w:rsidR="00134E51" w:rsidRPr="005232A1" w:rsidTr="00134E51">
        <w:tc>
          <w:tcPr>
            <w:tcW w:w="172" w:type="pct"/>
            <w:shd w:val="clear" w:color="auto" w:fill="auto"/>
            <w:vAlign w:val="center"/>
            <w:hideMark/>
          </w:tcPr>
          <w:p w:rsidR="00134E51" w:rsidRPr="005232A1" w:rsidRDefault="00134E51" w:rsidP="006E41BB">
            <w:pPr>
              <w:jc w:val="center"/>
              <w:rPr>
                <w:sz w:val="20"/>
                <w:szCs w:val="20"/>
              </w:rPr>
            </w:pPr>
            <w:r w:rsidRPr="005232A1">
              <w:rPr>
                <w:sz w:val="20"/>
                <w:szCs w:val="20"/>
              </w:rPr>
              <w:t>9</w:t>
            </w:r>
          </w:p>
        </w:tc>
        <w:tc>
          <w:tcPr>
            <w:tcW w:w="746" w:type="pct"/>
            <w:shd w:val="clear" w:color="auto" w:fill="auto"/>
            <w:vAlign w:val="center"/>
            <w:hideMark/>
          </w:tcPr>
          <w:p w:rsidR="00134E51" w:rsidRPr="005232A1" w:rsidRDefault="00134E51" w:rsidP="006E41BB">
            <w:pPr>
              <w:jc w:val="center"/>
              <w:rPr>
                <w:sz w:val="20"/>
                <w:szCs w:val="20"/>
              </w:rPr>
            </w:pPr>
            <w:proofErr w:type="spellStart"/>
            <w:r w:rsidRPr="005232A1">
              <w:rPr>
                <w:sz w:val="20"/>
                <w:szCs w:val="20"/>
              </w:rPr>
              <w:t>п</w:t>
            </w:r>
            <w:proofErr w:type="gramStart"/>
            <w:r w:rsidRPr="005232A1">
              <w:rPr>
                <w:sz w:val="20"/>
                <w:szCs w:val="20"/>
              </w:rPr>
              <w:t>.Т</w:t>
            </w:r>
            <w:proofErr w:type="gramEnd"/>
            <w:r w:rsidRPr="005232A1">
              <w:rPr>
                <w:sz w:val="20"/>
                <w:szCs w:val="20"/>
              </w:rPr>
              <w:t>ылай</w:t>
            </w:r>
            <w:proofErr w:type="spellEnd"/>
          </w:p>
        </w:tc>
        <w:tc>
          <w:tcPr>
            <w:tcW w:w="560" w:type="pct"/>
            <w:shd w:val="clear" w:color="auto" w:fill="auto"/>
            <w:vAlign w:val="center"/>
            <w:hideMark/>
          </w:tcPr>
          <w:p w:rsidR="00134E51" w:rsidRPr="005232A1" w:rsidRDefault="00134E51" w:rsidP="006E41BB">
            <w:pPr>
              <w:jc w:val="center"/>
              <w:rPr>
                <w:sz w:val="20"/>
                <w:szCs w:val="20"/>
              </w:rPr>
            </w:pPr>
            <w:r w:rsidRPr="005232A1">
              <w:rPr>
                <w:sz w:val="20"/>
                <w:szCs w:val="20"/>
              </w:rPr>
              <w:t>Скважина</w:t>
            </w:r>
          </w:p>
        </w:tc>
        <w:tc>
          <w:tcPr>
            <w:tcW w:w="463" w:type="pct"/>
            <w:shd w:val="clear" w:color="auto" w:fill="auto"/>
            <w:vAlign w:val="center"/>
            <w:hideMark/>
          </w:tcPr>
          <w:p w:rsidR="00134E51" w:rsidRPr="005232A1" w:rsidRDefault="00134E51" w:rsidP="006E41BB">
            <w:pPr>
              <w:jc w:val="center"/>
              <w:rPr>
                <w:sz w:val="20"/>
                <w:szCs w:val="20"/>
              </w:rPr>
            </w:pPr>
            <w:r w:rsidRPr="005232A1">
              <w:rPr>
                <w:sz w:val="20"/>
                <w:szCs w:val="20"/>
              </w:rPr>
              <w:t>-</w:t>
            </w:r>
          </w:p>
        </w:tc>
        <w:tc>
          <w:tcPr>
            <w:tcW w:w="393" w:type="pct"/>
            <w:shd w:val="clear" w:color="auto" w:fill="auto"/>
            <w:vAlign w:val="center"/>
            <w:hideMark/>
          </w:tcPr>
          <w:p w:rsidR="00134E51" w:rsidRPr="005232A1" w:rsidRDefault="00134E51" w:rsidP="006E41BB">
            <w:pPr>
              <w:jc w:val="center"/>
              <w:rPr>
                <w:sz w:val="20"/>
                <w:szCs w:val="20"/>
              </w:rPr>
            </w:pPr>
            <w:r w:rsidRPr="005232A1">
              <w:rPr>
                <w:sz w:val="20"/>
                <w:szCs w:val="20"/>
              </w:rPr>
              <w:t> </w:t>
            </w:r>
          </w:p>
        </w:tc>
        <w:tc>
          <w:tcPr>
            <w:tcW w:w="516" w:type="pct"/>
            <w:shd w:val="clear" w:color="auto" w:fill="auto"/>
            <w:vAlign w:val="center"/>
            <w:hideMark/>
          </w:tcPr>
          <w:p w:rsidR="00134E51" w:rsidRPr="005232A1" w:rsidRDefault="00134E51" w:rsidP="006E41BB">
            <w:pPr>
              <w:jc w:val="center"/>
              <w:rPr>
                <w:sz w:val="20"/>
                <w:szCs w:val="20"/>
              </w:rPr>
            </w:pPr>
            <w:r w:rsidRPr="005232A1">
              <w:rPr>
                <w:sz w:val="20"/>
                <w:szCs w:val="20"/>
              </w:rPr>
              <w:t>1 </w:t>
            </w:r>
          </w:p>
        </w:tc>
        <w:tc>
          <w:tcPr>
            <w:tcW w:w="456" w:type="pct"/>
            <w:shd w:val="clear" w:color="auto" w:fill="auto"/>
            <w:vAlign w:val="center"/>
            <w:hideMark/>
          </w:tcPr>
          <w:p w:rsidR="00134E51" w:rsidRPr="005232A1" w:rsidRDefault="00134E51" w:rsidP="006E41BB">
            <w:pPr>
              <w:jc w:val="center"/>
              <w:rPr>
                <w:sz w:val="20"/>
                <w:szCs w:val="20"/>
              </w:rPr>
            </w:pPr>
            <w:r w:rsidRPr="005232A1">
              <w:rPr>
                <w:sz w:val="20"/>
                <w:szCs w:val="20"/>
              </w:rPr>
              <w:t>-</w:t>
            </w:r>
          </w:p>
        </w:tc>
        <w:tc>
          <w:tcPr>
            <w:tcW w:w="380" w:type="pct"/>
            <w:shd w:val="clear" w:color="auto" w:fill="auto"/>
            <w:vAlign w:val="center"/>
            <w:hideMark/>
          </w:tcPr>
          <w:p w:rsidR="00134E51" w:rsidRPr="005232A1" w:rsidRDefault="00134E51" w:rsidP="006E41BB">
            <w:pPr>
              <w:jc w:val="center"/>
              <w:rPr>
                <w:sz w:val="20"/>
                <w:szCs w:val="20"/>
              </w:rPr>
            </w:pPr>
            <w:r w:rsidRPr="005232A1">
              <w:rPr>
                <w:sz w:val="20"/>
                <w:szCs w:val="20"/>
              </w:rPr>
              <w:t> </w:t>
            </w:r>
          </w:p>
        </w:tc>
        <w:tc>
          <w:tcPr>
            <w:tcW w:w="609" w:type="pct"/>
            <w:shd w:val="clear" w:color="auto" w:fill="auto"/>
            <w:vAlign w:val="center"/>
            <w:hideMark/>
          </w:tcPr>
          <w:p w:rsidR="00134E51" w:rsidRPr="005232A1" w:rsidRDefault="00134E51" w:rsidP="006E41BB">
            <w:pPr>
              <w:jc w:val="center"/>
              <w:rPr>
                <w:sz w:val="20"/>
                <w:szCs w:val="20"/>
              </w:rPr>
            </w:pPr>
            <w:r w:rsidRPr="005232A1">
              <w:rPr>
                <w:sz w:val="20"/>
                <w:szCs w:val="20"/>
              </w:rPr>
              <w:t>Хоз. Питьевое</w:t>
            </w:r>
          </w:p>
        </w:tc>
        <w:tc>
          <w:tcPr>
            <w:tcW w:w="705" w:type="pct"/>
            <w:shd w:val="clear" w:color="auto" w:fill="auto"/>
            <w:vAlign w:val="center"/>
          </w:tcPr>
          <w:p w:rsidR="00134E51" w:rsidRPr="005232A1" w:rsidRDefault="00134E51" w:rsidP="00C46B87">
            <w:pPr>
              <w:jc w:val="center"/>
            </w:pPr>
            <w:r w:rsidRPr="005232A1">
              <w:rPr>
                <w:sz w:val="20"/>
                <w:szCs w:val="20"/>
              </w:rPr>
              <w:t>144</w:t>
            </w:r>
          </w:p>
        </w:tc>
      </w:tr>
      <w:tr w:rsidR="00134E51" w:rsidRPr="005232A1" w:rsidTr="00134E51">
        <w:tc>
          <w:tcPr>
            <w:tcW w:w="172" w:type="pct"/>
            <w:shd w:val="clear" w:color="auto" w:fill="auto"/>
            <w:vAlign w:val="center"/>
            <w:hideMark/>
          </w:tcPr>
          <w:p w:rsidR="00134E51" w:rsidRPr="005232A1" w:rsidRDefault="00134E51" w:rsidP="006E41BB">
            <w:pPr>
              <w:jc w:val="center"/>
              <w:rPr>
                <w:sz w:val="20"/>
                <w:szCs w:val="20"/>
              </w:rPr>
            </w:pPr>
            <w:r w:rsidRPr="005232A1">
              <w:rPr>
                <w:sz w:val="20"/>
                <w:szCs w:val="20"/>
              </w:rPr>
              <w:t>10</w:t>
            </w:r>
          </w:p>
        </w:tc>
        <w:tc>
          <w:tcPr>
            <w:tcW w:w="746" w:type="pct"/>
            <w:shd w:val="clear" w:color="auto" w:fill="auto"/>
            <w:vAlign w:val="center"/>
            <w:hideMark/>
          </w:tcPr>
          <w:p w:rsidR="00134E51" w:rsidRPr="005232A1" w:rsidRDefault="00134E51" w:rsidP="006E41BB">
            <w:pPr>
              <w:jc w:val="center"/>
              <w:rPr>
                <w:sz w:val="20"/>
                <w:szCs w:val="20"/>
              </w:rPr>
            </w:pPr>
            <w:r w:rsidRPr="005232A1">
              <w:rPr>
                <w:sz w:val="20"/>
                <w:szCs w:val="20"/>
              </w:rPr>
              <w:t>с. Верхораменье</w:t>
            </w:r>
          </w:p>
        </w:tc>
        <w:tc>
          <w:tcPr>
            <w:tcW w:w="560" w:type="pct"/>
            <w:shd w:val="clear" w:color="auto" w:fill="auto"/>
            <w:vAlign w:val="center"/>
            <w:hideMark/>
          </w:tcPr>
          <w:p w:rsidR="00134E51" w:rsidRPr="005232A1" w:rsidRDefault="00134E51" w:rsidP="006E41BB">
            <w:pPr>
              <w:jc w:val="center"/>
              <w:rPr>
                <w:sz w:val="20"/>
                <w:szCs w:val="20"/>
              </w:rPr>
            </w:pPr>
            <w:r w:rsidRPr="005232A1">
              <w:rPr>
                <w:sz w:val="20"/>
                <w:szCs w:val="20"/>
              </w:rPr>
              <w:t>Скважина</w:t>
            </w:r>
          </w:p>
        </w:tc>
        <w:tc>
          <w:tcPr>
            <w:tcW w:w="463" w:type="pct"/>
            <w:shd w:val="clear" w:color="auto" w:fill="auto"/>
            <w:vAlign w:val="center"/>
            <w:hideMark/>
          </w:tcPr>
          <w:p w:rsidR="00134E51" w:rsidRPr="005232A1" w:rsidRDefault="00134E51" w:rsidP="006E41BB">
            <w:pPr>
              <w:jc w:val="center"/>
              <w:rPr>
                <w:sz w:val="20"/>
                <w:szCs w:val="20"/>
              </w:rPr>
            </w:pPr>
            <w:r w:rsidRPr="005232A1">
              <w:rPr>
                <w:sz w:val="20"/>
                <w:szCs w:val="20"/>
              </w:rPr>
              <w:t>№6232</w:t>
            </w:r>
          </w:p>
        </w:tc>
        <w:tc>
          <w:tcPr>
            <w:tcW w:w="393" w:type="pct"/>
            <w:shd w:val="clear" w:color="auto" w:fill="auto"/>
            <w:vAlign w:val="center"/>
            <w:hideMark/>
          </w:tcPr>
          <w:p w:rsidR="00134E51" w:rsidRPr="005232A1" w:rsidRDefault="00134E51" w:rsidP="006E41BB">
            <w:pPr>
              <w:jc w:val="center"/>
              <w:rPr>
                <w:sz w:val="20"/>
                <w:szCs w:val="20"/>
              </w:rPr>
            </w:pPr>
            <w:r w:rsidRPr="005232A1">
              <w:rPr>
                <w:sz w:val="20"/>
                <w:szCs w:val="20"/>
              </w:rPr>
              <w:t>1986</w:t>
            </w:r>
          </w:p>
        </w:tc>
        <w:tc>
          <w:tcPr>
            <w:tcW w:w="516" w:type="pct"/>
            <w:shd w:val="clear" w:color="auto" w:fill="auto"/>
            <w:vAlign w:val="center"/>
            <w:hideMark/>
          </w:tcPr>
          <w:p w:rsidR="00134E51" w:rsidRPr="005232A1" w:rsidRDefault="00134E51" w:rsidP="006E41BB">
            <w:pPr>
              <w:jc w:val="center"/>
              <w:rPr>
                <w:sz w:val="20"/>
                <w:szCs w:val="20"/>
              </w:rPr>
            </w:pPr>
            <w:r w:rsidRPr="005232A1">
              <w:rPr>
                <w:sz w:val="20"/>
                <w:szCs w:val="20"/>
              </w:rPr>
              <w:t>1 </w:t>
            </w:r>
          </w:p>
        </w:tc>
        <w:tc>
          <w:tcPr>
            <w:tcW w:w="456" w:type="pct"/>
            <w:shd w:val="clear" w:color="auto" w:fill="auto"/>
            <w:vAlign w:val="center"/>
            <w:hideMark/>
          </w:tcPr>
          <w:p w:rsidR="00134E51" w:rsidRPr="005232A1" w:rsidRDefault="00134E51" w:rsidP="006E41BB">
            <w:pPr>
              <w:jc w:val="center"/>
              <w:rPr>
                <w:sz w:val="20"/>
                <w:szCs w:val="20"/>
              </w:rPr>
            </w:pPr>
            <w:r w:rsidRPr="005232A1">
              <w:rPr>
                <w:sz w:val="20"/>
                <w:szCs w:val="20"/>
              </w:rPr>
              <w:t>-</w:t>
            </w:r>
          </w:p>
        </w:tc>
        <w:tc>
          <w:tcPr>
            <w:tcW w:w="380" w:type="pct"/>
            <w:shd w:val="clear" w:color="auto" w:fill="auto"/>
            <w:vAlign w:val="center"/>
            <w:hideMark/>
          </w:tcPr>
          <w:p w:rsidR="00134E51" w:rsidRPr="005232A1" w:rsidRDefault="00134E51" w:rsidP="006E41BB">
            <w:pPr>
              <w:jc w:val="center"/>
              <w:rPr>
                <w:sz w:val="20"/>
                <w:szCs w:val="20"/>
              </w:rPr>
            </w:pPr>
            <w:r w:rsidRPr="005232A1">
              <w:rPr>
                <w:sz w:val="20"/>
                <w:szCs w:val="20"/>
              </w:rPr>
              <w:t> </w:t>
            </w:r>
          </w:p>
        </w:tc>
        <w:tc>
          <w:tcPr>
            <w:tcW w:w="609" w:type="pct"/>
            <w:shd w:val="clear" w:color="auto" w:fill="auto"/>
            <w:vAlign w:val="center"/>
            <w:hideMark/>
          </w:tcPr>
          <w:p w:rsidR="00134E51" w:rsidRPr="005232A1" w:rsidRDefault="00134E51" w:rsidP="006E41BB">
            <w:pPr>
              <w:jc w:val="center"/>
              <w:rPr>
                <w:sz w:val="20"/>
                <w:szCs w:val="20"/>
              </w:rPr>
            </w:pPr>
            <w:r w:rsidRPr="005232A1">
              <w:rPr>
                <w:sz w:val="20"/>
                <w:szCs w:val="20"/>
              </w:rPr>
              <w:t>Хоз. Питьевое</w:t>
            </w:r>
          </w:p>
        </w:tc>
        <w:tc>
          <w:tcPr>
            <w:tcW w:w="705" w:type="pct"/>
            <w:shd w:val="clear" w:color="auto" w:fill="auto"/>
            <w:vAlign w:val="center"/>
          </w:tcPr>
          <w:p w:rsidR="00134E51" w:rsidRPr="005232A1" w:rsidRDefault="00134E51" w:rsidP="00C46B87">
            <w:pPr>
              <w:jc w:val="center"/>
              <w:rPr>
                <w:sz w:val="20"/>
                <w:szCs w:val="20"/>
              </w:rPr>
            </w:pPr>
            <w:r w:rsidRPr="005232A1">
              <w:rPr>
                <w:sz w:val="20"/>
                <w:szCs w:val="20"/>
              </w:rPr>
              <w:t>144</w:t>
            </w:r>
          </w:p>
        </w:tc>
      </w:tr>
      <w:tr w:rsidR="00134E51" w:rsidRPr="005232A1" w:rsidTr="00134E51">
        <w:tc>
          <w:tcPr>
            <w:tcW w:w="172" w:type="pct"/>
            <w:shd w:val="clear" w:color="auto" w:fill="auto"/>
            <w:vAlign w:val="center"/>
            <w:hideMark/>
          </w:tcPr>
          <w:p w:rsidR="00134E51" w:rsidRPr="005232A1" w:rsidRDefault="00134E51" w:rsidP="006E41BB">
            <w:pPr>
              <w:jc w:val="center"/>
              <w:rPr>
                <w:sz w:val="20"/>
                <w:szCs w:val="20"/>
              </w:rPr>
            </w:pPr>
            <w:r w:rsidRPr="005232A1">
              <w:rPr>
                <w:sz w:val="20"/>
                <w:szCs w:val="20"/>
              </w:rPr>
              <w:t>11</w:t>
            </w:r>
          </w:p>
        </w:tc>
        <w:tc>
          <w:tcPr>
            <w:tcW w:w="746" w:type="pct"/>
            <w:shd w:val="clear" w:color="auto" w:fill="auto"/>
            <w:vAlign w:val="center"/>
            <w:hideMark/>
          </w:tcPr>
          <w:p w:rsidR="00134E51" w:rsidRPr="005232A1" w:rsidRDefault="00134E51" w:rsidP="006E41BB">
            <w:pPr>
              <w:jc w:val="center"/>
              <w:rPr>
                <w:sz w:val="20"/>
                <w:szCs w:val="20"/>
              </w:rPr>
            </w:pPr>
            <w:r w:rsidRPr="005232A1">
              <w:rPr>
                <w:sz w:val="20"/>
                <w:szCs w:val="20"/>
              </w:rPr>
              <w:t>д. Даниловка</w:t>
            </w:r>
          </w:p>
        </w:tc>
        <w:tc>
          <w:tcPr>
            <w:tcW w:w="560" w:type="pct"/>
            <w:shd w:val="clear" w:color="auto" w:fill="auto"/>
            <w:vAlign w:val="center"/>
            <w:hideMark/>
          </w:tcPr>
          <w:p w:rsidR="00134E51" w:rsidRPr="005232A1" w:rsidRDefault="00134E51" w:rsidP="006E41BB">
            <w:pPr>
              <w:jc w:val="center"/>
              <w:rPr>
                <w:sz w:val="20"/>
                <w:szCs w:val="20"/>
              </w:rPr>
            </w:pPr>
            <w:r w:rsidRPr="005232A1">
              <w:rPr>
                <w:sz w:val="20"/>
                <w:szCs w:val="20"/>
              </w:rPr>
              <w:t>Скважина</w:t>
            </w:r>
          </w:p>
        </w:tc>
        <w:tc>
          <w:tcPr>
            <w:tcW w:w="463" w:type="pct"/>
            <w:shd w:val="clear" w:color="auto" w:fill="auto"/>
            <w:vAlign w:val="center"/>
            <w:hideMark/>
          </w:tcPr>
          <w:p w:rsidR="00134E51" w:rsidRPr="005232A1" w:rsidRDefault="00134E51" w:rsidP="006E41BB">
            <w:pPr>
              <w:jc w:val="center"/>
              <w:rPr>
                <w:sz w:val="20"/>
                <w:szCs w:val="20"/>
              </w:rPr>
            </w:pPr>
            <w:r w:rsidRPr="005232A1">
              <w:rPr>
                <w:sz w:val="20"/>
                <w:szCs w:val="20"/>
              </w:rPr>
              <w:t>№5083</w:t>
            </w:r>
          </w:p>
        </w:tc>
        <w:tc>
          <w:tcPr>
            <w:tcW w:w="393" w:type="pct"/>
            <w:shd w:val="clear" w:color="auto" w:fill="auto"/>
            <w:vAlign w:val="center"/>
            <w:hideMark/>
          </w:tcPr>
          <w:p w:rsidR="00134E51" w:rsidRPr="005232A1" w:rsidRDefault="00134E51" w:rsidP="006E41BB">
            <w:pPr>
              <w:jc w:val="center"/>
              <w:rPr>
                <w:sz w:val="20"/>
                <w:szCs w:val="20"/>
              </w:rPr>
            </w:pPr>
            <w:r w:rsidRPr="005232A1">
              <w:rPr>
                <w:sz w:val="20"/>
                <w:szCs w:val="20"/>
              </w:rPr>
              <w:t> </w:t>
            </w:r>
          </w:p>
        </w:tc>
        <w:tc>
          <w:tcPr>
            <w:tcW w:w="516" w:type="pct"/>
            <w:shd w:val="clear" w:color="auto" w:fill="auto"/>
            <w:vAlign w:val="center"/>
            <w:hideMark/>
          </w:tcPr>
          <w:p w:rsidR="00134E51" w:rsidRPr="005232A1" w:rsidRDefault="00134E51" w:rsidP="006E41BB">
            <w:pPr>
              <w:jc w:val="center"/>
              <w:rPr>
                <w:sz w:val="20"/>
                <w:szCs w:val="20"/>
              </w:rPr>
            </w:pPr>
            <w:r w:rsidRPr="005232A1">
              <w:rPr>
                <w:sz w:val="20"/>
                <w:szCs w:val="20"/>
              </w:rPr>
              <w:t>1 </w:t>
            </w:r>
          </w:p>
        </w:tc>
        <w:tc>
          <w:tcPr>
            <w:tcW w:w="456" w:type="pct"/>
            <w:shd w:val="clear" w:color="auto" w:fill="auto"/>
            <w:vAlign w:val="center"/>
            <w:hideMark/>
          </w:tcPr>
          <w:p w:rsidR="00134E51" w:rsidRPr="005232A1" w:rsidRDefault="00134E51" w:rsidP="006E41BB">
            <w:pPr>
              <w:jc w:val="center"/>
              <w:rPr>
                <w:sz w:val="20"/>
                <w:szCs w:val="20"/>
              </w:rPr>
            </w:pPr>
            <w:r w:rsidRPr="005232A1">
              <w:rPr>
                <w:sz w:val="20"/>
                <w:szCs w:val="20"/>
              </w:rPr>
              <w:t>-</w:t>
            </w:r>
          </w:p>
        </w:tc>
        <w:tc>
          <w:tcPr>
            <w:tcW w:w="380" w:type="pct"/>
            <w:shd w:val="clear" w:color="auto" w:fill="auto"/>
            <w:vAlign w:val="center"/>
            <w:hideMark/>
          </w:tcPr>
          <w:p w:rsidR="00134E51" w:rsidRPr="005232A1" w:rsidRDefault="00134E51" w:rsidP="006E41BB">
            <w:pPr>
              <w:jc w:val="center"/>
              <w:rPr>
                <w:sz w:val="20"/>
                <w:szCs w:val="20"/>
              </w:rPr>
            </w:pPr>
            <w:r w:rsidRPr="005232A1">
              <w:rPr>
                <w:sz w:val="20"/>
                <w:szCs w:val="20"/>
              </w:rPr>
              <w:t> </w:t>
            </w:r>
          </w:p>
        </w:tc>
        <w:tc>
          <w:tcPr>
            <w:tcW w:w="609" w:type="pct"/>
            <w:shd w:val="clear" w:color="auto" w:fill="auto"/>
            <w:vAlign w:val="center"/>
            <w:hideMark/>
          </w:tcPr>
          <w:p w:rsidR="00134E51" w:rsidRPr="005232A1" w:rsidRDefault="00134E51" w:rsidP="006E41BB">
            <w:pPr>
              <w:jc w:val="center"/>
              <w:rPr>
                <w:sz w:val="20"/>
                <w:szCs w:val="20"/>
              </w:rPr>
            </w:pPr>
            <w:r w:rsidRPr="005232A1">
              <w:rPr>
                <w:sz w:val="20"/>
                <w:szCs w:val="20"/>
              </w:rPr>
              <w:t>Хоз. Питьевое</w:t>
            </w:r>
          </w:p>
        </w:tc>
        <w:tc>
          <w:tcPr>
            <w:tcW w:w="705" w:type="pct"/>
            <w:shd w:val="clear" w:color="auto" w:fill="auto"/>
            <w:vAlign w:val="center"/>
          </w:tcPr>
          <w:p w:rsidR="00134E51" w:rsidRPr="005232A1" w:rsidRDefault="00134E51" w:rsidP="00C46B87">
            <w:pPr>
              <w:jc w:val="center"/>
            </w:pPr>
            <w:r w:rsidRPr="005232A1">
              <w:rPr>
                <w:sz w:val="20"/>
                <w:szCs w:val="20"/>
              </w:rPr>
              <w:t>144</w:t>
            </w:r>
          </w:p>
        </w:tc>
      </w:tr>
      <w:tr w:rsidR="00134E51" w:rsidRPr="005232A1" w:rsidTr="00134E51">
        <w:tc>
          <w:tcPr>
            <w:tcW w:w="172" w:type="pct"/>
            <w:shd w:val="clear" w:color="auto" w:fill="auto"/>
            <w:vAlign w:val="center"/>
            <w:hideMark/>
          </w:tcPr>
          <w:p w:rsidR="00134E51" w:rsidRPr="005232A1" w:rsidRDefault="00134E51" w:rsidP="006E41BB">
            <w:pPr>
              <w:jc w:val="center"/>
              <w:rPr>
                <w:sz w:val="20"/>
                <w:szCs w:val="20"/>
              </w:rPr>
            </w:pPr>
            <w:r w:rsidRPr="005232A1">
              <w:rPr>
                <w:sz w:val="20"/>
                <w:szCs w:val="20"/>
              </w:rPr>
              <w:t>12</w:t>
            </w:r>
          </w:p>
        </w:tc>
        <w:tc>
          <w:tcPr>
            <w:tcW w:w="746" w:type="pct"/>
            <w:shd w:val="clear" w:color="auto" w:fill="auto"/>
            <w:vAlign w:val="center"/>
            <w:hideMark/>
          </w:tcPr>
          <w:p w:rsidR="00134E51" w:rsidRPr="005232A1" w:rsidRDefault="00134E51" w:rsidP="006E41BB">
            <w:pPr>
              <w:jc w:val="center"/>
              <w:rPr>
                <w:sz w:val="20"/>
                <w:szCs w:val="20"/>
              </w:rPr>
            </w:pPr>
            <w:proofErr w:type="gramStart"/>
            <w:r w:rsidRPr="005232A1">
              <w:rPr>
                <w:sz w:val="20"/>
                <w:szCs w:val="20"/>
              </w:rPr>
              <w:t>с</w:t>
            </w:r>
            <w:proofErr w:type="gramEnd"/>
            <w:r w:rsidRPr="005232A1">
              <w:rPr>
                <w:sz w:val="20"/>
                <w:szCs w:val="20"/>
              </w:rPr>
              <w:t>. Боровица</w:t>
            </w:r>
          </w:p>
        </w:tc>
        <w:tc>
          <w:tcPr>
            <w:tcW w:w="560" w:type="pct"/>
            <w:shd w:val="clear" w:color="auto" w:fill="auto"/>
            <w:vAlign w:val="center"/>
            <w:hideMark/>
          </w:tcPr>
          <w:p w:rsidR="00134E51" w:rsidRPr="005232A1" w:rsidRDefault="00134E51" w:rsidP="006E41BB">
            <w:pPr>
              <w:jc w:val="center"/>
              <w:rPr>
                <w:sz w:val="20"/>
                <w:szCs w:val="20"/>
              </w:rPr>
            </w:pPr>
            <w:r w:rsidRPr="005232A1">
              <w:rPr>
                <w:sz w:val="20"/>
                <w:szCs w:val="20"/>
              </w:rPr>
              <w:t>Скважина</w:t>
            </w:r>
          </w:p>
        </w:tc>
        <w:tc>
          <w:tcPr>
            <w:tcW w:w="463" w:type="pct"/>
            <w:shd w:val="clear" w:color="auto" w:fill="auto"/>
            <w:vAlign w:val="center"/>
            <w:hideMark/>
          </w:tcPr>
          <w:p w:rsidR="00134E51" w:rsidRPr="005232A1" w:rsidRDefault="00134E51" w:rsidP="006E41BB">
            <w:pPr>
              <w:jc w:val="center"/>
              <w:rPr>
                <w:sz w:val="20"/>
                <w:szCs w:val="20"/>
              </w:rPr>
            </w:pPr>
            <w:r w:rsidRPr="005232A1">
              <w:rPr>
                <w:sz w:val="20"/>
                <w:szCs w:val="20"/>
              </w:rPr>
              <w:t>№1</w:t>
            </w:r>
          </w:p>
        </w:tc>
        <w:tc>
          <w:tcPr>
            <w:tcW w:w="393" w:type="pct"/>
            <w:shd w:val="clear" w:color="auto" w:fill="auto"/>
            <w:vAlign w:val="center"/>
            <w:hideMark/>
          </w:tcPr>
          <w:p w:rsidR="00134E51" w:rsidRPr="005232A1" w:rsidRDefault="00134E51" w:rsidP="006E41BB">
            <w:pPr>
              <w:jc w:val="center"/>
              <w:rPr>
                <w:sz w:val="20"/>
                <w:szCs w:val="20"/>
              </w:rPr>
            </w:pPr>
            <w:r w:rsidRPr="005232A1">
              <w:rPr>
                <w:sz w:val="20"/>
                <w:szCs w:val="20"/>
              </w:rPr>
              <w:t> </w:t>
            </w:r>
          </w:p>
        </w:tc>
        <w:tc>
          <w:tcPr>
            <w:tcW w:w="516" w:type="pct"/>
            <w:shd w:val="clear" w:color="auto" w:fill="auto"/>
            <w:vAlign w:val="center"/>
            <w:hideMark/>
          </w:tcPr>
          <w:p w:rsidR="00134E51" w:rsidRPr="005232A1" w:rsidRDefault="00134E51" w:rsidP="006E41BB">
            <w:pPr>
              <w:jc w:val="center"/>
              <w:rPr>
                <w:sz w:val="20"/>
                <w:szCs w:val="20"/>
              </w:rPr>
            </w:pPr>
            <w:r w:rsidRPr="005232A1">
              <w:rPr>
                <w:sz w:val="20"/>
                <w:szCs w:val="20"/>
              </w:rPr>
              <w:t>1 </w:t>
            </w:r>
          </w:p>
        </w:tc>
        <w:tc>
          <w:tcPr>
            <w:tcW w:w="456" w:type="pct"/>
            <w:shd w:val="clear" w:color="auto" w:fill="auto"/>
            <w:vAlign w:val="center"/>
            <w:hideMark/>
          </w:tcPr>
          <w:p w:rsidR="00134E51" w:rsidRPr="005232A1" w:rsidRDefault="00134E51" w:rsidP="006E41BB">
            <w:pPr>
              <w:jc w:val="center"/>
              <w:rPr>
                <w:sz w:val="20"/>
                <w:szCs w:val="20"/>
              </w:rPr>
            </w:pPr>
            <w:r w:rsidRPr="005232A1">
              <w:rPr>
                <w:sz w:val="20"/>
                <w:szCs w:val="20"/>
              </w:rPr>
              <w:t>-</w:t>
            </w:r>
          </w:p>
        </w:tc>
        <w:tc>
          <w:tcPr>
            <w:tcW w:w="380" w:type="pct"/>
            <w:shd w:val="clear" w:color="auto" w:fill="auto"/>
            <w:vAlign w:val="center"/>
            <w:hideMark/>
          </w:tcPr>
          <w:p w:rsidR="00134E51" w:rsidRPr="005232A1" w:rsidRDefault="00134E51" w:rsidP="006E41BB">
            <w:pPr>
              <w:jc w:val="center"/>
              <w:rPr>
                <w:sz w:val="20"/>
                <w:szCs w:val="20"/>
              </w:rPr>
            </w:pPr>
            <w:r w:rsidRPr="005232A1">
              <w:rPr>
                <w:sz w:val="20"/>
                <w:szCs w:val="20"/>
              </w:rPr>
              <w:t> </w:t>
            </w:r>
          </w:p>
        </w:tc>
        <w:tc>
          <w:tcPr>
            <w:tcW w:w="609" w:type="pct"/>
            <w:shd w:val="clear" w:color="auto" w:fill="auto"/>
            <w:vAlign w:val="center"/>
            <w:hideMark/>
          </w:tcPr>
          <w:p w:rsidR="00134E51" w:rsidRPr="005232A1" w:rsidRDefault="00134E51" w:rsidP="006E41BB">
            <w:pPr>
              <w:jc w:val="center"/>
              <w:rPr>
                <w:sz w:val="20"/>
                <w:szCs w:val="20"/>
              </w:rPr>
            </w:pPr>
            <w:r w:rsidRPr="005232A1">
              <w:rPr>
                <w:sz w:val="20"/>
                <w:szCs w:val="20"/>
              </w:rPr>
              <w:t>Хоз. Питьевое</w:t>
            </w:r>
          </w:p>
        </w:tc>
        <w:tc>
          <w:tcPr>
            <w:tcW w:w="705" w:type="pct"/>
            <w:shd w:val="clear" w:color="auto" w:fill="auto"/>
            <w:vAlign w:val="center"/>
          </w:tcPr>
          <w:p w:rsidR="00134E51" w:rsidRPr="005232A1" w:rsidRDefault="00134E51" w:rsidP="00C46B87">
            <w:pPr>
              <w:jc w:val="center"/>
              <w:rPr>
                <w:sz w:val="20"/>
                <w:szCs w:val="20"/>
              </w:rPr>
            </w:pPr>
            <w:r w:rsidRPr="005232A1">
              <w:rPr>
                <w:sz w:val="20"/>
                <w:szCs w:val="20"/>
              </w:rPr>
              <w:t>144</w:t>
            </w:r>
          </w:p>
        </w:tc>
      </w:tr>
      <w:tr w:rsidR="001C659C" w:rsidRPr="005232A1" w:rsidTr="001C659C">
        <w:tc>
          <w:tcPr>
            <w:tcW w:w="172" w:type="pct"/>
            <w:shd w:val="clear" w:color="auto" w:fill="auto"/>
            <w:vAlign w:val="center"/>
            <w:hideMark/>
          </w:tcPr>
          <w:p w:rsidR="001C659C" w:rsidRPr="005232A1" w:rsidRDefault="001C659C" w:rsidP="006E41BB">
            <w:pPr>
              <w:jc w:val="center"/>
              <w:rPr>
                <w:sz w:val="20"/>
                <w:szCs w:val="20"/>
              </w:rPr>
            </w:pPr>
            <w:r w:rsidRPr="005232A1">
              <w:rPr>
                <w:sz w:val="20"/>
                <w:szCs w:val="20"/>
              </w:rPr>
              <w:t>13</w:t>
            </w:r>
          </w:p>
        </w:tc>
        <w:tc>
          <w:tcPr>
            <w:tcW w:w="746" w:type="pct"/>
            <w:shd w:val="clear" w:color="auto" w:fill="auto"/>
            <w:vAlign w:val="center"/>
            <w:hideMark/>
          </w:tcPr>
          <w:p w:rsidR="001C659C" w:rsidRPr="005232A1" w:rsidRDefault="001C659C" w:rsidP="006E41BB">
            <w:pPr>
              <w:jc w:val="center"/>
              <w:rPr>
                <w:sz w:val="20"/>
                <w:szCs w:val="20"/>
              </w:rPr>
            </w:pPr>
            <w:r w:rsidRPr="005232A1">
              <w:rPr>
                <w:sz w:val="20"/>
                <w:szCs w:val="20"/>
              </w:rPr>
              <w:t>ст. Староверческая</w:t>
            </w:r>
          </w:p>
        </w:tc>
        <w:tc>
          <w:tcPr>
            <w:tcW w:w="560" w:type="pct"/>
            <w:shd w:val="clear" w:color="auto" w:fill="auto"/>
            <w:vAlign w:val="center"/>
            <w:hideMark/>
          </w:tcPr>
          <w:p w:rsidR="001C659C" w:rsidRPr="005232A1" w:rsidRDefault="001C659C" w:rsidP="006E41BB">
            <w:pPr>
              <w:jc w:val="center"/>
              <w:rPr>
                <w:sz w:val="20"/>
                <w:szCs w:val="20"/>
              </w:rPr>
            </w:pPr>
            <w:r w:rsidRPr="005232A1">
              <w:rPr>
                <w:sz w:val="20"/>
                <w:szCs w:val="20"/>
              </w:rPr>
              <w:t>Поверхностный водозабор</w:t>
            </w:r>
          </w:p>
        </w:tc>
        <w:tc>
          <w:tcPr>
            <w:tcW w:w="463" w:type="pct"/>
            <w:shd w:val="clear" w:color="auto" w:fill="auto"/>
            <w:vAlign w:val="center"/>
            <w:hideMark/>
          </w:tcPr>
          <w:p w:rsidR="001C659C" w:rsidRPr="005232A1" w:rsidRDefault="001C659C" w:rsidP="006E41BB">
            <w:pPr>
              <w:jc w:val="center"/>
              <w:rPr>
                <w:sz w:val="20"/>
                <w:szCs w:val="20"/>
              </w:rPr>
            </w:pPr>
            <w:r w:rsidRPr="005232A1">
              <w:rPr>
                <w:sz w:val="20"/>
                <w:szCs w:val="20"/>
              </w:rPr>
              <w:t>ручей Без</w:t>
            </w:r>
            <w:r w:rsidRPr="005232A1">
              <w:rPr>
                <w:sz w:val="20"/>
                <w:szCs w:val="20"/>
              </w:rPr>
              <w:t>ы</w:t>
            </w:r>
            <w:r w:rsidRPr="005232A1">
              <w:rPr>
                <w:sz w:val="20"/>
                <w:szCs w:val="20"/>
              </w:rPr>
              <w:t>мянный</w:t>
            </w:r>
          </w:p>
        </w:tc>
        <w:tc>
          <w:tcPr>
            <w:tcW w:w="393" w:type="pct"/>
            <w:shd w:val="clear" w:color="auto" w:fill="auto"/>
            <w:vAlign w:val="center"/>
            <w:hideMark/>
          </w:tcPr>
          <w:p w:rsidR="001C659C" w:rsidRPr="005232A1" w:rsidRDefault="001C659C" w:rsidP="006E41BB">
            <w:pPr>
              <w:jc w:val="center"/>
              <w:rPr>
                <w:sz w:val="20"/>
                <w:szCs w:val="20"/>
              </w:rPr>
            </w:pPr>
            <w:r w:rsidRPr="005232A1">
              <w:rPr>
                <w:sz w:val="20"/>
                <w:szCs w:val="20"/>
              </w:rPr>
              <w:t> </w:t>
            </w:r>
          </w:p>
        </w:tc>
        <w:tc>
          <w:tcPr>
            <w:tcW w:w="516" w:type="pct"/>
            <w:shd w:val="clear" w:color="auto" w:fill="auto"/>
            <w:vAlign w:val="center"/>
            <w:hideMark/>
          </w:tcPr>
          <w:p w:rsidR="001C659C" w:rsidRPr="005232A1" w:rsidRDefault="001C659C" w:rsidP="006E41BB">
            <w:pPr>
              <w:jc w:val="center"/>
              <w:rPr>
                <w:sz w:val="20"/>
                <w:szCs w:val="20"/>
              </w:rPr>
            </w:pPr>
            <w:r w:rsidRPr="005232A1">
              <w:rPr>
                <w:sz w:val="20"/>
                <w:szCs w:val="20"/>
              </w:rPr>
              <w:t> </w:t>
            </w:r>
          </w:p>
        </w:tc>
        <w:tc>
          <w:tcPr>
            <w:tcW w:w="456" w:type="pct"/>
            <w:shd w:val="clear" w:color="auto" w:fill="auto"/>
            <w:vAlign w:val="center"/>
            <w:hideMark/>
          </w:tcPr>
          <w:p w:rsidR="001C659C" w:rsidRPr="005232A1" w:rsidRDefault="001C659C" w:rsidP="006E41BB">
            <w:pPr>
              <w:jc w:val="center"/>
              <w:rPr>
                <w:sz w:val="20"/>
                <w:szCs w:val="20"/>
              </w:rPr>
            </w:pPr>
            <w:r w:rsidRPr="005232A1">
              <w:rPr>
                <w:sz w:val="20"/>
                <w:szCs w:val="20"/>
              </w:rPr>
              <w:t>-</w:t>
            </w:r>
          </w:p>
        </w:tc>
        <w:tc>
          <w:tcPr>
            <w:tcW w:w="380" w:type="pct"/>
            <w:shd w:val="clear" w:color="auto" w:fill="auto"/>
            <w:vAlign w:val="center"/>
            <w:hideMark/>
          </w:tcPr>
          <w:p w:rsidR="001C659C" w:rsidRPr="005232A1" w:rsidRDefault="001C659C" w:rsidP="006E41BB">
            <w:pPr>
              <w:jc w:val="center"/>
              <w:rPr>
                <w:sz w:val="20"/>
                <w:szCs w:val="20"/>
              </w:rPr>
            </w:pPr>
            <w:r w:rsidRPr="005232A1">
              <w:rPr>
                <w:sz w:val="20"/>
                <w:szCs w:val="20"/>
              </w:rPr>
              <w:t> </w:t>
            </w:r>
          </w:p>
        </w:tc>
        <w:tc>
          <w:tcPr>
            <w:tcW w:w="609" w:type="pct"/>
            <w:shd w:val="clear" w:color="auto" w:fill="auto"/>
            <w:vAlign w:val="center"/>
            <w:hideMark/>
          </w:tcPr>
          <w:p w:rsidR="001C659C" w:rsidRPr="005232A1" w:rsidRDefault="001C659C" w:rsidP="006E41BB">
            <w:pPr>
              <w:jc w:val="center"/>
              <w:rPr>
                <w:sz w:val="20"/>
                <w:szCs w:val="20"/>
              </w:rPr>
            </w:pPr>
            <w:r w:rsidRPr="005232A1">
              <w:rPr>
                <w:sz w:val="20"/>
                <w:szCs w:val="20"/>
              </w:rPr>
              <w:t>Хоз. Питьевое</w:t>
            </w:r>
          </w:p>
        </w:tc>
        <w:tc>
          <w:tcPr>
            <w:tcW w:w="705" w:type="pct"/>
            <w:shd w:val="clear" w:color="auto" w:fill="auto"/>
            <w:vAlign w:val="center"/>
            <w:hideMark/>
          </w:tcPr>
          <w:p w:rsidR="001C659C" w:rsidRPr="005232A1" w:rsidRDefault="001F2BEF" w:rsidP="006E41BB">
            <w:pPr>
              <w:jc w:val="center"/>
              <w:rPr>
                <w:sz w:val="20"/>
                <w:szCs w:val="20"/>
              </w:rPr>
            </w:pPr>
            <w:r w:rsidRPr="005232A1">
              <w:rPr>
                <w:sz w:val="20"/>
                <w:szCs w:val="20"/>
              </w:rPr>
              <w:t>1920</w:t>
            </w:r>
          </w:p>
        </w:tc>
      </w:tr>
    </w:tbl>
    <w:p w:rsidR="002E4436" w:rsidRPr="005232A1" w:rsidRDefault="002E4436" w:rsidP="007205D9">
      <w:pPr>
        <w:pStyle w:val="Aff9"/>
        <w:rPr>
          <w:i/>
        </w:rPr>
      </w:pPr>
    </w:p>
    <w:p w:rsidR="0022190D" w:rsidRPr="005232A1" w:rsidRDefault="0022190D" w:rsidP="0022190D">
      <w:pPr>
        <w:pStyle w:val="Aff9"/>
      </w:pPr>
    </w:p>
    <w:p w:rsidR="00102F4E" w:rsidRPr="005232A1" w:rsidRDefault="00102F4E" w:rsidP="00CE148D">
      <w:pPr>
        <w:pStyle w:val="41"/>
        <w:rPr>
          <w:rFonts w:cs="Times New Roman"/>
        </w:rPr>
        <w:sectPr w:rsidR="00102F4E" w:rsidRPr="005232A1" w:rsidSect="006E41BB">
          <w:pgSz w:w="16839" w:h="11907" w:orient="landscape" w:code="9"/>
          <w:pgMar w:top="1134" w:right="1134" w:bottom="851" w:left="1134" w:header="709" w:footer="709" w:gutter="0"/>
          <w:cols w:space="708"/>
          <w:docGrid w:linePitch="360"/>
        </w:sectPr>
      </w:pPr>
    </w:p>
    <w:p w:rsidR="00A96DE7" w:rsidRPr="005232A1" w:rsidRDefault="001976F3" w:rsidP="00CE148D">
      <w:pPr>
        <w:pStyle w:val="41"/>
        <w:rPr>
          <w:rFonts w:cs="Times New Roman"/>
        </w:rPr>
      </w:pPr>
      <w:r w:rsidRPr="005232A1">
        <w:rPr>
          <w:rFonts w:cs="Times New Roman"/>
        </w:rPr>
        <w:lastRenderedPageBreak/>
        <w:t>1</w:t>
      </w:r>
      <w:r w:rsidR="00573220" w:rsidRPr="005232A1">
        <w:rPr>
          <w:rFonts w:cs="Times New Roman"/>
        </w:rPr>
        <w:t>.4.2.Описание сущест</w:t>
      </w:r>
      <w:r w:rsidR="002977E5" w:rsidRPr="005232A1">
        <w:rPr>
          <w:rFonts w:cs="Times New Roman"/>
        </w:rPr>
        <w:t>вующи</w:t>
      </w:r>
      <w:r w:rsidR="00A96DE7" w:rsidRPr="005232A1">
        <w:rPr>
          <w:rFonts w:cs="Times New Roman"/>
        </w:rPr>
        <w:t>х сооружений очистки и подготовки воды, включая</w:t>
      </w:r>
      <w:r w:rsidR="00A26381" w:rsidRPr="005232A1">
        <w:rPr>
          <w:rFonts w:cs="Times New Roman"/>
        </w:rPr>
        <w:t xml:space="preserve"> </w:t>
      </w:r>
      <w:r w:rsidR="00A96DE7" w:rsidRPr="005232A1">
        <w:rPr>
          <w:rFonts w:cs="Times New Roman"/>
        </w:rPr>
        <w:t>оценку соответствия</w:t>
      </w:r>
      <w:r w:rsidR="00341439" w:rsidRPr="005232A1">
        <w:rPr>
          <w:rFonts w:cs="Times New Roman"/>
        </w:rPr>
        <w:t xml:space="preserve"> </w:t>
      </w:r>
      <w:r w:rsidR="00A96DE7" w:rsidRPr="005232A1">
        <w:rPr>
          <w:rFonts w:cs="Times New Roman"/>
        </w:rPr>
        <w:t>применяемой</w:t>
      </w:r>
      <w:r w:rsidR="00341439" w:rsidRPr="005232A1">
        <w:rPr>
          <w:rFonts w:cs="Times New Roman"/>
        </w:rPr>
        <w:t xml:space="preserve"> </w:t>
      </w:r>
      <w:r w:rsidR="00A96DE7" w:rsidRPr="005232A1">
        <w:rPr>
          <w:rFonts w:cs="Times New Roman"/>
        </w:rPr>
        <w:t>технологической</w:t>
      </w:r>
      <w:r w:rsidR="00341439" w:rsidRPr="005232A1">
        <w:rPr>
          <w:rFonts w:cs="Times New Roman"/>
        </w:rPr>
        <w:t xml:space="preserve"> </w:t>
      </w:r>
      <w:r w:rsidR="00A96DE7" w:rsidRPr="005232A1">
        <w:rPr>
          <w:rFonts w:cs="Times New Roman"/>
        </w:rPr>
        <w:t>схемы</w:t>
      </w:r>
      <w:r w:rsidR="00341439" w:rsidRPr="005232A1">
        <w:rPr>
          <w:rFonts w:cs="Times New Roman"/>
        </w:rPr>
        <w:t xml:space="preserve"> </w:t>
      </w:r>
      <w:r w:rsidR="00A96DE7" w:rsidRPr="005232A1">
        <w:rPr>
          <w:rFonts w:cs="Times New Roman"/>
        </w:rPr>
        <w:t>водоподготовки</w:t>
      </w:r>
      <w:r w:rsidR="00A26381" w:rsidRPr="005232A1">
        <w:rPr>
          <w:rFonts w:cs="Times New Roman"/>
        </w:rPr>
        <w:t xml:space="preserve"> </w:t>
      </w:r>
      <w:r w:rsidR="00A96DE7" w:rsidRPr="005232A1">
        <w:rPr>
          <w:rFonts w:cs="Times New Roman"/>
        </w:rPr>
        <w:t>требованиям обесп</w:t>
      </w:r>
      <w:r w:rsidR="002C1FE7" w:rsidRPr="005232A1">
        <w:rPr>
          <w:rFonts w:cs="Times New Roman"/>
        </w:rPr>
        <w:t>ечения нормативов качества воды</w:t>
      </w:r>
    </w:p>
    <w:p w:rsidR="00F968EA" w:rsidRPr="005232A1" w:rsidRDefault="00F968EA" w:rsidP="008556CC">
      <w:pPr>
        <w:pStyle w:val="Aff9"/>
      </w:pPr>
      <w:proofErr w:type="gramStart"/>
      <w:r w:rsidRPr="005232A1">
        <w:t>В соответствии с требованиями СанПиН 2.1.3684-21 и СанПиН 1.2.3685-21 питьевая вода должна быть безопасна в эпидемическом и радиационном отношении, безвредна по химич</w:t>
      </w:r>
      <w:r w:rsidRPr="005232A1">
        <w:t>е</w:t>
      </w:r>
      <w:r w:rsidRPr="005232A1">
        <w:t>скому составу и иметь благоприятные органолептические свойства, а также качество питьевой воды должно соответствовать гигиеническим нормативам перед ее поступлением в распредел</w:t>
      </w:r>
      <w:r w:rsidRPr="005232A1">
        <w:t>и</w:t>
      </w:r>
      <w:r w:rsidRPr="005232A1">
        <w:t xml:space="preserve">тельную сеть, а также в точках </w:t>
      </w:r>
      <w:proofErr w:type="spellStart"/>
      <w:r w:rsidRPr="005232A1">
        <w:t>водоразбора</w:t>
      </w:r>
      <w:proofErr w:type="spellEnd"/>
      <w:r w:rsidRPr="005232A1">
        <w:t xml:space="preserve"> наружной и внутренней водопроводной сети. </w:t>
      </w:r>
      <w:proofErr w:type="gramEnd"/>
    </w:p>
    <w:p w:rsidR="008556CC" w:rsidRPr="005232A1" w:rsidRDefault="006E41BB" w:rsidP="008556CC">
      <w:pPr>
        <w:pStyle w:val="Aff9"/>
      </w:pPr>
      <w:r w:rsidRPr="005232A1">
        <w:t xml:space="preserve">В водозаборе на </w:t>
      </w:r>
      <w:proofErr w:type="spellStart"/>
      <w:r w:rsidRPr="005232A1">
        <w:t>р</w:t>
      </w:r>
      <w:proofErr w:type="gramStart"/>
      <w:r w:rsidRPr="005232A1">
        <w:t>.П</w:t>
      </w:r>
      <w:proofErr w:type="gramEnd"/>
      <w:r w:rsidRPr="005232A1">
        <w:t>ереходница</w:t>
      </w:r>
      <w:proofErr w:type="spellEnd"/>
      <w:r w:rsidRPr="005232A1">
        <w:t xml:space="preserve"> отмечается превышение предельно допустимых конце</w:t>
      </w:r>
      <w:r w:rsidRPr="005232A1">
        <w:t>н</w:t>
      </w:r>
      <w:r w:rsidRPr="005232A1">
        <w:t xml:space="preserve">траций железа. </w:t>
      </w:r>
      <w:r w:rsidR="005D113F" w:rsidRPr="005232A1">
        <w:t xml:space="preserve">С водозабора по двум ниткам напорного водовода вода поступает на системы очистки и далее насосной станцией 2-го подъема подается в распределительную сеть. </w:t>
      </w:r>
      <w:r w:rsidR="008556CC" w:rsidRPr="005232A1">
        <w:t>Произв</w:t>
      </w:r>
      <w:r w:rsidR="008556CC" w:rsidRPr="005232A1">
        <w:t>о</w:t>
      </w:r>
      <w:r w:rsidR="008556CC" w:rsidRPr="005232A1">
        <w:t xml:space="preserve">дительность очистных сооружений составляет 1600 </w:t>
      </w:r>
      <w:proofErr w:type="spellStart"/>
      <w:r w:rsidR="008556CC" w:rsidRPr="005232A1">
        <w:t>куб</w:t>
      </w:r>
      <w:proofErr w:type="gramStart"/>
      <w:r w:rsidR="008556CC" w:rsidRPr="005232A1">
        <w:t>.м</w:t>
      </w:r>
      <w:proofErr w:type="spellEnd"/>
      <w:proofErr w:type="gramEnd"/>
      <w:r w:rsidR="008556CC" w:rsidRPr="005232A1">
        <w:t>/</w:t>
      </w:r>
      <w:proofErr w:type="spellStart"/>
      <w:r w:rsidR="008556CC" w:rsidRPr="005232A1">
        <w:t>сут</w:t>
      </w:r>
      <w:proofErr w:type="spellEnd"/>
      <w:r w:rsidR="008556CC" w:rsidRPr="005232A1">
        <w:t xml:space="preserve">. </w:t>
      </w:r>
    </w:p>
    <w:p w:rsidR="006E41BB" w:rsidRPr="005232A1" w:rsidRDefault="008556CC" w:rsidP="008556CC">
      <w:pPr>
        <w:pStyle w:val="Aff9"/>
      </w:pPr>
      <w:r w:rsidRPr="005232A1">
        <w:rPr>
          <w:rStyle w:val="1b"/>
          <w:sz w:val="24"/>
          <w:szCs w:val="28"/>
        </w:rPr>
        <w:t>Речная вода, насосной станции 1 подъёма подаётся на вихревые смесители станции очис</w:t>
      </w:r>
      <w:r w:rsidRPr="005232A1">
        <w:rPr>
          <w:rStyle w:val="1b"/>
          <w:sz w:val="24"/>
          <w:szCs w:val="28"/>
        </w:rPr>
        <w:t>т</w:t>
      </w:r>
      <w:r w:rsidRPr="005232A1">
        <w:rPr>
          <w:rStyle w:val="1b"/>
          <w:sz w:val="24"/>
          <w:szCs w:val="28"/>
        </w:rPr>
        <w:t xml:space="preserve">ки воды. Перед смесителями в трубопроводы вводится </w:t>
      </w:r>
      <w:proofErr w:type="spellStart"/>
      <w:r w:rsidRPr="005232A1">
        <w:rPr>
          <w:rStyle w:val="1b"/>
          <w:sz w:val="24"/>
          <w:szCs w:val="28"/>
        </w:rPr>
        <w:t>гипохлорид</w:t>
      </w:r>
      <w:proofErr w:type="spellEnd"/>
      <w:r w:rsidRPr="005232A1">
        <w:rPr>
          <w:rStyle w:val="1b"/>
          <w:sz w:val="24"/>
          <w:szCs w:val="28"/>
        </w:rPr>
        <w:t xml:space="preserve"> натрия для предварительн</w:t>
      </w:r>
      <w:r w:rsidRPr="005232A1">
        <w:rPr>
          <w:rStyle w:val="1b"/>
          <w:sz w:val="24"/>
          <w:szCs w:val="28"/>
        </w:rPr>
        <w:t>о</w:t>
      </w:r>
      <w:r w:rsidRPr="005232A1">
        <w:rPr>
          <w:rStyle w:val="1b"/>
          <w:sz w:val="24"/>
          <w:szCs w:val="28"/>
        </w:rPr>
        <w:t xml:space="preserve">го хлорирования. На выходе из смесителей в воду дозируется коагулянт и </w:t>
      </w:r>
      <w:proofErr w:type="spellStart"/>
      <w:r w:rsidRPr="005232A1">
        <w:rPr>
          <w:rStyle w:val="1b"/>
          <w:sz w:val="24"/>
          <w:szCs w:val="28"/>
        </w:rPr>
        <w:t>флокулянт</w:t>
      </w:r>
      <w:proofErr w:type="spellEnd"/>
      <w:r w:rsidRPr="005232A1">
        <w:rPr>
          <w:rStyle w:val="1b"/>
          <w:sz w:val="24"/>
          <w:szCs w:val="28"/>
        </w:rPr>
        <w:t>. Далее в</w:t>
      </w:r>
      <w:r w:rsidRPr="005232A1">
        <w:rPr>
          <w:rStyle w:val="1b"/>
          <w:sz w:val="24"/>
          <w:szCs w:val="28"/>
        </w:rPr>
        <w:t>о</w:t>
      </w:r>
      <w:r w:rsidRPr="005232A1">
        <w:rPr>
          <w:rStyle w:val="1b"/>
          <w:sz w:val="24"/>
          <w:szCs w:val="28"/>
        </w:rPr>
        <w:t xml:space="preserve">да поступает в камеры хлопьеобразования, встроенные </w:t>
      </w:r>
      <w:r w:rsidRPr="005232A1">
        <w:t>в горизонтальные отстойники. После осветления, на сооружениях первой ступени, воде подаётся на скоростные фильтры. Пройдя слой фильтрующей загрузки песка, воде собирается сборно-распределительной системой, обе</w:t>
      </w:r>
      <w:r w:rsidRPr="005232A1">
        <w:t>з</w:t>
      </w:r>
      <w:r w:rsidRPr="005232A1">
        <w:t>зараживается хлором и подаётся в два резервуара чистой воды. Из насосной станцией 2 подъёма вода подаётся в бак-накопитель водонапорной башни. С водонапорной башни питьевая вода по разводящим сетям потребителям</w:t>
      </w:r>
      <w:r w:rsidR="001C659C" w:rsidRPr="005232A1">
        <w:t xml:space="preserve"> </w:t>
      </w:r>
      <w:r w:rsidR="006E41BB" w:rsidRPr="005232A1">
        <w:t>Питьевая вода после станции 2-го подъема перед подачей в разводящую сеть</w:t>
      </w:r>
      <w:r w:rsidR="00102F4E" w:rsidRPr="005232A1">
        <w:t xml:space="preserve"> г. </w:t>
      </w:r>
      <w:proofErr w:type="gramStart"/>
      <w:r w:rsidR="00102F4E" w:rsidRPr="005232A1">
        <w:t>Мураши</w:t>
      </w:r>
      <w:proofErr w:type="gramEnd"/>
      <w:r w:rsidR="006E41BB" w:rsidRPr="005232A1">
        <w:t xml:space="preserve"> соответствует </w:t>
      </w:r>
      <w:r w:rsidR="00102F4E" w:rsidRPr="005232A1">
        <w:t>нормативной документации</w:t>
      </w:r>
      <w:r w:rsidR="006E41BB" w:rsidRPr="005232A1">
        <w:t xml:space="preserve"> по санитарно-гигиеническим и микробиологическим показателям.</w:t>
      </w:r>
    </w:p>
    <w:p w:rsidR="00AC703B" w:rsidRPr="005232A1" w:rsidRDefault="001C659C" w:rsidP="00AC703B">
      <w:pPr>
        <w:pStyle w:val="Aff9"/>
      </w:pPr>
      <w:r w:rsidRPr="005232A1">
        <w:t>Источником централизованного водоснабжения п. Безбожник является открытый водоз</w:t>
      </w:r>
      <w:r w:rsidRPr="005232A1">
        <w:t>а</w:t>
      </w:r>
      <w:r w:rsidRPr="005232A1">
        <w:t xml:space="preserve">бор на реке </w:t>
      </w:r>
      <w:proofErr w:type="spellStart"/>
      <w:r w:rsidRPr="005232A1">
        <w:t>Кузюг</w:t>
      </w:r>
      <w:proofErr w:type="spellEnd"/>
      <w:r w:rsidRPr="005232A1">
        <w:t xml:space="preserve">.  </w:t>
      </w:r>
      <w:r w:rsidR="00AC703B" w:rsidRPr="005232A1">
        <w:t>Станция очистки питьевой воды в настоящее время на территории п. Бе</w:t>
      </w:r>
      <w:r w:rsidR="00AC703B" w:rsidRPr="005232A1">
        <w:t>з</w:t>
      </w:r>
      <w:r w:rsidR="00AC703B" w:rsidRPr="005232A1">
        <w:t xml:space="preserve">божник отсутствует. Обеззараживание воды осуществляется солью и </w:t>
      </w:r>
      <w:proofErr w:type="spellStart"/>
      <w:r w:rsidR="00AC703B" w:rsidRPr="005232A1">
        <w:t>оксихлоридом</w:t>
      </w:r>
      <w:proofErr w:type="spellEnd"/>
      <w:r w:rsidR="00AC703B" w:rsidRPr="005232A1">
        <w:t xml:space="preserve"> алюминия через электролизную установку ЭЛПК-8.</w:t>
      </w:r>
    </w:p>
    <w:p w:rsidR="00AF2861" w:rsidRPr="005232A1" w:rsidRDefault="00AF2861" w:rsidP="00470121">
      <w:pPr>
        <w:pStyle w:val="Aff9"/>
        <w:rPr>
          <w:shd w:val="clear" w:color="auto" w:fill="FFFFFF"/>
        </w:rPr>
      </w:pPr>
      <w:r w:rsidRPr="005232A1">
        <w:rPr>
          <w:noProof/>
          <w:lang w:eastAsia="ru-RU"/>
        </w:rPr>
        <mc:AlternateContent>
          <mc:Choice Requires="wps">
            <w:drawing>
              <wp:anchor distT="0" distB="0" distL="114300" distR="114300" simplePos="0" relativeHeight="251661312" behindDoc="0" locked="0" layoutInCell="1" allowOverlap="1" wp14:anchorId="28555C23" wp14:editId="6DBC6EAC">
                <wp:simplePos x="0" y="0"/>
                <wp:positionH relativeFrom="column">
                  <wp:posOffset>5415915</wp:posOffset>
                </wp:positionH>
                <wp:positionV relativeFrom="paragraph">
                  <wp:posOffset>107315</wp:posOffset>
                </wp:positionV>
                <wp:extent cx="0" cy="9525"/>
                <wp:effectExtent l="0" t="0" r="0" b="0"/>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6.45pt,8.45pt" to="426.4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"/>
            </w:pict>
          </mc:Fallback>
        </mc:AlternateContent>
      </w:r>
      <w:proofErr w:type="gramStart"/>
      <w:r w:rsidRPr="005232A1">
        <w:t>Водоподготовка и водоочистка как таковые</w:t>
      </w:r>
      <w:r w:rsidR="00102F4E" w:rsidRPr="005232A1">
        <w:t xml:space="preserve"> в системах водоснабжения </w:t>
      </w:r>
      <w:r w:rsidR="001C659C" w:rsidRPr="005232A1">
        <w:t xml:space="preserve">д. </w:t>
      </w:r>
      <w:proofErr w:type="spellStart"/>
      <w:r w:rsidR="001C659C" w:rsidRPr="005232A1">
        <w:t>Шленники</w:t>
      </w:r>
      <w:proofErr w:type="spellEnd"/>
      <w:r w:rsidR="001C659C" w:rsidRPr="005232A1">
        <w:t xml:space="preserve">, п. Октябрьский, п. Тылай, с. Верхораменье, д. Даниловка, с. Боровица, </w:t>
      </w:r>
      <w:proofErr w:type="spellStart"/>
      <w:r w:rsidR="001C659C" w:rsidRPr="005232A1">
        <w:t>ж.д</w:t>
      </w:r>
      <w:proofErr w:type="spellEnd"/>
      <w:r w:rsidR="001C659C" w:rsidRPr="005232A1">
        <w:t xml:space="preserve">. ст. Староверческая, </w:t>
      </w:r>
      <w:r w:rsidRPr="005232A1">
        <w:t>отсутствуют, потребителям подается исходная (природная) вода, но основные показатели кач</w:t>
      </w:r>
      <w:r w:rsidRPr="005232A1">
        <w:t>е</w:t>
      </w:r>
      <w:r w:rsidRPr="005232A1">
        <w:t>ства воды соответствуют требованиям СанПиН 2.1.3684-21 и СанПиН 1.2.3685-21</w:t>
      </w:r>
      <w:r w:rsidRPr="005232A1">
        <w:rPr>
          <w:shd w:val="clear" w:color="auto" w:fill="FFFFFF"/>
        </w:rPr>
        <w:t>.</w:t>
      </w:r>
      <w:proofErr w:type="gramEnd"/>
      <w:r w:rsidRPr="005232A1">
        <w:rPr>
          <w:shd w:val="clear" w:color="auto" w:fill="FFFFFF"/>
        </w:rPr>
        <w:t xml:space="preserve"> </w:t>
      </w:r>
      <w:r w:rsidR="007907D5" w:rsidRPr="005232A1">
        <w:rPr>
          <w:shd w:val="clear" w:color="auto" w:fill="FFFFFF"/>
        </w:rPr>
        <w:t>Общие св</w:t>
      </w:r>
      <w:r w:rsidR="007907D5" w:rsidRPr="005232A1">
        <w:rPr>
          <w:shd w:val="clear" w:color="auto" w:fill="FFFFFF"/>
        </w:rPr>
        <w:t>е</w:t>
      </w:r>
      <w:r w:rsidR="007907D5" w:rsidRPr="005232A1">
        <w:rPr>
          <w:shd w:val="clear" w:color="auto" w:fill="FFFFFF"/>
        </w:rPr>
        <w:t>дения о качестве питьевой воды в распределительной сети водоснабжения приведены в таблице ниже.</w:t>
      </w:r>
    </w:p>
    <w:p w:rsidR="007907D5" w:rsidRPr="005232A1" w:rsidRDefault="007907D5" w:rsidP="00470121">
      <w:pPr>
        <w:pStyle w:val="Aff9"/>
        <w:rPr>
          <w:shd w:val="clear" w:color="auto" w:fill="FFFFFF"/>
        </w:rPr>
      </w:pPr>
    </w:p>
    <w:p w:rsidR="007907D5" w:rsidRPr="005232A1" w:rsidRDefault="007907D5" w:rsidP="007907D5">
      <w:pPr>
        <w:pStyle w:val="afe"/>
      </w:pPr>
      <w:r w:rsidRPr="005232A1">
        <w:t xml:space="preserve">Таблица </w:t>
      </w:r>
      <w:fldSimple w:instr=" SEQ Таблица \* ARABIC ">
        <w:r w:rsidR="005232A1">
          <w:rPr>
            <w:noProof/>
          </w:rPr>
          <w:t>6</w:t>
        </w:r>
      </w:fldSimple>
      <w:r w:rsidRPr="005232A1">
        <w:t xml:space="preserve"> - Качество питьевой воды (данные с официального сайта Федеральной антимон</w:t>
      </w:r>
      <w:r w:rsidRPr="005232A1">
        <w:t>о</w:t>
      </w:r>
      <w:r w:rsidRPr="005232A1">
        <w:t xml:space="preserve">польной службы «раскрытие информации» - </w:t>
      </w:r>
      <w:hyperlink r:id="rId21" w:history="1">
        <w:r w:rsidRPr="005232A1">
          <w:rPr>
            <w:rStyle w:val="aa"/>
            <w:color w:val="auto"/>
          </w:rPr>
          <w:t>http://ri.eias.ru</w:t>
        </w:r>
      </w:hyperlink>
      <w:r w:rsidRPr="005232A1">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
        <w:gridCol w:w="4073"/>
        <w:gridCol w:w="1202"/>
        <w:gridCol w:w="987"/>
        <w:gridCol w:w="1456"/>
        <w:gridCol w:w="1763"/>
      </w:tblGrid>
      <w:tr w:rsidR="005542C5" w:rsidRPr="005232A1" w:rsidTr="005542C5">
        <w:trPr>
          <w:tblHeader/>
        </w:trPr>
        <w:tc>
          <w:tcPr>
            <w:tcW w:w="324" w:type="pct"/>
            <w:shd w:val="clear" w:color="auto" w:fill="auto"/>
            <w:vAlign w:val="center"/>
            <w:hideMark/>
          </w:tcPr>
          <w:p w:rsidR="005542C5" w:rsidRPr="005232A1" w:rsidRDefault="005542C5" w:rsidP="007907D5">
            <w:pPr>
              <w:jc w:val="center"/>
              <w:rPr>
                <w:sz w:val="22"/>
                <w:szCs w:val="22"/>
              </w:rPr>
            </w:pPr>
            <w:r w:rsidRPr="005232A1">
              <w:rPr>
                <w:sz w:val="22"/>
                <w:szCs w:val="22"/>
              </w:rPr>
              <w:t xml:space="preserve">№ </w:t>
            </w:r>
            <w:proofErr w:type="gramStart"/>
            <w:r w:rsidRPr="005232A1">
              <w:rPr>
                <w:sz w:val="22"/>
                <w:szCs w:val="22"/>
              </w:rPr>
              <w:t>п</w:t>
            </w:r>
            <w:proofErr w:type="gramEnd"/>
            <w:r w:rsidRPr="005232A1">
              <w:rPr>
                <w:sz w:val="22"/>
                <w:szCs w:val="22"/>
              </w:rPr>
              <w:t>/п</w:t>
            </w:r>
          </w:p>
        </w:tc>
        <w:tc>
          <w:tcPr>
            <w:tcW w:w="2009" w:type="pct"/>
            <w:shd w:val="clear" w:color="auto" w:fill="auto"/>
            <w:vAlign w:val="center"/>
            <w:hideMark/>
          </w:tcPr>
          <w:p w:rsidR="005542C5" w:rsidRPr="005232A1" w:rsidRDefault="005542C5" w:rsidP="007907D5">
            <w:pPr>
              <w:jc w:val="center"/>
              <w:rPr>
                <w:sz w:val="22"/>
                <w:szCs w:val="22"/>
              </w:rPr>
            </w:pPr>
            <w:r w:rsidRPr="005232A1">
              <w:rPr>
                <w:sz w:val="22"/>
                <w:szCs w:val="22"/>
              </w:rPr>
              <w:t>Информация, подлежащая раскрытию</w:t>
            </w:r>
          </w:p>
        </w:tc>
        <w:tc>
          <w:tcPr>
            <w:tcW w:w="593" w:type="pct"/>
            <w:shd w:val="clear" w:color="auto" w:fill="auto"/>
            <w:vAlign w:val="center"/>
            <w:hideMark/>
          </w:tcPr>
          <w:p w:rsidR="005542C5" w:rsidRPr="005232A1" w:rsidRDefault="005542C5" w:rsidP="007907D5">
            <w:pPr>
              <w:jc w:val="center"/>
              <w:rPr>
                <w:sz w:val="22"/>
                <w:szCs w:val="22"/>
              </w:rPr>
            </w:pPr>
            <w:r w:rsidRPr="005232A1">
              <w:rPr>
                <w:sz w:val="22"/>
                <w:szCs w:val="22"/>
              </w:rPr>
              <w:t>Единица измерения</w:t>
            </w:r>
          </w:p>
        </w:tc>
        <w:tc>
          <w:tcPr>
            <w:tcW w:w="487" w:type="pct"/>
            <w:shd w:val="clear" w:color="auto" w:fill="auto"/>
            <w:vAlign w:val="center"/>
            <w:hideMark/>
          </w:tcPr>
          <w:p w:rsidR="005542C5" w:rsidRPr="005232A1" w:rsidRDefault="005542C5" w:rsidP="007907D5">
            <w:pPr>
              <w:jc w:val="center"/>
              <w:rPr>
                <w:sz w:val="22"/>
                <w:szCs w:val="22"/>
              </w:rPr>
            </w:pPr>
            <w:r w:rsidRPr="005232A1">
              <w:rPr>
                <w:shd w:val="clear" w:color="auto" w:fill="FFFFFF"/>
              </w:rPr>
              <w:t>ООО «МКС Плюс»</w:t>
            </w:r>
          </w:p>
        </w:tc>
        <w:tc>
          <w:tcPr>
            <w:tcW w:w="718" w:type="pct"/>
          </w:tcPr>
          <w:p w:rsidR="005542C5" w:rsidRPr="005232A1" w:rsidRDefault="005542C5" w:rsidP="007907D5">
            <w:pPr>
              <w:jc w:val="center"/>
              <w:rPr>
                <w:sz w:val="22"/>
                <w:szCs w:val="22"/>
              </w:rPr>
            </w:pPr>
            <w:r w:rsidRPr="005232A1">
              <w:rPr>
                <w:shd w:val="clear" w:color="auto" w:fill="FFFFFF"/>
              </w:rPr>
              <w:t>ООО «И</w:t>
            </w:r>
            <w:r w:rsidRPr="005232A1">
              <w:rPr>
                <w:shd w:val="clear" w:color="auto" w:fill="FFFFFF"/>
              </w:rPr>
              <w:t>с</w:t>
            </w:r>
            <w:r w:rsidRPr="005232A1">
              <w:rPr>
                <w:shd w:val="clear" w:color="auto" w:fill="FFFFFF"/>
              </w:rPr>
              <w:t>точник»</w:t>
            </w:r>
          </w:p>
        </w:tc>
        <w:tc>
          <w:tcPr>
            <w:tcW w:w="870" w:type="pct"/>
          </w:tcPr>
          <w:p w:rsidR="005542C5" w:rsidRPr="005232A1" w:rsidRDefault="005542C5" w:rsidP="007907D5">
            <w:pPr>
              <w:jc w:val="center"/>
              <w:rPr>
                <w:shd w:val="clear" w:color="auto" w:fill="FFFFFF"/>
              </w:rPr>
            </w:pPr>
            <w:r w:rsidRPr="005232A1">
              <w:rPr>
                <w:shd w:val="clear" w:color="auto" w:fill="FFFFFF"/>
              </w:rPr>
              <w:t>ООО МОП «Октябрьское»</w:t>
            </w:r>
          </w:p>
        </w:tc>
      </w:tr>
      <w:tr w:rsidR="005542C5" w:rsidRPr="005232A1" w:rsidTr="005542C5">
        <w:trPr>
          <w:tblHeader/>
        </w:trPr>
        <w:tc>
          <w:tcPr>
            <w:tcW w:w="324" w:type="pct"/>
            <w:shd w:val="clear" w:color="auto" w:fill="auto"/>
            <w:vAlign w:val="center"/>
          </w:tcPr>
          <w:p w:rsidR="005542C5" w:rsidRPr="005232A1" w:rsidRDefault="005542C5" w:rsidP="007907D5">
            <w:pPr>
              <w:jc w:val="center"/>
              <w:rPr>
                <w:sz w:val="22"/>
                <w:szCs w:val="22"/>
              </w:rPr>
            </w:pPr>
          </w:p>
        </w:tc>
        <w:tc>
          <w:tcPr>
            <w:tcW w:w="2009" w:type="pct"/>
            <w:shd w:val="clear" w:color="auto" w:fill="auto"/>
            <w:vAlign w:val="center"/>
          </w:tcPr>
          <w:p w:rsidR="005542C5" w:rsidRPr="005232A1" w:rsidRDefault="005542C5" w:rsidP="007907D5">
            <w:pPr>
              <w:jc w:val="center"/>
              <w:rPr>
                <w:sz w:val="22"/>
                <w:szCs w:val="22"/>
              </w:rPr>
            </w:pPr>
            <w:r w:rsidRPr="005232A1">
              <w:rPr>
                <w:sz w:val="22"/>
                <w:szCs w:val="22"/>
              </w:rPr>
              <w:t>Период раскрытия данных</w:t>
            </w:r>
          </w:p>
        </w:tc>
        <w:tc>
          <w:tcPr>
            <w:tcW w:w="593" w:type="pct"/>
            <w:shd w:val="clear" w:color="auto" w:fill="auto"/>
            <w:vAlign w:val="center"/>
          </w:tcPr>
          <w:p w:rsidR="005542C5" w:rsidRPr="005232A1" w:rsidRDefault="005542C5" w:rsidP="007907D5">
            <w:pPr>
              <w:jc w:val="center"/>
              <w:rPr>
                <w:sz w:val="22"/>
                <w:szCs w:val="22"/>
              </w:rPr>
            </w:pPr>
          </w:p>
        </w:tc>
        <w:tc>
          <w:tcPr>
            <w:tcW w:w="487" w:type="pct"/>
            <w:shd w:val="clear" w:color="auto" w:fill="auto"/>
            <w:vAlign w:val="center"/>
          </w:tcPr>
          <w:p w:rsidR="005542C5" w:rsidRPr="005232A1" w:rsidRDefault="005542C5" w:rsidP="007907D5">
            <w:pPr>
              <w:jc w:val="center"/>
              <w:rPr>
                <w:shd w:val="clear" w:color="auto" w:fill="FFFFFF"/>
              </w:rPr>
            </w:pPr>
            <w:r w:rsidRPr="005232A1">
              <w:rPr>
                <w:shd w:val="clear" w:color="auto" w:fill="FFFFFF"/>
              </w:rPr>
              <w:t>2021 г.</w:t>
            </w:r>
          </w:p>
        </w:tc>
        <w:tc>
          <w:tcPr>
            <w:tcW w:w="718" w:type="pct"/>
          </w:tcPr>
          <w:p w:rsidR="005542C5" w:rsidRPr="005232A1" w:rsidRDefault="005542C5" w:rsidP="007907D5">
            <w:pPr>
              <w:jc w:val="center"/>
              <w:rPr>
                <w:shd w:val="clear" w:color="auto" w:fill="FFFFFF"/>
              </w:rPr>
            </w:pPr>
            <w:r w:rsidRPr="005232A1">
              <w:rPr>
                <w:shd w:val="clear" w:color="auto" w:fill="FFFFFF"/>
              </w:rPr>
              <w:t>2021 г.</w:t>
            </w:r>
          </w:p>
        </w:tc>
        <w:tc>
          <w:tcPr>
            <w:tcW w:w="870" w:type="pct"/>
          </w:tcPr>
          <w:p w:rsidR="005542C5" w:rsidRPr="005232A1" w:rsidRDefault="005542C5" w:rsidP="007907D5">
            <w:pPr>
              <w:jc w:val="center"/>
              <w:rPr>
                <w:shd w:val="clear" w:color="auto" w:fill="FFFFFF"/>
              </w:rPr>
            </w:pPr>
            <w:r w:rsidRPr="005232A1">
              <w:rPr>
                <w:shd w:val="clear" w:color="auto" w:fill="FFFFFF"/>
              </w:rPr>
              <w:t>2020 г.</w:t>
            </w:r>
          </w:p>
        </w:tc>
      </w:tr>
      <w:tr w:rsidR="005542C5" w:rsidRPr="005232A1" w:rsidTr="005542C5">
        <w:tc>
          <w:tcPr>
            <w:tcW w:w="324" w:type="pct"/>
            <w:shd w:val="clear" w:color="auto" w:fill="auto"/>
            <w:vAlign w:val="center"/>
            <w:hideMark/>
          </w:tcPr>
          <w:p w:rsidR="005542C5" w:rsidRPr="005232A1" w:rsidRDefault="005542C5" w:rsidP="007907D5">
            <w:pPr>
              <w:jc w:val="center"/>
              <w:rPr>
                <w:sz w:val="22"/>
                <w:szCs w:val="22"/>
              </w:rPr>
            </w:pPr>
            <w:r w:rsidRPr="005232A1">
              <w:rPr>
                <w:sz w:val="22"/>
                <w:szCs w:val="22"/>
              </w:rPr>
              <w:t>4</w:t>
            </w:r>
          </w:p>
        </w:tc>
        <w:tc>
          <w:tcPr>
            <w:tcW w:w="2009" w:type="pct"/>
            <w:shd w:val="clear" w:color="auto" w:fill="auto"/>
            <w:vAlign w:val="center"/>
            <w:hideMark/>
          </w:tcPr>
          <w:p w:rsidR="005542C5" w:rsidRPr="005232A1" w:rsidRDefault="005542C5" w:rsidP="007907D5">
            <w:pPr>
              <w:jc w:val="left"/>
              <w:rPr>
                <w:sz w:val="22"/>
                <w:szCs w:val="22"/>
              </w:rPr>
            </w:pPr>
            <w:r w:rsidRPr="005232A1">
              <w:rPr>
                <w:sz w:val="22"/>
                <w:szCs w:val="22"/>
              </w:rPr>
              <w:t>Общее количество проведенных проб качества воды, в том числе по следу</w:t>
            </w:r>
            <w:r w:rsidRPr="005232A1">
              <w:rPr>
                <w:sz w:val="22"/>
                <w:szCs w:val="22"/>
              </w:rPr>
              <w:t>ю</w:t>
            </w:r>
            <w:r w:rsidRPr="005232A1">
              <w:rPr>
                <w:sz w:val="22"/>
                <w:szCs w:val="22"/>
              </w:rPr>
              <w:t>щим показателям:</w:t>
            </w:r>
          </w:p>
        </w:tc>
        <w:tc>
          <w:tcPr>
            <w:tcW w:w="593" w:type="pct"/>
            <w:shd w:val="clear" w:color="auto" w:fill="auto"/>
            <w:vAlign w:val="center"/>
            <w:hideMark/>
          </w:tcPr>
          <w:p w:rsidR="005542C5" w:rsidRPr="005232A1" w:rsidRDefault="005542C5" w:rsidP="007907D5">
            <w:pPr>
              <w:jc w:val="center"/>
              <w:rPr>
                <w:sz w:val="22"/>
                <w:szCs w:val="22"/>
              </w:rPr>
            </w:pPr>
            <w:r w:rsidRPr="005232A1">
              <w:rPr>
                <w:sz w:val="22"/>
                <w:szCs w:val="22"/>
              </w:rPr>
              <w:t>ед.</w:t>
            </w:r>
          </w:p>
        </w:tc>
        <w:tc>
          <w:tcPr>
            <w:tcW w:w="487" w:type="pct"/>
            <w:shd w:val="clear" w:color="000000" w:fill="E3FAFD"/>
            <w:vAlign w:val="center"/>
          </w:tcPr>
          <w:p w:rsidR="005542C5" w:rsidRPr="005232A1" w:rsidRDefault="005542C5" w:rsidP="005542C5">
            <w:pPr>
              <w:jc w:val="center"/>
              <w:rPr>
                <w:rFonts w:ascii="Tahoma" w:hAnsi="Tahoma" w:cs="Tahoma"/>
                <w:sz w:val="18"/>
                <w:szCs w:val="18"/>
              </w:rPr>
            </w:pPr>
            <w:r w:rsidRPr="005232A1">
              <w:rPr>
                <w:rFonts w:ascii="Tahoma" w:hAnsi="Tahoma" w:cs="Tahoma"/>
                <w:sz w:val="18"/>
                <w:szCs w:val="18"/>
              </w:rPr>
              <w:t>1 141,00</w:t>
            </w:r>
          </w:p>
        </w:tc>
        <w:tc>
          <w:tcPr>
            <w:tcW w:w="718" w:type="pct"/>
            <w:shd w:val="clear" w:color="000000" w:fill="E3FAFD"/>
            <w:vAlign w:val="center"/>
          </w:tcPr>
          <w:p w:rsidR="005542C5" w:rsidRPr="005232A1" w:rsidRDefault="005542C5" w:rsidP="005542C5">
            <w:pPr>
              <w:jc w:val="center"/>
              <w:rPr>
                <w:rFonts w:ascii="Tahoma" w:hAnsi="Tahoma" w:cs="Tahoma"/>
                <w:sz w:val="18"/>
                <w:szCs w:val="18"/>
              </w:rPr>
            </w:pPr>
            <w:r w:rsidRPr="005232A1">
              <w:rPr>
                <w:rFonts w:ascii="Tahoma" w:hAnsi="Tahoma" w:cs="Tahoma"/>
                <w:sz w:val="18"/>
                <w:szCs w:val="18"/>
              </w:rPr>
              <w:t>0,00</w:t>
            </w:r>
          </w:p>
        </w:tc>
        <w:tc>
          <w:tcPr>
            <w:tcW w:w="870" w:type="pct"/>
            <w:shd w:val="clear" w:color="000000" w:fill="E3FAFD"/>
            <w:vAlign w:val="center"/>
          </w:tcPr>
          <w:p w:rsidR="005542C5" w:rsidRPr="005232A1" w:rsidRDefault="005542C5" w:rsidP="005542C5">
            <w:pPr>
              <w:jc w:val="center"/>
              <w:rPr>
                <w:rFonts w:ascii="Tahoma" w:hAnsi="Tahoma" w:cs="Tahoma"/>
                <w:sz w:val="18"/>
                <w:szCs w:val="18"/>
              </w:rPr>
            </w:pPr>
            <w:r w:rsidRPr="005232A1">
              <w:rPr>
                <w:rFonts w:ascii="Tahoma" w:hAnsi="Tahoma" w:cs="Tahoma"/>
                <w:sz w:val="18"/>
                <w:szCs w:val="18"/>
              </w:rPr>
              <w:t>0,00</w:t>
            </w:r>
          </w:p>
        </w:tc>
      </w:tr>
      <w:tr w:rsidR="005542C5" w:rsidRPr="005232A1" w:rsidTr="005542C5">
        <w:tc>
          <w:tcPr>
            <w:tcW w:w="324" w:type="pct"/>
            <w:shd w:val="clear" w:color="auto" w:fill="auto"/>
            <w:vAlign w:val="center"/>
            <w:hideMark/>
          </w:tcPr>
          <w:p w:rsidR="005542C5" w:rsidRPr="005232A1" w:rsidRDefault="005542C5" w:rsidP="007907D5">
            <w:pPr>
              <w:jc w:val="center"/>
              <w:rPr>
                <w:sz w:val="22"/>
                <w:szCs w:val="22"/>
              </w:rPr>
            </w:pPr>
            <w:r w:rsidRPr="005232A1">
              <w:rPr>
                <w:sz w:val="22"/>
                <w:szCs w:val="22"/>
              </w:rPr>
              <w:t>4.1</w:t>
            </w:r>
          </w:p>
        </w:tc>
        <w:tc>
          <w:tcPr>
            <w:tcW w:w="2009" w:type="pct"/>
            <w:shd w:val="clear" w:color="auto" w:fill="auto"/>
            <w:vAlign w:val="center"/>
            <w:hideMark/>
          </w:tcPr>
          <w:p w:rsidR="005542C5" w:rsidRPr="005232A1" w:rsidRDefault="005542C5" w:rsidP="007907D5">
            <w:pPr>
              <w:ind w:firstLineChars="100" w:firstLine="220"/>
              <w:jc w:val="left"/>
              <w:rPr>
                <w:sz w:val="22"/>
                <w:szCs w:val="22"/>
              </w:rPr>
            </w:pPr>
            <w:r w:rsidRPr="005232A1">
              <w:rPr>
                <w:sz w:val="22"/>
                <w:szCs w:val="22"/>
              </w:rPr>
              <w:t>мутность</w:t>
            </w:r>
          </w:p>
        </w:tc>
        <w:tc>
          <w:tcPr>
            <w:tcW w:w="593" w:type="pct"/>
            <w:shd w:val="clear" w:color="auto" w:fill="auto"/>
            <w:vAlign w:val="center"/>
            <w:hideMark/>
          </w:tcPr>
          <w:p w:rsidR="005542C5" w:rsidRPr="005232A1" w:rsidRDefault="005542C5" w:rsidP="007907D5">
            <w:pPr>
              <w:jc w:val="center"/>
              <w:rPr>
                <w:sz w:val="22"/>
                <w:szCs w:val="22"/>
              </w:rPr>
            </w:pPr>
            <w:r w:rsidRPr="005232A1">
              <w:rPr>
                <w:sz w:val="22"/>
                <w:szCs w:val="22"/>
              </w:rPr>
              <w:t>ед.</w:t>
            </w:r>
          </w:p>
        </w:tc>
        <w:tc>
          <w:tcPr>
            <w:tcW w:w="487" w:type="pct"/>
            <w:shd w:val="clear" w:color="000000" w:fill="E3FAFD"/>
            <w:vAlign w:val="center"/>
          </w:tcPr>
          <w:p w:rsidR="005542C5" w:rsidRPr="005232A1" w:rsidRDefault="005542C5" w:rsidP="005542C5">
            <w:pPr>
              <w:jc w:val="center"/>
              <w:rPr>
                <w:rFonts w:ascii="Tahoma" w:hAnsi="Tahoma" w:cs="Tahoma"/>
                <w:sz w:val="18"/>
                <w:szCs w:val="18"/>
              </w:rPr>
            </w:pPr>
            <w:r w:rsidRPr="005232A1">
              <w:rPr>
                <w:rFonts w:ascii="Tahoma" w:hAnsi="Tahoma" w:cs="Tahoma"/>
                <w:sz w:val="18"/>
                <w:szCs w:val="18"/>
              </w:rPr>
              <w:t>367,00</w:t>
            </w:r>
          </w:p>
        </w:tc>
        <w:tc>
          <w:tcPr>
            <w:tcW w:w="718" w:type="pct"/>
            <w:shd w:val="clear" w:color="000000" w:fill="E3FAFD"/>
            <w:vAlign w:val="center"/>
          </w:tcPr>
          <w:p w:rsidR="005542C5" w:rsidRPr="005232A1" w:rsidRDefault="005542C5" w:rsidP="005542C5">
            <w:pPr>
              <w:jc w:val="center"/>
              <w:rPr>
                <w:rFonts w:ascii="Tahoma" w:hAnsi="Tahoma" w:cs="Tahoma"/>
                <w:sz w:val="18"/>
                <w:szCs w:val="18"/>
              </w:rPr>
            </w:pPr>
            <w:r w:rsidRPr="005232A1">
              <w:rPr>
                <w:rFonts w:ascii="Tahoma" w:hAnsi="Tahoma" w:cs="Tahoma"/>
                <w:sz w:val="18"/>
                <w:szCs w:val="18"/>
              </w:rPr>
              <w:t>0,00</w:t>
            </w:r>
          </w:p>
        </w:tc>
        <w:tc>
          <w:tcPr>
            <w:tcW w:w="870" w:type="pct"/>
            <w:shd w:val="clear" w:color="000000" w:fill="E3FAFD"/>
            <w:vAlign w:val="center"/>
          </w:tcPr>
          <w:p w:rsidR="005542C5" w:rsidRPr="005232A1" w:rsidRDefault="005542C5" w:rsidP="005542C5">
            <w:pPr>
              <w:jc w:val="center"/>
              <w:rPr>
                <w:rFonts w:ascii="Tahoma" w:hAnsi="Tahoma" w:cs="Tahoma"/>
                <w:sz w:val="18"/>
                <w:szCs w:val="18"/>
              </w:rPr>
            </w:pPr>
            <w:r w:rsidRPr="005232A1">
              <w:rPr>
                <w:rFonts w:ascii="Tahoma" w:hAnsi="Tahoma" w:cs="Tahoma"/>
                <w:sz w:val="18"/>
                <w:szCs w:val="18"/>
              </w:rPr>
              <w:t>0,00</w:t>
            </w:r>
          </w:p>
        </w:tc>
      </w:tr>
      <w:tr w:rsidR="005542C5" w:rsidRPr="005232A1" w:rsidTr="005542C5">
        <w:tc>
          <w:tcPr>
            <w:tcW w:w="324" w:type="pct"/>
            <w:shd w:val="clear" w:color="auto" w:fill="auto"/>
            <w:vAlign w:val="center"/>
            <w:hideMark/>
          </w:tcPr>
          <w:p w:rsidR="005542C5" w:rsidRPr="005232A1" w:rsidRDefault="005542C5" w:rsidP="007907D5">
            <w:pPr>
              <w:jc w:val="center"/>
              <w:rPr>
                <w:sz w:val="22"/>
                <w:szCs w:val="22"/>
              </w:rPr>
            </w:pPr>
            <w:r w:rsidRPr="005232A1">
              <w:rPr>
                <w:sz w:val="22"/>
                <w:szCs w:val="22"/>
              </w:rPr>
              <w:t>4.2</w:t>
            </w:r>
          </w:p>
        </w:tc>
        <w:tc>
          <w:tcPr>
            <w:tcW w:w="2009" w:type="pct"/>
            <w:shd w:val="clear" w:color="auto" w:fill="auto"/>
            <w:vAlign w:val="center"/>
            <w:hideMark/>
          </w:tcPr>
          <w:p w:rsidR="005542C5" w:rsidRPr="005232A1" w:rsidRDefault="005542C5" w:rsidP="007907D5">
            <w:pPr>
              <w:ind w:firstLineChars="100" w:firstLine="220"/>
              <w:jc w:val="left"/>
              <w:rPr>
                <w:sz w:val="22"/>
                <w:szCs w:val="22"/>
              </w:rPr>
            </w:pPr>
            <w:r w:rsidRPr="005232A1">
              <w:rPr>
                <w:sz w:val="22"/>
                <w:szCs w:val="22"/>
              </w:rPr>
              <w:t>цветность</w:t>
            </w:r>
          </w:p>
        </w:tc>
        <w:tc>
          <w:tcPr>
            <w:tcW w:w="593" w:type="pct"/>
            <w:shd w:val="clear" w:color="auto" w:fill="auto"/>
            <w:vAlign w:val="center"/>
            <w:hideMark/>
          </w:tcPr>
          <w:p w:rsidR="005542C5" w:rsidRPr="005232A1" w:rsidRDefault="005542C5" w:rsidP="007907D5">
            <w:pPr>
              <w:jc w:val="center"/>
              <w:rPr>
                <w:sz w:val="22"/>
                <w:szCs w:val="22"/>
              </w:rPr>
            </w:pPr>
            <w:r w:rsidRPr="005232A1">
              <w:rPr>
                <w:sz w:val="22"/>
                <w:szCs w:val="22"/>
              </w:rPr>
              <w:t>ед.</w:t>
            </w:r>
          </w:p>
        </w:tc>
        <w:tc>
          <w:tcPr>
            <w:tcW w:w="487" w:type="pct"/>
            <w:shd w:val="clear" w:color="000000" w:fill="E3FAFD"/>
            <w:vAlign w:val="center"/>
          </w:tcPr>
          <w:p w:rsidR="005542C5" w:rsidRPr="005232A1" w:rsidRDefault="005542C5" w:rsidP="005542C5">
            <w:pPr>
              <w:jc w:val="center"/>
              <w:rPr>
                <w:rFonts w:ascii="Tahoma" w:hAnsi="Tahoma" w:cs="Tahoma"/>
                <w:sz w:val="18"/>
                <w:szCs w:val="18"/>
              </w:rPr>
            </w:pPr>
            <w:r w:rsidRPr="005232A1">
              <w:rPr>
                <w:rFonts w:ascii="Tahoma" w:hAnsi="Tahoma" w:cs="Tahoma"/>
                <w:sz w:val="18"/>
                <w:szCs w:val="18"/>
              </w:rPr>
              <w:t>367,00</w:t>
            </w:r>
          </w:p>
        </w:tc>
        <w:tc>
          <w:tcPr>
            <w:tcW w:w="718" w:type="pct"/>
            <w:shd w:val="clear" w:color="000000" w:fill="E3FAFD"/>
            <w:vAlign w:val="center"/>
          </w:tcPr>
          <w:p w:rsidR="005542C5" w:rsidRPr="005232A1" w:rsidRDefault="005542C5" w:rsidP="005542C5">
            <w:pPr>
              <w:jc w:val="center"/>
              <w:rPr>
                <w:rFonts w:ascii="Tahoma" w:hAnsi="Tahoma" w:cs="Tahoma"/>
                <w:sz w:val="18"/>
                <w:szCs w:val="18"/>
              </w:rPr>
            </w:pPr>
            <w:r w:rsidRPr="005232A1">
              <w:rPr>
                <w:rFonts w:ascii="Tahoma" w:hAnsi="Tahoma" w:cs="Tahoma"/>
                <w:sz w:val="18"/>
                <w:szCs w:val="18"/>
              </w:rPr>
              <w:t>0,00</w:t>
            </w:r>
          </w:p>
        </w:tc>
        <w:tc>
          <w:tcPr>
            <w:tcW w:w="870" w:type="pct"/>
            <w:shd w:val="clear" w:color="000000" w:fill="E3FAFD"/>
            <w:vAlign w:val="center"/>
          </w:tcPr>
          <w:p w:rsidR="005542C5" w:rsidRPr="005232A1" w:rsidRDefault="005542C5" w:rsidP="005542C5">
            <w:pPr>
              <w:jc w:val="center"/>
              <w:rPr>
                <w:rFonts w:ascii="Tahoma" w:hAnsi="Tahoma" w:cs="Tahoma"/>
                <w:sz w:val="18"/>
                <w:szCs w:val="18"/>
              </w:rPr>
            </w:pPr>
            <w:r w:rsidRPr="005232A1">
              <w:rPr>
                <w:rFonts w:ascii="Tahoma" w:hAnsi="Tahoma" w:cs="Tahoma"/>
                <w:sz w:val="18"/>
                <w:szCs w:val="18"/>
              </w:rPr>
              <w:t>0,00</w:t>
            </w:r>
          </w:p>
        </w:tc>
      </w:tr>
      <w:tr w:rsidR="005542C5" w:rsidRPr="005232A1" w:rsidTr="005542C5">
        <w:tc>
          <w:tcPr>
            <w:tcW w:w="324" w:type="pct"/>
            <w:shd w:val="clear" w:color="auto" w:fill="auto"/>
            <w:vAlign w:val="center"/>
            <w:hideMark/>
          </w:tcPr>
          <w:p w:rsidR="005542C5" w:rsidRPr="005232A1" w:rsidRDefault="005542C5" w:rsidP="007907D5">
            <w:pPr>
              <w:jc w:val="center"/>
              <w:rPr>
                <w:sz w:val="22"/>
                <w:szCs w:val="22"/>
              </w:rPr>
            </w:pPr>
            <w:r w:rsidRPr="005232A1">
              <w:rPr>
                <w:sz w:val="22"/>
                <w:szCs w:val="22"/>
              </w:rPr>
              <w:t>4.3</w:t>
            </w:r>
          </w:p>
        </w:tc>
        <w:tc>
          <w:tcPr>
            <w:tcW w:w="2009" w:type="pct"/>
            <w:shd w:val="clear" w:color="auto" w:fill="auto"/>
            <w:vAlign w:val="center"/>
            <w:hideMark/>
          </w:tcPr>
          <w:p w:rsidR="005542C5" w:rsidRPr="005232A1" w:rsidRDefault="005542C5" w:rsidP="007907D5">
            <w:pPr>
              <w:ind w:firstLineChars="100" w:firstLine="220"/>
              <w:jc w:val="left"/>
              <w:rPr>
                <w:sz w:val="22"/>
                <w:szCs w:val="22"/>
              </w:rPr>
            </w:pPr>
            <w:r w:rsidRPr="005232A1">
              <w:rPr>
                <w:sz w:val="22"/>
                <w:szCs w:val="22"/>
              </w:rPr>
              <w:t>хлор остаточный общий, в том числе:</w:t>
            </w:r>
          </w:p>
        </w:tc>
        <w:tc>
          <w:tcPr>
            <w:tcW w:w="593" w:type="pct"/>
            <w:shd w:val="clear" w:color="auto" w:fill="auto"/>
            <w:vAlign w:val="center"/>
            <w:hideMark/>
          </w:tcPr>
          <w:p w:rsidR="005542C5" w:rsidRPr="005232A1" w:rsidRDefault="005542C5" w:rsidP="007907D5">
            <w:pPr>
              <w:jc w:val="center"/>
              <w:rPr>
                <w:sz w:val="22"/>
                <w:szCs w:val="22"/>
              </w:rPr>
            </w:pPr>
            <w:r w:rsidRPr="005232A1">
              <w:rPr>
                <w:sz w:val="22"/>
                <w:szCs w:val="22"/>
              </w:rPr>
              <w:t>ед.</w:t>
            </w:r>
          </w:p>
        </w:tc>
        <w:tc>
          <w:tcPr>
            <w:tcW w:w="487" w:type="pct"/>
            <w:shd w:val="clear" w:color="000000" w:fill="E3FAFD"/>
            <w:vAlign w:val="center"/>
          </w:tcPr>
          <w:p w:rsidR="005542C5" w:rsidRPr="005232A1" w:rsidRDefault="005542C5" w:rsidP="005542C5">
            <w:pPr>
              <w:jc w:val="center"/>
              <w:rPr>
                <w:rFonts w:ascii="Tahoma" w:hAnsi="Tahoma" w:cs="Tahoma"/>
                <w:sz w:val="18"/>
                <w:szCs w:val="18"/>
              </w:rPr>
            </w:pPr>
            <w:r w:rsidRPr="005232A1">
              <w:rPr>
                <w:rFonts w:ascii="Tahoma" w:hAnsi="Tahoma" w:cs="Tahoma"/>
                <w:sz w:val="18"/>
                <w:szCs w:val="18"/>
              </w:rPr>
              <w:t>0,00</w:t>
            </w:r>
          </w:p>
        </w:tc>
        <w:tc>
          <w:tcPr>
            <w:tcW w:w="718" w:type="pct"/>
            <w:shd w:val="clear" w:color="000000" w:fill="E3FAFD"/>
            <w:vAlign w:val="center"/>
          </w:tcPr>
          <w:p w:rsidR="005542C5" w:rsidRPr="005232A1" w:rsidRDefault="005542C5" w:rsidP="005542C5">
            <w:pPr>
              <w:jc w:val="center"/>
              <w:rPr>
                <w:rFonts w:ascii="Tahoma" w:hAnsi="Tahoma" w:cs="Tahoma"/>
                <w:sz w:val="18"/>
                <w:szCs w:val="18"/>
              </w:rPr>
            </w:pPr>
            <w:r w:rsidRPr="005232A1">
              <w:rPr>
                <w:rFonts w:ascii="Tahoma" w:hAnsi="Tahoma" w:cs="Tahoma"/>
                <w:sz w:val="18"/>
                <w:szCs w:val="18"/>
              </w:rPr>
              <w:t>0,00</w:t>
            </w:r>
          </w:p>
        </w:tc>
        <w:tc>
          <w:tcPr>
            <w:tcW w:w="870" w:type="pct"/>
            <w:shd w:val="clear" w:color="000000" w:fill="E3FAFD"/>
            <w:vAlign w:val="center"/>
          </w:tcPr>
          <w:p w:rsidR="005542C5" w:rsidRPr="005232A1" w:rsidRDefault="005542C5" w:rsidP="005542C5">
            <w:pPr>
              <w:jc w:val="center"/>
              <w:rPr>
                <w:rFonts w:ascii="Tahoma" w:hAnsi="Tahoma" w:cs="Tahoma"/>
                <w:sz w:val="18"/>
                <w:szCs w:val="18"/>
              </w:rPr>
            </w:pPr>
            <w:r w:rsidRPr="005232A1">
              <w:rPr>
                <w:rFonts w:ascii="Tahoma" w:hAnsi="Tahoma" w:cs="Tahoma"/>
                <w:sz w:val="18"/>
                <w:szCs w:val="18"/>
              </w:rPr>
              <w:t>0,00</w:t>
            </w:r>
          </w:p>
        </w:tc>
      </w:tr>
      <w:tr w:rsidR="005542C5" w:rsidRPr="005232A1" w:rsidTr="005542C5">
        <w:tc>
          <w:tcPr>
            <w:tcW w:w="324" w:type="pct"/>
            <w:shd w:val="clear" w:color="auto" w:fill="auto"/>
            <w:vAlign w:val="center"/>
            <w:hideMark/>
          </w:tcPr>
          <w:p w:rsidR="005542C5" w:rsidRPr="005232A1" w:rsidRDefault="005542C5" w:rsidP="007907D5">
            <w:pPr>
              <w:jc w:val="center"/>
              <w:rPr>
                <w:sz w:val="22"/>
                <w:szCs w:val="22"/>
              </w:rPr>
            </w:pPr>
            <w:r w:rsidRPr="005232A1">
              <w:rPr>
                <w:sz w:val="22"/>
                <w:szCs w:val="22"/>
              </w:rPr>
              <w:t>4.3.1</w:t>
            </w:r>
          </w:p>
        </w:tc>
        <w:tc>
          <w:tcPr>
            <w:tcW w:w="2009" w:type="pct"/>
            <w:shd w:val="clear" w:color="auto" w:fill="auto"/>
            <w:vAlign w:val="center"/>
            <w:hideMark/>
          </w:tcPr>
          <w:p w:rsidR="005542C5" w:rsidRPr="005232A1" w:rsidRDefault="005542C5" w:rsidP="007907D5">
            <w:pPr>
              <w:ind w:firstLineChars="200" w:firstLine="440"/>
              <w:jc w:val="left"/>
              <w:rPr>
                <w:sz w:val="22"/>
                <w:szCs w:val="22"/>
              </w:rPr>
            </w:pPr>
            <w:r w:rsidRPr="005232A1">
              <w:rPr>
                <w:sz w:val="22"/>
                <w:szCs w:val="22"/>
              </w:rPr>
              <w:t>хлор остаточный связанный</w:t>
            </w:r>
          </w:p>
        </w:tc>
        <w:tc>
          <w:tcPr>
            <w:tcW w:w="593" w:type="pct"/>
            <w:shd w:val="clear" w:color="auto" w:fill="auto"/>
            <w:vAlign w:val="center"/>
            <w:hideMark/>
          </w:tcPr>
          <w:p w:rsidR="005542C5" w:rsidRPr="005232A1" w:rsidRDefault="005542C5" w:rsidP="007907D5">
            <w:pPr>
              <w:jc w:val="center"/>
              <w:rPr>
                <w:sz w:val="22"/>
                <w:szCs w:val="22"/>
              </w:rPr>
            </w:pPr>
            <w:r w:rsidRPr="005232A1">
              <w:rPr>
                <w:sz w:val="22"/>
                <w:szCs w:val="22"/>
              </w:rPr>
              <w:t>ед.</w:t>
            </w:r>
          </w:p>
        </w:tc>
        <w:tc>
          <w:tcPr>
            <w:tcW w:w="487" w:type="pct"/>
            <w:shd w:val="clear" w:color="000000" w:fill="E3FAFD"/>
            <w:vAlign w:val="center"/>
          </w:tcPr>
          <w:p w:rsidR="005542C5" w:rsidRPr="005232A1" w:rsidRDefault="005542C5" w:rsidP="005542C5">
            <w:pPr>
              <w:jc w:val="center"/>
              <w:rPr>
                <w:rFonts w:ascii="Tahoma" w:hAnsi="Tahoma" w:cs="Tahoma"/>
                <w:sz w:val="18"/>
                <w:szCs w:val="18"/>
              </w:rPr>
            </w:pPr>
            <w:r w:rsidRPr="005232A1">
              <w:rPr>
                <w:rFonts w:ascii="Tahoma" w:hAnsi="Tahoma" w:cs="Tahoma"/>
                <w:sz w:val="18"/>
                <w:szCs w:val="18"/>
              </w:rPr>
              <w:t>0,00</w:t>
            </w:r>
          </w:p>
        </w:tc>
        <w:tc>
          <w:tcPr>
            <w:tcW w:w="718" w:type="pct"/>
            <w:shd w:val="clear" w:color="000000" w:fill="E3FAFD"/>
            <w:vAlign w:val="center"/>
          </w:tcPr>
          <w:p w:rsidR="005542C5" w:rsidRPr="005232A1" w:rsidRDefault="005542C5" w:rsidP="005542C5">
            <w:pPr>
              <w:jc w:val="center"/>
              <w:rPr>
                <w:rFonts w:ascii="Tahoma" w:hAnsi="Tahoma" w:cs="Tahoma"/>
                <w:sz w:val="18"/>
                <w:szCs w:val="18"/>
              </w:rPr>
            </w:pPr>
            <w:r w:rsidRPr="005232A1">
              <w:rPr>
                <w:rFonts w:ascii="Tahoma" w:hAnsi="Tahoma" w:cs="Tahoma"/>
                <w:sz w:val="18"/>
                <w:szCs w:val="18"/>
              </w:rPr>
              <w:t>0,00</w:t>
            </w:r>
          </w:p>
        </w:tc>
        <w:tc>
          <w:tcPr>
            <w:tcW w:w="870" w:type="pct"/>
            <w:shd w:val="clear" w:color="000000" w:fill="E3FAFD"/>
            <w:vAlign w:val="center"/>
          </w:tcPr>
          <w:p w:rsidR="005542C5" w:rsidRPr="005232A1" w:rsidRDefault="005542C5" w:rsidP="005542C5">
            <w:pPr>
              <w:jc w:val="center"/>
              <w:rPr>
                <w:rFonts w:ascii="Tahoma" w:hAnsi="Tahoma" w:cs="Tahoma"/>
                <w:sz w:val="18"/>
                <w:szCs w:val="18"/>
              </w:rPr>
            </w:pPr>
            <w:r w:rsidRPr="005232A1">
              <w:rPr>
                <w:rFonts w:ascii="Tahoma" w:hAnsi="Tahoma" w:cs="Tahoma"/>
                <w:sz w:val="18"/>
                <w:szCs w:val="18"/>
              </w:rPr>
              <w:t>0,00</w:t>
            </w:r>
          </w:p>
        </w:tc>
      </w:tr>
      <w:tr w:rsidR="005542C5" w:rsidRPr="005232A1" w:rsidTr="005542C5">
        <w:tc>
          <w:tcPr>
            <w:tcW w:w="324" w:type="pct"/>
            <w:shd w:val="clear" w:color="auto" w:fill="auto"/>
            <w:vAlign w:val="center"/>
            <w:hideMark/>
          </w:tcPr>
          <w:p w:rsidR="005542C5" w:rsidRPr="005232A1" w:rsidRDefault="005542C5" w:rsidP="007907D5">
            <w:pPr>
              <w:jc w:val="center"/>
              <w:rPr>
                <w:sz w:val="22"/>
                <w:szCs w:val="22"/>
              </w:rPr>
            </w:pPr>
            <w:r w:rsidRPr="005232A1">
              <w:rPr>
                <w:sz w:val="22"/>
                <w:szCs w:val="22"/>
              </w:rPr>
              <w:t>4.3.2</w:t>
            </w:r>
          </w:p>
        </w:tc>
        <w:tc>
          <w:tcPr>
            <w:tcW w:w="2009" w:type="pct"/>
            <w:shd w:val="clear" w:color="auto" w:fill="auto"/>
            <w:vAlign w:val="center"/>
            <w:hideMark/>
          </w:tcPr>
          <w:p w:rsidR="005542C5" w:rsidRPr="005232A1" w:rsidRDefault="005542C5" w:rsidP="007907D5">
            <w:pPr>
              <w:ind w:firstLineChars="200" w:firstLine="440"/>
              <w:jc w:val="left"/>
              <w:rPr>
                <w:sz w:val="22"/>
                <w:szCs w:val="22"/>
              </w:rPr>
            </w:pPr>
            <w:r w:rsidRPr="005232A1">
              <w:rPr>
                <w:sz w:val="22"/>
                <w:szCs w:val="22"/>
              </w:rPr>
              <w:t>хлор остаточный свободный</w:t>
            </w:r>
          </w:p>
        </w:tc>
        <w:tc>
          <w:tcPr>
            <w:tcW w:w="593" w:type="pct"/>
            <w:shd w:val="clear" w:color="auto" w:fill="auto"/>
            <w:vAlign w:val="center"/>
            <w:hideMark/>
          </w:tcPr>
          <w:p w:rsidR="005542C5" w:rsidRPr="005232A1" w:rsidRDefault="005542C5" w:rsidP="007907D5">
            <w:pPr>
              <w:jc w:val="center"/>
              <w:rPr>
                <w:sz w:val="22"/>
                <w:szCs w:val="22"/>
              </w:rPr>
            </w:pPr>
            <w:r w:rsidRPr="005232A1">
              <w:rPr>
                <w:sz w:val="22"/>
                <w:szCs w:val="22"/>
              </w:rPr>
              <w:t>ед.</w:t>
            </w:r>
          </w:p>
        </w:tc>
        <w:tc>
          <w:tcPr>
            <w:tcW w:w="487" w:type="pct"/>
            <w:shd w:val="clear" w:color="000000" w:fill="E3FAFD"/>
            <w:vAlign w:val="center"/>
          </w:tcPr>
          <w:p w:rsidR="005542C5" w:rsidRPr="005232A1" w:rsidRDefault="005542C5" w:rsidP="005542C5">
            <w:pPr>
              <w:jc w:val="center"/>
              <w:rPr>
                <w:rFonts w:ascii="Tahoma" w:hAnsi="Tahoma" w:cs="Tahoma"/>
                <w:sz w:val="18"/>
                <w:szCs w:val="18"/>
              </w:rPr>
            </w:pPr>
            <w:r w:rsidRPr="005232A1">
              <w:rPr>
                <w:rFonts w:ascii="Tahoma" w:hAnsi="Tahoma" w:cs="Tahoma"/>
                <w:sz w:val="18"/>
                <w:szCs w:val="18"/>
              </w:rPr>
              <w:t>367,00</w:t>
            </w:r>
          </w:p>
        </w:tc>
        <w:tc>
          <w:tcPr>
            <w:tcW w:w="718" w:type="pct"/>
            <w:shd w:val="clear" w:color="000000" w:fill="E3FAFD"/>
            <w:vAlign w:val="center"/>
          </w:tcPr>
          <w:p w:rsidR="005542C5" w:rsidRPr="005232A1" w:rsidRDefault="005542C5" w:rsidP="005542C5">
            <w:pPr>
              <w:jc w:val="center"/>
              <w:rPr>
                <w:rFonts w:ascii="Tahoma" w:hAnsi="Tahoma" w:cs="Tahoma"/>
                <w:sz w:val="18"/>
                <w:szCs w:val="18"/>
              </w:rPr>
            </w:pPr>
            <w:r w:rsidRPr="005232A1">
              <w:rPr>
                <w:rFonts w:ascii="Tahoma" w:hAnsi="Tahoma" w:cs="Tahoma"/>
                <w:sz w:val="18"/>
                <w:szCs w:val="18"/>
              </w:rPr>
              <w:t>0,00</w:t>
            </w:r>
          </w:p>
        </w:tc>
        <w:tc>
          <w:tcPr>
            <w:tcW w:w="870" w:type="pct"/>
            <w:shd w:val="clear" w:color="000000" w:fill="E3FAFD"/>
            <w:vAlign w:val="center"/>
          </w:tcPr>
          <w:p w:rsidR="005542C5" w:rsidRPr="005232A1" w:rsidRDefault="005542C5" w:rsidP="005542C5">
            <w:pPr>
              <w:jc w:val="center"/>
              <w:rPr>
                <w:rFonts w:ascii="Tahoma" w:hAnsi="Tahoma" w:cs="Tahoma"/>
                <w:sz w:val="18"/>
                <w:szCs w:val="18"/>
              </w:rPr>
            </w:pPr>
            <w:r w:rsidRPr="005232A1">
              <w:rPr>
                <w:rFonts w:ascii="Tahoma" w:hAnsi="Tahoma" w:cs="Tahoma"/>
                <w:sz w:val="18"/>
                <w:szCs w:val="18"/>
              </w:rPr>
              <w:t>0,00</w:t>
            </w:r>
          </w:p>
        </w:tc>
      </w:tr>
      <w:tr w:rsidR="005542C5" w:rsidRPr="005232A1" w:rsidTr="005542C5">
        <w:tc>
          <w:tcPr>
            <w:tcW w:w="324" w:type="pct"/>
            <w:shd w:val="clear" w:color="auto" w:fill="auto"/>
            <w:vAlign w:val="center"/>
            <w:hideMark/>
          </w:tcPr>
          <w:p w:rsidR="005542C5" w:rsidRPr="005232A1" w:rsidRDefault="005542C5" w:rsidP="007907D5">
            <w:pPr>
              <w:jc w:val="center"/>
              <w:rPr>
                <w:sz w:val="22"/>
                <w:szCs w:val="22"/>
              </w:rPr>
            </w:pPr>
            <w:r w:rsidRPr="005232A1">
              <w:rPr>
                <w:sz w:val="22"/>
                <w:szCs w:val="22"/>
              </w:rPr>
              <w:t>4.4</w:t>
            </w:r>
          </w:p>
        </w:tc>
        <w:tc>
          <w:tcPr>
            <w:tcW w:w="2009" w:type="pct"/>
            <w:shd w:val="clear" w:color="auto" w:fill="auto"/>
            <w:vAlign w:val="center"/>
            <w:hideMark/>
          </w:tcPr>
          <w:p w:rsidR="005542C5" w:rsidRPr="005232A1" w:rsidRDefault="005542C5" w:rsidP="007907D5">
            <w:pPr>
              <w:ind w:firstLineChars="100" w:firstLine="220"/>
              <w:jc w:val="left"/>
              <w:rPr>
                <w:sz w:val="22"/>
                <w:szCs w:val="22"/>
              </w:rPr>
            </w:pPr>
            <w:r w:rsidRPr="005232A1">
              <w:rPr>
                <w:sz w:val="22"/>
                <w:szCs w:val="22"/>
              </w:rPr>
              <w:t xml:space="preserve">общие </w:t>
            </w:r>
            <w:proofErr w:type="spellStart"/>
            <w:r w:rsidRPr="005232A1">
              <w:rPr>
                <w:sz w:val="22"/>
                <w:szCs w:val="22"/>
              </w:rPr>
              <w:t>колиформные</w:t>
            </w:r>
            <w:proofErr w:type="spellEnd"/>
            <w:r w:rsidRPr="005232A1">
              <w:rPr>
                <w:sz w:val="22"/>
                <w:szCs w:val="22"/>
              </w:rPr>
              <w:t xml:space="preserve"> бактерии</w:t>
            </w:r>
          </w:p>
        </w:tc>
        <w:tc>
          <w:tcPr>
            <w:tcW w:w="593" w:type="pct"/>
            <w:shd w:val="clear" w:color="auto" w:fill="auto"/>
            <w:vAlign w:val="center"/>
            <w:hideMark/>
          </w:tcPr>
          <w:p w:rsidR="005542C5" w:rsidRPr="005232A1" w:rsidRDefault="005542C5" w:rsidP="007907D5">
            <w:pPr>
              <w:jc w:val="center"/>
              <w:rPr>
                <w:sz w:val="22"/>
                <w:szCs w:val="22"/>
              </w:rPr>
            </w:pPr>
            <w:r w:rsidRPr="005232A1">
              <w:rPr>
                <w:sz w:val="22"/>
                <w:szCs w:val="22"/>
              </w:rPr>
              <w:t>ед.</w:t>
            </w:r>
          </w:p>
        </w:tc>
        <w:tc>
          <w:tcPr>
            <w:tcW w:w="487" w:type="pct"/>
            <w:shd w:val="clear" w:color="000000" w:fill="E3FAFD"/>
            <w:vAlign w:val="center"/>
          </w:tcPr>
          <w:p w:rsidR="005542C5" w:rsidRPr="005232A1" w:rsidRDefault="005542C5" w:rsidP="005542C5">
            <w:pPr>
              <w:jc w:val="center"/>
              <w:rPr>
                <w:rFonts w:ascii="Tahoma" w:hAnsi="Tahoma" w:cs="Tahoma"/>
                <w:sz w:val="18"/>
                <w:szCs w:val="18"/>
              </w:rPr>
            </w:pPr>
            <w:r w:rsidRPr="005232A1">
              <w:rPr>
                <w:rFonts w:ascii="Tahoma" w:hAnsi="Tahoma" w:cs="Tahoma"/>
                <w:sz w:val="18"/>
                <w:szCs w:val="18"/>
              </w:rPr>
              <w:t>20,00</w:t>
            </w:r>
          </w:p>
        </w:tc>
        <w:tc>
          <w:tcPr>
            <w:tcW w:w="718" w:type="pct"/>
            <w:shd w:val="clear" w:color="000000" w:fill="E3FAFD"/>
            <w:vAlign w:val="center"/>
          </w:tcPr>
          <w:p w:rsidR="005542C5" w:rsidRPr="005232A1" w:rsidRDefault="005542C5" w:rsidP="005542C5">
            <w:pPr>
              <w:jc w:val="center"/>
              <w:rPr>
                <w:rFonts w:ascii="Tahoma" w:hAnsi="Tahoma" w:cs="Tahoma"/>
                <w:sz w:val="18"/>
                <w:szCs w:val="18"/>
              </w:rPr>
            </w:pPr>
            <w:r w:rsidRPr="005232A1">
              <w:rPr>
                <w:rFonts w:ascii="Tahoma" w:hAnsi="Tahoma" w:cs="Tahoma"/>
                <w:sz w:val="18"/>
                <w:szCs w:val="18"/>
              </w:rPr>
              <w:t>0,00</w:t>
            </w:r>
          </w:p>
        </w:tc>
        <w:tc>
          <w:tcPr>
            <w:tcW w:w="870" w:type="pct"/>
            <w:shd w:val="clear" w:color="000000" w:fill="E3FAFD"/>
            <w:vAlign w:val="center"/>
          </w:tcPr>
          <w:p w:rsidR="005542C5" w:rsidRPr="005232A1" w:rsidRDefault="005542C5" w:rsidP="005542C5">
            <w:pPr>
              <w:jc w:val="center"/>
              <w:rPr>
                <w:rFonts w:ascii="Tahoma" w:hAnsi="Tahoma" w:cs="Tahoma"/>
                <w:sz w:val="18"/>
                <w:szCs w:val="18"/>
              </w:rPr>
            </w:pPr>
            <w:r w:rsidRPr="005232A1">
              <w:rPr>
                <w:rFonts w:ascii="Tahoma" w:hAnsi="Tahoma" w:cs="Tahoma"/>
                <w:sz w:val="18"/>
                <w:szCs w:val="18"/>
              </w:rPr>
              <w:t>0,00</w:t>
            </w:r>
          </w:p>
        </w:tc>
      </w:tr>
      <w:tr w:rsidR="005542C5" w:rsidRPr="005232A1" w:rsidTr="005542C5">
        <w:tc>
          <w:tcPr>
            <w:tcW w:w="324" w:type="pct"/>
            <w:shd w:val="clear" w:color="auto" w:fill="auto"/>
            <w:vAlign w:val="center"/>
            <w:hideMark/>
          </w:tcPr>
          <w:p w:rsidR="005542C5" w:rsidRPr="005232A1" w:rsidRDefault="005542C5" w:rsidP="007907D5">
            <w:pPr>
              <w:jc w:val="center"/>
              <w:rPr>
                <w:sz w:val="22"/>
                <w:szCs w:val="22"/>
              </w:rPr>
            </w:pPr>
            <w:r w:rsidRPr="005232A1">
              <w:rPr>
                <w:sz w:val="22"/>
                <w:szCs w:val="22"/>
              </w:rPr>
              <w:t>4.5</w:t>
            </w:r>
          </w:p>
        </w:tc>
        <w:tc>
          <w:tcPr>
            <w:tcW w:w="2009" w:type="pct"/>
            <w:shd w:val="clear" w:color="auto" w:fill="auto"/>
            <w:vAlign w:val="center"/>
            <w:hideMark/>
          </w:tcPr>
          <w:p w:rsidR="005542C5" w:rsidRPr="005232A1" w:rsidRDefault="005542C5" w:rsidP="007907D5">
            <w:pPr>
              <w:ind w:firstLineChars="100" w:firstLine="220"/>
              <w:jc w:val="left"/>
              <w:rPr>
                <w:sz w:val="22"/>
                <w:szCs w:val="22"/>
              </w:rPr>
            </w:pPr>
            <w:proofErr w:type="spellStart"/>
            <w:r w:rsidRPr="005232A1">
              <w:rPr>
                <w:sz w:val="22"/>
                <w:szCs w:val="22"/>
              </w:rPr>
              <w:t>термотолерантные</w:t>
            </w:r>
            <w:proofErr w:type="spellEnd"/>
            <w:r w:rsidRPr="005232A1">
              <w:rPr>
                <w:sz w:val="22"/>
                <w:szCs w:val="22"/>
              </w:rPr>
              <w:t xml:space="preserve"> </w:t>
            </w:r>
            <w:proofErr w:type="spellStart"/>
            <w:r w:rsidRPr="005232A1">
              <w:rPr>
                <w:sz w:val="22"/>
                <w:szCs w:val="22"/>
              </w:rPr>
              <w:t>колиформные</w:t>
            </w:r>
            <w:proofErr w:type="spellEnd"/>
            <w:r w:rsidRPr="005232A1">
              <w:rPr>
                <w:sz w:val="22"/>
                <w:szCs w:val="22"/>
              </w:rPr>
              <w:t xml:space="preserve"> ба</w:t>
            </w:r>
            <w:r w:rsidRPr="005232A1">
              <w:rPr>
                <w:sz w:val="22"/>
                <w:szCs w:val="22"/>
              </w:rPr>
              <w:t>к</w:t>
            </w:r>
            <w:r w:rsidRPr="005232A1">
              <w:rPr>
                <w:sz w:val="22"/>
                <w:szCs w:val="22"/>
              </w:rPr>
              <w:t>терии</w:t>
            </w:r>
          </w:p>
        </w:tc>
        <w:tc>
          <w:tcPr>
            <w:tcW w:w="593" w:type="pct"/>
            <w:shd w:val="clear" w:color="auto" w:fill="auto"/>
            <w:vAlign w:val="center"/>
            <w:hideMark/>
          </w:tcPr>
          <w:p w:rsidR="005542C5" w:rsidRPr="005232A1" w:rsidRDefault="005542C5" w:rsidP="007907D5">
            <w:pPr>
              <w:jc w:val="center"/>
              <w:rPr>
                <w:sz w:val="22"/>
                <w:szCs w:val="22"/>
              </w:rPr>
            </w:pPr>
            <w:r w:rsidRPr="005232A1">
              <w:rPr>
                <w:sz w:val="22"/>
                <w:szCs w:val="22"/>
              </w:rPr>
              <w:t>ед.</w:t>
            </w:r>
          </w:p>
        </w:tc>
        <w:tc>
          <w:tcPr>
            <w:tcW w:w="487" w:type="pct"/>
            <w:shd w:val="clear" w:color="000000" w:fill="E3FAFD"/>
            <w:vAlign w:val="center"/>
          </w:tcPr>
          <w:p w:rsidR="005542C5" w:rsidRPr="005232A1" w:rsidRDefault="005542C5" w:rsidP="005542C5">
            <w:pPr>
              <w:jc w:val="center"/>
              <w:rPr>
                <w:rFonts w:ascii="Tahoma" w:hAnsi="Tahoma" w:cs="Tahoma"/>
                <w:sz w:val="18"/>
                <w:szCs w:val="18"/>
              </w:rPr>
            </w:pPr>
            <w:r w:rsidRPr="005232A1">
              <w:rPr>
                <w:rFonts w:ascii="Tahoma" w:hAnsi="Tahoma" w:cs="Tahoma"/>
                <w:sz w:val="18"/>
                <w:szCs w:val="18"/>
              </w:rPr>
              <w:t>20,00</w:t>
            </w:r>
          </w:p>
        </w:tc>
        <w:tc>
          <w:tcPr>
            <w:tcW w:w="718" w:type="pct"/>
            <w:shd w:val="clear" w:color="000000" w:fill="E3FAFD"/>
            <w:vAlign w:val="center"/>
          </w:tcPr>
          <w:p w:rsidR="005542C5" w:rsidRPr="005232A1" w:rsidRDefault="005542C5" w:rsidP="005542C5">
            <w:pPr>
              <w:jc w:val="center"/>
              <w:rPr>
                <w:rFonts w:ascii="Tahoma" w:hAnsi="Tahoma" w:cs="Tahoma"/>
                <w:sz w:val="18"/>
                <w:szCs w:val="18"/>
              </w:rPr>
            </w:pPr>
            <w:r w:rsidRPr="005232A1">
              <w:rPr>
                <w:rFonts w:ascii="Tahoma" w:hAnsi="Tahoma" w:cs="Tahoma"/>
                <w:sz w:val="18"/>
                <w:szCs w:val="18"/>
              </w:rPr>
              <w:t>0,00</w:t>
            </w:r>
          </w:p>
        </w:tc>
        <w:tc>
          <w:tcPr>
            <w:tcW w:w="870" w:type="pct"/>
            <w:shd w:val="clear" w:color="000000" w:fill="E3FAFD"/>
            <w:vAlign w:val="center"/>
          </w:tcPr>
          <w:p w:rsidR="005542C5" w:rsidRPr="005232A1" w:rsidRDefault="005542C5" w:rsidP="005542C5">
            <w:pPr>
              <w:jc w:val="center"/>
              <w:rPr>
                <w:rFonts w:ascii="Tahoma" w:hAnsi="Tahoma" w:cs="Tahoma"/>
                <w:sz w:val="18"/>
                <w:szCs w:val="18"/>
              </w:rPr>
            </w:pPr>
            <w:r w:rsidRPr="005232A1">
              <w:rPr>
                <w:rFonts w:ascii="Tahoma" w:hAnsi="Tahoma" w:cs="Tahoma"/>
                <w:sz w:val="18"/>
                <w:szCs w:val="18"/>
              </w:rPr>
              <w:t>0,00</w:t>
            </w:r>
          </w:p>
        </w:tc>
      </w:tr>
      <w:tr w:rsidR="005542C5" w:rsidRPr="005232A1" w:rsidTr="005542C5">
        <w:tc>
          <w:tcPr>
            <w:tcW w:w="324" w:type="pct"/>
            <w:shd w:val="clear" w:color="auto" w:fill="auto"/>
            <w:vAlign w:val="center"/>
            <w:hideMark/>
          </w:tcPr>
          <w:p w:rsidR="005542C5" w:rsidRPr="005232A1" w:rsidRDefault="005542C5" w:rsidP="007907D5">
            <w:pPr>
              <w:jc w:val="center"/>
              <w:rPr>
                <w:sz w:val="22"/>
                <w:szCs w:val="22"/>
              </w:rPr>
            </w:pPr>
            <w:r w:rsidRPr="005232A1">
              <w:rPr>
                <w:sz w:val="22"/>
                <w:szCs w:val="22"/>
              </w:rPr>
              <w:t>5</w:t>
            </w:r>
          </w:p>
        </w:tc>
        <w:tc>
          <w:tcPr>
            <w:tcW w:w="2009" w:type="pct"/>
            <w:shd w:val="clear" w:color="auto" w:fill="auto"/>
            <w:vAlign w:val="center"/>
            <w:hideMark/>
          </w:tcPr>
          <w:p w:rsidR="005542C5" w:rsidRPr="005232A1" w:rsidRDefault="005542C5" w:rsidP="007907D5">
            <w:pPr>
              <w:jc w:val="left"/>
              <w:rPr>
                <w:sz w:val="22"/>
                <w:szCs w:val="22"/>
              </w:rPr>
            </w:pPr>
            <w:r w:rsidRPr="005232A1">
              <w:rPr>
                <w:sz w:val="22"/>
                <w:szCs w:val="22"/>
              </w:rPr>
              <w:t xml:space="preserve">Общее количество проведенных проб, выявивших несоответствие холодной </w:t>
            </w:r>
            <w:r w:rsidRPr="005232A1">
              <w:rPr>
                <w:sz w:val="22"/>
                <w:szCs w:val="22"/>
              </w:rPr>
              <w:lastRenderedPageBreak/>
              <w:t>воды санитарным нормам (предельно допустимой концентрации), в том числе по следующим показателям:</w:t>
            </w:r>
          </w:p>
        </w:tc>
        <w:tc>
          <w:tcPr>
            <w:tcW w:w="593" w:type="pct"/>
            <w:shd w:val="clear" w:color="auto" w:fill="auto"/>
            <w:vAlign w:val="center"/>
            <w:hideMark/>
          </w:tcPr>
          <w:p w:rsidR="005542C5" w:rsidRPr="005232A1" w:rsidRDefault="005542C5" w:rsidP="007907D5">
            <w:pPr>
              <w:jc w:val="center"/>
              <w:rPr>
                <w:sz w:val="22"/>
                <w:szCs w:val="22"/>
              </w:rPr>
            </w:pPr>
            <w:r w:rsidRPr="005232A1">
              <w:rPr>
                <w:sz w:val="22"/>
                <w:szCs w:val="22"/>
              </w:rPr>
              <w:lastRenderedPageBreak/>
              <w:t>ед.</w:t>
            </w:r>
          </w:p>
        </w:tc>
        <w:tc>
          <w:tcPr>
            <w:tcW w:w="487" w:type="pct"/>
            <w:shd w:val="clear" w:color="000000" w:fill="E3FAFD"/>
            <w:vAlign w:val="center"/>
          </w:tcPr>
          <w:p w:rsidR="005542C5" w:rsidRPr="005232A1" w:rsidRDefault="005542C5" w:rsidP="005542C5">
            <w:pPr>
              <w:jc w:val="center"/>
              <w:rPr>
                <w:rFonts w:ascii="Tahoma" w:hAnsi="Tahoma" w:cs="Tahoma"/>
                <w:sz w:val="18"/>
                <w:szCs w:val="18"/>
              </w:rPr>
            </w:pPr>
            <w:r w:rsidRPr="005232A1">
              <w:rPr>
                <w:rFonts w:ascii="Tahoma" w:hAnsi="Tahoma" w:cs="Tahoma"/>
                <w:sz w:val="18"/>
                <w:szCs w:val="18"/>
              </w:rPr>
              <w:t>2,00</w:t>
            </w:r>
          </w:p>
        </w:tc>
        <w:tc>
          <w:tcPr>
            <w:tcW w:w="718" w:type="pct"/>
            <w:shd w:val="clear" w:color="000000" w:fill="E3FAFD"/>
            <w:vAlign w:val="center"/>
          </w:tcPr>
          <w:p w:rsidR="005542C5" w:rsidRPr="005232A1" w:rsidRDefault="005542C5" w:rsidP="005542C5">
            <w:pPr>
              <w:jc w:val="center"/>
              <w:rPr>
                <w:rFonts w:ascii="Tahoma" w:hAnsi="Tahoma" w:cs="Tahoma"/>
                <w:sz w:val="18"/>
                <w:szCs w:val="18"/>
              </w:rPr>
            </w:pPr>
            <w:r w:rsidRPr="005232A1">
              <w:rPr>
                <w:rFonts w:ascii="Tahoma" w:hAnsi="Tahoma" w:cs="Tahoma"/>
                <w:sz w:val="18"/>
                <w:szCs w:val="18"/>
              </w:rPr>
              <w:t>0,00</w:t>
            </w:r>
          </w:p>
        </w:tc>
        <w:tc>
          <w:tcPr>
            <w:tcW w:w="870" w:type="pct"/>
            <w:shd w:val="clear" w:color="000000" w:fill="E3FAFD"/>
            <w:vAlign w:val="center"/>
          </w:tcPr>
          <w:p w:rsidR="005542C5" w:rsidRPr="005232A1" w:rsidRDefault="005542C5" w:rsidP="005542C5">
            <w:pPr>
              <w:jc w:val="center"/>
              <w:rPr>
                <w:rFonts w:ascii="Tahoma" w:hAnsi="Tahoma" w:cs="Tahoma"/>
                <w:sz w:val="18"/>
                <w:szCs w:val="18"/>
              </w:rPr>
            </w:pPr>
            <w:r w:rsidRPr="005232A1">
              <w:rPr>
                <w:rFonts w:ascii="Tahoma" w:hAnsi="Tahoma" w:cs="Tahoma"/>
                <w:sz w:val="18"/>
                <w:szCs w:val="18"/>
              </w:rPr>
              <w:t>0,00</w:t>
            </w:r>
          </w:p>
        </w:tc>
      </w:tr>
      <w:tr w:rsidR="005542C5" w:rsidRPr="005232A1" w:rsidTr="005542C5">
        <w:tc>
          <w:tcPr>
            <w:tcW w:w="324" w:type="pct"/>
            <w:shd w:val="clear" w:color="auto" w:fill="auto"/>
            <w:vAlign w:val="center"/>
            <w:hideMark/>
          </w:tcPr>
          <w:p w:rsidR="005542C5" w:rsidRPr="005232A1" w:rsidRDefault="005542C5" w:rsidP="007907D5">
            <w:pPr>
              <w:jc w:val="center"/>
              <w:rPr>
                <w:sz w:val="22"/>
                <w:szCs w:val="22"/>
              </w:rPr>
            </w:pPr>
            <w:r w:rsidRPr="005232A1">
              <w:rPr>
                <w:sz w:val="22"/>
                <w:szCs w:val="22"/>
              </w:rPr>
              <w:lastRenderedPageBreak/>
              <w:t>5.1</w:t>
            </w:r>
          </w:p>
        </w:tc>
        <w:tc>
          <w:tcPr>
            <w:tcW w:w="2009" w:type="pct"/>
            <w:shd w:val="clear" w:color="auto" w:fill="auto"/>
            <w:vAlign w:val="center"/>
            <w:hideMark/>
          </w:tcPr>
          <w:p w:rsidR="005542C5" w:rsidRPr="005232A1" w:rsidRDefault="005542C5" w:rsidP="007907D5">
            <w:pPr>
              <w:ind w:firstLineChars="100" w:firstLine="220"/>
              <w:jc w:val="left"/>
              <w:rPr>
                <w:sz w:val="22"/>
                <w:szCs w:val="22"/>
              </w:rPr>
            </w:pPr>
            <w:r w:rsidRPr="005232A1">
              <w:rPr>
                <w:sz w:val="22"/>
                <w:szCs w:val="22"/>
              </w:rPr>
              <w:t>мутность</w:t>
            </w:r>
          </w:p>
        </w:tc>
        <w:tc>
          <w:tcPr>
            <w:tcW w:w="593" w:type="pct"/>
            <w:shd w:val="clear" w:color="auto" w:fill="auto"/>
            <w:vAlign w:val="center"/>
            <w:hideMark/>
          </w:tcPr>
          <w:p w:rsidR="005542C5" w:rsidRPr="005232A1" w:rsidRDefault="005542C5" w:rsidP="007907D5">
            <w:pPr>
              <w:jc w:val="center"/>
              <w:rPr>
                <w:sz w:val="22"/>
                <w:szCs w:val="22"/>
              </w:rPr>
            </w:pPr>
            <w:r w:rsidRPr="005232A1">
              <w:rPr>
                <w:sz w:val="22"/>
                <w:szCs w:val="22"/>
              </w:rPr>
              <w:t>ед.</w:t>
            </w:r>
          </w:p>
        </w:tc>
        <w:tc>
          <w:tcPr>
            <w:tcW w:w="487" w:type="pct"/>
            <w:shd w:val="clear" w:color="000000" w:fill="E3FAFD"/>
            <w:vAlign w:val="center"/>
          </w:tcPr>
          <w:p w:rsidR="005542C5" w:rsidRPr="005232A1" w:rsidRDefault="005542C5" w:rsidP="005542C5">
            <w:pPr>
              <w:jc w:val="center"/>
              <w:rPr>
                <w:rFonts w:ascii="Tahoma" w:hAnsi="Tahoma" w:cs="Tahoma"/>
                <w:sz w:val="18"/>
                <w:szCs w:val="18"/>
              </w:rPr>
            </w:pPr>
            <w:r w:rsidRPr="005232A1">
              <w:rPr>
                <w:rFonts w:ascii="Tahoma" w:hAnsi="Tahoma" w:cs="Tahoma"/>
                <w:sz w:val="18"/>
                <w:szCs w:val="18"/>
              </w:rPr>
              <w:t>0,00</w:t>
            </w:r>
          </w:p>
        </w:tc>
        <w:tc>
          <w:tcPr>
            <w:tcW w:w="718" w:type="pct"/>
            <w:shd w:val="clear" w:color="000000" w:fill="E3FAFD"/>
            <w:vAlign w:val="center"/>
          </w:tcPr>
          <w:p w:rsidR="005542C5" w:rsidRPr="005232A1" w:rsidRDefault="005542C5" w:rsidP="005542C5">
            <w:pPr>
              <w:jc w:val="center"/>
              <w:rPr>
                <w:rFonts w:ascii="Tahoma" w:hAnsi="Tahoma" w:cs="Tahoma"/>
                <w:sz w:val="18"/>
                <w:szCs w:val="18"/>
              </w:rPr>
            </w:pPr>
            <w:r w:rsidRPr="005232A1">
              <w:rPr>
                <w:rFonts w:ascii="Tahoma" w:hAnsi="Tahoma" w:cs="Tahoma"/>
                <w:sz w:val="18"/>
                <w:szCs w:val="18"/>
              </w:rPr>
              <w:t>0,00</w:t>
            </w:r>
          </w:p>
        </w:tc>
        <w:tc>
          <w:tcPr>
            <w:tcW w:w="870" w:type="pct"/>
            <w:shd w:val="clear" w:color="000000" w:fill="E3FAFD"/>
            <w:vAlign w:val="center"/>
          </w:tcPr>
          <w:p w:rsidR="005542C5" w:rsidRPr="005232A1" w:rsidRDefault="005542C5" w:rsidP="005542C5">
            <w:pPr>
              <w:jc w:val="center"/>
              <w:rPr>
                <w:rFonts w:ascii="Tahoma" w:hAnsi="Tahoma" w:cs="Tahoma"/>
                <w:sz w:val="18"/>
                <w:szCs w:val="18"/>
              </w:rPr>
            </w:pPr>
            <w:r w:rsidRPr="005232A1">
              <w:rPr>
                <w:rFonts w:ascii="Tahoma" w:hAnsi="Tahoma" w:cs="Tahoma"/>
                <w:sz w:val="18"/>
                <w:szCs w:val="18"/>
              </w:rPr>
              <w:t>0,00</w:t>
            </w:r>
          </w:p>
        </w:tc>
      </w:tr>
      <w:tr w:rsidR="005542C5" w:rsidRPr="005232A1" w:rsidTr="005542C5">
        <w:tc>
          <w:tcPr>
            <w:tcW w:w="324" w:type="pct"/>
            <w:shd w:val="clear" w:color="auto" w:fill="auto"/>
            <w:vAlign w:val="center"/>
            <w:hideMark/>
          </w:tcPr>
          <w:p w:rsidR="005542C5" w:rsidRPr="005232A1" w:rsidRDefault="005542C5" w:rsidP="007907D5">
            <w:pPr>
              <w:jc w:val="center"/>
              <w:rPr>
                <w:sz w:val="22"/>
                <w:szCs w:val="22"/>
              </w:rPr>
            </w:pPr>
            <w:r w:rsidRPr="005232A1">
              <w:rPr>
                <w:sz w:val="22"/>
                <w:szCs w:val="22"/>
              </w:rPr>
              <w:t>5.2</w:t>
            </w:r>
          </w:p>
        </w:tc>
        <w:tc>
          <w:tcPr>
            <w:tcW w:w="2009" w:type="pct"/>
            <w:shd w:val="clear" w:color="auto" w:fill="auto"/>
            <w:vAlign w:val="center"/>
            <w:hideMark/>
          </w:tcPr>
          <w:p w:rsidR="005542C5" w:rsidRPr="005232A1" w:rsidRDefault="005542C5" w:rsidP="007907D5">
            <w:pPr>
              <w:ind w:firstLineChars="100" w:firstLine="220"/>
              <w:jc w:val="left"/>
              <w:rPr>
                <w:sz w:val="22"/>
                <w:szCs w:val="22"/>
              </w:rPr>
            </w:pPr>
            <w:r w:rsidRPr="005232A1">
              <w:rPr>
                <w:sz w:val="22"/>
                <w:szCs w:val="22"/>
              </w:rPr>
              <w:t>цветность</w:t>
            </w:r>
          </w:p>
        </w:tc>
        <w:tc>
          <w:tcPr>
            <w:tcW w:w="593" w:type="pct"/>
            <w:shd w:val="clear" w:color="auto" w:fill="auto"/>
            <w:vAlign w:val="center"/>
            <w:hideMark/>
          </w:tcPr>
          <w:p w:rsidR="005542C5" w:rsidRPr="005232A1" w:rsidRDefault="005542C5" w:rsidP="007907D5">
            <w:pPr>
              <w:jc w:val="center"/>
              <w:rPr>
                <w:sz w:val="22"/>
                <w:szCs w:val="22"/>
              </w:rPr>
            </w:pPr>
            <w:r w:rsidRPr="005232A1">
              <w:rPr>
                <w:sz w:val="22"/>
                <w:szCs w:val="22"/>
              </w:rPr>
              <w:t>ед.</w:t>
            </w:r>
          </w:p>
        </w:tc>
        <w:tc>
          <w:tcPr>
            <w:tcW w:w="487" w:type="pct"/>
            <w:shd w:val="clear" w:color="000000" w:fill="E3FAFD"/>
            <w:vAlign w:val="center"/>
          </w:tcPr>
          <w:p w:rsidR="005542C5" w:rsidRPr="005232A1" w:rsidRDefault="005542C5" w:rsidP="005542C5">
            <w:pPr>
              <w:jc w:val="center"/>
              <w:rPr>
                <w:rFonts w:ascii="Tahoma" w:hAnsi="Tahoma" w:cs="Tahoma"/>
                <w:sz w:val="18"/>
                <w:szCs w:val="18"/>
              </w:rPr>
            </w:pPr>
            <w:r w:rsidRPr="005232A1">
              <w:rPr>
                <w:rFonts w:ascii="Tahoma" w:hAnsi="Tahoma" w:cs="Tahoma"/>
                <w:sz w:val="18"/>
                <w:szCs w:val="18"/>
              </w:rPr>
              <w:t>0,00</w:t>
            </w:r>
          </w:p>
        </w:tc>
        <w:tc>
          <w:tcPr>
            <w:tcW w:w="718" w:type="pct"/>
            <w:shd w:val="clear" w:color="000000" w:fill="E3FAFD"/>
            <w:vAlign w:val="center"/>
          </w:tcPr>
          <w:p w:rsidR="005542C5" w:rsidRPr="005232A1" w:rsidRDefault="005542C5" w:rsidP="005542C5">
            <w:pPr>
              <w:jc w:val="center"/>
              <w:rPr>
                <w:rFonts w:ascii="Tahoma" w:hAnsi="Tahoma" w:cs="Tahoma"/>
                <w:sz w:val="18"/>
                <w:szCs w:val="18"/>
              </w:rPr>
            </w:pPr>
            <w:r w:rsidRPr="005232A1">
              <w:rPr>
                <w:rFonts w:ascii="Tahoma" w:hAnsi="Tahoma" w:cs="Tahoma"/>
                <w:sz w:val="18"/>
                <w:szCs w:val="18"/>
              </w:rPr>
              <w:t>0,00</w:t>
            </w:r>
          </w:p>
        </w:tc>
        <w:tc>
          <w:tcPr>
            <w:tcW w:w="870" w:type="pct"/>
            <w:shd w:val="clear" w:color="000000" w:fill="E3FAFD"/>
            <w:vAlign w:val="center"/>
          </w:tcPr>
          <w:p w:rsidR="005542C5" w:rsidRPr="005232A1" w:rsidRDefault="005542C5" w:rsidP="005542C5">
            <w:pPr>
              <w:jc w:val="center"/>
              <w:rPr>
                <w:rFonts w:ascii="Tahoma" w:hAnsi="Tahoma" w:cs="Tahoma"/>
                <w:sz w:val="18"/>
                <w:szCs w:val="18"/>
              </w:rPr>
            </w:pPr>
            <w:r w:rsidRPr="005232A1">
              <w:rPr>
                <w:rFonts w:ascii="Tahoma" w:hAnsi="Tahoma" w:cs="Tahoma"/>
                <w:sz w:val="18"/>
                <w:szCs w:val="18"/>
              </w:rPr>
              <w:t>0,00</w:t>
            </w:r>
          </w:p>
        </w:tc>
      </w:tr>
      <w:tr w:rsidR="005542C5" w:rsidRPr="005232A1" w:rsidTr="005542C5">
        <w:tc>
          <w:tcPr>
            <w:tcW w:w="324" w:type="pct"/>
            <w:shd w:val="clear" w:color="auto" w:fill="auto"/>
            <w:vAlign w:val="center"/>
            <w:hideMark/>
          </w:tcPr>
          <w:p w:rsidR="005542C5" w:rsidRPr="005232A1" w:rsidRDefault="005542C5" w:rsidP="007907D5">
            <w:pPr>
              <w:jc w:val="center"/>
              <w:rPr>
                <w:sz w:val="22"/>
                <w:szCs w:val="22"/>
              </w:rPr>
            </w:pPr>
            <w:r w:rsidRPr="005232A1">
              <w:rPr>
                <w:sz w:val="22"/>
                <w:szCs w:val="22"/>
              </w:rPr>
              <w:t>5.3</w:t>
            </w:r>
          </w:p>
        </w:tc>
        <w:tc>
          <w:tcPr>
            <w:tcW w:w="2009" w:type="pct"/>
            <w:shd w:val="clear" w:color="auto" w:fill="auto"/>
            <w:vAlign w:val="center"/>
            <w:hideMark/>
          </w:tcPr>
          <w:p w:rsidR="005542C5" w:rsidRPr="005232A1" w:rsidRDefault="005542C5" w:rsidP="007907D5">
            <w:pPr>
              <w:ind w:firstLineChars="100" w:firstLine="220"/>
              <w:jc w:val="left"/>
              <w:rPr>
                <w:sz w:val="22"/>
                <w:szCs w:val="22"/>
              </w:rPr>
            </w:pPr>
            <w:r w:rsidRPr="005232A1">
              <w:rPr>
                <w:sz w:val="22"/>
                <w:szCs w:val="22"/>
              </w:rPr>
              <w:t>хлор остаточный общий, в том числе:</w:t>
            </w:r>
          </w:p>
        </w:tc>
        <w:tc>
          <w:tcPr>
            <w:tcW w:w="593" w:type="pct"/>
            <w:shd w:val="clear" w:color="auto" w:fill="auto"/>
            <w:vAlign w:val="center"/>
            <w:hideMark/>
          </w:tcPr>
          <w:p w:rsidR="005542C5" w:rsidRPr="005232A1" w:rsidRDefault="005542C5" w:rsidP="007907D5">
            <w:pPr>
              <w:jc w:val="center"/>
              <w:rPr>
                <w:sz w:val="22"/>
                <w:szCs w:val="22"/>
              </w:rPr>
            </w:pPr>
            <w:r w:rsidRPr="005232A1">
              <w:rPr>
                <w:sz w:val="22"/>
                <w:szCs w:val="22"/>
              </w:rPr>
              <w:t>ед.</w:t>
            </w:r>
          </w:p>
        </w:tc>
        <w:tc>
          <w:tcPr>
            <w:tcW w:w="487" w:type="pct"/>
            <w:shd w:val="clear" w:color="000000" w:fill="E3FAFD"/>
            <w:vAlign w:val="center"/>
          </w:tcPr>
          <w:p w:rsidR="005542C5" w:rsidRPr="005232A1" w:rsidRDefault="005542C5" w:rsidP="005542C5">
            <w:pPr>
              <w:jc w:val="center"/>
              <w:rPr>
                <w:rFonts w:ascii="Tahoma" w:hAnsi="Tahoma" w:cs="Tahoma"/>
                <w:sz w:val="18"/>
                <w:szCs w:val="18"/>
              </w:rPr>
            </w:pPr>
            <w:r w:rsidRPr="005232A1">
              <w:rPr>
                <w:rFonts w:ascii="Tahoma" w:hAnsi="Tahoma" w:cs="Tahoma"/>
                <w:sz w:val="18"/>
                <w:szCs w:val="18"/>
              </w:rPr>
              <w:t>0,00</w:t>
            </w:r>
          </w:p>
        </w:tc>
        <w:tc>
          <w:tcPr>
            <w:tcW w:w="718" w:type="pct"/>
            <w:shd w:val="clear" w:color="000000" w:fill="E3FAFD"/>
            <w:vAlign w:val="center"/>
          </w:tcPr>
          <w:p w:rsidR="005542C5" w:rsidRPr="005232A1" w:rsidRDefault="005542C5" w:rsidP="005542C5">
            <w:pPr>
              <w:jc w:val="center"/>
              <w:rPr>
                <w:rFonts w:ascii="Tahoma" w:hAnsi="Tahoma" w:cs="Tahoma"/>
                <w:sz w:val="18"/>
                <w:szCs w:val="18"/>
              </w:rPr>
            </w:pPr>
            <w:r w:rsidRPr="005232A1">
              <w:rPr>
                <w:rFonts w:ascii="Tahoma" w:hAnsi="Tahoma" w:cs="Tahoma"/>
                <w:sz w:val="18"/>
                <w:szCs w:val="18"/>
              </w:rPr>
              <w:t>0,00</w:t>
            </w:r>
          </w:p>
        </w:tc>
        <w:tc>
          <w:tcPr>
            <w:tcW w:w="870" w:type="pct"/>
            <w:shd w:val="clear" w:color="000000" w:fill="E3FAFD"/>
            <w:vAlign w:val="center"/>
          </w:tcPr>
          <w:p w:rsidR="005542C5" w:rsidRPr="005232A1" w:rsidRDefault="005542C5" w:rsidP="005542C5">
            <w:pPr>
              <w:jc w:val="center"/>
              <w:rPr>
                <w:rFonts w:ascii="Tahoma" w:hAnsi="Tahoma" w:cs="Tahoma"/>
                <w:sz w:val="18"/>
                <w:szCs w:val="18"/>
              </w:rPr>
            </w:pPr>
            <w:r w:rsidRPr="005232A1">
              <w:rPr>
                <w:rFonts w:ascii="Tahoma" w:hAnsi="Tahoma" w:cs="Tahoma"/>
                <w:sz w:val="18"/>
                <w:szCs w:val="18"/>
              </w:rPr>
              <w:t>0,00</w:t>
            </w:r>
          </w:p>
        </w:tc>
      </w:tr>
      <w:tr w:rsidR="005542C5" w:rsidRPr="005232A1" w:rsidTr="005542C5">
        <w:tc>
          <w:tcPr>
            <w:tcW w:w="324" w:type="pct"/>
            <w:shd w:val="clear" w:color="auto" w:fill="auto"/>
            <w:vAlign w:val="center"/>
            <w:hideMark/>
          </w:tcPr>
          <w:p w:rsidR="005542C5" w:rsidRPr="005232A1" w:rsidRDefault="005542C5" w:rsidP="007907D5">
            <w:pPr>
              <w:jc w:val="center"/>
              <w:rPr>
                <w:sz w:val="22"/>
                <w:szCs w:val="22"/>
              </w:rPr>
            </w:pPr>
            <w:r w:rsidRPr="005232A1">
              <w:rPr>
                <w:sz w:val="22"/>
                <w:szCs w:val="22"/>
              </w:rPr>
              <w:t>5.3.1</w:t>
            </w:r>
          </w:p>
        </w:tc>
        <w:tc>
          <w:tcPr>
            <w:tcW w:w="2009" w:type="pct"/>
            <w:shd w:val="clear" w:color="auto" w:fill="auto"/>
            <w:vAlign w:val="center"/>
            <w:hideMark/>
          </w:tcPr>
          <w:p w:rsidR="005542C5" w:rsidRPr="005232A1" w:rsidRDefault="005542C5" w:rsidP="007907D5">
            <w:pPr>
              <w:ind w:firstLineChars="200" w:firstLine="440"/>
              <w:jc w:val="left"/>
              <w:rPr>
                <w:sz w:val="22"/>
                <w:szCs w:val="22"/>
              </w:rPr>
            </w:pPr>
            <w:r w:rsidRPr="005232A1">
              <w:rPr>
                <w:sz w:val="22"/>
                <w:szCs w:val="22"/>
              </w:rPr>
              <w:t>хлор остаточный связанный</w:t>
            </w:r>
          </w:p>
        </w:tc>
        <w:tc>
          <w:tcPr>
            <w:tcW w:w="593" w:type="pct"/>
            <w:shd w:val="clear" w:color="auto" w:fill="auto"/>
            <w:vAlign w:val="center"/>
            <w:hideMark/>
          </w:tcPr>
          <w:p w:rsidR="005542C5" w:rsidRPr="005232A1" w:rsidRDefault="005542C5" w:rsidP="007907D5">
            <w:pPr>
              <w:jc w:val="center"/>
              <w:rPr>
                <w:sz w:val="22"/>
                <w:szCs w:val="22"/>
              </w:rPr>
            </w:pPr>
            <w:r w:rsidRPr="005232A1">
              <w:rPr>
                <w:sz w:val="22"/>
                <w:szCs w:val="22"/>
              </w:rPr>
              <w:t>ед.</w:t>
            </w:r>
          </w:p>
        </w:tc>
        <w:tc>
          <w:tcPr>
            <w:tcW w:w="487" w:type="pct"/>
            <w:shd w:val="clear" w:color="000000" w:fill="E3FAFD"/>
            <w:vAlign w:val="center"/>
          </w:tcPr>
          <w:p w:rsidR="005542C5" w:rsidRPr="005232A1" w:rsidRDefault="005542C5" w:rsidP="005542C5">
            <w:pPr>
              <w:jc w:val="center"/>
              <w:rPr>
                <w:rFonts w:ascii="Tahoma" w:hAnsi="Tahoma" w:cs="Tahoma"/>
                <w:sz w:val="18"/>
                <w:szCs w:val="18"/>
              </w:rPr>
            </w:pPr>
            <w:r w:rsidRPr="005232A1">
              <w:rPr>
                <w:rFonts w:ascii="Tahoma" w:hAnsi="Tahoma" w:cs="Tahoma"/>
                <w:sz w:val="18"/>
                <w:szCs w:val="18"/>
              </w:rPr>
              <w:t>0,00</w:t>
            </w:r>
          </w:p>
        </w:tc>
        <w:tc>
          <w:tcPr>
            <w:tcW w:w="718" w:type="pct"/>
            <w:shd w:val="clear" w:color="000000" w:fill="E3FAFD"/>
            <w:vAlign w:val="center"/>
          </w:tcPr>
          <w:p w:rsidR="005542C5" w:rsidRPr="005232A1" w:rsidRDefault="005542C5" w:rsidP="005542C5">
            <w:pPr>
              <w:jc w:val="center"/>
              <w:rPr>
                <w:rFonts w:ascii="Tahoma" w:hAnsi="Tahoma" w:cs="Tahoma"/>
                <w:sz w:val="18"/>
                <w:szCs w:val="18"/>
              </w:rPr>
            </w:pPr>
            <w:r w:rsidRPr="005232A1">
              <w:rPr>
                <w:rFonts w:ascii="Tahoma" w:hAnsi="Tahoma" w:cs="Tahoma"/>
                <w:sz w:val="18"/>
                <w:szCs w:val="18"/>
              </w:rPr>
              <w:t>0,00</w:t>
            </w:r>
          </w:p>
        </w:tc>
        <w:tc>
          <w:tcPr>
            <w:tcW w:w="870" w:type="pct"/>
            <w:shd w:val="clear" w:color="000000" w:fill="E3FAFD"/>
            <w:vAlign w:val="center"/>
          </w:tcPr>
          <w:p w:rsidR="005542C5" w:rsidRPr="005232A1" w:rsidRDefault="005542C5" w:rsidP="005542C5">
            <w:pPr>
              <w:jc w:val="center"/>
              <w:rPr>
                <w:rFonts w:ascii="Tahoma" w:hAnsi="Tahoma" w:cs="Tahoma"/>
                <w:sz w:val="18"/>
                <w:szCs w:val="18"/>
              </w:rPr>
            </w:pPr>
            <w:r w:rsidRPr="005232A1">
              <w:rPr>
                <w:rFonts w:ascii="Tahoma" w:hAnsi="Tahoma" w:cs="Tahoma"/>
                <w:sz w:val="18"/>
                <w:szCs w:val="18"/>
              </w:rPr>
              <w:t>0,00</w:t>
            </w:r>
          </w:p>
        </w:tc>
      </w:tr>
      <w:tr w:rsidR="005542C5" w:rsidRPr="005232A1" w:rsidTr="005542C5">
        <w:tc>
          <w:tcPr>
            <w:tcW w:w="324" w:type="pct"/>
            <w:shd w:val="clear" w:color="auto" w:fill="auto"/>
            <w:vAlign w:val="center"/>
            <w:hideMark/>
          </w:tcPr>
          <w:p w:rsidR="005542C5" w:rsidRPr="005232A1" w:rsidRDefault="005542C5" w:rsidP="007907D5">
            <w:pPr>
              <w:jc w:val="center"/>
              <w:rPr>
                <w:sz w:val="22"/>
                <w:szCs w:val="22"/>
              </w:rPr>
            </w:pPr>
            <w:r w:rsidRPr="005232A1">
              <w:rPr>
                <w:sz w:val="22"/>
                <w:szCs w:val="22"/>
              </w:rPr>
              <w:t>5.3.2</w:t>
            </w:r>
          </w:p>
        </w:tc>
        <w:tc>
          <w:tcPr>
            <w:tcW w:w="2009" w:type="pct"/>
            <w:shd w:val="clear" w:color="auto" w:fill="auto"/>
            <w:vAlign w:val="center"/>
            <w:hideMark/>
          </w:tcPr>
          <w:p w:rsidR="005542C5" w:rsidRPr="005232A1" w:rsidRDefault="005542C5" w:rsidP="007907D5">
            <w:pPr>
              <w:ind w:firstLineChars="200" w:firstLine="440"/>
              <w:jc w:val="left"/>
              <w:rPr>
                <w:sz w:val="22"/>
                <w:szCs w:val="22"/>
              </w:rPr>
            </w:pPr>
            <w:r w:rsidRPr="005232A1">
              <w:rPr>
                <w:sz w:val="22"/>
                <w:szCs w:val="22"/>
              </w:rPr>
              <w:t>хлор остаточный свободный</w:t>
            </w:r>
          </w:p>
        </w:tc>
        <w:tc>
          <w:tcPr>
            <w:tcW w:w="593" w:type="pct"/>
            <w:shd w:val="clear" w:color="auto" w:fill="auto"/>
            <w:vAlign w:val="center"/>
            <w:hideMark/>
          </w:tcPr>
          <w:p w:rsidR="005542C5" w:rsidRPr="005232A1" w:rsidRDefault="005542C5" w:rsidP="007907D5">
            <w:pPr>
              <w:jc w:val="center"/>
              <w:rPr>
                <w:sz w:val="22"/>
                <w:szCs w:val="22"/>
              </w:rPr>
            </w:pPr>
            <w:r w:rsidRPr="005232A1">
              <w:rPr>
                <w:sz w:val="22"/>
                <w:szCs w:val="22"/>
              </w:rPr>
              <w:t>ед.</w:t>
            </w:r>
          </w:p>
        </w:tc>
        <w:tc>
          <w:tcPr>
            <w:tcW w:w="487" w:type="pct"/>
            <w:shd w:val="clear" w:color="000000" w:fill="E3FAFD"/>
            <w:vAlign w:val="center"/>
          </w:tcPr>
          <w:p w:rsidR="005542C5" w:rsidRPr="005232A1" w:rsidRDefault="005542C5" w:rsidP="005542C5">
            <w:pPr>
              <w:jc w:val="center"/>
              <w:rPr>
                <w:rFonts w:ascii="Tahoma" w:hAnsi="Tahoma" w:cs="Tahoma"/>
                <w:sz w:val="18"/>
                <w:szCs w:val="18"/>
              </w:rPr>
            </w:pPr>
            <w:r w:rsidRPr="005232A1">
              <w:rPr>
                <w:rFonts w:ascii="Tahoma" w:hAnsi="Tahoma" w:cs="Tahoma"/>
                <w:sz w:val="18"/>
                <w:szCs w:val="18"/>
              </w:rPr>
              <w:t>0,00</w:t>
            </w:r>
          </w:p>
        </w:tc>
        <w:tc>
          <w:tcPr>
            <w:tcW w:w="718" w:type="pct"/>
            <w:shd w:val="clear" w:color="000000" w:fill="E3FAFD"/>
            <w:vAlign w:val="center"/>
          </w:tcPr>
          <w:p w:rsidR="005542C5" w:rsidRPr="005232A1" w:rsidRDefault="005542C5" w:rsidP="005542C5">
            <w:pPr>
              <w:jc w:val="center"/>
              <w:rPr>
                <w:rFonts w:ascii="Tahoma" w:hAnsi="Tahoma" w:cs="Tahoma"/>
                <w:sz w:val="18"/>
                <w:szCs w:val="18"/>
              </w:rPr>
            </w:pPr>
            <w:r w:rsidRPr="005232A1">
              <w:rPr>
                <w:rFonts w:ascii="Tahoma" w:hAnsi="Tahoma" w:cs="Tahoma"/>
                <w:sz w:val="18"/>
                <w:szCs w:val="18"/>
              </w:rPr>
              <w:t>0,00</w:t>
            </w:r>
          </w:p>
        </w:tc>
        <w:tc>
          <w:tcPr>
            <w:tcW w:w="870" w:type="pct"/>
            <w:shd w:val="clear" w:color="000000" w:fill="E3FAFD"/>
            <w:vAlign w:val="center"/>
          </w:tcPr>
          <w:p w:rsidR="005542C5" w:rsidRPr="005232A1" w:rsidRDefault="005542C5" w:rsidP="005542C5">
            <w:pPr>
              <w:jc w:val="center"/>
              <w:rPr>
                <w:rFonts w:ascii="Tahoma" w:hAnsi="Tahoma" w:cs="Tahoma"/>
                <w:sz w:val="18"/>
                <w:szCs w:val="18"/>
              </w:rPr>
            </w:pPr>
            <w:r w:rsidRPr="005232A1">
              <w:rPr>
                <w:rFonts w:ascii="Tahoma" w:hAnsi="Tahoma" w:cs="Tahoma"/>
                <w:sz w:val="18"/>
                <w:szCs w:val="18"/>
              </w:rPr>
              <w:t>0,00</w:t>
            </w:r>
          </w:p>
        </w:tc>
      </w:tr>
      <w:tr w:rsidR="005542C5" w:rsidRPr="005232A1" w:rsidTr="005542C5">
        <w:tc>
          <w:tcPr>
            <w:tcW w:w="324" w:type="pct"/>
            <w:shd w:val="clear" w:color="auto" w:fill="auto"/>
            <w:vAlign w:val="center"/>
            <w:hideMark/>
          </w:tcPr>
          <w:p w:rsidR="005542C5" w:rsidRPr="005232A1" w:rsidRDefault="005542C5" w:rsidP="007907D5">
            <w:pPr>
              <w:jc w:val="center"/>
              <w:rPr>
                <w:sz w:val="22"/>
                <w:szCs w:val="22"/>
              </w:rPr>
            </w:pPr>
            <w:r w:rsidRPr="005232A1">
              <w:rPr>
                <w:sz w:val="22"/>
                <w:szCs w:val="22"/>
              </w:rPr>
              <w:t>5.4</w:t>
            </w:r>
          </w:p>
        </w:tc>
        <w:tc>
          <w:tcPr>
            <w:tcW w:w="2009" w:type="pct"/>
            <w:shd w:val="clear" w:color="auto" w:fill="auto"/>
            <w:vAlign w:val="center"/>
            <w:hideMark/>
          </w:tcPr>
          <w:p w:rsidR="005542C5" w:rsidRPr="005232A1" w:rsidRDefault="005542C5" w:rsidP="007907D5">
            <w:pPr>
              <w:ind w:firstLineChars="100" w:firstLine="220"/>
              <w:jc w:val="left"/>
              <w:rPr>
                <w:sz w:val="22"/>
                <w:szCs w:val="22"/>
              </w:rPr>
            </w:pPr>
            <w:r w:rsidRPr="005232A1">
              <w:rPr>
                <w:sz w:val="22"/>
                <w:szCs w:val="22"/>
              </w:rPr>
              <w:t xml:space="preserve">общие </w:t>
            </w:r>
            <w:proofErr w:type="spellStart"/>
            <w:r w:rsidRPr="005232A1">
              <w:rPr>
                <w:sz w:val="22"/>
                <w:szCs w:val="22"/>
              </w:rPr>
              <w:t>колиформные</w:t>
            </w:r>
            <w:proofErr w:type="spellEnd"/>
            <w:r w:rsidRPr="005232A1">
              <w:rPr>
                <w:sz w:val="22"/>
                <w:szCs w:val="22"/>
              </w:rPr>
              <w:t xml:space="preserve"> бактерии</w:t>
            </w:r>
          </w:p>
        </w:tc>
        <w:tc>
          <w:tcPr>
            <w:tcW w:w="593" w:type="pct"/>
            <w:shd w:val="clear" w:color="auto" w:fill="auto"/>
            <w:vAlign w:val="center"/>
            <w:hideMark/>
          </w:tcPr>
          <w:p w:rsidR="005542C5" w:rsidRPr="005232A1" w:rsidRDefault="005542C5" w:rsidP="007907D5">
            <w:pPr>
              <w:jc w:val="center"/>
              <w:rPr>
                <w:sz w:val="22"/>
                <w:szCs w:val="22"/>
              </w:rPr>
            </w:pPr>
            <w:r w:rsidRPr="005232A1">
              <w:rPr>
                <w:sz w:val="22"/>
                <w:szCs w:val="22"/>
              </w:rPr>
              <w:t>ед.</w:t>
            </w:r>
          </w:p>
        </w:tc>
        <w:tc>
          <w:tcPr>
            <w:tcW w:w="487" w:type="pct"/>
            <w:shd w:val="clear" w:color="000000" w:fill="E3FAFD"/>
            <w:vAlign w:val="center"/>
          </w:tcPr>
          <w:p w:rsidR="005542C5" w:rsidRPr="005232A1" w:rsidRDefault="005542C5" w:rsidP="005542C5">
            <w:pPr>
              <w:jc w:val="center"/>
              <w:rPr>
                <w:rFonts w:ascii="Tahoma" w:hAnsi="Tahoma" w:cs="Tahoma"/>
                <w:sz w:val="18"/>
                <w:szCs w:val="18"/>
              </w:rPr>
            </w:pPr>
            <w:r w:rsidRPr="005232A1">
              <w:rPr>
                <w:rFonts w:ascii="Tahoma" w:hAnsi="Tahoma" w:cs="Tahoma"/>
                <w:sz w:val="18"/>
                <w:szCs w:val="18"/>
              </w:rPr>
              <w:t>1,00</w:t>
            </w:r>
          </w:p>
        </w:tc>
        <w:tc>
          <w:tcPr>
            <w:tcW w:w="718" w:type="pct"/>
            <w:shd w:val="clear" w:color="000000" w:fill="E3FAFD"/>
            <w:vAlign w:val="center"/>
          </w:tcPr>
          <w:p w:rsidR="005542C5" w:rsidRPr="005232A1" w:rsidRDefault="005542C5" w:rsidP="005542C5">
            <w:pPr>
              <w:jc w:val="center"/>
              <w:rPr>
                <w:rFonts w:ascii="Tahoma" w:hAnsi="Tahoma" w:cs="Tahoma"/>
                <w:sz w:val="18"/>
                <w:szCs w:val="18"/>
              </w:rPr>
            </w:pPr>
            <w:r w:rsidRPr="005232A1">
              <w:rPr>
                <w:rFonts w:ascii="Tahoma" w:hAnsi="Tahoma" w:cs="Tahoma"/>
                <w:sz w:val="18"/>
                <w:szCs w:val="18"/>
              </w:rPr>
              <w:t>0,00</w:t>
            </w:r>
          </w:p>
        </w:tc>
        <w:tc>
          <w:tcPr>
            <w:tcW w:w="870" w:type="pct"/>
            <w:shd w:val="clear" w:color="000000" w:fill="E3FAFD"/>
            <w:vAlign w:val="center"/>
          </w:tcPr>
          <w:p w:rsidR="005542C5" w:rsidRPr="005232A1" w:rsidRDefault="005542C5" w:rsidP="005542C5">
            <w:pPr>
              <w:jc w:val="center"/>
              <w:rPr>
                <w:rFonts w:ascii="Tahoma" w:hAnsi="Tahoma" w:cs="Tahoma"/>
                <w:sz w:val="18"/>
                <w:szCs w:val="18"/>
              </w:rPr>
            </w:pPr>
            <w:r w:rsidRPr="005232A1">
              <w:rPr>
                <w:rFonts w:ascii="Tahoma" w:hAnsi="Tahoma" w:cs="Tahoma"/>
                <w:sz w:val="18"/>
                <w:szCs w:val="18"/>
              </w:rPr>
              <w:t>0,00</w:t>
            </w:r>
          </w:p>
        </w:tc>
      </w:tr>
      <w:tr w:rsidR="005542C5" w:rsidRPr="005232A1" w:rsidTr="005542C5">
        <w:tc>
          <w:tcPr>
            <w:tcW w:w="324" w:type="pct"/>
            <w:shd w:val="clear" w:color="auto" w:fill="auto"/>
            <w:vAlign w:val="center"/>
            <w:hideMark/>
          </w:tcPr>
          <w:p w:rsidR="005542C5" w:rsidRPr="005232A1" w:rsidRDefault="005542C5" w:rsidP="007907D5">
            <w:pPr>
              <w:jc w:val="center"/>
              <w:rPr>
                <w:sz w:val="22"/>
                <w:szCs w:val="22"/>
              </w:rPr>
            </w:pPr>
            <w:r w:rsidRPr="005232A1">
              <w:rPr>
                <w:sz w:val="22"/>
                <w:szCs w:val="22"/>
              </w:rPr>
              <w:t>5.5</w:t>
            </w:r>
          </w:p>
        </w:tc>
        <w:tc>
          <w:tcPr>
            <w:tcW w:w="2009" w:type="pct"/>
            <w:shd w:val="clear" w:color="auto" w:fill="auto"/>
            <w:vAlign w:val="center"/>
            <w:hideMark/>
          </w:tcPr>
          <w:p w:rsidR="005542C5" w:rsidRPr="005232A1" w:rsidRDefault="005542C5" w:rsidP="007907D5">
            <w:pPr>
              <w:ind w:firstLineChars="100" w:firstLine="220"/>
              <w:jc w:val="left"/>
              <w:rPr>
                <w:sz w:val="22"/>
                <w:szCs w:val="22"/>
              </w:rPr>
            </w:pPr>
            <w:proofErr w:type="spellStart"/>
            <w:r w:rsidRPr="005232A1">
              <w:rPr>
                <w:sz w:val="22"/>
                <w:szCs w:val="22"/>
              </w:rPr>
              <w:t>термотолерантные</w:t>
            </w:r>
            <w:proofErr w:type="spellEnd"/>
            <w:r w:rsidRPr="005232A1">
              <w:rPr>
                <w:sz w:val="22"/>
                <w:szCs w:val="22"/>
              </w:rPr>
              <w:t xml:space="preserve"> </w:t>
            </w:r>
            <w:proofErr w:type="spellStart"/>
            <w:r w:rsidRPr="005232A1">
              <w:rPr>
                <w:sz w:val="22"/>
                <w:szCs w:val="22"/>
              </w:rPr>
              <w:t>колиформные</w:t>
            </w:r>
            <w:proofErr w:type="spellEnd"/>
            <w:r w:rsidRPr="005232A1">
              <w:rPr>
                <w:sz w:val="22"/>
                <w:szCs w:val="22"/>
              </w:rPr>
              <w:t xml:space="preserve"> ба</w:t>
            </w:r>
            <w:r w:rsidRPr="005232A1">
              <w:rPr>
                <w:sz w:val="22"/>
                <w:szCs w:val="22"/>
              </w:rPr>
              <w:t>к</w:t>
            </w:r>
            <w:r w:rsidRPr="005232A1">
              <w:rPr>
                <w:sz w:val="22"/>
                <w:szCs w:val="22"/>
              </w:rPr>
              <w:t>терии</w:t>
            </w:r>
          </w:p>
        </w:tc>
        <w:tc>
          <w:tcPr>
            <w:tcW w:w="593" w:type="pct"/>
            <w:shd w:val="clear" w:color="auto" w:fill="auto"/>
            <w:vAlign w:val="center"/>
            <w:hideMark/>
          </w:tcPr>
          <w:p w:rsidR="005542C5" w:rsidRPr="005232A1" w:rsidRDefault="005542C5" w:rsidP="007907D5">
            <w:pPr>
              <w:jc w:val="center"/>
              <w:rPr>
                <w:sz w:val="22"/>
                <w:szCs w:val="22"/>
              </w:rPr>
            </w:pPr>
            <w:r w:rsidRPr="005232A1">
              <w:rPr>
                <w:sz w:val="22"/>
                <w:szCs w:val="22"/>
              </w:rPr>
              <w:t>ед.</w:t>
            </w:r>
          </w:p>
        </w:tc>
        <w:tc>
          <w:tcPr>
            <w:tcW w:w="487" w:type="pct"/>
            <w:shd w:val="clear" w:color="000000" w:fill="E3FAFD"/>
            <w:vAlign w:val="center"/>
          </w:tcPr>
          <w:p w:rsidR="005542C5" w:rsidRPr="005232A1" w:rsidRDefault="005542C5" w:rsidP="005542C5">
            <w:pPr>
              <w:jc w:val="center"/>
              <w:rPr>
                <w:rFonts w:ascii="Tahoma" w:hAnsi="Tahoma" w:cs="Tahoma"/>
                <w:sz w:val="18"/>
                <w:szCs w:val="18"/>
              </w:rPr>
            </w:pPr>
            <w:r w:rsidRPr="005232A1">
              <w:rPr>
                <w:rFonts w:ascii="Tahoma" w:hAnsi="Tahoma" w:cs="Tahoma"/>
                <w:sz w:val="18"/>
                <w:szCs w:val="18"/>
              </w:rPr>
              <w:t>1,00</w:t>
            </w:r>
          </w:p>
        </w:tc>
        <w:tc>
          <w:tcPr>
            <w:tcW w:w="718" w:type="pct"/>
            <w:shd w:val="clear" w:color="000000" w:fill="E3FAFD"/>
            <w:vAlign w:val="center"/>
          </w:tcPr>
          <w:p w:rsidR="005542C5" w:rsidRPr="005232A1" w:rsidRDefault="005542C5" w:rsidP="005542C5">
            <w:pPr>
              <w:jc w:val="center"/>
              <w:rPr>
                <w:rFonts w:ascii="Tahoma" w:hAnsi="Tahoma" w:cs="Tahoma"/>
                <w:sz w:val="18"/>
                <w:szCs w:val="18"/>
              </w:rPr>
            </w:pPr>
            <w:r w:rsidRPr="005232A1">
              <w:rPr>
                <w:rFonts w:ascii="Tahoma" w:hAnsi="Tahoma" w:cs="Tahoma"/>
                <w:sz w:val="18"/>
                <w:szCs w:val="18"/>
              </w:rPr>
              <w:t>0,00</w:t>
            </w:r>
          </w:p>
        </w:tc>
        <w:tc>
          <w:tcPr>
            <w:tcW w:w="870" w:type="pct"/>
            <w:shd w:val="clear" w:color="000000" w:fill="E3FAFD"/>
            <w:vAlign w:val="center"/>
          </w:tcPr>
          <w:p w:rsidR="005542C5" w:rsidRPr="005232A1" w:rsidRDefault="005542C5" w:rsidP="005542C5">
            <w:pPr>
              <w:jc w:val="center"/>
              <w:rPr>
                <w:rFonts w:ascii="Tahoma" w:hAnsi="Tahoma" w:cs="Tahoma"/>
                <w:sz w:val="18"/>
                <w:szCs w:val="18"/>
              </w:rPr>
            </w:pPr>
            <w:r w:rsidRPr="005232A1">
              <w:rPr>
                <w:rFonts w:ascii="Tahoma" w:hAnsi="Tahoma" w:cs="Tahoma"/>
                <w:sz w:val="18"/>
                <w:szCs w:val="18"/>
              </w:rPr>
              <w:t>0,00</w:t>
            </w:r>
          </w:p>
        </w:tc>
      </w:tr>
    </w:tbl>
    <w:p w:rsidR="00264643" w:rsidRPr="005232A1" w:rsidRDefault="00264643" w:rsidP="005542C5">
      <w:pPr>
        <w:pStyle w:val="Aff9"/>
        <w:ind w:firstLine="0"/>
        <w:rPr>
          <w:shd w:val="clear" w:color="auto" w:fill="FFFFFF"/>
        </w:rPr>
      </w:pPr>
      <w:r w:rsidRPr="005232A1">
        <w:t xml:space="preserve">* - </w:t>
      </w:r>
      <w:r w:rsidR="005542C5" w:rsidRPr="005232A1">
        <w:t xml:space="preserve">Данные о технико-экономических показателях работы </w:t>
      </w:r>
      <w:r w:rsidRPr="005232A1">
        <w:rPr>
          <w:shd w:val="clear" w:color="auto" w:fill="FFFFFF"/>
        </w:rPr>
        <w:t>МУП «Родник»</w:t>
      </w:r>
      <w:r w:rsidR="005542C5" w:rsidRPr="005232A1">
        <w:rPr>
          <w:shd w:val="clear" w:color="auto" w:fill="FFFFFF"/>
        </w:rPr>
        <w:t xml:space="preserve"> на официальном са</w:t>
      </w:r>
      <w:r w:rsidR="005542C5" w:rsidRPr="005232A1">
        <w:rPr>
          <w:shd w:val="clear" w:color="auto" w:fill="FFFFFF"/>
        </w:rPr>
        <w:t>й</w:t>
      </w:r>
      <w:r w:rsidR="005542C5" w:rsidRPr="005232A1">
        <w:rPr>
          <w:shd w:val="clear" w:color="auto" w:fill="FFFFFF"/>
        </w:rPr>
        <w:t>те</w:t>
      </w:r>
      <w:r w:rsidR="007B41A2" w:rsidRPr="005232A1">
        <w:rPr>
          <w:shd w:val="clear" w:color="auto" w:fill="FFFFFF"/>
        </w:rPr>
        <w:t xml:space="preserve"> </w:t>
      </w:r>
      <w:r w:rsidR="005542C5" w:rsidRPr="005232A1">
        <w:rPr>
          <w:shd w:val="clear" w:color="auto" w:fill="FFFFFF"/>
        </w:rPr>
        <w:t>Федеральной антимонопольной службы «раскрытие информации» не представлены.</w:t>
      </w:r>
    </w:p>
    <w:p w:rsidR="005542C5" w:rsidRPr="005232A1" w:rsidRDefault="005542C5" w:rsidP="006F3032">
      <w:pPr>
        <w:pStyle w:val="Aff9"/>
      </w:pPr>
    </w:p>
    <w:p w:rsidR="00333650" w:rsidRPr="005232A1" w:rsidRDefault="006F3032" w:rsidP="006F3032">
      <w:pPr>
        <w:pStyle w:val="Aff9"/>
      </w:pPr>
      <w:r w:rsidRPr="005232A1">
        <w:t>Для обеспечения потребителей качественной питьевой водой рекомендуется рассмотреть варианты</w:t>
      </w:r>
      <w:r w:rsidR="003F1B28" w:rsidRPr="005232A1">
        <w:t xml:space="preserve"> установок </w:t>
      </w:r>
      <w:r w:rsidR="008D663D" w:rsidRPr="005232A1">
        <w:t xml:space="preserve">на водозаборных сооружениях </w:t>
      </w:r>
      <w:r w:rsidR="003F1B28" w:rsidRPr="005232A1">
        <w:t xml:space="preserve">станций очистки воды, предусматривающие обеззараживание воды, а также снижение показателей жесткости. </w:t>
      </w:r>
    </w:p>
    <w:p w:rsidR="00333650" w:rsidRPr="005232A1" w:rsidRDefault="00333650" w:rsidP="00CE148D">
      <w:pPr>
        <w:pStyle w:val="Aff9"/>
      </w:pPr>
    </w:p>
    <w:p w:rsidR="00A96DE7" w:rsidRPr="005232A1" w:rsidRDefault="00595191" w:rsidP="00CE148D">
      <w:pPr>
        <w:pStyle w:val="41"/>
        <w:rPr>
          <w:rFonts w:cs="Times New Roman"/>
        </w:rPr>
      </w:pPr>
      <w:r w:rsidRPr="005232A1">
        <w:rPr>
          <w:rFonts w:cs="Times New Roman"/>
        </w:rPr>
        <w:t xml:space="preserve">1.4.3 </w:t>
      </w:r>
      <w:r w:rsidR="001975D0" w:rsidRPr="005232A1">
        <w:rPr>
          <w:rFonts w:cs="Times New Roman"/>
        </w:rPr>
        <w:t>О</w:t>
      </w:r>
      <w:r w:rsidR="00A96DE7" w:rsidRPr="005232A1">
        <w:rPr>
          <w:rFonts w:cs="Times New Roman"/>
        </w:rPr>
        <w:t>писание</w:t>
      </w:r>
      <w:r w:rsidR="00341439" w:rsidRPr="005232A1">
        <w:rPr>
          <w:rFonts w:cs="Times New Roman"/>
        </w:rPr>
        <w:t xml:space="preserve"> </w:t>
      </w:r>
      <w:r w:rsidR="00A96DE7" w:rsidRPr="005232A1">
        <w:rPr>
          <w:rFonts w:cs="Times New Roman"/>
        </w:rPr>
        <w:t>состояния</w:t>
      </w:r>
      <w:r w:rsidR="00341439" w:rsidRPr="005232A1">
        <w:rPr>
          <w:rFonts w:cs="Times New Roman"/>
        </w:rPr>
        <w:t xml:space="preserve"> </w:t>
      </w:r>
      <w:r w:rsidR="00A96DE7" w:rsidRPr="005232A1">
        <w:rPr>
          <w:rFonts w:cs="Times New Roman"/>
        </w:rPr>
        <w:t>и</w:t>
      </w:r>
      <w:r w:rsidR="00341439" w:rsidRPr="005232A1">
        <w:rPr>
          <w:rFonts w:cs="Times New Roman"/>
        </w:rPr>
        <w:t xml:space="preserve"> </w:t>
      </w:r>
      <w:r w:rsidR="00A96DE7" w:rsidRPr="005232A1">
        <w:rPr>
          <w:rFonts w:cs="Times New Roman"/>
        </w:rPr>
        <w:t>функционирования</w:t>
      </w:r>
      <w:r w:rsidR="00341439" w:rsidRPr="005232A1">
        <w:rPr>
          <w:rFonts w:cs="Times New Roman"/>
        </w:rPr>
        <w:t xml:space="preserve"> </w:t>
      </w:r>
      <w:r w:rsidR="00A96DE7" w:rsidRPr="005232A1">
        <w:rPr>
          <w:rFonts w:cs="Times New Roman"/>
        </w:rPr>
        <w:t>существующих</w:t>
      </w:r>
      <w:r w:rsidR="00341439" w:rsidRPr="005232A1">
        <w:rPr>
          <w:rFonts w:cs="Times New Roman"/>
        </w:rPr>
        <w:t xml:space="preserve"> </w:t>
      </w:r>
      <w:r w:rsidR="00A96DE7" w:rsidRPr="005232A1">
        <w:rPr>
          <w:rFonts w:cs="Times New Roman"/>
        </w:rPr>
        <w:t>насосных</w:t>
      </w:r>
      <w:r w:rsidR="008747B8" w:rsidRPr="005232A1">
        <w:rPr>
          <w:rFonts w:cs="Times New Roman"/>
        </w:rPr>
        <w:t xml:space="preserve"> </w:t>
      </w:r>
      <w:r w:rsidR="00A96DE7" w:rsidRPr="005232A1">
        <w:rPr>
          <w:rFonts w:cs="Times New Roman"/>
        </w:rPr>
        <w:t>централ</w:t>
      </w:r>
      <w:r w:rsidR="00A96DE7" w:rsidRPr="005232A1">
        <w:rPr>
          <w:rFonts w:cs="Times New Roman"/>
        </w:rPr>
        <w:t>и</w:t>
      </w:r>
      <w:r w:rsidR="00A96DE7" w:rsidRPr="005232A1">
        <w:rPr>
          <w:rFonts w:cs="Times New Roman"/>
        </w:rPr>
        <w:t xml:space="preserve">зованных станций, в том числе оценку </w:t>
      </w:r>
      <w:proofErr w:type="spellStart"/>
      <w:r w:rsidR="00A96DE7" w:rsidRPr="005232A1">
        <w:rPr>
          <w:rFonts w:cs="Times New Roman"/>
        </w:rPr>
        <w:t>энергоэффективности</w:t>
      </w:r>
      <w:proofErr w:type="spellEnd"/>
      <w:r w:rsidR="00341439" w:rsidRPr="005232A1">
        <w:rPr>
          <w:rFonts w:cs="Times New Roman"/>
        </w:rPr>
        <w:t xml:space="preserve"> </w:t>
      </w:r>
      <w:r w:rsidR="00A96DE7" w:rsidRPr="005232A1">
        <w:rPr>
          <w:rFonts w:cs="Times New Roman"/>
        </w:rPr>
        <w:t>подачи</w:t>
      </w:r>
      <w:r w:rsidR="005126D3" w:rsidRPr="005232A1">
        <w:rPr>
          <w:rFonts w:cs="Times New Roman"/>
        </w:rPr>
        <w:t xml:space="preserve"> </w:t>
      </w:r>
      <w:r w:rsidR="00A96DE7" w:rsidRPr="005232A1">
        <w:rPr>
          <w:rFonts w:cs="Times New Roman"/>
        </w:rPr>
        <w:t>воды, которая оц</w:t>
      </w:r>
      <w:r w:rsidR="00A96DE7" w:rsidRPr="005232A1">
        <w:rPr>
          <w:rFonts w:cs="Times New Roman"/>
        </w:rPr>
        <w:t>е</w:t>
      </w:r>
      <w:r w:rsidR="00A96DE7" w:rsidRPr="005232A1">
        <w:rPr>
          <w:rFonts w:cs="Times New Roman"/>
        </w:rPr>
        <w:t>нивается как соотношение удельного расхода электрической</w:t>
      </w:r>
      <w:r w:rsidR="006B00BB" w:rsidRPr="005232A1">
        <w:rPr>
          <w:rFonts w:cs="Times New Roman"/>
        </w:rPr>
        <w:t xml:space="preserve"> </w:t>
      </w:r>
      <w:r w:rsidR="00A96DE7" w:rsidRPr="005232A1">
        <w:rPr>
          <w:rFonts w:cs="Times New Roman"/>
        </w:rPr>
        <w:t>энергии,</w:t>
      </w:r>
      <w:r w:rsidR="00341439" w:rsidRPr="005232A1">
        <w:rPr>
          <w:rFonts w:cs="Times New Roman"/>
        </w:rPr>
        <w:t xml:space="preserve"> </w:t>
      </w:r>
      <w:r w:rsidR="00A96DE7" w:rsidRPr="005232A1">
        <w:rPr>
          <w:rFonts w:cs="Times New Roman"/>
        </w:rPr>
        <w:t>необходимой</w:t>
      </w:r>
      <w:r w:rsidR="00341439" w:rsidRPr="005232A1">
        <w:rPr>
          <w:rFonts w:cs="Times New Roman"/>
        </w:rPr>
        <w:t xml:space="preserve"> </w:t>
      </w:r>
      <w:r w:rsidR="00A96DE7" w:rsidRPr="005232A1">
        <w:rPr>
          <w:rFonts w:cs="Times New Roman"/>
        </w:rPr>
        <w:t>для</w:t>
      </w:r>
      <w:r w:rsidR="00341439" w:rsidRPr="005232A1">
        <w:rPr>
          <w:rFonts w:cs="Times New Roman"/>
        </w:rPr>
        <w:t xml:space="preserve"> </w:t>
      </w:r>
      <w:r w:rsidR="00A96DE7" w:rsidRPr="005232A1">
        <w:rPr>
          <w:rFonts w:cs="Times New Roman"/>
        </w:rPr>
        <w:t>подачи</w:t>
      </w:r>
      <w:r w:rsidR="00341439" w:rsidRPr="005232A1">
        <w:rPr>
          <w:rFonts w:cs="Times New Roman"/>
        </w:rPr>
        <w:t xml:space="preserve"> </w:t>
      </w:r>
      <w:r w:rsidR="00A96DE7" w:rsidRPr="005232A1">
        <w:rPr>
          <w:rFonts w:cs="Times New Roman"/>
        </w:rPr>
        <w:t>установленного</w:t>
      </w:r>
      <w:r w:rsidR="00341439" w:rsidRPr="005232A1">
        <w:rPr>
          <w:rFonts w:cs="Times New Roman"/>
        </w:rPr>
        <w:t xml:space="preserve"> </w:t>
      </w:r>
      <w:r w:rsidR="00A96DE7" w:rsidRPr="005232A1">
        <w:rPr>
          <w:rFonts w:cs="Times New Roman"/>
        </w:rPr>
        <w:t>объема</w:t>
      </w:r>
      <w:r w:rsidR="00341439" w:rsidRPr="005232A1">
        <w:rPr>
          <w:rFonts w:cs="Times New Roman"/>
        </w:rPr>
        <w:t xml:space="preserve"> </w:t>
      </w:r>
      <w:r w:rsidR="00A96DE7" w:rsidRPr="005232A1">
        <w:rPr>
          <w:rFonts w:cs="Times New Roman"/>
        </w:rPr>
        <w:t>воды,</w:t>
      </w:r>
      <w:r w:rsidR="00341439" w:rsidRPr="005232A1">
        <w:rPr>
          <w:rFonts w:cs="Times New Roman"/>
        </w:rPr>
        <w:t xml:space="preserve"> </w:t>
      </w:r>
      <w:r w:rsidR="00A96DE7" w:rsidRPr="005232A1">
        <w:rPr>
          <w:rFonts w:cs="Times New Roman"/>
        </w:rPr>
        <w:t>и</w:t>
      </w:r>
      <w:r w:rsidR="005126D3" w:rsidRPr="005232A1">
        <w:rPr>
          <w:rFonts w:cs="Times New Roman"/>
        </w:rPr>
        <w:t xml:space="preserve"> </w:t>
      </w:r>
      <w:r w:rsidR="00A96DE7" w:rsidRPr="005232A1">
        <w:rPr>
          <w:rFonts w:cs="Times New Roman"/>
        </w:rPr>
        <w:t>установленного уровня напора (давления)</w:t>
      </w:r>
    </w:p>
    <w:p w:rsidR="00825DD5" w:rsidRPr="005232A1" w:rsidRDefault="00825DD5" w:rsidP="00C1659A">
      <w:pPr>
        <w:pStyle w:val="Aff9"/>
      </w:pPr>
      <w:r w:rsidRPr="005232A1">
        <w:t xml:space="preserve">В случае если источником водоснабжения является поверхностный источник (системы водоснабжения г. Мураши, п. Безбожник и </w:t>
      </w:r>
      <w:proofErr w:type="spellStart"/>
      <w:r w:rsidRPr="005232A1">
        <w:t>ж.д</w:t>
      </w:r>
      <w:proofErr w:type="spellEnd"/>
      <w:r w:rsidRPr="005232A1">
        <w:t xml:space="preserve">. ст. </w:t>
      </w:r>
      <w:proofErr w:type="gramStart"/>
      <w:r w:rsidRPr="005232A1">
        <w:t>Староверческая</w:t>
      </w:r>
      <w:proofErr w:type="gramEnd"/>
      <w:r w:rsidRPr="005232A1">
        <w:t>) в состав объектов системы водоснабжения входят насосные станции, обеспечивающие транспортировку воды от источн</w:t>
      </w:r>
      <w:r w:rsidRPr="005232A1">
        <w:t>и</w:t>
      </w:r>
      <w:r w:rsidRPr="005232A1">
        <w:t xml:space="preserve">ков водоснабжения к потребителям (рисунок 2). </w:t>
      </w:r>
    </w:p>
    <w:p w:rsidR="00825DD5" w:rsidRPr="005232A1" w:rsidRDefault="00825DD5" w:rsidP="00825DD5">
      <w:pPr>
        <w:pStyle w:val="a3"/>
        <w:tabs>
          <w:tab w:val="left" w:pos="4536"/>
        </w:tabs>
        <w:spacing w:after="0"/>
        <w:ind w:firstLine="567"/>
        <w:rPr>
          <w:sz w:val="20"/>
        </w:rPr>
      </w:pPr>
      <w:r w:rsidRPr="005232A1">
        <w:rPr>
          <w:noProof/>
          <w:sz w:val="20"/>
        </w:rPr>
        <w:drawing>
          <wp:inline distT="0" distB="0" distL="0" distR="0" wp14:anchorId="70EEB305" wp14:editId="1056AE72">
            <wp:extent cx="5050155" cy="170116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t="14847"/>
                    <a:stretch>
                      <a:fillRect/>
                    </a:stretch>
                  </pic:blipFill>
                  <pic:spPr bwMode="auto">
                    <a:xfrm>
                      <a:off x="0" y="0"/>
                      <a:ext cx="5050155" cy="1701165"/>
                    </a:xfrm>
                    <a:prstGeom prst="rect">
                      <a:avLst/>
                    </a:prstGeom>
                    <a:noFill/>
                    <a:ln>
                      <a:noFill/>
                    </a:ln>
                  </pic:spPr>
                </pic:pic>
              </a:graphicData>
            </a:graphic>
          </wp:inline>
        </w:drawing>
      </w:r>
    </w:p>
    <w:p w:rsidR="00825DD5" w:rsidRPr="005232A1" w:rsidRDefault="00825DD5" w:rsidP="00825DD5">
      <w:pPr>
        <w:pStyle w:val="afe"/>
        <w:jc w:val="center"/>
      </w:pPr>
      <w:r w:rsidRPr="005232A1">
        <w:t>Рисунок 2 - Структура системы водоснабжения</w:t>
      </w:r>
    </w:p>
    <w:p w:rsidR="00825DD5" w:rsidRPr="005232A1" w:rsidRDefault="00825DD5" w:rsidP="00825DD5">
      <w:pPr>
        <w:tabs>
          <w:tab w:val="left" w:pos="4536"/>
        </w:tabs>
        <w:ind w:firstLine="567"/>
        <w:jc w:val="center"/>
        <w:rPr>
          <w:i/>
        </w:rPr>
      </w:pPr>
      <w:r w:rsidRPr="005232A1">
        <w:rPr>
          <w:i/>
        </w:rPr>
        <w:t>1 — водозаборные сооружения; 2 — резервуар воды; 3 — насосная станция; 4 – водопр</w:t>
      </w:r>
      <w:r w:rsidRPr="005232A1">
        <w:rPr>
          <w:i/>
        </w:rPr>
        <w:t>о</w:t>
      </w:r>
      <w:r w:rsidRPr="005232A1">
        <w:rPr>
          <w:i/>
        </w:rPr>
        <w:t>водная сеть; 5 – потребители</w:t>
      </w:r>
    </w:p>
    <w:p w:rsidR="00825DD5" w:rsidRPr="005232A1" w:rsidRDefault="00825DD5" w:rsidP="00825DD5">
      <w:pPr>
        <w:pStyle w:val="Aff9"/>
      </w:pPr>
    </w:p>
    <w:p w:rsidR="00825DD5" w:rsidRPr="005232A1" w:rsidRDefault="00825DD5" w:rsidP="00825DD5">
      <w:pPr>
        <w:pStyle w:val="Aff9"/>
      </w:pPr>
    </w:p>
    <w:p w:rsidR="00825DD5" w:rsidRPr="005232A1" w:rsidRDefault="00825DD5" w:rsidP="00825DD5">
      <w:pPr>
        <w:pStyle w:val="Aff9"/>
      </w:pPr>
      <w:proofErr w:type="gramStart"/>
      <w:r w:rsidRPr="005232A1">
        <w:t xml:space="preserve">Водоснабжение д. </w:t>
      </w:r>
      <w:proofErr w:type="spellStart"/>
      <w:r w:rsidRPr="005232A1">
        <w:t>Шленники</w:t>
      </w:r>
      <w:proofErr w:type="spellEnd"/>
      <w:r w:rsidRPr="005232A1">
        <w:t>, п. Октябрьский, п. Тылай, с. Верхораменье, д. Даниловка, с. Боровица, осуществляется преимущественно по следующей схеме: вода, забираемая из скв</w:t>
      </w:r>
      <w:r w:rsidRPr="005232A1">
        <w:t>а</w:t>
      </w:r>
      <w:r w:rsidRPr="005232A1">
        <w:t xml:space="preserve">жин, подается непосредственно в распределительную сеть и далее к водоразборным колонкам или к потребителю. </w:t>
      </w:r>
      <w:proofErr w:type="gramEnd"/>
    </w:p>
    <w:p w:rsidR="00825DD5" w:rsidRPr="005232A1" w:rsidRDefault="00825DD5" w:rsidP="00825DD5">
      <w:pPr>
        <w:spacing w:before="10"/>
        <w:ind w:right="-20"/>
        <w:jc w:val="center"/>
        <w:rPr>
          <w:sz w:val="20"/>
          <w:szCs w:val="20"/>
        </w:rPr>
      </w:pPr>
      <w:r w:rsidRPr="005232A1">
        <w:rPr>
          <w:noProof/>
        </w:rPr>
        <w:lastRenderedPageBreak/>
        <w:drawing>
          <wp:inline distT="0" distB="0" distL="0" distR="0" wp14:anchorId="686F06FB" wp14:editId="066BB489">
            <wp:extent cx="4168140" cy="2796540"/>
            <wp:effectExtent l="0" t="0" r="381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t="5791"/>
                    <a:stretch>
                      <a:fillRect/>
                    </a:stretch>
                  </pic:blipFill>
                  <pic:spPr bwMode="auto">
                    <a:xfrm>
                      <a:off x="0" y="0"/>
                      <a:ext cx="4168140" cy="2796540"/>
                    </a:xfrm>
                    <a:prstGeom prst="rect">
                      <a:avLst/>
                    </a:prstGeom>
                    <a:noFill/>
                    <a:ln>
                      <a:noFill/>
                    </a:ln>
                  </pic:spPr>
                </pic:pic>
              </a:graphicData>
            </a:graphic>
          </wp:inline>
        </w:drawing>
      </w:r>
    </w:p>
    <w:p w:rsidR="00825DD5" w:rsidRPr="005232A1" w:rsidRDefault="00825DD5" w:rsidP="00825DD5">
      <w:pPr>
        <w:pStyle w:val="afe"/>
        <w:jc w:val="center"/>
      </w:pPr>
      <w:r w:rsidRPr="005232A1">
        <w:t>Рисунок 1 Структура системы водоснабжения</w:t>
      </w:r>
    </w:p>
    <w:p w:rsidR="00825DD5" w:rsidRPr="005232A1" w:rsidRDefault="00825DD5" w:rsidP="00825DD5">
      <w:pPr>
        <w:jc w:val="center"/>
        <w:rPr>
          <w:i/>
        </w:rPr>
      </w:pPr>
      <w:r w:rsidRPr="005232A1">
        <w:rPr>
          <w:i/>
        </w:rPr>
        <w:t>1 — скважина; 2 — погружной насос; 3 — магистральный трубопровод; 4 – водонапорная башня; 5 – потребители.</w:t>
      </w:r>
    </w:p>
    <w:p w:rsidR="00825DD5" w:rsidRPr="005232A1" w:rsidRDefault="00825DD5" w:rsidP="00825DD5">
      <w:pPr>
        <w:ind w:right="-2"/>
      </w:pPr>
    </w:p>
    <w:p w:rsidR="00825DD5" w:rsidRPr="005232A1" w:rsidRDefault="00825DD5" w:rsidP="00F17067">
      <w:pPr>
        <w:pStyle w:val="Aff9"/>
      </w:pPr>
      <w:proofErr w:type="gramStart"/>
      <w:r w:rsidRPr="005232A1">
        <w:t>Для поддержания требуемого уровня давления в распределительной сети в с использую</w:t>
      </w:r>
      <w:r w:rsidRPr="005232A1">
        <w:t>т</w:t>
      </w:r>
      <w:r w:rsidRPr="005232A1">
        <w:t>ся водонапорные башни.</w:t>
      </w:r>
      <w:proofErr w:type="gramEnd"/>
    </w:p>
    <w:p w:rsidR="00825DD5" w:rsidRPr="005232A1" w:rsidRDefault="00825DD5" w:rsidP="00102F4E"/>
    <w:p w:rsidR="005D113F" w:rsidRPr="005232A1" w:rsidRDefault="005D113F" w:rsidP="005D113F">
      <w:pPr>
        <w:pStyle w:val="Aff9"/>
        <w:rPr>
          <w:i/>
        </w:rPr>
      </w:pPr>
      <w:r w:rsidRPr="005232A1">
        <w:rPr>
          <w:i/>
        </w:rPr>
        <w:t xml:space="preserve">Система централизованного водоснабжения г. </w:t>
      </w:r>
      <w:proofErr w:type="gramStart"/>
      <w:r w:rsidRPr="005232A1">
        <w:rPr>
          <w:i/>
        </w:rPr>
        <w:t>Мураши</w:t>
      </w:r>
      <w:proofErr w:type="gramEnd"/>
      <w:r w:rsidRPr="005232A1">
        <w:rPr>
          <w:i/>
        </w:rPr>
        <w:t>, д. Коммуна</w:t>
      </w:r>
    </w:p>
    <w:p w:rsidR="005D113F" w:rsidRPr="005232A1" w:rsidRDefault="005D113F" w:rsidP="005D113F">
      <w:pPr>
        <w:pStyle w:val="Aff9"/>
      </w:pPr>
      <w:r w:rsidRPr="005232A1">
        <w:t xml:space="preserve">В городскую централизованную систему водоснабжения вода поступает с пруда на р. </w:t>
      </w:r>
      <w:proofErr w:type="spellStart"/>
      <w:r w:rsidRPr="005232A1">
        <w:t>П</w:t>
      </w:r>
      <w:r w:rsidRPr="005232A1">
        <w:t>е</w:t>
      </w:r>
      <w:r w:rsidRPr="005232A1">
        <w:t>реходница</w:t>
      </w:r>
      <w:proofErr w:type="spellEnd"/>
      <w:r w:rsidRPr="005232A1">
        <w:t xml:space="preserve">. Исток </w:t>
      </w:r>
      <w:r w:rsidRPr="005232A1">
        <w:rPr>
          <w:bCs/>
        </w:rPr>
        <w:t xml:space="preserve">р. </w:t>
      </w:r>
      <w:proofErr w:type="spellStart"/>
      <w:r w:rsidRPr="005232A1">
        <w:rPr>
          <w:bCs/>
        </w:rPr>
        <w:t>Переходница</w:t>
      </w:r>
      <w:proofErr w:type="spellEnd"/>
      <w:r w:rsidRPr="005232A1">
        <w:t xml:space="preserve"> находится в лесах в 10 км к западу от города</w:t>
      </w:r>
      <w:r w:rsidRPr="005232A1">
        <w:rPr>
          <w:rStyle w:val="apple-converted-space"/>
          <w:rFonts w:eastAsiaTheme="majorEastAsia"/>
          <w:sz w:val="28"/>
        </w:rPr>
        <w:t> </w:t>
      </w:r>
      <w:proofErr w:type="gramStart"/>
      <w:r w:rsidRPr="005232A1">
        <w:rPr>
          <w:rFonts w:eastAsiaTheme="majorEastAsia"/>
        </w:rPr>
        <w:t>Мураши</w:t>
      </w:r>
      <w:proofErr w:type="gramEnd"/>
      <w:r w:rsidRPr="005232A1">
        <w:t xml:space="preserve">. Река течёт на юго-восток, протекает близ деревни </w:t>
      </w:r>
      <w:proofErr w:type="spellStart"/>
      <w:r w:rsidRPr="005232A1">
        <w:t>Белозёрье</w:t>
      </w:r>
      <w:proofErr w:type="spellEnd"/>
      <w:r w:rsidRPr="005232A1">
        <w:t xml:space="preserve"> в трёх километрах юго-западнее гор</w:t>
      </w:r>
      <w:r w:rsidRPr="005232A1">
        <w:t>о</w:t>
      </w:r>
      <w:r w:rsidRPr="005232A1">
        <w:t>да</w:t>
      </w:r>
      <w:r w:rsidRPr="005232A1">
        <w:rPr>
          <w:rStyle w:val="apple-converted-space"/>
          <w:rFonts w:eastAsiaTheme="majorEastAsia"/>
          <w:sz w:val="28"/>
        </w:rPr>
        <w:t> </w:t>
      </w:r>
      <w:r w:rsidRPr="005232A1">
        <w:rPr>
          <w:rFonts w:eastAsiaTheme="majorEastAsia"/>
        </w:rPr>
        <w:t>Мураши,</w:t>
      </w:r>
      <w:r w:rsidRPr="005232A1">
        <w:t xml:space="preserve"> впадает в </w:t>
      </w:r>
      <w:proofErr w:type="spellStart"/>
      <w:r w:rsidRPr="005232A1">
        <w:t>р</w:t>
      </w:r>
      <w:proofErr w:type="gramStart"/>
      <w:r w:rsidRPr="005232A1">
        <w:t>.В</w:t>
      </w:r>
      <w:proofErr w:type="gramEnd"/>
      <w:r w:rsidRPr="005232A1">
        <w:t>еликую</w:t>
      </w:r>
      <w:proofErr w:type="spellEnd"/>
      <w:r w:rsidRPr="005232A1">
        <w:t xml:space="preserve"> в посёлке Пахарь. Длина реки- 124 км. </w:t>
      </w:r>
    </w:p>
    <w:p w:rsidR="005D113F" w:rsidRPr="005232A1" w:rsidRDefault="005D113F" w:rsidP="005D113F">
      <w:pPr>
        <w:pStyle w:val="Aff9"/>
        <w:rPr>
          <w:rFonts w:eastAsia="SimSun"/>
        </w:rPr>
      </w:pPr>
      <w:r w:rsidRPr="005232A1">
        <w:t>С водозабора по двум ниткам напорного водовода вода поступает на системы очистки. З</w:t>
      </w:r>
      <w:r w:rsidRPr="005232A1">
        <w:t>а</w:t>
      </w:r>
      <w:r w:rsidRPr="005232A1">
        <w:t xml:space="preserve">тем, пройдя через водоочистные сооружения, вода подается с </w:t>
      </w:r>
      <w:proofErr w:type="gramStart"/>
      <w:r w:rsidRPr="005232A1">
        <w:t>насосной</w:t>
      </w:r>
      <w:proofErr w:type="gramEnd"/>
      <w:r w:rsidRPr="005232A1">
        <w:t xml:space="preserve"> 2-го подъема в це</w:t>
      </w:r>
      <w:r w:rsidRPr="005232A1">
        <w:t>н</w:t>
      </w:r>
      <w:r w:rsidRPr="005232A1">
        <w:t>тральную водонапорную башню на ул.</w:t>
      </w:r>
      <w:r w:rsidRPr="005232A1">
        <w:rPr>
          <w:rFonts w:eastAsia="SimSun"/>
        </w:rPr>
        <w:t xml:space="preserve"> Горького, а оттуда в разводящий водовод. </w:t>
      </w:r>
    </w:p>
    <w:p w:rsidR="00C1659A" w:rsidRPr="005232A1" w:rsidRDefault="00C1659A" w:rsidP="005D113F">
      <w:pPr>
        <w:pStyle w:val="Aff9"/>
        <w:rPr>
          <w:rFonts w:eastAsia="SimSun"/>
        </w:rPr>
      </w:pPr>
    </w:p>
    <w:p w:rsidR="005D113F" w:rsidRPr="005232A1" w:rsidRDefault="005D113F" w:rsidP="005D113F">
      <w:pPr>
        <w:pStyle w:val="Aff9"/>
        <w:rPr>
          <w:i/>
        </w:rPr>
      </w:pPr>
      <w:r w:rsidRPr="005232A1">
        <w:rPr>
          <w:i/>
        </w:rPr>
        <w:t xml:space="preserve">Система централизованного водоснабжения д. </w:t>
      </w:r>
      <w:proofErr w:type="spellStart"/>
      <w:r w:rsidRPr="005232A1">
        <w:rPr>
          <w:i/>
        </w:rPr>
        <w:t>Шленники</w:t>
      </w:r>
      <w:proofErr w:type="spellEnd"/>
    </w:p>
    <w:p w:rsidR="005D113F" w:rsidRPr="005232A1" w:rsidRDefault="005D113F" w:rsidP="005D113F">
      <w:pPr>
        <w:pStyle w:val="Aff9"/>
      </w:pPr>
      <w:r w:rsidRPr="005232A1">
        <w:t>Источником водоснабжения являются подземные воды. Водозабор осуществляется из  скважины №6746   погружным насосом  в бак  водонапорной башни объёмом. Из водонапорной башни вода самотеком подается потребителям.</w:t>
      </w:r>
    </w:p>
    <w:p w:rsidR="00C1659A" w:rsidRPr="005232A1" w:rsidRDefault="00C1659A" w:rsidP="00CE148D">
      <w:pPr>
        <w:pStyle w:val="Aff9"/>
      </w:pPr>
    </w:p>
    <w:p w:rsidR="00825DD5" w:rsidRPr="005232A1" w:rsidRDefault="00825DD5" w:rsidP="00825DD5">
      <w:pPr>
        <w:pStyle w:val="Aff9"/>
        <w:rPr>
          <w:i/>
        </w:rPr>
      </w:pPr>
      <w:r w:rsidRPr="005232A1">
        <w:rPr>
          <w:i/>
        </w:rPr>
        <w:t>Система централизованного водоснабжения п. Безбожник</w:t>
      </w:r>
    </w:p>
    <w:p w:rsidR="00825DD5" w:rsidRPr="005232A1" w:rsidRDefault="00825DD5" w:rsidP="00825DD5">
      <w:pPr>
        <w:pStyle w:val="Aff9"/>
        <w:rPr>
          <w:szCs w:val="24"/>
        </w:rPr>
      </w:pPr>
      <w:r w:rsidRPr="005232A1">
        <w:t>Источником централизованного водоснабжения п. Безбожник является открытый водоз</w:t>
      </w:r>
      <w:r w:rsidRPr="005232A1">
        <w:t>а</w:t>
      </w:r>
      <w:r w:rsidRPr="005232A1">
        <w:t xml:space="preserve">бор на реке </w:t>
      </w:r>
      <w:proofErr w:type="spellStart"/>
      <w:r w:rsidRPr="005232A1">
        <w:t>Кузюг</w:t>
      </w:r>
      <w:proofErr w:type="spellEnd"/>
      <w:r w:rsidRPr="005232A1">
        <w:t xml:space="preserve">.  Основным оборудованием являются консольные насосы. </w:t>
      </w:r>
    </w:p>
    <w:p w:rsidR="00825DD5" w:rsidRPr="005232A1" w:rsidRDefault="00825DD5" w:rsidP="00825DD5">
      <w:pPr>
        <w:pStyle w:val="Aff9"/>
      </w:pPr>
    </w:p>
    <w:p w:rsidR="00825DD5" w:rsidRPr="005232A1" w:rsidRDefault="00825DD5" w:rsidP="00825DD5">
      <w:pPr>
        <w:pStyle w:val="Aff9"/>
      </w:pPr>
      <w:r w:rsidRPr="005232A1">
        <w:rPr>
          <w:i/>
        </w:rPr>
        <w:t>Система централизованного водоснабжения с. Верхораменье</w:t>
      </w:r>
    </w:p>
    <w:p w:rsidR="00825DD5" w:rsidRPr="005232A1" w:rsidRDefault="00825DD5" w:rsidP="00825DD5">
      <w:pPr>
        <w:pStyle w:val="Aff9"/>
        <w:rPr>
          <w:szCs w:val="24"/>
        </w:rPr>
      </w:pPr>
      <w:r w:rsidRPr="005232A1">
        <w:rPr>
          <w:shd w:val="clear" w:color="auto" w:fill="FFFFFF"/>
        </w:rPr>
        <w:t>Централизованное водоснабжение организовано от подземного источника водоснабжения (артезианской скважины). И</w:t>
      </w:r>
      <w:r w:rsidRPr="005232A1">
        <w:t xml:space="preserve">з </w:t>
      </w:r>
      <w:proofErr w:type="spellStart"/>
      <w:r w:rsidRPr="005232A1">
        <w:t>артскважины</w:t>
      </w:r>
      <w:proofErr w:type="spellEnd"/>
      <w:r w:rsidRPr="005232A1">
        <w:t xml:space="preserve"> вода при помощи насоса перекачивается в водон</w:t>
      </w:r>
      <w:r w:rsidRPr="005232A1">
        <w:t>а</w:t>
      </w:r>
      <w:r w:rsidRPr="005232A1">
        <w:t xml:space="preserve">порную башню, расположенную в </w:t>
      </w:r>
      <w:proofErr w:type="spellStart"/>
      <w:r w:rsidRPr="005232A1">
        <w:t>с</w:t>
      </w:r>
      <w:proofErr w:type="gramStart"/>
      <w:r w:rsidRPr="005232A1">
        <w:t>.В</w:t>
      </w:r>
      <w:proofErr w:type="gramEnd"/>
      <w:r w:rsidRPr="005232A1">
        <w:t>ерхораменье</w:t>
      </w:r>
      <w:proofErr w:type="spellEnd"/>
      <w:r w:rsidRPr="005232A1">
        <w:t>. Из башни вода подается через водопрово</w:t>
      </w:r>
      <w:r w:rsidRPr="005232A1">
        <w:t>д</w:t>
      </w:r>
      <w:r w:rsidRPr="005232A1">
        <w:t>ную сеть и распределяется потребителям</w:t>
      </w:r>
      <w:r w:rsidR="00F17067" w:rsidRPr="005232A1">
        <w:t>.</w:t>
      </w:r>
    </w:p>
    <w:p w:rsidR="00825DD5" w:rsidRPr="005232A1" w:rsidRDefault="00825DD5" w:rsidP="00825DD5">
      <w:pPr>
        <w:pStyle w:val="Aff9"/>
      </w:pPr>
    </w:p>
    <w:p w:rsidR="00825DD5" w:rsidRPr="005232A1" w:rsidRDefault="00825DD5" w:rsidP="00825DD5">
      <w:pPr>
        <w:pStyle w:val="Aff9"/>
      </w:pPr>
      <w:r w:rsidRPr="005232A1">
        <w:rPr>
          <w:i/>
        </w:rPr>
        <w:t xml:space="preserve">Система централизованного водоснабжения </w:t>
      </w:r>
      <w:proofErr w:type="spellStart"/>
      <w:r w:rsidRPr="005232A1">
        <w:t>ж.д</w:t>
      </w:r>
      <w:proofErr w:type="spellEnd"/>
      <w:r w:rsidRPr="005232A1">
        <w:t>. ст.</w:t>
      </w:r>
      <w:r w:rsidRPr="005232A1">
        <w:rPr>
          <w:i/>
        </w:rPr>
        <w:t xml:space="preserve"> Староверческая</w:t>
      </w:r>
    </w:p>
    <w:p w:rsidR="00825DD5" w:rsidRPr="005232A1" w:rsidRDefault="00825DD5" w:rsidP="00825DD5">
      <w:pPr>
        <w:pStyle w:val="Aff9"/>
        <w:rPr>
          <w:szCs w:val="24"/>
        </w:rPr>
      </w:pPr>
      <w:r w:rsidRPr="005232A1">
        <w:rPr>
          <w:shd w:val="clear" w:color="auto" w:fill="FFFFFF"/>
        </w:rPr>
        <w:t>Централизованное водоснабжение организовано от</w:t>
      </w:r>
      <w:r w:rsidRPr="005232A1">
        <w:t xml:space="preserve"> поверхностного источника - притока ручья Безымянный, из которого производится забор воды, расположен на расстоянии 1,5 км от пос. Староверческий. Из ручья через проточную галерею вода поступает в приемный колодец. В колодце </w:t>
      </w:r>
      <w:proofErr w:type="gramStart"/>
      <w:r w:rsidRPr="005232A1">
        <w:t>установлен</w:t>
      </w:r>
      <w:proofErr w:type="gramEnd"/>
      <w:r w:rsidRPr="005232A1">
        <w:t xml:space="preserve"> заборник воды с обратным клапаном. Из колодца при помощи насоса в</w:t>
      </w:r>
      <w:r w:rsidRPr="005232A1">
        <w:t>о</w:t>
      </w:r>
      <w:r w:rsidRPr="005232A1">
        <w:lastRenderedPageBreak/>
        <w:t>да перекачивается в водонапорную башню, расположенную в поселке. Из башни вода через в</w:t>
      </w:r>
      <w:r w:rsidRPr="005232A1">
        <w:t>о</w:t>
      </w:r>
      <w:r w:rsidRPr="005232A1">
        <w:t>допроводную сеть распределяется потребителям.</w:t>
      </w:r>
    </w:p>
    <w:p w:rsidR="00825DD5" w:rsidRPr="005232A1" w:rsidRDefault="00825DD5" w:rsidP="00825DD5">
      <w:pPr>
        <w:pStyle w:val="Aff9"/>
      </w:pPr>
    </w:p>
    <w:p w:rsidR="00825DD5" w:rsidRPr="005232A1" w:rsidRDefault="00825DD5" w:rsidP="00825DD5">
      <w:pPr>
        <w:pStyle w:val="Aff9"/>
      </w:pPr>
      <w:r w:rsidRPr="005232A1">
        <w:rPr>
          <w:i/>
        </w:rPr>
        <w:t xml:space="preserve">Структура системы централизованного водоснабжения п. </w:t>
      </w:r>
      <w:proofErr w:type="gramStart"/>
      <w:r w:rsidRPr="005232A1">
        <w:rPr>
          <w:i/>
        </w:rPr>
        <w:t>Октябрьский</w:t>
      </w:r>
      <w:proofErr w:type="gramEnd"/>
    </w:p>
    <w:p w:rsidR="00825DD5" w:rsidRPr="005232A1" w:rsidRDefault="00825DD5" w:rsidP="00825DD5">
      <w:pPr>
        <w:pStyle w:val="Aff9"/>
        <w:rPr>
          <w:szCs w:val="24"/>
        </w:rPr>
      </w:pPr>
      <w:r w:rsidRPr="005232A1">
        <w:rPr>
          <w:shd w:val="clear" w:color="auto" w:fill="FFFFFF"/>
        </w:rPr>
        <w:t xml:space="preserve">Централизованное водоснабжение организовано от подземных источников водоснабжения (6 артезианских скважин). Вода из скважин </w:t>
      </w:r>
      <w:r w:rsidRPr="005232A1">
        <w:t>при помощи насосов вода перекачивается в вод</w:t>
      </w:r>
      <w:r w:rsidRPr="005232A1">
        <w:t>о</w:t>
      </w:r>
      <w:r w:rsidRPr="005232A1">
        <w:t>проводные башни, из башен вода подается через водопроводную сеть и распределяется потр</w:t>
      </w:r>
      <w:r w:rsidRPr="005232A1">
        <w:t>е</w:t>
      </w:r>
      <w:r w:rsidRPr="005232A1">
        <w:t xml:space="preserve">бителям  </w:t>
      </w:r>
      <w:proofErr w:type="spellStart"/>
      <w:r w:rsidRPr="005232A1">
        <w:t>п</w:t>
      </w:r>
      <w:proofErr w:type="gramStart"/>
      <w:r w:rsidRPr="005232A1">
        <w:t>.О</w:t>
      </w:r>
      <w:proofErr w:type="gramEnd"/>
      <w:r w:rsidRPr="005232A1">
        <w:t>ктябрьский</w:t>
      </w:r>
      <w:proofErr w:type="spellEnd"/>
      <w:r w:rsidRPr="005232A1">
        <w:t xml:space="preserve">. Очистка воды не производиться. </w:t>
      </w:r>
    </w:p>
    <w:p w:rsidR="00825DD5" w:rsidRPr="005232A1" w:rsidRDefault="00825DD5" w:rsidP="00825DD5">
      <w:pPr>
        <w:pStyle w:val="Aff9"/>
      </w:pPr>
    </w:p>
    <w:p w:rsidR="00825DD5" w:rsidRPr="005232A1" w:rsidRDefault="00825DD5" w:rsidP="00825DD5">
      <w:pPr>
        <w:pStyle w:val="Aff9"/>
      </w:pPr>
      <w:r w:rsidRPr="005232A1">
        <w:rPr>
          <w:i/>
        </w:rPr>
        <w:t xml:space="preserve">Структура системы централизованного водоснабжения п. </w:t>
      </w:r>
      <w:proofErr w:type="gramStart"/>
      <w:r w:rsidRPr="005232A1">
        <w:rPr>
          <w:i/>
        </w:rPr>
        <w:t>Октябрьский</w:t>
      </w:r>
      <w:proofErr w:type="gramEnd"/>
      <w:r w:rsidRPr="005232A1">
        <w:rPr>
          <w:i/>
        </w:rPr>
        <w:t xml:space="preserve"> (ул. Железнод</w:t>
      </w:r>
      <w:r w:rsidRPr="005232A1">
        <w:rPr>
          <w:i/>
        </w:rPr>
        <w:t>о</w:t>
      </w:r>
      <w:r w:rsidRPr="005232A1">
        <w:rPr>
          <w:i/>
        </w:rPr>
        <w:t>рожная)</w:t>
      </w:r>
    </w:p>
    <w:p w:rsidR="00825DD5" w:rsidRPr="005232A1" w:rsidRDefault="00825DD5" w:rsidP="00825DD5">
      <w:pPr>
        <w:pStyle w:val="Aff9"/>
        <w:rPr>
          <w:szCs w:val="24"/>
        </w:rPr>
      </w:pPr>
      <w:r w:rsidRPr="005232A1">
        <w:rPr>
          <w:shd w:val="clear" w:color="auto" w:fill="FFFFFF"/>
        </w:rPr>
        <w:t xml:space="preserve">Централизованное водоснабжение потребителей по ул. Железнодорожной п. </w:t>
      </w:r>
      <w:proofErr w:type="gramStart"/>
      <w:r w:rsidRPr="005232A1">
        <w:rPr>
          <w:shd w:val="clear" w:color="auto" w:fill="FFFFFF"/>
        </w:rPr>
        <w:t>Октябрьский</w:t>
      </w:r>
      <w:proofErr w:type="gramEnd"/>
      <w:r w:rsidRPr="005232A1">
        <w:rPr>
          <w:shd w:val="clear" w:color="auto" w:fill="FFFFFF"/>
        </w:rPr>
        <w:t xml:space="preserve"> организовано от подземного источника водоснабжения (артезианской скважины). И</w:t>
      </w:r>
      <w:r w:rsidRPr="005232A1">
        <w:t xml:space="preserve">з </w:t>
      </w:r>
      <w:proofErr w:type="spellStart"/>
      <w:r w:rsidRPr="005232A1">
        <w:t>артскв</w:t>
      </w:r>
      <w:r w:rsidRPr="005232A1">
        <w:t>а</w:t>
      </w:r>
      <w:r w:rsidRPr="005232A1">
        <w:t>жины</w:t>
      </w:r>
      <w:proofErr w:type="spellEnd"/>
      <w:r w:rsidRPr="005232A1">
        <w:t xml:space="preserve"> вода при помощи насоса перекачивается в распределительную сеть. Очистка воды не производиться. </w:t>
      </w:r>
    </w:p>
    <w:p w:rsidR="00825DD5" w:rsidRPr="005232A1" w:rsidRDefault="00825DD5" w:rsidP="00825DD5">
      <w:pPr>
        <w:pStyle w:val="Aff9"/>
      </w:pPr>
    </w:p>
    <w:p w:rsidR="00825DD5" w:rsidRPr="005232A1" w:rsidRDefault="00825DD5" w:rsidP="00825DD5">
      <w:pPr>
        <w:pStyle w:val="Aff9"/>
      </w:pPr>
      <w:r w:rsidRPr="005232A1">
        <w:rPr>
          <w:i/>
        </w:rPr>
        <w:t>Структура системы централизованного водоснабжения д. Тылай</w:t>
      </w:r>
    </w:p>
    <w:p w:rsidR="00825DD5" w:rsidRPr="005232A1" w:rsidRDefault="00825DD5" w:rsidP="00825DD5">
      <w:pPr>
        <w:pStyle w:val="Aff9"/>
        <w:rPr>
          <w:szCs w:val="24"/>
        </w:rPr>
      </w:pPr>
      <w:r w:rsidRPr="005232A1">
        <w:rPr>
          <w:shd w:val="clear" w:color="auto" w:fill="FFFFFF"/>
        </w:rPr>
        <w:t>Централизованное водоснабжение организовано от подземного источника водоснабжения (артезианской скважины). И</w:t>
      </w:r>
      <w:r w:rsidRPr="005232A1">
        <w:t xml:space="preserve">з </w:t>
      </w:r>
      <w:proofErr w:type="spellStart"/>
      <w:r w:rsidRPr="005232A1">
        <w:t>артскважины</w:t>
      </w:r>
      <w:proofErr w:type="spellEnd"/>
      <w:r w:rsidRPr="005232A1">
        <w:t xml:space="preserve"> вода при помощи насоса перекачивается в водон</w:t>
      </w:r>
      <w:r w:rsidRPr="005232A1">
        <w:t>а</w:t>
      </w:r>
      <w:r w:rsidRPr="005232A1">
        <w:t xml:space="preserve">порную башню, из башни вода подается через водопроводную  сеть к колонкам. Очистка воды не производиться. </w:t>
      </w:r>
    </w:p>
    <w:p w:rsidR="00825DD5" w:rsidRPr="005232A1" w:rsidRDefault="00825DD5" w:rsidP="00825DD5">
      <w:pPr>
        <w:pStyle w:val="Aff9"/>
      </w:pPr>
    </w:p>
    <w:p w:rsidR="00825DD5" w:rsidRPr="005232A1" w:rsidRDefault="00825DD5" w:rsidP="00825DD5">
      <w:pPr>
        <w:pStyle w:val="Aff9"/>
      </w:pPr>
      <w:r w:rsidRPr="005232A1">
        <w:rPr>
          <w:i/>
        </w:rPr>
        <w:t>Структура системы централизованного водоснабжения д. Даниловка</w:t>
      </w:r>
    </w:p>
    <w:p w:rsidR="00825DD5" w:rsidRPr="005232A1" w:rsidRDefault="00825DD5" w:rsidP="00825DD5">
      <w:pPr>
        <w:pStyle w:val="Aff9"/>
        <w:rPr>
          <w:szCs w:val="24"/>
        </w:rPr>
      </w:pPr>
      <w:r w:rsidRPr="005232A1">
        <w:rPr>
          <w:shd w:val="clear" w:color="auto" w:fill="FFFFFF"/>
        </w:rPr>
        <w:t>Централизованное водоснабжение организовано от подземного источника водоснабжения (артезианской скважины). И</w:t>
      </w:r>
      <w:r w:rsidRPr="005232A1">
        <w:t xml:space="preserve">з </w:t>
      </w:r>
      <w:proofErr w:type="spellStart"/>
      <w:r w:rsidRPr="005232A1">
        <w:t>артскважины</w:t>
      </w:r>
      <w:proofErr w:type="spellEnd"/>
      <w:r w:rsidRPr="005232A1">
        <w:t xml:space="preserve"> вода при помощи насоса перекачивается в водон</w:t>
      </w:r>
      <w:r w:rsidRPr="005232A1">
        <w:t>а</w:t>
      </w:r>
      <w:r w:rsidRPr="005232A1">
        <w:t xml:space="preserve">порную башню, расположенную в </w:t>
      </w:r>
      <w:proofErr w:type="spellStart"/>
      <w:r w:rsidRPr="005232A1">
        <w:t>д</w:t>
      </w:r>
      <w:proofErr w:type="gramStart"/>
      <w:r w:rsidRPr="005232A1">
        <w:t>.Д</w:t>
      </w:r>
      <w:proofErr w:type="gramEnd"/>
      <w:r w:rsidRPr="005232A1">
        <w:t>аниловка</w:t>
      </w:r>
      <w:proofErr w:type="spellEnd"/>
      <w:r w:rsidRPr="005232A1">
        <w:t xml:space="preserve">. Из башни вода подается через водопроводную сеть и распределяется потребителям. Очистка воды не производиться. </w:t>
      </w:r>
    </w:p>
    <w:p w:rsidR="00825DD5" w:rsidRPr="005232A1" w:rsidRDefault="00825DD5" w:rsidP="00825DD5">
      <w:pPr>
        <w:pStyle w:val="Aff9"/>
      </w:pPr>
    </w:p>
    <w:p w:rsidR="00825DD5" w:rsidRPr="005232A1" w:rsidRDefault="00825DD5" w:rsidP="00825DD5">
      <w:pPr>
        <w:pStyle w:val="Aff9"/>
      </w:pPr>
      <w:r w:rsidRPr="005232A1">
        <w:rPr>
          <w:i/>
        </w:rPr>
        <w:t xml:space="preserve">Структура системы централизованного водоснабжения </w:t>
      </w:r>
      <w:proofErr w:type="gramStart"/>
      <w:r w:rsidRPr="005232A1">
        <w:rPr>
          <w:i/>
        </w:rPr>
        <w:t>с</w:t>
      </w:r>
      <w:proofErr w:type="gramEnd"/>
      <w:r w:rsidRPr="005232A1">
        <w:rPr>
          <w:i/>
        </w:rPr>
        <w:t>. Боровица</w:t>
      </w:r>
    </w:p>
    <w:p w:rsidR="00825DD5" w:rsidRPr="005232A1" w:rsidRDefault="00825DD5" w:rsidP="00825DD5">
      <w:pPr>
        <w:pStyle w:val="Aff9"/>
        <w:rPr>
          <w:szCs w:val="24"/>
        </w:rPr>
      </w:pPr>
      <w:r w:rsidRPr="005232A1">
        <w:rPr>
          <w:shd w:val="clear" w:color="auto" w:fill="FFFFFF"/>
        </w:rPr>
        <w:t>Централизованное водоснабжение организовано от подземного источника водоснабжения (артезианской скважины). И</w:t>
      </w:r>
      <w:r w:rsidRPr="005232A1">
        <w:t xml:space="preserve">з </w:t>
      </w:r>
      <w:proofErr w:type="spellStart"/>
      <w:r w:rsidRPr="005232A1">
        <w:t>артскважины</w:t>
      </w:r>
      <w:proofErr w:type="spellEnd"/>
      <w:r w:rsidRPr="005232A1">
        <w:t xml:space="preserve"> вода при помощи насоса перекачивается в водон</w:t>
      </w:r>
      <w:r w:rsidRPr="005232A1">
        <w:t>а</w:t>
      </w:r>
      <w:r w:rsidRPr="005232A1">
        <w:t xml:space="preserve">порную башню, расположенную в </w:t>
      </w:r>
      <w:proofErr w:type="spellStart"/>
      <w:r w:rsidRPr="005232A1">
        <w:t>с</w:t>
      </w:r>
      <w:proofErr w:type="gramStart"/>
      <w:r w:rsidRPr="005232A1">
        <w:t>.Б</w:t>
      </w:r>
      <w:proofErr w:type="gramEnd"/>
      <w:r w:rsidRPr="005232A1">
        <w:t>оровица</w:t>
      </w:r>
      <w:proofErr w:type="spellEnd"/>
      <w:r w:rsidRPr="005232A1">
        <w:t xml:space="preserve">. Из башни вода подается через водопроводную сеть и распределяется потребителям. Очистка воды не производиться. </w:t>
      </w:r>
    </w:p>
    <w:p w:rsidR="001132D4" w:rsidRPr="005232A1" w:rsidRDefault="001132D4" w:rsidP="00CE148D">
      <w:pPr>
        <w:pStyle w:val="Aff9"/>
        <w:sectPr w:rsidR="001132D4" w:rsidRPr="005232A1" w:rsidSect="006E41BB">
          <w:pgSz w:w="11907" w:h="16839" w:code="9"/>
          <w:pgMar w:top="1134" w:right="851" w:bottom="1134" w:left="1134" w:header="709" w:footer="709" w:gutter="0"/>
          <w:cols w:space="708"/>
          <w:docGrid w:linePitch="360"/>
        </w:sectPr>
      </w:pPr>
    </w:p>
    <w:p w:rsidR="001132D4" w:rsidRPr="005232A1" w:rsidRDefault="001132D4" w:rsidP="001132D4">
      <w:pPr>
        <w:pStyle w:val="afe"/>
      </w:pPr>
      <w:r w:rsidRPr="005232A1">
        <w:lastRenderedPageBreak/>
        <w:t xml:space="preserve">Таблица </w:t>
      </w:r>
      <w:fldSimple w:instr=" SEQ Таблица \* ARABIC ">
        <w:r w:rsidR="005232A1">
          <w:rPr>
            <w:noProof/>
          </w:rPr>
          <w:t>7</w:t>
        </w:r>
      </w:fldSimple>
      <w:r w:rsidRPr="005232A1">
        <w:t xml:space="preserve"> - Техническая характеристика насосного оборудования систем централизованного водоснабжения</w:t>
      </w:r>
    </w:p>
    <w:tbl>
      <w:tblPr>
        <w:tblW w:w="5091" w:type="pct"/>
        <w:tblLayout w:type="fixed"/>
        <w:tblLook w:val="0000" w:firstRow="0" w:lastRow="0" w:firstColumn="0" w:lastColumn="0" w:noHBand="0" w:noVBand="0"/>
      </w:tblPr>
      <w:tblGrid>
        <w:gridCol w:w="911"/>
        <w:gridCol w:w="915"/>
        <w:gridCol w:w="958"/>
        <w:gridCol w:w="572"/>
        <w:gridCol w:w="961"/>
        <w:gridCol w:w="726"/>
        <w:gridCol w:w="783"/>
        <w:gridCol w:w="768"/>
        <w:gridCol w:w="882"/>
        <w:gridCol w:w="717"/>
        <w:gridCol w:w="750"/>
        <w:gridCol w:w="726"/>
        <w:gridCol w:w="786"/>
        <w:gridCol w:w="641"/>
        <w:gridCol w:w="786"/>
        <w:gridCol w:w="1286"/>
        <w:gridCol w:w="837"/>
        <w:gridCol w:w="1051"/>
      </w:tblGrid>
      <w:tr w:rsidR="001F2BEF" w:rsidRPr="005232A1" w:rsidTr="007C1A70">
        <w:trPr>
          <w:cantSplit/>
          <w:tblHeader/>
        </w:trPr>
        <w:tc>
          <w:tcPr>
            <w:tcW w:w="303" w:type="pct"/>
            <w:vMerge w:val="restart"/>
            <w:tcBorders>
              <w:top w:val="single" w:sz="4" w:space="0" w:color="000000"/>
              <w:left w:val="single" w:sz="4" w:space="0" w:color="000000"/>
            </w:tcBorders>
            <w:vAlign w:val="center"/>
          </w:tcPr>
          <w:p w:rsidR="001F2BEF" w:rsidRPr="005232A1" w:rsidRDefault="001F2BEF" w:rsidP="001F2BEF">
            <w:pPr>
              <w:pStyle w:val="Aff9"/>
              <w:ind w:firstLine="0"/>
              <w:jc w:val="center"/>
              <w:rPr>
                <w:sz w:val="20"/>
                <w:szCs w:val="20"/>
              </w:rPr>
            </w:pPr>
            <w:r w:rsidRPr="005232A1">
              <w:rPr>
                <w:sz w:val="20"/>
                <w:szCs w:val="20"/>
              </w:rPr>
              <w:t>Исто</w:t>
            </w:r>
            <w:r w:rsidRPr="005232A1">
              <w:rPr>
                <w:sz w:val="20"/>
                <w:szCs w:val="20"/>
              </w:rPr>
              <w:t>ч</w:t>
            </w:r>
            <w:r w:rsidRPr="005232A1">
              <w:rPr>
                <w:sz w:val="20"/>
                <w:szCs w:val="20"/>
              </w:rPr>
              <w:t>ник вод</w:t>
            </w:r>
            <w:r w:rsidRPr="005232A1">
              <w:rPr>
                <w:sz w:val="20"/>
                <w:szCs w:val="20"/>
              </w:rPr>
              <w:t>о</w:t>
            </w:r>
            <w:r w:rsidRPr="005232A1">
              <w:rPr>
                <w:sz w:val="20"/>
                <w:szCs w:val="20"/>
              </w:rPr>
              <w:t>сна</w:t>
            </w:r>
            <w:r w:rsidRPr="005232A1">
              <w:rPr>
                <w:sz w:val="20"/>
                <w:szCs w:val="20"/>
              </w:rPr>
              <w:t>б</w:t>
            </w:r>
            <w:r w:rsidRPr="005232A1">
              <w:rPr>
                <w:sz w:val="20"/>
                <w:szCs w:val="20"/>
              </w:rPr>
              <w:t>жения</w:t>
            </w:r>
          </w:p>
        </w:tc>
        <w:tc>
          <w:tcPr>
            <w:tcW w:w="304" w:type="pct"/>
            <w:vMerge w:val="restart"/>
            <w:tcBorders>
              <w:top w:val="single" w:sz="4" w:space="0" w:color="000000"/>
              <w:left w:val="single" w:sz="4" w:space="0" w:color="000000"/>
              <w:bottom w:val="single" w:sz="4" w:space="0" w:color="000000"/>
            </w:tcBorders>
            <w:shd w:val="clear" w:color="auto" w:fill="auto"/>
            <w:vAlign w:val="center"/>
          </w:tcPr>
          <w:p w:rsidR="001F2BEF" w:rsidRPr="005232A1" w:rsidRDefault="007C1A70" w:rsidP="001F2BEF">
            <w:pPr>
              <w:pStyle w:val="Aff9"/>
              <w:ind w:firstLine="0"/>
              <w:jc w:val="center"/>
              <w:rPr>
                <w:sz w:val="20"/>
                <w:szCs w:val="20"/>
              </w:rPr>
            </w:pPr>
            <w:r w:rsidRPr="005232A1">
              <w:rPr>
                <w:sz w:val="20"/>
                <w:szCs w:val="20"/>
              </w:rPr>
              <w:t>Тип насо</w:t>
            </w:r>
            <w:r w:rsidRPr="005232A1">
              <w:rPr>
                <w:sz w:val="20"/>
                <w:szCs w:val="20"/>
              </w:rPr>
              <w:t>с</w:t>
            </w:r>
            <w:r w:rsidRPr="005232A1">
              <w:rPr>
                <w:sz w:val="20"/>
                <w:szCs w:val="20"/>
              </w:rPr>
              <w:t>ного обор</w:t>
            </w:r>
            <w:r w:rsidRPr="005232A1">
              <w:rPr>
                <w:sz w:val="20"/>
                <w:szCs w:val="20"/>
              </w:rPr>
              <w:t>у</w:t>
            </w:r>
            <w:r w:rsidRPr="005232A1">
              <w:rPr>
                <w:sz w:val="20"/>
                <w:szCs w:val="20"/>
              </w:rPr>
              <w:t>дования</w:t>
            </w:r>
          </w:p>
        </w:tc>
        <w:tc>
          <w:tcPr>
            <w:tcW w:w="318" w:type="pct"/>
            <w:vMerge w:val="restart"/>
            <w:tcBorders>
              <w:top w:val="single" w:sz="4" w:space="0" w:color="000000"/>
              <w:left w:val="single" w:sz="4" w:space="0" w:color="000000"/>
              <w:bottom w:val="single" w:sz="4" w:space="0" w:color="000000"/>
            </w:tcBorders>
            <w:shd w:val="clear" w:color="auto" w:fill="auto"/>
            <w:vAlign w:val="center"/>
          </w:tcPr>
          <w:p w:rsidR="001F2BEF" w:rsidRPr="005232A1" w:rsidRDefault="001F2BEF" w:rsidP="001F2BEF">
            <w:pPr>
              <w:pStyle w:val="Aff9"/>
              <w:ind w:firstLine="0"/>
              <w:jc w:val="center"/>
              <w:rPr>
                <w:sz w:val="20"/>
                <w:szCs w:val="20"/>
              </w:rPr>
            </w:pPr>
            <w:r w:rsidRPr="005232A1">
              <w:rPr>
                <w:sz w:val="20"/>
                <w:szCs w:val="20"/>
              </w:rPr>
              <w:t>Часовая произв.</w:t>
            </w:r>
          </w:p>
          <w:p w:rsidR="001F2BEF" w:rsidRPr="005232A1" w:rsidRDefault="001F2BEF" w:rsidP="001F2BEF">
            <w:pPr>
              <w:pStyle w:val="Aff9"/>
              <w:ind w:firstLine="0"/>
              <w:jc w:val="center"/>
              <w:rPr>
                <w:sz w:val="20"/>
                <w:szCs w:val="20"/>
              </w:rPr>
            </w:pPr>
            <w:r w:rsidRPr="005232A1">
              <w:rPr>
                <w:sz w:val="20"/>
                <w:szCs w:val="20"/>
              </w:rPr>
              <w:t>мо</w:t>
            </w:r>
            <w:r w:rsidRPr="005232A1">
              <w:rPr>
                <w:sz w:val="20"/>
                <w:szCs w:val="20"/>
              </w:rPr>
              <w:t>щ</w:t>
            </w:r>
            <w:r w:rsidRPr="005232A1">
              <w:rPr>
                <w:sz w:val="20"/>
                <w:szCs w:val="20"/>
              </w:rPr>
              <w:t>ность</w:t>
            </w:r>
          </w:p>
          <w:p w:rsidR="001F2BEF" w:rsidRPr="005232A1" w:rsidRDefault="001F2BEF" w:rsidP="001F2BEF">
            <w:pPr>
              <w:pStyle w:val="Aff9"/>
              <w:ind w:firstLine="0"/>
              <w:jc w:val="center"/>
              <w:rPr>
                <w:sz w:val="20"/>
                <w:szCs w:val="20"/>
              </w:rPr>
            </w:pPr>
            <w:r w:rsidRPr="005232A1">
              <w:rPr>
                <w:sz w:val="20"/>
                <w:szCs w:val="20"/>
              </w:rPr>
              <w:t>м.3</w:t>
            </w:r>
          </w:p>
        </w:tc>
        <w:tc>
          <w:tcPr>
            <w:tcW w:w="190" w:type="pct"/>
            <w:vMerge w:val="restart"/>
            <w:tcBorders>
              <w:top w:val="single" w:sz="4" w:space="0" w:color="000000"/>
              <w:left w:val="single" w:sz="4" w:space="0" w:color="000000"/>
              <w:bottom w:val="single" w:sz="4" w:space="0" w:color="000000"/>
            </w:tcBorders>
            <w:shd w:val="clear" w:color="auto" w:fill="auto"/>
            <w:vAlign w:val="center"/>
          </w:tcPr>
          <w:p w:rsidR="001F2BEF" w:rsidRPr="005232A1" w:rsidRDefault="001F2BEF" w:rsidP="00A06C3C">
            <w:pPr>
              <w:pStyle w:val="Aff9"/>
              <w:ind w:firstLine="0"/>
              <w:jc w:val="center"/>
              <w:rPr>
                <w:sz w:val="20"/>
                <w:szCs w:val="20"/>
              </w:rPr>
            </w:pPr>
            <w:r w:rsidRPr="005232A1">
              <w:rPr>
                <w:sz w:val="20"/>
                <w:szCs w:val="20"/>
              </w:rPr>
              <w:t>КПД</w:t>
            </w:r>
          </w:p>
        </w:tc>
        <w:tc>
          <w:tcPr>
            <w:tcW w:w="1368" w:type="pct"/>
            <w:gridSpan w:val="5"/>
            <w:tcBorders>
              <w:top w:val="single" w:sz="4" w:space="0" w:color="000000"/>
              <w:left w:val="single" w:sz="4" w:space="0" w:color="000000"/>
              <w:bottom w:val="single" w:sz="4" w:space="0" w:color="000000"/>
            </w:tcBorders>
            <w:shd w:val="clear" w:color="auto" w:fill="auto"/>
            <w:vAlign w:val="center"/>
          </w:tcPr>
          <w:p w:rsidR="001F2BEF" w:rsidRPr="005232A1" w:rsidRDefault="001F2BEF" w:rsidP="00A06C3C">
            <w:pPr>
              <w:pStyle w:val="Aff9"/>
              <w:ind w:firstLine="0"/>
              <w:jc w:val="center"/>
              <w:rPr>
                <w:sz w:val="20"/>
                <w:szCs w:val="20"/>
              </w:rPr>
            </w:pPr>
            <w:r w:rsidRPr="005232A1">
              <w:rPr>
                <w:sz w:val="20"/>
                <w:szCs w:val="20"/>
              </w:rPr>
              <w:t>Использование годового фонда времени (ч</w:t>
            </w:r>
            <w:r w:rsidRPr="005232A1">
              <w:rPr>
                <w:sz w:val="20"/>
                <w:szCs w:val="20"/>
              </w:rPr>
              <w:t>а</w:t>
            </w:r>
            <w:r w:rsidRPr="005232A1">
              <w:rPr>
                <w:sz w:val="20"/>
                <w:szCs w:val="20"/>
              </w:rPr>
              <w:t>сы) ( в регул</w:t>
            </w:r>
            <w:proofErr w:type="gramStart"/>
            <w:r w:rsidRPr="005232A1">
              <w:rPr>
                <w:sz w:val="20"/>
                <w:szCs w:val="20"/>
              </w:rPr>
              <w:t>.</w:t>
            </w:r>
            <w:proofErr w:type="gramEnd"/>
            <w:r w:rsidRPr="005232A1">
              <w:rPr>
                <w:sz w:val="20"/>
                <w:szCs w:val="20"/>
              </w:rPr>
              <w:t xml:space="preserve"> </w:t>
            </w:r>
            <w:proofErr w:type="gramStart"/>
            <w:r w:rsidRPr="005232A1">
              <w:rPr>
                <w:sz w:val="20"/>
                <w:szCs w:val="20"/>
              </w:rPr>
              <w:t>п</w:t>
            </w:r>
            <w:proofErr w:type="gramEnd"/>
            <w:r w:rsidRPr="005232A1">
              <w:rPr>
                <w:sz w:val="20"/>
                <w:szCs w:val="20"/>
              </w:rPr>
              <w:t>ериоде)</w:t>
            </w:r>
          </w:p>
        </w:tc>
        <w:tc>
          <w:tcPr>
            <w:tcW w:w="238" w:type="pct"/>
            <w:vMerge w:val="restart"/>
            <w:tcBorders>
              <w:top w:val="single" w:sz="4" w:space="0" w:color="000000"/>
              <w:left w:val="single" w:sz="4" w:space="0" w:color="000000"/>
              <w:bottom w:val="single" w:sz="4" w:space="0" w:color="000000"/>
            </w:tcBorders>
            <w:shd w:val="clear" w:color="auto" w:fill="auto"/>
            <w:vAlign w:val="center"/>
          </w:tcPr>
          <w:p w:rsidR="001F2BEF" w:rsidRPr="005232A1" w:rsidRDefault="001F2BEF" w:rsidP="00A06C3C">
            <w:pPr>
              <w:pStyle w:val="Aff9"/>
              <w:ind w:firstLine="0"/>
              <w:jc w:val="center"/>
              <w:rPr>
                <w:sz w:val="20"/>
                <w:szCs w:val="20"/>
              </w:rPr>
            </w:pPr>
            <w:proofErr w:type="spellStart"/>
            <w:r w:rsidRPr="005232A1">
              <w:rPr>
                <w:sz w:val="20"/>
                <w:szCs w:val="20"/>
              </w:rPr>
              <w:t>Коэф</w:t>
            </w:r>
            <w:proofErr w:type="spellEnd"/>
            <w:r w:rsidRPr="005232A1">
              <w:rPr>
                <w:sz w:val="20"/>
                <w:szCs w:val="20"/>
              </w:rPr>
              <w:t xml:space="preserve">. </w:t>
            </w:r>
            <w:proofErr w:type="spellStart"/>
            <w:r w:rsidRPr="005232A1">
              <w:rPr>
                <w:sz w:val="20"/>
                <w:szCs w:val="20"/>
              </w:rPr>
              <w:t>з</w:t>
            </w:r>
            <w:r w:rsidRPr="005232A1">
              <w:rPr>
                <w:sz w:val="20"/>
                <w:szCs w:val="20"/>
              </w:rPr>
              <w:t>а</w:t>
            </w:r>
            <w:r w:rsidRPr="005232A1">
              <w:rPr>
                <w:sz w:val="20"/>
                <w:szCs w:val="20"/>
              </w:rPr>
              <w:t>груз</w:t>
            </w:r>
            <w:proofErr w:type="spellEnd"/>
            <w:r w:rsidRPr="005232A1">
              <w:rPr>
                <w:sz w:val="20"/>
                <w:szCs w:val="20"/>
              </w:rPr>
              <w:t>.</w:t>
            </w:r>
          </w:p>
        </w:tc>
        <w:tc>
          <w:tcPr>
            <w:tcW w:w="1225" w:type="pct"/>
            <w:gridSpan w:val="5"/>
            <w:tcBorders>
              <w:top w:val="single" w:sz="4" w:space="0" w:color="000000"/>
              <w:left w:val="single" w:sz="4" w:space="0" w:color="000000"/>
              <w:bottom w:val="single" w:sz="4" w:space="0" w:color="000000"/>
            </w:tcBorders>
            <w:shd w:val="clear" w:color="auto" w:fill="auto"/>
            <w:vAlign w:val="center"/>
          </w:tcPr>
          <w:p w:rsidR="001F2BEF" w:rsidRPr="005232A1" w:rsidRDefault="001F2BEF" w:rsidP="00A06C3C">
            <w:pPr>
              <w:pStyle w:val="Aff9"/>
              <w:ind w:firstLine="0"/>
              <w:jc w:val="center"/>
              <w:rPr>
                <w:sz w:val="20"/>
                <w:szCs w:val="20"/>
              </w:rPr>
            </w:pPr>
            <w:r w:rsidRPr="005232A1">
              <w:rPr>
                <w:sz w:val="20"/>
                <w:szCs w:val="20"/>
              </w:rPr>
              <w:t>Годовая установленная мощность</w:t>
            </w:r>
          </w:p>
          <w:p w:rsidR="001F2BEF" w:rsidRPr="005232A1" w:rsidRDefault="001F2BEF" w:rsidP="00A06C3C">
            <w:pPr>
              <w:pStyle w:val="Aff9"/>
              <w:ind w:firstLine="0"/>
              <w:jc w:val="center"/>
              <w:rPr>
                <w:sz w:val="20"/>
                <w:szCs w:val="20"/>
              </w:rPr>
            </w:pPr>
            <w:r w:rsidRPr="005232A1">
              <w:rPr>
                <w:sz w:val="20"/>
                <w:szCs w:val="20"/>
              </w:rPr>
              <w:t>(тыс. м 3)</w:t>
            </w:r>
          </w:p>
        </w:tc>
        <w:tc>
          <w:tcPr>
            <w:tcW w:w="427" w:type="pct"/>
            <w:tcBorders>
              <w:top w:val="single" w:sz="4" w:space="0" w:color="000000"/>
              <w:left w:val="single" w:sz="4" w:space="0" w:color="000000"/>
              <w:bottom w:val="single" w:sz="4" w:space="0" w:color="000000"/>
            </w:tcBorders>
            <w:shd w:val="clear" w:color="auto" w:fill="auto"/>
            <w:vAlign w:val="center"/>
          </w:tcPr>
          <w:p w:rsidR="001F2BEF" w:rsidRPr="005232A1" w:rsidRDefault="001F2BEF" w:rsidP="00A06C3C">
            <w:pPr>
              <w:pStyle w:val="Aff9"/>
              <w:ind w:firstLine="0"/>
              <w:jc w:val="center"/>
              <w:rPr>
                <w:sz w:val="20"/>
                <w:szCs w:val="20"/>
              </w:rPr>
            </w:pPr>
            <w:r w:rsidRPr="005232A1">
              <w:rPr>
                <w:sz w:val="20"/>
                <w:szCs w:val="20"/>
              </w:rPr>
              <w:t>Производ</w:t>
            </w:r>
            <w:r w:rsidRPr="005232A1">
              <w:rPr>
                <w:sz w:val="20"/>
                <w:szCs w:val="20"/>
              </w:rPr>
              <w:t>и</w:t>
            </w:r>
            <w:r w:rsidRPr="005232A1">
              <w:rPr>
                <w:sz w:val="20"/>
                <w:szCs w:val="20"/>
              </w:rPr>
              <w:t>тельность тыс</w:t>
            </w:r>
            <w:proofErr w:type="gramStart"/>
            <w:r w:rsidRPr="005232A1">
              <w:rPr>
                <w:sz w:val="20"/>
                <w:szCs w:val="20"/>
              </w:rPr>
              <w:t>.м</w:t>
            </w:r>
            <w:proofErr w:type="gramEnd"/>
            <w:r w:rsidRPr="005232A1">
              <w:rPr>
                <w:sz w:val="20"/>
                <w:szCs w:val="20"/>
              </w:rPr>
              <w:t>3</w:t>
            </w:r>
          </w:p>
        </w:tc>
        <w:tc>
          <w:tcPr>
            <w:tcW w:w="278" w:type="pct"/>
            <w:vMerge w:val="restart"/>
            <w:tcBorders>
              <w:top w:val="single" w:sz="4" w:space="0" w:color="000000"/>
              <w:left w:val="single" w:sz="4" w:space="0" w:color="auto"/>
              <w:right w:val="single" w:sz="4" w:space="0" w:color="000000"/>
            </w:tcBorders>
            <w:vAlign w:val="center"/>
          </w:tcPr>
          <w:p w:rsidR="001F2BEF" w:rsidRPr="005232A1" w:rsidRDefault="001F2BEF" w:rsidP="00A06C3C">
            <w:pPr>
              <w:pStyle w:val="Aff9"/>
              <w:ind w:firstLine="0"/>
              <w:jc w:val="center"/>
              <w:rPr>
                <w:sz w:val="20"/>
                <w:szCs w:val="20"/>
              </w:rPr>
            </w:pPr>
            <w:r w:rsidRPr="005232A1">
              <w:rPr>
                <w:sz w:val="20"/>
                <w:szCs w:val="20"/>
              </w:rPr>
              <w:t>Износ объе</w:t>
            </w:r>
            <w:r w:rsidRPr="005232A1">
              <w:rPr>
                <w:sz w:val="20"/>
                <w:szCs w:val="20"/>
              </w:rPr>
              <w:t>к</w:t>
            </w:r>
            <w:r w:rsidRPr="005232A1">
              <w:rPr>
                <w:sz w:val="20"/>
                <w:szCs w:val="20"/>
              </w:rPr>
              <w:t>та, %</w:t>
            </w:r>
          </w:p>
        </w:tc>
        <w:tc>
          <w:tcPr>
            <w:tcW w:w="349" w:type="pct"/>
            <w:vMerge w:val="restart"/>
            <w:tcBorders>
              <w:top w:val="single" w:sz="4" w:space="0" w:color="000000"/>
              <w:left w:val="single" w:sz="4" w:space="0" w:color="000000"/>
              <w:right w:val="single" w:sz="4" w:space="0" w:color="000000"/>
            </w:tcBorders>
            <w:vAlign w:val="center"/>
          </w:tcPr>
          <w:p w:rsidR="001F2BEF" w:rsidRPr="005232A1" w:rsidRDefault="001F2BEF" w:rsidP="00A06C3C">
            <w:pPr>
              <w:pStyle w:val="Aff9"/>
              <w:ind w:firstLine="0"/>
              <w:jc w:val="center"/>
              <w:rPr>
                <w:sz w:val="20"/>
                <w:szCs w:val="20"/>
              </w:rPr>
            </w:pPr>
            <w:r w:rsidRPr="005232A1">
              <w:rPr>
                <w:sz w:val="20"/>
                <w:szCs w:val="20"/>
              </w:rPr>
              <w:t>Дата ввода в эксплу</w:t>
            </w:r>
            <w:r w:rsidRPr="005232A1">
              <w:rPr>
                <w:sz w:val="20"/>
                <w:szCs w:val="20"/>
              </w:rPr>
              <w:t>а</w:t>
            </w:r>
            <w:r w:rsidRPr="005232A1">
              <w:rPr>
                <w:sz w:val="20"/>
                <w:szCs w:val="20"/>
              </w:rPr>
              <w:t>тацию</w:t>
            </w:r>
          </w:p>
        </w:tc>
      </w:tr>
      <w:tr w:rsidR="007C1A70" w:rsidRPr="005232A1" w:rsidTr="007C1A70">
        <w:trPr>
          <w:cantSplit/>
          <w:tblHeader/>
        </w:trPr>
        <w:tc>
          <w:tcPr>
            <w:tcW w:w="303" w:type="pct"/>
            <w:vMerge/>
            <w:tcBorders>
              <w:left w:val="single" w:sz="4" w:space="0" w:color="000000"/>
            </w:tcBorders>
          </w:tcPr>
          <w:p w:rsidR="001F2BEF" w:rsidRPr="005232A1" w:rsidRDefault="001F2BEF" w:rsidP="00A06C3C">
            <w:pPr>
              <w:pStyle w:val="Aff9"/>
              <w:ind w:firstLine="0"/>
              <w:jc w:val="center"/>
              <w:rPr>
                <w:sz w:val="20"/>
                <w:szCs w:val="20"/>
              </w:rPr>
            </w:pPr>
          </w:p>
        </w:tc>
        <w:tc>
          <w:tcPr>
            <w:tcW w:w="304" w:type="pct"/>
            <w:vMerge/>
            <w:tcBorders>
              <w:top w:val="single" w:sz="4" w:space="0" w:color="000000"/>
              <w:left w:val="single" w:sz="4" w:space="0" w:color="000000"/>
              <w:bottom w:val="single" w:sz="4" w:space="0" w:color="000000"/>
            </w:tcBorders>
            <w:shd w:val="clear" w:color="auto" w:fill="auto"/>
            <w:vAlign w:val="center"/>
          </w:tcPr>
          <w:p w:rsidR="001F2BEF" w:rsidRPr="005232A1" w:rsidRDefault="001F2BEF" w:rsidP="00A06C3C">
            <w:pPr>
              <w:pStyle w:val="Aff9"/>
              <w:ind w:firstLine="0"/>
              <w:jc w:val="center"/>
              <w:rPr>
                <w:sz w:val="20"/>
                <w:szCs w:val="20"/>
              </w:rPr>
            </w:pPr>
          </w:p>
        </w:tc>
        <w:tc>
          <w:tcPr>
            <w:tcW w:w="318" w:type="pct"/>
            <w:vMerge/>
            <w:tcBorders>
              <w:top w:val="single" w:sz="4" w:space="0" w:color="000000"/>
              <w:left w:val="single" w:sz="4" w:space="0" w:color="000000"/>
              <w:bottom w:val="single" w:sz="4" w:space="0" w:color="000000"/>
            </w:tcBorders>
            <w:shd w:val="clear" w:color="auto" w:fill="auto"/>
            <w:vAlign w:val="center"/>
          </w:tcPr>
          <w:p w:rsidR="001F2BEF" w:rsidRPr="005232A1" w:rsidRDefault="001F2BEF" w:rsidP="00A06C3C">
            <w:pPr>
              <w:pStyle w:val="Aff9"/>
              <w:ind w:firstLine="0"/>
              <w:jc w:val="center"/>
              <w:rPr>
                <w:sz w:val="20"/>
                <w:szCs w:val="20"/>
              </w:rPr>
            </w:pPr>
          </w:p>
        </w:tc>
        <w:tc>
          <w:tcPr>
            <w:tcW w:w="190" w:type="pct"/>
            <w:vMerge/>
            <w:tcBorders>
              <w:top w:val="single" w:sz="4" w:space="0" w:color="000000"/>
              <w:left w:val="single" w:sz="4" w:space="0" w:color="000000"/>
              <w:bottom w:val="single" w:sz="4" w:space="0" w:color="000000"/>
            </w:tcBorders>
            <w:shd w:val="clear" w:color="auto" w:fill="auto"/>
            <w:vAlign w:val="center"/>
          </w:tcPr>
          <w:p w:rsidR="001F2BEF" w:rsidRPr="005232A1" w:rsidRDefault="001F2BEF" w:rsidP="00A06C3C">
            <w:pPr>
              <w:pStyle w:val="Aff9"/>
              <w:ind w:firstLine="0"/>
              <w:jc w:val="center"/>
              <w:rPr>
                <w:sz w:val="20"/>
                <w:szCs w:val="20"/>
              </w:rPr>
            </w:pPr>
          </w:p>
        </w:tc>
        <w:tc>
          <w:tcPr>
            <w:tcW w:w="319" w:type="pct"/>
            <w:vMerge w:val="restart"/>
            <w:tcBorders>
              <w:top w:val="single" w:sz="4" w:space="0" w:color="000000"/>
              <w:left w:val="single" w:sz="4" w:space="0" w:color="000000"/>
              <w:bottom w:val="single" w:sz="4" w:space="0" w:color="000000"/>
            </w:tcBorders>
            <w:shd w:val="clear" w:color="auto" w:fill="auto"/>
            <w:vAlign w:val="center"/>
          </w:tcPr>
          <w:p w:rsidR="001F2BEF" w:rsidRPr="005232A1" w:rsidRDefault="001F2BEF" w:rsidP="00A06C3C">
            <w:pPr>
              <w:pStyle w:val="Aff9"/>
              <w:ind w:firstLine="0"/>
              <w:jc w:val="center"/>
              <w:rPr>
                <w:sz w:val="20"/>
                <w:szCs w:val="20"/>
              </w:rPr>
            </w:pPr>
            <w:r w:rsidRPr="005232A1">
              <w:rPr>
                <w:sz w:val="20"/>
                <w:szCs w:val="20"/>
              </w:rPr>
              <w:t>В раб</w:t>
            </w:r>
            <w:r w:rsidRPr="005232A1">
              <w:rPr>
                <w:sz w:val="20"/>
                <w:szCs w:val="20"/>
              </w:rPr>
              <w:t>о</w:t>
            </w:r>
            <w:r w:rsidRPr="005232A1">
              <w:rPr>
                <w:sz w:val="20"/>
                <w:szCs w:val="20"/>
              </w:rPr>
              <w:t>те</w:t>
            </w:r>
          </w:p>
        </w:tc>
        <w:tc>
          <w:tcPr>
            <w:tcW w:w="241" w:type="pct"/>
            <w:vMerge w:val="restart"/>
            <w:tcBorders>
              <w:top w:val="single" w:sz="4" w:space="0" w:color="000000"/>
              <w:left w:val="single" w:sz="4" w:space="0" w:color="000000"/>
              <w:bottom w:val="single" w:sz="4" w:space="0" w:color="000000"/>
            </w:tcBorders>
            <w:shd w:val="clear" w:color="auto" w:fill="auto"/>
            <w:vAlign w:val="center"/>
          </w:tcPr>
          <w:p w:rsidR="001F2BEF" w:rsidRPr="005232A1" w:rsidRDefault="001F2BEF" w:rsidP="00A06C3C">
            <w:pPr>
              <w:pStyle w:val="Aff9"/>
              <w:ind w:firstLine="0"/>
              <w:jc w:val="center"/>
              <w:rPr>
                <w:sz w:val="20"/>
                <w:szCs w:val="20"/>
              </w:rPr>
            </w:pPr>
            <w:r w:rsidRPr="005232A1">
              <w:rPr>
                <w:sz w:val="20"/>
                <w:szCs w:val="20"/>
              </w:rPr>
              <w:t xml:space="preserve">В </w:t>
            </w:r>
            <w:proofErr w:type="spellStart"/>
            <w:proofErr w:type="gramStart"/>
            <w:r w:rsidRPr="005232A1">
              <w:rPr>
                <w:sz w:val="20"/>
                <w:szCs w:val="20"/>
              </w:rPr>
              <w:t>р</w:t>
            </w:r>
            <w:r w:rsidRPr="005232A1">
              <w:rPr>
                <w:sz w:val="20"/>
                <w:szCs w:val="20"/>
              </w:rPr>
              <w:t>е</w:t>
            </w:r>
            <w:r w:rsidRPr="005232A1">
              <w:rPr>
                <w:sz w:val="20"/>
                <w:szCs w:val="20"/>
              </w:rPr>
              <w:t>мон</w:t>
            </w:r>
            <w:proofErr w:type="spellEnd"/>
            <w:r w:rsidRPr="005232A1">
              <w:rPr>
                <w:sz w:val="20"/>
                <w:szCs w:val="20"/>
              </w:rPr>
              <w:t>-те</w:t>
            </w:r>
            <w:proofErr w:type="gramEnd"/>
          </w:p>
        </w:tc>
        <w:tc>
          <w:tcPr>
            <w:tcW w:w="260" w:type="pct"/>
            <w:vMerge w:val="restart"/>
            <w:tcBorders>
              <w:top w:val="single" w:sz="4" w:space="0" w:color="000000"/>
              <w:left w:val="single" w:sz="4" w:space="0" w:color="000000"/>
              <w:bottom w:val="single" w:sz="4" w:space="0" w:color="000000"/>
            </w:tcBorders>
            <w:shd w:val="clear" w:color="auto" w:fill="auto"/>
            <w:vAlign w:val="center"/>
          </w:tcPr>
          <w:p w:rsidR="001F2BEF" w:rsidRPr="005232A1" w:rsidRDefault="001F2BEF" w:rsidP="00A06C3C">
            <w:pPr>
              <w:pStyle w:val="Aff9"/>
              <w:ind w:firstLine="0"/>
              <w:jc w:val="center"/>
              <w:rPr>
                <w:sz w:val="20"/>
                <w:szCs w:val="20"/>
              </w:rPr>
            </w:pPr>
            <w:r w:rsidRPr="005232A1">
              <w:rPr>
                <w:sz w:val="20"/>
                <w:szCs w:val="20"/>
              </w:rPr>
              <w:t xml:space="preserve">В </w:t>
            </w:r>
            <w:proofErr w:type="spellStart"/>
            <w:r w:rsidRPr="005232A1">
              <w:rPr>
                <w:sz w:val="20"/>
                <w:szCs w:val="20"/>
              </w:rPr>
              <w:t>откл</w:t>
            </w:r>
            <w:proofErr w:type="spellEnd"/>
            <w:r w:rsidRPr="005232A1">
              <w:rPr>
                <w:sz w:val="20"/>
                <w:szCs w:val="20"/>
              </w:rPr>
              <w:t>. по реж</w:t>
            </w:r>
            <w:r w:rsidRPr="005232A1">
              <w:rPr>
                <w:sz w:val="20"/>
                <w:szCs w:val="20"/>
              </w:rPr>
              <w:t>и</w:t>
            </w:r>
            <w:r w:rsidRPr="005232A1">
              <w:rPr>
                <w:sz w:val="20"/>
                <w:szCs w:val="20"/>
              </w:rPr>
              <w:t>му раб</w:t>
            </w:r>
            <w:r w:rsidRPr="005232A1">
              <w:rPr>
                <w:sz w:val="20"/>
                <w:szCs w:val="20"/>
              </w:rPr>
              <w:t>о</w:t>
            </w:r>
            <w:r w:rsidRPr="005232A1">
              <w:rPr>
                <w:sz w:val="20"/>
                <w:szCs w:val="20"/>
              </w:rPr>
              <w:t>ты</w:t>
            </w:r>
          </w:p>
        </w:tc>
        <w:tc>
          <w:tcPr>
            <w:tcW w:w="255" w:type="pct"/>
            <w:vMerge w:val="restart"/>
            <w:tcBorders>
              <w:top w:val="single" w:sz="4" w:space="0" w:color="000000"/>
              <w:left w:val="single" w:sz="4" w:space="0" w:color="000000"/>
              <w:bottom w:val="single" w:sz="4" w:space="0" w:color="000000"/>
            </w:tcBorders>
            <w:shd w:val="clear" w:color="auto" w:fill="auto"/>
            <w:vAlign w:val="center"/>
          </w:tcPr>
          <w:p w:rsidR="001F2BEF" w:rsidRPr="005232A1" w:rsidRDefault="001F2BEF" w:rsidP="00A06C3C">
            <w:pPr>
              <w:pStyle w:val="Aff9"/>
              <w:ind w:firstLine="0"/>
              <w:jc w:val="center"/>
              <w:rPr>
                <w:sz w:val="20"/>
                <w:szCs w:val="20"/>
              </w:rPr>
            </w:pPr>
            <w:r w:rsidRPr="005232A1">
              <w:rPr>
                <w:sz w:val="20"/>
                <w:szCs w:val="20"/>
              </w:rPr>
              <w:t>В р</w:t>
            </w:r>
            <w:r w:rsidRPr="005232A1">
              <w:rPr>
                <w:sz w:val="20"/>
                <w:szCs w:val="20"/>
              </w:rPr>
              <w:t>е</w:t>
            </w:r>
            <w:r w:rsidRPr="005232A1">
              <w:rPr>
                <w:sz w:val="20"/>
                <w:szCs w:val="20"/>
              </w:rPr>
              <w:t>зерве</w:t>
            </w:r>
          </w:p>
        </w:tc>
        <w:tc>
          <w:tcPr>
            <w:tcW w:w="293" w:type="pct"/>
            <w:vMerge w:val="restart"/>
            <w:tcBorders>
              <w:top w:val="single" w:sz="4" w:space="0" w:color="000000"/>
              <w:left w:val="single" w:sz="4" w:space="0" w:color="000000"/>
              <w:bottom w:val="single" w:sz="4" w:space="0" w:color="000000"/>
            </w:tcBorders>
            <w:shd w:val="clear" w:color="auto" w:fill="auto"/>
            <w:vAlign w:val="center"/>
          </w:tcPr>
          <w:p w:rsidR="001F2BEF" w:rsidRPr="005232A1" w:rsidRDefault="001F2BEF" w:rsidP="00A06C3C">
            <w:pPr>
              <w:pStyle w:val="Aff9"/>
              <w:ind w:firstLine="0"/>
              <w:jc w:val="center"/>
              <w:rPr>
                <w:sz w:val="20"/>
                <w:szCs w:val="20"/>
              </w:rPr>
            </w:pPr>
            <w:r w:rsidRPr="005232A1">
              <w:rPr>
                <w:sz w:val="20"/>
                <w:szCs w:val="20"/>
              </w:rPr>
              <w:t>всего</w:t>
            </w:r>
          </w:p>
        </w:tc>
        <w:tc>
          <w:tcPr>
            <w:tcW w:w="238" w:type="pct"/>
            <w:vMerge/>
            <w:tcBorders>
              <w:top w:val="single" w:sz="4" w:space="0" w:color="000000"/>
              <w:left w:val="single" w:sz="4" w:space="0" w:color="000000"/>
              <w:bottom w:val="single" w:sz="4" w:space="0" w:color="000000"/>
            </w:tcBorders>
            <w:shd w:val="clear" w:color="auto" w:fill="auto"/>
            <w:vAlign w:val="center"/>
          </w:tcPr>
          <w:p w:rsidR="001F2BEF" w:rsidRPr="005232A1" w:rsidRDefault="001F2BEF" w:rsidP="00A06C3C">
            <w:pPr>
              <w:pStyle w:val="Aff9"/>
              <w:ind w:firstLine="0"/>
              <w:jc w:val="center"/>
              <w:rPr>
                <w:sz w:val="20"/>
                <w:szCs w:val="20"/>
              </w:rPr>
            </w:pPr>
          </w:p>
        </w:tc>
        <w:tc>
          <w:tcPr>
            <w:tcW w:w="751" w:type="pct"/>
            <w:gridSpan w:val="3"/>
            <w:tcBorders>
              <w:top w:val="single" w:sz="4" w:space="0" w:color="000000"/>
              <w:left w:val="single" w:sz="4" w:space="0" w:color="000000"/>
              <w:bottom w:val="single" w:sz="4" w:space="0" w:color="000000"/>
            </w:tcBorders>
            <w:shd w:val="clear" w:color="auto" w:fill="auto"/>
            <w:vAlign w:val="center"/>
          </w:tcPr>
          <w:p w:rsidR="001F2BEF" w:rsidRPr="005232A1" w:rsidRDefault="001F2BEF" w:rsidP="00A06C3C">
            <w:pPr>
              <w:pStyle w:val="Aff9"/>
              <w:ind w:firstLine="0"/>
              <w:jc w:val="center"/>
              <w:rPr>
                <w:sz w:val="20"/>
                <w:szCs w:val="20"/>
              </w:rPr>
            </w:pPr>
            <w:r w:rsidRPr="005232A1">
              <w:rPr>
                <w:sz w:val="20"/>
                <w:szCs w:val="20"/>
              </w:rPr>
              <w:t>Произв. мощность</w:t>
            </w:r>
          </w:p>
        </w:tc>
        <w:tc>
          <w:tcPr>
            <w:tcW w:w="213" w:type="pct"/>
            <w:vMerge w:val="restart"/>
            <w:tcBorders>
              <w:top w:val="single" w:sz="4" w:space="0" w:color="000000"/>
              <w:left w:val="single" w:sz="4" w:space="0" w:color="000000"/>
              <w:bottom w:val="single" w:sz="4" w:space="0" w:color="000000"/>
            </w:tcBorders>
            <w:shd w:val="clear" w:color="auto" w:fill="auto"/>
            <w:vAlign w:val="center"/>
          </w:tcPr>
          <w:p w:rsidR="001F2BEF" w:rsidRPr="005232A1" w:rsidRDefault="001F2BEF" w:rsidP="00A06C3C">
            <w:pPr>
              <w:pStyle w:val="Aff9"/>
              <w:ind w:firstLine="0"/>
              <w:jc w:val="center"/>
              <w:rPr>
                <w:sz w:val="20"/>
                <w:szCs w:val="20"/>
              </w:rPr>
            </w:pPr>
            <w:r w:rsidRPr="005232A1">
              <w:rPr>
                <w:sz w:val="20"/>
                <w:szCs w:val="20"/>
              </w:rPr>
              <w:t>Мощность в р</w:t>
            </w:r>
            <w:r w:rsidRPr="005232A1">
              <w:rPr>
                <w:sz w:val="20"/>
                <w:szCs w:val="20"/>
              </w:rPr>
              <w:t>е</w:t>
            </w:r>
            <w:r w:rsidRPr="005232A1">
              <w:rPr>
                <w:sz w:val="20"/>
                <w:szCs w:val="20"/>
              </w:rPr>
              <w:t>зе</w:t>
            </w:r>
            <w:r w:rsidRPr="005232A1">
              <w:rPr>
                <w:sz w:val="20"/>
                <w:szCs w:val="20"/>
              </w:rPr>
              <w:t>р</w:t>
            </w:r>
            <w:r w:rsidRPr="005232A1">
              <w:rPr>
                <w:sz w:val="20"/>
                <w:szCs w:val="20"/>
              </w:rPr>
              <w:t>ве</w:t>
            </w:r>
          </w:p>
        </w:tc>
        <w:tc>
          <w:tcPr>
            <w:tcW w:w="260" w:type="pct"/>
            <w:vMerge w:val="restart"/>
            <w:tcBorders>
              <w:top w:val="single" w:sz="4" w:space="0" w:color="000000"/>
              <w:left w:val="single" w:sz="4" w:space="0" w:color="000000"/>
              <w:bottom w:val="single" w:sz="4" w:space="0" w:color="000000"/>
            </w:tcBorders>
            <w:shd w:val="clear" w:color="auto" w:fill="auto"/>
            <w:vAlign w:val="center"/>
          </w:tcPr>
          <w:p w:rsidR="001F2BEF" w:rsidRPr="005232A1" w:rsidRDefault="001F2BEF" w:rsidP="00A06C3C">
            <w:pPr>
              <w:pStyle w:val="Aff9"/>
              <w:ind w:firstLine="0"/>
              <w:jc w:val="center"/>
              <w:rPr>
                <w:sz w:val="20"/>
                <w:szCs w:val="20"/>
              </w:rPr>
            </w:pPr>
            <w:r w:rsidRPr="005232A1">
              <w:rPr>
                <w:sz w:val="20"/>
                <w:szCs w:val="20"/>
              </w:rPr>
              <w:t>Всего</w:t>
            </w:r>
          </w:p>
        </w:tc>
        <w:tc>
          <w:tcPr>
            <w:tcW w:w="427" w:type="pct"/>
            <w:vMerge w:val="restart"/>
            <w:tcBorders>
              <w:top w:val="single" w:sz="4" w:space="0" w:color="000000"/>
              <w:left w:val="single" w:sz="4" w:space="0" w:color="000000"/>
              <w:bottom w:val="single" w:sz="4" w:space="0" w:color="000000"/>
              <w:right w:val="single" w:sz="4" w:space="0" w:color="auto"/>
            </w:tcBorders>
            <w:shd w:val="clear" w:color="auto" w:fill="auto"/>
            <w:vAlign w:val="center"/>
          </w:tcPr>
          <w:p w:rsidR="001F2BEF" w:rsidRPr="005232A1" w:rsidRDefault="001F2BEF" w:rsidP="00A06C3C">
            <w:pPr>
              <w:pStyle w:val="Aff9"/>
              <w:ind w:firstLine="0"/>
              <w:jc w:val="center"/>
              <w:rPr>
                <w:sz w:val="20"/>
                <w:szCs w:val="20"/>
              </w:rPr>
            </w:pPr>
            <w:r w:rsidRPr="005232A1">
              <w:rPr>
                <w:sz w:val="20"/>
                <w:szCs w:val="20"/>
              </w:rPr>
              <w:t>Планиру</w:t>
            </w:r>
            <w:r w:rsidRPr="005232A1">
              <w:rPr>
                <w:sz w:val="20"/>
                <w:szCs w:val="20"/>
              </w:rPr>
              <w:t>е</w:t>
            </w:r>
            <w:r w:rsidRPr="005232A1">
              <w:rPr>
                <w:sz w:val="20"/>
                <w:szCs w:val="20"/>
              </w:rPr>
              <w:t>мый объем</w:t>
            </w:r>
          </w:p>
        </w:tc>
        <w:tc>
          <w:tcPr>
            <w:tcW w:w="278" w:type="pct"/>
            <w:vMerge/>
            <w:tcBorders>
              <w:left w:val="single" w:sz="4" w:space="0" w:color="auto"/>
              <w:right w:val="single" w:sz="4" w:space="0" w:color="000000"/>
            </w:tcBorders>
            <w:vAlign w:val="center"/>
          </w:tcPr>
          <w:p w:rsidR="001F2BEF" w:rsidRPr="005232A1" w:rsidRDefault="001F2BEF" w:rsidP="00A06C3C">
            <w:pPr>
              <w:pStyle w:val="Aff9"/>
              <w:ind w:firstLine="0"/>
              <w:jc w:val="center"/>
              <w:rPr>
                <w:sz w:val="20"/>
                <w:szCs w:val="20"/>
              </w:rPr>
            </w:pPr>
          </w:p>
        </w:tc>
        <w:tc>
          <w:tcPr>
            <w:tcW w:w="349" w:type="pct"/>
            <w:vMerge/>
            <w:tcBorders>
              <w:left w:val="single" w:sz="4" w:space="0" w:color="000000"/>
              <w:right w:val="single" w:sz="4" w:space="0" w:color="000000"/>
            </w:tcBorders>
            <w:vAlign w:val="center"/>
          </w:tcPr>
          <w:p w:rsidR="001F2BEF" w:rsidRPr="005232A1" w:rsidRDefault="001F2BEF" w:rsidP="00A06C3C">
            <w:pPr>
              <w:pStyle w:val="Aff9"/>
              <w:ind w:firstLine="0"/>
              <w:jc w:val="center"/>
              <w:rPr>
                <w:sz w:val="20"/>
                <w:szCs w:val="20"/>
              </w:rPr>
            </w:pPr>
          </w:p>
        </w:tc>
      </w:tr>
      <w:tr w:rsidR="007C1A70" w:rsidRPr="005232A1" w:rsidTr="007C1A70">
        <w:trPr>
          <w:cantSplit/>
          <w:tblHeader/>
        </w:trPr>
        <w:tc>
          <w:tcPr>
            <w:tcW w:w="303" w:type="pct"/>
            <w:vMerge/>
            <w:tcBorders>
              <w:left w:val="single" w:sz="4" w:space="0" w:color="000000"/>
              <w:bottom w:val="single" w:sz="4" w:space="0" w:color="000000"/>
            </w:tcBorders>
          </w:tcPr>
          <w:p w:rsidR="001F2BEF" w:rsidRPr="005232A1" w:rsidRDefault="001F2BEF" w:rsidP="00A06C3C">
            <w:pPr>
              <w:pStyle w:val="Aff9"/>
              <w:ind w:firstLine="0"/>
              <w:jc w:val="center"/>
              <w:rPr>
                <w:sz w:val="20"/>
                <w:szCs w:val="20"/>
              </w:rPr>
            </w:pPr>
          </w:p>
        </w:tc>
        <w:tc>
          <w:tcPr>
            <w:tcW w:w="304" w:type="pct"/>
            <w:vMerge/>
            <w:tcBorders>
              <w:top w:val="single" w:sz="4" w:space="0" w:color="000000"/>
              <w:left w:val="single" w:sz="4" w:space="0" w:color="000000"/>
              <w:bottom w:val="single" w:sz="4" w:space="0" w:color="000000"/>
            </w:tcBorders>
            <w:shd w:val="clear" w:color="auto" w:fill="auto"/>
            <w:vAlign w:val="center"/>
          </w:tcPr>
          <w:p w:rsidR="001F2BEF" w:rsidRPr="005232A1" w:rsidRDefault="001F2BEF" w:rsidP="00A06C3C">
            <w:pPr>
              <w:pStyle w:val="Aff9"/>
              <w:ind w:firstLine="0"/>
              <w:jc w:val="center"/>
              <w:rPr>
                <w:sz w:val="20"/>
                <w:szCs w:val="20"/>
              </w:rPr>
            </w:pPr>
          </w:p>
        </w:tc>
        <w:tc>
          <w:tcPr>
            <w:tcW w:w="318" w:type="pct"/>
            <w:vMerge/>
            <w:tcBorders>
              <w:top w:val="single" w:sz="4" w:space="0" w:color="000000"/>
              <w:left w:val="single" w:sz="4" w:space="0" w:color="000000"/>
              <w:bottom w:val="single" w:sz="4" w:space="0" w:color="000000"/>
            </w:tcBorders>
            <w:shd w:val="clear" w:color="auto" w:fill="auto"/>
            <w:vAlign w:val="center"/>
          </w:tcPr>
          <w:p w:rsidR="001F2BEF" w:rsidRPr="005232A1" w:rsidRDefault="001F2BEF" w:rsidP="00A06C3C">
            <w:pPr>
              <w:pStyle w:val="Aff9"/>
              <w:ind w:firstLine="0"/>
              <w:jc w:val="center"/>
              <w:rPr>
                <w:sz w:val="20"/>
                <w:szCs w:val="20"/>
              </w:rPr>
            </w:pPr>
          </w:p>
        </w:tc>
        <w:tc>
          <w:tcPr>
            <w:tcW w:w="190" w:type="pct"/>
            <w:vMerge/>
            <w:tcBorders>
              <w:top w:val="single" w:sz="4" w:space="0" w:color="000000"/>
              <w:left w:val="single" w:sz="4" w:space="0" w:color="000000"/>
              <w:bottom w:val="single" w:sz="4" w:space="0" w:color="000000"/>
            </w:tcBorders>
            <w:shd w:val="clear" w:color="auto" w:fill="auto"/>
            <w:vAlign w:val="center"/>
          </w:tcPr>
          <w:p w:rsidR="001F2BEF" w:rsidRPr="005232A1" w:rsidRDefault="001F2BEF" w:rsidP="00A06C3C">
            <w:pPr>
              <w:pStyle w:val="Aff9"/>
              <w:ind w:firstLine="0"/>
              <w:jc w:val="center"/>
              <w:rPr>
                <w:sz w:val="20"/>
                <w:szCs w:val="20"/>
              </w:rPr>
            </w:pPr>
          </w:p>
        </w:tc>
        <w:tc>
          <w:tcPr>
            <w:tcW w:w="319" w:type="pct"/>
            <w:vMerge/>
            <w:tcBorders>
              <w:top w:val="single" w:sz="4" w:space="0" w:color="000000"/>
              <w:left w:val="single" w:sz="4" w:space="0" w:color="000000"/>
              <w:bottom w:val="single" w:sz="4" w:space="0" w:color="000000"/>
            </w:tcBorders>
            <w:shd w:val="clear" w:color="auto" w:fill="auto"/>
            <w:vAlign w:val="center"/>
          </w:tcPr>
          <w:p w:rsidR="001F2BEF" w:rsidRPr="005232A1" w:rsidRDefault="001F2BEF" w:rsidP="00A06C3C">
            <w:pPr>
              <w:pStyle w:val="Aff9"/>
              <w:ind w:firstLine="0"/>
              <w:jc w:val="center"/>
              <w:rPr>
                <w:sz w:val="20"/>
                <w:szCs w:val="20"/>
              </w:rPr>
            </w:pPr>
          </w:p>
        </w:tc>
        <w:tc>
          <w:tcPr>
            <w:tcW w:w="241" w:type="pct"/>
            <w:vMerge/>
            <w:tcBorders>
              <w:top w:val="single" w:sz="4" w:space="0" w:color="000000"/>
              <w:left w:val="single" w:sz="4" w:space="0" w:color="000000"/>
              <w:bottom w:val="single" w:sz="4" w:space="0" w:color="000000"/>
            </w:tcBorders>
            <w:shd w:val="clear" w:color="auto" w:fill="auto"/>
            <w:vAlign w:val="center"/>
          </w:tcPr>
          <w:p w:rsidR="001F2BEF" w:rsidRPr="005232A1" w:rsidRDefault="001F2BEF" w:rsidP="00A06C3C">
            <w:pPr>
              <w:pStyle w:val="Aff9"/>
              <w:ind w:firstLine="0"/>
              <w:jc w:val="center"/>
              <w:rPr>
                <w:sz w:val="20"/>
                <w:szCs w:val="20"/>
              </w:rPr>
            </w:pPr>
          </w:p>
        </w:tc>
        <w:tc>
          <w:tcPr>
            <w:tcW w:w="260" w:type="pct"/>
            <w:vMerge/>
            <w:tcBorders>
              <w:top w:val="single" w:sz="4" w:space="0" w:color="000000"/>
              <w:left w:val="single" w:sz="4" w:space="0" w:color="000000"/>
              <w:bottom w:val="single" w:sz="4" w:space="0" w:color="000000"/>
            </w:tcBorders>
            <w:shd w:val="clear" w:color="auto" w:fill="auto"/>
            <w:vAlign w:val="center"/>
          </w:tcPr>
          <w:p w:rsidR="001F2BEF" w:rsidRPr="005232A1" w:rsidRDefault="001F2BEF" w:rsidP="00A06C3C">
            <w:pPr>
              <w:pStyle w:val="Aff9"/>
              <w:ind w:firstLine="0"/>
              <w:jc w:val="center"/>
              <w:rPr>
                <w:sz w:val="20"/>
                <w:szCs w:val="20"/>
              </w:rPr>
            </w:pPr>
          </w:p>
        </w:tc>
        <w:tc>
          <w:tcPr>
            <w:tcW w:w="255" w:type="pct"/>
            <w:vMerge/>
            <w:tcBorders>
              <w:top w:val="single" w:sz="4" w:space="0" w:color="000000"/>
              <w:left w:val="single" w:sz="4" w:space="0" w:color="000000"/>
              <w:bottom w:val="single" w:sz="4" w:space="0" w:color="000000"/>
            </w:tcBorders>
            <w:shd w:val="clear" w:color="auto" w:fill="auto"/>
            <w:vAlign w:val="center"/>
          </w:tcPr>
          <w:p w:rsidR="001F2BEF" w:rsidRPr="005232A1" w:rsidRDefault="001F2BEF" w:rsidP="00A06C3C">
            <w:pPr>
              <w:pStyle w:val="Aff9"/>
              <w:ind w:firstLine="0"/>
              <w:jc w:val="center"/>
              <w:rPr>
                <w:sz w:val="20"/>
                <w:szCs w:val="20"/>
              </w:rPr>
            </w:pPr>
          </w:p>
        </w:tc>
        <w:tc>
          <w:tcPr>
            <w:tcW w:w="293" w:type="pct"/>
            <w:vMerge/>
            <w:tcBorders>
              <w:top w:val="single" w:sz="4" w:space="0" w:color="000000"/>
              <w:left w:val="single" w:sz="4" w:space="0" w:color="000000"/>
              <w:bottom w:val="single" w:sz="4" w:space="0" w:color="000000"/>
            </w:tcBorders>
            <w:shd w:val="clear" w:color="auto" w:fill="auto"/>
            <w:vAlign w:val="center"/>
          </w:tcPr>
          <w:p w:rsidR="001F2BEF" w:rsidRPr="005232A1" w:rsidRDefault="001F2BEF" w:rsidP="00A06C3C">
            <w:pPr>
              <w:pStyle w:val="Aff9"/>
              <w:ind w:firstLine="0"/>
              <w:jc w:val="center"/>
              <w:rPr>
                <w:sz w:val="20"/>
                <w:szCs w:val="20"/>
              </w:rPr>
            </w:pPr>
          </w:p>
        </w:tc>
        <w:tc>
          <w:tcPr>
            <w:tcW w:w="238" w:type="pct"/>
            <w:vMerge/>
            <w:tcBorders>
              <w:top w:val="single" w:sz="4" w:space="0" w:color="000000"/>
              <w:left w:val="single" w:sz="4" w:space="0" w:color="000000"/>
              <w:bottom w:val="single" w:sz="4" w:space="0" w:color="000000"/>
            </w:tcBorders>
            <w:shd w:val="clear" w:color="auto" w:fill="auto"/>
            <w:vAlign w:val="center"/>
          </w:tcPr>
          <w:p w:rsidR="001F2BEF" w:rsidRPr="005232A1" w:rsidRDefault="001F2BEF" w:rsidP="00A06C3C">
            <w:pPr>
              <w:pStyle w:val="Aff9"/>
              <w:ind w:firstLine="0"/>
              <w:jc w:val="center"/>
              <w:rPr>
                <w:sz w:val="20"/>
                <w:szCs w:val="20"/>
              </w:rPr>
            </w:pPr>
          </w:p>
        </w:tc>
        <w:tc>
          <w:tcPr>
            <w:tcW w:w="249" w:type="pct"/>
            <w:tcBorders>
              <w:top w:val="single" w:sz="4" w:space="0" w:color="000000"/>
              <w:left w:val="single" w:sz="4" w:space="0" w:color="000000"/>
              <w:bottom w:val="single" w:sz="4" w:space="0" w:color="000000"/>
            </w:tcBorders>
            <w:shd w:val="clear" w:color="auto" w:fill="auto"/>
            <w:vAlign w:val="center"/>
          </w:tcPr>
          <w:p w:rsidR="001F2BEF" w:rsidRPr="005232A1" w:rsidRDefault="001F2BEF" w:rsidP="00A06C3C">
            <w:pPr>
              <w:pStyle w:val="Aff9"/>
              <w:ind w:firstLine="0"/>
              <w:jc w:val="center"/>
              <w:rPr>
                <w:sz w:val="20"/>
                <w:szCs w:val="20"/>
              </w:rPr>
            </w:pPr>
            <w:r w:rsidRPr="005232A1">
              <w:rPr>
                <w:sz w:val="20"/>
                <w:szCs w:val="20"/>
              </w:rPr>
              <w:t>В раб</w:t>
            </w:r>
            <w:r w:rsidRPr="005232A1">
              <w:rPr>
                <w:sz w:val="20"/>
                <w:szCs w:val="20"/>
              </w:rPr>
              <w:t>о</w:t>
            </w:r>
            <w:r w:rsidRPr="005232A1">
              <w:rPr>
                <w:sz w:val="20"/>
                <w:szCs w:val="20"/>
              </w:rPr>
              <w:t>те</w:t>
            </w:r>
          </w:p>
        </w:tc>
        <w:tc>
          <w:tcPr>
            <w:tcW w:w="241" w:type="pct"/>
            <w:tcBorders>
              <w:top w:val="single" w:sz="4" w:space="0" w:color="000000"/>
              <w:left w:val="single" w:sz="4" w:space="0" w:color="000000"/>
              <w:bottom w:val="single" w:sz="4" w:space="0" w:color="000000"/>
            </w:tcBorders>
            <w:shd w:val="clear" w:color="auto" w:fill="auto"/>
            <w:vAlign w:val="center"/>
          </w:tcPr>
          <w:p w:rsidR="001F2BEF" w:rsidRPr="005232A1" w:rsidRDefault="001F2BEF" w:rsidP="00A06C3C">
            <w:pPr>
              <w:pStyle w:val="Aff9"/>
              <w:ind w:firstLine="0"/>
              <w:jc w:val="center"/>
              <w:rPr>
                <w:sz w:val="20"/>
                <w:szCs w:val="20"/>
              </w:rPr>
            </w:pPr>
            <w:r w:rsidRPr="005232A1">
              <w:rPr>
                <w:sz w:val="20"/>
                <w:szCs w:val="20"/>
              </w:rPr>
              <w:t>В р</w:t>
            </w:r>
            <w:r w:rsidRPr="005232A1">
              <w:rPr>
                <w:sz w:val="20"/>
                <w:szCs w:val="20"/>
              </w:rPr>
              <w:t>е</w:t>
            </w:r>
            <w:r w:rsidRPr="005232A1">
              <w:rPr>
                <w:sz w:val="20"/>
                <w:szCs w:val="20"/>
              </w:rPr>
              <w:t>монте</w:t>
            </w:r>
          </w:p>
        </w:tc>
        <w:tc>
          <w:tcPr>
            <w:tcW w:w="261" w:type="pct"/>
            <w:tcBorders>
              <w:top w:val="single" w:sz="4" w:space="0" w:color="000000"/>
              <w:left w:val="single" w:sz="4" w:space="0" w:color="000000"/>
              <w:bottom w:val="single" w:sz="4" w:space="0" w:color="000000"/>
            </w:tcBorders>
            <w:shd w:val="clear" w:color="auto" w:fill="auto"/>
            <w:vAlign w:val="center"/>
          </w:tcPr>
          <w:p w:rsidR="001F2BEF" w:rsidRPr="005232A1" w:rsidRDefault="001F2BEF" w:rsidP="00A06C3C">
            <w:pPr>
              <w:pStyle w:val="Aff9"/>
              <w:ind w:firstLine="0"/>
              <w:jc w:val="center"/>
              <w:rPr>
                <w:sz w:val="20"/>
                <w:szCs w:val="20"/>
              </w:rPr>
            </w:pPr>
            <w:r w:rsidRPr="005232A1">
              <w:rPr>
                <w:sz w:val="20"/>
                <w:szCs w:val="20"/>
              </w:rPr>
              <w:t xml:space="preserve">В </w:t>
            </w:r>
            <w:proofErr w:type="spellStart"/>
            <w:r w:rsidRPr="005232A1">
              <w:rPr>
                <w:sz w:val="20"/>
                <w:szCs w:val="20"/>
              </w:rPr>
              <w:t>откл</w:t>
            </w:r>
            <w:proofErr w:type="spellEnd"/>
            <w:r w:rsidRPr="005232A1">
              <w:rPr>
                <w:sz w:val="20"/>
                <w:szCs w:val="20"/>
              </w:rPr>
              <w:t>. по реж</w:t>
            </w:r>
            <w:r w:rsidRPr="005232A1">
              <w:rPr>
                <w:sz w:val="20"/>
                <w:szCs w:val="20"/>
              </w:rPr>
              <w:t>и</w:t>
            </w:r>
            <w:r w:rsidRPr="005232A1">
              <w:rPr>
                <w:sz w:val="20"/>
                <w:szCs w:val="20"/>
              </w:rPr>
              <w:t>му раб</w:t>
            </w:r>
            <w:r w:rsidRPr="005232A1">
              <w:rPr>
                <w:sz w:val="20"/>
                <w:szCs w:val="20"/>
              </w:rPr>
              <w:t>о</w:t>
            </w:r>
            <w:r w:rsidRPr="005232A1">
              <w:rPr>
                <w:sz w:val="20"/>
                <w:szCs w:val="20"/>
              </w:rPr>
              <w:t>ты</w:t>
            </w:r>
          </w:p>
        </w:tc>
        <w:tc>
          <w:tcPr>
            <w:tcW w:w="213" w:type="pct"/>
            <w:vMerge/>
            <w:tcBorders>
              <w:top w:val="single" w:sz="4" w:space="0" w:color="000000"/>
              <w:left w:val="single" w:sz="4" w:space="0" w:color="000000"/>
              <w:bottom w:val="single" w:sz="4" w:space="0" w:color="000000"/>
            </w:tcBorders>
            <w:shd w:val="clear" w:color="auto" w:fill="auto"/>
            <w:vAlign w:val="center"/>
          </w:tcPr>
          <w:p w:rsidR="001F2BEF" w:rsidRPr="005232A1" w:rsidRDefault="001F2BEF" w:rsidP="00A06C3C">
            <w:pPr>
              <w:pStyle w:val="Aff9"/>
              <w:ind w:firstLine="0"/>
              <w:jc w:val="center"/>
              <w:rPr>
                <w:sz w:val="20"/>
                <w:szCs w:val="20"/>
              </w:rPr>
            </w:pPr>
          </w:p>
        </w:tc>
        <w:tc>
          <w:tcPr>
            <w:tcW w:w="260" w:type="pct"/>
            <w:vMerge/>
            <w:tcBorders>
              <w:top w:val="single" w:sz="4" w:space="0" w:color="000000"/>
              <w:left w:val="single" w:sz="4" w:space="0" w:color="000000"/>
              <w:bottom w:val="single" w:sz="4" w:space="0" w:color="000000"/>
            </w:tcBorders>
            <w:shd w:val="clear" w:color="auto" w:fill="auto"/>
            <w:vAlign w:val="center"/>
          </w:tcPr>
          <w:p w:rsidR="001F2BEF" w:rsidRPr="005232A1" w:rsidRDefault="001F2BEF" w:rsidP="00A06C3C">
            <w:pPr>
              <w:pStyle w:val="Aff9"/>
              <w:ind w:firstLine="0"/>
              <w:jc w:val="center"/>
              <w:rPr>
                <w:sz w:val="20"/>
                <w:szCs w:val="20"/>
              </w:rPr>
            </w:pPr>
          </w:p>
        </w:tc>
        <w:tc>
          <w:tcPr>
            <w:tcW w:w="427" w:type="pct"/>
            <w:vMerge/>
            <w:tcBorders>
              <w:top w:val="single" w:sz="4" w:space="0" w:color="000000"/>
              <w:left w:val="single" w:sz="4" w:space="0" w:color="000000"/>
              <w:bottom w:val="single" w:sz="4" w:space="0" w:color="000000"/>
              <w:right w:val="single" w:sz="4" w:space="0" w:color="auto"/>
            </w:tcBorders>
            <w:shd w:val="clear" w:color="auto" w:fill="auto"/>
            <w:vAlign w:val="center"/>
          </w:tcPr>
          <w:p w:rsidR="001F2BEF" w:rsidRPr="005232A1" w:rsidRDefault="001F2BEF" w:rsidP="00A06C3C">
            <w:pPr>
              <w:pStyle w:val="Aff9"/>
              <w:ind w:firstLine="0"/>
              <w:jc w:val="center"/>
              <w:rPr>
                <w:sz w:val="20"/>
                <w:szCs w:val="20"/>
              </w:rPr>
            </w:pPr>
          </w:p>
        </w:tc>
        <w:tc>
          <w:tcPr>
            <w:tcW w:w="278" w:type="pct"/>
            <w:vMerge/>
            <w:tcBorders>
              <w:left w:val="single" w:sz="4" w:space="0" w:color="auto"/>
              <w:bottom w:val="single" w:sz="4" w:space="0" w:color="000000"/>
              <w:right w:val="single" w:sz="4" w:space="0" w:color="000000"/>
            </w:tcBorders>
            <w:vAlign w:val="center"/>
          </w:tcPr>
          <w:p w:rsidR="001F2BEF" w:rsidRPr="005232A1" w:rsidRDefault="001F2BEF" w:rsidP="00A06C3C">
            <w:pPr>
              <w:pStyle w:val="Aff9"/>
              <w:ind w:firstLine="0"/>
              <w:jc w:val="center"/>
              <w:rPr>
                <w:sz w:val="20"/>
                <w:szCs w:val="20"/>
              </w:rPr>
            </w:pPr>
          </w:p>
        </w:tc>
        <w:tc>
          <w:tcPr>
            <w:tcW w:w="349" w:type="pct"/>
            <w:vMerge/>
            <w:tcBorders>
              <w:left w:val="single" w:sz="4" w:space="0" w:color="000000"/>
              <w:bottom w:val="single" w:sz="4" w:space="0" w:color="000000"/>
              <w:right w:val="single" w:sz="4" w:space="0" w:color="000000"/>
            </w:tcBorders>
            <w:vAlign w:val="center"/>
          </w:tcPr>
          <w:p w:rsidR="001F2BEF" w:rsidRPr="005232A1" w:rsidRDefault="001F2BEF" w:rsidP="00A06C3C">
            <w:pPr>
              <w:pStyle w:val="Aff9"/>
              <w:ind w:firstLine="0"/>
              <w:jc w:val="center"/>
              <w:rPr>
                <w:sz w:val="20"/>
                <w:szCs w:val="20"/>
              </w:rPr>
            </w:pPr>
          </w:p>
        </w:tc>
      </w:tr>
      <w:tr w:rsidR="001F2BEF" w:rsidRPr="005232A1" w:rsidTr="007C1A70">
        <w:trPr>
          <w:cantSplit/>
        </w:trPr>
        <w:tc>
          <w:tcPr>
            <w:tcW w:w="303" w:type="pct"/>
            <w:tcBorders>
              <w:top w:val="single" w:sz="4" w:space="0" w:color="000000"/>
              <w:left w:val="single" w:sz="4" w:space="0" w:color="000000"/>
              <w:bottom w:val="single" w:sz="4" w:space="0" w:color="000000"/>
              <w:right w:val="single" w:sz="4" w:space="0" w:color="000000"/>
            </w:tcBorders>
          </w:tcPr>
          <w:p w:rsidR="001F2BEF" w:rsidRPr="005232A1" w:rsidRDefault="001F2BEF" w:rsidP="00A06C3C">
            <w:pPr>
              <w:pStyle w:val="Aff9"/>
              <w:ind w:firstLine="0"/>
              <w:contextualSpacing w:val="0"/>
              <w:jc w:val="center"/>
              <w:rPr>
                <w:sz w:val="20"/>
                <w:szCs w:val="20"/>
              </w:rPr>
            </w:pPr>
          </w:p>
        </w:tc>
        <w:tc>
          <w:tcPr>
            <w:tcW w:w="4697" w:type="pct"/>
            <w:gridSpan w:val="17"/>
            <w:tcBorders>
              <w:top w:val="single" w:sz="4" w:space="0" w:color="000000"/>
              <w:left w:val="single" w:sz="4" w:space="0" w:color="000000"/>
              <w:bottom w:val="single" w:sz="4" w:space="0" w:color="000000"/>
              <w:right w:val="single" w:sz="4" w:space="0" w:color="000000"/>
            </w:tcBorders>
            <w:shd w:val="clear" w:color="auto" w:fill="auto"/>
            <w:vAlign w:val="center"/>
          </w:tcPr>
          <w:p w:rsidR="001F2BEF" w:rsidRPr="005232A1" w:rsidRDefault="001F2BEF" w:rsidP="00A06C3C">
            <w:pPr>
              <w:pStyle w:val="Aff9"/>
              <w:ind w:firstLine="0"/>
              <w:contextualSpacing w:val="0"/>
              <w:jc w:val="center"/>
              <w:rPr>
                <w:sz w:val="20"/>
                <w:szCs w:val="20"/>
              </w:rPr>
            </w:pPr>
            <w:r w:rsidRPr="005232A1">
              <w:rPr>
                <w:sz w:val="20"/>
                <w:szCs w:val="20"/>
              </w:rPr>
              <w:t>Система водоснабжения г. Мураши (</w:t>
            </w:r>
            <w:proofErr w:type="gramStart"/>
            <w:r w:rsidRPr="005232A1">
              <w:rPr>
                <w:sz w:val="20"/>
                <w:szCs w:val="20"/>
              </w:rPr>
              <w:t>поверхностный</w:t>
            </w:r>
            <w:proofErr w:type="gramEnd"/>
            <w:r w:rsidRPr="005232A1">
              <w:rPr>
                <w:sz w:val="20"/>
                <w:szCs w:val="20"/>
              </w:rPr>
              <w:t xml:space="preserve"> </w:t>
            </w:r>
            <w:proofErr w:type="spellStart"/>
            <w:r w:rsidRPr="005232A1">
              <w:rPr>
                <w:sz w:val="20"/>
                <w:szCs w:val="20"/>
              </w:rPr>
              <w:t>водоисточник</w:t>
            </w:r>
            <w:proofErr w:type="spellEnd"/>
            <w:r w:rsidRPr="005232A1">
              <w:rPr>
                <w:sz w:val="20"/>
                <w:szCs w:val="20"/>
              </w:rPr>
              <w:t>)</w:t>
            </w:r>
          </w:p>
        </w:tc>
      </w:tr>
      <w:tr w:rsidR="007C1A70" w:rsidRPr="005232A1" w:rsidTr="007C1A70">
        <w:trPr>
          <w:cantSplit/>
        </w:trPr>
        <w:tc>
          <w:tcPr>
            <w:tcW w:w="303" w:type="pct"/>
            <w:vMerge w:val="restart"/>
            <w:tcBorders>
              <w:top w:val="single" w:sz="4" w:space="0" w:color="000000"/>
              <w:left w:val="single" w:sz="4" w:space="0" w:color="000000"/>
            </w:tcBorders>
          </w:tcPr>
          <w:p w:rsidR="001F2BEF" w:rsidRPr="005232A1" w:rsidRDefault="001F2BEF" w:rsidP="00A06C3C">
            <w:pPr>
              <w:pStyle w:val="Aff9"/>
              <w:ind w:firstLine="0"/>
              <w:contextualSpacing w:val="0"/>
              <w:jc w:val="center"/>
              <w:rPr>
                <w:sz w:val="20"/>
                <w:szCs w:val="20"/>
              </w:rPr>
            </w:pPr>
            <w:r w:rsidRPr="005232A1">
              <w:rPr>
                <w:sz w:val="20"/>
                <w:szCs w:val="20"/>
              </w:rPr>
              <w:t>Насо</w:t>
            </w:r>
            <w:r w:rsidRPr="005232A1">
              <w:rPr>
                <w:sz w:val="20"/>
                <w:szCs w:val="20"/>
              </w:rPr>
              <w:t>с</w:t>
            </w:r>
            <w:r w:rsidRPr="005232A1">
              <w:rPr>
                <w:sz w:val="20"/>
                <w:szCs w:val="20"/>
              </w:rPr>
              <w:t>ная станция 1-го под</w:t>
            </w:r>
            <w:r w:rsidRPr="005232A1">
              <w:rPr>
                <w:sz w:val="20"/>
                <w:szCs w:val="20"/>
              </w:rPr>
              <w:t>ъ</w:t>
            </w:r>
            <w:r w:rsidRPr="005232A1">
              <w:rPr>
                <w:sz w:val="20"/>
                <w:szCs w:val="20"/>
              </w:rPr>
              <w:t>ема</w:t>
            </w:r>
          </w:p>
        </w:tc>
        <w:tc>
          <w:tcPr>
            <w:tcW w:w="304" w:type="pct"/>
            <w:tcBorders>
              <w:top w:val="single" w:sz="4" w:space="0" w:color="000000"/>
              <w:left w:val="single" w:sz="4" w:space="0" w:color="000000"/>
              <w:bottom w:val="single" w:sz="4" w:space="0" w:color="000000"/>
            </w:tcBorders>
            <w:shd w:val="clear" w:color="auto" w:fill="auto"/>
            <w:vAlign w:val="center"/>
          </w:tcPr>
          <w:p w:rsidR="001F2BEF" w:rsidRPr="005232A1" w:rsidRDefault="001F2BEF" w:rsidP="00A06C3C">
            <w:pPr>
              <w:pStyle w:val="Aff9"/>
              <w:ind w:firstLine="0"/>
              <w:contextualSpacing w:val="0"/>
              <w:jc w:val="center"/>
              <w:rPr>
                <w:sz w:val="20"/>
                <w:szCs w:val="20"/>
              </w:rPr>
            </w:pPr>
            <w:r w:rsidRPr="005232A1">
              <w:rPr>
                <w:sz w:val="20"/>
                <w:szCs w:val="20"/>
                <w:lang w:val="en-US"/>
              </w:rPr>
              <w:t>CR</w:t>
            </w:r>
            <w:r w:rsidRPr="005232A1">
              <w:rPr>
                <w:sz w:val="20"/>
                <w:szCs w:val="20"/>
              </w:rPr>
              <w:t xml:space="preserve"> 90-3</w:t>
            </w:r>
          </w:p>
        </w:tc>
        <w:tc>
          <w:tcPr>
            <w:tcW w:w="318" w:type="pct"/>
            <w:tcBorders>
              <w:top w:val="single" w:sz="4" w:space="0" w:color="000000"/>
              <w:left w:val="single" w:sz="4" w:space="0" w:color="000000"/>
              <w:bottom w:val="single" w:sz="4" w:space="0" w:color="000000"/>
            </w:tcBorders>
            <w:shd w:val="clear" w:color="auto" w:fill="auto"/>
            <w:vAlign w:val="center"/>
          </w:tcPr>
          <w:p w:rsidR="001F2BEF" w:rsidRPr="005232A1" w:rsidRDefault="001F2BEF" w:rsidP="00A06C3C">
            <w:pPr>
              <w:pStyle w:val="Aff9"/>
              <w:ind w:firstLine="0"/>
              <w:contextualSpacing w:val="0"/>
              <w:jc w:val="center"/>
              <w:rPr>
                <w:sz w:val="20"/>
                <w:szCs w:val="20"/>
              </w:rPr>
            </w:pPr>
            <w:r w:rsidRPr="005232A1">
              <w:rPr>
                <w:sz w:val="20"/>
                <w:szCs w:val="20"/>
              </w:rPr>
              <w:t>21,97</w:t>
            </w:r>
          </w:p>
        </w:tc>
        <w:tc>
          <w:tcPr>
            <w:tcW w:w="190" w:type="pct"/>
            <w:tcBorders>
              <w:top w:val="single" w:sz="4" w:space="0" w:color="000000"/>
              <w:left w:val="single" w:sz="4" w:space="0" w:color="000000"/>
              <w:bottom w:val="single" w:sz="4" w:space="0" w:color="000000"/>
            </w:tcBorders>
            <w:shd w:val="clear" w:color="auto" w:fill="auto"/>
            <w:vAlign w:val="center"/>
          </w:tcPr>
          <w:p w:rsidR="001F2BEF" w:rsidRPr="005232A1" w:rsidRDefault="001F2BEF" w:rsidP="00A06C3C">
            <w:pPr>
              <w:pStyle w:val="Aff9"/>
              <w:ind w:firstLine="0"/>
              <w:contextualSpacing w:val="0"/>
              <w:jc w:val="center"/>
              <w:rPr>
                <w:sz w:val="20"/>
                <w:szCs w:val="20"/>
              </w:rPr>
            </w:pPr>
            <w:r w:rsidRPr="005232A1">
              <w:rPr>
                <w:sz w:val="20"/>
                <w:szCs w:val="20"/>
              </w:rPr>
              <w:t>100</w:t>
            </w:r>
          </w:p>
        </w:tc>
        <w:tc>
          <w:tcPr>
            <w:tcW w:w="319" w:type="pct"/>
            <w:tcBorders>
              <w:top w:val="single" w:sz="4" w:space="0" w:color="000000"/>
              <w:left w:val="single" w:sz="4" w:space="0" w:color="000000"/>
              <w:bottom w:val="single" w:sz="4" w:space="0" w:color="000000"/>
            </w:tcBorders>
            <w:shd w:val="clear" w:color="auto" w:fill="auto"/>
            <w:vAlign w:val="center"/>
          </w:tcPr>
          <w:p w:rsidR="001F2BEF" w:rsidRPr="005232A1" w:rsidRDefault="001F2BEF" w:rsidP="00A06C3C">
            <w:pPr>
              <w:pStyle w:val="Aff9"/>
              <w:ind w:firstLine="0"/>
              <w:contextualSpacing w:val="0"/>
              <w:jc w:val="center"/>
              <w:rPr>
                <w:sz w:val="20"/>
                <w:szCs w:val="20"/>
              </w:rPr>
            </w:pPr>
            <w:r w:rsidRPr="005232A1">
              <w:rPr>
                <w:sz w:val="20"/>
                <w:szCs w:val="20"/>
              </w:rPr>
              <w:t>4380</w:t>
            </w:r>
          </w:p>
        </w:tc>
        <w:tc>
          <w:tcPr>
            <w:tcW w:w="241" w:type="pct"/>
            <w:tcBorders>
              <w:top w:val="single" w:sz="4" w:space="0" w:color="000000"/>
              <w:left w:val="single" w:sz="4" w:space="0" w:color="000000"/>
              <w:bottom w:val="single" w:sz="4" w:space="0" w:color="000000"/>
            </w:tcBorders>
            <w:shd w:val="clear" w:color="auto" w:fill="auto"/>
            <w:vAlign w:val="center"/>
          </w:tcPr>
          <w:p w:rsidR="001F2BEF" w:rsidRPr="005232A1" w:rsidRDefault="001F2BEF" w:rsidP="00A06C3C">
            <w:pPr>
              <w:pStyle w:val="Aff9"/>
              <w:ind w:firstLine="0"/>
              <w:contextualSpacing w:val="0"/>
              <w:jc w:val="center"/>
              <w:rPr>
                <w:sz w:val="20"/>
                <w:szCs w:val="20"/>
              </w:rPr>
            </w:pPr>
          </w:p>
        </w:tc>
        <w:tc>
          <w:tcPr>
            <w:tcW w:w="260" w:type="pct"/>
            <w:tcBorders>
              <w:top w:val="single" w:sz="4" w:space="0" w:color="000000"/>
              <w:left w:val="single" w:sz="4" w:space="0" w:color="000000"/>
              <w:bottom w:val="single" w:sz="4" w:space="0" w:color="000000"/>
            </w:tcBorders>
            <w:shd w:val="clear" w:color="auto" w:fill="auto"/>
            <w:vAlign w:val="center"/>
          </w:tcPr>
          <w:p w:rsidR="001F2BEF" w:rsidRPr="005232A1" w:rsidRDefault="001F2BEF" w:rsidP="00A06C3C">
            <w:pPr>
              <w:pStyle w:val="Aff9"/>
              <w:ind w:firstLine="0"/>
              <w:contextualSpacing w:val="0"/>
              <w:jc w:val="center"/>
              <w:rPr>
                <w:sz w:val="20"/>
                <w:szCs w:val="20"/>
              </w:rPr>
            </w:pPr>
            <w:r w:rsidRPr="005232A1">
              <w:rPr>
                <w:sz w:val="20"/>
                <w:szCs w:val="20"/>
              </w:rPr>
              <w:t>4380</w:t>
            </w:r>
          </w:p>
        </w:tc>
        <w:tc>
          <w:tcPr>
            <w:tcW w:w="255" w:type="pct"/>
            <w:tcBorders>
              <w:top w:val="single" w:sz="4" w:space="0" w:color="000000"/>
              <w:left w:val="single" w:sz="4" w:space="0" w:color="000000"/>
              <w:bottom w:val="single" w:sz="4" w:space="0" w:color="000000"/>
            </w:tcBorders>
            <w:shd w:val="clear" w:color="auto" w:fill="auto"/>
            <w:vAlign w:val="center"/>
          </w:tcPr>
          <w:p w:rsidR="001F2BEF" w:rsidRPr="005232A1" w:rsidRDefault="001F2BEF" w:rsidP="00A06C3C">
            <w:pPr>
              <w:pStyle w:val="Aff9"/>
              <w:ind w:firstLine="0"/>
              <w:contextualSpacing w:val="0"/>
              <w:jc w:val="center"/>
              <w:rPr>
                <w:sz w:val="20"/>
                <w:szCs w:val="20"/>
              </w:rPr>
            </w:pPr>
          </w:p>
        </w:tc>
        <w:tc>
          <w:tcPr>
            <w:tcW w:w="293" w:type="pct"/>
            <w:tcBorders>
              <w:top w:val="single" w:sz="4" w:space="0" w:color="000000"/>
              <w:left w:val="single" w:sz="4" w:space="0" w:color="000000"/>
              <w:bottom w:val="single" w:sz="4" w:space="0" w:color="000000"/>
            </w:tcBorders>
            <w:shd w:val="clear" w:color="auto" w:fill="auto"/>
            <w:vAlign w:val="center"/>
          </w:tcPr>
          <w:p w:rsidR="001F2BEF" w:rsidRPr="005232A1" w:rsidRDefault="001F2BEF" w:rsidP="00A06C3C">
            <w:pPr>
              <w:pStyle w:val="Aff9"/>
              <w:ind w:firstLine="0"/>
              <w:contextualSpacing w:val="0"/>
              <w:jc w:val="center"/>
              <w:rPr>
                <w:sz w:val="20"/>
                <w:szCs w:val="20"/>
              </w:rPr>
            </w:pPr>
            <w:r w:rsidRPr="005232A1">
              <w:rPr>
                <w:sz w:val="20"/>
                <w:szCs w:val="20"/>
              </w:rPr>
              <w:t>8760</w:t>
            </w:r>
          </w:p>
        </w:tc>
        <w:tc>
          <w:tcPr>
            <w:tcW w:w="238" w:type="pct"/>
            <w:tcBorders>
              <w:top w:val="single" w:sz="4" w:space="0" w:color="000000"/>
              <w:left w:val="single" w:sz="4" w:space="0" w:color="000000"/>
              <w:bottom w:val="single" w:sz="4" w:space="0" w:color="000000"/>
            </w:tcBorders>
            <w:shd w:val="clear" w:color="auto" w:fill="auto"/>
            <w:vAlign w:val="center"/>
          </w:tcPr>
          <w:p w:rsidR="001F2BEF" w:rsidRPr="005232A1" w:rsidRDefault="001F2BEF" w:rsidP="00A06C3C">
            <w:pPr>
              <w:pStyle w:val="Aff9"/>
              <w:ind w:firstLine="0"/>
              <w:contextualSpacing w:val="0"/>
              <w:jc w:val="center"/>
              <w:rPr>
                <w:sz w:val="20"/>
                <w:szCs w:val="20"/>
              </w:rPr>
            </w:pPr>
            <w:r w:rsidRPr="005232A1">
              <w:rPr>
                <w:sz w:val="20"/>
                <w:szCs w:val="20"/>
              </w:rPr>
              <w:t>0,5</w:t>
            </w:r>
          </w:p>
        </w:tc>
        <w:tc>
          <w:tcPr>
            <w:tcW w:w="249" w:type="pct"/>
            <w:tcBorders>
              <w:top w:val="single" w:sz="4" w:space="0" w:color="000000"/>
              <w:left w:val="single" w:sz="4" w:space="0" w:color="000000"/>
              <w:bottom w:val="single" w:sz="4" w:space="0" w:color="000000"/>
            </w:tcBorders>
            <w:shd w:val="clear" w:color="auto" w:fill="auto"/>
            <w:vAlign w:val="center"/>
          </w:tcPr>
          <w:p w:rsidR="001F2BEF" w:rsidRPr="005232A1" w:rsidRDefault="001F2BEF" w:rsidP="00A06C3C">
            <w:pPr>
              <w:pStyle w:val="Aff9"/>
              <w:ind w:firstLine="0"/>
              <w:contextualSpacing w:val="0"/>
              <w:jc w:val="center"/>
              <w:rPr>
                <w:sz w:val="20"/>
                <w:szCs w:val="20"/>
              </w:rPr>
            </w:pPr>
            <w:r w:rsidRPr="005232A1">
              <w:rPr>
                <w:sz w:val="20"/>
                <w:szCs w:val="20"/>
              </w:rPr>
              <w:t>96</w:t>
            </w:r>
          </w:p>
        </w:tc>
        <w:tc>
          <w:tcPr>
            <w:tcW w:w="241" w:type="pct"/>
            <w:tcBorders>
              <w:top w:val="single" w:sz="4" w:space="0" w:color="000000"/>
              <w:left w:val="single" w:sz="4" w:space="0" w:color="000000"/>
              <w:bottom w:val="single" w:sz="4" w:space="0" w:color="000000"/>
            </w:tcBorders>
            <w:shd w:val="clear" w:color="auto" w:fill="auto"/>
            <w:vAlign w:val="center"/>
          </w:tcPr>
          <w:p w:rsidR="001F2BEF" w:rsidRPr="005232A1" w:rsidRDefault="001F2BEF" w:rsidP="00A06C3C">
            <w:pPr>
              <w:pStyle w:val="Aff9"/>
              <w:ind w:firstLine="0"/>
              <w:contextualSpacing w:val="0"/>
              <w:jc w:val="center"/>
              <w:rPr>
                <w:sz w:val="20"/>
                <w:szCs w:val="20"/>
              </w:rPr>
            </w:pPr>
          </w:p>
        </w:tc>
        <w:tc>
          <w:tcPr>
            <w:tcW w:w="261" w:type="pct"/>
            <w:tcBorders>
              <w:top w:val="single" w:sz="4" w:space="0" w:color="000000"/>
              <w:left w:val="single" w:sz="4" w:space="0" w:color="000000"/>
              <w:bottom w:val="single" w:sz="4" w:space="0" w:color="000000"/>
            </w:tcBorders>
            <w:shd w:val="clear" w:color="auto" w:fill="auto"/>
            <w:vAlign w:val="center"/>
          </w:tcPr>
          <w:p w:rsidR="001F2BEF" w:rsidRPr="005232A1" w:rsidRDefault="001F2BEF" w:rsidP="00A06C3C">
            <w:pPr>
              <w:pStyle w:val="Aff9"/>
              <w:ind w:firstLine="0"/>
              <w:contextualSpacing w:val="0"/>
              <w:jc w:val="center"/>
              <w:rPr>
                <w:sz w:val="20"/>
                <w:szCs w:val="20"/>
              </w:rPr>
            </w:pPr>
            <w:r w:rsidRPr="005232A1">
              <w:rPr>
                <w:sz w:val="20"/>
                <w:szCs w:val="20"/>
              </w:rPr>
              <w:t>96</w:t>
            </w:r>
          </w:p>
        </w:tc>
        <w:tc>
          <w:tcPr>
            <w:tcW w:w="213" w:type="pct"/>
            <w:tcBorders>
              <w:top w:val="single" w:sz="4" w:space="0" w:color="000000"/>
              <w:left w:val="single" w:sz="4" w:space="0" w:color="000000"/>
              <w:bottom w:val="single" w:sz="4" w:space="0" w:color="000000"/>
            </w:tcBorders>
            <w:shd w:val="clear" w:color="auto" w:fill="auto"/>
            <w:vAlign w:val="center"/>
          </w:tcPr>
          <w:p w:rsidR="001F2BEF" w:rsidRPr="005232A1" w:rsidRDefault="001F2BEF" w:rsidP="00A06C3C">
            <w:pPr>
              <w:pStyle w:val="Aff9"/>
              <w:ind w:firstLine="0"/>
              <w:contextualSpacing w:val="0"/>
              <w:jc w:val="center"/>
              <w:rPr>
                <w:sz w:val="20"/>
                <w:szCs w:val="20"/>
              </w:rPr>
            </w:pPr>
          </w:p>
        </w:tc>
        <w:tc>
          <w:tcPr>
            <w:tcW w:w="260" w:type="pct"/>
            <w:tcBorders>
              <w:top w:val="single" w:sz="4" w:space="0" w:color="000000"/>
              <w:left w:val="single" w:sz="4" w:space="0" w:color="000000"/>
              <w:bottom w:val="single" w:sz="4" w:space="0" w:color="000000"/>
            </w:tcBorders>
            <w:shd w:val="clear" w:color="auto" w:fill="auto"/>
            <w:vAlign w:val="center"/>
          </w:tcPr>
          <w:p w:rsidR="001F2BEF" w:rsidRPr="005232A1" w:rsidRDefault="001F2BEF" w:rsidP="00A06C3C">
            <w:pPr>
              <w:pStyle w:val="Aff9"/>
              <w:ind w:firstLine="0"/>
              <w:contextualSpacing w:val="0"/>
              <w:jc w:val="center"/>
              <w:rPr>
                <w:sz w:val="20"/>
                <w:szCs w:val="20"/>
              </w:rPr>
            </w:pPr>
            <w:r w:rsidRPr="005232A1">
              <w:rPr>
                <w:sz w:val="20"/>
                <w:szCs w:val="20"/>
              </w:rPr>
              <w:t>192</w:t>
            </w:r>
          </w:p>
        </w:tc>
        <w:tc>
          <w:tcPr>
            <w:tcW w:w="427" w:type="pct"/>
            <w:tcBorders>
              <w:top w:val="single" w:sz="4" w:space="0" w:color="000000"/>
              <w:left w:val="single" w:sz="4" w:space="0" w:color="000000"/>
              <w:bottom w:val="single" w:sz="4" w:space="0" w:color="000000"/>
              <w:right w:val="single" w:sz="4" w:space="0" w:color="auto"/>
            </w:tcBorders>
            <w:shd w:val="clear" w:color="auto" w:fill="auto"/>
            <w:vAlign w:val="center"/>
          </w:tcPr>
          <w:p w:rsidR="001F2BEF" w:rsidRPr="005232A1" w:rsidRDefault="001F2BEF" w:rsidP="00A06C3C">
            <w:pPr>
              <w:pStyle w:val="Aff9"/>
              <w:ind w:firstLine="0"/>
              <w:contextualSpacing w:val="0"/>
              <w:jc w:val="center"/>
              <w:rPr>
                <w:sz w:val="20"/>
                <w:szCs w:val="20"/>
              </w:rPr>
            </w:pPr>
            <w:r w:rsidRPr="005232A1">
              <w:rPr>
                <w:sz w:val="20"/>
                <w:szCs w:val="20"/>
              </w:rPr>
              <w:t>100</w:t>
            </w:r>
          </w:p>
        </w:tc>
        <w:tc>
          <w:tcPr>
            <w:tcW w:w="278" w:type="pct"/>
            <w:tcBorders>
              <w:top w:val="single" w:sz="4" w:space="0" w:color="000000"/>
              <w:left w:val="single" w:sz="4" w:space="0" w:color="auto"/>
              <w:bottom w:val="single" w:sz="4" w:space="0" w:color="000000"/>
              <w:right w:val="single" w:sz="4" w:space="0" w:color="000000"/>
            </w:tcBorders>
            <w:vAlign w:val="center"/>
          </w:tcPr>
          <w:p w:rsidR="001F2BEF" w:rsidRPr="005232A1" w:rsidRDefault="001F2BEF" w:rsidP="00A06C3C">
            <w:pPr>
              <w:pStyle w:val="Aff9"/>
              <w:ind w:firstLine="0"/>
              <w:contextualSpacing w:val="0"/>
              <w:jc w:val="center"/>
              <w:rPr>
                <w:sz w:val="20"/>
                <w:szCs w:val="20"/>
              </w:rPr>
            </w:pPr>
            <w:r w:rsidRPr="005232A1">
              <w:rPr>
                <w:sz w:val="20"/>
                <w:szCs w:val="20"/>
              </w:rPr>
              <w:t>25</w:t>
            </w:r>
          </w:p>
        </w:tc>
        <w:tc>
          <w:tcPr>
            <w:tcW w:w="349" w:type="pct"/>
            <w:tcBorders>
              <w:top w:val="single" w:sz="4" w:space="0" w:color="000000"/>
              <w:left w:val="single" w:sz="4" w:space="0" w:color="000000"/>
              <w:bottom w:val="single" w:sz="4" w:space="0" w:color="000000"/>
              <w:right w:val="single" w:sz="4" w:space="0" w:color="000000"/>
            </w:tcBorders>
            <w:vAlign w:val="center"/>
          </w:tcPr>
          <w:p w:rsidR="001F2BEF" w:rsidRPr="005232A1" w:rsidRDefault="001F2BEF" w:rsidP="00A06C3C">
            <w:pPr>
              <w:pStyle w:val="Aff9"/>
              <w:ind w:firstLine="0"/>
              <w:contextualSpacing w:val="0"/>
              <w:jc w:val="center"/>
              <w:rPr>
                <w:sz w:val="20"/>
                <w:szCs w:val="20"/>
              </w:rPr>
            </w:pPr>
            <w:r w:rsidRPr="005232A1">
              <w:rPr>
                <w:sz w:val="20"/>
                <w:szCs w:val="20"/>
              </w:rPr>
              <w:t>2007</w:t>
            </w:r>
          </w:p>
        </w:tc>
      </w:tr>
      <w:tr w:rsidR="007C1A70" w:rsidRPr="005232A1" w:rsidTr="007C1A70">
        <w:trPr>
          <w:cantSplit/>
        </w:trPr>
        <w:tc>
          <w:tcPr>
            <w:tcW w:w="303" w:type="pct"/>
            <w:vMerge/>
            <w:tcBorders>
              <w:left w:val="single" w:sz="4" w:space="0" w:color="000000"/>
            </w:tcBorders>
          </w:tcPr>
          <w:p w:rsidR="001F2BEF" w:rsidRPr="005232A1" w:rsidRDefault="001F2BEF" w:rsidP="00A06C3C">
            <w:pPr>
              <w:pStyle w:val="Aff9"/>
              <w:ind w:firstLine="0"/>
              <w:contextualSpacing w:val="0"/>
              <w:jc w:val="center"/>
              <w:rPr>
                <w:sz w:val="20"/>
                <w:szCs w:val="20"/>
              </w:rPr>
            </w:pPr>
          </w:p>
        </w:tc>
        <w:tc>
          <w:tcPr>
            <w:tcW w:w="304" w:type="pct"/>
            <w:tcBorders>
              <w:top w:val="single" w:sz="4" w:space="0" w:color="000000"/>
              <w:left w:val="single" w:sz="4" w:space="0" w:color="000000"/>
              <w:bottom w:val="single" w:sz="4" w:space="0" w:color="000000"/>
            </w:tcBorders>
            <w:shd w:val="clear" w:color="auto" w:fill="auto"/>
            <w:vAlign w:val="center"/>
          </w:tcPr>
          <w:p w:rsidR="001F2BEF" w:rsidRPr="005232A1" w:rsidRDefault="001F2BEF" w:rsidP="00A06C3C">
            <w:pPr>
              <w:pStyle w:val="Aff9"/>
              <w:ind w:firstLine="0"/>
              <w:contextualSpacing w:val="0"/>
              <w:jc w:val="center"/>
              <w:rPr>
                <w:sz w:val="20"/>
                <w:szCs w:val="20"/>
              </w:rPr>
            </w:pPr>
            <w:r w:rsidRPr="005232A1">
              <w:rPr>
                <w:sz w:val="20"/>
                <w:szCs w:val="20"/>
                <w:lang w:val="en-US"/>
              </w:rPr>
              <w:t>CR</w:t>
            </w:r>
            <w:r w:rsidRPr="005232A1">
              <w:rPr>
                <w:sz w:val="20"/>
                <w:szCs w:val="20"/>
              </w:rPr>
              <w:t xml:space="preserve"> 90-3</w:t>
            </w:r>
          </w:p>
        </w:tc>
        <w:tc>
          <w:tcPr>
            <w:tcW w:w="318" w:type="pct"/>
            <w:tcBorders>
              <w:top w:val="single" w:sz="4" w:space="0" w:color="000000"/>
              <w:left w:val="single" w:sz="4" w:space="0" w:color="000000"/>
              <w:bottom w:val="single" w:sz="4" w:space="0" w:color="000000"/>
            </w:tcBorders>
            <w:shd w:val="clear" w:color="auto" w:fill="auto"/>
            <w:vAlign w:val="center"/>
          </w:tcPr>
          <w:p w:rsidR="001F2BEF" w:rsidRPr="005232A1" w:rsidRDefault="001F2BEF" w:rsidP="00A06C3C">
            <w:pPr>
              <w:pStyle w:val="Aff9"/>
              <w:ind w:firstLine="0"/>
              <w:contextualSpacing w:val="0"/>
              <w:jc w:val="center"/>
              <w:rPr>
                <w:sz w:val="20"/>
                <w:szCs w:val="20"/>
              </w:rPr>
            </w:pPr>
            <w:r w:rsidRPr="005232A1">
              <w:rPr>
                <w:sz w:val="20"/>
                <w:szCs w:val="20"/>
              </w:rPr>
              <w:t>21,97</w:t>
            </w:r>
          </w:p>
        </w:tc>
        <w:tc>
          <w:tcPr>
            <w:tcW w:w="190" w:type="pct"/>
            <w:tcBorders>
              <w:top w:val="single" w:sz="4" w:space="0" w:color="000000"/>
              <w:left w:val="single" w:sz="4" w:space="0" w:color="000000"/>
              <w:bottom w:val="single" w:sz="4" w:space="0" w:color="000000"/>
            </w:tcBorders>
            <w:shd w:val="clear" w:color="auto" w:fill="auto"/>
            <w:vAlign w:val="center"/>
          </w:tcPr>
          <w:p w:rsidR="001F2BEF" w:rsidRPr="005232A1" w:rsidRDefault="001F2BEF" w:rsidP="00A06C3C">
            <w:pPr>
              <w:pStyle w:val="Aff9"/>
              <w:ind w:firstLine="0"/>
              <w:contextualSpacing w:val="0"/>
              <w:jc w:val="center"/>
              <w:rPr>
                <w:sz w:val="20"/>
                <w:szCs w:val="20"/>
              </w:rPr>
            </w:pPr>
            <w:r w:rsidRPr="005232A1">
              <w:rPr>
                <w:sz w:val="20"/>
                <w:szCs w:val="20"/>
              </w:rPr>
              <w:t>100</w:t>
            </w:r>
          </w:p>
        </w:tc>
        <w:tc>
          <w:tcPr>
            <w:tcW w:w="319" w:type="pct"/>
            <w:tcBorders>
              <w:top w:val="single" w:sz="4" w:space="0" w:color="000000"/>
              <w:left w:val="single" w:sz="4" w:space="0" w:color="000000"/>
              <w:bottom w:val="single" w:sz="4" w:space="0" w:color="000000"/>
            </w:tcBorders>
            <w:shd w:val="clear" w:color="auto" w:fill="auto"/>
            <w:vAlign w:val="center"/>
          </w:tcPr>
          <w:p w:rsidR="001F2BEF" w:rsidRPr="005232A1" w:rsidRDefault="001F2BEF" w:rsidP="00A06C3C">
            <w:pPr>
              <w:pStyle w:val="Aff9"/>
              <w:ind w:firstLine="0"/>
              <w:contextualSpacing w:val="0"/>
              <w:jc w:val="center"/>
              <w:rPr>
                <w:sz w:val="20"/>
                <w:szCs w:val="20"/>
              </w:rPr>
            </w:pPr>
            <w:r w:rsidRPr="005232A1">
              <w:rPr>
                <w:sz w:val="20"/>
                <w:szCs w:val="20"/>
              </w:rPr>
              <w:t>4380</w:t>
            </w:r>
          </w:p>
        </w:tc>
        <w:tc>
          <w:tcPr>
            <w:tcW w:w="241" w:type="pct"/>
            <w:tcBorders>
              <w:top w:val="single" w:sz="4" w:space="0" w:color="000000"/>
              <w:left w:val="single" w:sz="4" w:space="0" w:color="000000"/>
              <w:bottom w:val="single" w:sz="4" w:space="0" w:color="000000"/>
            </w:tcBorders>
            <w:shd w:val="clear" w:color="auto" w:fill="auto"/>
            <w:vAlign w:val="center"/>
          </w:tcPr>
          <w:p w:rsidR="001F2BEF" w:rsidRPr="005232A1" w:rsidRDefault="001F2BEF" w:rsidP="00A06C3C">
            <w:pPr>
              <w:pStyle w:val="Aff9"/>
              <w:ind w:firstLine="0"/>
              <w:contextualSpacing w:val="0"/>
              <w:jc w:val="center"/>
              <w:rPr>
                <w:sz w:val="20"/>
                <w:szCs w:val="20"/>
              </w:rPr>
            </w:pPr>
          </w:p>
        </w:tc>
        <w:tc>
          <w:tcPr>
            <w:tcW w:w="260" w:type="pct"/>
            <w:tcBorders>
              <w:top w:val="single" w:sz="4" w:space="0" w:color="000000"/>
              <w:left w:val="single" w:sz="4" w:space="0" w:color="000000"/>
              <w:bottom w:val="single" w:sz="4" w:space="0" w:color="000000"/>
            </w:tcBorders>
            <w:shd w:val="clear" w:color="auto" w:fill="auto"/>
            <w:vAlign w:val="center"/>
          </w:tcPr>
          <w:p w:rsidR="001F2BEF" w:rsidRPr="005232A1" w:rsidRDefault="001F2BEF" w:rsidP="00A06C3C">
            <w:pPr>
              <w:pStyle w:val="Aff9"/>
              <w:ind w:firstLine="0"/>
              <w:contextualSpacing w:val="0"/>
              <w:jc w:val="center"/>
              <w:rPr>
                <w:sz w:val="20"/>
                <w:szCs w:val="20"/>
              </w:rPr>
            </w:pPr>
            <w:r w:rsidRPr="005232A1">
              <w:rPr>
                <w:sz w:val="20"/>
                <w:szCs w:val="20"/>
              </w:rPr>
              <w:t>4380</w:t>
            </w:r>
          </w:p>
        </w:tc>
        <w:tc>
          <w:tcPr>
            <w:tcW w:w="255" w:type="pct"/>
            <w:tcBorders>
              <w:top w:val="single" w:sz="4" w:space="0" w:color="000000"/>
              <w:left w:val="single" w:sz="4" w:space="0" w:color="000000"/>
              <w:bottom w:val="single" w:sz="4" w:space="0" w:color="000000"/>
            </w:tcBorders>
            <w:shd w:val="clear" w:color="auto" w:fill="auto"/>
            <w:vAlign w:val="center"/>
          </w:tcPr>
          <w:p w:rsidR="001F2BEF" w:rsidRPr="005232A1" w:rsidRDefault="001F2BEF" w:rsidP="00A06C3C">
            <w:pPr>
              <w:pStyle w:val="Aff9"/>
              <w:ind w:firstLine="0"/>
              <w:contextualSpacing w:val="0"/>
              <w:jc w:val="center"/>
              <w:rPr>
                <w:sz w:val="20"/>
                <w:szCs w:val="20"/>
              </w:rPr>
            </w:pPr>
          </w:p>
        </w:tc>
        <w:tc>
          <w:tcPr>
            <w:tcW w:w="293" w:type="pct"/>
            <w:tcBorders>
              <w:top w:val="single" w:sz="4" w:space="0" w:color="000000"/>
              <w:left w:val="single" w:sz="4" w:space="0" w:color="000000"/>
              <w:bottom w:val="single" w:sz="4" w:space="0" w:color="000000"/>
            </w:tcBorders>
            <w:shd w:val="clear" w:color="auto" w:fill="auto"/>
            <w:vAlign w:val="center"/>
          </w:tcPr>
          <w:p w:rsidR="001F2BEF" w:rsidRPr="005232A1" w:rsidRDefault="001F2BEF" w:rsidP="00A06C3C">
            <w:pPr>
              <w:pStyle w:val="Aff9"/>
              <w:ind w:firstLine="0"/>
              <w:contextualSpacing w:val="0"/>
              <w:jc w:val="center"/>
              <w:rPr>
                <w:sz w:val="20"/>
                <w:szCs w:val="20"/>
              </w:rPr>
            </w:pPr>
            <w:r w:rsidRPr="005232A1">
              <w:rPr>
                <w:sz w:val="20"/>
                <w:szCs w:val="20"/>
              </w:rPr>
              <w:t>8760</w:t>
            </w:r>
          </w:p>
        </w:tc>
        <w:tc>
          <w:tcPr>
            <w:tcW w:w="238" w:type="pct"/>
            <w:tcBorders>
              <w:top w:val="single" w:sz="4" w:space="0" w:color="000000"/>
              <w:left w:val="single" w:sz="4" w:space="0" w:color="000000"/>
              <w:bottom w:val="single" w:sz="4" w:space="0" w:color="000000"/>
            </w:tcBorders>
            <w:shd w:val="clear" w:color="auto" w:fill="auto"/>
            <w:vAlign w:val="center"/>
          </w:tcPr>
          <w:p w:rsidR="001F2BEF" w:rsidRPr="005232A1" w:rsidRDefault="001F2BEF" w:rsidP="00A06C3C">
            <w:pPr>
              <w:pStyle w:val="Aff9"/>
              <w:ind w:firstLine="0"/>
              <w:contextualSpacing w:val="0"/>
              <w:jc w:val="center"/>
              <w:rPr>
                <w:sz w:val="20"/>
                <w:szCs w:val="20"/>
              </w:rPr>
            </w:pPr>
            <w:r w:rsidRPr="005232A1">
              <w:rPr>
                <w:sz w:val="20"/>
                <w:szCs w:val="20"/>
              </w:rPr>
              <w:t>0,5</w:t>
            </w:r>
          </w:p>
        </w:tc>
        <w:tc>
          <w:tcPr>
            <w:tcW w:w="249" w:type="pct"/>
            <w:tcBorders>
              <w:top w:val="single" w:sz="4" w:space="0" w:color="000000"/>
              <w:left w:val="single" w:sz="4" w:space="0" w:color="000000"/>
              <w:bottom w:val="single" w:sz="4" w:space="0" w:color="000000"/>
            </w:tcBorders>
            <w:shd w:val="clear" w:color="auto" w:fill="auto"/>
            <w:vAlign w:val="center"/>
          </w:tcPr>
          <w:p w:rsidR="001F2BEF" w:rsidRPr="005232A1" w:rsidRDefault="001F2BEF" w:rsidP="00A06C3C">
            <w:pPr>
              <w:pStyle w:val="Aff9"/>
              <w:ind w:firstLine="0"/>
              <w:contextualSpacing w:val="0"/>
              <w:jc w:val="center"/>
              <w:rPr>
                <w:sz w:val="20"/>
                <w:szCs w:val="20"/>
              </w:rPr>
            </w:pPr>
            <w:r w:rsidRPr="005232A1">
              <w:rPr>
                <w:sz w:val="20"/>
                <w:szCs w:val="20"/>
              </w:rPr>
              <w:t>96</w:t>
            </w:r>
          </w:p>
        </w:tc>
        <w:tc>
          <w:tcPr>
            <w:tcW w:w="241" w:type="pct"/>
            <w:tcBorders>
              <w:top w:val="single" w:sz="4" w:space="0" w:color="000000"/>
              <w:left w:val="single" w:sz="4" w:space="0" w:color="000000"/>
              <w:bottom w:val="single" w:sz="4" w:space="0" w:color="000000"/>
            </w:tcBorders>
            <w:shd w:val="clear" w:color="auto" w:fill="auto"/>
            <w:vAlign w:val="center"/>
          </w:tcPr>
          <w:p w:rsidR="001F2BEF" w:rsidRPr="005232A1" w:rsidRDefault="001F2BEF" w:rsidP="00A06C3C">
            <w:pPr>
              <w:pStyle w:val="Aff9"/>
              <w:ind w:firstLine="0"/>
              <w:contextualSpacing w:val="0"/>
              <w:jc w:val="center"/>
              <w:rPr>
                <w:sz w:val="20"/>
                <w:szCs w:val="20"/>
              </w:rPr>
            </w:pPr>
          </w:p>
        </w:tc>
        <w:tc>
          <w:tcPr>
            <w:tcW w:w="261" w:type="pct"/>
            <w:tcBorders>
              <w:top w:val="single" w:sz="4" w:space="0" w:color="000000"/>
              <w:left w:val="single" w:sz="4" w:space="0" w:color="000000"/>
              <w:bottom w:val="single" w:sz="4" w:space="0" w:color="000000"/>
            </w:tcBorders>
            <w:shd w:val="clear" w:color="auto" w:fill="auto"/>
            <w:vAlign w:val="center"/>
          </w:tcPr>
          <w:p w:rsidR="001F2BEF" w:rsidRPr="005232A1" w:rsidRDefault="001F2BEF" w:rsidP="00A06C3C">
            <w:pPr>
              <w:pStyle w:val="Aff9"/>
              <w:ind w:firstLine="0"/>
              <w:contextualSpacing w:val="0"/>
              <w:jc w:val="center"/>
              <w:rPr>
                <w:sz w:val="20"/>
                <w:szCs w:val="20"/>
              </w:rPr>
            </w:pPr>
            <w:r w:rsidRPr="005232A1">
              <w:rPr>
                <w:sz w:val="20"/>
                <w:szCs w:val="20"/>
              </w:rPr>
              <w:t>96</w:t>
            </w:r>
          </w:p>
        </w:tc>
        <w:tc>
          <w:tcPr>
            <w:tcW w:w="213" w:type="pct"/>
            <w:tcBorders>
              <w:top w:val="single" w:sz="4" w:space="0" w:color="000000"/>
              <w:left w:val="single" w:sz="4" w:space="0" w:color="000000"/>
              <w:bottom w:val="single" w:sz="4" w:space="0" w:color="000000"/>
            </w:tcBorders>
            <w:shd w:val="clear" w:color="auto" w:fill="auto"/>
            <w:vAlign w:val="center"/>
          </w:tcPr>
          <w:p w:rsidR="001F2BEF" w:rsidRPr="005232A1" w:rsidRDefault="001F2BEF" w:rsidP="00A06C3C">
            <w:pPr>
              <w:pStyle w:val="Aff9"/>
              <w:ind w:firstLine="0"/>
              <w:contextualSpacing w:val="0"/>
              <w:jc w:val="center"/>
              <w:rPr>
                <w:sz w:val="20"/>
                <w:szCs w:val="20"/>
              </w:rPr>
            </w:pPr>
          </w:p>
        </w:tc>
        <w:tc>
          <w:tcPr>
            <w:tcW w:w="260" w:type="pct"/>
            <w:tcBorders>
              <w:top w:val="single" w:sz="4" w:space="0" w:color="000000"/>
              <w:left w:val="single" w:sz="4" w:space="0" w:color="000000"/>
              <w:bottom w:val="single" w:sz="4" w:space="0" w:color="000000"/>
            </w:tcBorders>
            <w:shd w:val="clear" w:color="auto" w:fill="auto"/>
            <w:vAlign w:val="center"/>
          </w:tcPr>
          <w:p w:rsidR="001F2BEF" w:rsidRPr="005232A1" w:rsidRDefault="001F2BEF" w:rsidP="00A06C3C">
            <w:pPr>
              <w:pStyle w:val="Aff9"/>
              <w:ind w:firstLine="0"/>
              <w:contextualSpacing w:val="0"/>
              <w:jc w:val="center"/>
              <w:rPr>
                <w:sz w:val="20"/>
                <w:szCs w:val="20"/>
              </w:rPr>
            </w:pPr>
            <w:r w:rsidRPr="005232A1">
              <w:rPr>
                <w:sz w:val="20"/>
                <w:szCs w:val="20"/>
              </w:rPr>
              <w:t>192</w:t>
            </w:r>
          </w:p>
        </w:tc>
        <w:tc>
          <w:tcPr>
            <w:tcW w:w="427" w:type="pct"/>
            <w:tcBorders>
              <w:top w:val="single" w:sz="4" w:space="0" w:color="000000"/>
              <w:left w:val="single" w:sz="4" w:space="0" w:color="000000"/>
              <w:bottom w:val="single" w:sz="4" w:space="0" w:color="000000"/>
              <w:right w:val="single" w:sz="4" w:space="0" w:color="auto"/>
            </w:tcBorders>
            <w:shd w:val="clear" w:color="auto" w:fill="auto"/>
            <w:vAlign w:val="center"/>
          </w:tcPr>
          <w:p w:rsidR="001F2BEF" w:rsidRPr="005232A1" w:rsidRDefault="001F2BEF" w:rsidP="00A06C3C">
            <w:pPr>
              <w:pStyle w:val="Aff9"/>
              <w:ind w:firstLine="0"/>
              <w:contextualSpacing w:val="0"/>
              <w:jc w:val="center"/>
              <w:rPr>
                <w:sz w:val="20"/>
                <w:szCs w:val="20"/>
              </w:rPr>
            </w:pPr>
            <w:r w:rsidRPr="005232A1">
              <w:rPr>
                <w:sz w:val="20"/>
                <w:szCs w:val="20"/>
              </w:rPr>
              <w:t>100</w:t>
            </w:r>
          </w:p>
        </w:tc>
        <w:tc>
          <w:tcPr>
            <w:tcW w:w="278" w:type="pct"/>
            <w:tcBorders>
              <w:top w:val="single" w:sz="4" w:space="0" w:color="000000"/>
              <w:left w:val="single" w:sz="4" w:space="0" w:color="auto"/>
              <w:bottom w:val="single" w:sz="4" w:space="0" w:color="000000"/>
              <w:right w:val="single" w:sz="4" w:space="0" w:color="000000"/>
            </w:tcBorders>
            <w:vAlign w:val="center"/>
          </w:tcPr>
          <w:p w:rsidR="001F2BEF" w:rsidRPr="005232A1" w:rsidRDefault="001F2BEF" w:rsidP="00A06C3C">
            <w:pPr>
              <w:pStyle w:val="Aff9"/>
              <w:ind w:firstLine="0"/>
              <w:contextualSpacing w:val="0"/>
              <w:jc w:val="center"/>
              <w:rPr>
                <w:sz w:val="20"/>
                <w:szCs w:val="20"/>
              </w:rPr>
            </w:pPr>
            <w:r w:rsidRPr="005232A1">
              <w:rPr>
                <w:sz w:val="20"/>
                <w:szCs w:val="20"/>
              </w:rPr>
              <w:t>25</w:t>
            </w:r>
          </w:p>
        </w:tc>
        <w:tc>
          <w:tcPr>
            <w:tcW w:w="349" w:type="pct"/>
            <w:tcBorders>
              <w:top w:val="single" w:sz="4" w:space="0" w:color="000000"/>
              <w:left w:val="single" w:sz="4" w:space="0" w:color="000000"/>
              <w:bottom w:val="single" w:sz="4" w:space="0" w:color="000000"/>
              <w:right w:val="single" w:sz="4" w:space="0" w:color="000000"/>
            </w:tcBorders>
            <w:vAlign w:val="center"/>
          </w:tcPr>
          <w:p w:rsidR="001F2BEF" w:rsidRPr="005232A1" w:rsidRDefault="001F2BEF" w:rsidP="00A06C3C">
            <w:pPr>
              <w:pStyle w:val="Aff9"/>
              <w:ind w:firstLine="0"/>
              <w:contextualSpacing w:val="0"/>
              <w:jc w:val="center"/>
              <w:rPr>
                <w:sz w:val="20"/>
                <w:szCs w:val="20"/>
              </w:rPr>
            </w:pPr>
            <w:r w:rsidRPr="005232A1">
              <w:rPr>
                <w:sz w:val="20"/>
                <w:szCs w:val="20"/>
              </w:rPr>
              <w:t>2007</w:t>
            </w:r>
          </w:p>
        </w:tc>
      </w:tr>
      <w:tr w:rsidR="007C1A70" w:rsidRPr="005232A1" w:rsidTr="007C1A70">
        <w:trPr>
          <w:cantSplit/>
        </w:trPr>
        <w:tc>
          <w:tcPr>
            <w:tcW w:w="303" w:type="pct"/>
            <w:vMerge/>
            <w:tcBorders>
              <w:left w:val="single" w:sz="4" w:space="0" w:color="000000"/>
            </w:tcBorders>
          </w:tcPr>
          <w:p w:rsidR="001F2BEF" w:rsidRPr="005232A1" w:rsidRDefault="001F2BEF" w:rsidP="00A06C3C">
            <w:pPr>
              <w:pStyle w:val="Aff9"/>
              <w:ind w:firstLine="0"/>
              <w:contextualSpacing w:val="0"/>
              <w:jc w:val="center"/>
              <w:rPr>
                <w:sz w:val="20"/>
                <w:szCs w:val="20"/>
              </w:rPr>
            </w:pPr>
          </w:p>
        </w:tc>
        <w:tc>
          <w:tcPr>
            <w:tcW w:w="304" w:type="pct"/>
            <w:tcBorders>
              <w:top w:val="single" w:sz="4" w:space="0" w:color="000000"/>
              <w:left w:val="single" w:sz="4" w:space="0" w:color="000000"/>
              <w:bottom w:val="single" w:sz="4" w:space="0" w:color="000000"/>
            </w:tcBorders>
            <w:shd w:val="clear" w:color="auto" w:fill="auto"/>
            <w:vAlign w:val="center"/>
          </w:tcPr>
          <w:p w:rsidR="001F2BEF" w:rsidRPr="005232A1" w:rsidRDefault="001F2BEF" w:rsidP="00A06C3C">
            <w:pPr>
              <w:pStyle w:val="Aff9"/>
              <w:ind w:firstLine="0"/>
              <w:contextualSpacing w:val="0"/>
              <w:jc w:val="center"/>
              <w:rPr>
                <w:sz w:val="20"/>
                <w:szCs w:val="20"/>
              </w:rPr>
            </w:pPr>
            <w:r w:rsidRPr="005232A1">
              <w:rPr>
                <w:sz w:val="20"/>
                <w:szCs w:val="20"/>
              </w:rPr>
              <w:t>Д-160 112б</w:t>
            </w:r>
          </w:p>
        </w:tc>
        <w:tc>
          <w:tcPr>
            <w:tcW w:w="318" w:type="pct"/>
            <w:tcBorders>
              <w:top w:val="single" w:sz="4" w:space="0" w:color="000000"/>
              <w:left w:val="single" w:sz="4" w:space="0" w:color="000000"/>
              <w:bottom w:val="single" w:sz="4" w:space="0" w:color="000000"/>
            </w:tcBorders>
            <w:shd w:val="clear" w:color="auto" w:fill="auto"/>
            <w:vAlign w:val="center"/>
          </w:tcPr>
          <w:p w:rsidR="001F2BEF" w:rsidRPr="005232A1" w:rsidRDefault="001F2BEF" w:rsidP="00A06C3C">
            <w:pPr>
              <w:pStyle w:val="Aff9"/>
              <w:ind w:firstLine="0"/>
              <w:contextualSpacing w:val="0"/>
              <w:jc w:val="center"/>
              <w:rPr>
                <w:sz w:val="20"/>
                <w:szCs w:val="20"/>
              </w:rPr>
            </w:pPr>
            <w:r w:rsidRPr="005232A1">
              <w:rPr>
                <w:sz w:val="20"/>
                <w:szCs w:val="20"/>
              </w:rPr>
              <w:t>135</w:t>
            </w:r>
          </w:p>
        </w:tc>
        <w:tc>
          <w:tcPr>
            <w:tcW w:w="190" w:type="pct"/>
            <w:tcBorders>
              <w:top w:val="single" w:sz="4" w:space="0" w:color="000000"/>
              <w:left w:val="single" w:sz="4" w:space="0" w:color="000000"/>
              <w:bottom w:val="single" w:sz="4" w:space="0" w:color="000000"/>
            </w:tcBorders>
            <w:shd w:val="clear" w:color="auto" w:fill="auto"/>
            <w:vAlign w:val="center"/>
          </w:tcPr>
          <w:p w:rsidR="001F2BEF" w:rsidRPr="005232A1" w:rsidRDefault="001F2BEF" w:rsidP="00A06C3C">
            <w:pPr>
              <w:pStyle w:val="Aff9"/>
              <w:ind w:firstLine="0"/>
              <w:contextualSpacing w:val="0"/>
              <w:jc w:val="center"/>
              <w:rPr>
                <w:sz w:val="20"/>
                <w:szCs w:val="20"/>
              </w:rPr>
            </w:pPr>
            <w:r w:rsidRPr="005232A1">
              <w:rPr>
                <w:sz w:val="20"/>
                <w:szCs w:val="20"/>
              </w:rPr>
              <w:t>90</w:t>
            </w:r>
          </w:p>
        </w:tc>
        <w:tc>
          <w:tcPr>
            <w:tcW w:w="319" w:type="pct"/>
            <w:tcBorders>
              <w:top w:val="single" w:sz="4" w:space="0" w:color="000000"/>
              <w:left w:val="single" w:sz="4" w:space="0" w:color="000000"/>
              <w:bottom w:val="single" w:sz="4" w:space="0" w:color="000000"/>
            </w:tcBorders>
            <w:shd w:val="clear" w:color="auto" w:fill="auto"/>
            <w:vAlign w:val="center"/>
          </w:tcPr>
          <w:p w:rsidR="001F2BEF" w:rsidRPr="005232A1" w:rsidRDefault="001F2BEF" w:rsidP="00A06C3C">
            <w:pPr>
              <w:pStyle w:val="Aff9"/>
              <w:ind w:firstLine="0"/>
              <w:contextualSpacing w:val="0"/>
              <w:jc w:val="center"/>
              <w:rPr>
                <w:sz w:val="20"/>
                <w:szCs w:val="20"/>
              </w:rPr>
            </w:pPr>
          </w:p>
        </w:tc>
        <w:tc>
          <w:tcPr>
            <w:tcW w:w="241" w:type="pct"/>
            <w:tcBorders>
              <w:top w:val="single" w:sz="4" w:space="0" w:color="000000"/>
              <w:left w:val="single" w:sz="4" w:space="0" w:color="000000"/>
              <w:bottom w:val="single" w:sz="4" w:space="0" w:color="000000"/>
            </w:tcBorders>
            <w:shd w:val="clear" w:color="auto" w:fill="auto"/>
            <w:vAlign w:val="center"/>
          </w:tcPr>
          <w:p w:rsidR="001F2BEF" w:rsidRPr="005232A1" w:rsidRDefault="001F2BEF" w:rsidP="00A06C3C">
            <w:pPr>
              <w:pStyle w:val="Aff9"/>
              <w:ind w:firstLine="0"/>
              <w:contextualSpacing w:val="0"/>
              <w:jc w:val="center"/>
              <w:rPr>
                <w:sz w:val="20"/>
                <w:szCs w:val="20"/>
              </w:rPr>
            </w:pPr>
          </w:p>
        </w:tc>
        <w:tc>
          <w:tcPr>
            <w:tcW w:w="260" w:type="pct"/>
            <w:tcBorders>
              <w:top w:val="single" w:sz="4" w:space="0" w:color="000000"/>
              <w:left w:val="single" w:sz="4" w:space="0" w:color="000000"/>
              <w:bottom w:val="single" w:sz="4" w:space="0" w:color="000000"/>
            </w:tcBorders>
            <w:shd w:val="clear" w:color="auto" w:fill="auto"/>
            <w:vAlign w:val="center"/>
          </w:tcPr>
          <w:p w:rsidR="001F2BEF" w:rsidRPr="005232A1" w:rsidRDefault="001F2BEF" w:rsidP="00A06C3C">
            <w:pPr>
              <w:pStyle w:val="Aff9"/>
              <w:ind w:firstLine="0"/>
              <w:contextualSpacing w:val="0"/>
              <w:jc w:val="center"/>
              <w:rPr>
                <w:sz w:val="20"/>
                <w:szCs w:val="20"/>
              </w:rPr>
            </w:pPr>
          </w:p>
        </w:tc>
        <w:tc>
          <w:tcPr>
            <w:tcW w:w="255" w:type="pct"/>
            <w:tcBorders>
              <w:top w:val="single" w:sz="4" w:space="0" w:color="000000"/>
              <w:left w:val="single" w:sz="4" w:space="0" w:color="000000"/>
              <w:bottom w:val="single" w:sz="4" w:space="0" w:color="000000"/>
            </w:tcBorders>
            <w:shd w:val="clear" w:color="auto" w:fill="auto"/>
            <w:vAlign w:val="center"/>
          </w:tcPr>
          <w:p w:rsidR="001F2BEF" w:rsidRPr="005232A1" w:rsidRDefault="001F2BEF" w:rsidP="00A06C3C">
            <w:pPr>
              <w:pStyle w:val="Aff9"/>
              <w:ind w:firstLine="0"/>
              <w:contextualSpacing w:val="0"/>
              <w:jc w:val="center"/>
              <w:rPr>
                <w:sz w:val="20"/>
                <w:szCs w:val="20"/>
              </w:rPr>
            </w:pPr>
            <w:r w:rsidRPr="005232A1">
              <w:rPr>
                <w:sz w:val="20"/>
                <w:szCs w:val="20"/>
              </w:rPr>
              <w:t>8760</w:t>
            </w:r>
          </w:p>
        </w:tc>
        <w:tc>
          <w:tcPr>
            <w:tcW w:w="293" w:type="pct"/>
            <w:tcBorders>
              <w:top w:val="single" w:sz="4" w:space="0" w:color="000000"/>
              <w:left w:val="single" w:sz="4" w:space="0" w:color="000000"/>
              <w:bottom w:val="single" w:sz="4" w:space="0" w:color="000000"/>
            </w:tcBorders>
            <w:shd w:val="clear" w:color="auto" w:fill="auto"/>
            <w:vAlign w:val="center"/>
          </w:tcPr>
          <w:p w:rsidR="001F2BEF" w:rsidRPr="005232A1" w:rsidRDefault="001F2BEF" w:rsidP="00A06C3C">
            <w:pPr>
              <w:pStyle w:val="Aff9"/>
              <w:ind w:firstLine="0"/>
              <w:contextualSpacing w:val="0"/>
              <w:jc w:val="center"/>
              <w:rPr>
                <w:sz w:val="20"/>
                <w:szCs w:val="20"/>
              </w:rPr>
            </w:pPr>
            <w:r w:rsidRPr="005232A1">
              <w:rPr>
                <w:sz w:val="20"/>
                <w:szCs w:val="20"/>
              </w:rPr>
              <w:t>8760</w:t>
            </w:r>
          </w:p>
        </w:tc>
        <w:tc>
          <w:tcPr>
            <w:tcW w:w="238" w:type="pct"/>
            <w:tcBorders>
              <w:top w:val="single" w:sz="4" w:space="0" w:color="000000"/>
              <w:left w:val="single" w:sz="4" w:space="0" w:color="000000"/>
              <w:bottom w:val="single" w:sz="4" w:space="0" w:color="000000"/>
            </w:tcBorders>
            <w:shd w:val="clear" w:color="auto" w:fill="auto"/>
            <w:vAlign w:val="center"/>
          </w:tcPr>
          <w:p w:rsidR="001F2BEF" w:rsidRPr="005232A1" w:rsidRDefault="001F2BEF" w:rsidP="00A06C3C">
            <w:pPr>
              <w:pStyle w:val="Aff9"/>
              <w:ind w:firstLine="0"/>
              <w:contextualSpacing w:val="0"/>
              <w:jc w:val="center"/>
              <w:rPr>
                <w:sz w:val="20"/>
                <w:szCs w:val="20"/>
              </w:rPr>
            </w:pPr>
          </w:p>
        </w:tc>
        <w:tc>
          <w:tcPr>
            <w:tcW w:w="249" w:type="pct"/>
            <w:tcBorders>
              <w:top w:val="single" w:sz="4" w:space="0" w:color="000000"/>
              <w:left w:val="single" w:sz="4" w:space="0" w:color="000000"/>
              <w:bottom w:val="single" w:sz="4" w:space="0" w:color="000000"/>
            </w:tcBorders>
            <w:shd w:val="clear" w:color="auto" w:fill="auto"/>
            <w:vAlign w:val="center"/>
          </w:tcPr>
          <w:p w:rsidR="001F2BEF" w:rsidRPr="005232A1" w:rsidRDefault="001F2BEF" w:rsidP="00A06C3C">
            <w:pPr>
              <w:pStyle w:val="Aff9"/>
              <w:ind w:firstLine="0"/>
              <w:contextualSpacing w:val="0"/>
              <w:jc w:val="center"/>
              <w:rPr>
                <w:sz w:val="20"/>
                <w:szCs w:val="20"/>
              </w:rPr>
            </w:pPr>
          </w:p>
        </w:tc>
        <w:tc>
          <w:tcPr>
            <w:tcW w:w="241" w:type="pct"/>
            <w:tcBorders>
              <w:top w:val="single" w:sz="4" w:space="0" w:color="000000"/>
              <w:left w:val="single" w:sz="4" w:space="0" w:color="000000"/>
              <w:bottom w:val="single" w:sz="4" w:space="0" w:color="000000"/>
            </w:tcBorders>
            <w:shd w:val="clear" w:color="auto" w:fill="auto"/>
            <w:vAlign w:val="center"/>
          </w:tcPr>
          <w:p w:rsidR="001F2BEF" w:rsidRPr="005232A1" w:rsidRDefault="001F2BEF" w:rsidP="00A06C3C">
            <w:pPr>
              <w:pStyle w:val="Aff9"/>
              <w:ind w:firstLine="0"/>
              <w:contextualSpacing w:val="0"/>
              <w:jc w:val="center"/>
              <w:rPr>
                <w:sz w:val="20"/>
                <w:szCs w:val="20"/>
              </w:rPr>
            </w:pPr>
          </w:p>
        </w:tc>
        <w:tc>
          <w:tcPr>
            <w:tcW w:w="261" w:type="pct"/>
            <w:tcBorders>
              <w:top w:val="single" w:sz="4" w:space="0" w:color="000000"/>
              <w:left w:val="single" w:sz="4" w:space="0" w:color="000000"/>
              <w:bottom w:val="single" w:sz="4" w:space="0" w:color="000000"/>
            </w:tcBorders>
            <w:shd w:val="clear" w:color="auto" w:fill="auto"/>
            <w:vAlign w:val="center"/>
          </w:tcPr>
          <w:p w:rsidR="001F2BEF" w:rsidRPr="005232A1" w:rsidRDefault="001F2BEF" w:rsidP="00A06C3C">
            <w:pPr>
              <w:pStyle w:val="Aff9"/>
              <w:ind w:firstLine="0"/>
              <w:contextualSpacing w:val="0"/>
              <w:jc w:val="center"/>
              <w:rPr>
                <w:sz w:val="20"/>
                <w:szCs w:val="20"/>
              </w:rPr>
            </w:pPr>
          </w:p>
        </w:tc>
        <w:tc>
          <w:tcPr>
            <w:tcW w:w="213" w:type="pct"/>
            <w:tcBorders>
              <w:top w:val="single" w:sz="4" w:space="0" w:color="000000"/>
              <w:left w:val="single" w:sz="4" w:space="0" w:color="000000"/>
              <w:bottom w:val="single" w:sz="4" w:space="0" w:color="000000"/>
            </w:tcBorders>
            <w:shd w:val="clear" w:color="auto" w:fill="auto"/>
            <w:vAlign w:val="center"/>
          </w:tcPr>
          <w:p w:rsidR="001F2BEF" w:rsidRPr="005232A1" w:rsidRDefault="001F2BEF" w:rsidP="00A06C3C">
            <w:pPr>
              <w:pStyle w:val="Aff9"/>
              <w:ind w:firstLine="0"/>
              <w:contextualSpacing w:val="0"/>
              <w:jc w:val="center"/>
              <w:rPr>
                <w:sz w:val="20"/>
                <w:szCs w:val="20"/>
              </w:rPr>
            </w:pPr>
            <w:r w:rsidRPr="005232A1">
              <w:rPr>
                <w:sz w:val="20"/>
                <w:szCs w:val="20"/>
              </w:rPr>
              <w:t>1183</w:t>
            </w:r>
          </w:p>
        </w:tc>
        <w:tc>
          <w:tcPr>
            <w:tcW w:w="260" w:type="pct"/>
            <w:tcBorders>
              <w:top w:val="single" w:sz="4" w:space="0" w:color="000000"/>
              <w:left w:val="single" w:sz="4" w:space="0" w:color="000000"/>
              <w:bottom w:val="single" w:sz="4" w:space="0" w:color="000000"/>
            </w:tcBorders>
            <w:shd w:val="clear" w:color="auto" w:fill="auto"/>
            <w:vAlign w:val="center"/>
          </w:tcPr>
          <w:p w:rsidR="001F2BEF" w:rsidRPr="005232A1" w:rsidRDefault="001F2BEF" w:rsidP="00A06C3C">
            <w:pPr>
              <w:pStyle w:val="Aff9"/>
              <w:ind w:firstLine="0"/>
              <w:contextualSpacing w:val="0"/>
              <w:jc w:val="center"/>
              <w:rPr>
                <w:sz w:val="20"/>
                <w:szCs w:val="20"/>
              </w:rPr>
            </w:pPr>
            <w:r w:rsidRPr="005232A1">
              <w:rPr>
                <w:sz w:val="20"/>
                <w:szCs w:val="20"/>
              </w:rPr>
              <w:t>1064</w:t>
            </w:r>
          </w:p>
        </w:tc>
        <w:tc>
          <w:tcPr>
            <w:tcW w:w="427" w:type="pct"/>
            <w:tcBorders>
              <w:top w:val="single" w:sz="4" w:space="0" w:color="000000"/>
              <w:left w:val="single" w:sz="4" w:space="0" w:color="000000"/>
              <w:bottom w:val="single" w:sz="4" w:space="0" w:color="000000"/>
              <w:right w:val="single" w:sz="4" w:space="0" w:color="auto"/>
            </w:tcBorders>
            <w:shd w:val="clear" w:color="auto" w:fill="auto"/>
            <w:vAlign w:val="center"/>
          </w:tcPr>
          <w:p w:rsidR="001F2BEF" w:rsidRPr="005232A1" w:rsidRDefault="001F2BEF" w:rsidP="00A06C3C">
            <w:pPr>
              <w:pStyle w:val="Aff9"/>
              <w:ind w:firstLine="0"/>
              <w:contextualSpacing w:val="0"/>
              <w:jc w:val="center"/>
              <w:rPr>
                <w:sz w:val="20"/>
                <w:szCs w:val="20"/>
              </w:rPr>
            </w:pPr>
          </w:p>
        </w:tc>
        <w:tc>
          <w:tcPr>
            <w:tcW w:w="278" w:type="pct"/>
            <w:tcBorders>
              <w:top w:val="single" w:sz="4" w:space="0" w:color="000000"/>
              <w:left w:val="single" w:sz="4" w:space="0" w:color="auto"/>
              <w:bottom w:val="single" w:sz="4" w:space="0" w:color="000000"/>
              <w:right w:val="single" w:sz="4" w:space="0" w:color="000000"/>
            </w:tcBorders>
            <w:vAlign w:val="center"/>
          </w:tcPr>
          <w:p w:rsidR="001F2BEF" w:rsidRPr="005232A1" w:rsidRDefault="001F2BEF" w:rsidP="00A06C3C">
            <w:pPr>
              <w:pStyle w:val="Aff9"/>
              <w:ind w:firstLine="0"/>
              <w:contextualSpacing w:val="0"/>
              <w:jc w:val="center"/>
              <w:rPr>
                <w:sz w:val="20"/>
                <w:szCs w:val="20"/>
              </w:rPr>
            </w:pPr>
          </w:p>
        </w:tc>
        <w:tc>
          <w:tcPr>
            <w:tcW w:w="349" w:type="pct"/>
            <w:tcBorders>
              <w:top w:val="single" w:sz="4" w:space="0" w:color="000000"/>
              <w:left w:val="single" w:sz="4" w:space="0" w:color="000000"/>
              <w:bottom w:val="single" w:sz="4" w:space="0" w:color="000000"/>
              <w:right w:val="single" w:sz="4" w:space="0" w:color="000000"/>
            </w:tcBorders>
            <w:vAlign w:val="center"/>
          </w:tcPr>
          <w:p w:rsidR="001F2BEF" w:rsidRPr="005232A1" w:rsidRDefault="001F2BEF" w:rsidP="00A06C3C">
            <w:pPr>
              <w:pStyle w:val="Aff9"/>
              <w:ind w:firstLine="0"/>
              <w:contextualSpacing w:val="0"/>
              <w:jc w:val="center"/>
              <w:rPr>
                <w:sz w:val="20"/>
                <w:szCs w:val="20"/>
              </w:rPr>
            </w:pPr>
            <w:r w:rsidRPr="005232A1">
              <w:rPr>
                <w:sz w:val="20"/>
                <w:szCs w:val="20"/>
              </w:rPr>
              <w:t>2005</w:t>
            </w:r>
          </w:p>
        </w:tc>
      </w:tr>
      <w:tr w:rsidR="007C1A70" w:rsidRPr="005232A1" w:rsidTr="007C1A70">
        <w:trPr>
          <w:cantSplit/>
        </w:trPr>
        <w:tc>
          <w:tcPr>
            <w:tcW w:w="303" w:type="pct"/>
            <w:vMerge/>
            <w:tcBorders>
              <w:left w:val="single" w:sz="4" w:space="0" w:color="000000"/>
              <w:bottom w:val="single" w:sz="4" w:space="0" w:color="000000"/>
            </w:tcBorders>
          </w:tcPr>
          <w:p w:rsidR="001F2BEF" w:rsidRPr="005232A1" w:rsidRDefault="001F2BEF" w:rsidP="00A06C3C">
            <w:pPr>
              <w:pStyle w:val="Aff9"/>
              <w:ind w:firstLine="0"/>
              <w:contextualSpacing w:val="0"/>
              <w:jc w:val="center"/>
              <w:rPr>
                <w:sz w:val="20"/>
                <w:szCs w:val="20"/>
              </w:rPr>
            </w:pPr>
          </w:p>
        </w:tc>
        <w:tc>
          <w:tcPr>
            <w:tcW w:w="304" w:type="pct"/>
            <w:tcBorders>
              <w:top w:val="single" w:sz="4" w:space="0" w:color="000000"/>
              <w:left w:val="single" w:sz="4" w:space="0" w:color="000000"/>
              <w:bottom w:val="single" w:sz="4" w:space="0" w:color="000000"/>
            </w:tcBorders>
            <w:shd w:val="clear" w:color="auto" w:fill="auto"/>
            <w:vAlign w:val="center"/>
          </w:tcPr>
          <w:p w:rsidR="001F2BEF" w:rsidRPr="005232A1" w:rsidRDefault="001F2BEF" w:rsidP="00A06C3C">
            <w:pPr>
              <w:pStyle w:val="Aff9"/>
              <w:ind w:firstLine="0"/>
              <w:contextualSpacing w:val="0"/>
              <w:jc w:val="center"/>
              <w:rPr>
                <w:sz w:val="20"/>
                <w:szCs w:val="20"/>
              </w:rPr>
            </w:pPr>
            <w:r w:rsidRPr="005232A1">
              <w:rPr>
                <w:sz w:val="20"/>
                <w:szCs w:val="20"/>
              </w:rPr>
              <w:t>Д 200/90а</w:t>
            </w:r>
          </w:p>
        </w:tc>
        <w:tc>
          <w:tcPr>
            <w:tcW w:w="318" w:type="pct"/>
            <w:tcBorders>
              <w:top w:val="single" w:sz="4" w:space="0" w:color="000000"/>
              <w:left w:val="single" w:sz="4" w:space="0" w:color="000000"/>
              <w:bottom w:val="single" w:sz="4" w:space="0" w:color="000000"/>
            </w:tcBorders>
            <w:shd w:val="clear" w:color="auto" w:fill="auto"/>
            <w:vAlign w:val="center"/>
          </w:tcPr>
          <w:p w:rsidR="001F2BEF" w:rsidRPr="005232A1" w:rsidRDefault="001F2BEF" w:rsidP="00A06C3C">
            <w:pPr>
              <w:pStyle w:val="Aff9"/>
              <w:ind w:firstLine="0"/>
              <w:contextualSpacing w:val="0"/>
              <w:jc w:val="center"/>
              <w:rPr>
                <w:sz w:val="20"/>
                <w:szCs w:val="20"/>
              </w:rPr>
            </w:pPr>
            <w:r w:rsidRPr="005232A1">
              <w:rPr>
                <w:sz w:val="20"/>
                <w:szCs w:val="20"/>
              </w:rPr>
              <w:t>160</w:t>
            </w:r>
          </w:p>
        </w:tc>
        <w:tc>
          <w:tcPr>
            <w:tcW w:w="190" w:type="pct"/>
            <w:tcBorders>
              <w:top w:val="single" w:sz="4" w:space="0" w:color="000000"/>
              <w:left w:val="single" w:sz="4" w:space="0" w:color="000000"/>
              <w:bottom w:val="single" w:sz="4" w:space="0" w:color="000000"/>
            </w:tcBorders>
            <w:shd w:val="clear" w:color="auto" w:fill="auto"/>
            <w:vAlign w:val="center"/>
          </w:tcPr>
          <w:p w:rsidR="001F2BEF" w:rsidRPr="005232A1" w:rsidRDefault="001F2BEF" w:rsidP="00A06C3C">
            <w:pPr>
              <w:pStyle w:val="Aff9"/>
              <w:ind w:firstLine="0"/>
              <w:contextualSpacing w:val="0"/>
              <w:jc w:val="center"/>
              <w:rPr>
                <w:sz w:val="20"/>
                <w:szCs w:val="20"/>
              </w:rPr>
            </w:pPr>
            <w:r w:rsidRPr="005232A1">
              <w:rPr>
                <w:sz w:val="20"/>
                <w:szCs w:val="20"/>
              </w:rPr>
              <w:t>90</w:t>
            </w:r>
          </w:p>
        </w:tc>
        <w:tc>
          <w:tcPr>
            <w:tcW w:w="319" w:type="pct"/>
            <w:tcBorders>
              <w:top w:val="single" w:sz="4" w:space="0" w:color="000000"/>
              <w:left w:val="single" w:sz="4" w:space="0" w:color="000000"/>
              <w:bottom w:val="single" w:sz="4" w:space="0" w:color="000000"/>
            </w:tcBorders>
            <w:shd w:val="clear" w:color="auto" w:fill="auto"/>
            <w:vAlign w:val="center"/>
          </w:tcPr>
          <w:p w:rsidR="001F2BEF" w:rsidRPr="005232A1" w:rsidRDefault="001F2BEF" w:rsidP="00A06C3C">
            <w:pPr>
              <w:pStyle w:val="Aff9"/>
              <w:ind w:firstLine="0"/>
              <w:contextualSpacing w:val="0"/>
              <w:jc w:val="center"/>
              <w:rPr>
                <w:sz w:val="20"/>
                <w:szCs w:val="20"/>
              </w:rPr>
            </w:pPr>
          </w:p>
        </w:tc>
        <w:tc>
          <w:tcPr>
            <w:tcW w:w="241" w:type="pct"/>
            <w:tcBorders>
              <w:top w:val="single" w:sz="4" w:space="0" w:color="000000"/>
              <w:left w:val="single" w:sz="4" w:space="0" w:color="000000"/>
              <w:bottom w:val="single" w:sz="4" w:space="0" w:color="000000"/>
            </w:tcBorders>
            <w:shd w:val="clear" w:color="auto" w:fill="auto"/>
            <w:vAlign w:val="center"/>
          </w:tcPr>
          <w:p w:rsidR="001F2BEF" w:rsidRPr="005232A1" w:rsidRDefault="001F2BEF" w:rsidP="00A06C3C">
            <w:pPr>
              <w:pStyle w:val="Aff9"/>
              <w:ind w:firstLine="0"/>
              <w:contextualSpacing w:val="0"/>
              <w:jc w:val="center"/>
              <w:rPr>
                <w:sz w:val="20"/>
                <w:szCs w:val="20"/>
              </w:rPr>
            </w:pPr>
          </w:p>
        </w:tc>
        <w:tc>
          <w:tcPr>
            <w:tcW w:w="260" w:type="pct"/>
            <w:tcBorders>
              <w:top w:val="single" w:sz="4" w:space="0" w:color="000000"/>
              <w:left w:val="single" w:sz="4" w:space="0" w:color="000000"/>
              <w:bottom w:val="single" w:sz="4" w:space="0" w:color="000000"/>
            </w:tcBorders>
            <w:shd w:val="clear" w:color="auto" w:fill="auto"/>
            <w:vAlign w:val="center"/>
          </w:tcPr>
          <w:p w:rsidR="001F2BEF" w:rsidRPr="005232A1" w:rsidRDefault="001F2BEF" w:rsidP="00A06C3C">
            <w:pPr>
              <w:pStyle w:val="Aff9"/>
              <w:ind w:firstLine="0"/>
              <w:contextualSpacing w:val="0"/>
              <w:jc w:val="center"/>
              <w:rPr>
                <w:sz w:val="20"/>
                <w:szCs w:val="20"/>
              </w:rPr>
            </w:pPr>
          </w:p>
        </w:tc>
        <w:tc>
          <w:tcPr>
            <w:tcW w:w="255" w:type="pct"/>
            <w:tcBorders>
              <w:top w:val="single" w:sz="4" w:space="0" w:color="000000"/>
              <w:left w:val="single" w:sz="4" w:space="0" w:color="000000"/>
              <w:bottom w:val="single" w:sz="4" w:space="0" w:color="000000"/>
            </w:tcBorders>
            <w:shd w:val="clear" w:color="auto" w:fill="auto"/>
            <w:vAlign w:val="center"/>
          </w:tcPr>
          <w:p w:rsidR="001F2BEF" w:rsidRPr="005232A1" w:rsidRDefault="001F2BEF" w:rsidP="00A06C3C">
            <w:pPr>
              <w:pStyle w:val="Aff9"/>
              <w:ind w:firstLine="0"/>
              <w:contextualSpacing w:val="0"/>
              <w:jc w:val="center"/>
              <w:rPr>
                <w:sz w:val="20"/>
                <w:szCs w:val="20"/>
              </w:rPr>
            </w:pPr>
            <w:r w:rsidRPr="005232A1">
              <w:rPr>
                <w:sz w:val="20"/>
                <w:szCs w:val="20"/>
              </w:rPr>
              <w:t>8760</w:t>
            </w:r>
          </w:p>
        </w:tc>
        <w:tc>
          <w:tcPr>
            <w:tcW w:w="293" w:type="pct"/>
            <w:tcBorders>
              <w:top w:val="single" w:sz="4" w:space="0" w:color="000000"/>
              <w:left w:val="single" w:sz="4" w:space="0" w:color="000000"/>
              <w:bottom w:val="single" w:sz="4" w:space="0" w:color="000000"/>
            </w:tcBorders>
            <w:shd w:val="clear" w:color="auto" w:fill="auto"/>
            <w:vAlign w:val="center"/>
          </w:tcPr>
          <w:p w:rsidR="001F2BEF" w:rsidRPr="005232A1" w:rsidRDefault="001F2BEF" w:rsidP="00A06C3C">
            <w:pPr>
              <w:pStyle w:val="Aff9"/>
              <w:ind w:firstLine="0"/>
              <w:contextualSpacing w:val="0"/>
              <w:jc w:val="center"/>
              <w:rPr>
                <w:sz w:val="20"/>
                <w:szCs w:val="20"/>
              </w:rPr>
            </w:pPr>
            <w:r w:rsidRPr="005232A1">
              <w:rPr>
                <w:sz w:val="20"/>
                <w:szCs w:val="20"/>
              </w:rPr>
              <w:t>8760</w:t>
            </w:r>
          </w:p>
        </w:tc>
        <w:tc>
          <w:tcPr>
            <w:tcW w:w="238" w:type="pct"/>
            <w:tcBorders>
              <w:top w:val="single" w:sz="4" w:space="0" w:color="000000"/>
              <w:left w:val="single" w:sz="4" w:space="0" w:color="000000"/>
              <w:bottom w:val="single" w:sz="4" w:space="0" w:color="000000"/>
            </w:tcBorders>
            <w:shd w:val="clear" w:color="auto" w:fill="auto"/>
            <w:vAlign w:val="center"/>
          </w:tcPr>
          <w:p w:rsidR="001F2BEF" w:rsidRPr="005232A1" w:rsidRDefault="001F2BEF" w:rsidP="00A06C3C">
            <w:pPr>
              <w:pStyle w:val="Aff9"/>
              <w:ind w:firstLine="0"/>
              <w:contextualSpacing w:val="0"/>
              <w:jc w:val="center"/>
              <w:rPr>
                <w:sz w:val="20"/>
                <w:szCs w:val="20"/>
              </w:rPr>
            </w:pPr>
          </w:p>
        </w:tc>
        <w:tc>
          <w:tcPr>
            <w:tcW w:w="249" w:type="pct"/>
            <w:tcBorders>
              <w:top w:val="single" w:sz="4" w:space="0" w:color="000000"/>
              <w:left w:val="single" w:sz="4" w:space="0" w:color="000000"/>
              <w:bottom w:val="single" w:sz="4" w:space="0" w:color="000000"/>
            </w:tcBorders>
            <w:shd w:val="clear" w:color="auto" w:fill="auto"/>
            <w:vAlign w:val="center"/>
          </w:tcPr>
          <w:p w:rsidR="001F2BEF" w:rsidRPr="005232A1" w:rsidRDefault="001F2BEF" w:rsidP="00A06C3C">
            <w:pPr>
              <w:pStyle w:val="Aff9"/>
              <w:ind w:firstLine="0"/>
              <w:contextualSpacing w:val="0"/>
              <w:jc w:val="center"/>
              <w:rPr>
                <w:sz w:val="20"/>
                <w:szCs w:val="20"/>
              </w:rPr>
            </w:pPr>
          </w:p>
        </w:tc>
        <w:tc>
          <w:tcPr>
            <w:tcW w:w="241" w:type="pct"/>
            <w:tcBorders>
              <w:top w:val="single" w:sz="4" w:space="0" w:color="000000"/>
              <w:left w:val="single" w:sz="4" w:space="0" w:color="000000"/>
              <w:bottom w:val="single" w:sz="4" w:space="0" w:color="000000"/>
            </w:tcBorders>
            <w:shd w:val="clear" w:color="auto" w:fill="auto"/>
            <w:vAlign w:val="center"/>
          </w:tcPr>
          <w:p w:rsidR="001F2BEF" w:rsidRPr="005232A1" w:rsidRDefault="001F2BEF" w:rsidP="00A06C3C">
            <w:pPr>
              <w:pStyle w:val="Aff9"/>
              <w:ind w:firstLine="0"/>
              <w:contextualSpacing w:val="0"/>
              <w:jc w:val="center"/>
              <w:rPr>
                <w:sz w:val="20"/>
                <w:szCs w:val="20"/>
              </w:rPr>
            </w:pPr>
          </w:p>
        </w:tc>
        <w:tc>
          <w:tcPr>
            <w:tcW w:w="261" w:type="pct"/>
            <w:tcBorders>
              <w:top w:val="single" w:sz="4" w:space="0" w:color="000000"/>
              <w:left w:val="single" w:sz="4" w:space="0" w:color="000000"/>
              <w:bottom w:val="single" w:sz="4" w:space="0" w:color="000000"/>
            </w:tcBorders>
            <w:shd w:val="clear" w:color="auto" w:fill="auto"/>
            <w:vAlign w:val="center"/>
          </w:tcPr>
          <w:p w:rsidR="001F2BEF" w:rsidRPr="005232A1" w:rsidRDefault="001F2BEF" w:rsidP="00A06C3C">
            <w:pPr>
              <w:pStyle w:val="Aff9"/>
              <w:ind w:firstLine="0"/>
              <w:contextualSpacing w:val="0"/>
              <w:jc w:val="center"/>
              <w:rPr>
                <w:sz w:val="20"/>
                <w:szCs w:val="20"/>
              </w:rPr>
            </w:pPr>
          </w:p>
        </w:tc>
        <w:tc>
          <w:tcPr>
            <w:tcW w:w="213" w:type="pct"/>
            <w:tcBorders>
              <w:top w:val="single" w:sz="4" w:space="0" w:color="000000"/>
              <w:left w:val="single" w:sz="4" w:space="0" w:color="000000"/>
              <w:bottom w:val="single" w:sz="4" w:space="0" w:color="000000"/>
            </w:tcBorders>
            <w:shd w:val="clear" w:color="auto" w:fill="auto"/>
            <w:vAlign w:val="center"/>
          </w:tcPr>
          <w:p w:rsidR="001F2BEF" w:rsidRPr="005232A1" w:rsidRDefault="001F2BEF" w:rsidP="00A06C3C">
            <w:pPr>
              <w:pStyle w:val="Aff9"/>
              <w:ind w:firstLine="0"/>
              <w:contextualSpacing w:val="0"/>
              <w:jc w:val="center"/>
              <w:rPr>
                <w:sz w:val="20"/>
                <w:szCs w:val="20"/>
              </w:rPr>
            </w:pPr>
            <w:r w:rsidRPr="005232A1">
              <w:rPr>
                <w:sz w:val="20"/>
                <w:szCs w:val="20"/>
              </w:rPr>
              <w:t>1402</w:t>
            </w:r>
          </w:p>
        </w:tc>
        <w:tc>
          <w:tcPr>
            <w:tcW w:w="260" w:type="pct"/>
            <w:tcBorders>
              <w:top w:val="single" w:sz="4" w:space="0" w:color="000000"/>
              <w:left w:val="single" w:sz="4" w:space="0" w:color="000000"/>
              <w:bottom w:val="single" w:sz="4" w:space="0" w:color="000000"/>
            </w:tcBorders>
            <w:shd w:val="clear" w:color="auto" w:fill="auto"/>
            <w:vAlign w:val="center"/>
          </w:tcPr>
          <w:p w:rsidR="001F2BEF" w:rsidRPr="005232A1" w:rsidRDefault="001F2BEF" w:rsidP="00A06C3C">
            <w:pPr>
              <w:pStyle w:val="Aff9"/>
              <w:ind w:firstLine="0"/>
              <w:contextualSpacing w:val="0"/>
              <w:jc w:val="center"/>
              <w:rPr>
                <w:sz w:val="20"/>
                <w:szCs w:val="20"/>
              </w:rPr>
            </w:pPr>
            <w:r w:rsidRPr="005232A1">
              <w:rPr>
                <w:sz w:val="20"/>
                <w:szCs w:val="20"/>
              </w:rPr>
              <w:t>1261</w:t>
            </w:r>
          </w:p>
        </w:tc>
        <w:tc>
          <w:tcPr>
            <w:tcW w:w="427" w:type="pct"/>
            <w:tcBorders>
              <w:top w:val="single" w:sz="4" w:space="0" w:color="000000"/>
              <w:left w:val="single" w:sz="4" w:space="0" w:color="000000"/>
              <w:bottom w:val="single" w:sz="4" w:space="0" w:color="000000"/>
              <w:right w:val="single" w:sz="4" w:space="0" w:color="auto"/>
            </w:tcBorders>
            <w:shd w:val="clear" w:color="auto" w:fill="auto"/>
            <w:vAlign w:val="center"/>
          </w:tcPr>
          <w:p w:rsidR="001F2BEF" w:rsidRPr="005232A1" w:rsidRDefault="001F2BEF" w:rsidP="00A06C3C">
            <w:pPr>
              <w:pStyle w:val="Aff9"/>
              <w:ind w:firstLine="0"/>
              <w:contextualSpacing w:val="0"/>
              <w:jc w:val="center"/>
              <w:rPr>
                <w:sz w:val="20"/>
                <w:szCs w:val="20"/>
              </w:rPr>
            </w:pPr>
          </w:p>
        </w:tc>
        <w:tc>
          <w:tcPr>
            <w:tcW w:w="278" w:type="pct"/>
            <w:tcBorders>
              <w:top w:val="single" w:sz="4" w:space="0" w:color="000000"/>
              <w:left w:val="single" w:sz="4" w:space="0" w:color="000000"/>
              <w:bottom w:val="single" w:sz="4" w:space="0" w:color="000000"/>
              <w:right w:val="single" w:sz="4" w:space="0" w:color="000000"/>
            </w:tcBorders>
            <w:vAlign w:val="center"/>
          </w:tcPr>
          <w:p w:rsidR="001F2BEF" w:rsidRPr="005232A1" w:rsidRDefault="001F2BEF" w:rsidP="00A06C3C">
            <w:pPr>
              <w:pStyle w:val="Aff9"/>
              <w:ind w:firstLine="0"/>
              <w:contextualSpacing w:val="0"/>
              <w:jc w:val="center"/>
              <w:rPr>
                <w:sz w:val="20"/>
                <w:szCs w:val="20"/>
              </w:rPr>
            </w:pPr>
          </w:p>
        </w:tc>
        <w:tc>
          <w:tcPr>
            <w:tcW w:w="349" w:type="pct"/>
            <w:tcBorders>
              <w:top w:val="single" w:sz="4" w:space="0" w:color="000000"/>
              <w:left w:val="single" w:sz="4" w:space="0" w:color="000000"/>
              <w:bottom w:val="single" w:sz="4" w:space="0" w:color="000000"/>
              <w:right w:val="single" w:sz="4" w:space="0" w:color="000000"/>
            </w:tcBorders>
            <w:vAlign w:val="center"/>
          </w:tcPr>
          <w:p w:rsidR="001F2BEF" w:rsidRPr="005232A1" w:rsidRDefault="001F2BEF" w:rsidP="00A06C3C">
            <w:pPr>
              <w:pStyle w:val="Aff9"/>
              <w:ind w:firstLine="0"/>
              <w:contextualSpacing w:val="0"/>
              <w:jc w:val="center"/>
              <w:rPr>
                <w:sz w:val="20"/>
                <w:szCs w:val="20"/>
              </w:rPr>
            </w:pPr>
            <w:r w:rsidRPr="005232A1">
              <w:rPr>
                <w:sz w:val="20"/>
                <w:szCs w:val="20"/>
              </w:rPr>
              <w:t>2005</w:t>
            </w:r>
          </w:p>
        </w:tc>
      </w:tr>
      <w:tr w:rsidR="007C1A70" w:rsidRPr="005232A1" w:rsidTr="007C1A70">
        <w:trPr>
          <w:cantSplit/>
        </w:trPr>
        <w:tc>
          <w:tcPr>
            <w:tcW w:w="303" w:type="pct"/>
            <w:vMerge w:val="restart"/>
            <w:tcBorders>
              <w:top w:val="single" w:sz="4" w:space="0" w:color="000000"/>
              <w:left w:val="single" w:sz="4" w:space="0" w:color="000000"/>
            </w:tcBorders>
          </w:tcPr>
          <w:p w:rsidR="001F2BEF" w:rsidRPr="005232A1" w:rsidRDefault="001F2BEF" w:rsidP="00A06C3C">
            <w:pPr>
              <w:pStyle w:val="Aff9"/>
              <w:ind w:firstLine="0"/>
              <w:contextualSpacing w:val="0"/>
              <w:jc w:val="center"/>
              <w:rPr>
                <w:sz w:val="20"/>
                <w:szCs w:val="20"/>
              </w:rPr>
            </w:pPr>
            <w:r w:rsidRPr="005232A1">
              <w:rPr>
                <w:sz w:val="20"/>
                <w:szCs w:val="20"/>
              </w:rPr>
              <w:t>Вод</w:t>
            </w:r>
            <w:r w:rsidRPr="005232A1">
              <w:rPr>
                <w:sz w:val="20"/>
                <w:szCs w:val="20"/>
              </w:rPr>
              <w:t>о</w:t>
            </w:r>
            <w:r w:rsidRPr="005232A1">
              <w:rPr>
                <w:sz w:val="20"/>
                <w:szCs w:val="20"/>
              </w:rPr>
              <w:t>очистка</w:t>
            </w:r>
          </w:p>
        </w:tc>
        <w:tc>
          <w:tcPr>
            <w:tcW w:w="304" w:type="pct"/>
            <w:tcBorders>
              <w:top w:val="single" w:sz="4" w:space="0" w:color="000000"/>
              <w:left w:val="single" w:sz="4" w:space="0" w:color="000000"/>
              <w:bottom w:val="single" w:sz="4" w:space="0" w:color="000000"/>
            </w:tcBorders>
            <w:shd w:val="clear" w:color="auto" w:fill="auto"/>
            <w:vAlign w:val="center"/>
          </w:tcPr>
          <w:p w:rsidR="001F2BEF" w:rsidRPr="005232A1" w:rsidRDefault="001F2BEF" w:rsidP="00A06C3C">
            <w:pPr>
              <w:pStyle w:val="Aff9"/>
              <w:ind w:firstLine="0"/>
              <w:contextualSpacing w:val="0"/>
              <w:jc w:val="center"/>
              <w:rPr>
                <w:sz w:val="20"/>
                <w:szCs w:val="20"/>
              </w:rPr>
            </w:pPr>
            <w:r w:rsidRPr="005232A1">
              <w:rPr>
                <w:sz w:val="20"/>
                <w:szCs w:val="20"/>
              </w:rPr>
              <w:t>К-100 65-250С</w:t>
            </w:r>
          </w:p>
        </w:tc>
        <w:tc>
          <w:tcPr>
            <w:tcW w:w="318" w:type="pct"/>
            <w:tcBorders>
              <w:top w:val="single" w:sz="4" w:space="0" w:color="000000"/>
              <w:left w:val="single" w:sz="4" w:space="0" w:color="000000"/>
              <w:bottom w:val="single" w:sz="4" w:space="0" w:color="000000"/>
            </w:tcBorders>
            <w:shd w:val="clear" w:color="auto" w:fill="auto"/>
            <w:vAlign w:val="center"/>
          </w:tcPr>
          <w:p w:rsidR="001F2BEF" w:rsidRPr="005232A1" w:rsidRDefault="001F2BEF" w:rsidP="00A06C3C">
            <w:pPr>
              <w:pStyle w:val="Aff9"/>
              <w:ind w:firstLine="0"/>
              <w:contextualSpacing w:val="0"/>
              <w:jc w:val="center"/>
              <w:rPr>
                <w:sz w:val="20"/>
                <w:szCs w:val="20"/>
              </w:rPr>
            </w:pPr>
            <w:r w:rsidRPr="005232A1">
              <w:rPr>
                <w:sz w:val="20"/>
                <w:szCs w:val="20"/>
              </w:rPr>
              <w:t>37</w:t>
            </w:r>
          </w:p>
        </w:tc>
        <w:tc>
          <w:tcPr>
            <w:tcW w:w="190" w:type="pct"/>
            <w:tcBorders>
              <w:top w:val="single" w:sz="4" w:space="0" w:color="000000"/>
              <w:left w:val="single" w:sz="4" w:space="0" w:color="000000"/>
              <w:bottom w:val="single" w:sz="4" w:space="0" w:color="000000"/>
            </w:tcBorders>
            <w:shd w:val="clear" w:color="auto" w:fill="auto"/>
            <w:vAlign w:val="center"/>
          </w:tcPr>
          <w:p w:rsidR="001F2BEF" w:rsidRPr="005232A1" w:rsidRDefault="001F2BEF" w:rsidP="00A06C3C">
            <w:pPr>
              <w:pStyle w:val="Aff9"/>
              <w:ind w:firstLine="0"/>
              <w:contextualSpacing w:val="0"/>
              <w:jc w:val="center"/>
              <w:rPr>
                <w:sz w:val="20"/>
                <w:szCs w:val="20"/>
              </w:rPr>
            </w:pPr>
            <w:r w:rsidRPr="005232A1">
              <w:rPr>
                <w:sz w:val="20"/>
                <w:szCs w:val="20"/>
              </w:rPr>
              <w:t>100</w:t>
            </w:r>
          </w:p>
        </w:tc>
        <w:tc>
          <w:tcPr>
            <w:tcW w:w="319" w:type="pct"/>
            <w:tcBorders>
              <w:top w:val="single" w:sz="4" w:space="0" w:color="000000"/>
              <w:left w:val="single" w:sz="4" w:space="0" w:color="000000"/>
              <w:bottom w:val="single" w:sz="4" w:space="0" w:color="000000"/>
            </w:tcBorders>
            <w:shd w:val="clear" w:color="auto" w:fill="auto"/>
            <w:vAlign w:val="center"/>
          </w:tcPr>
          <w:p w:rsidR="001F2BEF" w:rsidRPr="005232A1" w:rsidRDefault="001F2BEF" w:rsidP="00A06C3C">
            <w:pPr>
              <w:pStyle w:val="Aff9"/>
              <w:ind w:firstLine="0"/>
              <w:contextualSpacing w:val="0"/>
              <w:jc w:val="center"/>
              <w:rPr>
                <w:sz w:val="20"/>
                <w:szCs w:val="20"/>
              </w:rPr>
            </w:pPr>
            <w:r w:rsidRPr="005232A1">
              <w:rPr>
                <w:sz w:val="20"/>
                <w:szCs w:val="20"/>
              </w:rPr>
              <w:t>4400</w:t>
            </w:r>
          </w:p>
        </w:tc>
        <w:tc>
          <w:tcPr>
            <w:tcW w:w="241" w:type="pct"/>
            <w:tcBorders>
              <w:top w:val="single" w:sz="4" w:space="0" w:color="000000"/>
              <w:left w:val="single" w:sz="4" w:space="0" w:color="000000"/>
              <w:bottom w:val="single" w:sz="4" w:space="0" w:color="000000"/>
            </w:tcBorders>
            <w:shd w:val="clear" w:color="auto" w:fill="auto"/>
            <w:vAlign w:val="center"/>
          </w:tcPr>
          <w:p w:rsidR="001F2BEF" w:rsidRPr="005232A1" w:rsidRDefault="001F2BEF" w:rsidP="00A06C3C">
            <w:pPr>
              <w:pStyle w:val="Aff9"/>
              <w:ind w:firstLine="0"/>
              <w:contextualSpacing w:val="0"/>
              <w:jc w:val="center"/>
              <w:rPr>
                <w:sz w:val="20"/>
                <w:szCs w:val="20"/>
              </w:rPr>
            </w:pPr>
          </w:p>
        </w:tc>
        <w:tc>
          <w:tcPr>
            <w:tcW w:w="260" w:type="pct"/>
            <w:tcBorders>
              <w:top w:val="single" w:sz="4" w:space="0" w:color="000000"/>
              <w:left w:val="single" w:sz="4" w:space="0" w:color="000000"/>
              <w:bottom w:val="single" w:sz="4" w:space="0" w:color="000000"/>
            </w:tcBorders>
            <w:shd w:val="clear" w:color="auto" w:fill="auto"/>
            <w:vAlign w:val="center"/>
          </w:tcPr>
          <w:p w:rsidR="001F2BEF" w:rsidRPr="005232A1" w:rsidRDefault="001F2BEF" w:rsidP="00A06C3C">
            <w:pPr>
              <w:pStyle w:val="Aff9"/>
              <w:ind w:firstLine="0"/>
              <w:contextualSpacing w:val="0"/>
              <w:jc w:val="center"/>
              <w:rPr>
                <w:sz w:val="20"/>
                <w:szCs w:val="20"/>
              </w:rPr>
            </w:pPr>
            <w:r w:rsidRPr="005232A1">
              <w:rPr>
                <w:sz w:val="20"/>
                <w:szCs w:val="20"/>
              </w:rPr>
              <w:t>4360</w:t>
            </w:r>
          </w:p>
        </w:tc>
        <w:tc>
          <w:tcPr>
            <w:tcW w:w="255" w:type="pct"/>
            <w:tcBorders>
              <w:top w:val="single" w:sz="4" w:space="0" w:color="000000"/>
              <w:left w:val="single" w:sz="4" w:space="0" w:color="000000"/>
              <w:bottom w:val="single" w:sz="4" w:space="0" w:color="000000"/>
            </w:tcBorders>
            <w:shd w:val="clear" w:color="auto" w:fill="auto"/>
            <w:vAlign w:val="center"/>
          </w:tcPr>
          <w:p w:rsidR="001F2BEF" w:rsidRPr="005232A1" w:rsidRDefault="001F2BEF" w:rsidP="00A06C3C">
            <w:pPr>
              <w:pStyle w:val="Aff9"/>
              <w:ind w:firstLine="0"/>
              <w:contextualSpacing w:val="0"/>
              <w:jc w:val="center"/>
              <w:rPr>
                <w:sz w:val="20"/>
                <w:szCs w:val="20"/>
              </w:rPr>
            </w:pPr>
          </w:p>
        </w:tc>
        <w:tc>
          <w:tcPr>
            <w:tcW w:w="293" w:type="pct"/>
            <w:tcBorders>
              <w:top w:val="single" w:sz="4" w:space="0" w:color="000000"/>
              <w:left w:val="single" w:sz="4" w:space="0" w:color="000000"/>
              <w:bottom w:val="single" w:sz="4" w:space="0" w:color="000000"/>
            </w:tcBorders>
            <w:shd w:val="clear" w:color="auto" w:fill="auto"/>
            <w:vAlign w:val="center"/>
          </w:tcPr>
          <w:p w:rsidR="001F2BEF" w:rsidRPr="005232A1" w:rsidRDefault="001F2BEF" w:rsidP="00A06C3C">
            <w:pPr>
              <w:pStyle w:val="Aff9"/>
              <w:ind w:firstLine="0"/>
              <w:contextualSpacing w:val="0"/>
              <w:jc w:val="center"/>
              <w:rPr>
                <w:sz w:val="20"/>
                <w:szCs w:val="20"/>
              </w:rPr>
            </w:pPr>
            <w:r w:rsidRPr="005232A1">
              <w:rPr>
                <w:sz w:val="20"/>
                <w:szCs w:val="20"/>
              </w:rPr>
              <w:t>8760</w:t>
            </w:r>
          </w:p>
        </w:tc>
        <w:tc>
          <w:tcPr>
            <w:tcW w:w="238" w:type="pct"/>
            <w:tcBorders>
              <w:top w:val="single" w:sz="4" w:space="0" w:color="000000"/>
              <w:left w:val="single" w:sz="4" w:space="0" w:color="000000"/>
              <w:bottom w:val="single" w:sz="4" w:space="0" w:color="000000"/>
            </w:tcBorders>
            <w:shd w:val="clear" w:color="auto" w:fill="auto"/>
            <w:vAlign w:val="center"/>
          </w:tcPr>
          <w:p w:rsidR="001F2BEF" w:rsidRPr="005232A1" w:rsidRDefault="001F2BEF" w:rsidP="00A06C3C">
            <w:pPr>
              <w:pStyle w:val="Aff9"/>
              <w:ind w:firstLine="0"/>
              <w:contextualSpacing w:val="0"/>
              <w:jc w:val="center"/>
              <w:rPr>
                <w:sz w:val="20"/>
                <w:szCs w:val="20"/>
              </w:rPr>
            </w:pPr>
            <w:r w:rsidRPr="005232A1">
              <w:rPr>
                <w:sz w:val="20"/>
                <w:szCs w:val="20"/>
              </w:rPr>
              <w:t>0,5</w:t>
            </w:r>
          </w:p>
        </w:tc>
        <w:tc>
          <w:tcPr>
            <w:tcW w:w="249" w:type="pct"/>
            <w:tcBorders>
              <w:top w:val="single" w:sz="4" w:space="0" w:color="000000"/>
              <w:left w:val="single" w:sz="4" w:space="0" w:color="000000"/>
              <w:bottom w:val="single" w:sz="4" w:space="0" w:color="000000"/>
            </w:tcBorders>
            <w:shd w:val="clear" w:color="auto" w:fill="auto"/>
            <w:vAlign w:val="center"/>
          </w:tcPr>
          <w:p w:rsidR="001F2BEF" w:rsidRPr="005232A1" w:rsidRDefault="001F2BEF" w:rsidP="00A06C3C">
            <w:pPr>
              <w:pStyle w:val="Aff9"/>
              <w:ind w:firstLine="0"/>
              <w:contextualSpacing w:val="0"/>
              <w:jc w:val="center"/>
              <w:rPr>
                <w:sz w:val="20"/>
                <w:szCs w:val="20"/>
              </w:rPr>
            </w:pPr>
            <w:r w:rsidRPr="005232A1">
              <w:rPr>
                <w:sz w:val="20"/>
                <w:szCs w:val="20"/>
              </w:rPr>
              <w:t>163</w:t>
            </w:r>
          </w:p>
        </w:tc>
        <w:tc>
          <w:tcPr>
            <w:tcW w:w="241" w:type="pct"/>
            <w:tcBorders>
              <w:top w:val="single" w:sz="4" w:space="0" w:color="000000"/>
              <w:left w:val="single" w:sz="4" w:space="0" w:color="000000"/>
              <w:bottom w:val="single" w:sz="4" w:space="0" w:color="000000"/>
            </w:tcBorders>
            <w:shd w:val="clear" w:color="auto" w:fill="auto"/>
            <w:vAlign w:val="center"/>
          </w:tcPr>
          <w:p w:rsidR="001F2BEF" w:rsidRPr="005232A1" w:rsidRDefault="001F2BEF" w:rsidP="00A06C3C">
            <w:pPr>
              <w:pStyle w:val="Aff9"/>
              <w:ind w:firstLine="0"/>
              <w:contextualSpacing w:val="0"/>
              <w:jc w:val="center"/>
              <w:rPr>
                <w:sz w:val="20"/>
                <w:szCs w:val="20"/>
              </w:rPr>
            </w:pPr>
          </w:p>
        </w:tc>
        <w:tc>
          <w:tcPr>
            <w:tcW w:w="261" w:type="pct"/>
            <w:tcBorders>
              <w:top w:val="single" w:sz="4" w:space="0" w:color="000000"/>
              <w:left w:val="single" w:sz="4" w:space="0" w:color="000000"/>
              <w:bottom w:val="single" w:sz="4" w:space="0" w:color="000000"/>
            </w:tcBorders>
            <w:shd w:val="clear" w:color="auto" w:fill="auto"/>
            <w:vAlign w:val="center"/>
          </w:tcPr>
          <w:p w:rsidR="001F2BEF" w:rsidRPr="005232A1" w:rsidRDefault="001F2BEF" w:rsidP="00A06C3C">
            <w:pPr>
              <w:pStyle w:val="Aff9"/>
              <w:ind w:firstLine="0"/>
              <w:contextualSpacing w:val="0"/>
              <w:jc w:val="center"/>
              <w:rPr>
                <w:sz w:val="20"/>
                <w:szCs w:val="20"/>
              </w:rPr>
            </w:pPr>
            <w:r w:rsidRPr="005232A1">
              <w:rPr>
                <w:sz w:val="20"/>
                <w:szCs w:val="20"/>
              </w:rPr>
              <w:t>161</w:t>
            </w:r>
          </w:p>
        </w:tc>
        <w:tc>
          <w:tcPr>
            <w:tcW w:w="213" w:type="pct"/>
            <w:tcBorders>
              <w:top w:val="single" w:sz="4" w:space="0" w:color="000000"/>
              <w:left w:val="single" w:sz="4" w:space="0" w:color="000000"/>
              <w:bottom w:val="single" w:sz="4" w:space="0" w:color="000000"/>
            </w:tcBorders>
            <w:shd w:val="clear" w:color="auto" w:fill="auto"/>
            <w:vAlign w:val="center"/>
          </w:tcPr>
          <w:p w:rsidR="001F2BEF" w:rsidRPr="005232A1" w:rsidRDefault="001F2BEF" w:rsidP="00A06C3C">
            <w:pPr>
              <w:pStyle w:val="Aff9"/>
              <w:ind w:firstLine="0"/>
              <w:contextualSpacing w:val="0"/>
              <w:jc w:val="center"/>
              <w:rPr>
                <w:sz w:val="20"/>
                <w:szCs w:val="20"/>
              </w:rPr>
            </w:pPr>
          </w:p>
        </w:tc>
        <w:tc>
          <w:tcPr>
            <w:tcW w:w="260" w:type="pct"/>
            <w:tcBorders>
              <w:top w:val="single" w:sz="4" w:space="0" w:color="000000"/>
              <w:left w:val="single" w:sz="4" w:space="0" w:color="000000"/>
              <w:bottom w:val="single" w:sz="4" w:space="0" w:color="000000"/>
            </w:tcBorders>
            <w:shd w:val="clear" w:color="auto" w:fill="auto"/>
            <w:vAlign w:val="center"/>
          </w:tcPr>
          <w:p w:rsidR="001F2BEF" w:rsidRPr="005232A1" w:rsidRDefault="001F2BEF" w:rsidP="00A06C3C">
            <w:pPr>
              <w:pStyle w:val="Aff9"/>
              <w:ind w:firstLine="0"/>
              <w:contextualSpacing w:val="0"/>
              <w:jc w:val="center"/>
              <w:rPr>
                <w:sz w:val="20"/>
                <w:szCs w:val="20"/>
              </w:rPr>
            </w:pPr>
            <w:r w:rsidRPr="005232A1">
              <w:rPr>
                <w:sz w:val="20"/>
                <w:szCs w:val="20"/>
              </w:rPr>
              <w:t>464</w:t>
            </w:r>
          </w:p>
        </w:tc>
        <w:tc>
          <w:tcPr>
            <w:tcW w:w="427" w:type="pct"/>
            <w:tcBorders>
              <w:top w:val="single" w:sz="4" w:space="0" w:color="000000"/>
              <w:left w:val="single" w:sz="4" w:space="0" w:color="000000"/>
              <w:bottom w:val="single" w:sz="4" w:space="0" w:color="000000"/>
              <w:right w:val="single" w:sz="4" w:space="0" w:color="auto"/>
            </w:tcBorders>
            <w:shd w:val="clear" w:color="auto" w:fill="auto"/>
            <w:vAlign w:val="center"/>
          </w:tcPr>
          <w:p w:rsidR="001F2BEF" w:rsidRPr="005232A1" w:rsidRDefault="001F2BEF" w:rsidP="00A06C3C">
            <w:pPr>
              <w:pStyle w:val="Aff9"/>
              <w:ind w:firstLine="0"/>
              <w:contextualSpacing w:val="0"/>
              <w:jc w:val="center"/>
              <w:rPr>
                <w:sz w:val="20"/>
                <w:szCs w:val="20"/>
              </w:rPr>
            </w:pPr>
            <w:r w:rsidRPr="005232A1">
              <w:rPr>
                <w:sz w:val="20"/>
                <w:szCs w:val="20"/>
              </w:rPr>
              <w:t>169,5</w:t>
            </w:r>
          </w:p>
        </w:tc>
        <w:tc>
          <w:tcPr>
            <w:tcW w:w="278" w:type="pct"/>
            <w:tcBorders>
              <w:top w:val="single" w:sz="4" w:space="0" w:color="000000"/>
              <w:left w:val="single" w:sz="4" w:space="0" w:color="000000"/>
              <w:bottom w:val="single" w:sz="4" w:space="0" w:color="000000"/>
              <w:right w:val="single" w:sz="4" w:space="0" w:color="000000"/>
            </w:tcBorders>
            <w:vAlign w:val="center"/>
          </w:tcPr>
          <w:p w:rsidR="001F2BEF" w:rsidRPr="005232A1" w:rsidRDefault="001F2BEF" w:rsidP="00A06C3C">
            <w:pPr>
              <w:pStyle w:val="Aff9"/>
              <w:ind w:firstLine="0"/>
              <w:contextualSpacing w:val="0"/>
              <w:jc w:val="center"/>
              <w:rPr>
                <w:sz w:val="20"/>
                <w:szCs w:val="20"/>
              </w:rPr>
            </w:pPr>
            <w:r w:rsidRPr="005232A1">
              <w:rPr>
                <w:sz w:val="20"/>
                <w:szCs w:val="20"/>
              </w:rPr>
              <w:t>45</w:t>
            </w:r>
          </w:p>
        </w:tc>
        <w:tc>
          <w:tcPr>
            <w:tcW w:w="349" w:type="pct"/>
            <w:tcBorders>
              <w:top w:val="single" w:sz="4" w:space="0" w:color="000000"/>
              <w:left w:val="single" w:sz="4" w:space="0" w:color="000000"/>
              <w:bottom w:val="single" w:sz="4" w:space="0" w:color="000000"/>
              <w:right w:val="single" w:sz="4" w:space="0" w:color="000000"/>
            </w:tcBorders>
            <w:vAlign w:val="center"/>
          </w:tcPr>
          <w:p w:rsidR="001F2BEF" w:rsidRPr="005232A1" w:rsidRDefault="001F2BEF" w:rsidP="00A06C3C">
            <w:pPr>
              <w:pStyle w:val="Aff9"/>
              <w:ind w:firstLine="0"/>
              <w:contextualSpacing w:val="0"/>
              <w:jc w:val="center"/>
              <w:rPr>
                <w:sz w:val="20"/>
                <w:szCs w:val="20"/>
              </w:rPr>
            </w:pPr>
            <w:r w:rsidRPr="005232A1">
              <w:rPr>
                <w:sz w:val="20"/>
                <w:szCs w:val="20"/>
              </w:rPr>
              <w:t>2007</w:t>
            </w:r>
          </w:p>
        </w:tc>
      </w:tr>
      <w:tr w:rsidR="007C1A70" w:rsidRPr="005232A1" w:rsidTr="007C1A70">
        <w:trPr>
          <w:cantSplit/>
        </w:trPr>
        <w:tc>
          <w:tcPr>
            <w:tcW w:w="303" w:type="pct"/>
            <w:vMerge/>
            <w:tcBorders>
              <w:left w:val="single" w:sz="4" w:space="0" w:color="000000"/>
              <w:bottom w:val="single" w:sz="4" w:space="0" w:color="000000"/>
            </w:tcBorders>
          </w:tcPr>
          <w:p w:rsidR="001F2BEF" w:rsidRPr="005232A1" w:rsidRDefault="001F2BEF" w:rsidP="00A06C3C">
            <w:pPr>
              <w:pStyle w:val="Aff9"/>
              <w:ind w:firstLine="0"/>
              <w:contextualSpacing w:val="0"/>
              <w:jc w:val="center"/>
              <w:rPr>
                <w:sz w:val="20"/>
                <w:szCs w:val="20"/>
              </w:rPr>
            </w:pPr>
          </w:p>
        </w:tc>
        <w:tc>
          <w:tcPr>
            <w:tcW w:w="304" w:type="pct"/>
            <w:tcBorders>
              <w:top w:val="single" w:sz="4" w:space="0" w:color="000000"/>
              <w:left w:val="single" w:sz="4" w:space="0" w:color="000000"/>
              <w:bottom w:val="single" w:sz="4" w:space="0" w:color="000000"/>
            </w:tcBorders>
            <w:shd w:val="clear" w:color="auto" w:fill="auto"/>
            <w:vAlign w:val="center"/>
          </w:tcPr>
          <w:p w:rsidR="001F2BEF" w:rsidRPr="005232A1" w:rsidRDefault="001F2BEF" w:rsidP="00A06C3C">
            <w:pPr>
              <w:pStyle w:val="Aff9"/>
              <w:ind w:firstLine="0"/>
              <w:contextualSpacing w:val="0"/>
              <w:jc w:val="center"/>
              <w:rPr>
                <w:sz w:val="20"/>
                <w:szCs w:val="20"/>
              </w:rPr>
            </w:pPr>
            <w:r w:rsidRPr="005232A1">
              <w:rPr>
                <w:sz w:val="20"/>
                <w:szCs w:val="20"/>
              </w:rPr>
              <w:t>ВВШ-0.75У 4,2</w:t>
            </w:r>
          </w:p>
        </w:tc>
        <w:tc>
          <w:tcPr>
            <w:tcW w:w="318" w:type="pct"/>
            <w:tcBorders>
              <w:top w:val="single" w:sz="4" w:space="0" w:color="000000"/>
              <w:left w:val="single" w:sz="4" w:space="0" w:color="000000"/>
              <w:bottom w:val="single" w:sz="4" w:space="0" w:color="000000"/>
            </w:tcBorders>
            <w:shd w:val="clear" w:color="auto" w:fill="auto"/>
            <w:vAlign w:val="center"/>
          </w:tcPr>
          <w:p w:rsidR="001F2BEF" w:rsidRPr="005232A1" w:rsidRDefault="001F2BEF" w:rsidP="00A06C3C">
            <w:pPr>
              <w:pStyle w:val="Aff9"/>
              <w:ind w:firstLine="0"/>
              <w:contextualSpacing w:val="0"/>
              <w:jc w:val="center"/>
              <w:rPr>
                <w:sz w:val="20"/>
                <w:szCs w:val="20"/>
              </w:rPr>
            </w:pPr>
            <w:r w:rsidRPr="005232A1">
              <w:rPr>
                <w:sz w:val="20"/>
                <w:szCs w:val="20"/>
              </w:rPr>
              <w:t>82</w:t>
            </w:r>
          </w:p>
        </w:tc>
        <w:tc>
          <w:tcPr>
            <w:tcW w:w="190" w:type="pct"/>
            <w:tcBorders>
              <w:top w:val="single" w:sz="4" w:space="0" w:color="000000"/>
              <w:left w:val="single" w:sz="4" w:space="0" w:color="000000"/>
              <w:bottom w:val="single" w:sz="4" w:space="0" w:color="000000"/>
            </w:tcBorders>
            <w:shd w:val="clear" w:color="auto" w:fill="auto"/>
            <w:vAlign w:val="center"/>
          </w:tcPr>
          <w:p w:rsidR="001F2BEF" w:rsidRPr="005232A1" w:rsidRDefault="001F2BEF" w:rsidP="00A06C3C">
            <w:pPr>
              <w:pStyle w:val="Aff9"/>
              <w:ind w:firstLine="0"/>
              <w:contextualSpacing w:val="0"/>
              <w:jc w:val="center"/>
              <w:rPr>
                <w:sz w:val="20"/>
                <w:szCs w:val="20"/>
              </w:rPr>
            </w:pPr>
            <w:r w:rsidRPr="005232A1">
              <w:rPr>
                <w:sz w:val="20"/>
                <w:szCs w:val="20"/>
              </w:rPr>
              <w:t>100</w:t>
            </w:r>
          </w:p>
        </w:tc>
        <w:tc>
          <w:tcPr>
            <w:tcW w:w="319" w:type="pct"/>
            <w:tcBorders>
              <w:top w:val="single" w:sz="4" w:space="0" w:color="000000"/>
              <w:left w:val="single" w:sz="4" w:space="0" w:color="000000"/>
              <w:bottom w:val="single" w:sz="4" w:space="0" w:color="000000"/>
            </w:tcBorders>
            <w:shd w:val="clear" w:color="auto" w:fill="auto"/>
            <w:vAlign w:val="center"/>
          </w:tcPr>
          <w:p w:rsidR="001F2BEF" w:rsidRPr="005232A1" w:rsidRDefault="001F2BEF" w:rsidP="00A06C3C">
            <w:pPr>
              <w:pStyle w:val="Aff9"/>
              <w:ind w:firstLine="0"/>
              <w:contextualSpacing w:val="0"/>
              <w:jc w:val="center"/>
              <w:rPr>
                <w:sz w:val="20"/>
                <w:szCs w:val="20"/>
              </w:rPr>
            </w:pPr>
            <w:r w:rsidRPr="005232A1">
              <w:rPr>
                <w:sz w:val="20"/>
                <w:szCs w:val="20"/>
              </w:rPr>
              <w:t>360</w:t>
            </w:r>
          </w:p>
        </w:tc>
        <w:tc>
          <w:tcPr>
            <w:tcW w:w="241" w:type="pct"/>
            <w:tcBorders>
              <w:top w:val="single" w:sz="4" w:space="0" w:color="000000"/>
              <w:left w:val="single" w:sz="4" w:space="0" w:color="000000"/>
              <w:bottom w:val="single" w:sz="4" w:space="0" w:color="000000"/>
            </w:tcBorders>
            <w:shd w:val="clear" w:color="auto" w:fill="auto"/>
            <w:vAlign w:val="center"/>
          </w:tcPr>
          <w:p w:rsidR="001F2BEF" w:rsidRPr="005232A1" w:rsidRDefault="001F2BEF" w:rsidP="00A06C3C">
            <w:pPr>
              <w:pStyle w:val="Aff9"/>
              <w:ind w:firstLine="0"/>
              <w:contextualSpacing w:val="0"/>
              <w:jc w:val="center"/>
              <w:rPr>
                <w:sz w:val="20"/>
                <w:szCs w:val="20"/>
              </w:rPr>
            </w:pPr>
          </w:p>
        </w:tc>
        <w:tc>
          <w:tcPr>
            <w:tcW w:w="260" w:type="pct"/>
            <w:tcBorders>
              <w:top w:val="single" w:sz="4" w:space="0" w:color="000000"/>
              <w:left w:val="single" w:sz="4" w:space="0" w:color="000000"/>
              <w:bottom w:val="single" w:sz="4" w:space="0" w:color="000000"/>
            </w:tcBorders>
            <w:shd w:val="clear" w:color="auto" w:fill="auto"/>
            <w:vAlign w:val="center"/>
          </w:tcPr>
          <w:p w:rsidR="001F2BEF" w:rsidRPr="005232A1" w:rsidRDefault="001F2BEF" w:rsidP="00A06C3C">
            <w:pPr>
              <w:pStyle w:val="Aff9"/>
              <w:ind w:firstLine="0"/>
              <w:contextualSpacing w:val="0"/>
              <w:jc w:val="center"/>
              <w:rPr>
                <w:sz w:val="20"/>
                <w:szCs w:val="20"/>
              </w:rPr>
            </w:pPr>
            <w:r w:rsidRPr="005232A1">
              <w:rPr>
                <w:sz w:val="20"/>
                <w:szCs w:val="20"/>
              </w:rPr>
              <w:t>8400</w:t>
            </w:r>
          </w:p>
        </w:tc>
        <w:tc>
          <w:tcPr>
            <w:tcW w:w="255" w:type="pct"/>
            <w:tcBorders>
              <w:top w:val="single" w:sz="4" w:space="0" w:color="000000"/>
              <w:left w:val="single" w:sz="4" w:space="0" w:color="000000"/>
              <w:bottom w:val="single" w:sz="4" w:space="0" w:color="000000"/>
            </w:tcBorders>
            <w:shd w:val="clear" w:color="auto" w:fill="auto"/>
            <w:vAlign w:val="center"/>
          </w:tcPr>
          <w:p w:rsidR="001F2BEF" w:rsidRPr="005232A1" w:rsidRDefault="001F2BEF" w:rsidP="00A06C3C">
            <w:pPr>
              <w:pStyle w:val="Aff9"/>
              <w:ind w:firstLine="0"/>
              <w:contextualSpacing w:val="0"/>
              <w:jc w:val="center"/>
              <w:rPr>
                <w:sz w:val="20"/>
                <w:szCs w:val="20"/>
              </w:rPr>
            </w:pPr>
          </w:p>
        </w:tc>
        <w:tc>
          <w:tcPr>
            <w:tcW w:w="293" w:type="pct"/>
            <w:tcBorders>
              <w:top w:val="single" w:sz="4" w:space="0" w:color="000000"/>
              <w:left w:val="single" w:sz="4" w:space="0" w:color="000000"/>
              <w:bottom w:val="single" w:sz="4" w:space="0" w:color="000000"/>
            </w:tcBorders>
            <w:shd w:val="clear" w:color="auto" w:fill="auto"/>
            <w:vAlign w:val="center"/>
          </w:tcPr>
          <w:p w:rsidR="001F2BEF" w:rsidRPr="005232A1" w:rsidRDefault="001F2BEF" w:rsidP="00A06C3C">
            <w:pPr>
              <w:pStyle w:val="Aff9"/>
              <w:ind w:firstLine="0"/>
              <w:contextualSpacing w:val="0"/>
              <w:jc w:val="center"/>
              <w:rPr>
                <w:sz w:val="20"/>
                <w:szCs w:val="20"/>
              </w:rPr>
            </w:pPr>
            <w:r w:rsidRPr="005232A1">
              <w:rPr>
                <w:sz w:val="20"/>
                <w:szCs w:val="20"/>
              </w:rPr>
              <w:t>8760</w:t>
            </w:r>
          </w:p>
        </w:tc>
        <w:tc>
          <w:tcPr>
            <w:tcW w:w="238" w:type="pct"/>
            <w:tcBorders>
              <w:top w:val="single" w:sz="4" w:space="0" w:color="000000"/>
              <w:left w:val="single" w:sz="4" w:space="0" w:color="000000"/>
              <w:bottom w:val="single" w:sz="4" w:space="0" w:color="000000"/>
            </w:tcBorders>
            <w:shd w:val="clear" w:color="auto" w:fill="auto"/>
            <w:vAlign w:val="center"/>
          </w:tcPr>
          <w:p w:rsidR="001F2BEF" w:rsidRPr="005232A1" w:rsidRDefault="001F2BEF" w:rsidP="00A06C3C">
            <w:pPr>
              <w:pStyle w:val="Aff9"/>
              <w:ind w:firstLine="0"/>
              <w:contextualSpacing w:val="0"/>
              <w:jc w:val="center"/>
              <w:rPr>
                <w:sz w:val="20"/>
                <w:szCs w:val="20"/>
              </w:rPr>
            </w:pPr>
            <w:r w:rsidRPr="005232A1">
              <w:rPr>
                <w:sz w:val="20"/>
                <w:szCs w:val="20"/>
              </w:rPr>
              <w:t>0,04</w:t>
            </w:r>
          </w:p>
        </w:tc>
        <w:tc>
          <w:tcPr>
            <w:tcW w:w="249" w:type="pct"/>
            <w:tcBorders>
              <w:top w:val="single" w:sz="4" w:space="0" w:color="000000"/>
              <w:left w:val="single" w:sz="4" w:space="0" w:color="000000"/>
              <w:bottom w:val="single" w:sz="4" w:space="0" w:color="000000"/>
            </w:tcBorders>
            <w:shd w:val="clear" w:color="auto" w:fill="auto"/>
            <w:vAlign w:val="center"/>
          </w:tcPr>
          <w:p w:rsidR="001F2BEF" w:rsidRPr="005232A1" w:rsidRDefault="001F2BEF" w:rsidP="00A06C3C">
            <w:pPr>
              <w:pStyle w:val="Aff9"/>
              <w:ind w:firstLine="0"/>
              <w:contextualSpacing w:val="0"/>
              <w:jc w:val="center"/>
              <w:rPr>
                <w:sz w:val="20"/>
                <w:szCs w:val="20"/>
              </w:rPr>
            </w:pPr>
            <w:r w:rsidRPr="005232A1">
              <w:rPr>
                <w:sz w:val="20"/>
                <w:szCs w:val="20"/>
              </w:rPr>
              <w:t>30</w:t>
            </w:r>
          </w:p>
        </w:tc>
        <w:tc>
          <w:tcPr>
            <w:tcW w:w="241" w:type="pct"/>
            <w:tcBorders>
              <w:top w:val="single" w:sz="4" w:space="0" w:color="000000"/>
              <w:left w:val="single" w:sz="4" w:space="0" w:color="000000"/>
              <w:bottom w:val="single" w:sz="4" w:space="0" w:color="000000"/>
            </w:tcBorders>
            <w:shd w:val="clear" w:color="auto" w:fill="auto"/>
            <w:vAlign w:val="center"/>
          </w:tcPr>
          <w:p w:rsidR="001F2BEF" w:rsidRPr="005232A1" w:rsidRDefault="001F2BEF" w:rsidP="00A06C3C">
            <w:pPr>
              <w:pStyle w:val="Aff9"/>
              <w:ind w:firstLine="0"/>
              <w:contextualSpacing w:val="0"/>
              <w:jc w:val="center"/>
              <w:rPr>
                <w:sz w:val="20"/>
                <w:szCs w:val="20"/>
              </w:rPr>
            </w:pPr>
          </w:p>
        </w:tc>
        <w:tc>
          <w:tcPr>
            <w:tcW w:w="261" w:type="pct"/>
            <w:tcBorders>
              <w:top w:val="single" w:sz="4" w:space="0" w:color="000000"/>
              <w:left w:val="single" w:sz="4" w:space="0" w:color="000000"/>
              <w:bottom w:val="single" w:sz="4" w:space="0" w:color="000000"/>
            </w:tcBorders>
            <w:shd w:val="clear" w:color="auto" w:fill="auto"/>
            <w:vAlign w:val="center"/>
          </w:tcPr>
          <w:p w:rsidR="001F2BEF" w:rsidRPr="005232A1" w:rsidRDefault="001F2BEF" w:rsidP="00A06C3C">
            <w:pPr>
              <w:pStyle w:val="Aff9"/>
              <w:ind w:firstLine="0"/>
              <w:contextualSpacing w:val="0"/>
              <w:jc w:val="center"/>
              <w:rPr>
                <w:sz w:val="20"/>
                <w:szCs w:val="20"/>
              </w:rPr>
            </w:pPr>
            <w:r w:rsidRPr="005232A1">
              <w:rPr>
                <w:sz w:val="20"/>
                <w:szCs w:val="20"/>
              </w:rPr>
              <w:t>693</w:t>
            </w:r>
          </w:p>
        </w:tc>
        <w:tc>
          <w:tcPr>
            <w:tcW w:w="213" w:type="pct"/>
            <w:tcBorders>
              <w:top w:val="single" w:sz="4" w:space="0" w:color="000000"/>
              <w:left w:val="single" w:sz="4" w:space="0" w:color="000000"/>
              <w:bottom w:val="single" w:sz="4" w:space="0" w:color="000000"/>
            </w:tcBorders>
            <w:shd w:val="clear" w:color="auto" w:fill="auto"/>
            <w:vAlign w:val="center"/>
          </w:tcPr>
          <w:p w:rsidR="001F2BEF" w:rsidRPr="005232A1" w:rsidRDefault="001F2BEF" w:rsidP="00A06C3C">
            <w:pPr>
              <w:pStyle w:val="Aff9"/>
              <w:ind w:firstLine="0"/>
              <w:contextualSpacing w:val="0"/>
              <w:jc w:val="center"/>
              <w:rPr>
                <w:sz w:val="20"/>
                <w:szCs w:val="20"/>
              </w:rPr>
            </w:pPr>
          </w:p>
        </w:tc>
        <w:tc>
          <w:tcPr>
            <w:tcW w:w="260" w:type="pct"/>
            <w:tcBorders>
              <w:top w:val="single" w:sz="4" w:space="0" w:color="000000"/>
              <w:left w:val="single" w:sz="4" w:space="0" w:color="000000"/>
              <w:bottom w:val="single" w:sz="4" w:space="0" w:color="000000"/>
            </w:tcBorders>
            <w:shd w:val="clear" w:color="auto" w:fill="auto"/>
            <w:vAlign w:val="center"/>
          </w:tcPr>
          <w:p w:rsidR="001F2BEF" w:rsidRPr="005232A1" w:rsidRDefault="001F2BEF" w:rsidP="00A06C3C">
            <w:pPr>
              <w:pStyle w:val="Aff9"/>
              <w:ind w:firstLine="0"/>
              <w:contextualSpacing w:val="0"/>
              <w:jc w:val="center"/>
              <w:rPr>
                <w:sz w:val="20"/>
                <w:szCs w:val="20"/>
              </w:rPr>
            </w:pPr>
            <w:r w:rsidRPr="005232A1">
              <w:rPr>
                <w:sz w:val="20"/>
                <w:szCs w:val="20"/>
              </w:rPr>
              <w:t>1127</w:t>
            </w:r>
          </w:p>
        </w:tc>
        <w:tc>
          <w:tcPr>
            <w:tcW w:w="427" w:type="pct"/>
            <w:tcBorders>
              <w:top w:val="single" w:sz="4" w:space="0" w:color="000000"/>
              <w:left w:val="single" w:sz="4" w:space="0" w:color="000000"/>
              <w:bottom w:val="single" w:sz="4" w:space="0" w:color="000000"/>
              <w:right w:val="single" w:sz="4" w:space="0" w:color="auto"/>
            </w:tcBorders>
            <w:shd w:val="clear" w:color="auto" w:fill="auto"/>
            <w:vAlign w:val="center"/>
          </w:tcPr>
          <w:p w:rsidR="001F2BEF" w:rsidRPr="005232A1" w:rsidRDefault="001F2BEF" w:rsidP="00A06C3C">
            <w:pPr>
              <w:pStyle w:val="Aff9"/>
              <w:ind w:firstLine="0"/>
              <w:contextualSpacing w:val="0"/>
              <w:jc w:val="center"/>
              <w:rPr>
                <w:sz w:val="20"/>
                <w:szCs w:val="20"/>
              </w:rPr>
            </w:pPr>
            <w:r w:rsidRPr="005232A1">
              <w:rPr>
                <w:sz w:val="20"/>
                <w:szCs w:val="20"/>
              </w:rPr>
              <w:t>30,5</w:t>
            </w:r>
          </w:p>
        </w:tc>
        <w:tc>
          <w:tcPr>
            <w:tcW w:w="278" w:type="pct"/>
            <w:tcBorders>
              <w:top w:val="single" w:sz="4" w:space="0" w:color="000000"/>
              <w:left w:val="single" w:sz="4" w:space="0" w:color="000000"/>
              <w:bottom w:val="single" w:sz="4" w:space="0" w:color="000000"/>
              <w:right w:val="single" w:sz="4" w:space="0" w:color="000000"/>
            </w:tcBorders>
            <w:vAlign w:val="center"/>
          </w:tcPr>
          <w:p w:rsidR="001F2BEF" w:rsidRPr="005232A1" w:rsidRDefault="001F2BEF" w:rsidP="00A06C3C">
            <w:pPr>
              <w:pStyle w:val="Aff9"/>
              <w:ind w:firstLine="0"/>
              <w:contextualSpacing w:val="0"/>
              <w:jc w:val="center"/>
              <w:rPr>
                <w:sz w:val="20"/>
                <w:szCs w:val="20"/>
              </w:rPr>
            </w:pPr>
            <w:r w:rsidRPr="005232A1">
              <w:rPr>
                <w:sz w:val="20"/>
                <w:szCs w:val="20"/>
              </w:rPr>
              <w:t>40</w:t>
            </w:r>
          </w:p>
        </w:tc>
        <w:tc>
          <w:tcPr>
            <w:tcW w:w="349" w:type="pct"/>
            <w:tcBorders>
              <w:top w:val="single" w:sz="4" w:space="0" w:color="000000"/>
              <w:left w:val="single" w:sz="4" w:space="0" w:color="000000"/>
              <w:bottom w:val="single" w:sz="4" w:space="0" w:color="000000"/>
              <w:right w:val="single" w:sz="4" w:space="0" w:color="000000"/>
            </w:tcBorders>
            <w:vAlign w:val="center"/>
          </w:tcPr>
          <w:p w:rsidR="001F2BEF" w:rsidRPr="005232A1" w:rsidRDefault="001F2BEF" w:rsidP="00A06C3C">
            <w:pPr>
              <w:pStyle w:val="Aff9"/>
              <w:ind w:firstLine="0"/>
              <w:contextualSpacing w:val="0"/>
              <w:jc w:val="center"/>
              <w:rPr>
                <w:sz w:val="20"/>
                <w:szCs w:val="20"/>
              </w:rPr>
            </w:pPr>
            <w:r w:rsidRPr="005232A1">
              <w:rPr>
                <w:sz w:val="20"/>
                <w:szCs w:val="20"/>
              </w:rPr>
              <w:t>2007</w:t>
            </w:r>
          </w:p>
        </w:tc>
      </w:tr>
      <w:tr w:rsidR="001F2BEF" w:rsidRPr="005232A1" w:rsidTr="007C1A70">
        <w:trPr>
          <w:cantSplit/>
        </w:trPr>
        <w:tc>
          <w:tcPr>
            <w:tcW w:w="303" w:type="pct"/>
            <w:tcBorders>
              <w:top w:val="single" w:sz="4" w:space="0" w:color="000000"/>
              <w:left w:val="single" w:sz="4" w:space="0" w:color="000000"/>
              <w:bottom w:val="single" w:sz="4" w:space="0" w:color="000000"/>
              <w:right w:val="single" w:sz="4" w:space="0" w:color="000000"/>
            </w:tcBorders>
          </w:tcPr>
          <w:p w:rsidR="001F2BEF" w:rsidRPr="005232A1" w:rsidRDefault="001F2BEF" w:rsidP="001C659C">
            <w:pPr>
              <w:pStyle w:val="Aff9"/>
              <w:ind w:firstLine="0"/>
              <w:contextualSpacing w:val="0"/>
              <w:jc w:val="center"/>
              <w:rPr>
                <w:sz w:val="20"/>
                <w:szCs w:val="20"/>
              </w:rPr>
            </w:pPr>
          </w:p>
        </w:tc>
        <w:tc>
          <w:tcPr>
            <w:tcW w:w="4697" w:type="pct"/>
            <w:gridSpan w:val="17"/>
            <w:tcBorders>
              <w:top w:val="single" w:sz="4" w:space="0" w:color="000000"/>
              <w:left w:val="single" w:sz="4" w:space="0" w:color="000000"/>
              <w:bottom w:val="single" w:sz="4" w:space="0" w:color="000000"/>
              <w:right w:val="single" w:sz="4" w:space="0" w:color="000000"/>
            </w:tcBorders>
            <w:shd w:val="clear" w:color="auto" w:fill="auto"/>
            <w:vAlign w:val="center"/>
          </w:tcPr>
          <w:p w:rsidR="001F2BEF" w:rsidRPr="005232A1" w:rsidRDefault="001F2BEF" w:rsidP="001C659C">
            <w:pPr>
              <w:pStyle w:val="Aff9"/>
              <w:ind w:firstLine="0"/>
              <w:contextualSpacing w:val="0"/>
              <w:jc w:val="center"/>
              <w:rPr>
                <w:sz w:val="20"/>
                <w:szCs w:val="20"/>
              </w:rPr>
            </w:pPr>
            <w:r w:rsidRPr="005232A1">
              <w:rPr>
                <w:sz w:val="20"/>
                <w:szCs w:val="20"/>
              </w:rPr>
              <w:t xml:space="preserve">Система водоснабжения д. </w:t>
            </w:r>
            <w:proofErr w:type="spellStart"/>
            <w:r w:rsidRPr="005232A1">
              <w:rPr>
                <w:sz w:val="20"/>
                <w:szCs w:val="20"/>
              </w:rPr>
              <w:t>Шленики</w:t>
            </w:r>
            <w:proofErr w:type="spellEnd"/>
            <w:r w:rsidRPr="005232A1">
              <w:rPr>
                <w:sz w:val="20"/>
                <w:szCs w:val="20"/>
              </w:rPr>
              <w:t xml:space="preserve"> (подземный источник водоснабжения)</w:t>
            </w:r>
          </w:p>
        </w:tc>
      </w:tr>
      <w:tr w:rsidR="007C1A70" w:rsidRPr="005232A1" w:rsidTr="007C1A70">
        <w:trPr>
          <w:cantSplit/>
        </w:trPr>
        <w:tc>
          <w:tcPr>
            <w:tcW w:w="303" w:type="pct"/>
            <w:tcBorders>
              <w:top w:val="single" w:sz="4" w:space="0" w:color="000000"/>
              <w:left w:val="single" w:sz="4" w:space="0" w:color="000000"/>
              <w:bottom w:val="single" w:sz="4" w:space="0" w:color="000000"/>
            </w:tcBorders>
          </w:tcPr>
          <w:p w:rsidR="001F2BEF" w:rsidRPr="005232A1" w:rsidRDefault="001F2BEF" w:rsidP="00A06C3C">
            <w:pPr>
              <w:pStyle w:val="Aff9"/>
              <w:ind w:firstLine="0"/>
              <w:contextualSpacing w:val="0"/>
              <w:jc w:val="center"/>
              <w:rPr>
                <w:sz w:val="20"/>
                <w:szCs w:val="20"/>
              </w:rPr>
            </w:pPr>
            <w:r w:rsidRPr="005232A1">
              <w:rPr>
                <w:sz w:val="20"/>
                <w:szCs w:val="20"/>
              </w:rPr>
              <w:t>Скв</w:t>
            </w:r>
            <w:r w:rsidRPr="005232A1">
              <w:rPr>
                <w:sz w:val="20"/>
                <w:szCs w:val="20"/>
              </w:rPr>
              <w:t>а</w:t>
            </w:r>
            <w:r w:rsidRPr="005232A1">
              <w:rPr>
                <w:sz w:val="20"/>
                <w:szCs w:val="20"/>
              </w:rPr>
              <w:t>жина</w:t>
            </w:r>
          </w:p>
        </w:tc>
        <w:tc>
          <w:tcPr>
            <w:tcW w:w="304" w:type="pct"/>
            <w:tcBorders>
              <w:top w:val="single" w:sz="4" w:space="0" w:color="000000"/>
              <w:left w:val="single" w:sz="4" w:space="0" w:color="000000"/>
              <w:bottom w:val="single" w:sz="4" w:space="0" w:color="000000"/>
            </w:tcBorders>
            <w:shd w:val="clear" w:color="auto" w:fill="auto"/>
            <w:vAlign w:val="center"/>
          </w:tcPr>
          <w:p w:rsidR="001F2BEF" w:rsidRPr="005232A1" w:rsidRDefault="001F2BEF" w:rsidP="00A06C3C">
            <w:pPr>
              <w:pStyle w:val="Aff9"/>
              <w:ind w:firstLine="0"/>
              <w:contextualSpacing w:val="0"/>
              <w:jc w:val="center"/>
              <w:rPr>
                <w:sz w:val="20"/>
                <w:szCs w:val="20"/>
              </w:rPr>
            </w:pPr>
            <w:r w:rsidRPr="005232A1">
              <w:rPr>
                <w:sz w:val="20"/>
                <w:szCs w:val="20"/>
              </w:rPr>
              <w:t>Насос</w:t>
            </w:r>
          </w:p>
        </w:tc>
        <w:tc>
          <w:tcPr>
            <w:tcW w:w="318" w:type="pct"/>
            <w:tcBorders>
              <w:top w:val="single" w:sz="4" w:space="0" w:color="000000"/>
              <w:left w:val="single" w:sz="4" w:space="0" w:color="000000"/>
              <w:bottom w:val="single" w:sz="4" w:space="0" w:color="000000"/>
            </w:tcBorders>
            <w:shd w:val="clear" w:color="auto" w:fill="auto"/>
            <w:vAlign w:val="center"/>
          </w:tcPr>
          <w:p w:rsidR="001F2BEF" w:rsidRPr="005232A1" w:rsidRDefault="001F2BEF" w:rsidP="00A06C3C">
            <w:pPr>
              <w:pStyle w:val="Aff9"/>
              <w:ind w:firstLine="0"/>
              <w:contextualSpacing w:val="0"/>
              <w:jc w:val="center"/>
              <w:rPr>
                <w:sz w:val="20"/>
                <w:szCs w:val="20"/>
              </w:rPr>
            </w:pPr>
            <w:r w:rsidRPr="005232A1">
              <w:rPr>
                <w:sz w:val="20"/>
                <w:szCs w:val="20"/>
              </w:rPr>
              <w:t>1,0</w:t>
            </w:r>
          </w:p>
        </w:tc>
        <w:tc>
          <w:tcPr>
            <w:tcW w:w="190" w:type="pct"/>
            <w:tcBorders>
              <w:top w:val="single" w:sz="4" w:space="0" w:color="000000"/>
              <w:left w:val="single" w:sz="4" w:space="0" w:color="000000"/>
              <w:bottom w:val="single" w:sz="4" w:space="0" w:color="000000"/>
            </w:tcBorders>
            <w:shd w:val="clear" w:color="auto" w:fill="auto"/>
            <w:vAlign w:val="center"/>
          </w:tcPr>
          <w:p w:rsidR="001F2BEF" w:rsidRPr="005232A1" w:rsidRDefault="001F2BEF" w:rsidP="00A06C3C">
            <w:pPr>
              <w:pStyle w:val="Aff9"/>
              <w:ind w:firstLine="0"/>
              <w:contextualSpacing w:val="0"/>
              <w:jc w:val="center"/>
              <w:rPr>
                <w:sz w:val="20"/>
                <w:szCs w:val="20"/>
              </w:rPr>
            </w:pPr>
            <w:r w:rsidRPr="005232A1">
              <w:rPr>
                <w:sz w:val="20"/>
                <w:szCs w:val="20"/>
              </w:rPr>
              <w:t>100</w:t>
            </w:r>
          </w:p>
        </w:tc>
        <w:tc>
          <w:tcPr>
            <w:tcW w:w="319" w:type="pct"/>
            <w:tcBorders>
              <w:top w:val="single" w:sz="4" w:space="0" w:color="000000"/>
              <w:left w:val="single" w:sz="4" w:space="0" w:color="000000"/>
              <w:bottom w:val="single" w:sz="4" w:space="0" w:color="000000"/>
            </w:tcBorders>
            <w:shd w:val="clear" w:color="auto" w:fill="auto"/>
            <w:vAlign w:val="center"/>
          </w:tcPr>
          <w:p w:rsidR="001F2BEF" w:rsidRPr="005232A1" w:rsidRDefault="001F2BEF" w:rsidP="00A06C3C">
            <w:pPr>
              <w:pStyle w:val="Aff9"/>
              <w:ind w:firstLine="0"/>
              <w:contextualSpacing w:val="0"/>
              <w:jc w:val="center"/>
              <w:rPr>
                <w:sz w:val="20"/>
                <w:szCs w:val="20"/>
              </w:rPr>
            </w:pPr>
            <w:r w:rsidRPr="005232A1">
              <w:rPr>
                <w:sz w:val="20"/>
                <w:szCs w:val="20"/>
              </w:rPr>
              <w:t>4380</w:t>
            </w:r>
          </w:p>
        </w:tc>
        <w:tc>
          <w:tcPr>
            <w:tcW w:w="241" w:type="pct"/>
            <w:tcBorders>
              <w:top w:val="single" w:sz="4" w:space="0" w:color="000000"/>
              <w:left w:val="single" w:sz="4" w:space="0" w:color="000000"/>
              <w:bottom w:val="single" w:sz="4" w:space="0" w:color="000000"/>
            </w:tcBorders>
            <w:shd w:val="clear" w:color="auto" w:fill="auto"/>
            <w:vAlign w:val="center"/>
          </w:tcPr>
          <w:p w:rsidR="001F2BEF" w:rsidRPr="005232A1" w:rsidRDefault="001F2BEF" w:rsidP="00A06C3C">
            <w:pPr>
              <w:pStyle w:val="Aff9"/>
              <w:ind w:firstLine="0"/>
              <w:contextualSpacing w:val="0"/>
              <w:jc w:val="center"/>
              <w:rPr>
                <w:sz w:val="20"/>
                <w:szCs w:val="20"/>
              </w:rPr>
            </w:pPr>
            <w:r w:rsidRPr="005232A1">
              <w:rPr>
                <w:sz w:val="20"/>
                <w:szCs w:val="20"/>
              </w:rPr>
              <w:t>-</w:t>
            </w:r>
          </w:p>
        </w:tc>
        <w:tc>
          <w:tcPr>
            <w:tcW w:w="260" w:type="pct"/>
            <w:tcBorders>
              <w:top w:val="single" w:sz="4" w:space="0" w:color="000000"/>
              <w:left w:val="single" w:sz="4" w:space="0" w:color="000000"/>
              <w:bottom w:val="single" w:sz="4" w:space="0" w:color="000000"/>
            </w:tcBorders>
            <w:shd w:val="clear" w:color="auto" w:fill="auto"/>
            <w:vAlign w:val="center"/>
          </w:tcPr>
          <w:p w:rsidR="001F2BEF" w:rsidRPr="005232A1" w:rsidRDefault="001F2BEF" w:rsidP="00A06C3C">
            <w:pPr>
              <w:pStyle w:val="Aff9"/>
              <w:ind w:firstLine="0"/>
              <w:contextualSpacing w:val="0"/>
              <w:jc w:val="center"/>
              <w:rPr>
                <w:sz w:val="20"/>
                <w:szCs w:val="20"/>
              </w:rPr>
            </w:pPr>
            <w:r w:rsidRPr="005232A1">
              <w:rPr>
                <w:sz w:val="20"/>
                <w:szCs w:val="20"/>
              </w:rPr>
              <w:t>4380</w:t>
            </w:r>
          </w:p>
        </w:tc>
        <w:tc>
          <w:tcPr>
            <w:tcW w:w="255" w:type="pct"/>
            <w:tcBorders>
              <w:top w:val="single" w:sz="4" w:space="0" w:color="000000"/>
              <w:left w:val="single" w:sz="4" w:space="0" w:color="000000"/>
              <w:bottom w:val="single" w:sz="4" w:space="0" w:color="000000"/>
            </w:tcBorders>
            <w:shd w:val="clear" w:color="auto" w:fill="auto"/>
            <w:vAlign w:val="center"/>
          </w:tcPr>
          <w:p w:rsidR="001F2BEF" w:rsidRPr="005232A1" w:rsidRDefault="001F2BEF" w:rsidP="00A06C3C">
            <w:pPr>
              <w:pStyle w:val="Aff9"/>
              <w:ind w:firstLine="0"/>
              <w:contextualSpacing w:val="0"/>
              <w:jc w:val="center"/>
              <w:rPr>
                <w:sz w:val="20"/>
                <w:szCs w:val="20"/>
              </w:rPr>
            </w:pPr>
          </w:p>
        </w:tc>
        <w:tc>
          <w:tcPr>
            <w:tcW w:w="293" w:type="pct"/>
            <w:tcBorders>
              <w:top w:val="single" w:sz="4" w:space="0" w:color="000000"/>
              <w:left w:val="single" w:sz="4" w:space="0" w:color="000000"/>
              <w:bottom w:val="single" w:sz="4" w:space="0" w:color="000000"/>
            </w:tcBorders>
            <w:shd w:val="clear" w:color="auto" w:fill="auto"/>
            <w:vAlign w:val="center"/>
          </w:tcPr>
          <w:p w:rsidR="001F2BEF" w:rsidRPr="005232A1" w:rsidRDefault="001F2BEF" w:rsidP="00A06C3C">
            <w:pPr>
              <w:pStyle w:val="Aff9"/>
              <w:ind w:firstLine="0"/>
              <w:contextualSpacing w:val="0"/>
              <w:jc w:val="center"/>
              <w:rPr>
                <w:sz w:val="20"/>
                <w:szCs w:val="20"/>
              </w:rPr>
            </w:pPr>
            <w:r w:rsidRPr="005232A1">
              <w:rPr>
                <w:sz w:val="20"/>
                <w:szCs w:val="20"/>
              </w:rPr>
              <w:t>8760</w:t>
            </w:r>
          </w:p>
        </w:tc>
        <w:tc>
          <w:tcPr>
            <w:tcW w:w="238" w:type="pct"/>
            <w:tcBorders>
              <w:top w:val="single" w:sz="4" w:space="0" w:color="000000"/>
              <w:left w:val="single" w:sz="4" w:space="0" w:color="000000"/>
              <w:bottom w:val="single" w:sz="4" w:space="0" w:color="000000"/>
            </w:tcBorders>
            <w:shd w:val="clear" w:color="auto" w:fill="auto"/>
            <w:vAlign w:val="center"/>
          </w:tcPr>
          <w:p w:rsidR="001F2BEF" w:rsidRPr="005232A1" w:rsidRDefault="001F2BEF" w:rsidP="00A06C3C">
            <w:pPr>
              <w:pStyle w:val="Aff9"/>
              <w:ind w:firstLine="0"/>
              <w:contextualSpacing w:val="0"/>
              <w:jc w:val="center"/>
              <w:rPr>
                <w:sz w:val="20"/>
                <w:szCs w:val="20"/>
              </w:rPr>
            </w:pPr>
            <w:r w:rsidRPr="005232A1">
              <w:rPr>
                <w:sz w:val="20"/>
                <w:szCs w:val="20"/>
              </w:rPr>
              <w:t>0,5</w:t>
            </w:r>
          </w:p>
        </w:tc>
        <w:tc>
          <w:tcPr>
            <w:tcW w:w="249" w:type="pct"/>
            <w:tcBorders>
              <w:top w:val="single" w:sz="4" w:space="0" w:color="000000"/>
              <w:left w:val="single" w:sz="4" w:space="0" w:color="000000"/>
              <w:bottom w:val="single" w:sz="4" w:space="0" w:color="000000"/>
            </w:tcBorders>
            <w:shd w:val="clear" w:color="auto" w:fill="auto"/>
            <w:vAlign w:val="center"/>
          </w:tcPr>
          <w:p w:rsidR="001F2BEF" w:rsidRPr="005232A1" w:rsidRDefault="001F2BEF" w:rsidP="00A06C3C">
            <w:pPr>
              <w:pStyle w:val="Aff9"/>
              <w:ind w:firstLine="0"/>
              <w:contextualSpacing w:val="0"/>
              <w:jc w:val="center"/>
              <w:rPr>
                <w:sz w:val="20"/>
                <w:szCs w:val="20"/>
              </w:rPr>
            </w:pPr>
            <w:r w:rsidRPr="005232A1">
              <w:rPr>
                <w:sz w:val="20"/>
                <w:szCs w:val="20"/>
              </w:rPr>
              <w:t>4,38</w:t>
            </w:r>
          </w:p>
        </w:tc>
        <w:tc>
          <w:tcPr>
            <w:tcW w:w="241" w:type="pct"/>
            <w:tcBorders>
              <w:top w:val="single" w:sz="4" w:space="0" w:color="000000"/>
              <w:left w:val="single" w:sz="4" w:space="0" w:color="000000"/>
              <w:bottom w:val="single" w:sz="4" w:space="0" w:color="000000"/>
            </w:tcBorders>
            <w:shd w:val="clear" w:color="auto" w:fill="auto"/>
            <w:vAlign w:val="center"/>
          </w:tcPr>
          <w:p w:rsidR="001F2BEF" w:rsidRPr="005232A1" w:rsidRDefault="001F2BEF" w:rsidP="00A06C3C">
            <w:pPr>
              <w:pStyle w:val="Aff9"/>
              <w:ind w:firstLine="0"/>
              <w:contextualSpacing w:val="0"/>
              <w:jc w:val="center"/>
              <w:rPr>
                <w:sz w:val="20"/>
                <w:szCs w:val="20"/>
              </w:rPr>
            </w:pPr>
          </w:p>
        </w:tc>
        <w:tc>
          <w:tcPr>
            <w:tcW w:w="261" w:type="pct"/>
            <w:tcBorders>
              <w:top w:val="single" w:sz="4" w:space="0" w:color="000000"/>
              <w:left w:val="single" w:sz="4" w:space="0" w:color="000000"/>
              <w:bottom w:val="single" w:sz="4" w:space="0" w:color="000000"/>
            </w:tcBorders>
            <w:shd w:val="clear" w:color="auto" w:fill="auto"/>
            <w:vAlign w:val="center"/>
          </w:tcPr>
          <w:p w:rsidR="001F2BEF" w:rsidRPr="005232A1" w:rsidRDefault="001F2BEF" w:rsidP="00A06C3C">
            <w:pPr>
              <w:pStyle w:val="Aff9"/>
              <w:ind w:firstLine="0"/>
              <w:contextualSpacing w:val="0"/>
              <w:jc w:val="center"/>
              <w:rPr>
                <w:sz w:val="20"/>
                <w:szCs w:val="20"/>
              </w:rPr>
            </w:pPr>
            <w:r w:rsidRPr="005232A1">
              <w:rPr>
                <w:sz w:val="20"/>
                <w:szCs w:val="20"/>
              </w:rPr>
              <w:t>4,38</w:t>
            </w:r>
          </w:p>
        </w:tc>
        <w:tc>
          <w:tcPr>
            <w:tcW w:w="213" w:type="pct"/>
            <w:tcBorders>
              <w:top w:val="single" w:sz="4" w:space="0" w:color="000000"/>
              <w:left w:val="single" w:sz="4" w:space="0" w:color="000000"/>
              <w:bottom w:val="single" w:sz="4" w:space="0" w:color="000000"/>
            </w:tcBorders>
            <w:shd w:val="clear" w:color="auto" w:fill="auto"/>
            <w:vAlign w:val="center"/>
          </w:tcPr>
          <w:p w:rsidR="001F2BEF" w:rsidRPr="005232A1" w:rsidRDefault="001F2BEF" w:rsidP="00A06C3C">
            <w:pPr>
              <w:pStyle w:val="Aff9"/>
              <w:ind w:firstLine="0"/>
              <w:contextualSpacing w:val="0"/>
              <w:jc w:val="center"/>
              <w:rPr>
                <w:sz w:val="20"/>
                <w:szCs w:val="20"/>
              </w:rPr>
            </w:pPr>
          </w:p>
        </w:tc>
        <w:tc>
          <w:tcPr>
            <w:tcW w:w="260" w:type="pct"/>
            <w:tcBorders>
              <w:top w:val="single" w:sz="4" w:space="0" w:color="000000"/>
              <w:left w:val="single" w:sz="4" w:space="0" w:color="000000"/>
              <w:bottom w:val="single" w:sz="4" w:space="0" w:color="000000"/>
            </w:tcBorders>
            <w:shd w:val="clear" w:color="auto" w:fill="auto"/>
            <w:vAlign w:val="center"/>
          </w:tcPr>
          <w:p w:rsidR="001F2BEF" w:rsidRPr="005232A1" w:rsidRDefault="001F2BEF" w:rsidP="00A06C3C">
            <w:pPr>
              <w:pStyle w:val="Aff9"/>
              <w:ind w:firstLine="0"/>
              <w:contextualSpacing w:val="0"/>
              <w:jc w:val="center"/>
              <w:rPr>
                <w:sz w:val="20"/>
                <w:szCs w:val="20"/>
              </w:rPr>
            </w:pPr>
            <w:r w:rsidRPr="005232A1">
              <w:rPr>
                <w:sz w:val="20"/>
                <w:szCs w:val="20"/>
              </w:rPr>
              <w:t>8,76</w:t>
            </w:r>
          </w:p>
        </w:tc>
        <w:tc>
          <w:tcPr>
            <w:tcW w:w="427" w:type="pct"/>
            <w:tcBorders>
              <w:top w:val="single" w:sz="4" w:space="0" w:color="000000"/>
              <w:left w:val="single" w:sz="4" w:space="0" w:color="000000"/>
              <w:bottom w:val="single" w:sz="4" w:space="0" w:color="000000"/>
            </w:tcBorders>
            <w:shd w:val="clear" w:color="auto" w:fill="auto"/>
            <w:vAlign w:val="center"/>
          </w:tcPr>
          <w:p w:rsidR="001F2BEF" w:rsidRPr="005232A1" w:rsidRDefault="001F2BEF" w:rsidP="00A06C3C">
            <w:pPr>
              <w:pStyle w:val="Aff9"/>
              <w:ind w:firstLine="0"/>
              <w:contextualSpacing w:val="0"/>
              <w:jc w:val="center"/>
              <w:rPr>
                <w:sz w:val="20"/>
                <w:szCs w:val="20"/>
              </w:rPr>
            </w:pPr>
            <w:r w:rsidRPr="005232A1">
              <w:rPr>
                <w:sz w:val="20"/>
                <w:szCs w:val="20"/>
              </w:rPr>
              <w:t>4,0</w:t>
            </w:r>
          </w:p>
        </w:tc>
        <w:tc>
          <w:tcPr>
            <w:tcW w:w="278" w:type="pct"/>
            <w:tcBorders>
              <w:top w:val="single" w:sz="4" w:space="0" w:color="000000"/>
              <w:left w:val="single" w:sz="4" w:space="0" w:color="000000"/>
              <w:bottom w:val="single" w:sz="4" w:space="0" w:color="000000"/>
              <w:right w:val="single" w:sz="4" w:space="0" w:color="000000"/>
            </w:tcBorders>
            <w:vAlign w:val="center"/>
          </w:tcPr>
          <w:p w:rsidR="001F2BEF" w:rsidRPr="005232A1" w:rsidRDefault="001F2BEF" w:rsidP="00A06C3C">
            <w:pPr>
              <w:pStyle w:val="Aff9"/>
              <w:ind w:firstLine="0"/>
              <w:contextualSpacing w:val="0"/>
              <w:jc w:val="center"/>
              <w:rPr>
                <w:sz w:val="20"/>
                <w:szCs w:val="20"/>
              </w:rPr>
            </w:pPr>
            <w:r w:rsidRPr="005232A1">
              <w:rPr>
                <w:sz w:val="20"/>
                <w:szCs w:val="20"/>
              </w:rPr>
              <w:t>65</w:t>
            </w:r>
          </w:p>
        </w:tc>
        <w:tc>
          <w:tcPr>
            <w:tcW w:w="349" w:type="pct"/>
            <w:tcBorders>
              <w:top w:val="single" w:sz="4" w:space="0" w:color="000000"/>
              <w:left w:val="single" w:sz="4" w:space="0" w:color="000000"/>
              <w:bottom w:val="single" w:sz="4" w:space="0" w:color="000000"/>
              <w:right w:val="single" w:sz="4" w:space="0" w:color="000000"/>
            </w:tcBorders>
            <w:vAlign w:val="center"/>
          </w:tcPr>
          <w:p w:rsidR="001F2BEF" w:rsidRPr="005232A1" w:rsidRDefault="001F2BEF" w:rsidP="00A06C3C">
            <w:pPr>
              <w:pStyle w:val="Aff9"/>
              <w:ind w:firstLine="0"/>
              <w:contextualSpacing w:val="0"/>
              <w:jc w:val="center"/>
              <w:rPr>
                <w:sz w:val="20"/>
                <w:szCs w:val="20"/>
              </w:rPr>
            </w:pPr>
            <w:r w:rsidRPr="005232A1">
              <w:rPr>
                <w:sz w:val="20"/>
                <w:szCs w:val="20"/>
              </w:rPr>
              <w:t>1991</w:t>
            </w:r>
          </w:p>
        </w:tc>
      </w:tr>
      <w:tr w:rsidR="001F2BEF" w:rsidRPr="005232A1" w:rsidTr="007C1A70">
        <w:trPr>
          <w:cantSplit/>
        </w:trPr>
        <w:tc>
          <w:tcPr>
            <w:tcW w:w="303" w:type="pct"/>
            <w:tcBorders>
              <w:top w:val="single" w:sz="4" w:space="0" w:color="000000"/>
              <w:left w:val="single" w:sz="4" w:space="0" w:color="000000"/>
              <w:bottom w:val="single" w:sz="4" w:space="0" w:color="000000"/>
              <w:right w:val="single" w:sz="4" w:space="0" w:color="000000"/>
            </w:tcBorders>
          </w:tcPr>
          <w:p w:rsidR="001F2BEF" w:rsidRPr="005232A1" w:rsidRDefault="001F2BEF" w:rsidP="001F2BEF">
            <w:pPr>
              <w:pStyle w:val="Aff9"/>
              <w:ind w:firstLine="0"/>
              <w:contextualSpacing w:val="0"/>
              <w:jc w:val="center"/>
              <w:rPr>
                <w:sz w:val="20"/>
                <w:szCs w:val="20"/>
              </w:rPr>
            </w:pPr>
          </w:p>
        </w:tc>
        <w:tc>
          <w:tcPr>
            <w:tcW w:w="4697" w:type="pct"/>
            <w:gridSpan w:val="17"/>
            <w:tcBorders>
              <w:top w:val="single" w:sz="4" w:space="0" w:color="000000"/>
              <w:left w:val="single" w:sz="4" w:space="0" w:color="000000"/>
              <w:bottom w:val="single" w:sz="4" w:space="0" w:color="000000"/>
              <w:right w:val="single" w:sz="4" w:space="0" w:color="000000"/>
            </w:tcBorders>
            <w:shd w:val="clear" w:color="auto" w:fill="auto"/>
            <w:vAlign w:val="center"/>
          </w:tcPr>
          <w:p w:rsidR="001F2BEF" w:rsidRPr="005232A1" w:rsidRDefault="001F2BEF" w:rsidP="001F2BEF">
            <w:pPr>
              <w:pStyle w:val="Aff9"/>
              <w:ind w:firstLine="0"/>
              <w:contextualSpacing w:val="0"/>
              <w:jc w:val="center"/>
              <w:rPr>
                <w:sz w:val="20"/>
                <w:szCs w:val="20"/>
              </w:rPr>
            </w:pPr>
            <w:r w:rsidRPr="005232A1">
              <w:rPr>
                <w:sz w:val="20"/>
                <w:szCs w:val="20"/>
              </w:rPr>
              <w:t xml:space="preserve">Система водоснабжения п. Безбожник (поверхностный </w:t>
            </w:r>
            <w:proofErr w:type="spellStart"/>
            <w:r w:rsidRPr="005232A1">
              <w:rPr>
                <w:sz w:val="20"/>
                <w:szCs w:val="20"/>
              </w:rPr>
              <w:t>водоисточник</w:t>
            </w:r>
            <w:proofErr w:type="spellEnd"/>
            <w:r w:rsidRPr="005232A1">
              <w:rPr>
                <w:sz w:val="20"/>
                <w:szCs w:val="20"/>
              </w:rPr>
              <w:t>)</w:t>
            </w:r>
          </w:p>
        </w:tc>
      </w:tr>
      <w:tr w:rsidR="007C1A70" w:rsidRPr="005232A1" w:rsidTr="007C1A70">
        <w:trPr>
          <w:cantSplit/>
        </w:trPr>
        <w:tc>
          <w:tcPr>
            <w:tcW w:w="303" w:type="pct"/>
            <w:vMerge w:val="restart"/>
            <w:tcBorders>
              <w:top w:val="single" w:sz="4" w:space="0" w:color="000000"/>
              <w:left w:val="single" w:sz="4" w:space="0" w:color="000000"/>
            </w:tcBorders>
          </w:tcPr>
          <w:p w:rsidR="007C1A70" w:rsidRPr="005232A1" w:rsidRDefault="007C1A70" w:rsidP="001F2BEF">
            <w:pPr>
              <w:pStyle w:val="Aff9"/>
              <w:ind w:firstLine="0"/>
              <w:contextualSpacing w:val="0"/>
              <w:jc w:val="center"/>
              <w:rPr>
                <w:sz w:val="20"/>
                <w:szCs w:val="20"/>
              </w:rPr>
            </w:pPr>
            <w:r w:rsidRPr="005232A1">
              <w:rPr>
                <w:sz w:val="20"/>
                <w:szCs w:val="20"/>
              </w:rPr>
              <w:t>Насо</w:t>
            </w:r>
            <w:r w:rsidRPr="005232A1">
              <w:rPr>
                <w:sz w:val="20"/>
                <w:szCs w:val="20"/>
              </w:rPr>
              <w:t>с</w:t>
            </w:r>
            <w:r w:rsidRPr="005232A1">
              <w:rPr>
                <w:sz w:val="20"/>
                <w:szCs w:val="20"/>
              </w:rPr>
              <w:t>ная станция 1-го под</w:t>
            </w:r>
            <w:r w:rsidRPr="005232A1">
              <w:rPr>
                <w:sz w:val="20"/>
                <w:szCs w:val="20"/>
              </w:rPr>
              <w:t>ъ</w:t>
            </w:r>
            <w:r w:rsidRPr="005232A1">
              <w:rPr>
                <w:sz w:val="20"/>
                <w:szCs w:val="20"/>
              </w:rPr>
              <w:t>ема</w:t>
            </w:r>
          </w:p>
        </w:tc>
        <w:tc>
          <w:tcPr>
            <w:tcW w:w="304"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1F2BEF">
            <w:pPr>
              <w:pStyle w:val="Aff9"/>
              <w:ind w:firstLine="0"/>
              <w:contextualSpacing w:val="0"/>
              <w:jc w:val="center"/>
              <w:rPr>
                <w:sz w:val="20"/>
                <w:szCs w:val="20"/>
              </w:rPr>
            </w:pPr>
            <w:r w:rsidRPr="005232A1">
              <w:rPr>
                <w:sz w:val="20"/>
                <w:szCs w:val="20"/>
              </w:rPr>
              <w:t>3К6А</w:t>
            </w:r>
          </w:p>
        </w:tc>
        <w:tc>
          <w:tcPr>
            <w:tcW w:w="318"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1F2BEF">
            <w:pPr>
              <w:pStyle w:val="Aff9"/>
              <w:ind w:firstLine="0"/>
              <w:contextualSpacing w:val="0"/>
              <w:jc w:val="center"/>
              <w:rPr>
                <w:sz w:val="20"/>
                <w:szCs w:val="20"/>
              </w:rPr>
            </w:pPr>
            <w:r w:rsidRPr="005232A1">
              <w:rPr>
                <w:sz w:val="20"/>
                <w:szCs w:val="20"/>
              </w:rPr>
              <w:t>72</w:t>
            </w:r>
          </w:p>
        </w:tc>
        <w:tc>
          <w:tcPr>
            <w:tcW w:w="190"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1F2BEF">
            <w:pPr>
              <w:pStyle w:val="Aff9"/>
              <w:ind w:firstLine="0"/>
              <w:contextualSpacing w:val="0"/>
              <w:jc w:val="center"/>
              <w:rPr>
                <w:sz w:val="20"/>
                <w:szCs w:val="20"/>
              </w:rPr>
            </w:pPr>
            <w:r w:rsidRPr="005232A1">
              <w:rPr>
                <w:sz w:val="20"/>
                <w:szCs w:val="20"/>
              </w:rPr>
              <w:t>100</w:t>
            </w:r>
          </w:p>
        </w:tc>
        <w:tc>
          <w:tcPr>
            <w:tcW w:w="319"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1F2BEF">
            <w:pPr>
              <w:pStyle w:val="Aff9"/>
              <w:ind w:firstLine="0"/>
              <w:contextualSpacing w:val="0"/>
              <w:jc w:val="center"/>
              <w:rPr>
                <w:sz w:val="20"/>
                <w:szCs w:val="20"/>
              </w:rPr>
            </w:pPr>
            <w:r w:rsidRPr="005232A1">
              <w:rPr>
                <w:sz w:val="20"/>
                <w:szCs w:val="20"/>
              </w:rPr>
              <w:t>8769</w:t>
            </w:r>
          </w:p>
        </w:tc>
        <w:tc>
          <w:tcPr>
            <w:tcW w:w="241"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1F2BEF">
            <w:pPr>
              <w:pStyle w:val="Aff9"/>
              <w:ind w:firstLine="0"/>
              <w:contextualSpacing w:val="0"/>
              <w:jc w:val="center"/>
              <w:rPr>
                <w:sz w:val="20"/>
                <w:szCs w:val="20"/>
              </w:rPr>
            </w:pPr>
          </w:p>
        </w:tc>
        <w:tc>
          <w:tcPr>
            <w:tcW w:w="260"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1F2BEF">
            <w:pPr>
              <w:pStyle w:val="Aff9"/>
              <w:ind w:firstLine="0"/>
              <w:contextualSpacing w:val="0"/>
              <w:jc w:val="center"/>
              <w:rPr>
                <w:sz w:val="20"/>
                <w:szCs w:val="20"/>
              </w:rPr>
            </w:pPr>
          </w:p>
        </w:tc>
        <w:tc>
          <w:tcPr>
            <w:tcW w:w="255"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1F2BEF">
            <w:pPr>
              <w:pStyle w:val="Aff9"/>
              <w:ind w:firstLine="0"/>
              <w:contextualSpacing w:val="0"/>
              <w:jc w:val="center"/>
              <w:rPr>
                <w:sz w:val="20"/>
                <w:szCs w:val="20"/>
              </w:rPr>
            </w:pPr>
          </w:p>
        </w:tc>
        <w:tc>
          <w:tcPr>
            <w:tcW w:w="293"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1F2BEF">
            <w:pPr>
              <w:pStyle w:val="Aff9"/>
              <w:ind w:firstLine="0"/>
              <w:contextualSpacing w:val="0"/>
              <w:jc w:val="center"/>
              <w:rPr>
                <w:sz w:val="20"/>
                <w:szCs w:val="20"/>
              </w:rPr>
            </w:pPr>
            <w:r w:rsidRPr="005232A1">
              <w:rPr>
                <w:sz w:val="20"/>
                <w:szCs w:val="20"/>
              </w:rPr>
              <w:t>8760</w:t>
            </w:r>
          </w:p>
        </w:tc>
        <w:tc>
          <w:tcPr>
            <w:tcW w:w="238"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1F2BEF">
            <w:pPr>
              <w:pStyle w:val="Aff9"/>
              <w:ind w:firstLine="0"/>
              <w:contextualSpacing w:val="0"/>
              <w:jc w:val="center"/>
              <w:rPr>
                <w:sz w:val="20"/>
                <w:szCs w:val="20"/>
              </w:rPr>
            </w:pPr>
            <w:r w:rsidRPr="005232A1">
              <w:rPr>
                <w:sz w:val="20"/>
                <w:szCs w:val="20"/>
              </w:rPr>
              <w:t>1</w:t>
            </w:r>
          </w:p>
        </w:tc>
        <w:tc>
          <w:tcPr>
            <w:tcW w:w="249"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1F2BEF">
            <w:pPr>
              <w:pStyle w:val="Aff9"/>
              <w:ind w:firstLine="0"/>
              <w:contextualSpacing w:val="0"/>
              <w:jc w:val="center"/>
              <w:rPr>
                <w:sz w:val="20"/>
                <w:szCs w:val="20"/>
              </w:rPr>
            </w:pPr>
            <w:r w:rsidRPr="005232A1">
              <w:rPr>
                <w:sz w:val="20"/>
                <w:szCs w:val="20"/>
              </w:rPr>
              <w:t>631</w:t>
            </w:r>
          </w:p>
        </w:tc>
        <w:tc>
          <w:tcPr>
            <w:tcW w:w="241"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1F2BEF">
            <w:pPr>
              <w:pStyle w:val="Aff9"/>
              <w:ind w:firstLine="0"/>
              <w:contextualSpacing w:val="0"/>
              <w:jc w:val="center"/>
              <w:rPr>
                <w:sz w:val="20"/>
                <w:szCs w:val="20"/>
              </w:rPr>
            </w:pPr>
          </w:p>
        </w:tc>
        <w:tc>
          <w:tcPr>
            <w:tcW w:w="261"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1F2BEF">
            <w:pPr>
              <w:pStyle w:val="Aff9"/>
              <w:ind w:firstLine="0"/>
              <w:contextualSpacing w:val="0"/>
              <w:jc w:val="center"/>
              <w:rPr>
                <w:sz w:val="20"/>
                <w:szCs w:val="20"/>
              </w:rPr>
            </w:pPr>
          </w:p>
        </w:tc>
        <w:tc>
          <w:tcPr>
            <w:tcW w:w="213"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1F2BEF">
            <w:pPr>
              <w:pStyle w:val="Aff9"/>
              <w:ind w:firstLine="0"/>
              <w:contextualSpacing w:val="0"/>
              <w:jc w:val="center"/>
              <w:rPr>
                <w:sz w:val="20"/>
                <w:szCs w:val="20"/>
              </w:rPr>
            </w:pPr>
          </w:p>
        </w:tc>
        <w:tc>
          <w:tcPr>
            <w:tcW w:w="260"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1F2BEF">
            <w:pPr>
              <w:pStyle w:val="Aff9"/>
              <w:ind w:firstLine="0"/>
              <w:contextualSpacing w:val="0"/>
              <w:jc w:val="center"/>
              <w:rPr>
                <w:sz w:val="20"/>
                <w:szCs w:val="20"/>
              </w:rPr>
            </w:pPr>
            <w:r w:rsidRPr="005232A1">
              <w:rPr>
                <w:sz w:val="20"/>
                <w:szCs w:val="20"/>
              </w:rPr>
              <w:t>631</w:t>
            </w:r>
          </w:p>
        </w:tc>
        <w:tc>
          <w:tcPr>
            <w:tcW w:w="427"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1F2BEF">
            <w:pPr>
              <w:pStyle w:val="Aff9"/>
              <w:ind w:firstLine="0"/>
              <w:contextualSpacing w:val="0"/>
              <w:jc w:val="center"/>
              <w:rPr>
                <w:sz w:val="20"/>
                <w:szCs w:val="20"/>
              </w:rPr>
            </w:pPr>
            <w:r w:rsidRPr="005232A1">
              <w:rPr>
                <w:sz w:val="20"/>
                <w:szCs w:val="20"/>
              </w:rPr>
              <w:t>631</w:t>
            </w:r>
          </w:p>
        </w:tc>
        <w:tc>
          <w:tcPr>
            <w:tcW w:w="278" w:type="pct"/>
            <w:tcBorders>
              <w:top w:val="single" w:sz="4" w:space="0" w:color="000000"/>
              <w:left w:val="single" w:sz="4" w:space="0" w:color="000000"/>
              <w:bottom w:val="single" w:sz="4" w:space="0" w:color="000000"/>
              <w:right w:val="single" w:sz="4" w:space="0" w:color="000000"/>
            </w:tcBorders>
            <w:vAlign w:val="center"/>
          </w:tcPr>
          <w:p w:rsidR="007C1A70" w:rsidRPr="005232A1" w:rsidRDefault="007C1A70" w:rsidP="001F2BEF">
            <w:pPr>
              <w:pStyle w:val="Aff9"/>
              <w:ind w:firstLine="0"/>
              <w:contextualSpacing w:val="0"/>
              <w:jc w:val="center"/>
              <w:rPr>
                <w:sz w:val="20"/>
                <w:szCs w:val="20"/>
              </w:rPr>
            </w:pPr>
            <w:r w:rsidRPr="005232A1">
              <w:rPr>
                <w:sz w:val="20"/>
                <w:szCs w:val="20"/>
              </w:rPr>
              <w:t>н/д</w:t>
            </w:r>
          </w:p>
        </w:tc>
        <w:tc>
          <w:tcPr>
            <w:tcW w:w="349" w:type="pct"/>
            <w:tcBorders>
              <w:top w:val="single" w:sz="4" w:space="0" w:color="000000"/>
              <w:left w:val="single" w:sz="4" w:space="0" w:color="000000"/>
              <w:bottom w:val="single" w:sz="4" w:space="0" w:color="000000"/>
              <w:right w:val="single" w:sz="4" w:space="0" w:color="000000"/>
            </w:tcBorders>
            <w:vAlign w:val="center"/>
          </w:tcPr>
          <w:p w:rsidR="007C1A70" w:rsidRPr="005232A1" w:rsidRDefault="007C1A70" w:rsidP="001F2BEF">
            <w:pPr>
              <w:pStyle w:val="Aff9"/>
              <w:ind w:firstLine="0"/>
              <w:contextualSpacing w:val="0"/>
              <w:jc w:val="center"/>
              <w:rPr>
                <w:sz w:val="20"/>
                <w:szCs w:val="20"/>
              </w:rPr>
            </w:pPr>
            <w:r w:rsidRPr="005232A1">
              <w:rPr>
                <w:sz w:val="20"/>
                <w:szCs w:val="20"/>
              </w:rPr>
              <w:t>н/д</w:t>
            </w:r>
          </w:p>
        </w:tc>
      </w:tr>
      <w:tr w:rsidR="007C1A70" w:rsidRPr="005232A1" w:rsidTr="007C1A70">
        <w:trPr>
          <w:cantSplit/>
        </w:trPr>
        <w:tc>
          <w:tcPr>
            <w:tcW w:w="303" w:type="pct"/>
            <w:vMerge/>
            <w:tcBorders>
              <w:left w:val="single" w:sz="4" w:space="0" w:color="000000"/>
            </w:tcBorders>
          </w:tcPr>
          <w:p w:rsidR="007C1A70" w:rsidRPr="005232A1" w:rsidRDefault="007C1A70" w:rsidP="00A06C3C">
            <w:pPr>
              <w:pStyle w:val="Aff9"/>
              <w:ind w:firstLine="0"/>
              <w:contextualSpacing w:val="0"/>
              <w:jc w:val="center"/>
              <w:rPr>
                <w:sz w:val="20"/>
                <w:szCs w:val="20"/>
              </w:rPr>
            </w:pPr>
          </w:p>
        </w:tc>
        <w:tc>
          <w:tcPr>
            <w:tcW w:w="304"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A06C3C">
            <w:pPr>
              <w:pStyle w:val="Aff9"/>
              <w:ind w:firstLine="0"/>
              <w:contextualSpacing w:val="0"/>
              <w:jc w:val="center"/>
              <w:rPr>
                <w:sz w:val="20"/>
                <w:szCs w:val="20"/>
              </w:rPr>
            </w:pPr>
            <w:r w:rsidRPr="005232A1">
              <w:rPr>
                <w:sz w:val="20"/>
                <w:szCs w:val="20"/>
              </w:rPr>
              <w:t>1К 80-5--200</w:t>
            </w:r>
          </w:p>
        </w:tc>
        <w:tc>
          <w:tcPr>
            <w:tcW w:w="318"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A06C3C">
            <w:pPr>
              <w:pStyle w:val="Aff9"/>
              <w:ind w:firstLine="0"/>
              <w:contextualSpacing w:val="0"/>
              <w:jc w:val="center"/>
              <w:rPr>
                <w:sz w:val="20"/>
                <w:szCs w:val="20"/>
              </w:rPr>
            </w:pPr>
            <w:r w:rsidRPr="005232A1">
              <w:rPr>
                <w:sz w:val="20"/>
                <w:szCs w:val="20"/>
              </w:rPr>
              <w:t>45</w:t>
            </w:r>
          </w:p>
        </w:tc>
        <w:tc>
          <w:tcPr>
            <w:tcW w:w="190"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A06C3C">
            <w:pPr>
              <w:pStyle w:val="Aff9"/>
              <w:ind w:firstLine="0"/>
              <w:contextualSpacing w:val="0"/>
              <w:jc w:val="center"/>
              <w:rPr>
                <w:sz w:val="20"/>
                <w:szCs w:val="20"/>
              </w:rPr>
            </w:pPr>
            <w:r w:rsidRPr="005232A1">
              <w:rPr>
                <w:sz w:val="20"/>
                <w:szCs w:val="20"/>
              </w:rPr>
              <w:t>100</w:t>
            </w:r>
          </w:p>
        </w:tc>
        <w:tc>
          <w:tcPr>
            <w:tcW w:w="319"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A06C3C">
            <w:pPr>
              <w:pStyle w:val="Aff9"/>
              <w:ind w:firstLine="0"/>
              <w:contextualSpacing w:val="0"/>
              <w:jc w:val="center"/>
              <w:rPr>
                <w:sz w:val="20"/>
                <w:szCs w:val="20"/>
              </w:rPr>
            </w:pPr>
            <w:r w:rsidRPr="005232A1">
              <w:rPr>
                <w:sz w:val="20"/>
                <w:szCs w:val="20"/>
              </w:rPr>
              <w:t>1460</w:t>
            </w:r>
          </w:p>
        </w:tc>
        <w:tc>
          <w:tcPr>
            <w:tcW w:w="241"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A06C3C">
            <w:pPr>
              <w:pStyle w:val="Aff9"/>
              <w:ind w:firstLine="0"/>
              <w:contextualSpacing w:val="0"/>
              <w:jc w:val="center"/>
              <w:rPr>
                <w:sz w:val="20"/>
                <w:szCs w:val="20"/>
              </w:rPr>
            </w:pPr>
          </w:p>
        </w:tc>
        <w:tc>
          <w:tcPr>
            <w:tcW w:w="260"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A06C3C">
            <w:pPr>
              <w:pStyle w:val="Aff9"/>
              <w:ind w:firstLine="0"/>
              <w:contextualSpacing w:val="0"/>
              <w:jc w:val="center"/>
              <w:rPr>
                <w:sz w:val="20"/>
                <w:szCs w:val="20"/>
              </w:rPr>
            </w:pPr>
          </w:p>
        </w:tc>
        <w:tc>
          <w:tcPr>
            <w:tcW w:w="255"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A06C3C">
            <w:pPr>
              <w:pStyle w:val="Aff9"/>
              <w:ind w:firstLine="0"/>
              <w:contextualSpacing w:val="0"/>
              <w:jc w:val="center"/>
              <w:rPr>
                <w:sz w:val="20"/>
                <w:szCs w:val="20"/>
              </w:rPr>
            </w:pPr>
            <w:r w:rsidRPr="005232A1">
              <w:rPr>
                <w:sz w:val="20"/>
                <w:szCs w:val="20"/>
              </w:rPr>
              <w:t>7300</w:t>
            </w:r>
          </w:p>
        </w:tc>
        <w:tc>
          <w:tcPr>
            <w:tcW w:w="293"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A06C3C">
            <w:pPr>
              <w:pStyle w:val="Aff9"/>
              <w:ind w:firstLine="0"/>
              <w:contextualSpacing w:val="0"/>
              <w:jc w:val="center"/>
              <w:rPr>
                <w:sz w:val="20"/>
                <w:szCs w:val="20"/>
              </w:rPr>
            </w:pPr>
            <w:r w:rsidRPr="005232A1">
              <w:rPr>
                <w:sz w:val="20"/>
                <w:szCs w:val="20"/>
              </w:rPr>
              <w:t>8760</w:t>
            </w:r>
          </w:p>
        </w:tc>
        <w:tc>
          <w:tcPr>
            <w:tcW w:w="238"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A06C3C">
            <w:pPr>
              <w:pStyle w:val="Aff9"/>
              <w:ind w:firstLine="0"/>
              <w:contextualSpacing w:val="0"/>
              <w:jc w:val="center"/>
              <w:rPr>
                <w:sz w:val="20"/>
                <w:szCs w:val="20"/>
              </w:rPr>
            </w:pPr>
            <w:r w:rsidRPr="005232A1">
              <w:rPr>
                <w:sz w:val="20"/>
                <w:szCs w:val="20"/>
              </w:rPr>
              <w:t>0,2</w:t>
            </w:r>
          </w:p>
        </w:tc>
        <w:tc>
          <w:tcPr>
            <w:tcW w:w="249"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A06C3C">
            <w:pPr>
              <w:pStyle w:val="Aff9"/>
              <w:ind w:firstLine="0"/>
              <w:contextualSpacing w:val="0"/>
              <w:jc w:val="center"/>
              <w:rPr>
                <w:sz w:val="20"/>
                <w:szCs w:val="20"/>
              </w:rPr>
            </w:pPr>
            <w:r w:rsidRPr="005232A1">
              <w:rPr>
                <w:sz w:val="20"/>
                <w:szCs w:val="20"/>
              </w:rPr>
              <w:t>0,5</w:t>
            </w:r>
          </w:p>
        </w:tc>
        <w:tc>
          <w:tcPr>
            <w:tcW w:w="241"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A06C3C">
            <w:pPr>
              <w:pStyle w:val="Aff9"/>
              <w:ind w:firstLine="0"/>
              <w:contextualSpacing w:val="0"/>
              <w:jc w:val="center"/>
              <w:rPr>
                <w:sz w:val="20"/>
                <w:szCs w:val="20"/>
              </w:rPr>
            </w:pPr>
          </w:p>
        </w:tc>
        <w:tc>
          <w:tcPr>
            <w:tcW w:w="261"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A06C3C">
            <w:pPr>
              <w:pStyle w:val="Aff9"/>
              <w:ind w:firstLine="0"/>
              <w:contextualSpacing w:val="0"/>
              <w:jc w:val="center"/>
              <w:rPr>
                <w:sz w:val="20"/>
                <w:szCs w:val="20"/>
              </w:rPr>
            </w:pPr>
          </w:p>
        </w:tc>
        <w:tc>
          <w:tcPr>
            <w:tcW w:w="213"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A06C3C">
            <w:pPr>
              <w:pStyle w:val="Aff9"/>
              <w:ind w:firstLine="0"/>
              <w:contextualSpacing w:val="0"/>
              <w:jc w:val="center"/>
              <w:rPr>
                <w:sz w:val="20"/>
                <w:szCs w:val="20"/>
              </w:rPr>
            </w:pPr>
            <w:r w:rsidRPr="005232A1">
              <w:rPr>
                <w:sz w:val="20"/>
                <w:szCs w:val="20"/>
              </w:rPr>
              <w:t>2,5</w:t>
            </w:r>
          </w:p>
        </w:tc>
        <w:tc>
          <w:tcPr>
            <w:tcW w:w="260"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A06C3C">
            <w:pPr>
              <w:pStyle w:val="Aff9"/>
              <w:ind w:firstLine="0"/>
              <w:contextualSpacing w:val="0"/>
              <w:jc w:val="center"/>
              <w:rPr>
                <w:sz w:val="20"/>
                <w:szCs w:val="20"/>
              </w:rPr>
            </w:pPr>
            <w:r w:rsidRPr="005232A1">
              <w:rPr>
                <w:sz w:val="20"/>
                <w:szCs w:val="20"/>
              </w:rPr>
              <w:t>3</w:t>
            </w:r>
          </w:p>
        </w:tc>
        <w:tc>
          <w:tcPr>
            <w:tcW w:w="427"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A06C3C">
            <w:pPr>
              <w:pStyle w:val="Aff9"/>
              <w:ind w:firstLine="0"/>
              <w:contextualSpacing w:val="0"/>
              <w:jc w:val="center"/>
              <w:rPr>
                <w:sz w:val="20"/>
                <w:szCs w:val="20"/>
              </w:rPr>
            </w:pPr>
            <w:r w:rsidRPr="005232A1">
              <w:rPr>
                <w:sz w:val="20"/>
                <w:szCs w:val="20"/>
              </w:rPr>
              <w:t>0,5</w:t>
            </w:r>
          </w:p>
        </w:tc>
        <w:tc>
          <w:tcPr>
            <w:tcW w:w="278" w:type="pct"/>
            <w:tcBorders>
              <w:top w:val="single" w:sz="4" w:space="0" w:color="000000"/>
              <w:left w:val="single" w:sz="4" w:space="0" w:color="000000"/>
              <w:bottom w:val="single" w:sz="4" w:space="0" w:color="000000"/>
              <w:right w:val="single" w:sz="4" w:space="0" w:color="000000"/>
            </w:tcBorders>
            <w:vAlign w:val="center"/>
          </w:tcPr>
          <w:p w:rsidR="007C1A70" w:rsidRPr="005232A1" w:rsidRDefault="007C1A70" w:rsidP="001F2BEF">
            <w:pPr>
              <w:pStyle w:val="Aff9"/>
              <w:ind w:firstLine="0"/>
              <w:contextualSpacing w:val="0"/>
              <w:jc w:val="center"/>
              <w:rPr>
                <w:sz w:val="20"/>
                <w:szCs w:val="20"/>
              </w:rPr>
            </w:pPr>
            <w:r w:rsidRPr="005232A1">
              <w:rPr>
                <w:sz w:val="20"/>
                <w:szCs w:val="20"/>
              </w:rPr>
              <w:t>н/д</w:t>
            </w:r>
          </w:p>
        </w:tc>
        <w:tc>
          <w:tcPr>
            <w:tcW w:w="349" w:type="pct"/>
            <w:tcBorders>
              <w:top w:val="single" w:sz="4" w:space="0" w:color="000000"/>
              <w:left w:val="single" w:sz="4" w:space="0" w:color="000000"/>
              <w:bottom w:val="single" w:sz="4" w:space="0" w:color="000000"/>
              <w:right w:val="single" w:sz="4" w:space="0" w:color="000000"/>
            </w:tcBorders>
            <w:vAlign w:val="center"/>
          </w:tcPr>
          <w:p w:rsidR="007C1A70" w:rsidRPr="005232A1" w:rsidRDefault="007C1A70" w:rsidP="001F2BEF">
            <w:pPr>
              <w:pStyle w:val="Aff9"/>
              <w:ind w:firstLine="0"/>
              <w:contextualSpacing w:val="0"/>
              <w:jc w:val="center"/>
              <w:rPr>
                <w:sz w:val="20"/>
                <w:szCs w:val="20"/>
              </w:rPr>
            </w:pPr>
            <w:r w:rsidRPr="005232A1">
              <w:rPr>
                <w:sz w:val="20"/>
                <w:szCs w:val="20"/>
              </w:rPr>
              <w:t>н/д</w:t>
            </w:r>
          </w:p>
        </w:tc>
      </w:tr>
      <w:tr w:rsidR="007C1A70" w:rsidRPr="005232A1" w:rsidTr="007C1A70">
        <w:trPr>
          <w:cantSplit/>
        </w:trPr>
        <w:tc>
          <w:tcPr>
            <w:tcW w:w="303" w:type="pct"/>
            <w:vMerge/>
            <w:tcBorders>
              <w:left w:val="single" w:sz="4" w:space="0" w:color="000000"/>
            </w:tcBorders>
          </w:tcPr>
          <w:p w:rsidR="007C1A70" w:rsidRPr="005232A1" w:rsidRDefault="007C1A70" w:rsidP="00A06C3C">
            <w:pPr>
              <w:pStyle w:val="Aff9"/>
              <w:ind w:firstLine="0"/>
              <w:contextualSpacing w:val="0"/>
              <w:jc w:val="center"/>
              <w:rPr>
                <w:sz w:val="20"/>
                <w:szCs w:val="20"/>
              </w:rPr>
            </w:pPr>
          </w:p>
        </w:tc>
        <w:tc>
          <w:tcPr>
            <w:tcW w:w="304"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A06C3C">
            <w:pPr>
              <w:pStyle w:val="Aff9"/>
              <w:ind w:firstLine="0"/>
              <w:contextualSpacing w:val="0"/>
              <w:jc w:val="center"/>
              <w:rPr>
                <w:sz w:val="20"/>
                <w:szCs w:val="20"/>
              </w:rPr>
            </w:pPr>
            <w:r w:rsidRPr="005232A1">
              <w:rPr>
                <w:sz w:val="20"/>
                <w:szCs w:val="20"/>
              </w:rPr>
              <w:t>ЭЦВ-6</w:t>
            </w:r>
          </w:p>
        </w:tc>
        <w:tc>
          <w:tcPr>
            <w:tcW w:w="318"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A06C3C">
            <w:pPr>
              <w:pStyle w:val="Aff9"/>
              <w:ind w:firstLine="0"/>
              <w:contextualSpacing w:val="0"/>
              <w:jc w:val="center"/>
              <w:rPr>
                <w:sz w:val="20"/>
                <w:szCs w:val="20"/>
              </w:rPr>
            </w:pPr>
            <w:r w:rsidRPr="005232A1">
              <w:rPr>
                <w:sz w:val="20"/>
                <w:szCs w:val="20"/>
              </w:rPr>
              <w:t>23</w:t>
            </w:r>
          </w:p>
        </w:tc>
        <w:tc>
          <w:tcPr>
            <w:tcW w:w="190"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A06C3C">
            <w:pPr>
              <w:pStyle w:val="Aff9"/>
              <w:ind w:firstLine="0"/>
              <w:contextualSpacing w:val="0"/>
              <w:jc w:val="center"/>
              <w:rPr>
                <w:sz w:val="20"/>
                <w:szCs w:val="20"/>
              </w:rPr>
            </w:pPr>
            <w:r w:rsidRPr="005232A1">
              <w:rPr>
                <w:sz w:val="20"/>
                <w:szCs w:val="20"/>
              </w:rPr>
              <w:t>100</w:t>
            </w:r>
          </w:p>
        </w:tc>
        <w:tc>
          <w:tcPr>
            <w:tcW w:w="319"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A06C3C">
            <w:pPr>
              <w:pStyle w:val="Aff9"/>
              <w:ind w:firstLine="0"/>
              <w:contextualSpacing w:val="0"/>
              <w:jc w:val="center"/>
              <w:rPr>
                <w:sz w:val="20"/>
                <w:szCs w:val="20"/>
              </w:rPr>
            </w:pPr>
            <w:r w:rsidRPr="005232A1">
              <w:rPr>
                <w:sz w:val="20"/>
                <w:szCs w:val="20"/>
              </w:rPr>
              <w:t>3500</w:t>
            </w:r>
          </w:p>
        </w:tc>
        <w:tc>
          <w:tcPr>
            <w:tcW w:w="241"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A06C3C">
            <w:pPr>
              <w:pStyle w:val="Aff9"/>
              <w:ind w:firstLine="0"/>
              <w:contextualSpacing w:val="0"/>
              <w:jc w:val="center"/>
              <w:rPr>
                <w:sz w:val="20"/>
                <w:szCs w:val="20"/>
              </w:rPr>
            </w:pPr>
            <w:r w:rsidRPr="005232A1">
              <w:rPr>
                <w:sz w:val="20"/>
                <w:szCs w:val="20"/>
              </w:rPr>
              <w:t>150</w:t>
            </w:r>
          </w:p>
        </w:tc>
        <w:tc>
          <w:tcPr>
            <w:tcW w:w="260"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A06C3C">
            <w:pPr>
              <w:pStyle w:val="Aff9"/>
              <w:ind w:firstLine="0"/>
              <w:contextualSpacing w:val="0"/>
              <w:jc w:val="center"/>
              <w:rPr>
                <w:sz w:val="20"/>
                <w:szCs w:val="20"/>
              </w:rPr>
            </w:pPr>
            <w:r w:rsidRPr="005232A1">
              <w:rPr>
                <w:sz w:val="20"/>
                <w:szCs w:val="20"/>
              </w:rPr>
              <w:t>4330</w:t>
            </w:r>
          </w:p>
        </w:tc>
        <w:tc>
          <w:tcPr>
            <w:tcW w:w="255"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A06C3C">
            <w:pPr>
              <w:pStyle w:val="Aff9"/>
              <w:ind w:firstLine="0"/>
              <w:contextualSpacing w:val="0"/>
              <w:jc w:val="center"/>
              <w:rPr>
                <w:sz w:val="20"/>
                <w:szCs w:val="20"/>
              </w:rPr>
            </w:pPr>
            <w:r w:rsidRPr="005232A1">
              <w:rPr>
                <w:sz w:val="20"/>
                <w:szCs w:val="20"/>
              </w:rPr>
              <w:t>780</w:t>
            </w:r>
          </w:p>
        </w:tc>
        <w:tc>
          <w:tcPr>
            <w:tcW w:w="293"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A06C3C">
            <w:pPr>
              <w:pStyle w:val="Aff9"/>
              <w:ind w:firstLine="0"/>
              <w:contextualSpacing w:val="0"/>
              <w:jc w:val="center"/>
              <w:rPr>
                <w:sz w:val="20"/>
                <w:szCs w:val="20"/>
              </w:rPr>
            </w:pPr>
            <w:r w:rsidRPr="005232A1">
              <w:rPr>
                <w:sz w:val="20"/>
                <w:szCs w:val="20"/>
              </w:rPr>
              <w:t>8760</w:t>
            </w:r>
          </w:p>
        </w:tc>
        <w:tc>
          <w:tcPr>
            <w:tcW w:w="238"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A06C3C">
            <w:pPr>
              <w:pStyle w:val="Aff9"/>
              <w:ind w:firstLine="0"/>
              <w:contextualSpacing w:val="0"/>
              <w:jc w:val="center"/>
              <w:rPr>
                <w:sz w:val="20"/>
                <w:szCs w:val="20"/>
              </w:rPr>
            </w:pPr>
            <w:r w:rsidRPr="005232A1">
              <w:rPr>
                <w:sz w:val="20"/>
                <w:szCs w:val="20"/>
              </w:rPr>
              <w:t>0,5</w:t>
            </w:r>
          </w:p>
        </w:tc>
        <w:tc>
          <w:tcPr>
            <w:tcW w:w="249"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A06C3C">
            <w:pPr>
              <w:pStyle w:val="Aff9"/>
              <w:ind w:firstLine="0"/>
              <w:contextualSpacing w:val="0"/>
              <w:jc w:val="center"/>
              <w:rPr>
                <w:sz w:val="20"/>
                <w:szCs w:val="20"/>
              </w:rPr>
            </w:pPr>
            <w:r w:rsidRPr="005232A1">
              <w:rPr>
                <w:sz w:val="20"/>
                <w:szCs w:val="20"/>
              </w:rPr>
              <w:t>8,1</w:t>
            </w:r>
          </w:p>
        </w:tc>
        <w:tc>
          <w:tcPr>
            <w:tcW w:w="241"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A06C3C">
            <w:pPr>
              <w:pStyle w:val="Aff9"/>
              <w:ind w:firstLine="0"/>
              <w:contextualSpacing w:val="0"/>
              <w:jc w:val="center"/>
              <w:rPr>
                <w:sz w:val="20"/>
                <w:szCs w:val="20"/>
              </w:rPr>
            </w:pPr>
            <w:r w:rsidRPr="005232A1">
              <w:rPr>
                <w:sz w:val="20"/>
                <w:szCs w:val="20"/>
              </w:rPr>
              <w:t>0,3</w:t>
            </w:r>
          </w:p>
        </w:tc>
        <w:tc>
          <w:tcPr>
            <w:tcW w:w="261"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A06C3C">
            <w:pPr>
              <w:pStyle w:val="Aff9"/>
              <w:ind w:firstLine="0"/>
              <w:contextualSpacing w:val="0"/>
              <w:jc w:val="center"/>
              <w:rPr>
                <w:sz w:val="20"/>
                <w:szCs w:val="20"/>
              </w:rPr>
            </w:pPr>
            <w:r w:rsidRPr="005232A1">
              <w:rPr>
                <w:sz w:val="20"/>
                <w:szCs w:val="20"/>
              </w:rPr>
              <w:t>9,9</w:t>
            </w:r>
          </w:p>
        </w:tc>
        <w:tc>
          <w:tcPr>
            <w:tcW w:w="213"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A06C3C">
            <w:pPr>
              <w:pStyle w:val="Aff9"/>
              <w:ind w:firstLine="0"/>
              <w:contextualSpacing w:val="0"/>
              <w:jc w:val="center"/>
              <w:rPr>
                <w:sz w:val="20"/>
                <w:szCs w:val="20"/>
              </w:rPr>
            </w:pPr>
            <w:r w:rsidRPr="005232A1">
              <w:rPr>
                <w:sz w:val="20"/>
                <w:szCs w:val="20"/>
              </w:rPr>
              <w:t>1,8</w:t>
            </w:r>
          </w:p>
        </w:tc>
        <w:tc>
          <w:tcPr>
            <w:tcW w:w="260"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A06C3C">
            <w:pPr>
              <w:pStyle w:val="Aff9"/>
              <w:ind w:firstLine="0"/>
              <w:contextualSpacing w:val="0"/>
              <w:jc w:val="center"/>
              <w:rPr>
                <w:sz w:val="20"/>
                <w:szCs w:val="20"/>
              </w:rPr>
            </w:pPr>
            <w:r w:rsidRPr="005232A1">
              <w:rPr>
                <w:sz w:val="20"/>
                <w:szCs w:val="20"/>
              </w:rPr>
              <w:t>20,1</w:t>
            </w:r>
          </w:p>
        </w:tc>
        <w:tc>
          <w:tcPr>
            <w:tcW w:w="427"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A06C3C">
            <w:pPr>
              <w:pStyle w:val="Aff9"/>
              <w:ind w:firstLine="0"/>
              <w:contextualSpacing w:val="0"/>
              <w:jc w:val="center"/>
              <w:rPr>
                <w:sz w:val="20"/>
                <w:szCs w:val="20"/>
              </w:rPr>
            </w:pPr>
            <w:r w:rsidRPr="005232A1">
              <w:rPr>
                <w:sz w:val="20"/>
                <w:szCs w:val="20"/>
              </w:rPr>
              <w:t>8,1</w:t>
            </w:r>
          </w:p>
        </w:tc>
        <w:tc>
          <w:tcPr>
            <w:tcW w:w="278" w:type="pct"/>
            <w:tcBorders>
              <w:top w:val="single" w:sz="4" w:space="0" w:color="000000"/>
              <w:left w:val="single" w:sz="4" w:space="0" w:color="000000"/>
              <w:bottom w:val="single" w:sz="4" w:space="0" w:color="000000"/>
              <w:right w:val="single" w:sz="4" w:space="0" w:color="000000"/>
            </w:tcBorders>
            <w:vAlign w:val="center"/>
          </w:tcPr>
          <w:p w:rsidR="007C1A70" w:rsidRPr="005232A1" w:rsidRDefault="007C1A70" w:rsidP="001F2BEF">
            <w:pPr>
              <w:pStyle w:val="Aff9"/>
              <w:ind w:firstLine="0"/>
              <w:contextualSpacing w:val="0"/>
              <w:jc w:val="center"/>
              <w:rPr>
                <w:sz w:val="20"/>
                <w:szCs w:val="20"/>
              </w:rPr>
            </w:pPr>
            <w:r w:rsidRPr="005232A1">
              <w:rPr>
                <w:sz w:val="20"/>
                <w:szCs w:val="20"/>
              </w:rPr>
              <w:t>н/д</w:t>
            </w:r>
          </w:p>
        </w:tc>
        <w:tc>
          <w:tcPr>
            <w:tcW w:w="349" w:type="pct"/>
            <w:tcBorders>
              <w:top w:val="single" w:sz="4" w:space="0" w:color="000000"/>
              <w:left w:val="single" w:sz="4" w:space="0" w:color="000000"/>
              <w:bottom w:val="single" w:sz="4" w:space="0" w:color="000000"/>
              <w:right w:val="single" w:sz="4" w:space="0" w:color="000000"/>
            </w:tcBorders>
            <w:vAlign w:val="center"/>
          </w:tcPr>
          <w:p w:rsidR="007C1A70" w:rsidRPr="005232A1" w:rsidRDefault="007C1A70" w:rsidP="001F2BEF">
            <w:pPr>
              <w:pStyle w:val="Aff9"/>
              <w:ind w:firstLine="0"/>
              <w:contextualSpacing w:val="0"/>
              <w:jc w:val="center"/>
              <w:rPr>
                <w:sz w:val="20"/>
                <w:szCs w:val="20"/>
              </w:rPr>
            </w:pPr>
            <w:r w:rsidRPr="005232A1">
              <w:rPr>
                <w:sz w:val="20"/>
                <w:szCs w:val="20"/>
              </w:rPr>
              <w:t>н/д</w:t>
            </w:r>
          </w:p>
        </w:tc>
      </w:tr>
      <w:tr w:rsidR="007C1A70" w:rsidRPr="005232A1" w:rsidTr="007C1A70">
        <w:trPr>
          <w:cantSplit/>
        </w:trPr>
        <w:tc>
          <w:tcPr>
            <w:tcW w:w="303" w:type="pct"/>
            <w:vMerge/>
            <w:tcBorders>
              <w:left w:val="single" w:sz="4" w:space="0" w:color="000000"/>
            </w:tcBorders>
          </w:tcPr>
          <w:p w:rsidR="007C1A70" w:rsidRPr="005232A1" w:rsidRDefault="007C1A70" w:rsidP="00A06C3C">
            <w:pPr>
              <w:pStyle w:val="Aff9"/>
              <w:ind w:firstLine="0"/>
              <w:contextualSpacing w:val="0"/>
              <w:jc w:val="center"/>
              <w:rPr>
                <w:sz w:val="20"/>
                <w:szCs w:val="20"/>
              </w:rPr>
            </w:pPr>
          </w:p>
        </w:tc>
        <w:tc>
          <w:tcPr>
            <w:tcW w:w="304"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A06C3C">
            <w:pPr>
              <w:pStyle w:val="Aff9"/>
              <w:ind w:firstLine="0"/>
              <w:contextualSpacing w:val="0"/>
              <w:jc w:val="center"/>
              <w:rPr>
                <w:sz w:val="20"/>
                <w:szCs w:val="20"/>
              </w:rPr>
            </w:pPr>
            <w:r w:rsidRPr="005232A1">
              <w:rPr>
                <w:sz w:val="20"/>
                <w:szCs w:val="20"/>
              </w:rPr>
              <w:t>ЭЦВ-4</w:t>
            </w:r>
          </w:p>
        </w:tc>
        <w:tc>
          <w:tcPr>
            <w:tcW w:w="318"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A06C3C">
            <w:pPr>
              <w:pStyle w:val="Aff9"/>
              <w:ind w:firstLine="0"/>
              <w:contextualSpacing w:val="0"/>
              <w:jc w:val="center"/>
              <w:rPr>
                <w:sz w:val="20"/>
                <w:szCs w:val="20"/>
              </w:rPr>
            </w:pPr>
            <w:r w:rsidRPr="005232A1">
              <w:rPr>
                <w:sz w:val="20"/>
                <w:szCs w:val="20"/>
              </w:rPr>
              <w:t>7</w:t>
            </w:r>
          </w:p>
        </w:tc>
        <w:tc>
          <w:tcPr>
            <w:tcW w:w="190"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A06C3C">
            <w:pPr>
              <w:pStyle w:val="Aff9"/>
              <w:ind w:firstLine="0"/>
              <w:contextualSpacing w:val="0"/>
              <w:jc w:val="center"/>
              <w:rPr>
                <w:sz w:val="20"/>
                <w:szCs w:val="20"/>
              </w:rPr>
            </w:pPr>
            <w:r w:rsidRPr="005232A1">
              <w:rPr>
                <w:sz w:val="20"/>
                <w:szCs w:val="20"/>
              </w:rPr>
              <w:t>100</w:t>
            </w:r>
          </w:p>
        </w:tc>
        <w:tc>
          <w:tcPr>
            <w:tcW w:w="319"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A06C3C">
            <w:pPr>
              <w:pStyle w:val="Aff9"/>
              <w:ind w:firstLine="0"/>
              <w:contextualSpacing w:val="0"/>
              <w:jc w:val="center"/>
              <w:rPr>
                <w:sz w:val="20"/>
                <w:szCs w:val="20"/>
              </w:rPr>
            </w:pPr>
            <w:r w:rsidRPr="005232A1">
              <w:rPr>
                <w:sz w:val="20"/>
                <w:szCs w:val="20"/>
              </w:rPr>
              <w:t>1220</w:t>
            </w:r>
          </w:p>
        </w:tc>
        <w:tc>
          <w:tcPr>
            <w:tcW w:w="241"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A06C3C">
            <w:pPr>
              <w:pStyle w:val="Aff9"/>
              <w:ind w:firstLine="0"/>
              <w:contextualSpacing w:val="0"/>
              <w:jc w:val="center"/>
              <w:rPr>
                <w:sz w:val="20"/>
                <w:szCs w:val="20"/>
              </w:rPr>
            </w:pPr>
          </w:p>
        </w:tc>
        <w:tc>
          <w:tcPr>
            <w:tcW w:w="260"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A06C3C">
            <w:pPr>
              <w:pStyle w:val="Aff9"/>
              <w:ind w:firstLine="0"/>
              <w:contextualSpacing w:val="0"/>
              <w:jc w:val="center"/>
              <w:rPr>
                <w:sz w:val="20"/>
                <w:szCs w:val="20"/>
              </w:rPr>
            </w:pPr>
            <w:r w:rsidRPr="005232A1">
              <w:rPr>
                <w:sz w:val="20"/>
                <w:szCs w:val="20"/>
              </w:rPr>
              <w:t>7540</w:t>
            </w:r>
          </w:p>
        </w:tc>
        <w:tc>
          <w:tcPr>
            <w:tcW w:w="255"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A06C3C">
            <w:pPr>
              <w:pStyle w:val="Aff9"/>
              <w:ind w:firstLine="0"/>
              <w:contextualSpacing w:val="0"/>
              <w:jc w:val="center"/>
              <w:rPr>
                <w:sz w:val="20"/>
                <w:szCs w:val="20"/>
              </w:rPr>
            </w:pPr>
          </w:p>
        </w:tc>
        <w:tc>
          <w:tcPr>
            <w:tcW w:w="293"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A06C3C">
            <w:pPr>
              <w:pStyle w:val="Aff9"/>
              <w:ind w:firstLine="0"/>
              <w:contextualSpacing w:val="0"/>
              <w:jc w:val="center"/>
              <w:rPr>
                <w:sz w:val="20"/>
                <w:szCs w:val="20"/>
              </w:rPr>
            </w:pPr>
            <w:r w:rsidRPr="005232A1">
              <w:rPr>
                <w:sz w:val="20"/>
                <w:szCs w:val="20"/>
              </w:rPr>
              <w:t>8760</w:t>
            </w:r>
          </w:p>
        </w:tc>
        <w:tc>
          <w:tcPr>
            <w:tcW w:w="238"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A06C3C">
            <w:pPr>
              <w:pStyle w:val="Aff9"/>
              <w:ind w:firstLine="0"/>
              <w:contextualSpacing w:val="0"/>
              <w:jc w:val="center"/>
              <w:rPr>
                <w:sz w:val="20"/>
                <w:szCs w:val="20"/>
              </w:rPr>
            </w:pPr>
            <w:r w:rsidRPr="005232A1">
              <w:rPr>
                <w:sz w:val="20"/>
                <w:szCs w:val="20"/>
              </w:rPr>
              <w:t>0,5</w:t>
            </w:r>
          </w:p>
        </w:tc>
        <w:tc>
          <w:tcPr>
            <w:tcW w:w="249"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A06C3C">
            <w:pPr>
              <w:pStyle w:val="Aff9"/>
              <w:ind w:firstLine="0"/>
              <w:contextualSpacing w:val="0"/>
              <w:jc w:val="center"/>
              <w:rPr>
                <w:sz w:val="20"/>
                <w:szCs w:val="20"/>
              </w:rPr>
            </w:pPr>
            <w:r w:rsidRPr="005232A1">
              <w:rPr>
                <w:sz w:val="20"/>
                <w:szCs w:val="20"/>
              </w:rPr>
              <w:t>0,8</w:t>
            </w:r>
          </w:p>
        </w:tc>
        <w:tc>
          <w:tcPr>
            <w:tcW w:w="241"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A06C3C">
            <w:pPr>
              <w:pStyle w:val="Aff9"/>
              <w:ind w:firstLine="0"/>
              <w:contextualSpacing w:val="0"/>
              <w:jc w:val="center"/>
              <w:rPr>
                <w:sz w:val="20"/>
                <w:szCs w:val="20"/>
              </w:rPr>
            </w:pPr>
          </w:p>
        </w:tc>
        <w:tc>
          <w:tcPr>
            <w:tcW w:w="261"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A06C3C">
            <w:pPr>
              <w:pStyle w:val="Aff9"/>
              <w:ind w:firstLine="0"/>
              <w:contextualSpacing w:val="0"/>
              <w:jc w:val="center"/>
              <w:rPr>
                <w:sz w:val="20"/>
                <w:szCs w:val="20"/>
              </w:rPr>
            </w:pPr>
            <w:r w:rsidRPr="005232A1">
              <w:rPr>
                <w:sz w:val="20"/>
                <w:szCs w:val="20"/>
              </w:rPr>
              <w:t>5,3</w:t>
            </w:r>
          </w:p>
        </w:tc>
        <w:tc>
          <w:tcPr>
            <w:tcW w:w="213"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A06C3C">
            <w:pPr>
              <w:pStyle w:val="Aff9"/>
              <w:ind w:firstLine="0"/>
              <w:contextualSpacing w:val="0"/>
              <w:jc w:val="center"/>
              <w:rPr>
                <w:sz w:val="20"/>
                <w:szCs w:val="20"/>
              </w:rPr>
            </w:pPr>
          </w:p>
        </w:tc>
        <w:tc>
          <w:tcPr>
            <w:tcW w:w="260"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A06C3C">
            <w:pPr>
              <w:pStyle w:val="Aff9"/>
              <w:ind w:firstLine="0"/>
              <w:contextualSpacing w:val="0"/>
              <w:jc w:val="center"/>
              <w:rPr>
                <w:sz w:val="20"/>
                <w:szCs w:val="20"/>
              </w:rPr>
            </w:pPr>
            <w:r w:rsidRPr="005232A1">
              <w:rPr>
                <w:sz w:val="20"/>
                <w:szCs w:val="20"/>
              </w:rPr>
              <w:t>0,1</w:t>
            </w:r>
          </w:p>
        </w:tc>
        <w:tc>
          <w:tcPr>
            <w:tcW w:w="427"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A06C3C">
            <w:pPr>
              <w:pStyle w:val="Aff9"/>
              <w:ind w:firstLine="0"/>
              <w:contextualSpacing w:val="0"/>
              <w:jc w:val="center"/>
              <w:rPr>
                <w:sz w:val="20"/>
                <w:szCs w:val="20"/>
              </w:rPr>
            </w:pPr>
            <w:r w:rsidRPr="005232A1">
              <w:rPr>
                <w:sz w:val="20"/>
                <w:szCs w:val="20"/>
              </w:rPr>
              <w:t>0,8</w:t>
            </w:r>
          </w:p>
        </w:tc>
        <w:tc>
          <w:tcPr>
            <w:tcW w:w="278" w:type="pct"/>
            <w:tcBorders>
              <w:top w:val="single" w:sz="4" w:space="0" w:color="000000"/>
              <w:left w:val="single" w:sz="4" w:space="0" w:color="000000"/>
              <w:bottom w:val="single" w:sz="4" w:space="0" w:color="000000"/>
              <w:right w:val="single" w:sz="4" w:space="0" w:color="000000"/>
            </w:tcBorders>
            <w:vAlign w:val="center"/>
          </w:tcPr>
          <w:p w:rsidR="007C1A70" w:rsidRPr="005232A1" w:rsidRDefault="007C1A70" w:rsidP="001F2BEF">
            <w:pPr>
              <w:pStyle w:val="Aff9"/>
              <w:ind w:firstLine="0"/>
              <w:contextualSpacing w:val="0"/>
              <w:jc w:val="center"/>
              <w:rPr>
                <w:sz w:val="20"/>
                <w:szCs w:val="20"/>
              </w:rPr>
            </w:pPr>
            <w:r w:rsidRPr="005232A1">
              <w:rPr>
                <w:sz w:val="20"/>
                <w:szCs w:val="20"/>
              </w:rPr>
              <w:t>н/д</w:t>
            </w:r>
          </w:p>
        </w:tc>
        <w:tc>
          <w:tcPr>
            <w:tcW w:w="349" w:type="pct"/>
            <w:tcBorders>
              <w:top w:val="single" w:sz="4" w:space="0" w:color="000000"/>
              <w:left w:val="single" w:sz="4" w:space="0" w:color="000000"/>
              <w:bottom w:val="single" w:sz="4" w:space="0" w:color="000000"/>
              <w:right w:val="single" w:sz="4" w:space="0" w:color="000000"/>
            </w:tcBorders>
            <w:vAlign w:val="center"/>
          </w:tcPr>
          <w:p w:rsidR="007C1A70" w:rsidRPr="005232A1" w:rsidRDefault="007C1A70" w:rsidP="001F2BEF">
            <w:pPr>
              <w:pStyle w:val="Aff9"/>
              <w:ind w:firstLine="0"/>
              <w:contextualSpacing w:val="0"/>
              <w:jc w:val="center"/>
              <w:rPr>
                <w:sz w:val="20"/>
                <w:szCs w:val="20"/>
              </w:rPr>
            </w:pPr>
            <w:r w:rsidRPr="005232A1">
              <w:rPr>
                <w:sz w:val="20"/>
                <w:szCs w:val="20"/>
              </w:rPr>
              <w:t>н/д</w:t>
            </w:r>
          </w:p>
        </w:tc>
      </w:tr>
      <w:tr w:rsidR="007C1A70" w:rsidRPr="005232A1" w:rsidTr="007C1A70">
        <w:trPr>
          <w:cantSplit/>
        </w:trPr>
        <w:tc>
          <w:tcPr>
            <w:tcW w:w="303" w:type="pct"/>
            <w:vMerge/>
            <w:tcBorders>
              <w:left w:val="single" w:sz="4" w:space="0" w:color="000000"/>
            </w:tcBorders>
          </w:tcPr>
          <w:p w:rsidR="007C1A70" w:rsidRPr="005232A1" w:rsidRDefault="007C1A70" w:rsidP="00A06C3C">
            <w:pPr>
              <w:pStyle w:val="Aff9"/>
              <w:ind w:firstLine="0"/>
              <w:contextualSpacing w:val="0"/>
              <w:jc w:val="center"/>
              <w:rPr>
                <w:sz w:val="20"/>
                <w:szCs w:val="20"/>
              </w:rPr>
            </w:pPr>
          </w:p>
        </w:tc>
        <w:tc>
          <w:tcPr>
            <w:tcW w:w="304"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A06C3C">
            <w:pPr>
              <w:pStyle w:val="Aff9"/>
              <w:ind w:firstLine="0"/>
              <w:contextualSpacing w:val="0"/>
              <w:jc w:val="center"/>
              <w:rPr>
                <w:sz w:val="20"/>
                <w:szCs w:val="20"/>
              </w:rPr>
            </w:pPr>
            <w:r w:rsidRPr="005232A1">
              <w:rPr>
                <w:sz w:val="20"/>
                <w:szCs w:val="20"/>
              </w:rPr>
              <w:t>4К-6С 30</w:t>
            </w:r>
          </w:p>
        </w:tc>
        <w:tc>
          <w:tcPr>
            <w:tcW w:w="318"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A06C3C">
            <w:pPr>
              <w:pStyle w:val="Aff9"/>
              <w:ind w:firstLine="0"/>
              <w:contextualSpacing w:val="0"/>
              <w:jc w:val="center"/>
              <w:rPr>
                <w:sz w:val="20"/>
                <w:szCs w:val="20"/>
              </w:rPr>
            </w:pPr>
            <w:r w:rsidRPr="005232A1">
              <w:rPr>
                <w:sz w:val="20"/>
                <w:szCs w:val="20"/>
              </w:rPr>
              <w:t>78</w:t>
            </w:r>
          </w:p>
        </w:tc>
        <w:tc>
          <w:tcPr>
            <w:tcW w:w="190"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A06C3C">
            <w:pPr>
              <w:pStyle w:val="Aff9"/>
              <w:ind w:firstLine="0"/>
              <w:contextualSpacing w:val="0"/>
              <w:jc w:val="center"/>
              <w:rPr>
                <w:sz w:val="20"/>
                <w:szCs w:val="20"/>
              </w:rPr>
            </w:pPr>
            <w:r w:rsidRPr="005232A1">
              <w:rPr>
                <w:sz w:val="20"/>
                <w:szCs w:val="20"/>
              </w:rPr>
              <w:t>100</w:t>
            </w:r>
          </w:p>
        </w:tc>
        <w:tc>
          <w:tcPr>
            <w:tcW w:w="319"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A06C3C">
            <w:pPr>
              <w:pStyle w:val="Aff9"/>
              <w:ind w:firstLine="0"/>
              <w:contextualSpacing w:val="0"/>
              <w:jc w:val="center"/>
              <w:rPr>
                <w:sz w:val="20"/>
                <w:szCs w:val="20"/>
              </w:rPr>
            </w:pPr>
            <w:r w:rsidRPr="005232A1">
              <w:rPr>
                <w:sz w:val="20"/>
                <w:szCs w:val="20"/>
              </w:rPr>
              <w:t>8760</w:t>
            </w:r>
          </w:p>
        </w:tc>
        <w:tc>
          <w:tcPr>
            <w:tcW w:w="241"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A06C3C">
            <w:pPr>
              <w:pStyle w:val="Aff9"/>
              <w:ind w:firstLine="0"/>
              <w:contextualSpacing w:val="0"/>
              <w:jc w:val="center"/>
              <w:rPr>
                <w:sz w:val="20"/>
                <w:szCs w:val="20"/>
              </w:rPr>
            </w:pPr>
          </w:p>
        </w:tc>
        <w:tc>
          <w:tcPr>
            <w:tcW w:w="260"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A06C3C">
            <w:pPr>
              <w:pStyle w:val="Aff9"/>
              <w:ind w:firstLine="0"/>
              <w:contextualSpacing w:val="0"/>
              <w:jc w:val="center"/>
              <w:rPr>
                <w:sz w:val="20"/>
                <w:szCs w:val="20"/>
              </w:rPr>
            </w:pPr>
          </w:p>
        </w:tc>
        <w:tc>
          <w:tcPr>
            <w:tcW w:w="255"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A06C3C">
            <w:pPr>
              <w:pStyle w:val="Aff9"/>
              <w:ind w:firstLine="0"/>
              <w:contextualSpacing w:val="0"/>
              <w:jc w:val="center"/>
              <w:rPr>
                <w:sz w:val="20"/>
                <w:szCs w:val="20"/>
              </w:rPr>
            </w:pPr>
          </w:p>
        </w:tc>
        <w:tc>
          <w:tcPr>
            <w:tcW w:w="293"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A06C3C">
            <w:pPr>
              <w:pStyle w:val="Aff9"/>
              <w:ind w:firstLine="0"/>
              <w:contextualSpacing w:val="0"/>
              <w:jc w:val="center"/>
              <w:rPr>
                <w:sz w:val="20"/>
                <w:szCs w:val="20"/>
              </w:rPr>
            </w:pPr>
            <w:r w:rsidRPr="005232A1">
              <w:rPr>
                <w:sz w:val="20"/>
                <w:szCs w:val="20"/>
              </w:rPr>
              <w:t>8760</w:t>
            </w:r>
          </w:p>
        </w:tc>
        <w:tc>
          <w:tcPr>
            <w:tcW w:w="238"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A06C3C">
            <w:pPr>
              <w:pStyle w:val="Aff9"/>
              <w:ind w:firstLine="0"/>
              <w:contextualSpacing w:val="0"/>
              <w:jc w:val="center"/>
              <w:rPr>
                <w:sz w:val="20"/>
                <w:szCs w:val="20"/>
              </w:rPr>
            </w:pPr>
            <w:r w:rsidRPr="005232A1">
              <w:rPr>
                <w:sz w:val="20"/>
                <w:szCs w:val="20"/>
              </w:rPr>
              <w:t>1</w:t>
            </w:r>
          </w:p>
        </w:tc>
        <w:tc>
          <w:tcPr>
            <w:tcW w:w="249"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A06C3C">
            <w:pPr>
              <w:pStyle w:val="Aff9"/>
              <w:ind w:firstLine="0"/>
              <w:contextualSpacing w:val="0"/>
              <w:jc w:val="center"/>
              <w:rPr>
                <w:sz w:val="20"/>
                <w:szCs w:val="20"/>
              </w:rPr>
            </w:pPr>
            <w:r w:rsidRPr="005232A1">
              <w:rPr>
                <w:sz w:val="20"/>
                <w:szCs w:val="20"/>
              </w:rPr>
              <w:t>683</w:t>
            </w:r>
          </w:p>
        </w:tc>
        <w:tc>
          <w:tcPr>
            <w:tcW w:w="241"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A06C3C">
            <w:pPr>
              <w:pStyle w:val="Aff9"/>
              <w:ind w:firstLine="0"/>
              <w:contextualSpacing w:val="0"/>
              <w:jc w:val="center"/>
              <w:rPr>
                <w:sz w:val="20"/>
                <w:szCs w:val="20"/>
              </w:rPr>
            </w:pPr>
          </w:p>
        </w:tc>
        <w:tc>
          <w:tcPr>
            <w:tcW w:w="261"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A06C3C">
            <w:pPr>
              <w:pStyle w:val="Aff9"/>
              <w:ind w:firstLine="0"/>
              <w:contextualSpacing w:val="0"/>
              <w:jc w:val="center"/>
              <w:rPr>
                <w:sz w:val="20"/>
                <w:szCs w:val="20"/>
              </w:rPr>
            </w:pPr>
          </w:p>
        </w:tc>
        <w:tc>
          <w:tcPr>
            <w:tcW w:w="213"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A06C3C">
            <w:pPr>
              <w:pStyle w:val="Aff9"/>
              <w:ind w:firstLine="0"/>
              <w:contextualSpacing w:val="0"/>
              <w:jc w:val="center"/>
              <w:rPr>
                <w:sz w:val="20"/>
                <w:szCs w:val="20"/>
              </w:rPr>
            </w:pPr>
          </w:p>
        </w:tc>
        <w:tc>
          <w:tcPr>
            <w:tcW w:w="260"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A06C3C">
            <w:pPr>
              <w:pStyle w:val="Aff9"/>
              <w:ind w:firstLine="0"/>
              <w:contextualSpacing w:val="0"/>
              <w:jc w:val="center"/>
              <w:rPr>
                <w:sz w:val="20"/>
                <w:szCs w:val="20"/>
              </w:rPr>
            </w:pPr>
            <w:r w:rsidRPr="005232A1">
              <w:rPr>
                <w:sz w:val="20"/>
                <w:szCs w:val="20"/>
              </w:rPr>
              <w:t>683</w:t>
            </w:r>
          </w:p>
        </w:tc>
        <w:tc>
          <w:tcPr>
            <w:tcW w:w="427"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A06C3C">
            <w:pPr>
              <w:pStyle w:val="Aff9"/>
              <w:ind w:firstLine="0"/>
              <w:contextualSpacing w:val="0"/>
              <w:jc w:val="center"/>
              <w:rPr>
                <w:sz w:val="20"/>
                <w:szCs w:val="20"/>
              </w:rPr>
            </w:pPr>
            <w:r w:rsidRPr="005232A1">
              <w:rPr>
                <w:sz w:val="20"/>
                <w:szCs w:val="20"/>
              </w:rPr>
              <w:t>683</w:t>
            </w:r>
          </w:p>
        </w:tc>
        <w:tc>
          <w:tcPr>
            <w:tcW w:w="278" w:type="pct"/>
            <w:tcBorders>
              <w:top w:val="single" w:sz="4" w:space="0" w:color="000000"/>
              <w:left w:val="single" w:sz="4" w:space="0" w:color="000000"/>
              <w:bottom w:val="single" w:sz="4" w:space="0" w:color="000000"/>
              <w:right w:val="single" w:sz="4" w:space="0" w:color="000000"/>
            </w:tcBorders>
            <w:vAlign w:val="center"/>
          </w:tcPr>
          <w:p w:rsidR="007C1A70" w:rsidRPr="005232A1" w:rsidRDefault="007C1A70" w:rsidP="001F2BEF">
            <w:pPr>
              <w:pStyle w:val="Aff9"/>
              <w:ind w:firstLine="0"/>
              <w:contextualSpacing w:val="0"/>
              <w:jc w:val="center"/>
              <w:rPr>
                <w:sz w:val="20"/>
                <w:szCs w:val="20"/>
              </w:rPr>
            </w:pPr>
            <w:r w:rsidRPr="005232A1">
              <w:rPr>
                <w:sz w:val="20"/>
                <w:szCs w:val="20"/>
              </w:rPr>
              <w:t>н/д</w:t>
            </w:r>
          </w:p>
        </w:tc>
        <w:tc>
          <w:tcPr>
            <w:tcW w:w="349" w:type="pct"/>
            <w:tcBorders>
              <w:top w:val="single" w:sz="4" w:space="0" w:color="000000"/>
              <w:left w:val="single" w:sz="4" w:space="0" w:color="000000"/>
              <w:bottom w:val="single" w:sz="4" w:space="0" w:color="000000"/>
              <w:right w:val="single" w:sz="4" w:space="0" w:color="000000"/>
            </w:tcBorders>
            <w:vAlign w:val="center"/>
          </w:tcPr>
          <w:p w:rsidR="007C1A70" w:rsidRPr="005232A1" w:rsidRDefault="007C1A70" w:rsidP="001F2BEF">
            <w:pPr>
              <w:pStyle w:val="Aff9"/>
              <w:ind w:firstLine="0"/>
              <w:contextualSpacing w:val="0"/>
              <w:jc w:val="center"/>
              <w:rPr>
                <w:sz w:val="20"/>
                <w:szCs w:val="20"/>
              </w:rPr>
            </w:pPr>
            <w:r w:rsidRPr="005232A1">
              <w:rPr>
                <w:sz w:val="20"/>
                <w:szCs w:val="20"/>
              </w:rPr>
              <w:t>н/д</w:t>
            </w:r>
          </w:p>
        </w:tc>
      </w:tr>
      <w:tr w:rsidR="007C1A70" w:rsidRPr="005232A1" w:rsidTr="007C1A70">
        <w:trPr>
          <w:cantSplit/>
        </w:trPr>
        <w:tc>
          <w:tcPr>
            <w:tcW w:w="303" w:type="pct"/>
            <w:vMerge/>
            <w:tcBorders>
              <w:left w:val="single" w:sz="4" w:space="0" w:color="000000"/>
              <w:bottom w:val="single" w:sz="4" w:space="0" w:color="000000"/>
            </w:tcBorders>
          </w:tcPr>
          <w:p w:rsidR="007C1A70" w:rsidRPr="005232A1" w:rsidRDefault="007C1A70" w:rsidP="00A06C3C">
            <w:pPr>
              <w:pStyle w:val="Aff9"/>
              <w:ind w:firstLine="0"/>
              <w:contextualSpacing w:val="0"/>
              <w:jc w:val="center"/>
              <w:rPr>
                <w:sz w:val="20"/>
                <w:szCs w:val="20"/>
              </w:rPr>
            </w:pPr>
          </w:p>
        </w:tc>
        <w:tc>
          <w:tcPr>
            <w:tcW w:w="304"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A06C3C">
            <w:pPr>
              <w:pStyle w:val="Aff9"/>
              <w:ind w:firstLine="0"/>
              <w:contextualSpacing w:val="0"/>
              <w:jc w:val="center"/>
              <w:rPr>
                <w:sz w:val="20"/>
                <w:szCs w:val="20"/>
              </w:rPr>
            </w:pPr>
            <w:r w:rsidRPr="005232A1">
              <w:rPr>
                <w:sz w:val="20"/>
                <w:szCs w:val="20"/>
              </w:rPr>
              <w:t>Под</w:t>
            </w:r>
            <w:r w:rsidRPr="005232A1">
              <w:rPr>
                <w:sz w:val="20"/>
                <w:szCs w:val="20"/>
              </w:rPr>
              <w:t>а</w:t>
            </w:r>
            <w:r w:rsidRPr="005232A1">
              <w:rPr>
                <w:sz w:val="20"/>
                <w:szCs w:val="20"/>
              </w:rPr>
              <w:t>ющий</w:t>
            </w:r>
          </w:p>
        </w:tc>
        <w:tc>
          <w:tcPr>
            <w:tcW w:w="318"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A06C3C">
            <w:pPr>
              <w:pStyle w:val="Aff9"/>
              <w:ind w:firstLine="0"/>
              <w:contextualSpacing w:val="0"/>
              <w:jc w:val="center"/>
              <w:rPr>
                <w:sz w:val="20"/>
                <w:szCs w:val="20"/>
              </w:rPr>
            </w:pPr>
            <w:r w:rsidRPr="005232A1">
              <w:rPr>
                <w:sz w:val="20"/>
                <w:szCs w:val="20"/>
              </w:rPr>
              <w:t>90</w:t>
            </w:r>
          </w:p>
        </w:tc>
        <w:tc>
          <w:tcPr>
            <w:tcW w:w="190"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A06C3C">
            <w:pPr>
              <w:pStyle w:val="Aff9"/>
              <w:ind w:firstLine="0"/>
              <w:contextualSpacing w:val="0"/>
              <w:jc w:val="center"/>
              <w:rPr>
                <w:sz w:val="20"/>
                <w:szCs w:val="20"/>
              </w:rPr>
            </w:pPr>
            <w:r w:rsidRPr="005232A1">
              <w:rPr>
                <w:sz w:val="20"/>
                <w:szCs w:val="20"/>
              </w:rPr>
              <w:t>100</w:t>
            </w:r>
          </w:p>
        </w:tc>
        <w:tc>
          <w:tcPr>
            <w:tcW w:w="319"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A06C3C">
            <w:pPr>
              <w:pStyle w:val="Aff9"/>
              <w:ind w:firstLine="0"/>
              <w:contextualSpacing w:val="0"/>
              <w:jc w:val="center"/>
              <w:rPr>
                <w:sz w:val="20"/>
                <w:szCs w:val="20"/>
              </w:rPr>
            </w:pPr>
            <w:r w:rsidRPr="005232A1">
              <w:rPr>
                <w:sz w:val="20"/>
                <w:szCs w:val="20"/>
              </w:rPr>
              <w:t>7760</w:t>
            </w:r>
          </w:p>
        </w:tc>
        <w:tc>
          <w:tcPr>
            <w:tcW w:w="241"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A06C3C">
            <w:pPr>
              <w:pStyle w:val="Aff9"/>
              <w:ind w:firstLine="0"/>
              <w:contextualSpacing w:val="0"/>
              <w:jc w:val="center"/>
              <w:rPr>
                <w:sz w:val="20"/>
                <w:szCs w:val="20"/>
              </w:rPr>
            </w:pPr>
          </w:p>
        </w:tc>
        <w:tc>
          <w:tcPr>
            <w:tcW w:w="260"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A06C3C">
            <w:pPr>
              <w:pStyle w:val="Aff9"/>
              <w:ind w:firstLine="0"/>
              <w:contextualSpacing w:val="0"/>
              <w:jc w:val="center"/>
              <w:rPr>
                <w:sz w:val="20"/>
                <w:szCs w:val="20"/>
              </w:rPr>
            </w:pPr>
            <w:r w:rsidRPr="005232A1">
              <w:rPr>
                <w:sz w:val="20"/>
                <w:szCs w:val="20"/>
              </w:rPr>
              <w:t>1000</w:t>
            </w:r>
          </w:p>
        </w:tc>
        <w:tc>
          <w:tcPr>
            <w:tcW w:w="255"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A06C3C">
            <w:pPr>
              <w:pStyle w:val="Aff9"/>
              <w:ind w:firstLine="0"/>
              <w:contextualSpacing w:val="0"/>
              <w:jc w:val="center"/>
              <w:rPr>
                <w:sz w:val="20"/>
                <w:szCs w:val="20"/>
              </w:rPr>
            </w:pPr>
          </w:p>
        </w:tc>
        <w:tc>
          <w:tcPr>
            <w:tcW w:w="293"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A06C3C">
            <w:pPr>
              <w:pStyle w:val="Aff9"/>
              <w:ind w:firstLine="0"/>
              <w:contextualSpacing w:val="0"/>
              <w:jc w:val="center"/>
              <w:rPr>
                <w:sz w:val="20"/>
                <w:szCs w:val="20"/>
              </w:rPr>
            </w:pPr>
            <w:r w:rsidRPr="005232A1">
              <w:rPr>
                <w:sz w:val="20"/>
                <w:szCs w:val="20"/>
              </w:rPr>
              <w:t>8760</w:t>
            </w:r>
          </w:p>
        </w:tc>
        <w:tc>
          <w:tcPr>
            <w:tcW w:w="238"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A06C3C">
            <w:pPr>
              <w:pStyle w:val="Aff9"/>
              <w:ind w:firstLine="0"/>
              <w:contextualSpacing w:val="0"/>
              <w:jc w:val="center"/>
              <w:rPr>
                <w:sz w:val="20"/>
                <w:szCs w:val="20"/>
              </w:rPr>
            </w:pPr>
            <w:r w:rsidRPr="005232A1">
              <w:rPr>
                <w:sz w:val="20"/>
                <w:szCs w:val="20"/>
              </w:rPr>
              <w:t>0,9</w:t>
            </w:r>
          </w:p>
        </w:tc>
        <w:tc>
          <w:tcPr>
            <w:tcW w:w="249"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A06C3C">
            <w:pPr>
              <w:pStyle w:val="Aff9"/>
              <w:ind w:firstLine="0"/>
              <w:contextualSpacing w:val="0"/>
              <w:jc w:val="center"/>
              <w:rPr>
                <w:sz w:val="20"/>
                <w:szCs w:val="20"/>
              </w:rPr>
            </w:pPr>
            <w:r w:rsidRPr="005232A1">
              <w:rPr>
                <w:sz w:val="20"/>
                <w:szCs w:val="20"/>
              </w:rPr>
              <w:t>788</w:t>
            </w:r>
          </w:p>
        </w:tc>
        <w:tc>
          <w:tcPr>
            <w:tcW w:w="241"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A06C3C">
            <w:pPr>
              <w:pStyle w:val="Aff9"/>
              <w:ind w:firstLine="0"/>
              <w:contextualSpacing w:val="0"/>
              <w:jc w:val="center"/>
              <w:rPr>
                <w:sz w:val="20"/>
                <w:szCs w:val="20"/>
              </w:rPr>
            </w:pPr>
          </w:p>
        </w:tc>
        <w:tc>
          <w:tcPr>
            <w:tcW w:w="261"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A06C3C">
            <w:pPr>
              <w:pStyle w:val="Aff9"/>
              <w:ind w:firstLine="0"/>
              <w:contextualSpacing w:val="0"/>
              <w:jc w:val="center"/>
              <w:rPr>
                <w:sz w:val="20"/>
                <w:szCs w:val="20"/>
              </w:rPr>
            </w:pPr>
          </w:p>
        </w:tc>
        <w:tc>
          <w:tcPr>
            <w:tcW w:w="213"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A06C3C">
            <w:pPr>
              <w:pStyle w:val="Aff9"/>
              <w:ind w:firstLine="0"/>
              <w:contextualSpacing w:val="0"/>
              <w:jc w:val="center"/>
              <w:rPr>
                <w:sz w:val="20"/>
                <w:szCs w:val="20"/>
              </w:rPr>
            </w:pPr>
          </w:p>
        </w:tc>
        <w:tc>
          <w:tcPr>
            <w:tcW w:w="260"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A06C3C">
            <w:pPr>
              <w:pStyle w:val="Aff9"/>
              <w:ind w:firstLine="0"/>
              <w:contextualSpacing w:val="0"/>
              <w:jc w:val="center"/>
              <w:rPr>
                <w:sz w:val="20"/>
                <w:szCs w:val="20"/>
              </w:rPr>
            </w:pPr>
            <w:r w:rsidRPr="005232A1">
              <w:rPr>
                <w:sz w:val="20"/>
                <w:szCs w:val="20"/>
              </w:rPr>
              <w:t>788</w:t>
            </w:r>
          </w:p>
        </w:tc>
        <w:tc>
          <w:tcPr>
            <w:tcW w:w="427"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A06C3C">
            <w:pPr>
              <w:pStyle w:val="Aff9"/>
              <w:ind w:firstLine="0"/>
              <w:contextualSpacing w:val="0"/>
              <w:jc w:val="center"/>
              <w:rPr>
                <w:sz w:val="20"/>
                <w:szCs w:val="20"/>
              </w:rPr>
            </w:pPr>
            <w:r w:rsidRPr="005232A1">
              <w:rPr>
                <w:sz w:val="20"/>
                <w:szCs w:val="20"/>
              </w:rPr>
              <w:t>788</w:t>
            </w:r>
          </w:p>
        </w:tc>
        <w:tc>
          <w:tcPr>
            <w:tcW w:w="278" w:type="pct"/>
            <w:tcBorders>
              <w:top w:val="single" w:sz="4" w:space="0" w:color="000000"/>
              <w:left w:val="single" w:sz="4" w:space="0" w:color="000000"/>
              <w:bottom w:val="single" w:sz="4" w:space="0" w:color="000000"/>
              <w:right w:val="single" w:sz="4" w:space="0" w:color="000000"/>
            </w:tcBorders>
            <w:vAlign w:val="center"/>
          </w:tcPr>
          <w:p w:rsidR="007C1A70" w:rsidRPr="005232A1" w:rsidRDefault="007C1A70" w:rsidP="001F2BEF">
            <w:pPr>
              <w:pStyle w:val="Aff9"/>
              <w:ind w:firstLine="0"/>
              <w:contextualSpacing w:val="0"/>
              <w:jc w:val="center"/>
              <w:rPr>
                <w:sz w:val="20"/>
                <w:szCs w:val="20"/>
              </w:rPr>
            </w:pPr>
            <w:r w:rsidRPr="005232A1">
              <w:rPr>
                <w:sz w:val="20"/>
                <w:szCs w:val="20"/>
              </w:rPr>
              <w:t>н/д</w:t>
            </w:r>
          </w:p>
        </w:tc>
        <w:tc>
          <w:tcPr>
            <w:tcW w:w="349" w:type="pct"/>
            <w:tcBorders>
              <w:top w:val="single" w:sz="4" w:space="0" w:color="000000"/>
              <w:left w:val="single" w:sz="4" w:space="0" w:color="000000"/>
              <w:bottom w:val="single" w:sz="4" w:space="0" w:color="000000"/>
              <w:right w:val="single" w:sz="4" w:space="0" w:color="000000"/>
            </w:tcBorders>
            <w:vAlign w:val="center"/>
          </w:tcPr>
          <w:p w:rsidR="007C1A70" w:rsidRPr="005232A1" w:rsidRDefault="007C1A70" w:rsidP="001F2BEF">
            <w:pPr>
              <w:pStyle w:val="Aff9"/>
              <w:ind w:firstLine="0"/>
              <w:contextualSpacing w:val="0"/>
              <w:jc w:val="center"/>
              <w:rPr>
                <w:sz w:val="20"/>
                <w:szCs w:val="20"/>
              </w:rPr>
            </w:pPr>
            <w:r w:rsidRPr="005232A1">
              <w:rPr>
                <w:sz w:val="20"/>
                <w:szCs w:val="20"/>
              </w:rPr>
              <w:t>н/д</w:t>
            </w:r>
          </w:p>
        </w:tc>
      </w:tr>
      <w:tr w:rsidR="001F2BEF" w:rsidRPr="005232A1" w:rsidTr="007C1A70">
        <w:trPr>
          <w:cantSplit/>
        </w:trPr>
        <w:tc>
          <w:tcPr>
            <w:tcW w:w="303" w:type="pct"/>
            <w:tcBorders>
              <w:top w:val="single" w:sz="4" w:space="0" w:color="000000"/>
              <w:left w:val="single" w:sz="4" w:space="0" w:color="000000"/>
              <w:bottom w:val="single" w:sz="4" w:space="0" w:color="000000"/>
              <w:right w:val="single" w:sz="4" w:space="0" w:color="000000"/>
            </w:tcBorders>
          </w:tcPr>
          <w:p w:rsidR="001F2BEF" w:rsidRPr="005232A1" w:rsidRDefault="001F2BEF" w:rsidP="00594011">
            <w:pPr>
              <w:pStyle w:val="Aff9"/>
              <w:ind w:firstLine="0"/>
              <w:contextualSpacing w:val="0"/>
              <w:jc w:val="center"/>
              <w:rPr>
                <w:sz w:val="20"/>
                <w:szCs w:val="20"/>
              </w:rPr>
            </w:pPr>
          </w:p>
        </w:tc>
        <w:tc>
          <w:tcPr>
            <w:tcW w:w="4697" w:type="pct"/>
            <w:gridSpan w:val="17"/>
            <w:tcBorders>
              <w:top w:val="single" w:sz="4" w:space="0" w:color="000000"/>
              <w:left w:val="single" w:sz="4" w:space="0" w:color="000000"/>
              <w:bottom w:val="single" w:sz="4" w:space="0" w:color="000000"/>
              <w:right w:val="single" w:sz="4" w:space="0" w:color="000000"/>
            </w:tcBorders>
            <w:shd w:val="clear" w:color="auto" w:fill="auto"/>
            <w:vAlign w:val="center"/>
          </w:tcPr>
          <w:p w:rsidR="001F2BEF" w:rsidRPr="005232A1" w:rsidRDefault="001F2BEF" w:rsidP="00594011">
            <w:pPr>
              <w:pStyle w:val="Aff9"/>
              <w:ind w:firstLine="0"/>
              <w:contextualSpacing w:val="0"/>
              <w:jc w:val="center"/>
              <w:rPr>
                <w:sz w:val="20"/>
                <w:szCs w:val="20"/>
              </w:rPr>
            </w:pPr>
            <w:proofErr w:type="gramStart"/>
            <w:r w:rsidRPr="005232A1">
              <w:rPr>
                <w:sz w:val="20"/>
                <w:szCs w:val="20"/>
              </w:rPr>
              <w:t xml:space="preserve">Система водоснабжения п. Октябрьский, ул. </w:t>
            </w:r>
            <w:r w:rsidR="007C1A70" w:rsidRPr="005232A1">
              <w:rPr>
                <w:sz w:val="20"/>
                <w:szCs w:val="20"/>
              </w:rPr>
              <w:t>Железнодорожная</w:t>
            </w:r>
            <w:r w:rsidRPr="005232A1">
              <w:rPr>
                <w:sz w:val="20"/>
                <w:szCs w:val="20"/>
              </w:rPr>
              <w:t xml:space="preserve"> (подземный источник водоснабжения)</w:t>
            </w:r>
            <w:proofErr w:type="gramEnd"/>
          </w:p>
        </w:tc>
      </w:tr>
      <w:tr w:rsidR="007C1A70" w:rsidRPr="005232A1" w:rsidTr="007C1A70">
        <w:trPr>
          <w:cantSplit/>
        </w:trPr>
        <w:tc>
          <w:tcPr>
            <w:tcW w:w="303" w:type="pct"/>
            <w:tcBorders>
              <w:top w:val="single" w:sz="4" w:space="0" w:color="000000"/>
              <w:left w:val="single" w:sz="4" w:space="0" w:color="000000"/>
              <w:bottom w:val="single" w:sz="4" w:space="0" w:color="000000"/>
            </w:tcBorders>
          </w:tcPr>
          <w:p w:rsidR="001F2BEF" w:rsidRPr="005232A1" w:rsidRDefault="007C1A70" w:rsidP="001F2BEF">
            <w:pPr>
              <w:pStyle w:val="Aff9"/>
              <w:ind w:firstLine="0"/>
              <w:contextualSpacing w:val="0"/>
              <w:jc w:val="center"/>
              <w:rPr>
                <w:sz w:val="20"/>
                <w:szCs w:val="20"/>
              </w:rPr>
            </w:pPr>
            <w:r w:rsidRPr="005232A1">
              <w:rPr>
                <w:sz w:val="20"/>
                <w:szCs w:val="20"/>
              </w:rPr>
              <w:t>Скв</w:t>
            </w:r>
            <w:r w:rsidRPr="005232A1">
              <w:rPr>
                <w:sz w:val="20"/>
                <w:szCs w:val="20"/>
              </w:rPr>
              <w:t>а</w:t>
            </w:r>
            <w:r w:rsidRPr="005232A1">
              <w:rPr>
                <w:sz w:val="20"/>
                <w:szCs w:val="20"/>
              </w:rPr>
              <w:t>жина</w:t>
            </w:r>
          </w:p>
        </w:tc>
        <w:tc>
          <w:tcPr>
            <w:tcW w:w="304" w:type="pct"/>
            <w:tcBorders>
              <w:top w:val="single" w:sz="4" w:space="0" w:color="000000"/>
              <w:left w:val="single" w:sz="4" w:space="0" w:color="000000"/>
              <w:bottom w:val="single" w:sz="4" w:space="0" w:color="000000"/>
            </w:tcBorders>
            <w:shd w:val="clear" w:color="auto" w:fill="auto"/>
            <w:vAlign w:val="center"/>
          </w:tcPr>
          <w:p w:rsidR="001F2BEF" w:rsidRPr="005232A1" w:rsidRDefault="001F2BEF" w:rsidP="001F2BEF">
            <w:pPr>
              <w:pStyle w:val="Aff9"/>
              <w:ind w:firstLine="0"/>
              <w:contextualSpacing w:val="0"/>
              <w:jc w:val="center"/>
              <w:rPr>
                <w:sz w:val="20"/>
                <w:szCs w:val="20"/>
              </w:rPr>
            </w:pPr>
            <w:r w:rsidRPr="005232A1">
              <w:rPr>
                <w:sz w:val="20"/>
                <w:szCs w:val="20"/>
              </w:rPr>
              <w:t>ЭЦВ-6</w:t>
            </w:r>
          </w:p>
        </w:tc>
        <w:tc>
          <w:tcPr>
            <w:tcW w:w="318" w:type="pct"/>
            <w:tcBorders>
              <w:top w:val="single" w:sz="4" w:space="0" w:color="000000"/>
              <w:left w:val="single" w:sz="4" w:space="0" w:color="000000"/>
              <w:bottom w:val="single" w:sz="4" w:space="0" w:color="000000"/>
            </w:tcBorders>
            <w:shd w:val="clear" w:color="auto" w:fill="auto"/>
            <w:vAlign w:val="center"/>
          </w:tcPr>
          <w:p w:rsidR="001F2BEF" w:rsidRPr="005232A1" w:rsidRDefault="001F2BEF" w:rsidP="001F2BEF">
            <w:pPr>
              <w:pStyle w:val="Aff9"/>
              <w:ind w:firstLine="0"/>
              <w:contextualSpacing w:val="0"/>
              <w:jc w:val="center"/>
              <w:rPr>
                <w:sz w:val="20"/>
                <w:szCs w:val="20"/>
              </w:rPr>
            </w:pPr>
            <w:r w:rsidRPr="005232A1">
              <w:rPr>
                <w:sz w:val="20"/>
                <w:szCs w:val="20"/>
              </w:rPr>
              <w:t>77</w:t>
            </w:r>
          </w:p>
        </w:tc>
        <w:tc>
          <w:tcPr>
            <w:tcW w:w="190" w:type="pct"/>
            <w:tcBorders>
              <w:top w:val="single" w:sz="4" w:space="0" w:color="000000"/>
              <w:left w:val="single" w:sz="4" w:space="0" w:color="000000"/>
              <w:bottom w:val="single" w:sz="4" w:space="0" w:color="000000"/>
            </w:tcBorders>
            <w:shd w:val="clear" w:color="auto" w:fill="auto"/>
            <w:vAlign w:val="center"/>
          </w:tcPr>
          <w:p w:rsidR="001F2BEF" w:rsidRPr="005232A1" w:rsidRDefault="001F2BEF" w:rsidP="001F2BEF">
            <w:pPr>
              <w:pStyle w:val="Aff9"/>
              <w:ind w:firstLine="0"/>
              <w:contextualSpacing w:val="0"/>
              <w:jc w:val="center"/>
              <w:rPr>
                <w:sz w:val="20"/>
                <w:szCs w:val="20"/>
              </w:rPr>
            </w:pPr>
            <w:r w:rsidRPr="005232A1">
              <w:rPr>
                <w:sz w:val="20"/>
                <w:szCs w:val="20"/>
              </w:rPr>
              <w:t>90</w:t>
            </w:r>
          </w:p>
        </w:tc>
        <w:tc>
          <w:tcPr>
            <w:tcW w:w="319" w:type="pct"/>
            <w:tcBorders>
              <w:top w:val="single" w:sz="4" w:space="0" w:color="000000"/>
              <w:left w:val="single" w:sz="4" w:space="0" w:color="000000"/>
              <w:bottom w:val="single" w:sz="4" w:space="0" w:color="000000"/>
            </w:tcBorders>
            <w:shd w:val="clear" w:color="auto" w:fill="auto"/>
            <w:vAlign w:val="center"/>
          </w:tcPr>
          <w:p w:rsidR="001F2BEF" w:rsidRPr="005232A1" w:rsidRDefault="001F2BEF" w:rsidP="001F2BEF">
            <w:pPr>
              <w:pStyle w:val="Aff9"/>
              <w:ind w:firstLine="0"/>
              <w:contextualSpacing w:val="0"/>
              <w:jc w:val="center"/>
              <w:rPr>
                <w:sz w:val="20"/>
                <w:szCs w:val="20"/>
              </w:rPr>
            </w:pPr>
            <w:r w:rsidRPr="005232A1">
              <w:rPr>
                <w:sz w:val="20"/>
                <w:szCs w:val="20"/>
              </w:rPr>
              <w:t>4380</w:t>
            </w:r>
          </w:p>
        </w:tc>
        <w:tc>
          <w:tcPr>
            <w:tcW w:w="241" w:type="pct"/>
            <w:tcBorders>
              <w:top w:val="single" w:sz="4" w:space="0" w:color="000000"/>
              <w:left w:val="single" w:sz="4" w:space="0" w:color="000000"/>
              <w:bottom w:val="single" w:sz="4" w:space="0" w:color="000000"/>
            </w:tcBorders>
            <w:shd w:val="clear" w:color="auto" w:fill="auto"/>
            <w:vAlign w:val="center"/>
          </w:tcPr>
          <w:p w:rsidR="001F2BEF" w:rsidRPr="005232A1" w:rsidRDefault="001F2BEF" w:rsidP="001F2BEF">
            <w:pPr>
              <w:pStyle w:val="Aff9"/>
              <w:ind w:firstLine="0"/>
              <w:contextualSpacing w:val="0"/>
              <w:jc w:val="center"/>
              <w:rPr>
                <w:sz w:val="20"/>
                <w:szCs w:val="20"/>
              </w:rPr>
            </w:pPr>
            <w:r w:rsidRPr="005232A1">
              <w:rPr>
                <w:sz w:val="20"/>
                <w:szCs w:val="20"/>
              </w:rPr>
              <w:t>150</w:t>
            </w:r>
          </w:p>
        </w:tc>
        <w:tc>
          <w:tcPr>
            <w:tcW w:w="260" w:type="pct"/>
            <w:tcBorders>
              <w:top w:val="single" w:sz="4" w:space="0" w:color="000000"/>
              <w:left w:val="single" w:sz="4" w:space="0" w:color="000000"/>
              <w:bottom w:val="single" w:sz="4" w:space="0" w:color="000000"/>
            </w:tcBorders>
            <w:shd w:val="clear" w:color="auto" w:fill="auto"/>
            <w:vAlign w:val="center"/>
          </w:tcPr>
          <w:p w:rsidR="001F2BEF" w:rsidRPr="005232A1" w:rsidRDefault="001F2BEF" w:rsidP="001F2BEF">
            <w:pPr>
              <w:pStyle w:val="Aff9"/>
              <w:ind w:firstLine="0"/>
              <w:contextualSpacing w:val="0"/>
              <w:jc w:val="center"/>
              <w:rPr>
                <w:sz w:val="20"/>
                <w:szCs w:val="20"/>
              </w:rPr>
            </w:pPr>
            <w:r w:rsidRPr="005232A1">
              <w:rPr>
                <w:sz w:val="20"/>
                <w:szCs w:val="20"/>
              </w:rPr>
              <w:t>3450</w:t>
            </w:r>
          </w:p>
        </w:tc>
        <w:tc>
          <w:tcPr>
            <w:tcW w:w="255" w:type="pct"/>
            <w:tcBorders>
              <w:top w:val="single" w:sz="4" w:space="0" w:color="000000"/>
              <w:left w:val="single" w:sz="4" w:space="0" w:color="000000"/>
              <w:bottom w:val="single" w:sz="4" w:space="0" w:color="000000"/>
            </w:tcBorders>
            <w:shd w:val="clear" w:color="auto" w:fill="auto"/>
            <w:vAlign w:val="center"/>
          </w:tcPr>
          <w:p w:rsidR="001F2BEF" w:rsidRPr="005232A1" w:rsidRDefault="001F2BEF" w:rsidP="001F2BEF">
            <w:pPr>
              <w:pStyle w:val="Aff9"/>
              <w:ind w:firstLine="0"/>
              <w:contextualSpacing w:val="0"/>
              <w:jc w:val="center"/>
              <w:rPr>
                <w:sz w:val="20"/>
                <w:szCs w:val="20"/>
              </w:rPr>
            </w:pPr>
            <w:r w:rsidRPr="005232A1">
              <w:rPr>
                <w:sz w:val="20"/>
                <w:szCs w:val="20"/>
              </w:rPr>
              <w:t>780</w:t>
            </w:r>
          </w:p>
        </w:tc>
        <w:tc>
          <w:tcPr>
            <w:tcW w:w="293" w:type="pct"/>
            <w:tcBorders>
              <w:top w:val="single" w:sz="4" w:space="0" w:color="000000"/>
              <w:left w:val="single" w:sz="4" w:space="0" w:color="000000"/>
              <w:bottom w:val="single" w:sz="4" w:space="0" w:color="000000"/>
            </w:tcBorders>
            <w:shd w:val="clear" w:color="auto" w:fill="auto"/>
            <w:vAlign w:val="center"/>
          </w:tcPr>
          <w:p w:rsidR="001F2BEF" w:rsidRPr="005232A1" w:rsidRDefault="001F2BEF" w:rsidP="001F2BEF">
            <w:pPr>
              <w:pStyle w:val="Aff9"/>
              <w:ind w:firstLine="0"/>
              <w:contextualSpacing w:val="0"/>
              <w:jc w:val="center"/>
              <w:rPr>
                <w:sz w:val="20"/>
                <w:szCs w:val="20"/>
              </w:rPr>
            </w:pPr>
            <w:r w:rsidRPr="005232A1">
              <w:rPr>
                <w:sz w:val="20"/>
                <w:szCs w:val="20"/>
              </w:rPr>
              <w:t>8760</w:t>
            </w:r>
          </w:p>
        </w:tc>
        <w:tc>
          <w:tcPr>
            <w:tcW w:w="238" w:type="pct"/>
            <w:tcBorders>
              <w:top w:val="single" w:sz="4" w:space="0" w:color="000000"/>
              <w:left w:val="single" w:sz="4" w:space="0" w:color="000000"/>
              <w:bottom w:val="single" w:sz="4" w:space="0" w:color="000000"/>
            </w:tcBorders>
            <w:shd w:val="clear" w:color="auto" w:fill="auto"/>
            <w:vAlign w:val="center"/>
          </w:tcPr>
          <w:p w:rsidR="001F2BEF" w:rsidRPr="005232A1" w:rsidRDefault="001F2BEF" w:rsidP="001F2BEF">
            <w:pPr>
              <w:pStyle w:val="Aff9"/>
              <w:ind w:firstLine="0"/>
              <w:contextualSpacing w:val="0"/>
              <w:jc w:val="center"/>
              <w:rPr>
                <w:sz w:val="20"/>
                <w:szCs w:val="20"/>
              </w:rPr>
            </w:pPr>
            <w:r w:rsidRPr="005232A1">
              <w:rPr>
                <w:sz w:val="20"/>
                <w:szCs w:val="20"/>
              </w:rPr>
              <w:t>0,5</w:t>
            </w:r>
          </w:p>
        </w:tc>
        <w:tc>
          <w:tcPr>
            <w:tcW w:w="249" w:type="pct"/>
            <w:tcBorders>
              <w:top w:val="single" w:sz="4" w:space="0" w:color="000000"/>
              <w:left w:val="single" w:sz="4" w:space="0" w:color="000000"/>
              <w:bottom w:val="single" w:sz="4" w:space="0" w:color="000000"/>
            </w:tcBorders>
            <w:shd w:val="clear" w:color="auto" w:fill="auto"/>
            <w:vAlign w:val="center"/>
          </w:tcPr>
          <w:p w:rsidR="001F2BEF" w:rsidRPr="005232A1" w:rsidRDefault="001F2BEF" w:rsidP="001F2BEF">
            <w:pPr>
              <w:pStyle w:val="Aff9"/>
              <w:ind w:firstLine="0"/>
              <w:contextualSpacing w:val="0"/>
              <w:jc w:val="center"/>
              <w:rPr>
                <w:sz w:val="20"/>
                <w:szCs w:val="20"/>
              </w:rPr>
            </w:pPr>
            <w:r w:rsidRPr="005232A1">
              <w:rPr>
                <w:sz w:val="20"/>
                <w:szCs w:val="20"/>
              </w:rPr>
              <w:t>304</w:t>
            </w:r>
          </w:p>
        </w:tc>
        <w:tc>
          <w:tcPr>
            <w:tcW w:w="241" w:type="pct"/>
            <w:tcBorders>
              <w:top w:val="single" w:sz="4" w:space="0" w:color="000000"/>
              <w:left w:val="single" w:sz="4" w:space="0" w:color="000000"/>
              <w:bottom w:val="single" w:sz="4" w:space="0" w:color="000000"/>
            </w:tcBorders>
            <w:shd w:val="clear" w:color="auto" w:fill="auto"/>
            <w:vAlign w:val="center"/>
          </w:tcPr>
          <w:p w:rsidR="001F2BEF" w:rsidRPr="005232A1" w:rsidRDefault="001F2BEF" w:rsidP="001F2BEF">
            <w:pPr>
              <w:pStyle w:val="Aff9"/>
              <w:ind w:firstLine="0"/>
              <w:contextualSpacing w:val="0"/>
              <w:jc w:val="center"/>
              <w:rPr>
                <w:sz w:val="20"/>
                <w:szCs w:val="20"/>
              </w:rPr>
            </w:pPr>
            <w:r w:rsidRPr="005232A1">
              <w:rPr>
                <w:sz w:val="20"/>
                <w:szCs w:val="20"/>
              </w:rPr>
              <w:t>10</w:t>
            </w:r>
          </w:p>
        </w:tc>
        <w:tc>
          <w:tcPr>
            <w:tcW w:w="261" w:type="pct"/>
            <w:tcBorders>
              <w:top w:val="single" w:sz="4" w:space="0" w:color="000000"/>
              <w:left w:val="single" w:sz="4" w:space="0" w:color="000000"/>
              <w:bottom w:val="single" w:sz="4" w:space="0" w:color="000000"/>
            </w:tcBorders>
            <w:shd w:val="clear" w:color="auto" w:fill="auto"/>
            <w:vAlign w:val="center"/>
          </w:tcPr>
          <w:p w:rsidR="001F2BEF" w:rsidRPr="005232A1" w:rsidRDefault="001F2BEF" w:rsidP="001F2BEF">
            <w:pPr>
              <w:pStyle w:val="Aff9"/>
              <w:ind w:firstLine="0"/>
              <w:contextualSpacing w:val="0"/>
              <w:jc w:val="center"/>
              <w:rPr>
                <w:sz w:val="20"/>
                <w:szCs w:val="20"/>
              </w:rPr>
            </w:pPr>
            <w:r w:rsidRPr="005232A1">
              <w:rPr>
                <w:sz w:val="20"/>
                <w:szCs w:val="20"/>
              </w:rPr>
              <w:t>239</w:t>
            </w:r>
          </w:p>
        </w:tc>
        <w:tc>
          <w:tcPr>
            <w:tcW w:w="213" w:type="pct"/>
            <w:tcBorders>
              <w:top w:val="single" w:sz="4" w:space="0" w:color="000000"/>
              <w:left w:val="single" w:sz="4" w:space="0" w:color="000000"/>
              <w:bottom w:val="single" w:sz="4" w:space="0" w:color="000000"/>
            </w:tcBorders>
            <w:shd w:val="clear" w:color="auto" w:fill="auto"/>
            <w:vAlign w:val="center"/>
          </w:tcPr>
          <w:p w:rsidR="001F2BEF" w:rsidRPr="005232A1" w:rsidRDefault="001F2BEF" w:rsidP="001F2BEF">
            <w:pPr>
              <w:pStyle w:val="Aff9"/>
              <w:ind w:firstLine="0"/>
              <w:contextualSpacing w:val="0"/>
              <w:jc w:val="center"/>
              <w:rPr>
                <w:sz w:val="20"/>
                <w:szCs w:val="20"/>
              </w:rPr>
            </w:pPr>
            <w:r w:rsidRPr="005232A1">
              <w:rPr>
                <w:sz w:val="20"/>
                <w:szCs w:val="20"/>
              </w:rPr>
              <w:t>54</w:t>
            </w:r>
          </w:p>
        </w:tc>
        <w:tc>
          <w:tcPr>
            <w:tcW w:w="260" w:type="pct"/>
            <w:tcBorders>
              <w:top w:val="single" w:sz="4" w:space="0" w:color="000000"/>
              <w:left w:val="single" w:sz="4" w:space="0" w:color="000000"/>
              <w:bottom w:val="single" w:sz="4" w:space="0" w:color="000000"/>
            </w:tcBorders>
            <w:shd w:val="clear" w:color="auto" w:fill="auto"/>
            <w:vAlign w:val="center"/>
          </w:tcPr>
          <w:p w:rsidR="001F2BEF" w:rsidRPr="005232A1" w:rsidRDefault="001F2BEF" w:rsidP="001F2BEF">
            <w:pPr>
              <w:pStyle w:val="Aff9"/>
              <w:ind w:firstLine="0"/>
              <w:contextualSpacing w:val="0"/>
              <w:jc w:val="center"/>
              <w:rPr>
                <w:sz w:val="20"/>
                <w:szCs w:val="20"/>
              </w:rPr>
            </w:pPr>
            <w:r w:rsidRPr="005232A1">
              <w:rPr>
                <w:sz w:val="20"/>
                <w:szCs w:val="20"/>
              </w:rPr>
              <w:t>607</w:t>
            </w:r>
          </w:p>
        </w:tc>
        <w:tc>
          <w:tcPr>
            <w:tcW w:w="427" w:type="pct"/>
            <w:tcBorders>
              <w:top w:val="single" w:sz="4" w:space="0" w:color="000000"/>
              <w:left w:val="single" w:sz="4" w:space="0" w:color="000000"/>
              <w:bottom w:val="single" w:sz="4" w:space="0" w:color="000000"/>
            </w:tcBorders>
            <w:shd w:val="clear" w:color="auto" w:fill="auto"/>
            <w:vAlign w:val="center"/>
          </w:tcPr>
          <w:p w:rsidR="001F2BEF" w:rsidRPr="005232A1" w:rsidRDefault="001F2BEF" w:rsidP="001F2BEF">
            <w:pPr>
              <w:pStyle w:val="Aff9"/>
              <w:ind w:firstLine="0"/>
              <w:contextualSpacing w:val="0"/>
              <w:jc w:val="center"/>
              <w:rPr>
                <w:sz w:val="20"/>
                <w:szCs w:val="20"/>
              </w:rPr>
            </w:pPr>
            <w:r w:rsidRPr="005232A1">
              <w:rPr>
                <w:sz w:val="20"/>
                <w:szCs w:val="20"/>
              </w:rPr>
              <w:t>12,2</w:t>
            </w:r>
          </w:p>
        </w:tc>
        <w:tc>
          <w:tcPr>
            <w:tcW w:w="278" w:type="pct"/>
            <w:tcBorders>
              <w:top w:val="single" w:sz="4" w:space="0" w:color="000000"/>
              <w:left w:val="single" w:sz="4" w:space="0" w:color="000000"/>
              <w:bottom w:val="single" w:sz="4" w:space="0" w:color="000000"/>
              <w:right w:val="single" w:sz="4" w:space="0" w:color="000000"/>
            </w:tcBorders>
            <w:vAlign w:val="center"/>
          </w:tcPr>
          <w:p w:rsidR="001F2BEF" w:rsidRPr="005232A1" w:rsidRDefault="001F2BEF" w:rsidP="001F2BEF">
            <w:pPr>
              <w:pStyle w:val="Aff9"/>
              <w:ind w:firstLine="0"/>
              <w:contextualSpacing w:val="0"/>
              <w:jc w:val="center"/>
              <w:rPr>
                <w:sz w:val="20"/>
                <w:szCs w:val="20"/>
              </w:rPr>
            </w:pPr>
            <w:r w:rsidRPr="005232A1">
              <w:rPr>
                <w:sz w:val="20"/>
                <w:szCs w:val="20"/>
              </w:rPr>
              <w:t>н/д</w:t>
            </w:r>
          </w:p>
        </w:tc>
        <w:tc>
          <w:tcPr>
            <w:tcW w:w="349" w:type="pct"/>
            <w:tcBorders>
              <w:top w:val="single" w:sz="4" w:space="0" w:color="000000"/>
              <w:left w:val="single" w:sz="4" w:space="0" w:color="000000"/>
              <w:bottom w:val="single" w:sz="4" w:space="0" w:color="000000"/>
              <w:right w:val="single" w:sz="4" w:space="0" w:color="000000"/>
            </w:tcBorders>
            <w:vAlign w:val="center"/>
          </w:tcPr>
          <w:p w:rsidR="001F2BEF" w:rsidRPr="005232A1" w:rsidRDefault="001F2BEF" w:rsidP="001F2BEF">
            <w:pPr>
              <w:pStyle w:val="Aff9"/>
              <w:ind w:firstLine="0"/>
              <w:contextualSpacing w:val="0"/>
              <w:jc w:val="center"/>
              <w:rPr>
                <w:sz w:val="20"/>
                <w:szCs w:val="20"/>
              </w:rPr>
            </w:pPr>
            <w:r w:rsidRPr="005232A1">
              <w:rPr>
                <w:sz w:val="20"/>
                <w:szCs w:val="20"/>
              </w:rPr>
              <w:t>н/д</w:t>
            </w:r>
          </w:p>
        </w:tc>
      </w:tr>
      <w:tr w:rsidR="001F2BEF" w:rsidRPr="005232A1" w:rsidTr="007C1A70">
        <w:trPr>
          <w:cantSplit/>
        </w:trPr>
        <w:tc>
          <w:tcPr>
            <w:tcW w:w="303" w:type="pct"/>
            <w:tcBorders>
              <w:top w:val="single" w:sz="4" w:space="0" w:color="000000"/>
              <w:left w:val="single" w:sz="4" w:space="0" w:color="000000"/>
              <w:bottom w:val="single" w:sz="4" w:space="0" w:color="000000"/>
              <w:right w:val="single" w:sz="4" w:space="0" w:color="000000"/>
            </w:tcBorders>
          </w:tcPr>
          <w:p w:rsidR="001F2BEF" w:rsidRPr="005232A1" w:rsidRDefault="001F2BEF" w:rsidP="001F2BEF">
            <w:pPr>
              <w:pStyle w:val="Aff9"/>
              <w:ind w:firstLine="0"/>
              <w:contextualSpacing w:val="0"/>
              <w:jc w:val="center"/>
              <w:rPr>
                <w:sz w:val="20"/>
                <w:szCs w:val="20"/>
              </w:rPr>
            </w:pPr>
          </w:p>
        </w:tc>
        <w:tc>
          <w:tcPr>
            <w:tcW w:w="4697" w:type="pct"/>
            <w:gridSpan w:val="17"/>
            <w:tcBorders>
              <w:top w:val="single" w:sz="4" w:space="0" w:color="000000"/>
              <w:left w:val="single" w:sz="4" w:space="0" w:color="000000"/>
              <w:bottom w:val="single" w:sz="4" w:space="0" w:color="000000"/>
              <w:right w:val="single" w:sz="4" w:space="0" w:color="000000"/>
            </w:tcBorders>
            <w:shd w:val="clear" w:color="auto" w:fill="auto"/>
            <w:vAlign w:val="center"/>
          </w:tcPr>
          <w:p w:rsidR="001F2BEF" w:rsidRPr="005232A1" w:rsidRDefault="001F2BEF" w:rsidP="001F2BEF">
            <w:pPr>
              <w:pStyle w:val="Aff9"/>
              <w:ind w:firstLine="0"/>
              <w:contextualSpacing w:val="0"/>
              <w:jc w:val="center"/>
              <w:rPr>
                <w:sz w:val="20"/>
                <w:szCs w:val="20"/>
              </w:rPr>
            </w:pPr>
            <w:r w:rsidRPr="005232A1">
              <w:rPr>
                <w:sz w:val="20"/>
                <w:szCs w:val="20"/>
              </w:rPr>
              <w:t>Система водоснабжения п. Октябрьский (подземный источник водоснабжения)</w:t>
            </w:r>
          </w:p>
        </w:tc>
      </w:tr>
      <w:tr w:rsidR="007C1A70" w:rsidRPr="005232A1" w:rsidTr="007C1A70">
        <w:trPr>
          <w:cantSplit/>
        </w:trPr>
        <w:tc>
          <w:tcPr>
            <w:tcW w:w="303" w:type="pct"/>
            <w:tcBorders>
              <w:top w:val="single" w:sz="4" w:space="0" w:color="000000"/>
              <w:left w:val="single" w:sz="4" w:space="0" w:color="000000"/>
              <w:bottom w:val="single" w:sz="4" w:space="0" w:color="000000"/>
            </w:tcBorders>
            <w:vAlign w:val="center"/>
          </w:tcPr>
          <w:p w:rsidR="007C1A70" w:rsidRPr="005232A1" w:rsidRDefault="007C1A70" w:rsidP="00011F22">
            <w:pPr>
              <w:jc w:val="center"/>
              <w:rPr>
                <w:sz w:val="20"/>
                <w:szCs w:val="20"/>
              </w:rPr>
            </w:pPr>
            <w:r w:rsidRPr="005232A1">
              <w:rPr>
                <w:sz w:val="20"/>
                <w:szCs w:val="20"/>
              </w:rPr>
              <w:t>Скв</w:t>
            </w:r>
            <w:r w:rsidRPr="005232A1">
              <w:rPr>
                <w:sz w:val="20"/>
                <w:szCs w:val="20"/>
              </w:rPr>
              <w:t>а</w:t>
            </w:r>
            <w:r w:rsidRPr="005232A1">
              <w:rPr>
                <w:sz w:val="20"/>
                <w:szCs w:val="20"/>
              </w:rPr>
              <w:t>жина №8516</w:t>
            </w:r>
          </w:p>
        </w:tc>
        <w:tc>
          <w:tcPr>
            <w:tcW w:w="304"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1F2BEF">
            <w:pPr>
              <w:jc w:val="center"/>
              <w:rPr>
                <w:sz w:val="20"/>
                <w:szCs w:val="20"/>
              </w:rPr>
            </w:pPr>
            <w:r w:rsidRPr="005232A1">
              <w:rPr>
                <w:sz w:val="20"/>
                <w:szCs w:val="20"/>
              </w:rPr>
              <w:t>ЭЦВ-6</w:t>
            </w:r>
          </w:p>
        </w:tc>
        <w:tc>
          <w:tcPr>
            <w:tcW w:w="318"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jc w:val="center"/>
              <w:rPr>
                <w:sz w:val="20"/>
                <w:szCs w:val="20"/>
              </w:rPr>
            </w:pPr>
            <w:r w:rsidRPr="005232A1">
              <w:rPr>
                <w:sz w:val="20"/>
                <w:szCs w:val="20"/>
              </w:rPr>
              <w:t>77</w:t>
            </w:r>
          </w:p>
        </w:tc>
        <w:tc>
          <w:tcPr>
            <w:tcW w:w="190"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1F2BEF">
            <w:pPr>
              <w:jc w:val="center"/>
              <w:rPr>
                <w:sz w:val="20"/>
                <w:szCs w:val="20"/>
              </w:rPr>
            </w:pPr>
            <w:r w:rsidRPr="005232A1">
              <w:rPr>
                <w:sz w:val="20"/>
                <w:szCs w:val="20"/>
              </w:rPr>
              <w:t>90</w:t>
            </w:r>
          </w:p>
        </w:tc>
        <w:tc>
          <w:tcPr>
            <w:tcW w:w="319"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1F2BEF">
            <w:pPr>
              <w:pStyle w:val="Aff9"/>
              <w:ind w:firstLine="0"/>
              <w:contextualSpacing w:val="0"/>
              <w:jc w:val="center"/>
              <w:rPr>
                <w:sz w:val="20"/>
                <w:szCs w:val="20"/>
              </w:rPr>
            </w:pPr>
            <w:r w:rsidRPr="005232A1">
              <w:rPr>
                <w:sz w:val="20"/>
                <w:szCs w:val="20"/>
              </w:rPr>
              <w:t>4380</w:t>
            </w:r>
          </w:p>
        </w:tc>
        <w:tc>
          <w:tcPr>
            <w:tcW w:w="241"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1F2BEF">
            <w:pPr>
              <w:pStyle w:val="Aff9"/>
              <w:ind w:firstLine="0"/>
              <w:contextualSpacing w:val="0"/>
              <w:jc w:val="center"/>
              <w:rPr>
                <w:sz w:val="20"/>
                <w:szCs w:val="20"/>
              </w:rPr>
            </w:pPr>
            <w:r w:rsidRPr="005232A1">
              <w:rPr>
                <w:sz w:val="20"/>
                <w:szCs w:val="20"/>
              </w:rPr>
              <w:t>150</w:t>
            </w:r>
          </w:p>
        </w:tc>
        <w:tc>
          <w:tcPr>
            <w:tcW w:w="260"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1F2BEF">
            <w:pPr>
              <w:pStyle w:val="Aff9"/>
              <w:ind w:firstLine="0"/>
              <w:contextualSpacing w:val="0"/>
              <w:jc w:val="center"/>
              <w:rPr>
                <w:sz w:val="20"/>
                <w:szCs w:val="20"/>
              </w:rPr>
            </w:pPr>
            <w:r w:rsidRPr="005232A1">
              <w:rPr>
                <w:sz w:val="20"/>
                <w:szCs w:val="20"/>
              </w:rPr>
              <w:t>3450</w:t>
            </w:r>
          </w:p>
        </w:tc>
        <w:tc>
          <w:tcPr>
            <w:tcW w:w="255"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1F2BEF">
            <w:pPr>
              <w:pStyle w:val="Aff9"/>
              <w:ind w:firstLine="0"/>
              <w:contextualSpacing w:val="0"/>
              <w:jc w:val="center"/>
              <w:rPr>
                <w:sz w:val="20"/>
                <w:szCs w:val="20"/>
              </w:rPr>
            </w:pPr>
            <w:r w:rsidRPr="005232A1">
              <w:rPr>
                <w:sz w:val="20"/>
                <w:szCs w:val="20"/>
              </w:rPr>
              <w:t>780</w:t>
            </w:r>
          </w:p>
        </w:tc>
        <w:tc>
          <w:tcPr>
            <w:tcW w:w="293"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1F2BEF">
            <w:pPr>
              <w:pStyle w:val="Aff9"/>
              <w:ind w:firstLine="0"/>
              <w:contextualSpacing w:val="0"/>
              <w:jc w:val="center"/>
              <w:rPr>
                <w:sz w:val="20"/>
                <w:szCs w:val="20"/>
              </w:rPr>
            </w:pPr>
            <w:r w:rsidRPr="005232A1">
              <w:rPr>
                <w:sz w:val="20"/>
                <w:szCs w:val="20"/>
              </w:rPr>
              <w:t>8760</w:t>
            </w:r>
          </w:p>
        </w:tc>
        <w:tc>
          <w:tcPr>
            <w:tcW w:w="238"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1F2BEF">
            <w:pPr>
              <w:pStyle w:val="Aff9"/>
              <w:ind w:firstLine="0"/>
              <w:contextualSpacing w:val="0"/>
              <w:jc w:val="center"/>
              <w:rPr>
                <w:sz w:val="20"/>
                <w:szCs w:val="20"/>
              </w:rPr>
            </w:pPr>
            <w:r w:rsidRPr="005232A1">
              <w:rPr>
                <w:sz w:val="20"/>
                <w:szCs w:val="20"/>
              </w:rPr>
              <w:t>0,5</w:t>
            </w:r>
          </w:p>
        </w:tc>
        <w:tc>
          <w:tcPr>
            <w:tcW w:w="249"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1F2BEF">
            <w:pPr>
              <w:pStyle w:val="Aff9"/>
              <w:ind w:firstLine="0"/>
              <w:contextualSpacing w:val="0"/>
              <w:jc w:val="center"/>
              <w:rPr>
                <w:sz w:val="20"/>
                <w:szCs w:val="20"/>
              </w:rPr>
            </w:pPr>
            <w:r w:rsidRPr="005232A1">
              <w:rPr>
                <w:sz w:val="20"/>
                <w:szCs w:val="20"/>
              </w:rPr>
              <w:t>304</w:t>
            </w:r>
          </w:p>
        </w:tc>
        <w:tc>
          <w:tcPr>
            <w:tcW w:w="241"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1F2BEF">
            <w:pPr>
              <w:pStyle w:val="Aff9"/>
              <w:ind w:firstLine="0"/>
              <w:contextualSpacing w:val="0"/>
              <w:jc w:val="center"/>
              <w:rPr>
                <w:sz w:val="20"/>
                <w:szCs w:val="20"/>
              </w:rPr>
            </w:pPr>
            <w:r w:rsidRPr="005232A1">
              <w:rPr>
                <w:sz w:val="20"/>
                <w:szCs w:val="20"/>
              </w:rPr>
              <w:t>10</w:t>
            </w:r>
          </w:p>
        </w:tc>
        <w:tc>
          <w:tcPr>
            <w:tcW w:w="261"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1F2BEF">
            <w:pPr>
              <w:pStyle w:val="Aff9"/>
              <w:ind w:firstLine="0"/>
              <w:contextualSpacing w:val="0"/>
              <w:jc w:val="center"/>
              <w:rPr>
                <w:sz w:val="20"/>
                <w:szCs w:val="20"/>
              </w:rPr>
            </w:pPr>
            <w:r w:rsidRPr="005232A1">
              <w:rPr>
                <w:sz w:val="20"/>
                <w:szCs w:val="20"/>
              </w:rPr>
              <w:t>239</w:t>
            </w:r>
          </w:p>
        </w:tc>
        <w:tc>
          <w:tcPr>
            <w:tcW w:w="213"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1F2BEF">
            <w:pPr>
              <w:pStyle w:val="Aff9"/>
              <w:ind w:firstLine="0"/>
              <w:contextualSpacing w:val="0"/>
              <w:jc w:val="center"/>
              <w:rPr>
                <w:sz w:val="20"/>
                <w:szCs w:val="20"/>
              </w:rPr>
            </w:pPr>
            <w:r w:rsidRPr="005232A1">
              <w:rPr>
                <w:sz w:val="20"/>
                <w:szCs w:val="20"/>
              </w:rPr>
              <w:t>54</w:t>
            </w:r>
          </w:p>
        </w:tc>
        <w:tc>
          <w:tcPr>
            <w:tcW w:w="260"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1F2BEF">
            <w:pPr>
              <w:pStyle w:val="Aff9"/>
              <w:ind w:firstLine="0"/>
              <w:contextualSpacing w:val="0"/>
              <w:jc w:val="center"/>
              <w:rPr>
                <w:sz w:val="20"/>
                <w:szCs w:val="20"/>
              </w:rPr>
            </w:pPr>
            <w:r w:rsidRPr="005232A1">
              <w:rPr>
                <w:sz w:val="20"/>
                <w:szCs w:val="20"/>
              </w:rPr>
              <w:t>607</w:t>
            </w:r>
          </w:p>
        </w:tc>
        <w:tc>
          <w:tcPr>
            <w:tcW w:w="427"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1F2BEF">
            <w:pPr>
              <w:pStyle w:val="Aff9"/>
              <w:ind w:firstLine="0"/>
              <w:contextualSpacing w:val="0"/>
              <w:jc w:val="center"/>
              <w:rPr>
                <w:sz w:val="20"/>
                <w:szCs w:val="20"/>
              </w:rPr>
            </w:pPr>
            <w:r w:rsidRPr="005232A1">
              <w:rPr>
                <w:sz w:val="20"/>
                <w:szCs w:val="20"/>
              </w:rPr>
              <w:t>27,9</w:t>
            </w:r>
          </w:p>
        </w:tc>
        <w:tc>
          <w:tcPr>
            <w:tcW w:w="278" w:type="pct"/>
            <w:tcBorders>
              <w:top w:val="single" w:sz="4" w:space="0" w:color="000000"/>
              <w:left w:val="single" w:sz="4" w:space="0" w:color="000000"/>
              <w:bottom w:val="single" w:sz="4" w:space="0" w:color="000000"/>
              <w:right w:val="single" w:sz="4" w:space="0" w:color="000000"/>
            </w:tcBorders>
            <w:vAlign w:val="center"/>
          </w:tcPr>
          <w:p w:rsidR="007C1A70" w:rsidRPr="005232A1" w:rsidRDefault="007C1A70" w:rsidP="00011F22">
            <w:pPr>
              <w:pStyle w:val="Aff9"/>
              <w:ind w:firstLine="0"/>
              <w:contextualSpacing w:val="0"/>
              <w:jc w:val="center"/>
              <w:rPr>
                <w:sz w:val="20"/>
                <w:szCs w:val="20"/>
              </w:rPr>
            </w:pPr>
            <w:r w:rsidRPr="005232A1">
              <w:rPr>
                <w:sz w:val="20"/>
                <w:szCs w:val="20"/>
              </w:rPr>
              <w:t>н/д</w:t>
            </w:r>
          </w:p>
        </w:tc>
        <w:tc>
          <w:tcPr>
            <w:tcW w:w="349" w:type="pct"/>
            <w:tcBorders>
              <w:top w:val="single" w:sz="4" w:space="0" w:color="000000"/>
              <w:left w:val="single" w:sz="4" w:space="0" w:color="000000"/>
              <w:bottom w:val="single" w:sz="4" w:space="0" w:color="000000"/>
              <w:right w:val="single" w:sz="4" w:space="0" w:color="000000"/>
            </w:tcBorders>
            <w:vAlign w:val="center"/>
          </w:tcPr>
          <w:p w:rsidR="007C1A70" w:rsidRPr="005232A1" w:rsidRDefault="007C1A70" w:rsidP="00011F22">
            <w:pPr>
              <w:pStyle w:val="Aff9"/>
              <w:ind w:firstLine="0"/>
              <w:contextualSpacing w:val="0"/>
              <w:jc w:val="center"/>
              <w:rPr>
                <w:sz w:val="20"/>
                <w:szCs w:val="20"/>
              </w:rPr>
            </w:pPr>
            <w:r w:rsidRPr="005232A1">
              <w:rPr>
                <w:sz w:val="20"/>
                <w:szCs w:val="20"/>
              </w:rPr>
              <w:t>н/д</w:t>
            </w:r>
          </w:p>
        </w:tc>
      </w:tr>
      <w:tr w:rsidR="007C1A70" w:rsidRPr="005232A1" w:rsidTr="007C1A70">
        <w:trPr>
          <w:cantSplit/>
        </w:trPr>
        <w:tc>
          <w:tcPr>
            <w:tcW w:w="303" w:type="pct"/>
            <w:tcBorders>
              <w:top w:val="single" w:sz="4" w:space="0" w:color="000000"/>
              <w:left w:val="single" w:sz="4" w:space="0" w:color="000000"/>
              <w:bottom w:val="single" w:sz="4" w:space="0" w:color="000000"/>
            </w:tcBorders>
            <w:vAlign w:val="center"/>
          </w:tcPr>
          <w:p w:rsidR="007C1A70" w:rsidRPr="005232A1" w:rsidRDefault="007C1A70" w:rsidP="00011F22">
            <w:pPr>
              <w:jc w:val="center"/>
              <w:rPr>
                <w:sz w:val="20"/>
                <w:szCs w:val="20"/>
              </w:rPr>
            </w:pPr>
            <w:r w:rsidRPr="005232A1">
              <w:rPr>
                <w:sz w:val="20"/>
                <w:szCs w:val="20"/>
              </w:rPr>
              <w:t>Скв</w:t>
            </w:r>
            <w:r w:rsidRPr="005232A1">
              <w:rPr>
                <w:sz w:val="20"/>
                <w:szCs w:val="20"/>
              </w:rPr>
              <w:t>а</w:t>
            </w:r>
            <w:r w:rsidRPr="005232A1">
              <w:rPr>
                <w:sz w:val="20"/>
                <w:szCs w:val="20"/>
              </w:rPr>
              <w:t>жина №37918</w:t>
            </w:r>
          </w:p>
        </w:tc>
        <w:tc>
          <w:tcPr>
            <w:tcW w:w="304"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jc w:val="center"/>
              <w:rPr>
                <w:sz w:val="20"/>
                <w:szCs w:val="20"/>
              </w:rPr>
            </w:pPr>
            <w:r w:rsidRPr="005232A1">
              <w:rPr>
                <w:sz w:val="20"/>
                <w:szCs w:val="20"/>
              </w:rPr>
              <w:t>ЭЦВ-6</w:t>
            </w:r>
          </w:p>
        </w:tc>
        <w:tc>
          <w:tcPr>
            <w:tcW w:w="318"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jc w:val="center"/>
              <w:rPr>
                <w:sz w:val="20"/>
                <w:szCs w:val="20"/>
              </w:rPr>
            </w:pPr>
            <w:r w:rsidRPr="005232A1">
              <w:rPr>
                <w:sz w:val="20"/>
                <w:szCs w:val="20"/>
              </w:rPr>
              <w:t>77</w:t>
            </w:r>
          </w:p>
        </w:tc>
        <w:tc>
          <w:tcPr>
            <w:tcW w:w="190"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jc w:val="center"/>
              <w:rPr>
                <w:sz w:val="20"/>
                <w:szCs w:val="20"/>
              </w:rPr>
            </w:pPr>
            <w:r w:rsidRPr="005232A1">
              <w:rPr>
                <w:sz w:val="20"/>
                <w:szCs w:val="20"/>
              </w:rPr>
              <w:t>90</w:t>
            </w:r>
          </w:p>
        </w:tc>
        <w:tc>
          <w:tcPr>
            <w:tcW w:w="319"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pStyle w:val="Aff9"/>
              <w:ind w:firstLine="0"/>
              <w:contextualSpacing w:val="0"/>
              <w:jc w:val="center"/>
              <w:rPr>
                <w:sz w:val="20"/>
                <w:szCs w:val="20"/>
              </w:rPr>
            </w:pPr>
            <w:r w:rsidRPr="005232A1">
              <w:rPr>
                <w:sz w:val="20"/>
                <w:szCs w:val="20"/>
              </w:rPr>
              <w:t>4380</w:t>
            </w:r>
          </w:p>
        </w:tc>
        <w:tc>
          <w:tcPr>
            <w:tcW w:w="241"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pStyle w:val="Aff9"/>
              <w:ind w:firstLine="0"/>
              <w:contextualSpacing w:val="0"/>
              <w:jc w:val="center"/>
              <w:rPr>
                <w:sz w:val="20"/>
                <w:szCs w:val="20"/>
              </w:rPr>
            </w:pPr>
            <w:r w:rsidRPr="005232A1">
              <w:rPr>
                <w:sz w:val="20"/>
                <w:szCs w:val="20"/>
              </w:rPr>
              <w:t>150</w:t>
            </w:r>
          </w:p>
        </w:tc>
        <w:tc>
          <w:tcPr>
            <w:tcW w:w="260"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pStyle w:val="Aff9"/>
              <w:ind w:firstLine="0"/>
              <w:contextualSpacing w:val="0"/>
              <w:jc w:val="center"/>
              <w:rPr>
                <w:sz w:val="20"/>
                <w:szCs w:val="20"/>
              </w:rPr>
            </w:pPr>
            <w:r w:rsidRPr="005232A1">
              <w:rPr>
                <w:sz w:val="20"/>
                <w:szCs w:val="20"/>
              </w:rPr>
              <w:t>3450</w:t>
            </w:r>
          </w:p>
        </w:tc>
        <w:tc>
          <w:tcPr>
            <w:tcW w:w="255"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pStyle w:val="Aff9"/>
              <w:ind w:firstLine="0"/>
              <w:contextualSpacing w:val="0"/>
              <w:jc w:val="center"/>
              <w:rPr>
                <w:sz w:val="20"/>
                <w:szCs w:val="20"/>
              </w:rPr>
            </w:pPr>
            <w:r w:rsidRPr="005232A1">
              <w:rPr>
                <w:sz w:val="20"/>
                <w:szCs w:val="20"/>
              </w:rPr>
              <w:t>780</w:t>
            </w:r>
          </w:p>
        </w:tc>
        <w:tc>
          <w:tcPr>
            <w:tcW w:w="293"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pStyle w:val="Aff9"/>
              <w:ind w:firstLine="0"/>
              <w:contextualSpacing w:val="0"/>
              <w:jc w:val="center"/>
              <w:rPr>
                <w:sz w:val="20"/>
                <w:szCs w:val="20"/>
              </w:rPr>
            </w:pPr>
            <w:r w:rsidRPr="005232A1">
              <w:rPr>
                <w:sz w:val="20"/>
                <w:szCs w:val="20"/>
              </w:rPr>
              <w:t>8760</w:t>
            </w:r>
          </w:p>
        </w:tc>
        <w:tc>
          <w:tcPr>
            <w:tcW w:w="238"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pStyle w:val="Aff9"/>
              <w:ind w:firstLine="0"/>
              <w:contextualSpacing w:val="0"/>
              <w:jc w:val="center"/>
              <w:rPr>
                <w:sz w:val="20"/>
                <w:szCs w:val="20"/>
              </w:rPr>
            </w:pPr>
            <w:r w:rsidRPr="005232A1">
              <w:rPr>
                <w:sz w:val="20"/>
                <w:szCs w:val="20"/>
              </w:rPr>
              <w:t>0,5</w:t>
            </w:r>
          </w:p>
        </w:tc>
        <w:tc>
          <w:tcPr>
            <w:tcW w:w="249"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pStyle w:val="Aff9"/>
              <w:ind w:firstLine="0"/>
              <w:contextualSpacing w:val="0"/>
              <w:jc w:val="center"/>
              <w:rPr>
                <w:sz w:val="20"/>
                <w:szCs w:val="20"/>
              </w:rPr>
            </w:pPr>
            <w:r w:rsidRPr="005232A1">
              <w:rPr>
                <w:sz w:val="20"/>
                <w:szCs w:val="20"/>
              </w:rPr>
              <w:t>304</w:t>
            </w:r>
          </w:p>
        </w:tc>
        <w:tc>
          <w:tcPr>
            <w:tcW w:w="241"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pStyle w:val="Aff9"/>
              <w:ind w:firstLine="0"/>
              <w:contextualSpacing w:val="0"/>
              <w:jc w:val="center"/>
              <w:rPr>
                <w:sz w:val="20"/>
                <w:szCs w:val="20"/>
              </w:rPr>
            </w:pPr>
            <w:r w:rsidRPr="005232A1">
              <w:rPr>
                <w:sz w:val="20"/>
                <w:szCs w:val="20"/>
              </w:rPr>
              <w:t>10</w:t>
            </w:r>
          </w:p>
        </w:tc>
        <w:tc>
          <w:tcPr>
            <w:tcW w:w="261"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pStyle w:val="Aff9"/>
              <w:ind w:firstLine="0"/>
              <w:contextualSpacing w:val="0"/>
              <w:jc w:val="center"/>
              <w:rPr>
                <w:sz w:val="20"/>
                <w:szCs w:val="20"/>
              </w:rPr>
            </w:pPr>
            <w:r w:rsidRPr="005232A1">
              <w:rPr>
                <w:sz w:val="20"/>
                <w:szCs w:val="20"/>
              </w:rPr>
              <w:t>239</w:t>
            </w:r>
          </w:p>
        </w:tc>
        <w:tc>
          <w:tcPr>
            <w:tcW w:w="213"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pStyle w:val="Aff9"/>
              <w:ind w:firstLine="0"/>
              <w:contextualSpacing w:val="0"/>
              <w:jc w:val="center"/>
              <w:rPr>
                <w:sz w:val="20"/>
                <w:szCs w:val="20"/>
              </w:rPr>
            </w:pPr>
            <w:r w:rsidRPr="005232A1">
              <w:rPr>
                <w:sz w:val="20"/>
                <w:szCs w:val="20"/>
              </w:rPr>
              <w:t>54</w:t>
            </w:r>
          </w:p>
        </w:tc>
        <w:tc>
          <w:tcPr>
            <w:tcW w:w="260"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pStyle w:val="Aff9"/>
              <w:ind w:firstLine="0"/>
              <w:contextualSpacing w:val="0"/>
              <w:jc w:val="center"/>
              <w:rPr>
                <w:sz w:val="20"/>
                <w:szCs w:val="20"/>
              </w:rPr>
            </w:pPr>
            <w:r w:rsidRPr="005232A1">
              <w:rPr>
                <w:sz w:val="20"/>
                <w:szCs w:val="20"/>
              </w:rPr>
              <w:t>607</w:t>
            </w:r>
          </w:p>
        </w:tc>
        <w:tc>
          <w:tcPr>
            <w:tcW w:w="427"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pStyle w:val="Aff9"/>
              <w:ind w:firstLine="0"/>
              <w:contextualSpacing w:val="0"/>
              <w:jc w:val="center"/>
              <w:rPr>
                <w:sz w:val="20"/>
                <w:szCs w:val="20"/>
              </w:rPr>
            </w:pPr>
            <w:r w:rsidRPr="005232A1">
              <w:rPr>
                <w:sz w:val="20"/>
                <w:szCs w:val="20"/>
              </w:rPr>
              <w:t>27,9</w:t>
            </w:r>
          </w:p>
        </w:tc>
        <w:tc>
          <w:tcPr>
            <w:tcW w:w="278" w:type="pct"/>
            <w:tcBorders>
              <w:top w:val="single" w:sz="4" w:space="0" w:color="000000"/>
              <w:left w:val="single" w:sz="4" w:space="0" w:color="000000"/>
              <w:bottom w:val="single" w:sz="4" w:space="0" w:color="000000"/>
              <w:right w:val="single" w:sz="4" w:space="0" w:color="000000"/>
            </w:tcBorders>
            <w:vAlign w:val="center"/>
          </w:tcPr>
          <w:p w:rsidR="007C1A70" w:rsidRPr="005232A1" w:rsidRDefault="007C1A70" w:rsidP="00011F22">
            <w:pPr>
              <w:pStyle w:val="Aff9"/>
              <w:ind w:firstLine="0"/>
              <w:contextualSpacing w:val="0"/>
              <w:jc w:val="center"/>
              <w:rPr>
                <w:sz w:val="20"/>
                <w:szCs w:val="20"/>
              </w:rPr>
            </w:pPr>
            <w:r w:rsidRPr="005232A1">
              <w:rPr>
                <w:sz w:val="20"/>
                <w:szCs w:val="20"/>
              </w:rPr>
              <w:t>н/д</w:t>
            </w:r>
          </w:p>
        </w:tc>
        <w:tc>
          <w:tcPr>
            <w:tcW w:w="349" w:type="pct"/>
            <w:tcBorders>
              <w:top w:val="single" w:sz="4" w:space="0" w:color="000000"/>
              <w:left w:val="single" w:sz="4" w:space="0" w:color="000000"/>
              <w:bottom w:val="single" w:sz="4" w:space="0" w:color="000000"/>
              <w:right w:val="single" w:sz="4" w:space="0" w:color="000000"/>
            </w:tcBorders>
            <w:vAlign w:val="center"/>
          </w:tcPr>
          <w:p w:rsidR="007C1A70" w:rsidRPr="005232A1" w:rsidRDefault="007C1A70" w:rsidP="00011F22">
            <w:pPr>
              <w:pStyle w:val="Aff9"/>
              <w:ind w:firstLine="0"/>
              <w:contextualSpacing w:val="0"/>
              <w:jc w:val="center"/>
              <w:rPr>
                <w:sz w:val="20"/>
                <w:szCs w:val="20"/>
              </w:rPr>
            </w:pPr>
            <w:r w:rsidRPr="005232A1">
              <w:rPr>
                <w:sz w:val="20"/>
                <w:szCs w:val="20"/>
              </w:rPr>
              <w:t>н/д</w:t>
            </w:r>
          </w:p>
        </w:tc>
      </w:tr>
      <w:tr w:rsidR="007C1A70" w:rsidRPr="005232A1" w:rsidTr="007C1A70">
        <w:trPr>
          <w:cantSplit/>
        </w:trPr>
        <w:tc>
          <w:tcPr>
            <w:tcW w:w="303" w:type="pct"/>
            <w:tcBorders>
              <w:top w:val="single" w:sz="4" w:space="0" w:color="000000"/>
              <w:left w:val="single" w:sz="4" w:space="0" w:color="000000"/>
              <w:bottom w:val="single" w:sz="4" w:space="0" w:color="000000"/>
            </w:tcBorders>
            <w:vAlign w:val="center"/>
          </w:tcPr>
          <w:p w:rsidR="007C1A70" w:rsidRPr="005232A1" w:rsidRDefault="007C1A70" w:rsidP="00011F22">
            <w:pPr>
              <w:jc w:val="center"/>
              <w:rPr>
                <w:sz w:val="20"/>
                <w:szCs w:val="20"/>
              </w:rPr>
            </w:pPr>
            <w:r w:rsidRPr="005232A1">
              <w:rPr>
                <w:sz w:val="20"/>
                <w:szCs w:val="20"/>
              </w:rPr>
              <w:t>Скв</w:t>
            </w:r>
            <w:r w:rsidRPr="005232A1">
              <w:rPr>
                <w:sz w:val="20"/>
                <w:szCs w:val="20"/>
              </w:rPr>
              <w:t>а</w:t>
            </w:r>
            <w:r w:rsidRPr="005232A1">
              <w:rPr>
                <w:sz w:val="20"/>
                <w:szCs w:val="20"/>
              </w:rPr>
              <w:t>жина №37919</w:t>
            </w:r>
          </w:p>
        </w:tc>
        <w:tc>
          <w:tcPr>
            <w:tcW w:w="304"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jc w:val="center"/>
              <w:rPr>
                <w:sz w:val="20"/>
                <w:szCs w:val="20"/>
              </w:rPr>
            </w:pPr>
            <w:r w:rsidRPr="005232A1">
              <w:rPr>
                <w:sz w:val="20"/>
                <w:szCs w:val="20"/>
              </w:rPr>
              <w:t>ЭЦВ-6</w:t>
            </w:r>
          </w:p>
        </w:tc>
        <w:tc>
          <w:tcPr>
            <w:tcW w:w="318"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jc w:val="center"/>
              <w:rPr>
                <w:sz w:val="20"/>
                <w:szCs w:val="20"/>
              </w:rPr>
            </w:pPr>
            <w:r w:rsidRPr="005232A1">
              <w:rPr>
                <w:sz w:val="20"/>
                <w:szCs w:val="20"/>
              </w:rPr>
              <w:t>77</w:t>
            </w:r>
          </w:p>
        </w:tc>
        <w:tc>
          <w:tcPr>
            <w:tcW w:w="190"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jc w:val="center"/>
              <w:rPr>
                <w:sz w:val="20"/>
                <w:szCs w:val="20"/>
              </w:rPr>
            </w:pPr>
            <w:r w:rsidRPr="005232A1">
              <w:rPr>
                <w:sz w:val="20"/>
                <w:szCs w:val="20"/>
              </w:rPr>
              <w:t>90</w:t>
            </w:r>
          </w:p>
        </w:tc>
        <w:tc>
          <w:tcPr>
            <w:tcW w:w="319"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pStyle w:val="Aff9"/>
              <w:ind w:firstLine="0"/>
              <w:contextualSpacing w:val="0"/>
              <w:jc w:val="center"/>
              <w:rPr>
                <w:sz w:val="20"/>
                <w:szCs w:val="20"/>
              </w:rPr>
            </w:pPr>
            <w:r w:rsidRPr="005232A1">
              <w:rPr>
                <w:sz w:val="20"/>
                <w:szCs w:val="20"/>
              </w:rPr>
              <w:t>4380</w:t>
            </w:r>
          </w:p>
        </w:tc>
        <w:tc>
          <w:tcPr>
            <w:tcW w:w="241"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pStyle w:val="Aff9"/>
              <w:ind w:firstLine="0"/>
              <w:contextualSpacing w:val="0"/>
              <w:jc w:val="center"/>
              <w:rPr>
                <w:sz w:val="20"/>
                <w:szCs w:val="20"/>
              </w:rPr>
            </w:pPr>
            <w:r w:rsidRPr="005232A1">
              <w:rPr>
                <w:sz w:val="20"/>
                <w:szCs w:val="20"/>
              </w:rPr>
              <w:t>150</w:t>
            </w:r>
          </w:p>
        </w:tc>
        <w:tc>
          <w:tcPr>
            <w:tcW w:w="260"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pStyle w:val="Aff9"/>
              <w:ind w:firstLine="0"/>
              <w:contextualSpacing w:val="0"/>
              <w:jc w:val="center"/>
              <w:rPr>
                <w:sz w:val="20"/>
                <w:szCs w:val="20"/>
              </w:rPr>
            </w:pPr>
            <w:r w:rsidRPr="005232A1">
              <w:rPr>
                <w:sz w:val="20"/>
                <w:szCs w:val="20"/>
              </w:rPr>
              <w:t>3450</w:t>
            </w:r>
          </w:p>
        </w:tc>
        <w:tc>
          <w:tcPr>
            <w:tcW w:w="255"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pStyle w:val="Aff9"/>
              <w:ind w:firstLine="0"/>
              <w:contextualSpacing w:val="0"/>
              <w:jc w:val="center"/>
              <w:rPr>
                <w:sz w:val="20"/>
                <w:szCs w:val="20"/>
              </w:rPr>
            </w:pPr>
            <w:r w:rsidRPr="005232A1">
              <w:rPr>
                <w:sz w:val="20"/>
                <w:szCs w:val="20"/>
              </w:rPr>
              <w:t>780</w:t>
            </w:r>
          </w:p>
        </w:tc>
        <w:tc>
          <w:tcPr>
            <w:tcW w:w="293"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pStyle w:val="Aff9"/>
              <w:ind w:firstLine="0"/>
              <w:contextualSpacing w:val="0"/>
              <w:jc w:val="center"/>
              <w:rPr>
                <w:sz w:val="20"/>
                <w:szCs w:val="20"/>
              </w:rPr>
            </w:pPr>
            <w:r w:rsidRPr="005232A1">
              <w:rPr>
                <w:sz w:val="20"/>
                <w:szCs w:val="20"/>
              </w:rPr>
              <w:t>8760</w:t>
            </w:r>
          </w:p>
        </w:tc>
        <w:tc>
          <w:tcPr>
            <w:tcW w:w="238"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pStyle w:val="Aff9"/>
              <w:ind w:firstLine="0"/>
              <w:contextualSpacing w:val="0"/>
              <w:jc w:val="center"/>
              <w:rPr>
                <w:sz w:val="20"/>
                <w:szCs w:val="20"/>
              </w:rPr>
            </w:pPr>
            <w:r w:rsidRPr="005232A1">
              <w:rPr>
                <w:sz w:val="20"/>
                <w:szCs w:val="20"/>
              </w:rPr>
              <w:t>0,5</w:t>
            </w:r>
          </w:p>
        </w:tc>
        <w:tc>
          <w:tcPr>
            <w:tcW w:w="249"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pStyle w:val="Aff9"/>
              <w:ind w:firstLine="0"/>
              <w:contextualSpacing w:val="0"/>
              <w:jc w:val="center"/>
              <w:rPr>
                <w:sz w:val="20"/>
                <w:szCs w:val="20"/>
              </w:rPr>
            </w:pPr>
            <w:r w:rsidRPr="005232A1">
              <w:rPr>
                <w:sz w:val="20"/>
                <w:szCs w:val="20"/>
              </w:rPr>
              <w:t>304</w:t>
            </w:r>
          </w:p>
        </w:tc>
        <w:tc>
          <w:tcPr>
            <w:tcW w:w="241"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pStyle w:val="Aff9"/>
              <w:ind w:firstLine="0"/>
              <w:contextualSpacing w:val="0"/>
              <w:jc w:val="center"/>
              <w:rPr>
                <w:sz w:val="20"/>
                <w:szCs w:val="20"/>
              </w:rPr>
            </w:pPr>
            <w:r w:rsidRPr="005232A1">
              <w:rPr>
                <w:sz w:val="20"/>
                <w:szCs w:val="20"/>
              </w:rPr>
              <w:t>10</w:t>
            </w:r>
          </w:p>
        </w:tc>
        <w:tc>
          <w:tcPr>
            <w:tcW w:w="261"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pStyle w:val="Aff9"/>
              <w:ind w:firstLine="0"/>
              <w:contextualSpacing w:val="0"/>
              <w:jc w:val="center"/>
              <w:rPr>
                <w:sz w:val="20"/>
                <w:szCs w:val="20"/>
              </w:rPr>
            </w:pPr>
            <w:r w:rsidRPr="005232A1">
              <w:rPr>
                <w:sz w:val="20"/>
                <w:szCs w:val="20"/>
              </w:rPr>
              <w:t>239</w:t>
            </w:r>
          </w:p>
        </w:tc>
        <w:tc>
          <w:tcPr>
            <w:tcW w:w="213"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pStyle w:val="Aff9"/>
              <w:ind w:firstLine="0"/>
              <w:contextualSpacing w:val="0"/>
              <w:jc w:val="center"/>
              <w:rPr>
                <w:sz w:val="20"/>
                <w:szCs w:val="20"/>
              </w:rPr>
            </w:pPr>
            <w:r w:rsidRPr="005232A1">
              <w:rPr>
                <w:sz w:val="20"/>
                <w:szCs w:val="20"/>
              </w:rPr>
              <w:t>54</w:t>
            </w:r>
          </w:p>
        </w:tc>
        <w:tc>
          <w:tcPr>
            <w:tcW w:w="260"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pStyle w:val="Aff9"/>
              <w:ind w:firstLine="0"/>
              <w:contextualSpacing w:val="0"/>
              <w:jc w:val="center"/>
              <w:rPr>
                <w:sz w:val="20"/>
                <w:szCs w:val="20"/>
              </w:rPr>
            </w:pPr>
            <w:r w:rsidRPr="005232A1">
              <w:rPr>
                <w:sz w:val="20"/>
                <w:szCs w:val="20"/>
              </w:rPr>
              <w:t>607</w:t>
            </w:r>
          </w:p>
        </w:tc>
        <w:tc>
          <w:tcPr>
            <w:tcW w:w="427"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pStyle w:val="Aff9"/>
              <w:ind w:firstLine="0"/>
              <w:contextualSpacing w:val="0"/>
              <w:jc w:val="center"/>
              <w:rPr>
                <w:sz w:val="20"/>
                <w:szCs w:val="20"/>
              </w:rPr>
            </w:pPr>
            <w:r w:rsidRPr="005232A1">
              <w:rPr>
                <w:sz w:val="20"/>
                <w:szCs w:val="20"/>
              </w:rPr>
              <w:t>27,9</w:t>
            </w:r>
          </w:p>
        </w:tc>
        <w:tc>
          <w:tcPr>
            <w:tcW w:w="278" w:type="pct"/>
            <w:tcBorders>
              <w:top w:val="single" w:sz="4" w:space="0" w:color="000000"/>
              <w:left w:val="single" w:sz="4" w:space="0" w:color="000000"/>
              <w:bottom w:val="single" w:sz="4" w:space="0" w:color="000000"/>
              <w:right w:val="single" w:sz="4" w:space="0" w:color="000000"/>
            </w:tcBorders>
            <w:vAlign w:val="center"/>
          </w:tcPr>
          <w:p w:rsidR="007C1A70" w:rsidRPr="005232A1" w:rsidRDefault="007C1A70" w:rsidP="00011F22">
            <w:pPr>
              <w:pStyle w:val="Aff9"/>
              <w:ind w:firstLine="0"/>
              <w:contextualSpacing w:val="0"/>
              <w:jc w:val="center"/>
              <w:rPr>
                <w:sz w:val="20"/>
                <w:szCs w:val="20"/>
              </w:rPr>
            </w:pPr>
            <w:r w:rsidRPr="005232A1">
              <w:rPr>
                <w:sz w:val="20"/>
                <w:szCs w:val="20"/>
              </w:rPr>
              <w:t>н/д</w:t>
            </w:r>
          </w:p>
        </w:tc>
        <w:tc>
          <w:tcPr>
            <w:tcW w:w="349" w:type="pct"/>
            <w:tcBorders>
              <w:top w:val="single" w:sz="4" w:space="0" w:color="000000"/>
              <w:left w:val="single" w:sz="4" w:space="0" w:color="000000"/>
              <w:bottom w:val="single" w:sz="4" w:space="0" w:color="000000"/>
              <w:right w:val="single" w:sz="4" w:space="0" w:color="000000"/>
            </w:tcBorders>
            <w:vAlign w:val="center"/>
          </w:tcPr>
          <w:p w:rsidR="007C1A70" w:rsidRPr="005232A1" w:rsidRDefault="007C1A70" w:rsidP="00011F22">
            <w:pPr>
              <w:pStyle w:val="Aff9"/>
              <w:ind w:firstLine="0"/>
              <w:contextualSpacing w:val="0"/>
              <w:jc w:val="center"/>
              <w:rPr>
                <w:sz w:val="20"/>
                <w:szCs w:val="20"/>
              </w:rPr>
            </w:pPr>
            <w:r w:rsidRPr="005232A1">
              <w:rPr>
                <w:sz w:val="20"/>
                <w:szCs w:val="20"/>
              </w:rPr>
              <w:t>н/д</w:t>
            </w:r>
          </w:p>
        </w:tc>
      </w:tr>
      <w:tr w:rsidR="007C1A70" w:rsidRPr="005232A1" w:rsidTr="007C1A70">
        <w:trPr>
          <w:cantSplit/>
        </w:trPr>
        <w:tc>
          <w:tcPr>
            <w:tcW w:w="303" w:type="pct"/>
            <w:tcBorders>
              <w:top w:val="single" w:sz="4" w:space="0" w:color="000000"/>
              <w:left w:val="single" w:sz="4" w:space="0" w:color="000000"/>
              <w:bottom w:val="single" w:sz="4" w:space="0" w:color="000000"/>
            </w:tcBorders>
            <w:vAlign w:val="center"/>
          </w:tcPr>
          <w:p w:rsidR="007C1A70" w:rsidRPr="005232A1" w:rsidRDefault="007C1A70" w:rsidP="00011F22">
            <w:pPr>
              <w:jc w:val="center"/>
              <w:rPr>
                <w:sz w:val="20"/>
                <w:szCs w:val="20"/>
              </w:rPr>
            </w:pPr>
            <w:r w:rsidRPr="005232A1">
              <w:rPr>
                <w:sz w:val="20"/>
                <w:szCs w:val="20"/>
              </w:rPr>
              <w:t>Скв</w:t>
            </w:r>
            <w:r w:rsidRPr="005232A1">
              <w:rPr>
                <w:sz w:val="20"/>
                <w:szCs w:val="20"/>
              </w:rPr>
              <w:t>а</w:t>
            </w:r>
            <w:r w:rsidRPr="005232A1">
              <w:rPr>
                <w:sz w:val="20"/>
                <w:szCs w:val="20"/>
              </w:rPr>
              <w:t>жина №32884</w:t>
            </w:r>
          </w:p>
        </w:tc>
        <w:tc>
          <w:tcPr>
            <w:tcW w:w="304"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jc w:val="center"/>
              <w:rPr>
                <w:sz w:val="20"/>
                <w:szCs w:val="20"/>
              </w:rPr>
            </w:pPr>
            <w:r w:rsidRPr="005232A1">
              <w:rPr>
                <w:sz w:val="20"/>
                <w:szCs w:val="20"/>
              </w:rPr>
              <w:t>ЭЦВ-6</w:t>
            </w:r>
          </w:p>
        </w:tc>
        <w:tc>
          <w:tcPr>
            <w:tcW w:w="318"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jc w:val="center"/>
              <w:rPr>
                <w:sz w:val="20"/>
                <w:szCs w:val="20"/>
              </w:rPr>
            </w:pPr>
            <w:r w:rsidRPr="005232A1">
              <w:rPr>
                <w:sz w:val="20"/>
                <w:szCs w:val="20"/>
              </w:rPr>
              <w:t>77</w:t>
            </w:r>
          </w:p>
        </w:tc>
        <w:tc>
          <w:tcPr>
            <w:tcW w:w="190"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jc w:val="center"/>
              <w:rPr>
                <w:sz w:val="20"/>
                <w:szCs w:val="20"/>
              </w:rPr>
            </w:pPr>
            <w:r w:rsidRPr="005232A1">
              <w:rPr>
                <w:sz w:val="20"/>
                <w:szCs w:val="20"/>
              </w:rPr>
              <w:t>90</w:t>
            </w:r>
          </w:p>
        </w:tc>
        <w:tc>
          <w:tcPr>
            <w:tcW w:w="319"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pStyle w:val="Aff9"/>
              <w:ind w:firstLine="0"/>
              <w:contextualSpacing w:val="0"/>
              <w:jc w:val="center"/>
              <w:rPr>
                <w:sz w:val="20"/>
                <w:szCs w:val="20"/>
              </w:rPr>
            </w:pPr>
            <w:r w:rsidRPr="005232A1">
              <w:rPr>
                <w:sz w:val="20"/>
                <w:szCs w:val="20"/>
              </w:rPr>
              <w:t>4380</w:t>
            </w:r>
          </w:p>
        </w:tc>
        <w:tc>
          <w:tcPr>
            <w:tcW w:w="241"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pStyle w:val="Aff9"/>
              <w:ind w:firstLine="0"/>
              <w:contextualSpacing w:val="0"/>
              <w:jc w:val="center"/>
              <w:rPr>
                <w:sz w:val="20"/>
                <w:szCs w:val="20"/>
              </w:rPr>
            </w:pPr>
            <w:r w:rsidRPr="005232A1">
              <w:rPr>
                <w:sz w:val="20"/>
                <w:szCs w:val="20"/>
              </w:rPr>
              <w:t>150</w:t>
            </w:r>
          </w:p>
        </w:tc>
        <w:tc>
          <w:tcPr>
            <w:tcW w:w="260"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pStyle w:val="Aff9"/>
              <w:ind w:firstLine="0"/>
              <w:contextualSpacing w:val="0"/>
              <w:jc w:val="center"/>
              <w:rPr>
                <w:sz w:val="20"/>
                <w:szCs w:val="20"/>
              </w:rPr>
            </w:pPr>
            <w:r w:rsidRPr="005232A1">
              <w:rPr>
                <w:sz w:val="20"/>
                <w:szCs w:val="20"/>
              </w:rPr>
              <w:t>3450</w:t>
            </w:r>
          </w:p>
        </w:tc>
        <w:tc>
          <w:tcPr>
            <w:tcW w:w="255"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pStyle w:val="Aff9"/>
              <w:ind w:firstLine="0"/>
              <w:contextualSpacing w:val="0"/>
              <w:jc w:val="center"/>
              <w:rPr>
                <w:sz w:val="20"/>
                <w:szCs w:val="20"/>
              </w:rPr>
            </w:pPr>
            <w:r w:rsidRPr="005232A1">
              <w:rPr>
                <w:sz w:val="20"/>
                <w:szCs w:val="20"/>
              </w:rPr>
              <w:t>780</w:t>
            </w:r>
          </w:p>
        </w:tc>
        <w:tc>
          <w:tcPr>
            <w:tcW w:w="293"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pStyle w:val="Aff9"/>
              <w:ind w:firstLine="0"/>
              <w:contextualSpacing w:val="0"/>
              <w:jc w:val="center"/>
              <w:rPr>
                <w:sz w:val="20"/>
                <w:szCs w:val="20"/>
              </w:rPr>
            </w:pPr>
            <w:r w:rsidRPr="005232A1">
              <w:rPr>
                <w:sz w:val="20"/>
                <w:szCs w:val="20"/>
              </w:rPr>
              <w:t>8760</w:t>
            </w:r>
          </w:p>
        </w:tc>
        <w:tc>
          <w:tcPr>
            <w:tcW w:w="238"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pStyle w:val="Aff9"/>
              <w:ind w:firstLine="0"/>
              <w:contextualSpacing w:val="0"/>
              <w:jc w:val="center"/>
              <w:rPr>
                <w:sz w:val="20"/>
                <w:szCs w:val="20"/>
              </w:rPr>
            </w:pPr>
            <w:r w:rsidRPr="005232A1">
              <w:rPr>
                <w:sz w:val="20"/>
                <w:szCs w:val="20"/>
              </w:rPr>
              <w:t>0,5</w:t>
            </w:r>
          </w:p>
        </w:tc>
        <w:tc>
          <w:tcPr>
            <w:tcW w:w="249"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pStyle w:val="Aff9"/>
              <w:ind w:firstLine="0"/>
              <w:contextualSpacing w:val="0"/>
              <w:jc w:val="center"/>
              <w:rPr>
                <w:sz w:val="20"/>
                <w:szCs w:val="20"/>
              </w:rPr>
            </w:pPr>
            <w:r w:rsidRPr="005232A1">
              <w:rPr>
                <w:sz w:val="20"/>
                <w:szCs w:val="20"/>
              </w:rPr>
              <w:t>304</w:t>
            </w:r>
          </w:p>
        </w:tc>
        <w:tc>
          <w:tcPr>
            <w:tcW w:w="241"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pStyle w:val="Aff9"/>
              <w:ind w:firstLine="0"/>
              <w:contextualSpacing w:val="0"/>
              <w:jc w:val="center"/>
              <w:rPr>
                <w:sz w:val="20"/>
                <w:szCs w:val="20"/>
              </w:rPr>
            </w:pPr>
            <w:r w:rsidRPr="005232A1">
              <w:rPr>
                <w:sz w:val="20"/>
                <w:szCs w:val="20"/>
              </w:rPr>
              <w:t>10</w:t>
            </w:r>
          </w:p>
        </w:tc>
        <w:tc>
          <w:tcPr>
            <w:tcW w:w="261"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pStyle w:val="Aff9"/>
              <w:ind w:firstLine="0"/>
              <w:contextualSpacing w:val="0"/>
              <w:jc w:val="center"/>
              <w:rPr>
                <w:sz w:val="20"/>
                <w:szCs w:val="20"/>
              </w:rPr>
            </w:pPr>
            <w:r w:rsidRPr="005232A1">
              <w:rPr>
                <w:sz w:val="20"/>
                <w:szCs w:val="20"/>
              </w:rPr>
              <w:t>239</w:t>
            </w:r>
          </w:p>
        </w:tc>
        <w:tc>
          <w:tcPr>
            <w:tcW w:w="213"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pStyle w:val="Aff9"/>
              <w:ind w:firstLine="0"/>
              <w:contextualSpacing w:val="0"/>
              <w:jc w:val="center"/>
              <w:rPr>
                <w:sz w:val="20"/>
                <w:szCs w:val="20"/>
              </w:rPr>
            </w:pPr>
            <w:r w:rsidRPr="005232A1">
              <w:rPr>
                <w:sz w:val="20"/>
                <w:szCs w:val="20"/>
              </w:rPr>
              <w:t>54</w:t>
            </w:r>
          </w:p>
        </w:tc>
        <w:tc>
          <w:tcPr>
            <w:tcW w:w="260"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pStyle w:val="Aff9"/>
              <w:ind w:firstLine="0"/>
              <w:contextualSpacing w:val="0"/>
              <w:jc w:val="center"/>
              <w:rPr>
                <w:sz w:val="20"/>
                <w:szCs w:val="20"/>
              </w:rPr>
            </w:pPr>
            <w:r w:rsidRPr="005232A1">
              <w:rPr>
                <w:sz w:val="20"/>
                <w:szCs w:val="20"/>
              </w:rPr>
              <w:t>607</w:t>
            </w:r>
          </w:p>
        </w:tc>
        <w:tc>
          <w:tcPr>
            <w:tcW w:w="427"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pStyle w:val="Aff9"/>
              <w:ind w:firstLine="0"/>
              <w:contextualSpacing w:val="0"/>
              <w:jc w:val="center"/>
              <w:rPr>
                <w:sz w:val="20"/>
                <w:szCs w:val="20"/>
              </w:rPr>
            </w:pPr>
            <w:r w:rsidRPr="005232A1">
              <w:rPr>
                <w:sz w:val="20"/>
                <w:szCs w:val="20"/>
              </w:rPr>
              <w:t>27,9</w:t>
            </w:r>
          </w:p>
        </w:tc>
        <w:tc>
          <w:tcPr>
            <w:tcW w:w="278" w:type="pct"/>
            <w:tcBorders>
              <w:top w:val="single" w:sz="4" w:space="0" w:color="000000"/>
              <w:left w:val="single" w:sz="4" w:space="0" w:color="000000"/>
              <w:bottom w:val="single" w:sz="4" w:space="0" w:color="000000"/>
              <w:right w:val="single" w:sz="4" w:space="0" w:color="000000"/>
            </w:tcBorders>
            <w:vAlign w:val="center"/>
          </w:tcPr>
          <w:p w:rsidR="007C1A70" w:rsidRPr="005232A1" w:rsidRDefault="007C1A70" w:rsidP="00011F22">
            <w:pPr>
              <w:pStyle w:val="Aff9"/>
              <w:ind w:firstLine="0"/>
              <w:contextualSpacing w:val="0"/>
              <w:jc w:val="center"/>
              <w:rPr>
                <w:sz w:val="20"/>
                <w:szCs w:val="20"/>
              </w:rPr>
            </w:pPr>
            <w:r w:rsidRPr="005232A1">
              <w:rPr>
                <w:sz w:val="20"/>
                <w:szCs w:val="20"/>
              </w:rPr>
              <w:t>н/д</w:t>
            </w:r>
          </w:p>
        </w:tc>
        <w:tc>
          <w:tcPr>
            <w:tcW w:w="349" w:type="pct"/>
            <w:tcBorders>
              <w:top w:val="single" w:sz="4" w:space="0" w:color="000000"/>
              <w:left w:val="single" w:sz="4" w:space="0" w:color="000000"/>
              <w:bottom w:val="single" w:sz="4" w:space="0" w:color="000000"/>
              <w:right w:val="single" w:sz="4" w:space="0" w:color="000000"/>
            </w:tcBorders>
            <w:vAlign w:val="center"/>
          </w:tcPr>
          <w:p w:rsidR="007C1A70" w:rsidRPr="005232A1" w:rsidRDefault="007C1A70" w:rsidP="00011F22">
            <w:pPr>
              <w:pStyle w:val="Aff9"/>
              <w:ind w:firstLine="0"/>
              <w:contextualSpacing w:val="0"/>
              <w:jc w:val="center"/>
              <w:rPr>
                <w:sz w:val="20"/>
                <w:szCs w:val="20"/>
              </w:rPr>
            </w:pPr>
            <w:r w:rsidRPr="005232A1">
              <w:rPr>
                <w:sz w:val="20"/>
                <w:szCs w:val="20"/>
              </w:rPr>
              <w:t>н/д</w:t>
            </w:r>
          </w:p>
        </w:tc>
      </w:tr>
      <w:tr w:rsidR="007C1A70" w:rsidRPr="005232A1" w:rsidTr="007C1A70">
        <w:trPr>
          <w:cantSplit/>
        </w:trPr>
        <w:tc>
          <w:tcPr>
            <w:tcW w:w="303" w:type="pct"/>
            <w:tcBorders>
              <w:top w:val="single" w:sz="4" w:space="0" w:color="000000"/>
              <w:left w:val="single" w:sz="4" w:space="0" w:color="000000"/>
              <w:bottom w:val="single" w:sz="4" w:space="0" w:color="000000"/>
            </w:tcBorders>
            <w:vAlign w:val="center"/>
          </w:tcPr>
          <w:p w:rsidR="007C1A70" w:rsidRPr="005232A1" w:rsidRDefault="007C1A70" w:rsidP="00011F22">
            <w:pPr>
              <w:jc w:val="center"/>
              <w:rPr>
                <w:sz w:val="20"/>
                <w:szCs w:val="20"/>
              </w:rPr>
            </w:pPr>
            <w:r w:rsidRPr="005232A1">
              <w:rPr>
                <w:sz w:val="20"/>
                <w:szCs w:val="20"/>
              </w:rPr>
              <w:t>Скв</w:t>
            </w:r>
            <w:r w:rsidRPr="005232A1">
              <w:rPr>
                <w:sz w:val="20"/>
                <w:szCs w:val="20"/>
              </w:rPr>
              <w:t>а</w:t>
            </w:r>
            <w:r w:rsidRPr="005232A1">
              <w:rPr>
                <w:sz w:val="20"/>
                <w:szCs w:val="20"/>
              </w:rPr>
              <w:t>жина №20579</w:t>
            </w:r>
          </w:p>
        </w:tc>
        <w:tc>
          <w:tcPr>
            <w:tcW w:w="304"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jc w:val="center"/>
              <w:rPr>
                <w:sz w:val="20"/>
                <w:szCs w:val="20"/>
              </w:rPr>
            </w:pPr>
            <w:r w:rsidRPr="005232A1">
              <w:rPr>
                <w:sz w:val="20"/>
                <w:szCs w:val="20"/>
              </w:rPr>
              <w:t>ЭЦВ-6</w:t>
            </w:r>
          </w:p>
        </w:tc>
        <w:tc>
          <w:tcPr>
            <w:tcW w:w="318"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jc w:val="center"/>
              <w:rPr>
                <w:sz w:val="20"/>
                <w:szCs w:val="20"/>
              </w:rPr>
            </w:pPr>
            <w:r w:rsidRPr="005232A1">
              <w:rPr>
                <w:sz w:val="20"/>
                <w:szCs w:val="20"/>
              </w:rPr>
              <w:t>77</w:t>
            </w:r>
          </w:p>
        </w:tc>
        <w:tc>
          <w:tcPr>
            <w:tcW w:w="190"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jc w:val="center"/>
              <w:rPr>
                <w:sz w:val="20"/>
                <w:szCs w:val="20"/>
              </w:rPr>
            </w:pPr>
            <w:r w:rsidRPr="005232A1">
              <w:rPr>
                <w:sz w:val="20"/>
                <w:szCs w:val="20"/>
              </w:rPr>
              <w:t>90</w:t>
            </w:r>
          </w:p>
        </w:tc>
        <w:tc>
          <w:tcPr>
            <w:tcW w:w="319"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pStyle w:val="Aff9"/>
              <w:ind w:firstLine="0"/>
              <w:contextualSpacing w:val="0"/>
              <w:jc w:val="center"/>
              <w:rPr>
                <w:sz w:val="20"/>
                <w:szCs w:val="20"/>
              </w:rPr>
            </w:pPr>
            <w:r w:rsidRPr="005232A1">
              <w:rPr>
                <w:sz w:val="20"/>
                <w:szCs w:val="20"/>
              </w:rPr>
              <w:t>4380</w:t>
            </w:r>
          </w:p>
        </w:tc>
        <w:tc>
          <w:tcPr>
            <w:tcW w:w="241"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pStyle w:val="Aff9"/>
              <w:ind w:firstLine="0"/>
              <w:contextualSpacing w:val="0"/>
              <w:jc w:val="center"/>
              <w:rPr>
                <w:sz w:val="20"/>
                <w:szCs w:val="20"/>
              </w:rPr>
            </w:pPr>
            <w:r w:rsidRPr="005232A1">
              <w:rPr>
                <w:sz w:val="20"/>
                <w:szCs w:val="20"/>
              </w:rPr>
              <w:t>150</w:t>
            </w:r>
          </w:p>
        </w:tc>
        <w:tc>
          <w:tcPr>
            <w:tcW w:w="260"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pStyle w:val="Aff9"/>
              <w:ind w:firstLine="0"/>
              <w:contextualSpacing w:val="0"/>
              <w:jc w:val="center"/>
              <w:rPr>
                <w:sz w:val="20"/>
                <w:szCs w:val="20"/>
              </w:rPr>
            </w:pPr>
            <w:r w:rsidRPr="005232A1">
              <w:rPr>
                <w:sz w:val="20"/>
                <w:szCs w:val="20"/>
              </w:rPr>
              <w:t>3450</w:t>
            </w:r>
          </w:p>
        </w:tc>
        <w:tc>
          <w:tcPr>
            <w:tcW w:w="255"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pStyle w:val="Aff9"/>
              <w:ind w:firstLine="0"/>
              <w:contextualSpacing w:val="0"/>
              <w:jc w:val="center"/>
              <w:rPr>
                <w:sz w:val="20"/>
                <w:szCs w:val="20"/>
              </w:rPr>
            </w:pPr>
            <w:r w:rsidRPr="005232A1">
              <w:rPr>
                <w:sz w:val="20"/>
                <w:szCs w:val="20"/>
              </w:rPr>
              <w:t>780</w:t>
            </w:r>
          </w:p>
        </w:tc>
        <w:tc>
          <w:tcPr>
            <w:tcW w:w="293"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pStyle w:val="Aff9"/>
              <w:ind w:firstLine="0"/>
              <w:contextualSpacing w:val="0"/>
              <w:jc w:val="center"/>
              <w:rPr>
                <w:sz w:val="20"/>
                <w:szCs w:val="20"/>
              </w:rPr>
            </w:pPr>
            <w:r w:rsidRPr="005232A1">
              <w:rPr>
                <w:sz w:val="20"/>
                <w:szCs w:val="20"/>
              </w:rPr>
              <w:t>8760</w:t>
            </w:r>
          </w:p>
        </w:tc>
        <w:tc>
          <w:tcPr>
            <w:tcW w:w="238"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pStyle w:val="Aff9"/>
              <w:ind w:firstLine="0"/>
              <w:contextualSpacing w:val="0"/>
              <w:jc w:val="center"/>
              <w:rPr>
                <w:sz w:val="20"/>
                <w:szCs w:val="20"/>
              </w:rPr>
            </w:pPr>
            <w:r w:rsidRPr="005232A1">
              <w:rPr>
                <w:sz w:val="20"/>
                <w:szCs w:val="20"/>
              </w:rPr>
              <w:t>0,5</w:t>
            </w:r>
          </w:p>
        </w:tc>
        <w:tc>
          <w:tcPr>
            <w:tcW w:w="249"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pStyle w:val="Aff9"/>
              <w:ind w:firstLine="0"/>
              <w:contextualSpacing w:val="0"/>
              <w:jc w:val="center"/>
              <w:rPr>
                <w:sz w:val="20"/>
                <w:szCs w:val="20"/>
              </w:rPr>
            </w:pPr>
            <w:r w:rsidRPr="005232A1">
              <w:rPr>
                <w:sz w:val="20"/>
                <w:szCs w:val="20"/>
              </w:rPr>
              <w:t>304</w:t>
            </w:r>
          </w:p>
        </w:tc>
        <w:tc>
          <w:tcPr>
            <w:tcW w:w="241"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pStyle w:val="Aff9"/>
              <w:ind w:firstLine="0"/>
              <w:contextualSpacing w:val="0"/>
              <w:jc w:val="center"/>
              <w:rPr>
                <w:sz w:val="20"/>
                <w:szCs w:val="20"/>
              </w:rPr>
            </w:pPr>
            <w:r w:rsidRPr="005232A1">
              <w:rPr>
                <w:sz w:val="20"/>
                <w:szCs w:val="20"/>
              </w:rPr>
              <w:t>10</w:t>
            </w:r>
          </w:p>
        </w:tc>
        <w:tc>
          <w:tcPr>
            <w:tcW w:w="261"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pStyle w:val="Aff9"/>
              <w:ind w:firstLine="0"/>
              <w:contextualSpacing w:val="0"/>
              <w:jc w:val="center"/>
              <w:rPr>
                <w:sz w:val="20"/>
                <w:szCs w:val="20"/>
              </w:rPr>
            </w:pPr>
            <w:r w:rsidRPr="005232A1">
              <w:rPr>
                <w:sz w:val="20"/>
                <w:szCs w:val="20"/>
              </w:rPr>
              <w:t>239</w:t>
            </w:r>
          </w:p>
        </w:tc>
        <w:tc>
          <w:tcPr>
            <w:tcW w:w="213"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pStyle w:val="Aff9"/>
              <w:ind w:firstLine="0"/>
              <w:contextualSpacing w:val="0"/>
              <w:jc w:val="center"/>
              <w:rPr>
                <w:sz w:val="20"/>
                <w:szCs w:val="20"/>
              </w:rPr>
            </w:pPr>
            <w:r w:rsidRPr="005232A1">
              <w:rPr>
                <w:sz w:val="20"/>
                <w:szCs w:val="20"/>
              </w:rPr>
              <w:t>54</w:t>
            </w:r>
          </w:p>
        </w:tc>
        <w:tc>
          <w:tcPr>
            <w:tcW w:w="260"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pStyle w:val="Aff9"/>
              <w:ind w:firstLine="0"/>
              <w:contextualSpacing w:val="0"/>
              <w:jc w:val="center"/>
              <w:rPr>
                <w:sz w:val="20"/>
                <w:szCs w:val="20"/>
              </w:rPr>
            </w:pPr>
            <w:r w:rsidRPr="005232A1">
              <w:rPr>
                <w:sz w:val="20"/>
                <w:szCs w:val="20"/>
              </w:rPr>
              <w:t>607</w:t>
            </w:r>
          </w:p>
        </w:tc>
        <w:tc>
          <w:tcPr>
            <w:tcW w:w="427"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pStyle w:val="Aff9"/>
              <w:ind w:firstLine="0"/>
              <w:contextualSpacing w:val="0"/>
              <w:jc w:val="center"/>
              <w:rPr>
                <w:sz w:val="20"/>
                <w:szCs w:val="20"/>
              </w:rPr>
            </w:pPr>
            <w:r w:rsidRPr="005232A1">
              <w:rPr>
                <w:sz w:val="20"/>
                <w:szCs w:val="20"/>
              </w:rPr>
              <w:t>27,9</w:t>
            </w:r>
          </w:p>
        </w:tc>
        <w:tc>
          <w:tcPr>
            <w:tcW w:w="278" w:type="pct"/>
            <w:tcBorders>
              <w:top w:val="single" w:sz="4" w:space="0" w:color="000000"/>
              <w:left w:val="single" w:sz="4" w:space="0" w:color="000000"/>
              <w:bottom w:val="single" w:sz="4" w:space="0" w:color="000000"/>
              <w:right w:val="single" w:sz="4" w:space="0" w:color="000000"/>
            </w:tcBorders>
            <w:vAlign w:val="center"/>
          </w:tcPr>
          <w:p w:rsidR="007C1A70" w:rsidRPr="005232A1" w:rsidRDefault="007C1A70" w:rsidP="00011F22">
            <w:pPr>
              <w:pStyle w:val="Aff9"/>
              <w:ind w:firstLine="0"/>
              <w:contextualSpacing w:val="0"/>
              <w:jc w:val="center"/>
              <w:rPr>
                <w:sz w:val="20"/>
                <w:szCs w:val="20"/>
              </w:rPr>
            </w:pPr>
            <w:r w:rsidRPr="005232A1">
              <w:rPr>
                <w:sz w:val="20"/>
                <w:szCs w:val="20"/>
              </w:rPr>
              <w:t>н/д</w:t>
            </w:r>
          </w:p>
        </w:tc>
        <w:tc>
          <w:tcPr>
            <w:tcW w:w="349" w:type="pct"/>
            <w:tcBorders>
              <w:top w:val="single" w:sz="4" w:space="0" w:color="000000"/>
              <w:left w:val="single" w:sz="4" w:space="0" w:color="000000"/>
              <w:bottom w:val="single" w:sz="4" w:space="0" w:color="000000"/>
              <w:right w:val="single" w:sz="4" w:space="0" w:color="000000"/>
            </w:tcBorders>
            <w:vAlign w:val="center"/>
          </w:tcPr>
          <w:p w:rsidR="007C1A70" w:rsidRPr="005232A1" w:rsidRDefault="007C1A70" w:rsidP="00011F22">
            <w:pPr>
              <w:pStyle w:val="Aff9"/>
              <w:ind w:firstLine="0"/>
              <w:contextualSpacing w:val="0"/>
              <w:jc w:val="center"/>
              <w:rPr>
                <w:sz w:val="20"/>
                <w:szCs w:val="20"/>
              </w:rPr>
            </w:pPr>
            <w:r w:rsidRPr="005232A1">
              <w:rPr>
                <w:sz w:val="20"/>
                <w:szCs w:val="20"/>
              </w:rPr>
              <w:t>н/д</w:t>
            </w:r>
          </w:p>
        </w:tc>
      </w:tr>
      <w:tr w:rsidR="007C1A70" w:rsidRPr="005232A1" w:rsidTr="007C1A70">
        <w:trPr>
          <w:cantSplit/>
        </w:trPr>
        <w:tc>
          <w:tcPr>
            <w:tcW w:w="303" w:type="pct"/>
            <w:tcBorders>
              <w:top w:val="single" w:sz="4" w:space="0" w:color="000000"/>
              <w:left w:val="single" w:sz="4" w:space="0" w:color="000000"/>
              <w:bottom w:val="single" w:sz="4" w:space="0" w:color="000000"/>
            </w:tcBorders>
            <w:vAlign w:val="center"/>
          </w:tcPr>
          <w:p w:rsidR="007C1A70" w:rsidRPr="005232A1" w:rsidRDefault="007C1A70" w:rsidP="00011F22">
            <w:pPr>
              <w:jc w:val="center"/>
              <w:rPr>
                <w:sz w:val="20"/>
                <w:szCs w:val="20"/>
              </w:rPr>
            </w:pPr>
            <w:r w:rsidRPr="005232A1">
              <w:rPr>
                <w:sz w:val="20"/>
                <w:szCs w:val="20"/>
              </w:rPr>
              <w:t>Скв</w:t>
            </w:r>
            <w:r w:rsidRPr="005232A1">
              <w:rPr>
                <w:sz w:val="20"/>
                <w:szCs w:val="20"/>
              </w:rPr>
              <w:t>а</w:t>
            </w:r>
            <w:r w:rsidRPr="005232A1">
              <w:rPr>
                <w:sz w:val="20"/>
                <w:szCs w:val="20"/>
              </w:rPr>
              <w:t>жина №32878</w:t>
            </w:r>
          </w:p>
        </w:tc>
        <w:tc>
          <w:tcPr>
            <w:tcW w:w="304"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jc w:val="center"/>
              <w:rPr>
                <w:sz w:val="20"/>
                <w:szCs w:val="20"/>
              </w:rPr>
            </w:pPr>
            <w:r w:rsidRPr="005232A1">
              <w:rPr>
                <w:sz w:val="20"/>
                <w:szCs w:val="20"/>
              </w:rPr>
              <w:t>ЭЦВ-6</w:t>
            </w:r>
          </w:p>
        </w:tc>
        <w:tc>
          <w:tcPr>
            <w:tcW w:w="318"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jc w:val="center"/>
              <w:rPr>
                <w:sz w:val="20"/>
                <w:szCs w:val="20"/>
              </w:rPr>
            </w:pPr>
            <w:r w:rsidRPr="005232A1">
              <w:rPr>
                <w:sz w:val="20"/>
                <w:szCs w:val="20"/>
              </w:rPr>
              <w:t>77</w:t>
            </w:r>
          </w:p>
        </w:tc>
        <w:tc>
          <w:tcPr>
            <w:tcW w:w="190"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jc w:val="center"/>
              <w:rPr>
                <w:sz w:val="20"/>
                <w:szCs w:val="20"/>
              </w:rPr>
            </w:pPr>
            <w:r w:rsidRPr="005232A1">
              <w:rPr>
                <w:sz w:val="20"/>
                <w:szCs w:val="20"/>
              </w:rPr>
              <w:t>90</w:t>
            </w:r>
          </w:p>
        </w:tc>
        <w:tc>
          <w:tcPr>
            <w:tcW w:w="319"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pStyle w:val="Aff9"/>
              <w:ind w:firstLine="0"/>
              <w:contextualSpacing w:val="0"/>
              <w:jc w:val="center"/>
              <w:rPr>
                <w:sz w:val="20"/>
                <w:szCs w:val="20"/>
              </w:rPr>
            </w:pPr>
            <w:r w:rsidRPr="005232A1">
              <w:rPr>
                <w:sz w:val="20"/>
                <w:szCs w:val="20"/>
              </w:rPr>
              <w:t>4380</w:t>
            </w:r>
          </w:p>
        </w:tc>
        <w:tc>
          <w:tcPr>
            <w:tcW w:w="241"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pStyle w:val="Aff9"/>
              <w:ind w:firstLine="0"/>
              <w:contextualSpacing w:val="0"/>
              <w:jc w:val="center"/>
              <w:rPr>
                <w:sz w:val="20"/>
                <w:szCs w:val="20"/>
              </w:rPr>
            </w:pPr>
            <w:r w:rsidRPr="005232A1">
              <w:rPr>
                <w:sz w:val="20"/>
                <w:szCs w:val="20"/>
              </w:rPr>
              <w:t>150</w:t>
            </w:r>
          </w:p>
        </w:tc>
        <w:tc>
          <w:tcPr>
            <w:tcW w:w="260"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pStyle w:val="Aff9"/>
              <w:ind w:firstLine="0"/>
              <w:contextualSpacing w:val="0"/>
              <w:jc w:val="center"/>
              <w:rPr>
                <w:sz w:val="20"/>
                <w:szCs w:val="20"/>
              </w:rPr>
            </w:pPr>
            <w:r w:rsidRPr="005232A1">
              <w:rPr>
                <w:sz w:val="20"/>
                <w:szCs w:val="20"/>
              </w:rPr>
              <w:t>3450</w:t>
            </w:r>
          </w:p>
        </w:tc>
        <w:tc>
          <w:tcPr>
            <w:tcW w:w="255"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pStyle w:val="Aff9"/>
              <w:ind w:firstLine="0"/>
              <w:contextualSpacing w:val="0"/>
              <w:jc w:val="center"/>
              <w:rPr>
                <w:sz w:val="20"/>
                <w:szCs w:val="20"/>
              </w:rPr>
            </w:pPr>
            <w:r w:rsidRPr="005232A1">
              <w:rPr>
                <w:sz w:val="20"/>
                <w:szCs w:val="20"/>
              </w:rPr>
              <w:t>780</w:t>
            </w:r>
          </w:p>
        </w:tc>
        <w:tc>
          <w:tcPr>
            <w:tcW w:w="293"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pStyle w:val="Aff9"/>
              <w:ind w:firstLine="0"/>
              <w:contextualSpacing w:val="0"/>
              <w:jc w:val="center"/>
              <w:rPr>
                <w:sz w:val="20"/>
                <w:szCs w:val="20"/>
              </w:rPr>
            </w:pPr>
            <w:r w:rsidRPr="005232A1">
              <w:rPr>
                <w:sz w:val="20"/>
                <w:szCs w:val="20"/>
              </w:rPr>
              <w:t>8760</w:t>
            </w:r>
          </w:p>
        </w:tc>
        <w:tc>
          <w:tcPr>
            <w:tcW w:w="238"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pStyle w:val="Aff9"/>
              <w:ind w:firstLine="0"/>
              <w:contextualSpacing w:val="0"/>
              <w:jc w:val="center"/>
              <w:rPr>
                <w:sz w:val="20"/>
                <w:szCs w:val="20"/>
              </w:rPr>
            </w:pPr>
            <w:r w:rsidRPr="005232A1">
              <w:rPr>
                <w:sz w:val="20"/>
                <w:szCs w:val="20"/>
              </w:rPr>
              <w:t>0,5</w:t>
            </w:r>
          </w:p>
        </w:tc>
        <w:tc>
          <w:tcPr>
            <w:tcW w:w="249"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pStyle w:val="Aff9"/>
              <w:ind w:firstLine="0"/>
              <w:contextualSpacing w:val="0"/>
              <w:jc w:val="center"/>
              <w:rPr>
                <w:sz w:val="20"/>
                <w:szCs w:val="20"/>
              </w:rPr>
            </w:pPr>
            <w:r w:rsidRPr="005232A1">
              <w:rPr>
                <w:sz w:val="20"/>
                <w:szCs w:val="20"/>
              </w:rPr>
              <w:t>304</w:t>
            </w:r>
          </w:p>
        </w:tc>
        <w:tc>
          <w:tcPr>
            <w:tcW w:w="241"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pStyle w:val="Aff9"/>
              <w:ind w:firstLine="0"/>
              <w:contextualSpacing w:val="0"/>
              <w:jc w:val="center"/>
              <w:rPr>
                <w:sz w:val="20"/>
                <w:szCs w:val="20"/>
              </w:rPr>
            </w:pPr>
            <w:r w:rsidRPr="005232A1">
              <w:rPr>
                <w:sz w:val="20"/>
                <w:szCs w:val="20"/>
              </w:rPr>
              <w:t>10</w:t>
            </w:r>
          </w:p>
        </w:tc>
        <w:tc>
          <w:tcPr>
            <w:tcW w:w="261"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pStyle w:val="Aff9"/>
              <w:ind w:firstLine="0"/>
              <w:contextualSpacing w:val="0"/>
              <w:jc w:val="center"/>
              <w:rPr>
                <w:sz w:val="20"/>
                <w:szCs w:val="20"/>
              </w:rPr>
            </w:pPr>
            <w:r w:rsidRPr="005232A1">
              <w:rPr>
                <w:sz w:val="20"/>
                <w:szCs w:val="20"/>
              </w:rPr>
              <w:t>239</w:t>
            </w:r>
          </w:p>
        </w:tc>
        <w:tc>
          <w:tcPr>
            <w:tcW w:w="213"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pStyle w:val="Aff9"/>
              <w:ind w:firstLine="0"/>
              <w:contextualSpacing w:val="0"/>
              <w:jc w:val="center"/>
              <w:rPr>
                <w:sz w:val="20"/>
                <w:szCs w:val="20"/>
              </w:rPr>
            </w:pPr>
            <w:r w:rsidRPr="005232A1">
              <w:rPr>
                <w:sz w:val="20"/>
                <w:szCs w:val="20"/>
              </w:rPr>
              <w:t>54</w:t>
            </w:r>
          </w:p>
        </w:tc>
        <w:tc>
          <w:tcPr>
            <w:tcW w:w="260"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pStyle w:val="Aff9"/>
              <w:ind w:firstLine="0"/>
              <w:contextualSpacing w:val="0"/>
              <w:jc w:val="center"/>
              <w:rPr>
                <w:sz w:val="20"/>
                <w:szCs w:val="20"/>
              </w:rPr>
            </w:pPr>
            <w:r w:rsidRPr="005232A1">
              <w:rPr>
                <w:sz w:val="20"/>
                <w:szCs w:val="20"/>
              </w:rPr>
              <w:t>607</w:t>
            </w:r>
          </w:p>
        </w:tc>
        <w:tc>
          <w:tcPr>
            <w:tcW w:w="427"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pStyle w:val="Aff9"/>
              <w:ind w:firstLine="0"/>
              <w:contextualSpacing w:val="0"/>
              <w:jc w:val="center"/>
              <w:rPr>
                <w:sz w:val="20"/>
                <w:szCs w:val="20"/>
              </w:rPr>
            </w:pPr>
            <w:r w:rsidRPr="005232A1">
              <w:rPr>
                <w:sz w:val="20"/>
                <w:szCs w:val="20"/>
              </w:rPr>
              <w:t>27,9</w:t>
            </w:r>
          </w:p>
        </w:tc>
        <w:tc>
          <w:tcPr>
            <w:tcW w:w="278" w:type="pct"/>
            <w:tcBorders>
              <w:top w:val="single" w:sz="4" w:space="0" w:color="000000"/>
              <w:left w:val="single" w:sz="4" w:space="0" w:color="000000"/>
              <w:bottom w:val="single" w:sz="4" w:space="0" w:color="000000"/>
              <w:right w:val="single" w:sz="4" w:space="0" w:color="000000"/>
            </w:tcBorders>
            <w:vAlign w:val="center"/>
          </w:tcPr>
          <w:p w:rsidR="007C1A70" w:rsidRPr="005232A1" w:rsidRDefault="007C1A70" w:rsidP="00011F22">
            <w:pPr>
              <w:pStyle w:val="Aff9"/>
              <w:ind w:firstLine="0"/>
              <w:contextualSpacing w:val="0"/>
              <w:jc w:val="center"/>
              <w:rPr>
                <w:sz w:val="20"/>
                <w:szCs w:val="20"/>
              </w:rPr>
            </w:pPr>
            <w:r w:rsidRPr="005232A1">
              <w:rPr>
                <w:sz w:val="20"/>
                <w:szCs w:val="20"/>
              </w:rPr>
              <w:t>н/д</w:t>
            </w:r>
          </w:p>
        </w:tc>
        <w:tc>
          <w:tcPr>
            <w:tcW w:w="349" w:type="pct"/>
            <w:tcBorders>
              <w:top w:val="single" w:sz="4" w:space="0" w:color="000000"/>
              <w:left w:val="single" w:sz="4" w:space="0" w:color="000000"/>
              <w:bottom w:val="single" w:sz="4" w:space="0" w:color="000000"/>
              <w:right w:val="single" w:sz="4" w:space="0" w:color="000000"/>
            </w:tcBorders>
            <w:vAlign w:val="center"/>
          </w:tcPr>
          <w:p w:rsidR="007C1A70" w:rsidRPr="005232A1" w:rsidRDefault="007C1A70" w:rsidP="00011F22">
            <w:pPr>
              <w:pStyle w:val="Aff9"/>
              <w:ind w:firstLine="0"/>
              <w:contextualSpacing w:val="0"/>
              <w:jc w:val="center"/>
              <w:rPr>
                <w:sz w:val="20"/>
                <w:szCs w:val="20"/>
              </w:rPr>
            </w:pPr>
            <w:r w:rsidRPr="005232A1">
              <w:rPr>
                <w:sz w:val="20"/>
                <w:szCs w:val="20"/>
              </w:rPr>
              <w:t>н/д</w:t>
            </w:r>
          </w:p>
        </w:tc>
      </w:tr>
      <w:tr w:rsidR="007C1A70" w:rsidRPr="005232A1" w:rsidTr="007C1A70">
        <w:trPr>
          <w:cantSplit/>
        </w:trPr>
        <w:tc>
          <w:tcPr>
            <w:tcW w:w="5000" w:type="pct"/>
            <w:gridSpan w:val="18"/>
            <w:tcBorders>
              <w:top w:val="single" w:sz="4" w:space="0" w:color="000000"/>
              <w:left w:val="single" w:sz="4" w:space="0" w:color="000000"/>
              <w:bottom w:val="single" w:sz="4" w:space="0" w:color="000000"/>
              <w:right w:val="single" w:sz="4" w:space="0" w:color="000000"/>
            </w:tcBorders>
            <w:vAlign w:val="center"/>
          </w:tcPr>
          <w:p w:rsidR="007C1A70" w:rsidRPr="005232A1" w:rsidRDefault="007C1A70" w:rsidP="007C1A70">
            <w:pPr>
              <w:pStyle w:val="Aff9"/>
              <w:ind w:firstLine="0"/>
              <w:contextualSpacing w:val="0"/>
              <w:jc w:val="center"/>
              <w:rPr>
                <w:sz w:val="20"/>
                <w:szCs w:val="20"/>
              </w:rPr>
            </w:pPr>
            <w:r w:rsidRPr="005232A1">
              <w:rPr>
                <w:sz w:val="20"/>
                <w:szCs w:val="20"/>
              </w:rPr>
              <w:t>Система водоснабжения п. Тылай (подземный источник водоснабжения)</w:t>
            </w:r>
          </w:p>
        </w:tc>
      </w:tr>
      <w:tr w:rsidR="007C1A70" w:rsidRPr="005232A1" w:rsidTr="007C1A70">
        <w:trPr>
          <w:cantSplit/>
          <w:trHeight w:val="341"/>
        </w:trPr>
        <w:tc>
          <w:tcPr>
            <w:tcW w:w="303" w:type="pct"/>
            <w:tcBorders>
              <w:top w:val="single" w:sz="4" w:space="0" w:color="000000"/>
              <w:left w:val="single" w:sz="4" w:space="0" w:color="000000"/>
              <w:bottom w:val="single" w:sz="4" w:space="0" w:color="000000"/>
            </w:tcBorders>
            <w:vAlign w:val="center"/>
          </w:tcPr>
          <w:p w:rsidR="007C1A70" w:rsidRPr="005232A1" w:rsidRDefault="007C1A70" w:rsidP="00011F22">
            <w:pPr>
              <w:jc w:val="center"/>
              <w:rPr>
                <w:sz w:val="20"/>
                <w:szCs w:val="20"/>
              </w:rPr>
            </w:pPr>
            <w:r w:rsidRPr="005232A1">
              <w:rPr>
                <w:sz w:val="20"/>
                <w:szCs w:val="20"/>
              </w:rPr>
              <w:t>Скв</w:t>
            </w:r>
            <w:r w:rsidRPr="005232A1">
              <w:rPr>
                <w:sz w:val="20"/>
                <w:szCs w:val="20"/>
              </w:rPr>
              <w:t>а</w:t>
            </w:r>
            <w:r w:rsidRPr="005232A1">
              <w:rPr>
                <w:sz w:val="20"/>
                <w:szCs w:val="20"/>
              </w:rPr>
              <w:t>жина</w:t>
            </w:r>
          </w:p>
        </w:tc>
        <w:tc>
          <w:tcPr>
            <w:tcW w:w="304"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jc w:val="center"/>
              <w:rPr>
                <w:sz w:val="20"/>
                <w:szCs w:val="20"/>
              </w:rPr>
            </w:pPr>
            <w:r w:rsidRPr="005232A1">
              <w:rPr>
                <w:sz w:val="20"/>
                <w:szCs w:val="20"/>
              </w:rPr>
              <w:t>ЭЦВ-6</w:t>
            </w:r>
          </w:p>
        </w:tc>
        <w:tc>
          <w:tcPr>
            <w:tcW w:w="318"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jc w:val="center"/>
              <w:rPr>
                <w:sz w:val="20"/>
                <w:szCs w:val="20"/>
              </w:rPr>
            </w:pPr>
            <w:r w:rsidRPr="005232A1">
              <w:rPr>
                <w:sz w:val="20"/>
                <w:szCs w:val="20"/>
              </w:rPr>
              <w:t>77</w:t>
            </w:r>
          </w:p>
        </w:tc>
        <w:tc>
          <w:tcPr>
            <w:tcW w:w="190"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jc w:val="center"/>
              <w:rPr>
                <w:sz w:val="20"/>
                <w:szCs w:val="20"/>
              </w:rPr>
            </w:pPr>
            <w:r w:rsidRPr="005232A1">
              <w:rPr>
                <w:sz w:val="20"/>
                <w:szCs w:val="20"/>
              </w:rPr>
              <w:t>90</w:t>
            </w:r>
          </w:p>
        </w:tc>
        <w:tc>
          <w:tcPr>
            <w:tcW w:w="319"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pStyle w:val="Aff9"/>
              <w:ind w:firstLine="0"/>
              <w:contextualSpacing w:val="0"/>
              <w:jc w:val="center"/>
              <w:rPr>
                <w:sz w:val="20"/>
                <w:szCs w:val="20"/>
              </w:rPr>
            </w:pPr>
            <w:r w:rsidRPr="005232A1">
              <w:rPr>
                <w:sz w:val="20"/>
                <w:szCs w:val="20"/>
              </w:rPr>
              <w:t>4380</w:t>
            </w:r>
          </w:p>
        </w:tc>
        <w:tc>
          <w:tcPr>
            <w:tcW w:w="241"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pStyle w:val="Aff9"/>
              <w:ind w:firstLine="0"/>
              <w:contextualSpacing w:val="0"/>
              <w:jc w:val="center"/>
              <w:rPr>
                <w:sz w:val="20"/>
                <w:szCs w:val="20"/>
              </w:rPr>
            </w:pPr>
            <w:r w:rsidRPr="005232A1">
              <w:rPr>
                <w:sz w:val="20"/>
                <w:szCs w:val="20"/>
              </w:rPr>
              <w:t>150</w:t>
            </w:r>
          </w:p>
        </w:tc>
        <w:tc>
          <w:tcPr>
            <w:tcW w:w="260"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pStyle w:val="Aff9"/>
              <w:ind w:firstLine="0"/>
              <w:contextualSpacing w:val="0"/>
              <w:jc w:val="center"/>
              <w:rPr>
                <w:sz w:val="20"/>
                <w:szCs w:val="20"/>
              </w:rPr>
            </w:pPr>
            <w:r w:rsidRPr="005232A1">
              <w:rPr>
                <w:sz w:val="20"/>
                <w:szCs w:val="20"/>
              </w:rPr>
              <w:t>3450</w:t>
            </w:r>
          </w:p>
        </w:tc>
        <w:tc>
          <w:tcPr>
            <w:tcW w:w="255"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pStyle w:val="Aff9"/>
              <w:ind w:firstLine="0"/>
              <w:contextualSpacing w:val="0"/>
              <w:jc w:val="center"/>
              <w:rPr>
                <w:sz w:val="20"/>
                <w:szCs w:val="20"/>
              </w:rPr>
            </w:pPr>
            <w:r w:rsidRPr="005232A1">
              <w:rPr>
                <w:sz w:val="20"/>
                <w:szCs w:val="20"/>
              </w:rPr>
              <w:t>780</w:t>
            </w:r>
          </w:p>
        </w:tc>
        <w:tc>
          <w:tcPr>
            <w:tcW w:w="293"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pStyle w:val="Aff9"/>
              <w:ind w:firstLine="0"/>
              <w:contextualSpacing w:val="0"/>
              <w:jc w:val="center"/>
              <w:rPr>
                <w:sz w:val="20"/>
                <w:szCs w:val="20"/>
              </w:rPr>
            </w:pPr>
            <w:r w:rsidRPr="005232A1">
              <w:rPr>
                <w:sz w:val="20"/>
                <w:szCs w:val="20"/>
              </w:rPr>
              <w:t>8760</w:t>
            </w:r>
          </w:p>
        </w:tc>
        <w:tc>
          <w:tcPr>
            <w:tcW w:w="238"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pStyle w:val="Aff9"/>
              <w:ind w:firstLine="0"/>
              <w:contextualSpacing w:val="0"/>
              <w:jc w:val="center"/>
              <w:rPr>
                <w:sz w:val="20"/>
                <w:szCs w:val="20"/>
              </w:rPr>
            </w:pPr>
            <w:r w:rsidRPr="005232A1">
              <w:rPr>
                <w:sz w:val="20"/>
                <w:szCs w:val="20"/>
              </w:rPr>
              <w:t>0,5</w:t>
            </w:r>
          </w:p>
        </w:tc>
        <w:tc>
          <w:tcPr>
            <w:tcW w:w="249"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pStyle w:val="Aff9"/>
              <w:ind w:firstLine="0"/>
              <w:contextualSpacing w:val="0"/>
              <w:jc w:val="center"/>
              <w:rPr>
                <w:sz w:val="20"/>
                <w:szCs w:val="20"/>
              </w:rPr>
            </w:pPr>
            <w:r w:rsidRPr="005232A1">
              <w:rPr>
                <w:sz w:val="20"/>
                <w:szCs w:val="20"/>
              </w:rPr>
              <w:t>304</w:t>
            </w:r>
          </w:p>
        </w:tc>
        <w:tc>
          <w:tcPr>
            <w:tcW w:w="241"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pStyle w:val="Aff9"/>
              <w:ind w:firstLine="0"/>
              <w:contextualSpacing w:val="0"/>
              <w:jc w:val="center"/>
              <w:rPr>
                <w:sz w:val="20"/>
                <w:szCs w:val="20"/>
              </w:rPr>
            </w:pPr>
            <w:r w:rsidRPr="005232A1">
              <w:rPr>
                <w:sz w:val="20"/>
                <w:szCs w:val="20"/>
              </w:rPr>
              <w:t>10</w:t>
            </w:r>
          </w:p>
        </w:tc>
        <w:tc>
          <w:tcPr>
            <w:tcW w:w="261"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pStyle w:val="Aff9"/>
              <w:ind w:firstLine="0"/>
              <w:contextualSpacing w:val="0"/>
              <w:jc w:val="center"/>
              <w:rPr>
                <w:sz w:val="20"/>
                <w:szCs w:val="20"/>
              </w:rPr>
            </w:pPr>
            <w:r w:rsidRPr="005232A1">
              <w:rPr>
                <w:sz w:val="20"/>
                <w:szCs w:val="20"/>
              </w:rPr>
              <w:t>239</w:t>
            </w:r>
          </w:p>
        </w:tc>
        <w:tc>
          <w:tcPr>
            <w:tcW w:w="213"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pStyle w:val="Aff9"/>
              <w:ind w:firstLine="0"/>
              <w:contextualSpacing w:val="0"/>
              <w:jc w:val="center"/>
              <w:rPr>
                <w:sz w:val="20"/>
                <w:szCs w:val="20"/>
              </w:rPr>
            </w:pPr>
            <w:r w:rsidRPr="005232A1">
              <w:rPr>
                <w:sz w:val="20"/>
                <w:szCs w:val="20"/>
              </w:rPr>
              <w:t>54</w:t>
            </w:r>
          </w:p>
        </w:tc>
        <w:tc>
          <w:tcPr>
            <w:tcW w:w="260"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pStyle w:val="Aff9"/>
              <w:ind w:firstLine="0"/>
              <w:contextualSpacing w:val="0"/>
              <w:jc w:val="center"/>
              <w:rPr>
                <w:sz w:val="20"/>
                <w:szCs w:val="20"/>
              </w:rPr>
            </w:pPr>
            <w:r w:rsidRPr="005232A1">
              <w:rPr>
                <w:sz w:val="20"/>
                <w:szCs w:val="20"/>
              </w:rPr>
              <w:t>607</w:t>
            </w:r>
          </w:p>
        </w:tc>
        <w:tc>
          <w:tcPr>
            <w:tcW w:w="427"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pStyle w:val="Aff9"/>
              <w:ind w:firstLine="0"/>
              <w:contextualSpacing w:val="0"/>
              <w:jc w:val="center"/>
              <w:rPr>
                <w:sz w:val="20"/>
                <w:szCs w:val="20"/>
              </w:rPr>
            </w:pPr>
            <w:r w:rsidRPr="005232A1">
              <w:rPr>
                <w:sz w:val="20"/>
                <w:szCs w:val="20"/>
              </w:rPr>
              <w:t>27,9</w:t>
            </w:r>
          </w:p>
        </w:tc>
        <w:tc>
          <w:tcPr>
            <w:tcW w:w="278" w:type="pct"/>
            <w:tcBorders>
              <w:top w:val="single" w:sz="4" w:space="0" w:color="000000"/>
              <w:left w:val="single" w:sz="4" w:space="0" w:color="000000"/>
              <w:bottom w:val="single" w:sz="4" w:space="0" w:color="000000"/>
              <w:right w:val="single" w:sz="4" w:space="0" w:color="000000"/>
            </w:tcBorders>
            <w:vAlign w:val="center"/>
          </w:tcPr>
          <w:p w:rsidR="007C1A70" w:rsidRPr="005232A1" w:rsidRDefault="007C1A70" w:rsidP="00011F22">
            <w:pPr>
              <w:pStyle w:val="Aff9"/>
              <w:ind w:firstLine="0"/>
              <w:contextualSpacing w:val="0"/>
              <w:jc w:val="center"/>
              <w:rPr>
                <w:sz w:val="20"/>
                <w:szCs w:val="20"/>
              </w:rPr>
            </w:pPr>
            <w:r w:rsidRPr="005232A1">
              <w:rPr>
                <w:sz w:val="20"/>
                <w:szCs w:val="20"/>
              </w:rPr>
              <w:t>н/д</w:t>
            </w:r>
          </w:p>
        </w:tc>
        <w:tc>
          <w:tcPr>
            <w:tcW w:w="349" w:type="pct"/>
            <w:tcBorders>
              <w:top w:val="single" w:sz="4" w:space="0" w:color="000000"/>
              <w:left w:val="single" w:sz="4" w:space="0" w:color="000000"/>
              <w:bottom w:val="single" w:sz="4" w:space="0" w:color="000000"/>
              <w:right w:val="single" w:sz="4" w:space="0" w:color="000000"/>
            </w:tcBorders>
            <w:vAlign w:val="center"/>
          </w:tcPr>
          <w:p w:rsidR="007C1A70" w:rsidRPr="005232A1" w:rsidRDefault="007C1A70" w:rsidP="00011F22">
            <w:pPr>
              <w:pStyle w:val="Aff9"/>
              <w:ind w:firstLine="0"/>
              <w:contextualSpacing w:val="0"/>
              <w:jc w:val="center"/>
              <w:rPr>
                <w:sz w:val="20"/>
                <w:szCs w:val="20"/>
              </w:rPr>
            </w:pPr>
            <w:r w:rsidRPr="005232A1">
              <w:rPr>
                <w:sz w:val="20"/>
                <w:szCs w:val="20"/>
              </w:rPr>
              <w:t>н/д</w:t>
            </w:r>
          </w:p>
        </w:tc>
      </w:tr>
      <w:tr w:rsidR="007C1A70" w:rsidRPr="005232A1" w:rsidTr="007C1A70">
        <w:trPr>
          <w:cantSplit/>
          <w:trHeight w:val="341"/>
        </w:trPr>
        <w:tc>
          <w:tcPr>
            <w:tcW w:w="5000" w:type="pct"/>
            <w:gridSpan w:val="18"/>
            <w:tcBorders>
              <w:top w:val="single" w:sz="4" w:space="0" w:color="000000"/>
              <w:left w:val="single" w:sz="4" w:space="0" w:color="000000"/>
              <w:bottom w:val="single" w:sz="4" w:space="0" w:color="000000"/>
              <w:right w:val="single" w:sz="4" w:space="0" w:color="000000"/>
            </w:tcBorders>
            <w:vAlign w:val="center"/>
          </w:tcPr>
          <w:p w:rsidR="007C1A70" w:rsidRPr="005232A1" w:rsidRDefault="007C1A70" w:rsidP="001F2BEF">
            <w:pPr>
              <w:pStyle w:val="Aff9"/>
              <w:ind w:firstLine="0"/>
              <w:contextualSpacing w:val="0"/>
              <w:jc w:val="center"/>
              <w:rPr>
                <w:sz w:val="20"/>
                <w:szCs w:val="20"/>
              </w:rPr>
            </w:pPr>
            <w:r w:rsidRPr="005232A1">
              <w:rPr>
                <w:sz w:val="20"/>
                <w:szCs w:val="20"/>
              </w:rPr>
              <w:t>Система водоснабжения с. Верхораменье (подземный источник водоснабжения)</w:t>
            </w:r>
          </w:p>
        </w:tc>
      </w:tr>
      <w:tr w:rsidR="007C1A70" w:rsidRPr="005232A1" w:rsidTr="007C1A70">
        <w:trPr>
          <w:cantSplit/>
        </w:trPr>
        <w:tc>
          <w:tcPr>
            <w:tcW w:w="303" w:type="pct"/>
            <w:tcBorders>
              <w:top w:val="single" w:sz="4" w:space="0" w:color="000000"/>
              <w:left w:val="single" w:sz="4" w:space="0" w:color="000000"/>
              <w:bottom w:val="single" w:sz="4" w:space="0" w:color="000000"/>
            </w:tcBorders>
            <w:vAlign w:val="center"/>
          </w:tcPr>
          <w:p w:rsidR="007C1A70" w:rsidRPr="005232A1" w:rsidRDefault="007C1A70" w:rsidP="00011F22">
            <w:pPr>
              <w:jc w:val="center"/>
              <w:rPr>
                <w:sz w:val="20"/>
                <w:szCs w:val="20"/>
              </w:rPr>
            </w:pPr>
            <w:r w:rsidRPr="005232A1">
              <w:rPr>
                <w:sz w:val="20"/>
                <w:szCs w:val="20"/>
              </w:rPr>
              <w:t>Скв</w:t>
            </w:r>
            <w:r w:rsidRPr="005232A1">
              <w:rPr>
                <w:sz w:val="20"/>
                <w:szCs w:val="20"/>
              </w:rPr>
              <w:t>а</w:t>
            </w:r>
            <w:r w:rsidRPr="005232A1">
              <w:rPr>
                <w:sz w:val="20"/>
                <w:szCs w:val="20"/>
              </w:rPr>
              <w:t>жина №6232</w:t>
            </w:r>
          </w:p>
        </w:tc>
        <w:tc>
          <w:tcPr>
            <w:tcW w:w="304"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jc w:val="center"/>
              <w:rPr>
                <w:sz w:val="20"/>
                <w:szCs w:val="20"/>
              </w:rPr>
            </w:pPr>
            <w:r w:rsidRPr="005232A1">
              <w:rPr>
                <w:sz w:val="20"/>
                <w:szCs w:val="20"/>
              </w:rPr>
              <w:t>ЭЦВ-6</w:t>
            </w:r>
          </w:p>
        </w:tc>
        <w:tc>
          <w:tcPr>
            <w:tcW w:w="318"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jc w:val="center"/>
              <w:rPr>
                <w:sz w:val="20"/>
                <w:szCs w:val="20"/>
              </w:rPr>
            </w:pPr>
            <w:r w:rsidRPr="005232A1">
              <w:rPr>
                <w:sz w:val="20"/>
                <w:szCs w:val="20"/>
              </w:rPr>
              <w:t>77</w:t>
            </w:r>
          </w:p>
        </w:tc>
        <w:tc>
          <w:tcPr>
            <w:tcW w:w="190"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jc w:val="center"/>
              <w:rPr>
                <w:sz w:val="20"/>
                <w:szCs w:val="20"/>
              </w:rPr>
            </w:pPr>
            <w:r w:rsidRPr="005232A1">
              <w:rPr>
                <w:sz w:val="20"/>
                <w:szCs w:val="20"/>
              </w:rPr>
              <w:t>90</w:t>
            </w:r>
          </w:p>
        </w:tc>
        <w:tc>
          <w:tcPr>
            <w:tcW w:w="319"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pStyle w:val="Aff9"/>
              <w:ind w:firstLine="0"/>
              <w:contextualSpacing w:val="0"/>
              <w:jc w:val="center"/>
              <w:rPr>
                <w:sz w:val="20"/>
                <w:szCs w:val="20"/>
              </w:rPr>
            </w:pPr>
            <w:r w:rsidRPr="005232A1">
              <w:rPr>
                <w:sz w:val="20"/>
                <w:szCs w:val="20"/>
              </w:rPr>
              <w:t>4380</w:t>
            </w:r>
          </w:p>
        </w:tc>
        <w:tc>
          <w:tcPr>
            <w:tcW w:w="241"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pStyle w:val="Aff9"/>
              <w:ind w:firstLine="0"/>
              <w:contextualSpacing w:val="0"/>
              <w:jc w:val="center"/>
              <w:rPr>
                <w:sz w:val="20"/>
                <w:szCs w:val="20"/>
              </w:rPr>
            </w:pPr>
            <w:r w:rsidRPr="005232A1">
              <w:rPr>
                <w:sz w:val="20"/>
                <w:szCs w:val="20"/>
              </w:rPr>
              <w:t>150</w:t>
            </w:r>
          </w:p>
        </w:tc>
        <w:tc>
          <w:tcPr>
            <w:tcW w:w="260"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pStyle w:val="Aff9"/>
              <w:ind w:firstLine="0"/>
              <w:contextualSpacing w:val="0"/>
              <w:jc w:val="center"/>
              <w:rPr>
                <w:sz w:val="20"/>
                <w:szCs w:val="20"/>
              </w:rPr>
            </w:pPr>
            <w:r w:rsidRPr="005232A1">
              <w:rPr>
                <w:sz w:val="20"/>
                <w:szCs w:val="20"/>
              </w:rPr>
              <w:t>3450</w:t>
            </w:r>
          </w:p>
        </w:tc>
        <w:tc>
          <w:tcPr>
            <w:tcW w:w="255"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pStyle w:val="Aff9"/>
              <w:ind w:firstLine="0"/>
              <w:contextualSpacing w:val="0"/>
              <w:jc w:val="center"/>
              <w:rPr>
                <w:sz w:val="20"/>
                <w:szCs w:val="20"/>
              </w:rPr>
            </w:pPr>
            <w:r w:rsidRPr="005232A1">
              <w:rPr>
                <w:sz w:val="20"/>
                <w:szCs w:val="20"/>
              </w:rPr>
              <w:t>780</w:t>
            </w:r>
          </w:p>
        </w:tc>
        <w:tc>
          <w:tcPr>
            <w:tcW w:w="293"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pStyle w:val="Aff9"/>
              <w:ind w:firstLine="0"/>
              <w:contextualSpacing w:val="0"/>
              <w:jc w:val="center"/>
              <w:rPr>
                <w:sz w:val="20"/>
                <w:szCs w:val="20"/>
              </w:rPr>
            </w:pPr>
            <w:r w:rsidRPr="005232A1">
              <w:rPr>
                <w:sz w:val="20"/>
                <w:szCs w:val="20"/>
              </w:rPr>
              <w:t>8760</w:t>
            </w:r>
          </w:p>
        </w:tc>
        <w:tc>
          <w:tcPr>
            <w:tcW w:w="238"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pStyle w:val="Aff9"/>
              <w:ind w:firstLine="0"/>
              <w:contextualSpacing w:val="0"/>
              <w:jc w:val="center"/>
              <w:rPr>
                <w:sz w:val="20"/>
                <w:szCs w:val="20"/>
              </w:rPr>
            </w:pPr>
            <w:r w:rsidRPr="005232A1">
              <w:rPr>
                <w:sz w:val="20"/>
                <w:szCs w:val="20"/>
              </w:rPr>
              <w:t>0,5</w:t>
            </w:r>
          </w:p>
        </w:tc>
        <w:tc>
          <w:tcPr>
            <w:tcW w:w="249"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pStyle w:val="Aff9"/>
              <w:ind w:firstLine="0"/>
              <w:contextualSpacing w:val="0"/>
              <w:jc w:val="center"/>
              <w:rPr>
                <w:sz w:val="20"/>
                <w:szCs w:val="20"/>
              </w:rPr>
            </w:pPr>
            <w:r w:rsidRPr="005232A1">
              <w:rPr>
                <w:sz w:val="20"/>
                <w:szCs w:val="20"/>
              </w:rPr>
              <w:t>304</w:t>
            </w:r>
          </w:p>
        </w:tc>
        <w:tc>
          <w:tcPr>
            <w:tcW w:w="241"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pStyle w:val="Aff9"/>
              <w:ind w:firstLine="0"/>
              <w:contextualSpacing w:val="0"/>
              <w:jc w:val="center"/>
              <w:rPr>
                <w:sz w:val="20"/>
                <w:szCs w:val="20"/>
              </w:rPr>
            </w:pPr>
            <w:r w:rsidRPr="005232A1">
              <w:rPr>
                <w:sz w:val="20"/>
                <w:szCs w:val="20"/>
              </w:rPr>
              <w:t>10</w:t>
            </w:r>
          </w:p>
        </w:tc>
        <w:tc>
          <w:tcPr>
            <w:tcW w:w="261"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pStyle w:val="Aff9"/>
              <w:ind w:firstLine="0"/>
              <w:contextualSpacing w:val="0"/>
              <w:jc w:val="center"/>
              <w:rPr>
                <w:sz w:val="20"/>
                <w:szCs w:val="20"/>
              </w:rPr>
            </w:pPr>
            <w:r w:rsidRPr="005232A1">
              <w:rPr>
                <w:sz w:val="20"/>
                <w:szCs w:val="20"/>
              </w:rPr>
              <w:t>239</w:t>
            </w:r>
          </w:p>
        </w:tc>
        <w:tc>
          <w:tcPr>
            <w:tcW w:w="213"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pStyle w:val="Aff9"/>
              <w:ind w:firstLine="0"/>
              <w:contextualSpacing w:val="0"/>
              <w:jc w:val="center"/>
              <w:rPr>
                <w:sz w:val="20"/>
                <w:szCs w:val="20"/>
              </w:rPr>
            </w:pPr>
            <w:r w:rsidRPr="005232A1">
              <w:rPr>
                <w:sz w:val="20"/>
                <w:szCs w:val="20"/>
              </w:rPr>
              <w:t>54</w:t>
            </w:r>
          </w:p>
        </w:tc>
        <w:tc>
          <w:tcPr>
            <w:tcW w:w="260"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pStyle w:val="Aff9"/>
              <w:ind w:firstLine="0"/>
              <w:contextualSpacing w:val="0"/>
              <w:jc w:val="center"/>
              <w:rPr>
                <w:sz w:val="20"/>
                <w:szCs w:val="20"/>
              </w:rPr>
            </w:pPr>
            <w:r w:rsidRPr="005232A1">
              <w:rPr>
                <w:sz w:val="20"/>
                <w:szCs w:val="20"/>
              </w:rPr>
              <w:t>607</w:t>
            </w:r>
          </w:p>
        </w:tc>
        <w:tc>
          <w:tcPr>
            <w:tcW w:w="427"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pStyle w:val="Aff9"/>
              <w:ind w:firstLine="0"/>
              <w:contextualSpacing w:val="0"/>
              <w:jc w:val="center"/>
              <w:rPr>
                <w:sz w:val="20"/>
                <w:szCs w:val="20"/>
              </w:rPr>
            </w:pPr>
            <w:r w:rsidRPr="005232A1">
              <w:rPr>
                <w:sz w:val="20"/>
                <w:szCs w:val="20"/>
              </w:rPr>
              <w:t>27,9</w:t>
            </w:r>
          </w:p>
        </w:tc>
        <w:tc>
          <w:tcPr>
            <w:tcW w:w="278" w:type="pct"/>
            <w:tcBorders>
              <w:top w:val="single" w:sz="4" w:space="0" w:color="000000"/>
              <w:left w:val="single" w:sz="4" w:space="0" w:color="000000"/>
              <w:bottom w:val="single" w:sz="4" w:space="0" w:color="000000"/>
              <w:right w:val="single" w:sz="4" w:space="0" w:color="000000"/>
            </w:tcBorders>
            <w:vAlign w:val="center"/>
          </w:tcPr>
          <w:p w:rsidR="007C1A70" w:rsidRPr="005232A1" w:rsidRDefault="007C1A70" w:rsidP="00011F22">
            <w:pPr>
              <w:pStyle w:val="Aff9"/>
              <w:ind w:firstLine="0"/>
              <w:contextualSpacing w:val="0"/>
              <w:jc w:val="center"/>
              <w:rPr>
                <w:sz w:val="20"/>
                <w:szCs w:val="20"/>
              </w:rPr>
            </w:pPr>
            <w:r w:rsidRPr="005232A1">
              <w:rPr>
                <w:sz w:val="20"/>
                <w:szCs w:val="20"/>
              </w:rPr>
              <w:t>н/д</w:t>
            </w:r>
          </w:p>
        </w:tc>
        <w:tc>
          <w:tcPr>
            <w:tcW w:w="349" w:type="pct"/>
            <w:tcBorders>
              <w:top w:val="single" w:sz="4" w:space="0" w:color="000000"/>
              <w:left w:val="single" w:sz="4" w:space="0" w:color="000000"/>
              <w:bottom w:val="single" w:sz="4" w:space="0" w:color="000000"/>
              <w:right w:val="single" w:sz="4" w:space="0" w:color="000000"/>
            </w:tcBorders>
            <w:vAlign w:val="center"/>
          </w:tcPr>
          <w:p w:rsidR="007C1A70" w:rsidRPr="005232A1" w:rsidRDefault="007C1A70" w:rsidP="00011F22">
            <w:pPr>
              <w:pStyle w:val="Aff9"/>
              <w:ind w:firstLine="0"/>
              <w:contextualSpacing w:val="0"/>
              <w:jc w:val="center"/>
              <w:rPr>
                <w:sz w:val="20"/>
                <w:szCs w:val="20"/>
              </w:rPr>
            </w:pPr>
            <w:r w:rsidRPr="005232A1">
              <w:rPr>
                <w:sz w:val="20"/>
                <w:szCs w:val="20"/>
              </w:rPr>
              <w:t>н/д</w:t>
            </w:r>
          </w:p>
        </w:tc>
      </w:tr>
      <w:tr w:rsidR="007C1A70" w:rsidRPr="005232A1" w:rsidTr="007C1A70">
        <w:trPr>
          <w:cantSplit/>
        </w:trPr>
        <w:tc>
          <w:tcPr>
            <w:tcW w:w="5000" w:type="pct"/>
            <w:gridSpan w:val="18"/>
            <w:tcBorders>
              <w:top w:val="single" w:sz="4" w:space="0" w:color="000000"/>
              <w:left w:val="single" w:sz="4" w:space="0" w:color="000000"/>
              <w:bottom w:val="single" w:sz="4" w:space="0" w:color="000000"/>
              <w:right w:val="single" w:sz="4" w:space="0" w:color="000000"/>
            </w:tcBorders>
            <w:vAlign w:val="center"/>
          </w:tcPr>
          <w:p w:rsidR="007C1A70" w:rsidRPr="005232A1" w:rsidRDefault="007C1A70" w:rsidP="001F2BEF">
            <w:pPr>
              <w:pStyle w:val="Aff9"/>
              <w:ind w:firstLine="0"/>
              <w:contextualSpacing w:val="0"/>
              <w:jc w:val="center"/>
              <w:rPr>
                <w:sz w:val="20"/>
                <w:szCs w:val="20"/>
              </w:rPr>
            </w:pPr>
            <w:r w:rsidRPr="005232A1">
              <w:rPr>
                <w:sz w:val="20"/>
                <w:szCs w:val="20"/>
              </w:rPr>
              <w:t>Система водоснабжения д. Даниловка (подземный источник водоснабжения)</w:t>
            </w:r>
          </w:p>
        </w:tc>
      </w:tr>
      <w:tr w:rsidR="007C1A70" w:rsidRPr="005232A1" w:rsidTr="007C1A70">
        <w:trPr>
          <w:cantSplit/>
        </w:trPr>
        <w:tc>
          <w:tcPr>
            <w:tcW w:w="303" w:type="pct"/>
            <w:tcBorders>
              <w:top w:val="single" w:sz="4" w:space="0" w:color="000000"/>
              <w:left w:val="single" w:sz="4" w:space="0" w:color="000000"/>
              <w:bottom w:val="single" w:sz="4" w:space="0" w:color="000000"/>
            </w:tcBorders>
            <w:vAlign w:val="center"/>
          </w:tcPr>
          <w:p w:rsidR="007C1A70" w:rsidRPr="005232A1" w:rsidRDefault="007C1A70" w:rsidP="00011F22">
            <w:pPr>
              <w:jc w:val="center"/>
              <w:rPr>
                <w:sz w:val="20"/>
                <w:szCs w:val="20"/>
              </w:rPr>
            </w:pPr>
            <w:r w:rsidRPr="005232A1">
              <w:rPr>
                <w:sz w:val="20"/>
                <w:szCs w:val="20"/>
              </w:rPr>
              <w:t>Скв</w:t>
            </w:r>
            <w:r w:rsidRPr="005232A1">
              <w:rPr>
                <w:sz w:val="20"/>
                <w:szCs w:val="20"/>
              </w:rPr>
              <w:t>а</w:t>
            </w:r>
            <w:r w:rsidRPr="005232A1">
              <w:rPr>
                <w:sz w:val="20"/>
                <w:szCs w:val="20"/>
              </w:rPr>
              <w:t>жина №5083</w:t>
            </w:r>
          </w:p>
        </w:tc>
        <w:tc>
          <w:tcPr>
            <w:tcW w:w="304"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jc w:val="center"/>
              <w:rPr>
                <w:sz w:val="20"/>
                <w:szCs w:val="20"/>
              </w:rPr>
            </w:pPr>
            <w:r w:rsidRPr="005232A1">
              <w:rPr>
                <w:sz w:val="20"/>
                <w:szCs w:val="20"/>
              </w:rPr>
              <w:t>ЭЦВ-6</w:t>
            </w:r>
          </w:p>
        </w:tc>
        <w:tc>
          <w:tcPr>
            <w:tcW w:w="318"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jc w:val="center"/>
              <w:rPr>
                <w:sz w:val="20"/>
                <w:szCs w:val="20"/>
              </w:rPr>
            </w:pPr>
            <w:r w:rsidRPr="005232A1">
              <w:rPr>
                <w:sz w:val="20"/>
                <w:szCs w:val="20"/>
              </w:rPr>
              <w:t>77</w:t>
            </w:r>
          </w:p>
        </w:tc>
        <w:tc>
          <w:tcPr>
            <w:tcW w:w="190"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jc w:val="center"/>
              <w:rPr>
                <w:sz w:val="20"/>
                <w:szCs w:val="20"/>
              </w:rPr>
            </w:pPr>
            <w:r w:rsidRPr="005232A1">
              <w:rPr>
                <w:sz w:val="20"/>
                <w:szCs w:val="20"/>
              </w:rPr>
              <w:t>90</w:t>
            </w:r>
          </w:p>
        </w:tc>
        <w:tc>
          <w:tcPr>
            <w:tcW w:w="319"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pStyle w:val="Aff9"/>
              <w:ind w:firstLine="0"/>
              <w:contextualSpacing w:val="0"/>
              <w:jc w:val="center"/>
              <w:rPr>
                <w:sz w:val="20"/>
                <w:szCs w:val="20"/>
              </w:rPr>
            </w:pPr>
            <w:r w:rsidRPr="005232A1">
              <w:rPr>
                <w:sz w:val="20"/>
                <w:szCs w:val="20"/>
              </w:rPr>
              <w:t>4380</w:t>
            </w:r>
          </w:p>
        </w:tc>
        <w:tc>
          <w:tcPr>
            <w:tcW w:w="241"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pStyle w:val="Aff9"/>
              <w:ind w:firstLine="0"/>
              <w:contextualSpacing w:val="0"/>
              <w:jc w:val="center"/>
              <w:rPr>
                <w:sz w:val="20"/>
                <w:szCs w:val="20"/>
              </w:rPr>
            </w:pPr>
            <w:r w:rsidRPr="005232A1">
              <w:rPr>
                <w:sz w:val="20"/>
                <w:szCs w:val="20"/>
              </w:rPr>
              <w:t>150</w:t>
            </w:r>
          </w:p>
        </w:tc>
        <w:tc>
          <w:tcPr>
            <w:tcW w:w="260"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pStyle w:val="Aff9"/>
              <w:ind w:firstLine="0"/>
              <w:contextualSpacing w:val="0"/>
              <w:jc w:val="center"/>
              <w:rPr>
                <w:sz w:val="20"/>
                <w:szCs w:val="20"/>
              </w:rPr>
            </w:pPr>
            <w:r w:rsidRPr="005232A1">
              <w:rPr>
                <w:sz w:val="20"/>
                <w:szCs w:val="20"/>
              </w:rPr>
              <w:t>3450</w:t>
            </w:r>
          </w:p>
        </w:tc>
        <w:tc>
          <w:tcPr>
            <w:tcW w:w="255"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pStyle w:val="Aff9"/>
              <w:ind w:firstLine="0"/>
              <w:contextualSpacing w:val="0"/>
              <w:jc w:val="center"/>
              <w:rPr>
                <w:sz w:val="20"/>
                <w:szCs w:val="20"/>
              </w:rPr>
            </w:pPr>
            <w:r w:rsidRPr="005232A1">
              <w:rPr>
                <w:sz w:val="20"/>
                <w:szCs w:val="20"/>
              </w:rPr>
              <w:t>780</w:t>
            </w:r>
          </w:p>
        </w:tc>
        <w:tc>
          <w:tcPr>
            <w:tcW w:w="293"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pStyle w:val="Aff9"/>
              <w:ind w:firstLine="0"/>
              <w:contextualSpacing w:val="0"/>
              <w:jc w:val="center"/>
              <w:rPr>
                <w:sz w:val="20"/>
                <w:szCs w:val="20"/>
              </w:rPr>
            </w:pPr>
            <w:r w:rsidRPr="005232A1">
              <w:rPr>
                <w:sz w:val="20"/>
                <w:szCs w:val="20"/>
              </w:rPr>
              <w:t>8760</w:t>
            </w:r>
          </w:p>
        </w:tc>
        <w:tc>
          <w:tcPr>
            <w:tcW w:w="238"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pStyle w:val="Aff9"/>
              <w:ind w:firstLine="0"/>
              <w:contextualSpacing w:val="0"/>
              <w:jc w:val="center"/>
              <w:rPr>
                <w:sz w:val="20"/>
                <w:szCs w:val="20"/>
              </w:rPr>
            </w:pPr>
            <w:r w:rsidRPr="005232A1">
              <w:rPr>
                <w:sz w:val="20"/>
                <w:szCs w:val="20"/>
              </w:rPr>
              <w:t>0,5</w:t>
            </w:r>
          </w:p>
        </w:tc>
        <w:tc>
          <w:tcPr>
            <w:tcW w:w="249"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pStyle w:val="Aff9"/>
              <w:ind w:firstLine="0"/>
              <w:contextualSpacing w:val="0"/>
              <w:jc w:val="center"/>
              <w:rPr>
                <w:sz w:val="20"/>
                <w:szCs w:val="20"/>
              </w:rPr>
            </w:pPr>
            <w:r w:rsidRPr="005232A1">
              <w:rPr>
                <w:sz w:val="20"/>
                <w:szCs w:val="20"/>
              </w:rPr>
              <w:t>304</w:t>
            </w:r>
          </w:p>
        </w:tc>
        <w:tc>
          <w:tcPr>
            <w:tcW w:w="241"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pStyle w:val="Aff9"/>
              <w:ind w:firstLine="0"/>
              <w:contextualSpacing w:val="0"/>
              <w:jc w:val="center"/>
              <w:rPr>
                <w:sz w:val="20"/>
                <w:szCs w:val="20"/>
              </w:rPr>
            </w:pPr>
            <w:r w:rsidRPr="005232A1">
              <w:rPr>
                <w:sz w:val="20"/>
                <w:szCs w:val="20"/>
              </w:rPr>
              <w:t>10</w:t>
            </w:r>
          </w:p>
        </w:tc>
        <w:tc>
          <w:tcPr>
            <w:tcW w:w="261"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pStyle w:val="Aff9"/>
              <w:ind w:firstLine="0"/>
              <w:contextualSpacing w:val="0"/>
              <w:jc w:val="center"/>
              <w:rPr>
                <w:sz w:val="20"/>
                <w:szCs w:val="20"/>
              </w:rPr>
            </w:pPr>
            <w:r w:rsidRPr="005232A1">
              <w:rPr>
                <w:sz w:val="20"/>
                <w:szCs w:val="20"/>
              </w:rPr>
              <w:t>239</w:t>
            </w:r>
          </w:p>
        </w:tc>
        <w:tc>
          <w:tcPr>
            <w:tcW w:w="213"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pStyle w:val="Aff9"/>
              <w:ind w:firstLine="0"/>
              <w:contextualSpacing w:val="0"/>
              <w:jc w:val="center"/>
              <w:rPr>
                <w:sz w:val="20"/>
                <w:szCs w:val="20"/>
              </w:rPr>
            </w:pPr>
            <w:r w:rsidRPr="005232A1">
              <w:rPr>
                <w:sz w:val="20"/>
                <w:szCs w:val="20"/>
              </w:rPr>
              <w:t>54</w:t>
            </w:r>
          </w:p>
        </w:tc>
        <w:tc>
          <w:tcPr>
            <w:tcW w:w="260"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pStyle w:val="Aff9"/>
              <w:ind w:firstLine="0"/>
              <w:contextualSpacing w:val="0"/>
              <w:jc w:val="center"/>
              <w:rPr>
                <w:sz w:val="20"/>
                <w:szCs w:val="20"/>
              </w:rPr>
            </w:pPr>
            <w:r w:rsidRPr="005232A1">
              <w:rPr>
                <w:sz w:val="20"/>
                <w:szCs w:val="20"/>
              </w:rPr>
              <w:t>607</w:t>
            </w:r>
          </w:p>
        </w:tc>
        <w:tc>
          <w:tcPr>
            <w:tcW w:w="427"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pStyle w:val="Aff9"/>
              <w:ind w:firstLine="0"/>
              <w:contextualSpacing w:val="0"/>
              <w:jc w:val="center"/>
              <w:rPr>
                <w:sz w:val="20"/>
                <w:szCs w:val="20"/>
              </w:rPr>
            </w:pPr>
            <w:r w:rsidRPr="005232A1">
              <w:rPr>
                <w:sz w:val="20"/>
                <w:szCs w:val="20"/>
              </w:rPr>
              <w:t>27,9</w:t>
            </w:r>
          </w:p>
        </w:tc>
        <w:tc>
          <w:tcPr>
            <w:tcW w:w="278" w:type="pct"/>
            <w:tcBorders>
              <w:top w:val="single" w:sz="4" w:space="0" w:color="000000"/>
              <w:left w:val="single" w:sz="4" w:space="0" w:color="000000"/>
              <w:bottom w:val="single" w:sz="4" w:space="0" w:color="000000"/>
              <w:right w:val="single" w:sz="4" w:space="0" w:color="000000"/>
            </w:tcBorders>
            <w:vAlign w:val="center"/>
          </w:tcPr>
          <w:p w:rsidR="007C1A70" w:rsidRPr="005232A1" w:rsidRDefault="007C1A70" w:rsidP="00011F22">
            <w:pPr>
              <w:pStyle w:val="Aff9"/>
              <w:ind w:firstLine="0"/>
              <w:contextualSpacing w:val="0"/>
              <w:jc w:val="center"/>
              <w:rPr>
                <w:sz w:val="20"/>
                <w:szCs w:val="20"/>
              </w:rPr>
            </w:pPr>
            <w:r w:rsidRPr="005232A1">
              <w:rPr>
                <w:sz w:val="20"/>
                <w:szCs w:val="20"/>
              </w:rPr>
              <w:t>н/д</w:t>
            </w:r>
          </w:p>
        </w:tc>
        <w:tc>
          <w:tcPr>
            <w:tcW w:w="349" w:type="pct"/>
            <w:tcBorders>
              <w:top w:val="single" w:sz="4" w:space="0" w:color="000000"/>
              <w:left w:val="single" w:sz="4" w:space="0" w:color="000000"/>
              <w:bottom w:val="single" w:sz="4" w:space="0" w:color="000000"/>
              <w:right w:val="single" w:sz="4" w:space="0" w:color="000000"/>
            </w:tcBorders>
            <w:vAlign w:val="center"/>
          </w:tcPr>
          <w:p w:rsidR="007C1A70" w:rsidRPr="005232A1" w:rsidRDefault="007C1A70" w:rsidP="00011F22">
            <w:pPr>
              <w:pStyle w:val="Aff9"/>
              <w:ind w:firstLine="0"/>
              <w:contextualSpacing w:val="0"/>
              <w:jc w:val="center"/>
              <w:rPr>
                <w:sz w:val="20"/>
                <w:szCs w:val="20"/>
              </w:rPr>
            </w:pPr>
            <w:r w:rsidRPr="005232A1">
              <w:rPr>
                <w:sz w:val="20"/>
                <w:szCs w:val="20"/>
              </w:rPr>
              <w:t>н/д</w:t>
            </w:r>
          </w:p>
        </w:tc>
      </w:tr>
      <w:tr w:rsidR="007C1A70" w:rsidRPr="005232A1" w:rsidTr="007C1A70">
        <w:trPr>
          <w:cantSplit/>
        </w:trPr>
        <w:tc>
          <w:tcPr>
            <w:tcW w:w="5000" w:type="pct"/>
            <w:gridSpan w:val="18"/>
            <w:tcBorders>
              <w:top w:val="single" w:sz="4" w:space="0" w:color="000000"/>
              <w:left w:val="single" w:sz="4" w:space="0" w:color="000000"/>
              <w:bottom w:val="single" w:sz="4" w:space="0" w:color="000000"/>
              <w:right w:val="single" w:sz="4" w:space="0" w:color="000000"/>
            </w:tcBorders>
            <w:vAlign w:val="center"/>
          </w:tcPr>
          <w:p w:rsidR="007C1A70" w:rsidRPr="005232A1" w:rsidRDefault="007C1A70" w:rsidP="001F2BEF">
            <w:pPr>
              <w:pStyle w:val="Aff9"/>
              <w:ind w:firstLine="0"/>
              <w:contextualSpacing w:val="0"/>
              <w:jc w:val="center"/>
              <w:rPr>
                <w:sz w:val="20"/>
                <w:szCs w:val="20"/>
              </w:rPr>
            </w:pPr>
            <w:r w:rsidRPr="005232A1">
              <w:rPr>
                <w:sz w:val="20"/>
                <w:szCs w:val="20"/>
              </w:rPr>
              <w:lastRenderedPageBreak/>
              <w:t xml:space="preserve">Система водоснабжения </w:t>
            </w:r>
            <w:proofErr w:type="gramStart"/>
            <w:r w:rsidRPr="005232A1">
              <w:rPr>
                <w:sz w:val="20"/>
                <w:szCs w:val="20"/>
              </w:rPr>
              <w:t>с</w:t>
            </w:r>
            <w:proofErr w:type="gramEnd"/>
            <w:r w:rsidRPr="005232A1">
              <w:rPr>
                <w:sz w:val="20"/>
                <w:szCs w:val="20"/>
              </w:rPr>
              <w:t xml:space="preserve">. </w:t>
            </w:r>
            <w:proofErr w:type="gramStart"/>
            <w:r w:rsidRPr="005232A1">
              <w:rPr>
                <w:sz w:val="20"/>
                <w:szCs w:val="20"/>
              </w:rPr>
              <w:t>Боровица</w:t>
            </w:r>
            <w:proofErr w:type="gramEnd"/>
            <w:r w:rsidRPr="005232A1">
              <w:rPr>
                <w:sz w:val="20"/>
                <w:szCs w:val="20"/>
              </w:rPr>
              <w:t xml:space="preserve"> (подземный источник водоснабжения)</w:t>
            </w:r>
          </w:p>
        </w:tc>
      </w:tr>
      <w:tr w:rsidR="007C1A70" w:rsidRPr="005232A1" w:rsidTr="007C1A70">
        <w:trPr>
          <w:cantSplit/>
        </w:trPr>
        <w:tc>
          <w:tcPr>
            <w:tcW w:w="303" w:type="pct"/>
            <w:tcBorders>
              <w:top w:val="single" w:sz="4" w:space="0" w:color="000000"/>
              <w:left w:val="single" w:sz="4" w:space="0" w:color="000000"/>
              <w:bottom w:val="single" w:sz="4" w:space="0" w:color="000000"/>
            </w:tcBorders>
            <w:vAlign w:val="center"/>
          </w:tcPr>
          <w:p w:rsidR="007C1A70" w:rsidRPr="005232A1" w:rsidRDefault="007C1A70" w:rsidP="00011F22">
            <w:pPr>
              <w:jc w:val="center"/>
              <w:rPr>
                <w:sz w:val="20"/>
                <w:szCs w:val="20"/>
              </w:rPr>
            </w:pPr>
            <w:r w:rsidRPr="005232A1">
              <w:rPr>
                <w:sz w:val="20"/>
                <w:szCs w:val="20"/>
              </w:rPr>
              <w:t>Скв</w:t>
            </w:r>
            <w:r w:rsidRPr="005232A1">
              <w:rPr>
                <w:sz w:val="20"/>
                <w:szCs w:val="20"/>
              </w:rPr>
              <w:t>а</w:t>
            </w:r>
            <w:r w:rsidRPr="005232A1">
              <w:rPr>
                <w:sz w:val="20"/>
                <w:szCs w:val="20"/>
              </w:rPr>
              <w:t>жина №1</w:t>
            </w:r>
          </w:p>
        </w:tc>
        <w:tc>
          <w:tcPr>
            <w:tcW w:w="304"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jc w:val="center"/>
              <w:rPr>
                <w:sz w:val="20"/>
                <w:szCs w:val="20"/>
              </w:rPr>
            </w:pPr>
            <w:r w:rsidRPr="005232A1">
              <w:rPr>
                <w:sz w:val="20"/>
                <w:szCs w:val="20"/>
              </w:rPr>
              <w:t>ЭЦВ-6</w:t>
            </w:r>
          </w:p>
        </w:tc>
        <w:tc>
          <w:tcPr>
            <w:tcW w:w="318"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jc w:val="center"/>
              <w:rPr>
                <w:sz w:val="20"/>
                <w:szCs w:val="20"/>
              </w:rPr>
            </w:pPr>
            <w:r w:rsidRPr="005232A1">
              <w:rPr>
                <w:sz w:val="20"/>
                <w:szCs w:val="20"/>
              </w:rPr>
              <w:t>77</w:t>
            </w:r>
          </w:p>
        </w:tc>
        <w:tc>
          <w:tcPr>
            <w:tcW w:w="190"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jc w:val="center"/>
              <w:rPr>
                <w:sz w:val="20"/>
                <w:szCs w:val="20"/>
              </w:rPr>
            </w:pPr>
            <w:r w:rsidRPr="005232A1">
              <w:rPr>
                <w:sz w:val="20"/>
                <w:szCs w:val="20"/>
              </w:rPr>
              <w:t>90</w:t>
            </w:r>
          </w:p>
        </w:tc>
        <w:tc>
          <w:tcPr>
            <w:tcW w:w="319"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pStyle w:val="Aff9"/>
              <w:ind w:firstLine="0"/>
              <w:contextualSpacing w:val="0"/>
              <w:jc w:val="center"/>
              <w:rPr>
                <w:sz w:val="20"/>
                <w:szCs w:val="20"/>
              </w:rPr>
            </w:pPr>
            <w:r w:rsidRPr="005232A1">
              <w:rPr>
                <w:sz w:val="20"/>
                <w:szCs w:val="20"/>
              </w:rPr>
              <w:t>4380</w:t>
            </w:r>
          </w:p>
        </w:tc>
        <w:tc>
          <w:tcPr>
            <w:tcW w:w="241"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pStyle w:val="Aff9"/>
              <w:ind w:firstLine="0"/>
              <w:contextualSpacing w:val="0"/>
              <w:jc w:val="center"/>
              <w:rPr>
                <w:sz w:val="20"/>
                <w:szCs w:val="20"/>
              </w:rPr>
            </w:pPr>
            <w:r w:rsidRPr="005232A1">
              <w:rPr>
                <w:sz w:val="20"/>
                <w:szCs w:val="20"/>
              </w:rPr>
              <w:t>150</w:t>
            </w:r>
          </w:p>
        </w:tc>
        <w:tc>
          <w:tcPr>
            <w:tcW w:w="260"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pStyle w:val="Aff9"/>
              <w:ind w:firstLine="0"/>
              <w:contextualSpacing w:val="0"/>
              <w:jc w:val="center"/>
              <w:rPr>
                <w:sz w:val="20"/>
                <w:szCs w:val="20"/>
              </w:rPr>
            </w:pPr>
            <w:r w:rsidRPr="005232A1">
              <w:rPr>
                <w:sz w:val="20"/>
                <w:szCs w:val="20"/>
              </w:rPr>
              <w:t>3450</w:t>
            </w:r>
          </w:p>
        </w:tc>
        <w:tc>
          <w:tcPr>
            <w:tcW w:w="255"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pStyle w:val="Aff9"/>
              <w:ind w:firstLine="0"/>
              <w:contextualSpacing w:val="0"/>
              <w:jc w:val="center"/>
              <w:rPr>
                <w:sz w:val="20"/>
                <w:szCs w:val="20"/>
              </w:rPr>
            </w:pPr>
            <w:r w:rsidRPr="005232A1">
              <w:rPr>
                <w:sz w:val="20"/>
                <w:szCs w:val="20"/>
              </w:rPr>
              <w:t>780</w:t>
            </w:r>
          </w:p>
        </w:tc>
        <w:tc>
          <w:tcPr>
            <w:tcW w:w="293"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pStyle w:val="Aff9"/>
              <w:ind w:firstLine="0"/>
              <w:contextualSpacing w:val="0"/>
              <w:jc w:val="center"/>
              <w:rPr>
                <w:sz w:val="20"/>
                <w:szCs w:val="20"/>
              </w:rPr>
            </w:pPr>
            <w:r w:rsidRPr="005232A1">
              <w:rPr>
                <w:sz w:val="20"/>
                <w:szCs w:val="20"/>
              </w:rPr>
              <w:t>8760</w:t>
            </w:r>
          </w:p>
        </w:tc>
        <w:tc>
          <w:tcPr>
            <w:tcW w:w="238"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pStyle w:val="Aff9"/>
              <w:ind w:firstLine="0"/>
              <w:contextualSpacing w:val="0"/>
              <w:jc w:val="center"/>
              <w:rPr>
                <w:sz w:val="20"/>
                <w:szCs w:val="20"/>
              </w:rPr>
            </w:pPr>
            <w:r w:rsidRPr="005232A1">
              <w:rPr>
                <w:sz w:val="20"/>
                <w:szCs w:val="20"/>
              </w:rPr>
              <w:t>0,5</w:t>
            </w:r>
          </w:p>
        </w:tc>
        <w:tc>
          <w:tcPr>
            <w:tcW w:w="249"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pStyle w:val="Aff9"/>
              <w:ind w:firstLine="0"/>
              <w:contextualSpacing w:val="0"/>
              <w:jc w:val="center"/>
              <w:rPr>
                <w:sz w:val="20"/>
                <w:szCs w:val="20"/>
              </w:rPr>
            </w:pPr>
            <w:r w:rsidRPr="005232A1">
              <w:rPr>
                <w:sz w:val="20"/>
                <w:szCs w:val="20"/>
              </w:rPr>
              <w:t>304</w:t>
            </w:r>
          </w:p>
        </w:tc>
        <w:tc>
          <w:tcPr>
            <w:tcW w:w="241"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pStyle w:val="Aff9"/>
              <w:ind w:firstLine="0"/>
              <w:contextualSpacing w:val="0"/>
              <w:jc w:val="center"/>
              <w:rPr>
                <w:sz w:val="20"/>
                <w:szCs w:val="20"/>
              </w:rPr>
            </w:pPr>
            <w:r w:rsidRPr="005232A1">
              <w:rPr>
                <w:sz w:val="20"/>
                <w:szCs w:val="20"/>
              </w:rPr>
              <w:t>10</w:t>
            </w:r>
          </w:p>
        </w:tc>
        <w:tc>
          <w:tcPr>
            <w:tcW w:w="261"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pStyle w:val="Aff9"/>
              <w:ind w:firstLine="0"/>
              <w:contextualSpacing w:val="0"/>
              <w:jc w:val="center"/>
              <w:rPr>
                <w:sz w:val="20"/>
                <w:szCs w:val="20"/>
              </w:rPr>
            </w:pPr>
            <w:r w:rsidRPr="005232A1">
              <w:rPr>
                <w:sz w:val="20"/>
                <w:szCs w:val="20"/>
              </w:rPr>
              <w:t>239</w:t>
            </w:r>
          </w:p>
        </w:tc>
        <w:tc>
          <w:tcPr>
            <w:tcW w:w="213"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pStyle w:val="Aff9"/>
              <w:ind w:firstLine="0"/>
              <w:contextualSpacing w:val="0"/>
              <w:jc w:val="center"/>
              <w:rPr>
                <w:sz w:val="20"/>
                <w:szCs w:val="20"/>
              </w:rPr>
            </w:pPr>
            <w:r w:rsidRPr="005232A1">
              <w:rPr>
                <w:sz w:val="20"/>
                <w:szCs w:val="20"/>
              </w:rPr>
              <w:t>54</w:t>
            </w:r>
          </w:p>
        </w:tc>
        <w:tc>
          <w:tcPr>
            <w:tcW w:w="260"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pStyle w:val="Aff9"/>
              <w:ind w:firstLine="0"/>
              <w:contextualSpacing w:val="0"/>
              <w:jc w:val="center"/>
              <w:rPr>
                <w:sz w:val="20"/>
                <w:szCs w:val="20"/>
              </w:rPr>
            </w:pPr>
            <w:r w:rsidRPr="005232A1">
              <w:rPr>
                <w:sz w:val="20"/>
                <w:szCs w:val="20"/>
              </w:rPr>
              <w:t>607</w:t>
            </w:r>
          </w:p>
        </w:tc>
        <w:tc>
          <w:tcPr>
            <w:tcW w:w="427"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pStyle w:val="Aff9"/>
              <w:ind w:firstLine="0"/>
              <w:contextualSpacing w:val="0"/>
              <w:jc w:val="center"/>
              <w:rPr>
                <w:sz w:val="20"/>
                <w:szCs w:val="20"/>
              </w:rPr>
            </w:pPr>
            <w:r w:rsidRPr="005232A1">
              <w:rPr>
                <w:sz w:val="20"/>
                <w:szCs w:val="20"/>
              </w:rPr>
              <w:t>27,9</w:t>
            </w:r>
          </w:p>
        </w:tc>
        <w:tc>
          <w:tcPr>
            <w:tcW w:w="278" w:type="pct"/>
            <w:tcBorders>
              <w:top w:val="single" w:sz="4" w:space="0" w:color="000000"/>
              <w:left w:val="single" w:sz="4" w:space="0" w:color="000000"/>
              <w:bottom w:val="single" w:sz="4" w:space="0" w:color="000000"/>
              <w:right w:val="single" w:sz="4" w:space="0" w:color="000000"/>
            </w:tcBorders>
            <w:vAlign w:val="center"/>
          </w:tcPr>
          <w:p w:rsidR="007C1A70" w:rsidRPr="005232A1" w:rsidRDefault="007C1A70" w:rsidP="00011F22">
            <w:pPr>
              <w:pStyle w:val="Aff9"/>
              <w:ind w:firstLine="0"/>
              <w:contextualSpacing w:val="0"/>
              <w:jc w:val="center"/>
              <w:rPr>
                <w:sz w:val="20"/>
                <w:szCs w:val="20"/>
              </w:rPr>
            </w:pPr>
            <w:r w:rsidRPr="005232A1">
              <w:rPr>
                <w:sz w:val="20"/>
                <w:szCs w:val="20"/>
              </w:rPr>
              <w:t>н/д</w:t>
            </w:r>
          </w:p>
        </w:tc>
        <w:tc>
          <w:tcPr>
            <w:tcW w:w="349" w:type="pct"/>
            <w:tcBorders>
              <w:top w:val="single" w:sz="4" w:space="0" w:color="000000"/>
              <w:left w:val="single" w:sz="4" w:space="0" w:color="000000"/>
              <w:bottom w:val="single" w:sz="4" w:space="0" w:color="000000"/>
              <w:right w:val="single" w:sz="4" w:space="0" w:color="000000"/>
            </w:tcBorders>
            <w:vAlign w:val="center"/>
          </w:tcPr>
          <w:p w:rsidR="007C1A70" w:rsidRPr="005232A1" w:rsidRDefault="007C1A70" w:rsidP="00011F22">
            <w:pPr>
              <w:pStyle w:val="Aff9"/>
              <w:ind w:firstLine="0"/>
              <w:contextualSpacing w:val="0"/>
              <w:jc w:val="center"/>
              <w:rPr>
                <w:sz w:val="20"/>
                <w:szCs w:val="20"/>
              </w:rPr>
            </w:pPr>
            <w:r w:rsidRPr="005232A1">
              <w:rPr>
                <w:sz w:val="20"/>
                <w:szCs w:val="20"/>
              </w:rPr>
              <w:t>н/д</w:t>
            </w:r>
          </w:p>
        </w:tc>
      </w:tr>
      <w:tr w:rsidR="007C1A70" w:rsidRPr="005232A1" w:rsidTr="007C1A70">
        <w:trPr>
          <w:cantSplit/>
        </w:trPr>
        <w:tc>
          <w:tcPr>
            <w:tcW w:w="5000" w:type="pct"/>
            <w:gridSpan w:val="18"/>
            <w:tcBorders>
              <w:top w:val="single" w:sz="4" w:space="0" w:color="000000"/>
              <w:left w:val="single" w:sz="4" w:space="0" w:color="000000"/>
              <w:bottom w:val="single" w:sz="4" w:space="0" w:color="000000"/>
              <w:right w:val="single" w:sz="4" w:space="0" w:color="000000"/>
            </w:tcBorders>
            <w:vAlign w:val="center"/>
          </w:tcPr>
          <w:p w:rsidR="007C1A70" w:rsidRPr="005232A1" w:rsidRDefault="007C1A70" w:rsidP="007C1A70">
            <w:pPr>
              <w:pStyle w:val="Aff9"/>
              <w:ind w:firstLine="0"/>
              <w:contextualSpacing w:val="0"/>
              <w:jc w:val="center"/>
              <w:rPr>
                <w:sz w:val="20"/>
                <w:szCs w:val="20"/>
              </w:rPr>
            </w:pPr>
            <w:r w:rsidRPr="005232A1">
              <w:rPr>
                <w:sz w:val="20"/>
                <w:szCs w:val="20"/>
              </w:rPr>
              <w:t xml:space="preserve">Система водоснабжения </w:t>
            </w:r>
            <w:proofErr w:type="spellStart"/>
            <w:r w:rsidRPr="005232A1">
              <w:rPr>
                <w:sz w:val="20"/>
                <w:szCs w:val="20"/>
              </w:rPr>
              <w:t>ж.д</w:t>
            </w:r>
            <w:proofErr w:type="spellEnd"/>
            <w:r w:rsidRPr="005232A1">
              <w:rPr>
                <w:sz w:val="20"/>
                <w:szCs w:val="20"/>
              </w:rPr>
              <w:t>. ст. Староверческая (подземный источник водоснабжения)</w:t>
            </w:r>
          </w:p>
        </w:tc>
      </w:tr>
      <w:tr w:rsidR="007C1A70" w:rsidRPr="005232A1" w:rsidTr="007C1A70">
        <w:trPr>
          <w:cantSplit/>
        </w:trPr>
        <w:tc>
          <w:tcPr>
            <w:tcW w:w="303" w:type="pct"/>
            <w:tcBorders>
              <w:top w:val="single" w:sz="4" w:space="0" w:color="000000"/>
              <w:left w:val="single" w:sz="4" w:space="0" w:color="000000"/>
              <w:bottom w:val="single" w:sz="4" w:space="0" w:color="000000"/>
            </w:tcBorders>
            <w:vAlign w:val="center"/>
          </w:tcPr>
          <w:p w:rsidR="007C1A70" w:rsidRPr="005232A1" w:rsidRDefault="007C1A70" w:rsidP="00011F22">
            <w:pPr>
              <w:jc w:val="center"/>
              <w:rPr>
                <w:sz w:val="20"/>
                <w:szCs w:val="20"/>
              </w:rPr>
            </w:pPr>
            <w:r w:rsidRPr="005232A1">
              <w:rPr>
                <w:sz w:val="20"/>
                <w:szCs w:val="20"/>
              </w:rPr>
              <w:t>ручей Без</w:t>
            </w:r>
            <w:r w:rsidRPr="005232A1">
              <w:rPr>
                <w:sz w:val="20"/>
                <w:szCs w:val="20"/>
              </w:rPr>
              <w:t>ы</w:t>
            </w:r>
            <w:r w:rsidRPr="005232A1">
              <w:rPr>
                <w:sz w:val="20"/>
                <w:szCs w:val="20"/>
              </w:rPr>
              <w:t>мянный</w:t>
            </w:r>
          </w:p>
        </w:tc>
        <w:tc>
          <w:tcPr>
            <w:tcW w:w="304"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jc w:val="center"/>
              <w:rPr>
                <w:sz w:val="20"/>
                <w:szCs w:val="20"/>
              </w:rPr>
            </w:pPr>
            <w:r w:rsidRPr="005232A1">
              <w:rPr>
                <w:sz w:val="20"/>
                <w:szCs w:val="20"/>
              </w:rPr>
              <w:t>ЭЦВ-6</w:t>
            </w:r>
          </w:p>
        </w:tc>
        <w:tc>
          <w:tcPr>
            <w:tcW w:w="318"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jc w:val="center"/>
              <w:rPr>
                <w:sz w:val="20"/>
                <w:szCs w:val="20"/>
              </w:rPr>
            </w:pPr>
            <w:r w:rsidRPr="005232A1">
              <w:rPr>
                <w:sz w:val="20"/>
                <w:szCs w:val="20"/>
              </w:rPr>
              <w:t>77</w:t>
            </w:r>
          </w:p>
        </w:tc>
        <w:tc>
          <w:tcPr>
            <w:tcW w:w="190"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jc w:val="center"/>
              <w:rPr>
                <w:sz w:val="20"/>
                <w:szCs w:val="20"/>
              </w:rPr>
            </w:pPr>
            <w:r w:rsidRPr="005232A1">
              <w:rPr>
                <w:sz w:val="20"/>
                <w:szCs w:val="20"/>
              </w:rPr>
              <w:t>90</w:t>
            </w:r>
          </w:p>
        </w:tc>
        <w:tc>
          <w:tcPr>
            <w:tcW w:w="319"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pStyle w:val="Aff9"/>
              <w:ind w:firstLine="0"/>
              <w:contextualSpacing w:val="0"/>
              <w:jc w:val="center"/>
              <w:rPr>
                <w:sz w:val="20"/>
                <w:szCs w:val="20"/>
              </w:rPr>
            </w:pPr>
            <w:r w:rsidRPr="005232A1">
              <w:rPr>
                <w:sz w:val="20"/>
                <w:szCs w:val="20"/>
              </w:rPr>
              <w:t>4380</w:t>
            </w:r>
          </w:p>
        </w:tc>
        <w:tc>
          <w:tcPr>
            <w:tcW w:w="241"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pStyle w:val="Aff9"/>
              <w:ind w:firstLine="0"/>
              <w:contextualSpacing w:val="0"/>
              <w:jc w:val="center"/>
              <w:rPr>
                <w:sz w:val="20"/>
                <w:szCs w:val="20"/>
              </w:rPr>
            </w:pPr>
            <w:r w:rsidRPr="005232A1">
              <w:rPr>
                <w:sz w:val="20"/>
                <w:szCs w:val="20"/>
              </w:rPr>
              <w:t>150</w:t>
            </w:r>
          </w:p>
        </w:tc>
        <w:tc>
          <w:tcPr>
            <w:tcW w:w="260"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pStyle w:val="Aff9"/>
              <w:ind w:firstLine="0"/>
              <w:contextualSpacing w:val="0"/>
              <w:jc w:val="center"/>
              <w:rPr>
                <w:sz w:val="20"/>
                <w:szCs w:val="20"/>
              </w:rPr>
            </w:pPr>
            <w:r w:rsidRPr="005232A1">
              <w:rPr>
                <w:sz w:val="20"/>
                <w:szCs w:val="20"/>
              </w:rPr>
              <w:t>3450</w:t>
            </w:r>
          </w:p>
        </w:tc>
        <w:tc>
          <w:tcPr>
            <w:tcW w:w="255"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pStyle w:val="Aff9"/>
              <w:ind w:firstLine="0"/>
              <w:contextualSpacing w:val="0"/>
              <w:jc w:val="center"/>
              <w:rPr>
                <w:sz w:val="20"/>
                <w:szCs w:val="20"/>
              </w:rPr>
            </w:pPr>
            <w:r w:rsidRPr="005232A1">
              <w:rPr>
                <w:sz w:val="20"/>
                <w:szCs w:val="20"/>
              </w:rPr>
              <w:t>780</w:t>
            </w:r>
          </w:p>
        </w:tc>
        <w:tc>
          <w:tcPr>
            <w:tcW w:w="293"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pStyle w:val="Aff9"/>
              <w:ind w:firstLine="0"/>
              <w:contextualSpacing w:val="0"/>
              <w:jc w:val="center"/>
              <w:rPr>
                <w:sz w:val="20"/>
                <w:szCs w:val="20"/>
              </w:rPr>
            </w:pPr>
            <w:r w:rsidRPr="005232A1">
              <w:rPr>
                <w:sz w:val="20"/>
                <w:szCs w:val="20"/>
              </w:rPr>
              <w:t>8760</w:t>
            </w:r>
          </w:p>
        </w:tc>
        <w:tc>
          <w:tcPr>
            <w:tcW w:w="238"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pStyle w:val="Aff9"/>
              <w:ind w:firstLine="0"/>
              <w:contextualSpacing w:val="0"/>
              <w:jc w:val="center"/>
              <w:rPr>
                <w:sz w:val="20"/>
                <w:szCs w:val="20"/>
              </w:rPr>
            </w:pPr>
            <w:r w:rsidRPr="005232A1">
              <w:rPr>
                <w:sz w:val="20"/>
                <w:szCs w:val="20"/>
              </w:rPr>
              <w:t>0,5</w:t>
            </w:r>
          </w:p>
        </w:tc>
        <w:tc>
          <w:tcPr>
            <w:tcW w:w="249"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pStyle w:val="Aff9"/>
              <w:ind w:firstLine="0"/>
              <w:contextualSpacing w:val="0"/>
              <w:jc w:val="center"/>
              <w:rPr>
                <w:sz w:val="20"/>
                <w:szCs w:val="20"/>
              </w:rPr>
            </w:pPr>
            <w:r w:rsidRPr="005232A1">
              <w:rPr>
                <w:sz w:val="20"/>
                <w:szCs w:val="20"/>
              </w:rPr>
              <w:t>304</w:t>
            </w:r>
          </w:p>
        </w:tc>
        <w:tc>
          <w:tcPr>
            <w:tcW w:w="241"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pStyle w:val="Aff9"/>
              <w:ind w:firstLine="0"/>
              <w:contextualSpacing w:val="0"/>
              <w:jc w:val="center"/>
              <w:rPr>
                <w:sz w:val="20"/>
                <w:szCs w:val="20"/>
              </w:rPr>
            </w:pPr>
            <w:r w:rsidRPr="005232A1">
              <w:rPr>
                <w:sz w:val="20"/>
                <w:szCs w:val="20"/>
              </w:rPr>
              <w:t>10</w:t>
            </w:r>
          </w:p>
        </w:tc>
        <w:tc>
          <w:tcPr>
            <w:tcW w:w="261"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pStyle w:val="Aff9"/>
              <w:ind w:firstLine="0"/>
              <w:contextualSpacing w:val="0"/>
              <w:jc w:val="center"/>
              <w:rPr>
                <w:sz w:val="20"/>
                <w:szCs w:val="20"/>
              </w:rPr>
            </w:pPr>
            <w:r w:rsidRPr="005232A1">
              <w:rPr>
                <w:sz w:val="20"/>
                <w:szCs w:val="20"/>
              </w:rPr>
              <w:t>239</w:t>
            </w:r>
          </w:p>
        </w:tc>
        <w:tc>
          <w:tcPr>
            <w:tcW w:w="213"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pStyle w:val="Aff9"/>
              <w:ind w:firstLine="0"/>
              <w:contextualSpacing w:val="0"/>
              <w:jc w:val="center"/>
              <w:rPr>
                <w:sz w:val="20"/>
                <w:szCs w:val="20"/>
              </w:rPr>
            </w:pPr>
            <w:r w:rsidRPr="005232A1">
              <w:rPr>
                <w:sz w:val="20"/>
                <w:szCs w:val="20"/>
              </w:rPr>
              <w:t>54</w:t>
            </w:r>
          </w:p>
        </w:tc>
        <w:tc>
          <w:tcPr>
            <w:tcW w:w="260"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pStyle w:val="Aff9"/>
              <w:ind w:firstLine="0"/>
              <w:contextualSpacing w:val="0"/>
              <w:jc w:val="center"/>
              <w:rPr>
                <w:sz w:val="20"/>
                <w:szCs w:val="20"/>
              </w:rPr>
            </w:pPr>
            <w:r w:rsidRPr="005232A1">
              <w:rPr>
                <w:sz w:val="20"/>
                <w:szCs w:val="20"/>
              </w:rPr>
              <w:t>607</w:t>
            </w:r>
          </w:p>
        </w:tc>
        <w:tc>
          <w:tcPr>
            <w:tcW w:w="427" w:type="pct"/>
            <w:tcBorders>
              <w:top w:val="single" w:sz="4" w:space="0" w:color="000000"/>
              <w:left w:val="single" w:sz="4" w:space="0" w:color="000000"/>
              <w:bottom w:val="single" w:sz="4" w:space="0" w:color="000000"/>
            </w:tcBorders>
            <w:shd w:val="clear" w:color="auto" w:fill="auto"/>
            <w:vAlign w:val="center"/>
          </w:tcPr>
          <w:p w:rsidR="007C1A70" w:rsidRPr="005232A1" w:rsidRDefault="007C1A70" w:rsidP="00011F22">
            <w:pPr>
              <w:pStyle w:val="Aff9"/>
              <w:ind w:firstLine="0"/>
              <w:contextualSpacing w:val="0"/>
              <w:jc w:val="center"/>
              <w:rPr>
                <w:sz w:val="20"/>
                <w:szCs w:val="20"/>
              </w:rPr>
            </w:pPr>
            <w:r w:rsidRPr="005232A1">
              <w:rPr>
                <w:sz w:val="20"/>
                <w:szCs w:val="20"/>
              </w:rPr>
              <w:t>27,9</w:t>
            </w:r>
          </w:p>
        </w:tc>
        <w:tc>
          <w:tcPr>
            <w:tcW w:w="278" w:type="pct"/>
            <w:tcBorders>
              <w:top w:val="single" w:sz="4" w:space="0" w:color="000000"/>
              <w:left w:val="single" w:sz="4" w:space="0" w:color="000000"/>
              <w:bottom w:val="single" w:sz="4" w:space="0" w:color="000000"/>
              <w:right w:val="single" w:sz="4" w:space="0" w:color="000000"/>
            </w:tcBorders>
            <w:vAlign w:val="center"/>
          </w:tcPr>
          <w:p w:rsidR="007C1A70" w:rsidRPr="005232A1" w:rsidRDefault="007C1A70" w:rsidP="00011F22">
            <w:pPr>
              <w:pStyle w:val="Aff9"/>
              <w:ind w:firstLine="0"/>
              <w:contextualSpacing w:val="0"/>
              <w:jc w:val="center"/>
              <w:rPr>
                <w:sz w:val="20"/>
                <w:szCs w:val="20"/>
              </w:rPr>
            </w:pPr>
            <w:r w:rsidRPr="005232A1">
              <w:rPr>
                <w:sz w:val="20"/>
                <w:szCs w:val="20"/>
              </w:rPr>
              <w:t>н/д</w:t>
            </w:r>
          </w:p>
        </w:tc>
        <w:tc>
          <w:tcPr>
            <w:tcW w:w="349" w:type="pct"/>
            <w:tcBorders>
              <w:top w:val="single" w:sz="4" w:space="0" w:color="000000"/>
              <w:left w:val="single" w:sz="4" w:space="0" w:color="000000"/>
              <w:bottom w:val="single" w:sz="4" w:space="0" w:color="000000"/>
              <w:right w:val="single" w:sz="4" w:space="0" w:color="000000"/>
            </w:tcBorders>
            <w:vAlign w:val="center"/>
          </w:tcPr>
          <w:p w:rsidR="007C1A70" w:rsidRPr="005232A1" w:rsidRDefault="007C1A70" w:rsidP="00011F22">
            <w:pPr>
              <w:pStyle w:val="Aff9"/>
              <w:ind w:firstLine="0"/>
              <w:contextualSpacing w:val="0"/>
              <w:jc w:val="center"/>
              <w:rPr>
                <w:sz w:val="20"/>
                <w:szCs w:val="20"/>
              </w:rPr>
            </w:pPr>
            <w:r w:rsidRPr="005232A1">
              <w:rPr>
                <w:sz w:val="20"/>
                <w:szCs w:val="20"/>
              </w:rPr>
              <w:t>н/д</w:t>
            </w:r>
          </w:p>
        </w:tc>
      </w:tr>
    </w:tbl>
    <w:p w:rsidR="001132D4" w:rsidRPr="005232A1" w:rsidRDefault="001132D4" w:rsidP="00CE148D">
      <w:pPr>
        <w:pStyle w:val="Aff9"/>
      </w:pPr>
    </w:p>
    <w:p w:rsidR="001132D4" w:rsidRPr="005232A1" w:rsidRDefault="001132D4" w:rsidP="00CE148D">
      <w:pPr>
        <w:pStyle w:val="Aff9"/>
        <w:sectPr w:rsidR="001132D4" w:rsidRPr="005232A1" w:rsidSect="001132D4">
          <w:pgSz w:w="16839" w:h="11907" w:orient="landscape" w:code="9"/>
          <w:pgMar w:top="851" w:right="1134" w:bottom="1134" w:left="1134" w:header="709" w:footer="709" w:gutter="0"/>
          <w:cols w:space="708"/>
          <w:docGrid w:linePitch="360"/>
        </w:sectPr>
      </w:pPr>
    </w:p>
    <w:p w:rsidR="007907D5" w:rsidRPr="005232A1" w:rsidRDefault="00585D13" w:rsidP="007907D5">
      <w:pPr>
        <w:pStyle w:val="afe"/>
      </w:pPr>
      <w:r w:rsidRPr="005232A1">
        <w:lastRenderedPageBreak/>
        <w:t xml:space="preserve">Таблица </w:t>
      </w:r>
      <w:fldSimple w:instr=" SEQ Таблица \* ARABIC ">
        <w:r w:rsidR="005232A1">
          <w:rPr>
            <w:noProof/>
          </w:rPr>
          <w:t>8</w:t>
        </w:r>
      </w:fldSimple>
      <w:r w:rsidRPr="005232A1">
        <w:t xml:space="preserve"> - Показатели </w:t>
      </w:r>
      <w:proofErr w:type="spellStart"/>
      <w:r w:rsidRPr="005232A1">
        <w:t>энергоэффективности</w:t>
      </w:r>
      <w:proofErr w:type="spellEnd"/>
      <w:r w:rsidRPr="005232A1">
        <w:t xml:space="preserve"> централизованной системы холодного водосна</w:t>
      </w:r>
      <w:r w:rsidRPr="005232A1">
        <w:t>б</w:t>
      </w:r>
      <w:r w:rsidRPr="005232A1">
        <w:t xml:space="preserve">жения </w:t>
      </w:r>
      <w:r w:rsidR="007907D5" w:rsidRPr="005232A1">
        <w:t>(данные с официального сайта Федеральной антимонопольной службы «раскрытие и</w:t>
      </w:r>
      <w:r w:rsidR="007907D5" w:rsidRPr="005232A1">
        <w:t>н</w:t>
      </w:r>
      <w:r w:rsidR="007907D5" w:rsidRPr="005232A1">
        <w:t xml:space="preserve">формации» - </w:t>
      </w:r>
      <w:hyperlink r:id="rId24" w:history="1">
        <w:r w:rsidR="007907D5" w:rsidRPr="005232A1">
          <w:rPr>
            <w:rStyle w:val="aa"/>
            <w:color w:val="auto"/>
          </w:rPr>
          <w:t>http://ri.eias.ru</w:t>
        </w:r>
      </w:hyperlink>
      <w:r w:rsidR="007907D5" w:rsidRPr="005232A1">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859"/>
        <w:gridCol w:w="5645"/>
        <w:gridCol w:w="1654"/>
        <w:gridCol w:w="1784"/>
      </w:tblGrid>
      <w:tr w:rsidR="00D70B65" w:rsidRPr="005232A1" w:rsidTr="005542C5">
        <w:trPr>
          <w:cantSplit/>
          <w:tblHeader/>
        </w:trPr>
        <w:tc>
          <w:tcPr>
            <w:tcW w:w="432" w:type="pct"/>
            <w:vMerge w:val="restart"/>
            <w:shd w:val="clear" w:color="auto" w:fill="auto"/>
            <w:vAlign w:val="center"/>
            <w:hideMark/>
          </w:tcPr>
          <w:p w:rsidR="00D70B65" w:rsidRPr="005232A1" w:rsidRDefault="00D70B65" w:rsidP="00CE148D">
            <w:pPr>
              <w:pStyle w:val="Aff9"/>
              <w:ind w:firstLine="0"/>
              <w:jc w:val="center"/>
              <w:rPr>
                <w:sz w:val="22"/>
                <w:szCs w:val="22"/>
              </w:rPr>
            </w:pPr>
            <w:r w:rsidRPr="005232A1">
              <w:rPr>
                <w:sz w:val="22"/>
                <w:szCs w:val="22"/>
              </w:rPr>
              <w:t xml:space="preserve">№ </w:t>
            </w:r>
            <w:proofErr w:type="spellStart"/>
            <w:r w:rsidRPr="005232A1">
              <w:rPr>
                <w:sz w:val="22"/>
                <w:szCs w:val="22"/>
              </w:rPr>
              <w:t>п.п</w:t>
            </w:r>
            <w:proofErr w:type="spellEnd"/>
            <w:r w:rsidRPr="005232A1">
              <w:rPr>
                <w:sz w:val="22"/>
                <w:szCs w:val="22"/>
              </w:rPr>
              <w:t>.</w:t>
            </w:r>
          </w:p>
        </w:tc>
        <w:tc>
          <w:tcPr>
            <w:tcW w:w="2839" w:type="pct"/>
            <w:vMerge w:val="restart"/>
            <w:shd w:val="clear" w:color="auto" w:fill="auto"/>
            <w:vAlign w:val="center"/>
            <w:hideMark/>
          </w:tcPr>
          <w:p w:rsidR="00D70B65" w:rsidRPr="005232A1" w:rsidRDefault="00D70B65" w:rsidP="00CE148D">
            <w:pPr>
              <w:pStyle w:val="Aff9"/>
              <w:ind w:firstLine="0"/>
              <w:jc w:val="center"/>
              <w:rPr>
                <w:sz w:val="22"/>
                <w:szCs w:val="22"/>
              </w:rPr>
            </w:pPr>
            <w:r w:rsidRPr="005232A1">
              <w:rPr>
                <w:sz w:val="22"/>
                <w:szCs w:val="22"/>
              </w:rPr>
              <w:t>Наименование показателя</w:t>
            </w:r>
          </w:p>
        </w:tc>
        <w:tc>
          <w:tcPr>
            <w:tcW w:w="832" w:type="pct"/>
            <w:vMerge w:val="restart"/>
            <w:shd w:val="clear" w:color="auto" w:fill="auto"/>
            <w:vAlign w:val="center"/>
            <w:hideMark/>
          </w:tcPr>
          <w:p w:rsidR="00D70B65" w:rsidRPr="005232A1" w:rsidRDefault="00D70B65" w:rsidP="00CE148D">
            <w:pPr>
              <w:pStyle w:val="Aff9"/>
              <w:ind w:firstLine="0"/>
              <w:jc w:val="center"/>
              <w:rPr>
                <w:sz w:val="22"/>
                <w:szCs w:val="22"/>
              </w:rPr>
            </w:pPr>
            <w:r w:rsidRPr="005232A1">
              <w:rPr>
                <w:sz w:val="22"/>
                <w:szCs w:val="22"/>
              </w:rPr>
              <w:t>Единицы изм</w:t>
            </w:r>
            <w:r w:rsidRPr="005232A1">
              <w:rPr>
                <w:sz w:val="22"/>
                <w:szCs w:val="22"/>
              </w:rPr>
              <w:t>е</w:t>
            </w:r>
            <w:r w:rsidRPr="005232A1">
              <w:rPr>
                <w:sz w:val="22"/>
                <w:szCs w:val="22"/>
              </w:rPr>
              <w:t>рения</w:t>
            </w:r>
          </w:p>
        </w:tc>
        <w:tc>
          <w:tcPr>
            <w:tcW w:w="897" w:type="pct"/>
            <w:shd w:val="clear" w:color="auto" w:fill="auto"/>
            <w:vAlign w:val="center"/>
          </w:tcPr>
          <w:p w:rsidR="00D70B65" w:rsidRPr="005232A1" w:rsidRDefault="00D70B65" w:rsidP="00CE148D">
            <w:pPr>
              <w:pStyle w:val="Aff9"/>
              <w:ind w:firstLine="0"/>
              <w:jc w:val="center"/>
              <w:rPr>
                <w:sz w:val="22"/>
                <w:szCs w:val="22"/>
              </w:rPr>
            </w:pPr>
            <w:r w:rsidRPr="005232A1">
              <w:rPr>
                <w:sz w:val="22"/>
                <w:szCs w:val="22"/>
              </w:rPr>
              <w:t>Значение показ</w:t>
            </w:r>
            <w:r w:rsidRPr="005232A1">
              <w:rPr>
                <w:sz w:val="22"/>
                <w:szCs w:val="22"/>
              </w:rPr>
              <w:t>а</w:t>
            </w:r>
            <w:r w:rsidRPr="005232A1">
              <w:rPr>
                <w:sz w:val="22"/>
                <w:szCs w:val="22"/>
              </w:rPr>
              <w:t>теля за период</w:t>
            </w:r>
          </w:p>
        </w:tc>
      </w:tr>
      <w:tr w:rsidR="00D70B65" w:rsidRPr="005232A1" w:rsidTr="005542C5">
        <w:trPr>
          <w:cantSplit/>
          <w:tblHeader/>
        </w:trPr>
        <w:tc>
          <w:tcPr>
            <w:tcW w:w="432" w:type="pct"/>
            <w:vMerge/>
            <w:vAlign w:val="center"/>
            <w:hideMark/>
          </w:tcPr>
          <w:p w:rsidR="00D70B65" w:rsidRPr="005232A1" w:rsidRDefault="00D70B65" w:rsidP="00CE148D">
            <w:pPr>
              <w:pStyle w:val="Aff9"/>
              <w:ind w:firstLine="0"/>
              <w:jc w:val="center"/>
              <w:rPr>
                <w:sz w:val="22"/>
                <w:szCs w:val="22"/>
              </w:rPr>
            </w:pPr>
          </w:p>
        </w:tc>
        <w:tc>
          <w:tcPr>
            <w:tcW w:w="2839" w:type="pct"/>
            <w:vMerge/>
            <w:vAlign w:val="center"/>
            <w:hideMark/>
          </w:tcPr>
          <w:p w:rsidR="00D70B65" w:rsidRPr="005232A1" w:rsidRDefault="00D70B65" w:rsidP="00CE148D">
            <w:pPr>
              <w:pStyle w:val="Aff9"/>
              <w:ind w:firstLine="0"/>
              <w:jc w:val="center"/>
              <w:rPr>
                <w:sz w:val="22"/>
                <w:szCs w:val="22"/>
              </w:rPr>
            </w:pPr>
          </w:p>
        </w:tc>
        <w:tc>
          <w:tcPr>
            <w:tcW w:w="832" w:type="pct"/>
            <w:vMerge/>
            <w:vAlign w:val="center"/>
            <w:hideMark/>
          </w:tcPr>
          <w:p w:rsidR="00D70B65" w:rsidRPr="005232A1" w:rsidRDefault="00D70B65" w:rsidP="00CE148D">
            <w:pPr>
              <w:pStyle w:val="Aff9"/>
              <w:ind w:firstLine="0"/>
              <w:jc w:val="center"/>
              <w:rPr>
                <w:sz w:val="22"/>
                <w:szCs w:val="22"/>
              </w:rPr>
            </w:pPr>
          </w:p>
        </w:tc>
        <w:tc>
          <w:tcPr>
            <w:tcW w:w="897" w:type="pct"/>
            <w:shd w:val="clear" w:color="000000" w:fill="FFFFFF"/>
            <w:vAlign w:val="center"/>
          </w:tcPr>
          <w:p w:rsidR="00D70B65" w:rsidRPr="005232A1" w:rsidRDefault="00D70B65" w:rsidP="00D70B65">
            <w:pPr>
              <w:pStyle w:val="Aff9"/>
              <w:ind w:firstLine="0"/>
              <w:jc w:val="center"/>
              <w:rPr>
                <w:sz w:val="22"/>
                <w:szCs w:val="22"/>
              </w:rPr>
            </w:pPr>
            <w:r w:rsidRPr="005232A1">
              <w:rPr>
                <w:sz w:val="22"/>
                <w:szCs w:val="22"/>
              </w:rPr>
              <w:t>2021 год</w:t>
            </w:r>
          </w:p>
        </w:tc>
      </w:tr>
      <w:tr w:rsidR="00D70B65" w:rsidRPr="005232A1" w:rsidTr="007907D5">
        <w:trPr>
          <w:cantSplit/>
          <w:tblHeader/>
        </w:trPr>
        <w:tc>
          <w:tcPr>
            <w:tcW w:w="432" w:type="pct"/>
            <w:vAlign w:val="center"/>
          </w:tcPr>
          <w:p w:rsidR="00D70B65" w:rsidRPr="005232A1" w:rsidRDefault="00D70B65" w:rsidP="00CE148D">
            <w:pPr>
              <w:pStyle w:val="Aff9"/>
              <w:ind w:firstLine="0"/>
              <w:jc w:val="center"/>
              <w:rPr>
                <w:b/>
                <w:sz w:val="22"/>
                <w:szCs w:val="22"/>
              </w:rPr>
            </w:pPr>
          </w:p>
        </w:tc>
        <w:tc>
          <w:tcPr>
            <w:tcW w:w="4568" w:type="pct"/>
            <w:gridSpan w:val="3"/>
            <w:vAlign w:val="center"/>
          </w:tcPr>
          <w:p w:rsidR="00D70B65" w:rsidRPr="005232A1" w:rsidRDefault="005542C5" w:rsidP="007907D5">
            <w:pPr>
              <w:pStyle w:val="Aff9"/>
              <w:ind w:firstLine="0"/>
              <w:jc w:val="center"/>
              <w:rPr>
                <w:b/>
                <w:sz w:val="22"/>
                <w:szCs w:val="22"/>
              </w:rPr>
            </w:pPr>
            <w:r w:rsidRPr="005232A1">
              <w:rPr>
                <w:b/>
                <w:shd w:val="clear" w:color="auto" w:fill="FFFFFF"/>
              </w:rPr>
              <w:t>ООО «МКС Плюс»</w:t>
            </w:r>
          </w:p>
        </w:tc>
      </w:tr>
      <w:tr w:rsidR="00D70B65" w:rsidRPr="005232A1" w:rsidTr="005542C5">
        <w:trPr>
          <w:cantSplit/>
        </w:trPr>
        <w:tc>
          <w:tcPr>
            <w:tcW w:w="432" w:type="pct"/>
            <w:shd w:val="clear" w:color="auto" w:fill="auto"/>
            <w:vAlign w:val="center"/>
            <w:hideMark/>
          </w:tcPr>
          <w:p w:rsidR="00D70B65" w:rsidRPr="005232A1" w:rsidRDefault="00D70B65" w:rsidP="00CE148D">
            <w:pPr>
              <w:pStyle w:val="Aff9"/>
              <w:ind w:firstLine="0"/>
              <w:jc w:val="center"/>
              <w:rPr>
                <w:sz w:val="22"/>
                <w:szCs w:val="22"/>
              </w:rPr>
            </w:pPr>
            <w:r w:rsidRPr="005232A1">
              <w:rPr>
                <w:sz w:val="22"/>
                <w:szCs w:val="22"/>
              </w:rPr>
              <w:t>1</w:t>
            </w:r>
          </w:p>
        </w:tc>
        <w:tc>
          <w:tcPr>
            <w:tcW w:w="2839" w:type="pct"/>
            <w:shd w:val="clear" w:color="auto" w:fill="auto"/>
            <w:vAlign w:val="center"/>
            <w:hideMark/>
          </w:tcPr>
          <w:p w:rsidR="00D70B65" w:rsidRPr="005232A1" w:rsidRDefault="00D70B65" w:rsidP="00CE148D">
            <w:pPr>
              <w:pStyle w:val="Aff9"/>
              <w:ind w:firstLine="0"/>
              <w:jc w:val="center"/>
              <w:rPr>
                <w:sz w:val="22"/>
                <w:szCs w:val="22"/>
              </w:rPr>
            </w:pPr>
            <w:r w:rsidRPr="005232A1">
              <w:rPr>
                <w:sz w:val="22"/>
                <w:szCs w:val="22"/>
              </w:rPr>
              <w:t>Объем выработки воды</w:t>
            </w:r>
          </w:p>
        </w:tc>
        <w:tc>
          <w:tcPr>
            <w:tcW w:w="832" w:type="pct"/>
            <w:shd w:val="clear" w:color="auto" w:fill="auto"/>
            <w:vAlign w:val="center"/>
            <w:hideMark/>
          </w:tcPr>
          <w:p w:rsidR="00D70B65" w:rsidRPr="005232A1" w:rsidRDefault="00D70B65" w:rsidP="00CE148D">
            <w:pPr>
              <w:pStyle w:val="Aff9"/>
              <w:ind w:firstLine="0"/>
              <w:jc w:val="center"/>
              <w:rPr>
                <w:sz w:val="22"/>
                <w:szCs w:val="22"/>
              </w:rPr>
            </w:pPr>
            <w:r w:rsidRPr="005232A1">
              <w:rPr>
                <w:sz w:val="22"/>
                <w:szCs w:val="22"/>
              </w:rPr>
              <w:t>тыс. куб. м</w:t>
            </w:r>
          </w:p>
        </w:tc>
        <w:tc>
          <w:tcPr>
            <w:tcW w:w="897" w:type="pct"/>
            <w:vAlign w:val="center"/>
          </w:tcPr>
          <w:p w:rsidR="00D70B65" w:rsidRPr="005232A1" w:rsidRDefault="0043443B" w:rsidP="00CE148D">
            <w:pPr>
              <w:pStyle w:val="Aff9"/>
              <w:ind w:firstLine="0"/>
              <w:jc w:val="center"/>
              <w:rPr>
                <w:sz w:val="22"/>
                <w:szCs w:val="22"/>
              </w:rPr>
            </w:pPr>
            <w:r w:rsidRPr="005232A1">
              <w:rPr>
                <w:sz w:val="22"/>
                <w:szCs w:val="22"/>
              </w:rPr>
              <w:t>190,0</w:t>
            </w:r>
          </w:p>
        </w:tc>
      </w:tr>
      <w:tr w:rsidR="00D70B65" w:rsidRPr="005232A1" w:rsidTr="005542C5">
        <w:trPr>
          <w:cantSplit/>
        </w:trPr>
        <w:tc>
          <w:tcPr>
            <w:tcW w:w="432" w:type="pct"/>
            <w:shd w:val="clear" w:color="auto" w:fill="auto"/>
            <w:vAlign w:val="center"/>
          </w:tcPr>
          <w:p w:rsidR="00D70B65" w:rsidRPr="005232A1" w:rsidRDefault="00D70B65" w:rsidP="00CE148D">
            <w:pPr>
              <w:pStyle w:val="Aff9"/>
              <w:ind w:firstLine="0"/>
              <w:jc w:val="center"/>
              <w:rPr>
                <w:sz w:val="22"/>
                <w:szCs w:val="22"/>
              </w:rPr>
            </w:pPr>
            <w:r w:rsidRPr="005232A1">
              <w:rPr>
                <w:sz w:val="22"/>
                <w:szCs w:val="22"/>
              </w:rPr>
              <w:t>2</w:t>
            </w:r>
          </w:p>
        </w:tc>
        <w:tc>
          <w:tcPr>
            <w:tcW w:w="2839" w:type="pct"/>
            <w:shd w:val="clear" w:color="auto" w:fill="auto"/>
            <w:vAlign w:val="center"/>
          </w:tcPr>
          <w:p w:rsidR="00D70B65" w:rsidRPr="005232A1" w:rsidRDefault="00D70B65" w:rsidP="00CE148D">
            <w:pPr>
              <w:pStyle w:val="Aff9"/>
              <w:ind w:firstLine="0"/>
              <w:jc w:val="center"/>
              <w:rPr>
                <w:sz w:val="22"/>
                <w:szCs w:val="22"/>
              </w:rPr>
            </w:pPr>
            <w:r w:rsidRPr="005232A1">
              <w:rPr>
                <w:sz w:val="22"/>
                <w:szCs w:val="22"/>
              </w:rPr>
              <w:t>Расход электрической энергии, потребляемой в технолог</w:t>
            </w:r>
            <w:r w:rsidRPr="005232A1">
              <w:rPr>
                <w:sz w:val="22"/>
                <w:szCs w:val="22"/>
              </w:rPr>
              <w:t>и</w:t>
            </w:r>
            <w:r w:rsidRPr="005232A1">
              <w:rPr>
                <w:sz w:val="22"/>
                <w:szCs w:val="22"/>
              </w:rPr>
              <w:t>ческом процессе подготовки воды</w:t>
            </w:r>
          </w:p>
        </w:tc>
        <w:tc>
          <w:tcPr>
            <w:tcW w:w="832" w:type="pct"/>
            <w:shd w:val="clear" w:color="auto" w:fill="auto"/>
            <w:vAlign w:val="center"/>
          </w:tcPr>
          <w:p w:rsidR="00D70B65" w:rsidRPr="005232A1" w:rsidRDefault="00D70B65" w:rsidP="00CE148D">
            <w:pPr>
              <w:pStyle w:val="Aff9"/>
              <w:ind w:firstLine="0"/>
              <w:jc w:val="center"/>
              <w:rPr>
                <w:sz w:val="22"/>
                <w:szCs w:val="22"/>
              </w:rPr>
            </w:pPr>
            <w:r w:rsidRPr="005232A1">
              <w:rPr>
                <w:sz w:val="22"/>
                <w:szCs w:val="22"/>
              </w:rPr>
              <w:t>тыс. кВт*</w:t>
            </w:r>
            <w:proofErr w:type="gramStart"/>
            <w:r w:rsidRPr="005232A1">
              <w:rPr>
                <w:sz w:val="22"/>
                <w:szCs w:val="22"/>
              </w:rPr>
              <w:t>ч</w:t>
            </w:r>
            <w:proofErr w:type="gramEnd"/>
          </w:p>
        </w:tc>
        <w:tc>
          <w:tcPr>
            <w:tcW w:w="897" w:type="pct"/>
            <w:vAlign w:val="center"/>
          </w:tcPr>
          <w:p w:rsidR="00D70B65" w:rsidRPr="005232A1" w:rsidRDefault="0043443B" w:rsidP="00CE148D">
            <w:pPr>
              <w:pStyle w:val="Aff9"/>
              <w:ind w:firstLine="0"/>
              <w:jc w:val="center"/>
              <w:rPr>
                <w:sz w:val="22"/>
                <w:szCs w:val="22"/>
              </w:rPr>
            </w:pPr>
            <w:r w:rsidRPr="005232A1">
              <w:rPr>
                <w:sz w:val="22"/>
                <w:szCs w:val="22"/>
              </w:rPr>
              <w:t>142,5</w:t>
            </w:r>
          </w:p>
        </w:tc>
      </w:tr>
      <w:tr w:rsidR="00D70B65" w:rsidRPr="005232A1" w:rsidTr="007907D5">
        <w:trPr>
          <w:cantSplit/>
        </w:trPr>
        <w:tc>
          <w:tcPr>
            <w:tcW w:w="432" w:type="pct"/>
            <w:shd w:val="clear" w:color="auto" w:fill="auto"/>
            <w:vAlign w:val="center"/>
          </w:tcPr>
          <w:p w:rsidR="00D70B65" w:rsidRPr="005232A1" w:rsidRDefault="00D70B65" w:rsidP="002117DD">
            <w:pPr>
              <w:pStyle w:val="Aff9"/>
              <w:ind w:firstLine="0"/>
              <w:jc w:val="center"/>
              <w:rPr>
                <w:b/>
                <w:bCs/>
                <w:sz w:val="22"/>
                <w:szCs w:val="22"/>
              </w:rPr>
            </w:pPr>
            <w:r w:rsidRPr="005232A1">
              <w:rPr>
                <w:b/>
                <w:bCs/>
                <w:sz w:val="22"/>
                <w:szCs w:val="22"/>
              </w:rPr>
              <w:t>3.</w:t>
            </w:r>
          </w:p>
        </w:tc>
        <w:tc>
          <w:tcPr>
            <w:tcW w:w="4568" w:type="pct"/>
            <w:gridSpan w:val="3"/>
            <w:shd w:val="clear" w:color="auto" w:fill="auto"/>
            <w:vAlign w:val="center"/>
          </w:tcPr>
          <w:p w:rsidR="00D70B65" w:rsidRPr="005232A1" w:rsidRDefault="00D70B65" w:rsidP="00CE148D">
            <w:pPr>
              <w:pStyle w:val="Aff9"/>
              <w:ind w:firstLine="0"/>
              <w:jc w:val="center"/>
              <w:rPr>
                <w:sz w:val="22"/>
                <w:szCs w:val="22"/>
              </w:rPr>
            </w:pPr>
            <w:r w:rsidRPr="005232A1">
              <w:rPr>
                <w:b/>
                <w:bCs/>
                <w:sz w:val="22"/>
                <w:szCs w:val="22"/>
              </w:rPr>
              <w:t>Показатели энергетической эффективности</w:t>
            </w:r>
          </w:p>
        </w:tc>
      </w:tr>
      <w:tr w:rsidR="00D70B65" w:rsidRPr="005232A1" w:rsidTr="005542C5">
        <w:trPr>
          <w:cantSplit/>
        </w:trPr>
        <w:tc>
          <w:tcPr>
            <w:tcW w:w="432" w:type="pct"/>
            <w:shd w:val="clear" w:color="auto" w:fill="auto"/>
            <w:vAlign w:val="center"/>
            <w:hideMark/>
          </w:tcPr>
          <w:p w:rsidR="00D70B65" w:rsidRPr="005232A1" w:rsidRDefault="00D70B65" w:rsidP="00CE148D">
            <w:pPr>
              <w:pStyle w:val="Aff9"/>
              <w:ind w:firstLine="0"/>
              <w:jc w:val="center"/>
              <w:rPr>
                <w:sz w:val="22"/>
                <w:szCs w:val="22"/>
              </w:rPr>
            </w:pPr>
            <w:r w:rsidRPr="005232A1">
              <w:rPr>
                <w:sz w:val="22"/>
                <w:szCs w:val="22"/>
              </w:rPr>
              <w:t>3.1</w:t>
            </w:r>
          </w:p>
        </w:tc>
        <w:tc>
          <w:tcPr>
            <w:tcW w:w="2839" w:type="pct"/>
            <w:shd w:val="clear" w:color="auto" w:fill="auto"/>
            <w:vAlign w:val="center"/>
            <w:hideMark/>
          </w:tcPr>
          <w:p w:rsidR="00D70B65" w:rsidRPr="005232A1" w:rsidRDefault="00D70B65" w:rsidP="00D70B65">
            <w:pPr>
              <w:pStyle w:val="Aff9"/>
              <w:ind w:firstLine="0"/>
              <w:jc w:val="center"/>
              <w:rPr>
                <w:sz w:val="22"/>
                <w:szCs w:val="22"/>
              </w:rPr>
            </w:pPr>
            <w:r w:rsidRPr="005232A1">
              <w:rPr>
                <w:sz w:val="22"/>
                <w:szCs w:val="22"/>
              </w:rPr>
              <w:t>Удельный расход электрической энергии, потребляемой в технологическом процессе подготовки и транспортировки питьевой воды, на единицу объёма поднятой воды</w:t>
            </w:r>
          </w:p>
        </w:tc>
        <w:tc>
          <w:tcPr>
            <w:tcW w:w="832" w:type="pct"/>
            <w:shd w:val="clear" w:color="auto" w:fill="auto"/>
            <w:vAlign w:val="center"/>
            <w:hideMark/>
          </w:tcPr>
          <w:p w:rsidR="00D70B65" w:rsidRPr="005232A1" w:rsidRDefault="00D70B65" w:rsidP="00CE148D">
            <w:pPr>
              <w:pStyle w:val="Aff9"/>
              <w:ind w:firstLine="0"/>
              <w:jc w:val="center"/>
              <w:rPr>
                <w:sz w:val="22"/>
                <w:szCs w:val="22"/>
              </w:rPr>
            </w:pPr>
            <w:r w:rsidRPr="005232A1">
              <w:rPr>
                <w:sz w:val="22"/>
                <w:szCs w:val="22"/>
              </w:rPr>
              <w:t>кВт*</w:t>
            </w:r>
            <w:proofErr w:type="gramStart"/>
            <w:r w:rsidRPr="005232A1">
              <w:rPr>
                <w:sz w:val="22"/>
                <w:szCs w:val="22"/>
              </w:rPr>
              <w:t>ч</w:t>
            </w:r>
            <w:proofErr w:type="gramEnd"/>
            <w:r w:rsidRPr="005232A1">
              <w:rPr>
                <w:sz w:val="22"/>
                <w:szCs w:val="22"/>
              </w:rPr>
              <w:t>/</w:t>
            </w:r>
          </w:p>
          <w:p w:rsidR="00D70B65" w:rsidRPr="005232A1" w:rsidRDefault="00D70B65" w:rsidP="00CE148D">
            <w:pPr>
              <w:pStyle w:val="Aff9"/>
              <w:ind w:firstLine="0"/>
              <w:jc w:val="center"/>
              <w:rPr>
                <w:sz w:val="22"/>
                <w:szCs w:val="22"/>
              </w:rPr>
            </w:pPr>
            <w:proofErr w:type="spellStart"/>
            <w:r w:rsidRPr="005232A1">
              <w:rPr>
                <w:sz w:val="22"/>
                <w:szCs w:val="22"/>
              </w:rPr>
              <w:t>куб</w:t>
            </w:r>
            <w:proofErr w:type="gramStart"/>
            <w:r w:rsidRPr="005232A1">
              <w:rPr>
                <w:sz w:val="22"/>
                <w:szCs w:val="22"/>
              </w:rPr>
              <w:t>.м</w:t>
            </w:r>
            <w:proofErr w:type="spellEnd"/>
            <w:proofErr w:type="gramEnd"/>
          </w:p>
        </w:tc>
        <w:tc>
          <w:tcPr>
            <w:tcW w:w="897" w:type="pct"/>
            <w:vAlign w:val="center"/>
          </w:tcPr>
          <w:p w:rsidR="00D70B65" w:rsidRPr="005232A1" w:rsidRDefault="0043443B" w:rsidP="007907D5">
            <w:pPr>
              <w:jc w:val="center"/>
              <w:rPr>
                <w:sz w:val="22"/>
                <w:szCs w:val="22"/>
              </w:rPr>
            </w:pPr>
            <w:r w:rsidRPr="005232A1">
              <w:rPr>
                <w:sz w:val="22"/>
                <w:szCs w:val="22"/>
              </w:rPr>
              <w:t>0,75</w:t>
            </w:r>
          </w:p>
        </w:tc>
      </w:tr>
      <w:tr w:rsidR="005542C5" w:rsidRPr="005232A1" w:rsidTr="007B41A2">
        <w:trPr>
          <w:cantSplit/>
          <w:tblHeader/>
        </w:trPr>
        <w:tc>
          <w:tcPr>
            <w:tcW w:w="432" w:type="pct"/>
            <w:vAlign w:val="center"/>
          </w:tcPr>
          <w:p w:rsidR="005542C5" w:rsidRPr="005232A1" w:rsidRDefault="005542C5" w:rsidP="007B41A2">
            <w:pPr>
              <w:pStyle w:val="Aff9"/>
              <w:ind w:firstLine="0"/>
              <w:jc w:val="center"/>
              <w:rPr>
                <w:sz w:val="22"/>
                <w:szCs w:val="22"/>
              </w:rPr>
            </w:pPr>
          </w:p>
        </w:tc>
        <w:tc>
          <w:tcPr>
            <w:tcW w:w="4568" w:type="pct"/>
            <w:gridSpan w:val="3"/>
            <w:vAlign w:val="center"/>
          </w:tcPr>
          <w:p w:rsidR="005542C5" w:rsidRPr="005232A1" w:rsidRDefault="005542C5" w:rsidP="007B41A2">
            <w:pPr>
              <w:pStyle w:val="Aff9"/>
              <w:ind w:firstLine="0"/>
              <w:jc w:val="center"/>
              <w:rPr>
                <w:b/>
                <w:sz w:val="22"/>
                <w:szCs w:val="22"/>
              </w:rPr>
            </w:pPr>
            <w:r w:rsidRPr="005232A1">
              <w:rPr>
                <w:b/>
                <w:shd w:val="clear" w:color="auto" w:fill="FFFFFF"/>
              </w:rPr>
              <w:t>ООО «Источник»</w:t>
            </w:r>
          </w:p>
        </w:tc>
      </w:tr>
      <w:tr w:rsidR="005542C5" w:rsidRPr="005232A1" w:rsidTr="005542C5">
        <w:trPr>
          <w:cantSplit/>
        </w:trPr>
        <w:tc>
          <w:tcPr>
            <w:tcW w:w="432" w:type="pct"/>
            <w:shd w:val="clear" w:color="auto" w:fill="auto"/>
            <w:vAlign w:val="center"/>
            <w:hideMark/>
          </w:tcPr>
          <w:p w:rsidR="005542C5" w:rsidRPr="005232A1" w:rsidRDefault="005542C5" w:rsidP="007B41A2">
            <w:pPr>
              <w:pStyle w:val="Aff9"/>
              <w:ind w:firstLine="0"/>
              <w:jc w:val="center"/>
              <w:rPr>
                <w:sz w:val="22"/>
                <w:szCs w:val="22"/>
              </w:rPr>
            </w:pPr>
            <w:r w:rsidRPr="005232A1">
              <w:rPr>
                <w:sz w:val="22"/>
                <w:szCs w:val="22"/>
              </w:rPr>
              <w:t>1</w:t>
            </w:r>
          </w:p>
        </w:tc>
        <w:tc>
          <w:tcPr>
            <w:tcW w:w="2839" w:type="pct"/>
            <w:shd w:val="clear" w:color="auto" w:fill="auto"/>
            <w:vAlign w:val="center"/>
            <w:hideMark/>
          </w:tcPr>
          <w:p w:rsidR="005542C5" w:rsidRPr="005232A1" w:rsidRDefault="005542C5" w:rsidP="007B41A2">
            <w:pPr>
              <w:pStyle w:val="Aff9"/>
              <w:ind w:firstLine="0"/>
              <w:jc w:val="center"/>
              <w:rPr>
                <w:sz w:val="22"/>
                <w:szCs w:val="22"/>
              </w:rPr>
            </w:pPr>
            <w:r w:rsidRPr="005232A1">
              <w:rPr>
                <w:sz w:val="22"/>
                <w:szCs w:val="22"/>
              </w:rPr>
              <w:t>Объем выработки воды</w:t>
            </w:r>
          </w:p>
        </w:tc>
        <w:tc>
          <w:tcPr>
            <w:tcW w:w="832" w:type="pct"/>
            <w:shd w:val="clear" w:color="auto" w:fill="auto"/>
            <w:vAlign w:val="center"/>
            <w:hideMark/>
          </w:tcPr>
          <w:p w:rsidR="005542C5" w:rsidRPr="005232A1" w:rsidRDefault="005542C5" w:rsidP="007B41A2">
            <w:pPr>
              <w:pStyle w:val="Aff9"/>
              <w:ind w:firstLine="0"/>
              <w:jc w:val="center"/>
              <w:rPr>
                <w:sz w:val="22"/>
                <w:szCs w:val="22"/>
              </w:rPr>
            </w:pPr>
            <w:r w:rsidRPr="005232A1">
              <w:rPr>
                <w:sz w:val="22"/>
                <w:szCs w:val="22"/>
              </w:rPr>
              <w:t>тыс. куб. м</w:t>
            </w:r>
          </w:p>
        </w:tc>
        <w:tc>
          <w:tcPr>
            <w:tcW w:w="897" w:type="pct"/>
            <w:vAlign w:val="center"/>
          </w:tcPr>
          <w:p w:rsidR="005542C5" w:rsidRPr="005232A1" w:rsidRDefault="0043443B" w:rsidP="007B41A2">
            <w:pPr>
              <w:pStyle w:val="Aff9"/>
              <w:ind w:firstLine="0"/>
              <w:jc w:val="center"/>
              <w:rPr>
                <w:sz w:val="22"/>
                <w:szCs w:val="22"/>
              </w:rPr>
            </w:pPr>
            <w:r w:rsidRPr="005232A1">
              <w:rPr>
                <w:sz w:val="22"/>
                <w:szCs w:val="22"/>
              </w:rPr>
              <w:t>94,50</w:t>
            </w:r>
          </w:p>
        </w:tc>
      </w:tr>
      <w:tr w:rsidR="005542C5" w:rsidRPr="005232A1" w:rsidTr="005542C5">
        <w:trPr>
          <w:cantSplit/>
        </w:trPr>
        <w:tc>
          <w:tcPr>
            <w:tcW w:w="432" w:type="pct"/>
            <w:shd w:val="clear" w:color="auto" w:fill="auto"/>
            <w:vAlign w:val="center"/>
          </w:tcPr>
          <w:p w:rsidR="005542C5" w:rsidRPr="005232A1" w:rsidRDefault="005542C5" w:rsidP="007B41A2">
            <w:pPr>
              <w:pStyle w:val="Aff9"/>
              <w:ind w:firstLine="0"/>
              <w:jc w:val="center"/>
              <w:rPr>
                <w:sz w:val="22"/>
                <w:szCs w:val="22"/>
              </w:rPr>
            </w:pPr>
            <w:r w:rsidRPr="005232A1">
              <w:rPr>
                <w:sz w:val="22"/>
                <w:szCs w:val="22"/>
              </w:rPr>
              <w:t>2</w:t>
            </w:r>
          </w:p>
        </w:tc>
        <w:tc>
          <w:tcPr>
            <w:tcW w:w="2839" w:type="pct"/>
            <w:shd w:val="clear" w:color="auto" w:fill="auto"/>
            <w:vAlign w:val="center"/>
          </w:tcPr>
          <w:p w:rsidR="005542C5" w:rsidRPr="005232A1" w:rsidRDefault="005542C5" w:rsidP="007B41A2">
            <w:pPr>
              <w:pStyle w:val="Aff9"/>
              <w:ind w:firstLine="0"/>
              <w:jc w:val="center"/>
              <w:rPr>
                <w:sz w:val="22"/>
                <w:szCs w:val="22"/>
              </w:rPr>
            </w:pPr>
            <w:r w:rsidRPr="005232A1">
              <w:rPr>
                <w:sz w:val="22"/>
                <w:szCs w:val="22"/>
              </w:rPr>
              <w:t>Расход электрической энергии, потребляемой в технолог</w:t>
            </w:r>
            <w:r w:rsidRPr="005232A1">
              <w:rPr>
                <w:sz w:val="22"/>
                <w:szCs w:val="22"/>
              </w:rPr>
              <w:t>и</w:t>
            </w:r>
            <w:r w:rsidRPr="005232A1">
              <w:rPr>
                <w:sz w:val="22"/>
                <w:szCs w:val="22"/>
              </w:rPr>
              <w:t>ческом процессе подготовки воды</w:t>
            </w:r>
          </w:p>
        </w:tc>
        <w:tc>
          <w:tcPr>
            <w:tcW w:w="832" w:type="pct"/>
            <w:shd w:val="clear" w:color="auto" w:fill="auto"/>
            <w:vAlign w:val="center"/>
          </w:tcPr>
          <w:p w:rsidR="005542C5" w:rsidRPr="005232A1" w:rsidRDefault="005542C5" w:rsidP="007B41A2">
            <w:pPr>
              <w:pStyle w:val="Aff9"/>
              <w:ind w:firstLine="0"/>
              <w:jc w:val="center"/>
              <w:rPr>
                <w:sz w:val="22"/>
                <w:szCs w:val="22"/>
              </w:rPr>
            </w:pPr>
            <w:r w:rsidRPr="005232A1">
              <w:rPr>
                <w:sz w:val="22"/>
                <w:szCs w:val="22"/>
              </w:rPr>
              <w:t>тыс. кВт*</w:t>
            </w:r>
            <w:proofErr w:type="gramStart"/>
            <w:r w:rsidRPr="005232A1">
              <w:rPr>
                <w:sz w:val="22"/>
                <w:szCs w:val="22"/>
              </w:rPr>
              <w:t>ч</w:t>
            </w:r>
            <w:proofErr w:type="gramEnd"/>
          </w:p>
        </w:tc>
        <w:tc>
          <w:tcPr>
            <w:tcW w:w="897" w:type="pct"/>
            <w:vAlign w:val="center"/>
          </w:tcPr>
          <w:p w:rsidR="005542C5" w:rsidRPr="005232A1" w:rsidRDefault="007B41A2" w:rsidP="007B41A2">
            <w:pPr>
              <w:pStyle w:val="Aff9"/>
              <w:ind w:firstLine="0"/>
              <w:jc w:val="center"/>
              <w:rPr>
                <w:sz w:val="22"/>
                <w:szCs w:val="22"/>
              </w:rPr>
            </w:pPr>
            <w:r w:rsidRPr="005232A1">
              <w:rPr>
                <w:sz w:val="22"/>
                <w:szCs w:val="22"/>
              </w:rPr>
              <w:t>390,28</w:t>
            </w:r>
          </w:p>
        </w:tc>
      </w:tr>
      <w:tr w:rsidR="005542C5" w:rsidRPr="005232A1" w:rsidTr="007B41A2">
        <w:trPr>
          <w:cantSplit/>
        </w:trPr>
        <w:tc>
          <w:tcPr>
            <w:tcW w:w="432" w:type="pct"/>
            <w:shd w:val="clear" w:color="auto" w:fill="auto"/>
            <w:vAlign w:val="center"/>
          </w:tcPr>
          <w:p w:rsidR="005542C5" w:rsidRPr="005232A1" w:rsidRDefault="005542C5" w:rsidP="007B41A2">
            <w:pPr>
              <w:pStyle w:val="Aff9"/>
              <w:ind w:firstLine="0"/>
              <w:jc w:val="center"/>
              <w:rPr>
                <w:b/>
                <w:bCs/>
                <w:sz w:val="22"/>
                <w:szCs w:val="22"/>
              </w:rPr>
            </w:pPr>
            <w:r w:rsidRPr="005232A1">
              <w:rPr>
                <w:b/>
                <w:bCs/>
                <w:sz w:val="22"/>
                <w:szCs w:val="22"/>
              </w:rPr>
              <w:t>3.</w:t>
            </w:r>
          </w:p>
        </w:tc>
        <w:tc>
          <w:tcPr>
            <w:tcW w:w="4568" w:type="pct"/>
            <w:gridSpan w:val="3"/>
            <w:shd w:val="clear" w:color="auto" w:fill="auto"/>
            <w:vAlign w:val="center"/>
          </w:tcPr>
          <w:p w:rsidR="005542C5" w:rsidRPr="005232A1" w:rsidRDefault="005542C5" w:rsidP="007B41A2">
            <w:pPr>
              <w:pStyle w:val="Aff9"/>
              <w:ind w:firstLine="0"/>
              <w:jc w:val="center"/>
              <w:rPr>
                <w:sz w:val="22"/>
                <w:szCs w:val="22"/>
              </w:rPr>
            </w:pPr>
            <w:r w:rsidRPr="005232A1">
              <w:rPr>
                <w:b/>
                <w:bCs/>
                <w:sz w:val="22"/>
                <w:szCs w:val="22"/>
              </w:rPr>
              <w:t>Показатели энергетической эффективности</w:t>
            </w:r>
          </w:p>
        </w:tc>
      </w:tr>
      <w:tr w:rsidR="005542C5" w:rsidRPr="005232A1" w:rsidTr="005542C5">
        <w:trPr>
          <w:cantSplit/>
        </w:trPr>
        <w:tc>
          <w:tcPr>
            <w:tcW w:w="432" w:type="pct"/>
            <w:shd w:val="clear" w:color="auto" w:fill="auto"/>
            <w:vAlign w:val="center"/>
            <w:hideMark/>
          </w:tcPr>
          <w:p w:rsidR="005542C5" w:rsidRPr="005232A1" w:rsidRDefault="005542C5" w:rsidP="007B41A2">
            <w:pPr>
              <w:pStyle w:val="Aff9"/>
              <w:ind w:firstLine="0"/>
              <w:jc w:val="center"/>
              <w:rPr>
                <w:sz w:val="22"/>
                <w:szCs w:val="22"/>
              </w:rPr>
            </w:pPr>
            <w:r w:rsidRPr="005232A1">
              <w:rPr>
                <w:sz w:val="22"/>
                <w:szCs w:val="22"/>
              </w:rPr>
              <w:t>3.1</w:t>
            </w:r>
          </w:p>
        </w:tc>
        <w:tc>
          <w:tcPr>
            <w:tcW w:w="2839" w:type="pct"/>
            <w:shd w:val="clear" w:color="auto" w:fill="auto"/>
            <w:vAlign w:val="center"/>
            <w:hideMark/>
          </w:tcPr>
          <w:p w:rsidR="005542C5" w:rsidRPr="005232A1" w:rsidRDefault="005542C5" w:rsidP="007B41A2">
            <w:pPr>
              <w:pStyle w:val="Aff9"/>
              <w:ind w:firstLine="0"/>
              <w:jc w:val="center"/>
              <w:rPr>
                <w:sz w:val="22"/>
                <w:szCs w:val="22"/>
              </w:rPr>
            </w:pPr>
            <w:r w:rsidRPr="005232A1">
              <w:rPr>
                <w:sz w:val="22"/>
                <w:szCs w:val="22"/>
              </w:rPr>
              <w:t>Удельный расход электрической энергии, потребляемой в технологическом процессе подготовки и транспортировки питьевой воды, на единицу объёма поднятой воды</w:t>
            </w:r>
          </w:p>
        </w:tc>
        <w:tc>
          <w:tcPr>
            <w:tcW w:w="832" w:type="pct"/>
            <w:shd w:val="clear" w:color="auto" w:fill="auto"/>
            <w:vAlign w:val="center"/>
            <w:hideMark/>
          </w:tcPr>
          <w:p w:rsidR="005542C5" w:rsidRPr="005232A1" w:rsidRDefault="005542C5" w:rsidP="007B41A2">
            <w:pPr>
              <w:pStyle w:val="Aff9"/>
              <w:ind w:firstLine="0"/>
              <w:jc w:val="center"/>
              <w:rPr>
                <w:sz w:val="22"/>
                <w:szCs w:val="22"/>
              </w:rPr>
            </w:pPr>
            <w:r w:rsidRPr="005232A1">
              <w:rPr>
                <w:sz w:val="22"/>
                <w:szCs w:val="22"/>
              </w:rPr>
              <w:t>кВт*</w:t>
            </w:r>
            <w:proofErr w:type="gramStart"/>
            <w:r w:rsidRPr="005232A1">
              <w:rPr>
                <w:sz w:val="22"/>
                <w:szCs w:val="22"/>
              </w:rPr>
              <w:t>ч</w:t>
            </w:r>
            <w:proofErr w:type="gramEnd"/>
            <w:r w:rsidRPr="005232A1">
              <w:rPr>
                <w:sz w:val="22"/>
                <w:szCs w:val="22"/>
              </w:rPr>
              <w:t>/</w:t>
            </w:r>
          </w:p>
          <w:p w:rsidR="005542C5" w:rsidRPr="005232A1" w:rsidRDefault="005542C5" w:rsidP="007B41A2">
            <w:pPr>
              <w:pStyle w:val="Aff9"/>
              <w:ind w:firstLine="0"/>
              <w:jc w:val="center"/>
              <w:rPr>
                <w:sz w:val="22"/>
                <w:szCs w:val="22"/>
              </w:rPr>
            </w:pPr>
            <w:proofErr w:type="spellStart"/>
            <w:r w:rsidRPr="005232A1">
              <w:rPr>
                <w:sz w:val="22"/>
                <w:szCs w:val="22"/>
              </w:rPr>
              <w:t>куб</w:t>
            </w:r>
            <w:proofErr w:type="gramStart"/>
            <w:r w:rsidRPr="005232A1">
              <w:rPr>
                <w:sz w:val="22"/>
                <w:szCs w:val="22"/>
              </w:rPr>
              <w:t>.м</w:t>
            </w:r>
            <w:proofErr w:type="spellEnd"/>
            <w:proofErr w:type="gramEnd"/>
          </w:p>
        </w:tc>
        <w:tc>
          <w:tcPr>
            <w:tcW w:w="897" w:type="pct"/>
            <w:vAlign w:val="center"/>
          </w:tcPr>
          <w:p w:rsidR="005542C5" w:rsidRPr="005232A1" w:rsidRDefault="0043443B" w:rsidP="007B41A2">
            <w:pPr>
              <w:jc w:val="center"/>
              <w:rPr>
                <w:sz w:val="22"/>
                <w:szCs w:val="22"/>
              </w:rPr>
            </w:pPr>
            <w:r w:rsidRPr="005232A1">
              <w:rPr>
                <w:sz w:val="22"/>
                <w:szCs w:val="22"/>
              </w:rPr>
              <w:t>4,13</w:t>
            </w:r>
          </w:p>
        </w:tc>
      </w:tr>
      <w:tr w:rsidR="005542C5" w:rsidRPr="005232A1" w:rsidTr="007B41A2">
        <w:trPr>
          <w:cantSplit/>
          <w:tblHeader/>
        </w:trPr>
        <w:tc>
          <w:tcPr>
            <w:tcW w:w="432" w:type="pct"/>
            <w:vAlign w:val="center"/>
          </w:tcPr>
          <w:p w:rsidR="005542C5" w:rsidRPr="005232A1" w:rsidRDefault="005542C5" w:rsidP="007B41A2">
            <w:pPr>
              <w:pStyle w:val="Aff9"/>
              <w:ind w:firstLine="0"/>
              <w:jc w:val="center"/>
              <w:rPr>
                <w:sz w:val="22"/>
                <w:szCs w:val="22"/>
              </w:rPr>
            </w:pPr>
          </w:p>
        </w:tc>
        <w:tc>
          <w:tcPr>
            <w:tcW w:w="4568" w:type="pct"/>
            <w:gridSpan w:val="3"/>
            <w:vAlign w:val="center"/>
          </w:tcPr>
          <w:p w:rsidR="005542C5" w:rsidRPr="005232A1" w:rsidRDefault="005542C5" w:rsidP="007B41A2">
            <w:pPr>
              <w:pStyle w:val="Aff9"/>
              <w:ind w:firstLine="0"/>
              <w:jc w:val="center"/>
              <w:rPr>
                <w:b/>
                <w:sz w:val="22"/>
                <w:szCs w:val="22"/>
              </w:rPr>
            </w:pPr>
            <w:r w:rsidRPr="005232A1">
              <w:rPr>
                <w:b/>
                <w:shd w:val="clear" w:color="auto" w:fill="FFFFFF"/>
              </w:rPr>
              <w:t>ООО МОП «Октябрьское»</w:t>
            </w:r>
          </w:p>
        </w:tc>
      </w:tr>
      <w:tr w:rsidR="005542C5" w:rsidRPr="005232A1" w:rsidTr="007B41A2">
        <w:trPr>
          <w:cantSplit/>
        </w:trPr>
        <w:tc>
          <w:tcPr>
            <w:tcW w:w="432" w:type="pct"/>
            <w:shd w:val="clear" w:color="auto" w:fill="auto"/>
            <w:vAlign w:val="center"/>
            <w:hideMark/>
          </w:tcPr>
          <w:p w:rsidR="005542C5" w:rsidRPr="005232A1" w:rsidRDefault="005542C5" w:rsidP="007B41A2">
            <w:pPr>
              <w:pStyle w:val="Aff9"/>
              <w:ind w:firstLine="0"/>
              <w:jc w:val="center"/>
              <w:rPr>
                <w:sz w:val="22"/>
                <w:szCs w:val="22"/>
              </w:rPr>
            </w:pPr>
            <w:r w:rsidRPr="005232A1">
              <w:rPr>
                <w:sz w:val="22"/>
                <w:szCs w:val="22"/>
              </w:rPr>
              <w:t>1</w:t>
            </w:r>
          </w:p>
        </w:tc>
        <w:tc>
          <w:tcPr>
            <w:tcW w:w="2839" w:type="pct"/>
            <w:shd w:val="clear" w:color="auto" w:fill="auto"/>
            <w:vAlign w:val="center"/>
            <w:hideMark/>
          </w:tcPr>
          <w:p w:rsidR="005542C5" w:rsidRPr="005232A1" w:rsidRDefault="005542C5" w:rsidP="007B41A2">
            <w:pPr>
              <w:pStyle w:val="Aff9"/>
              <w:ind w:firstLine="0"/>
              <w:jc w:val="center"/>
              <w:rPr>
                <w:sz w:val="22"/>
                <w:szCs w:val="22"/>
              </w:rPr>
            </w:pPr>
            <w:r w:rsidRPr="005232A1">
              <w:rPr>
                <w:sz w:val="22"/>
                <w:szCs w:val="22"/>
              </w:rPr>
              <w:t>Объем выработки воды</w:t>
            </w:r>
          </w:p>
        </w:tc>
        <w:tc>
          <w:tcPr>
            <w:tcW w:w="832" w:type="pct"/>
            <w:shd w:val="clear" w:color="auto" w:fill="auto"/>
            <w:vAlign w:val="center"/>
            <w:hideMark/>
          </w:tcPr>
          <w:p w:rsidR="005542C5" w:rsidRPr="005232A1" w:rsidRDefault="005542C5" w:rsidP="007B41A2">
            <w:pPr>
              <w:pStyle w:val="Aff9"/>
              <w:ind w:firstLine="0"/>
              <w:jc w:val="center"/>
              <w:rPr>
                <w:sz w:val="22"/>
                <w:szCs w:val="22"/>
              </w:rPr>
            </w:pPr>
            <w:r w:rsidRPr="005232A1">
              <w:rPr>
                <w:sz w:val="22"/>
                <w:szCs w:val="22"/>
              </w:rPr>
              <w:t>тыс. куб. м</w:t>
            </w:r>
          </w:p>
        </w:tc>
        <w:tc>
          <w:tcPr>
            <w:tcW w:w="897" w:type="pct"/>
            <w:vAlign w:val="center"/>
          </w:tcPr>
          <w:p w:rsidR="005542C5" w:rsidRPr="005232A1" w:rsidRDefault="0043443B" w:rsidP="007B41A2">
            <w:pPr>
              <w:pStyle w:val="Aff9"/>
              <w:ind w:firstLine="0"/>
              <w:jc w:val="center"/>
              <w:rPr>
                <w:sz w:val="22"/>
                <w:szCs w:val="22"/>
              </w:rPr>
            </w:pPr>
            <w:r w:rsidRPr="005232A1">
              <w:rPr>
                <w:sz w:val="22"/>
                <w:szCs w:val="22"/>
              </w:rPr>
              <w:t>12,18</w:t>
            </w:r>
          </w:p>
        </w:tc>
      </w:tr>
      <w:tr w:rsidR="005542C5" w:rsidRPr="005232A1" w:rsidTr="007B41A2">
        <w:trPr>
          <w:cantSplit/>
        </w:trPr>
        <w:tc>
          <w:tcPr>
            <w:tcW w:w="432" w:type="pct"/>
            <w:shd w:val="clear" w:color="auto" w:fill="auto"/>
            <w:vAlign w:val="center"/>
          </w:tcPr>
          <w:p w:rsidR="005542C5" w:rsidRPr="005232A1" w:rsidRDefault="005542C5" w:rsidP="007B41A2">
            <w:pPr>
              <w:pStyle w:val="Aff9"/>
              <w:ind w:firstLine="0"/>
              <w:jc w:val="center"/>
              <w:rPr>
                <w:sz w:val="22"/>
                <w:szCs w:val="22"/>
              </w:rPr>
            </w:pPr>
            <w:r w:rsidRPr="005232A1">
              <w:rPr>
                <w:sz w:val="22"/>
                <w:szCs w:val="22"/>
              </w:rPr>
              <w:t>2</w:t>
            </w:r>
          </w:p>
        </w:tc>
        <w:tc>
          <w:tcPr>
            <w:tcW w:w="2839" w:type="pct"/>
            <w:shd w:val="clear" w:color="auto" w:fill="auto"/>
            <w:vAlign w:val="center"/>
          </w:tcPr>
          <w:p w:rsidR="005542C5" w:rsidRPr="005232A1" w:rsidRDefault="005542C5" w:rsidP="007B41A2">
            <w:pPr>
              <w:pStyle w:val="Aff9"/>
              <w:ind w:firstLine="0"/>
              <w:jc w:val="center"/>
              <w:rPr>
                <w:sz w:val="22"/>
                <w:szCs w:val="22"/>
              </w:rPr>
            </w:pPr>
            <w:r w:rsidRPr="005232A1">
              <w:rPr>
                <w:sz w:val="22"/>
                <w:szCs w:val="22"/>
              </w:rPr>
              <w:t>Расход электрической энергии, потребляемой в технолог</w:t>
            </w:r>
            <w:r w:rsidRPr="005232A1">
              <w:rPr>
                <w:sz w:val="22"/>
                <w:szCs w:val="22"/>
              </w:rPr>
              <w:t>и</w:t>
            </w:r>
            <w:r w:rsidRPr="005232A1">
              <w:rPr>
                <w:sz w:val="22"/>
                <w:szCs w:val="22"/>
              </w:rPr>
              <w:t>ческом процессе подготовки воды</w:t>
            </w:r>
          </w:p>
        </w:tc>
        <w:tc>
          <w:tcPr>
            <w:tcW w:w="832" w:type="pct"/>
            <w:shd w:val="clear" w:color="auto" w:fill="auto"/>
            <w:vAlign w:val="center"/>
          </w:tcPr>
          <w:p w:rsidR="005542C5" w:rsidRPr="005232A1" w:rsidRDefault="005542C5" w:rsidP="007B41A2">
            <w:pPr>
              <w:pStyle w:val="Aff9"/>
              <w:ind w:firstLine="0"/>
              <w:jc w:val="center"/>
              <w:rPr>
                <w:sz w:val="22"/>
                <w:szCs w:val="22"/>
              </w:rPr>
            </w:pPr>
            <w:r w:rsidRPr="005232A1">
              <w:rPr>
                <w:sz w:val="22"/>
                <w:szCs w:val="22"/>
              </w:rPr>
              <w:t>тыс. кВт*</w:t>
            </w:r>
            <w:proofErr w:type="gramStart"/>
            <w:r w:rsidRPr="005232A1">
              <w:rPr>
                <w:sz w:val="22"/>
                <w:szCs w:val="22"/>
              </w:rPr>
              <w:t>ч</w:t>
            </w:r>
            <w:proofErr w:type="gramEnd"/>
          </w:p>
        </w:tc>
        <w:tc>
          <w:tcPr>
            <w:tcW w:w="897" w:type="pct"/>
            <w:vAlign w:val="center"/>
          </w:tcPr>
          <w:p w:rsidR="005542C5" w:rsidRPr="005232A1" w:rsidRDefault="007B41A2" w:rsidP="007B41A2">
            <w:pPr>
              <w:pStyle w:val="Aff9"/>
              <w:ind w:firstLine="0"/>
              <w:jc w:val="center"/>
              <w:rPr>
                <w:sz w:val="22"/>
                <w:szCs w:val="22"/>
              </w:rPr>
            </w:pPr>
            <w:r w:rsidRPr="005232A1">
              <w:rPr>
                <w:sz w:val="22"/>
                <w:szCs w:val="22"/>
              </w:rPr>
              <w:t>18,50</w:t>
            </w:r>
          </w:p>
        </w:tc>
      </w:tr>
      <w:tr w:rsidR="005542C5" w:rsidRPr="005232A1" w:rsidTr="007B41A2">
        <w:trPr>
          <w:cantSplit/>
        </w:trPr>
        <w:tc>
          <w:tcPr>
            <w:tcW w:w="432" w:type="pct"/>
            <w:shd w:val="clear" w:color="auto" w:fill="auto"/>
            <w:vAlign w:val="center"/>
          </w:tcPr>
          <w:p w:rsidR="005542C5" w:rsidRPr="005232A1" w:rsidRDefault="005542C5" w:rsidP="007B41A2">
            <w:pPr>
              <w:pStyle w:val="Aff9"/>
              <w:ind w:firstLine="0"/>
              <w:jc w:val="center"/>
              <w:rPr>
                <w:b/>
                <w:bCs/>
                <w:sz w:val="22"/>
                <w:szCs w:val="22"/>
              </w:rPr>
            </w:pPr>
            <w:r w:rsidRPr="005232A1">
              <w:rPr>
                <w:b/>
                <w:bCs/>
                <w:sz w:val="22"/>
                <w:szCs w:val="22"/>
              </w:rPr>
              <w:t>3.</w:t>
            </w:r>
          </w:p>
        </w:tc>
        <w:tc>
          <w:tcPr>
            <w:tcW w:w="4568" w:type="pct"/>
            <w:gridSpan w:val="3"/>
            <w:shd w:val="clear" w:color="auto" w:fill="auto"/>
            <w:vAlign w:val="center"/>
          </w:tcPr>
          <w:p w:rsidR="005542C5" w:rsidRPr="005232A1" w:rsidRDefault="005542C5" w:rsidP="007B41A2">
            <w:pPr>
              <w:pStyle w:val="Aff9"/>
              <w:ind w:firstLine="0"/>
              <w:jc w:val="center"/>
              <w:rPr>
                <w:sz w:val="22"/>
                <w:szCs w:val="22"/>
              </w:rPr>
            </w:pPr>
            <w:r w:rsidRPr="005232A1">
              <w:rPr>
                <w:b/>
                <w:bCs/>
                <w:sz w:val="22"/>
                <w:szCs w:val="22"/>
              </w:rPr>
              <w:t>Показатели энергетической эффективности</w:t>
            </w:r>
          </w:p>
        </w:tc>
      </w:tr>
      <w:tr w:rsidR="005542C5" w:rsidRPr="005232A1" w:rsidTr="007B41A2">
        <w:trPr>
          <w:cantSplit/>
        </w:trPr>
        <w:tc>
          <w:tcPr>
            <w:tcW w:w="432" w:type="pct"/>
            <w:shd w:val="clear" w:color="auto" w:fill="auto"/>
            <w:vAlign w:val="center"/>
            <w:hideMark/>
          </w:tcPr>
          <w:p w:rsidR="005542C5" w:rsidRPr="005232A1" w:rsidRDefault="005542C5" w:rsidP="007B41A2">
            <w:pPr>
              <w:pStyle w:val="Aff9"/>
              <w:ind w:firstLine="0"/>
              <w:jc w:val="center"/>
              <w:rPr>
                <w:sz w:val="22"/>
                <w:szCs w:val="22"/>
              </w:rPr>
            </w:pPr>
            <w:r w:rsidRPr="005232A1">
              <w:rPr>
                <w:sz w:val="22"/>
                <w:szCs w:val="22"/>
              </w:rPr>
              <w:t>3.1</w:t>
            </w:r>
          </w:p>
        </w:tc>
        <w:tc>
          <w:tcPr>
            <w:tcW w:w="2839" w:type="pct"/>
            <w:shd w:val="clear" w:color="auto" w:fill="auto"/>
            <w:vAlign w:val="center"/>
            <w:hideMark/>
          </w:tcPr>
          <w:p w:rsidR="005542C5" w:rsidRPr="005232A1" w:rsidRDefault="005542C5" w:rsidP="007B41A2">
            <w:pPr>
              <w:pStyle w:val="Aff9"/>
              <w:ind w:firstLine="0"/>
              <w:jc w:val="center"/>
              <w:rPr>
                <w:sz w:val="22"/>
                <w:szCs w:val="22"/>
              </w:rPr>
            </w:pPr>
            <w:r w:rsidRPr="005232A1">
              <w:rPr>
                <w:sz w:val="22"/>
                <w:szCs w:val="22"/>
              </w:rPr>
              <w:t>Удельный расход электрической энергии, потребляемой в технологическом процессе подготовки и транспортировки питьевой воды, на единицу объёма поднятой воды</w:t>
            </w:r>
          </w:p>
        </w:tc>
        <w:tc>
          <w:tcPr>
            <w:tcW w:w="832" w:type="pct"/>
            <w:shd w:val="clear" w:color="auto" w:fill="auto"/>
            <w:vAlign w:val="center"/>
            <w:hideMark/>
          </w:tcPr>
          <w:p w:rsidR="005542C5" w:rsidRPr="005232A1" w:rsidRDefault="005542C5" w:rsidP="007B41A2">
            <w:pPr>
              <w:pStyle w:val="Aff9"/>
              <w:ind w:firstLine="0"/>
              <w:jc w:val="center"/>
              <w:rPr>
                <w:sz w:val="22"/>
                <w:szCs w:val="22"/>
              </w:rPr>
            </w:pPr>
            <w:r w:rsidRPr="005232A1">
              <w:rPr>
                <w:sz w:val="22"/>
                <w:szCs w:val="22"/>
              </w:rPr>
              <w:t>кВт*</w:t>
            </w:r>
            <w:proofErr w:type="gramStart"/>
            <w:r w:rsidRPr="005232A1">
              <w:rPr>
                <w:sz w:val="22"/>
                <w:szCs w:val="22"/>
              </w:rPr>
              <w:t>ч</w:t>
            </w:r>
            <w:proofErr w:type="gramEnd"/>
            <w:r w:rsidRPr="005232A1">
              <w:rPr>
                <w:sz w:val="22"/>
                <w:szCs w:val="22"/>
              </w:rPr>
              <w:t>/</w:t>
            </w:r>
          </w:p>
          <w:p w:rsidR="005542C5" w:rsidRPr="005232A1" w:rsidRDefault="005542C5" w:rsidP="007B41A2">
            <w:pPr>
              <w:pStyle w:val="Aff9"/>
              <w:ind w:firstLine="0"/>
              <w:jc w:val="center"/>
              <w:rPr>
                <w:sz w:val="22"/>
                <w:szCs w:val="22"/>
              </w:rPr>
            </w:pPr>
            <w:proofErr w:type="spellStart"/>
            <w:r w:rsidRPr="005232A1">
              <w:rPr>
                <w:sz w:val="22"/>
                <w:szCs w:val="22"/>
              </w:rPr>
              <w:t>куб</w:t>
            </w:r>
            <w:proofErr w:type="gramStart"/>
            <w:r w:rsidRPr="005232A1">
              <w:rPr>
                <w:sz w:val="22"/>
                <w:szCs w:val="22"/>
              </w:rPr>
              <w:t>.м</w:t>
            </w:r>
            <w:proofErr w:type="spellEnd"/>
            <w:proofErr w:type="gramEnd"/>
          </w:p>
        </w:tc>
        <w:tc>
          <w:tcPr>
            <w:tcW w:w="897" w:type="pct"/>
            <w:vAlign w:val="center"/>
          </w:tcPr>
          <w:p w:rsidR="005542C5" w:rsidRPr="005232A1" w:rsidRDefault="0043443B" w:rsidP="007B41A2">
            <w:pPr>
              <w:jc w:val="center"/>
              <w:rPr>
                <w:sz w:val="22"/>
                <w:szCs w:val="22"/>
              </w:rPr>
            </w:pPr>
            <w:r w:rsidRPr="005232A1">
              <w:rPr>
                <w:sz w:val="22"/>
                <w:szCs w:val="22"/>
              </w:rPr>
              <w:t>1,52</w:t>
            </w:r>
          </w:p>
        </w:tc>
      </w:tr>
      <w:tr w:rsidR="005542C5" w:rsidRPr="005232A1" w:rsidTr="007B41A2">
        <w:trPr>
          <w:cantSplit/>
          <w:tblHeader/>
        </w:trPr>
        <w:tc>
          <w:tcPr>
            <w:tcW w:w="432" w:type="pct"/>
            <w:vAlign w:val="center"/>
          </w:tcPr>
          <w:p w:rsidR="005542C5" w:rsidRPr="005232A1" w:rsidRDefault="005542C5" w:rsidP="007B41A2">
            <w:pPr>
              <w:pStyle w:val="Aff9"/>
              <w:ind w:firstLine="0"/>
              <w:jc w:val="center"/>
              <w:rPr>
                <w:sz w:val="22"/>
                <w:szCs w:val="22"/>
              </w:rPr>
            </w:pPr>
          </w:p>
        </w:tc>
        <w:tc>
          <w:tcPr>
            <w:tcW w:w="4568" w:type="pct"/>
            <w:gridSpan w:val="3"/>
            <w:vAlign w:val="center"/>
          </w:tcPr>
          <w:p w:rsidR="005542C5" w:rsidRPr="005232A1" w:rsidRDefault="005542C5" w:rsidP="007B41A2">
            <w:pPr>
              <w:pStyle w:val="Aff9"/>
              <w:ind w:firstLine="0"/>
              <w:jc w:val="center"/>
              <w:rPr>
                <w:b/>
                <w:sz w:val="22"/>
                <w:szCs w:val="22"/>
              </w:rPr>
            </w:pPr>
            <w:r w:rsidRPr="005232A1">
              <w:rPr>
                <w:b/>
                <w:shd w:val="clear" w:color="auto" w:fill="FFFFFF"/>
              </w:rPr>
              <w:t>МУП «Родник»</w:t>
            </w:r>
          </w:p>
        </w:tc>
      </w:tr>
      <w:tr w:rsidR="005542C5" w:rsidRPr="005232A1" w:rsidTr="007B41A2">
        <w:trPr>
          <w:cantSplit/>
        </w:trPr>
        <w:tc>
          <w:tcPr>
            <w:tcW w:w="432" w:type="pct"/>
            <w:shd w:val="clear" w:color="auto" w:fill="auto"/>
            <w:vAlign w:val="center"/>
            <w:hideMark/>
          </w:tcPr>
          <w:p w:rsidR="005542C5" w:rsidRPr="005232A1" w:rsidRDefault="005542C5" w:rsidP="007B41A2">
            <w:pPr>
              <w:pStyle w:val="Aff9"/>
              <w:ind w:firstLine="0"/>
              <w:jc w:val="center"/>
              <w:rPr>
                <w:sz w:val="22"/>
                <w:szCs w:val="22"/>
              </w:rPr>
            </w:pPr>
            <w:r w:rsidRPr="005232A1">
              <w:rPr>
                <w:sz w:val="22"/>
                <w:szCs w:val="22"/>
              </w:rPr>
              <w:t>1</w:t>
            </w:r>
          </w:p>
        </w:tc>
        <w:tc>
          <w:tcPr>
            <w:tcW w:w="2839" w:type="pct"/>
            <w:shd w:val="clear" w:color="auto" w:fill="auto"/>
            <w:vAlign w:val="center"/>
            <w:hideMark/>
          </w:tcPr>
          <w:p w:rsidR="005542C5" w:rsidRPr="005232A1" w:rsidRDefault="005542C5" w:rsidP="007B41A2">
            <w:pPr>
              <w:pStyle w:val="Aff9"/>
              <w:ind w:firstLine="0"/>
              <w:jc w:val="center"/>
              <w:rPr>
                <w:sz w:val="22"/>
                <w:szCs w:val="22"/>
              </w:rPr>
            </w:pPr>
            <w:r w:rsidRPr="005232A1">
              <w:rPr>
                <w:sz w:val="22"/>
                <w:szCs w:val="22"/>
              </w:rPr>
              <w:t>Объем выработки воды</w:t>
            </w:r>
          </w:p>
        </w:tc>
        <w:tc>
          <w:tcPr>
            <w:tcW w:w="832" w:type="pct"/>
            <w:shd w:val="clear" w:color="auto" w:fill="auto"/>
            <w:vAlign w:val="center"/>
            <w:hideMark/>
          </w:tcPr>
          <w:p w:rsidR="005542C5" w:rsidRPr="005232A1" w:rsidRDefault="005542C5" w:rsidP="007B41A2">
            <w:pPr>
              <w:pStyle w:val="Aff9"/>
              <w:ind w:firstLine="0"/>
              <w:jc w:val="center"/>
              <w:rPr>
                <w:sz w:val="22"/>
                <w:szCs w:val="22"/>
              </w:rPr>
            </w:pPr>
            <w:r w:rsidRPr="005232A1">
              <w:rPr>
                <w:sz w:val="22"/>
                <w:szCs w:val="22"/>
              </w:rPr>
              <w:t>тыс. куб. м</w:t>
            </w:r>
          </w:p>
        </w:tc>
        <w:tc>
          <w:tcPr>
            <w:tcW w:w="897" w:type="pct"/>
            <w:vAlign w:val="center"/>
          </w:tcPr>
          <w:p w:rsidR="005542C5" w:rsidRPr="005232A1" w:rsidRDefault="0043443B" w:rsidP="007B41A2">
            <w:pPr>
              <w:pStyle w:val="Aff9"/>
              <w:ind w:firstLine="0"/>
              <w:jc w:val="center"/>
              <w:rPr>
                <w:sz w:val="22"/>
                <w:szCs w:val="22"/>
              </w:rPr>
            </w:pPr>
            <w:r w:rsidRPr="005232A1">
              <w:rPr>
                <w:sz w:val="22"/>
                <w:szCs w:val="22"/>
              </w:rPr>
              <w:t>29,269</w:t>
            </w:r>
          </w:p>
        </w:tc>
      </w:tr>
      <w:tr w:rsidR="005542C5" w:rsidRPr="005232A1" w:rsidTr="007B41A2">
        <w:trPr>
          <w:cantSplit/>
        </w:trPr>
        <w:tc>
          <w:tcPr>
            <w:tcW w:w="432" w:type="pct"/>
            <w:shd w:val="clear" w:color="auto" w:fill="auto"/>
            <w:vAlign w:val="center"/>
          </w:tcPr>
          <w:p w:rsidR="005542C5" w:rsidRPr="005232A1" w:rsidRDefault="005542C5" w:rsidP="007B41A2">
            <w:pPr>
              <w:pStyle w:val="Aff9"/>
              <w:ind w:firstLine="0"/>
              <w:jc w:val="center"/>
              <w:rPr>
                <w:sz w:val="22"/>
                <w:szCs w:val="22"/>
              </w:rPr>
            </w:pPr>
            <w:r w:rsidRPr="005232A1">
              <w:rPr>
                <w:sz w:val="22"/>
                <w:szCs w:val="22"/>
              </w:rPr>
              <w:t>2</w:t>
            </w:r>
          </w:p>
        </w:tc>
        <w:tc>
          <w:tcPr>
            <w:tcW w:w="2839" w:type="pct"/>
            <w:shd w:val="clear" w:color="auto" w:fill="auto"/>
            <w:vAlign w:val="center"/>
          </w:tcPr>
          <w:p w:rsidR="005542C5" w:rsidRPr="005232A1" w:rsidRDefault="005542C5" w:rsidP="007B41A2">
            <w:pPr>
              <w:pStyle w:val="Aff9"/>
              <w:ind w:firstLine="0"/>
              <w:jc w:val="center"/>
              <w:rPr>
                <w:sz w:val="22"/>
                <w:szCs w:val="22"/>
              </w:rPr>
            </w:pPr>
            <w:r w:rsidRPr="005232A1">
              <w:rPr>
                <w:sz w:val="22"/>
                <w:szCs w:val="22"/>
              </w:rPr>
              <w:t>Расход электрической энергии, потребляемой в технолог</w:t>
            </w:r>
            <w:r w:rsidRPr="005232A1">
              <w:rPr>
                <w:sz w:val="22"/>
                <w:szCs w:val="22"/>
              </w:rPr>
              <w:t>и</w:t>
            </w:r>
            <w:r w:rsidRPr="005232A1">
              <w:rPr>
                <w:sz w:val="22"/>
                <w:szCs w:val="22"/>
              </w:rPr>
              <w:t>ческом процессе подготовки воды</w:t>
            </w:r>
          </w:p>
        </w:tc>
        <w:tc>
          <w:tcPr>
            <w:tcW w:w="832" w:type="pct"/>
            <w:shd w:val="clear" w:color="auto" w:fill="auto"/>
            <w:vAlign w:val="center"/>
          </w:tcPr>
          <w:p w:rsidR="005542C5" w:rsidRPr="005232A1" w:rsidRDefault="005542C5" w:rsidP="007B41A2">
            <w:pPr>
              <w:pStyle w:val="Aff9"/>
              <w:ind w:firstLine="0"/>
              <w:jc w:val="center"/>
              <w:rPr>
                <w:sz w:val="22"/>
                <w:szCs w:val="22"/>
              </w:rPr>
            </w:pPr>
            <w:r w:rsidRPr="005232A1">
              <w:rPr>
                <w:sz w:val="22"/>
                <w:szCs w:val="22"/>
              </w:rPr>
              <w:t>тыс. кВт*</w:t>
            </w:r>
            <w:proofErr w:type="gramStart"/>
            <w:r w:rsidRPr="005232A1">
              <w:rPr>
                <w:sz w:val="22"/>
                <w:szCs w:val="22"/>
              </w:rPr>
              <w:t>ч</w:t>
            </w:r>
            <w:proofErr w:type="gramEnd"/>
          </w:p>
        </w:tc>
        <w:tc>
          <w:tcPr>
            <w:tcW w:w="897" w:type="pct"/>
            <w:vAlign w:val="center"/>
          </w:tcPr>
          <w:p w:rsidR="005542C5" w:rsidRPr="005232A1" w:rsidRDefault="007B41A2" w:rsidP="007B41A2">
            <w:pPr>
              <w:pStyle w:val="Aff9"/>
              <w:ind w:firstLine="0"/>
              <w:jc w:val="center"/>
              <w:rPr>
                <w:sz w:val="22"/>
                <w:szCs w:val="22"/>
              </w:rPr>
            </w:pPr>
            <w:r w:rsidRPr="005232A1">
              <w:rPr>
                <w:sz w:val="22"/>
                <w:szCs w:val="22"/>
              </w:rPr>
              <w:t>41,27</w:t>
            </w:r>
          </w:p>
        </w:tc>
      </w:tr>
      <w:tr w:rsidR="005542C5" w:rsidRPr="005232A1" w:rsidTr="007B41A2">
        <w:trPr>
          <w:cantSplit/>
        </w:trPr>
        <w:tc>
          <w:tcPr>
            <w:tcW w:w="432" w:type="pct"/>
            <w:shd w:val="clear" w:color="auto" w:fill="auto"/>
            <w:vAlign w:val="center"/>
          </w:tcPr>
          <w:p w:rsidR="005542C5" w:rsidRPr="005232A1" w:rsidRDefault="005542C5" w:rsidP="007B41A2">
            <w:pPr>
              <w:pStyle w:val="Aff9"/>
              <w:ind w:firstLine="0"/>
              <w:jc w:val="center"/>
              <w:rPr>
                <w:b/>
                <w:bCs/>
                <w:sz w:val="22"/>
                <w:szCs w:val="22"/>
              </w:rPr>
            </w:pPr>
            <w:r w:rsidRPr="005232A1">
              <w:rPr>
                <w:b/>
                <w:bCs/>
                <w:sz w:val="22"/>
                <w:szCs w:val="22"/>
              </w:rPr>
              <w:t>3.</w:t>
            </w:r>
          </w:p>
        </w:tc>
        <w:tc>
          <w:tcPr>
            <w:tcW w:w="4568" w:type="pct"/>
            <w:gridSpan w:val="3"/>
            <w:shd w:val="clear" w:color="auto" w:fill="auto"/>
            <w:vAlign w:val="center"/>
          </w:tcPr>
          <w:p w:rsidR="005542C5" w:rsidRPr="005232A1" w:rsidRDefault="005542C5" w:rsidP="007B41A2">
            <w:pPr>
              <w:pStyle w:val="Aff9"/>
              <w:ind w:firstLine="0"/>
              <w:jc w:val="center"/>
              <w:rPr>
                <w:sz w:val="22"/>
                <w:szCs w:val="22"/>
              </w:rPr>
            </w:pPr>
            <w:r w:rsidRPr="005232A1">
              <w:rPr>
                <w:b/>
                <w:bCs/>
                <w:sz w:val="22"/>
                <w:szCs w:val="22"/>
              </w:rPr>
              <w:t>Показатели энергетической эффективности</w:t>
            </w:r>
          </w:p>
        </w:tc>
      </w:tr>
      <w:tr w:rsidR="005542C5" w:rsidRPr="005232A1" w:rsidTr="007B41A2">
        <w:trPr>
          <w:cantSplit/>
        </w:trPr>
        <w:tc>
          <w:tcPr>
            <w:tcW w:w="432" w:type="pct"/>
            <w:shd w:val="clear" w:color="auto" w:fill="auto"/>
            <w:vAlign w:val="center"/>
            <w:hideMark/>
          </w:tcPr>
          <w:p w:rsidR="005542C5" w:rsidRPr="005232A1" w:rsidRDefault="005542C5" w:rsidP="007B41A2">
            <w:pPr>
              <w:pStyle w:val="Aff9"/>
              <w:ind w:firstLine="0"/>
              <w:jc w:val="center"/>
              <w:rPr>
                <w:sz w:val="22"/>
                <w:szCs w:val="22"/>
              </w:rPr>
            </w:pPr>
            <w:r w:rsidRPr="005232A1">
              <w:rPr>
                <w:sz w:val="22"/>
                <w:szCs w:val="22"/>
              </w:rPr>
              <w:t>3.1</w:t>
            </w:r>
          </w:p>
        </w:tc>
        <w:tc>
          <w:tcPr>
            <w:tcW w:w="2839" w:type="pct"/>
            <w:shd w:val="clear" w:color="auto" w:fill="auto"/>
            <w:vAlign w:val="center"/>
            <w:hideMark/>
          </w:tcPr>
          <w:p w:rsidR="005542C5" w:rsidRPr="005232A1" w:rsidRDefault="005542C5" w:rsidP="007B41A2">
            <w:pPr>
              <w:pStyle w:val="Aff9"/>
              <w:ind w:firstLine="0"/>
              <w:jc w:val="center"/>
              <w:rPr>
                <w:sz w:val="22"/>
                <w:szCs w:val="22"/>
              </w:rPr>
            </w:pPr>
            <w:r w:rsidRPr="005232A1">
              <w:rPr>
                <w:sz w:val="22"/>
                <w:szCs w:val="22"/>
              </w:rPr>
              <w:t>Удельный расход электрической энергии, потребляемой в технологическом процессе подготовки и транспортировки питьевой воды, на единицу объёма поднятой воды</w:t>
            </w:r>
          </w:p>
        </w:tc>
        <w:tc>
          <w:tcPr>
            <w:tcW w:w="832" w:type="pct"/>
            <w:shd w:val="clear" w:color="auto" w:fill="auto"/>
            <w:vAlign w:val="center"/>
            <w:hideMark/>
          </w:tcPr>
          <w:p w:rsidR="005542C5" w:rsidRPr="005232A1" w:rsidRDefault="005542C5" w:rsidP="007B41A2">
            <w:pPr>
              <w:pStyle w:val="Aff9"/>
              <w:ind w:firstLine="0"/>
              <w:jc w:val="center"/>
              <w:rPr>
                <w:sz w:val="22"/>
                <w:szCs w:val="22"/>
              </w:rPr>
            </w:pPr>
            <w:r w:rsidRPr="005232A1">
              <w:rPr>
                <w:sz w:val="22"/>
                <w:szCs w:val="22"/>
              </w:rPr>
              <w:t>кВт*</w:t>
            </w:r>
            <w:proofErr w:type="gramStart"/>
            <w:r w:rsidRPr="005232A1">
              <w:rPr>
                <w:sz w:val="22"/>
                <w:szCs w:val="22"/>
              </w:rPr>
              <w:t>ч</w:t>
            </w:r>
            <w:proofErr w:type="gramEnd"/>
            <w:r w:rsidRPr="005232A1">
              <w:rPr>
                <w:sz w:val="22"/>
                <w:szCs w:val="22"/>
              </w:rPr>
              <w:t>/</w:t>
            </w:r>
          </w:p>
          <w:p w:rsidR="005542C5" w:rsidRPr="005232A1" w:rsidRDefault="005542C5" w:rsidP="007B41A2">
            <w:pPr>
              <w:pStyle w:val="Aff9"/>
              <w:ind w:firstLine="0"/>
              <w:jc w:val="center"/>
              <w:rPr>
                <w:sz w:val="22"/>
                <w:szCs w:val="22"/>
              </w:rPr>
            </w:pPr>
            <w:proofErr w:type="spellStart"/>
            <w:r w:rsidRPr="005232A1">
              <w:rPr>
                <w:sz w:val="22"/>
                <w:szCs w:val="22"/>
              </w:rPr>
              <w:t>куб</w:t>
            </w:r>
            <w:proofErr w:type="gramStart"/>
            <w:r w:rsidRPr="005232A1">
              <w:rPr>
                <w:sz w:val="22"/>
                <w:szCs w:val="22"/>
              </w:rPr>
              <w:t>.м</w:t>
            </w:r>
            <w:proofErr w:type="spellEnd"/>
            <w:proofErr w:type="gramEnd"/>
          </w:p>
        </w:tc>
        <w:tc>
          <w:tcPr>
            <w:tcW w:w="897" w:type="pct"/>
            <w:vAlign w:val="center"/>
          </w:tcPr>
          <w:p w:rsidR="005542C5" w:rsidRPr="005232A1" w:rsidRDefault="0043443B" w:rsidP="007B41A2">
            <w:pPr>
              <w:jc w:val="center"/>
              <w:rPr>
                <w:sz w:val="22"/>
                <w:szCs w:val="22"/>
              </w:rPr>
            </w:pPr>
            <w:r w:rsidRPr="005232A1">
              <w:rPr>
                <w:sz w:val="22"/>
                <w:szCs w:val="22"/>
              </w:rPr>
              <w:t>1,41</w:t>
            </w:r>
          </w:p>
        </w:tc>
      </w:tr>
    </w:tbl>
    <w:p w:rsidR="005542C5" w:rsidRPr="005232A1" w:rsidRDefault="005542C5" w:rsidP="00CE1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Cs w:val="26"/>
        </w:rPr>
      </w:pPr>
    </w:p>
    <w:p w:rsidR="00585D13" w:rsidRPr="005232A1" w:rsidRDefault="007B41A2" w:rsidP="005B60D5">
      <w:pPr>
        <w:pStyle w:val="Aff9"/>
      </w:pPr>
      <w:r w:rsidRPr="005232A1">
        <w:t>Среднее значение у</w:t>
      </w:r>
      <w:r w:rsidR="00585D13" w:rsidRPr="005232A1">
        <w:t>дельн</w:t>
      </w:r>
      <w:r w:rsidRPr="005232A1">
        <w:t>ое</w:t>
      </w:r>
      <w:r w:rsidR="00585D13" w:rsidRPr="005232A1">
        <w:t xml:space="preserve"> расход</w:t>
      </w:r>
      <w:r w:rsidRPr="005232A1">
        <w:t>а</w:t>
      </w:r>
      <w:r w:rsidR="00585D13" w:rsidRPr="005232A1">
        <w:t xml:space="preserve"> электроэнергии на подъем и транспортировку воды в 202</w:t>
      </w:r>
      <w:r w:rsidR="002117DD" w:rsidRPr="005232A1">
        <w:t>1</w:t>
      </w:r>
      <w:r w:rsidR="00585D13" w:rsidRPr="005232A1">
        <w:t xml:space="preserve"> году в систем</w:t>
      </w:r>
      <w:r w:rsidRPr="005232A1">
        <w:t>ах</w:t>
      </w:r>
      <w:r w:rsidR="00585D13" w:rsidRPr="005232A1">
        <w:t xml:space="preserve"> водоснабжения </w:t>
      </w:r>
      <w:r w:rsidRPr="005232A1">
        <w:t>округа</w:t>
      </w:r>
      <w:r w:rsidR="00585D13" w:rsidRPr="005232A1">
        <w:t xml:space="preserve"> составил</w:t>
      </w:r>
      <w:r w:rsidRPr="005232A1">
        <w:t>о</w:t>
      </w:r>
      <w:r w:rsidR="00585D13" w:rsidRPr="005232A1">
        <w:t xml:space="preserve"> </w:t>
      </w:r>
      <w:r w:rsidRPr="005232A1">
        <w:t>1,82</w:t>
      </w:r>
      <w:r w:rsidR="00585D13" w:rsidRPr="005232A1">
        <w:t xml:space="preserve"> </w:t>
      </w:r>
      <w:proofErr w:type="spellStart"/>
      <w:r w:rsidR="00585D13" w:rsidRPr="005232A1">
        <w:t>кВт·</w:t>
      </w:r>
      <w:proofErr w:type="gramStart"/>
      <w:r w:rsidR="00585D13" w:rsidRPr="005232A1">
        <w:t>ч</w:t>
      </w:r>
      <w:proofErr w:type="spellEnd"/>
      <w:proofErr w:type="gramEnd"/>
      <w:r w:rsidR="00585D13" w:rsidRPr="005232A1">
        <w:t>/куб. м. Для уменьшения п</w:t>
      </w:r>
      <w:r w:rsidR="00585D13" w:rsidRPr="005232A1">
        <w:t>о</w:t>
      </w:r>
      <w:r w:rsidR="00585D13" w:rsidRPr="005232A1">
        <w:t>требления электроэнергии и повышения эффективности работы насосного оборудования рек</w:t>
      </w:r>
      <w:r w:rsidR="00585D13" w:rsidRPr="005232A1">
        <w:t>о</w:t>
      </w:r>
      <w:r w:rsidR="00585D13" w:rsidRPr="005232A1">
        <w:t xml:space="preserve">мендуется рассмотреть варианты реконструкции водозаборных сооружений путем установки современного </w:t>
      </w:r>
      <w:proofErr w:type="spellStart"/>
      <w:r w:rsidR="00585D13" w:rsidRPr="005232A1">
        <w:t>энергоэффективного</w:t>
      </w:r>
      <w:proofErr w:type="spellEnd"/>
      <w:r w:rsidR="00585D13" w:rsidRPr="005232A1">
        <w:t xml:space="preserve"> насосного оборудования.</w:t>
      </w:r>
    </w:p>
    <w:p w:rsidR="00473F07" w:rsidRPr="005232A1" w:rsidRDefault="00473F07" w:rsidP="005B60D5">
      <w:pPr>
        <w:pStyle w:val="Aff9"/>
        <w:rPr>
          <w:szCs w:val="26"/>
        </w:rPr>
      </w:pPr>
    </w:p>
    <w:p w:rsidR="005B60D5" w:rsidRPr="005232A1" w:rsidRDefault="005B60D5" w:rsidP="005B60D5">
      <w:pPr>
        <w:pStyle w:val="41"/>
        <w:rPr>
          <w:rFonts w:cs="Times New Roman"/>
        </w:rPr>
      </w:pPr>
      <w:r w:rsidRPr="005232A1">
        <w:rPr>
          <w:rFonts w:cs="Times New Roman"/>
        </w:rPr>
        <w:t>1.4.4 Описание состояния и функционирования водопроводных сетей систем вод</w:t>
      </w:r>
      <w:r w:rsidRPr="005232A1">
        <w:rPr>
          <w:rFonts w:cs="Times New Roman"/>
        </w:rPr>
        <w:t>о</w:t>
      </w:r>
      <w:r w:rsidRPr="005232A1">
        <w:rPr>
          <w:rFonts w:cs="Times New Roman"/>
        </w:rPr>
        <w:t>снабжения, включая оценку величины износа сетей и определение возможности обеспеч</w:t>
      </w:r>
      <w:r w:rsidRPr="005232A1">
        <w:rPr>
          <w:rFonts w:cs="Times New Roman"/>
        </w:rPr>
        <w:t>е</w:t>
      </w:r>
      <w:r w:rsidRPr="005232A1">
        <w:rPr>
          <w:rFonts w:cs="Times New Roman"/>
        </w:rPr>
        <w:t>ния качества воды в процессе транспортировки по этим сетям</w:t>
      </w:r>
    </w:p>
    <w:p w:rsidR="005B60D5" w:rsidRPr="005232A1" w:rsidRDefault="005B60D5" w:rsidP="005B60D5">
      <w:pPr>
        <w:pStyle w:val="Aff9"/>
      </w:pPr>
      <w:r w:rsidRPr="005232A1">
        <w:t>Водопроводная сеть представляет собой совокупность магистральных и разводящих тр</w:t>
      </w:r>
      <w:r w:rsidRPr="005232A1">
        <w:t>у</w:t>
      </w:r>
      <w:r w:rsidRPr="005232A1">
        <w:t>бопроводов, по которым вода транспортируется потребителям. Основное назначение водопр</w:t>
      </w:r>
      <w:r w:rsidRPr="005232A1">
        <w:t>о</w:t>
      </w:r>
      <w:r w:rsidRPr="005232A1">
        <w:t>водной сети – подавать потребителям воду в необходимом количестве, требуемого качества и потребным напором.</w:t>
      </w:r>
    </w:p>
    <w:p w:rsidR="002E5A94" w:rsidRPr="005232A1" w:rsidRDefault="002E5A94" w:rsidP="005B60D5">
      <w:pPr>
        <w:pStyle w:val="Aff9"/>
      </w:pPr>
    </w:p>
    <w:p w:rsidR="007B41A2" w:rsidRPr="005232A1" w:rsidRDefault="007B41A2" w:rsidP="005B60D5">
      <w:pPr>
        <w:pStyle w:val="Aff9"/>
      </w:pPr>
    </w:p>
    <w:p w:rsidR="002E5A94" w:rsidRPr="005232A1" w:rsidRDefault="002E5A94" w:rsidP="002E5A94">
      <w:pPr>
        <w:pStyle w:val="Aff9"/>
        <w:rPr>
          <w:i/>
        </w:rPr>
      </w:pPr>
      <w:r w:rsidRPr="005232A1">
        <w:rPr>
          <w:i/>
        </w:rPr>
        <w:lastRenderedPageBreak/>
        <w:t xml:space="preserve">Система централизованного водоснабжения г. </w:t>
      </w:r>
      <w:proofErr w:type="gramStart"/>
      <w:r w:rsidRPr="005232A1">
        <w:rPr>
          <w:i/>
        </w:rPr>
        <w:t>Мураши</w:t>
      </w:r>
      <w:proofErr w:type="gramEnd"/>
      <w:r w:rsidRPr="005232A1">
        <w:rPr>
          <w:i/>
        </w:rPr>
        <w:t>, д. Коммуна</w:t>
      </w:r>
    </w:p>
    <w:p w:rsidR="002E5A94" w:rsidRPr="005232A1" w:rsidRDefault="002E5A94" w:rsidP="002E5A94">
      <w:pPr>
        <w:pStyle w:val="Aff9"/>
      </w:pPr>
      <w:r w:rsidRPr="005232A1">
        <w:t xml:space="preserve">С водозабора по двум ниткам напорного водовода вода поступает на системы очистки, общая протяженность водовода составляет 6 км. Общая протяженность сетей водоснабжения составляет </w:t>
      </w:r>
      <w:r w:rsidR="004D6DB9" w:rsidRPr="005232A1">
        <w:t>56,18</w:t>
      </w:r>
      <w:r w:rsidRPr="005232A1">
        <w:t xml:space="preserve"> км. По мере необходимости на сетях водоснабжения выполняются замена наиболее изношенных участков, работоспособность сетей обеспечивается проведением тек</w:t>
      </w:r>
      <w:r w:rsidRPr="005232A1">
        <w:t>у</w:t>
      </w:r>
      <w:r w:rsidRPr="005232A1">
        <w:t>щих и аварийных ремонтов.</w:t>
      </w:r>
    </w:p>
    <w:p w:rsidR="002E5A94" w:rsidRPr="005232A1" w:rsidRDefault="002E5A94" w:rsidP="002E5A94">
      <w:pPr>
        <w:pStyle w:val="Aff9"/>
      </w:pPr>
    </w:p>
    <w:p w:rsidR="002E5A94" w:rsidRPr="005232A1" w:rsidRDefault="004D6DB9" w:rsidP="002E5A94">
      <w:pPr>
        <w:pStyle w:val="Aff9"/>
        <w:rPr>
          <w:i/>
        </w:rPr>
      </w:pPr>
      <w:r w:rsidRPr="005232A1">
        <w:rPr>
          <w:i/>
        </w:rPr>
        <w:t>Система</w:t>
      </w:r>
      <w:r w:rsidR="002E5A94" w:rsidRPr="005232A1">
        <w:rPr>
          <w:i/>
        </w:rPr>
        <w:t xml:space="preserve"> централизованного водоснабжения п. </w:t>
      </w:r>
      <w:proofErr w:type="spellStart"/>
      <w:r w:rsidR="002E5A94" w:rsidRPr="005232A1">
        <w:rPr>
          <w:i/>
        </w:rPr>
        <w:t>Шленники</w:t>
      </w:r>
      <w:proofErr w:type="spellEnd"/>
    </w:p>
    <w:p w:rsidR="004D6DB9" w:rsidRPr="005232A1" w:rsidRDefault="004D6DB9" w:rsidP="004D6DB9">
      <w:pPr>
        <w:pStyle w:val="Aff9"/>
      </w:pPr>
      <w:r w:rsidRPr="005232A1">
        <w:t>Протяженность проложенных чугунных труб диаметром 50мм - 2120 м. Капитального р</w:t>
      </w:r>
      <w:r w:rsidRPr="005232A1">
        <w:t>е</w:t>
      </w:r>
      <w:r w:rsidRPr="005232A1">
        <w:t>монта водопроводных систем не проводилось, работоспособность сетей обеспечивается пров</w:t>
      </w:r>
      <w:r w:rsidRPr="005232A1">
        <w:t>е</w:t>
      </w:r>
      <w:r w:rsidRPr="005232A1">
        <w:t>дением текущих и аварийных ремонтов.</w:t>
      </w:r>
    </w:p>
    <w:p w:rsidR="002E5A94" w:rsidRPr="005232A1" w:rsidRDefault="002E5A94" w:rsidP="002E5A94">
      <w:pPr>
        <w:pStyle w:val="Aff9"/>
      </w:pPr>
    </w:p>
    <w:p w:rsidR="002E5A94" w:rsidRPr="005232A1" w:rsidRDefault="002E5A94" w:rsidP="002E5A94">
      <w:pPr>
        <w:pStyle w:val="Aff9"/>
        <w:rPr>
          <w:i/>
        </w:rPr>
      </w:pPr>
      <w:r w:rsidRPr="005232A1">
        <w:rPr>
          <w:i/>
        </w:rPr>
        <w:t>Структура системы централизованного водоснабжения п. Безбожник</w:t>
      </w:r>
    </w:p>
    <w:p w:rsidR="004D6DB9" w:rsidRPr="005232A1" w:rsidRDefault="004D6DB9" w:rsidP="004D6DB9">
      <w:pPr>
        <w:pStyle w:val="Aff9"/>
      </w:pPr>
      <w:r w:rsidRPr="005232A1">
        <w:t>Общая протяженность сетей водоснабжения п. Безбожник составляет 25,0 км (в одн</w:t>
      </w:r>
      <w:r w:rsidRPr="005232A1">
        <w:t>о</w:t>
      </w:r>
      <w:r w:rsidRPr="005232A1">
        <w:t>трубном исчислении). Водопроводная сеть представлена диаметрами труб 15 – 200 мм. Кап</w:t>
      </w:r>
      <w:r w:rsidRPr="005232A1">
        <w:t>и</w:t>
      </w:r>
      <w:r w:rsidRPr="005232A1">
        <w:t>тального ремонта водопроводных систем не проводилось, работоспособность сетей обеспеч</w:t>
      </w:r>
      <w:r w:rsidRPr="005232A1">
        <w:t>и</w:t>
      </w:r>
      <w:r w:rsidRPr="005232A1">
        <w:t>вается проведением текущих и аварийных ремонтов.</w:t>
      </w:r>
    </w:p>
    <w:p w:rsidR="004D6DB9" w:rsidRPr="005232A1" w:rsidRDefault="004D6DB9" w:rsidP="002E5A94">
      <w:pPr>
        <w:pStyle w:val="Aff9"/>
      </w:pPr>
    </w:p>
    <w:p w:rsidR="002E5A94" w:rsidRPr="005232A1" w:rsidRDefault="002E5A94" w:rsidP="002E5A94">
      <w:pPr>
        <w:pStyle w:val="Aff9"/>
      </w:pPr>
      <w:r w:rsidRPr="005232A1">
        <w:rPr>
          <w:i/>
        </w:rPr>
        <w:t>Структура системы централизованного водоснабжения с. Верхораменье</w:t>
      </w:r>
    </w:p>
    <w:p w:rsidR="004D6DB9" w:rsidRPr="005232A1" w:rsidRDefault="004D6DB9" w:rsidP="004D6DB9">
      <w:pPr>
        <w:pStyle w:val="Aff9"/>
      </w:pPr>
      <w:r w:rsidRPr="005232A1">
        <w:t xml:space="preserve">Общая протяженность сетей водоснабжения составляет </w:t>
      </w:r>
      <w:r w:rsidR="002E5A94" w:rsidRPr="005232A1">
        <w:t>2,6 км.</w:t>
      </w:r>
      <w:r w:rsidRPr="005232A1">
        <w:t xml:space="preserve"> Капитального ремонта в</w:t>
      </w:r>
      <w:r w:rsidRPr="005232A1">
        <w:t>о</w:t>
      </w:r>
      <w:r w:rsidRPr="005232A1">
        <w:t>допроводных систем не проводилось, работоспособность сетей обеспечивается проведением текущих и аварийных ремонтов.</w:t>
      </w:r>
    </w:p>
    <w:p w:rsidR="002E5A94" w:rsidRPr="005232A1" w:rsidRDefault="004D6DB9" w:rsidP="002E5A94">
      <w:pPr>
        <w:pStyle w:val="Aff9"/>
      </w:pPr>
      <w:r w:rsidRPr="005232A1">
        <w:rPr>
          <w:i/>
        </w:rPr>
        <w:t xml:space="preserve">Система централизованного водоснабжения </w:t>
      </w:r>
      <w:proofErr w:type="spellStart"/>
      <w:r w:rsidR="002E5A94" w:rsidRPr="005232A1">
        <w:t>ж.д</w:t>
      </w:r>
      <w:proofErr w:type="spellEnd"/>
      <w:r w:rsidR="002E5A94" w:rsidRPr="005232A1">
        <w:t>. ст.</w:t>
      </w:r>
      <w:r w:rsidR="002E5A94" w:rsidRPr="005232A1">
        <w:rPr>
          <w:i/>
        </w:rPr>
        <w:t xml:space="preserve"> Староверческая</w:t>
      </w:r>
    </w:p>
    <w:p w:rsidR="004D6DB9" w:rsidRPr="005232A1" w:rsidRDefault="004D6DB9" w:rsidP="004D6DB9">
      <w:pPr>
        <w:pStyle w:val="Aff9"/>
      </w:pPr>
      <w:r w:rsidRPr="005232A1">
        <w:t xml:space="preserve">Общая протяженность сетей водоснабжения составляет </w:t>
      </w:r>
      <w:r w:rsidR="002E5A94" w:rsidRPr="005232A1">
        <w:t xml:space="preserve"> 9,4 км.</w:t>
      </w:r>
      <w:r w:rsidRPr="005232A1">
        <w:t xml:space="preserve"> Капитального ремонта в</w:t>
      </w:r>
      <w:r w:rsidRPr="005232A1">
        <w:t>о</w:t>
      </w:r>
      <w:r w:rsidRPr="005232A1">
        <w:t>допроводных систем не проводилось, работоспособность сетей обеспечивается проведением текущих и аварийных ремонтов.</w:t>
      </w:r>
    </w:p>
    <w:p w:rsidR="002E5A94" w:rsidRPr="005232A1" w:rsidRDefault="002E5A94" w:rsidP="004D6DB9">
      <w:pPr>
        <w:pStyle w:val="Aff9"/>
      </w:pPr>
    </w:p>
    <w:p w:rsidR="002E5A94" w:rsidRPr="005232A1" w:rsidRDefault="004D6DB9" w:rsidP="002E5A94">
      <w:pPr>
        <w:pStyle w:val="Aff9"/>
      </w:pPr>
      <w:r w:rsidRPr="005232A1">
        <w:rPr>
          <w:i/>
        </w:rPr>
        <w:t>Система централизованного водоснабжения</w:t>
      </w:r>
      <w:r w:rsidR="002E5A94" w:rsidRPr="005232A1">
        <w:rPr>
          <w:i/>
        </w:rPr>
        <w:t xml:space="preserve"> п. </w:t>
      </w:r>
      <w:proofErr w:type="gramStart"/>
      <w:r w:rsidR="002E5A94" w:rsidRPr="005232A1">
        <w:rPr>
          <w:i/>
        </w:rPr>
        <w:t>Октябрьский</w:t>
      </w:r>
      <w:proofErr w:type="gramEnd"/>
    </w:p>
    <w:p w:rsidR="004D6DB9" w:rsidRPr="005232A1" w:rsidRDefault="004D6DB9" w:rsidP="004D6DB9">
      <w:pPr>
        <w:pStyle w:val="Aff9"/>
      </w:pPr>
      <w:r w:rsidRPr="005232A1">
        <w:t xml:space="preserve">Общая протяженность сетей водоснабжения составляет </w:t>
      </w:r>
      <w:r w:rsidR="002E5A94" w:rsidRPr="005232A1">
        <w:t>4,29 км.</w:t>
      </w:r>
      <w:r w:rsidRPr="005232A1">
        <w:t xml:space="preserve"> Капитального ремонта водопроводных систем не проводилось, работоспособность сетей обеспечивается проведением текущих и аварийных ремонтов.</w:t>
      </w:r>
    </w:p>
    <w:p w:rsidR="002E5A94" w:rsidRPr="005232A1" w:rsidRDefault="002E5A94" w:rsidP="002E5A94">
      <w:pPr>
        <w:pStyle w:val="Aff9"/>
      </w:pPr>
    </w:p>
    <w:p w:rsidR="002E5A94" w:rsidRPr="005232A1" w:rsidRDefault="004D6DB9" w:rsidP="002E5A94">
      <w:pPr>
        <w:pStyle w:val="Aff9"/>
      </w:pPr>
      <w:r w:rsidRPr="005232A1">
        <w:rPr>
          <w:i/>
        </w:rPr>
        <w:t>Система централизованного водоснабжения</w:t>
      </w:r>
      <w:r w:rsidR="002E5A94" w:rsidRPr="005232A1">
        <w:rPr>
          <w:i/>
        </w:rPr>
        <w:t xml:space="preserve"> п. </w:t>
      </w:r>
      <w:proofErr w:type="gramStart"/>
      <w:r w:rsidR="002E5A94" w:rsidRPr="005232A1">
        <w:rPr>
          <w:i/>
        </w:rPr>
        <w:t>Октябрьский</w:t>
      </w:r>
      <w:proofErr w:type="gramEnd"/>
      <w:r w:rsidR="002E5A94" w:rsidRPr="005232A1">
        <w:rPr>
          <w:i/>
        </w:rPr>
        <w:t xml:space="preserve"> (ул. Железнодорожная)</w:t>
      </w:r>
    </w:p>
    <w:p w:rsidR="004D6DB9" w:rsidRPr="005232A1" w:rsidRDefault="004D6DB9" w:rsidP="004D6DB9">
      <w:pPr>
        <w:pStyle w:val="Aff9"/>
      </w:pPr>
      <w:r w:rsidRPr="005232A1">
        <w:t xml:space="preserve">Общая протяженность сетей водоснабжения составляет </w:t>
      </w:r>
      <w:r w:rsidR="002E5A94" w:rsidRPr="005232A1">
        <w:t>0,55 км.</w:t>
      </w:r>
      <w:r w:rsidRPr="005232A1">
        <w:t xml:space="preserve"> Капитального ремонта водопроводных систем не проводилось, работоспособность сетей обеспечивается проведением текущих и аварийных ремонтов.</w:t>
      </w:r>
    </w:p>
    <w:p w:rsidR="002E5A94" w:rsidRPr="005232A1" w:rsidRDefault="002E5A94" w:rsidP="002E5A94">
      <w:pPr>
        <w:pStyle w:val="Aff9"/>
      </w:pPr>
    </w:p>
    <w:p w:rsidR="002E5A94" w:rsidRPr="005232A1" w:rsidRDefault="004D6DB9" w:rsidP="002E5A94">
      <w:pPr>
        <w:pStyle w:val="Aff9"/>
      </w:pPr>
      <w:r w:rsidRPr="005232A1">
        <w:rPr>
          <w:i/>
        </w:rPr>
        <w:t>Система централизованного водоснабжения</w:t>
      </w:r>
      <w:r w:rsidR="002E5A94" w:rsidRPr="005232A1">
        <w:rPr>
          <w:i/>
        </w:rPr>
        <w:t xml:space="preserve"> д. Тылай</w:t>
      </w:r>
    </w:p>
    <w:p w:rsidR="004D6DB9" w:rsidRPr="005232A1" w:rsidRDefault="004D6DB9" w:rsidP="004D6DB9">
      <w:pPr>
        <w:pStyle w:val="Aff9"/>
      </w:pPr>
      <w:r w:rsidRPr="005232A1">
        <w:t xml:space="preserve">Общая протяженность сетей водоснабжения составляет </w:t>
      </w:r>
      <w:r w:rsidR="002E5A94" w:rsidRPr="005232A1">
        <w:t>1,63 км.</w:t>
      </w:r>
      <w:r w:rsidRPr="005232A1">
        <w:t xml:space="preserve"> Капитального ремонта водопроводных систем не проводилось, работоспособность сетей обеспечивается проведением текущих и аварийных ремонтов.</w:t>
      </w:r>
    </w:p>
    <w:p w:rsidR="002E5A94" w:rsidRPr="005232A1" w:rsidRDefault="002E5A94" w:rsidP="002E5A94">
      <w:pPr>
        <w:pStyle w:val="Aff9"/>
      </w:pPr>
    </w:p>
    <w:p w:rsidR="002E5A94" w:rsidRPr="005232A1" w:rsidRDefault="004D6DB9" w:rsidP="002E5A94">
      <w:pPr>
        <w:pStyle w:val="Aff9"/>
      </w:pPr>
      <w:r w:rsidRPr="005232A1">
        <w:rPr>
          <w:i/>
        </w:rPr>
        <w:t>Система централизованного водоснабжения</w:t>
      </w:r>
      <w:r w:rsidR="002E5A94" w:rsidRPr="005232A1">
        <w:rPr>
          <w:i/>
        </w:rPr>
        <w:t xml:space="preserve"> д. Даниловка</w:t>
      </w:r>
    </w:p>
    <w:p w:rsidR="004D6DB9" w:rsidRPr="005232A1" w:rsidRDefault="004D6DB9" w:rsidP="004D6DB9">
      <w:pPr>
        <w:pStyle w:val="Aff9"/>
      </w:pPr>
      <w:r w:rsidRPr="005232A1">
        <w:t xml:space="preserve">Общая протяженность сетей водоснабжения составляет </w:t>
      </w:r>
      <w:r w:rsidR="002E5A94" w:rsidRPr="005232A1">
        <w:t>4,0 км.</w:t>
      </w:r>
      <w:r w:rsidRPr="005232A1">
        <w:t xml:space="preserve"> Капитального ремонта в</w:t>
      </w:r>
      <w:r w:rsidRPr="005232A1">
        <w:t>о</w:t>
      </w:r>
      <w:r w:rsidRPr="005232A1">
        <w:t>допроводных систем не проводилось, работоспособность сетей обеспечивается проведением текущих и аварийных ремонтов.</w:t>
      </w:r>
    </w:p>
    <w:p w:rsidR="002E5A94" w:rsidRPr="005232A1" w:rsidRDefault="002E5A94" w:rsidP="002E5A94">
      <w:pPr>
        <w:pStyle w:val="Aff9"/>
      </w:pPr>
    </w:p>
    <w:p w:rsidR="002E5A94" w:rsidRPr="005232A1" w:rsidRDefault="004D6DB9" w:rsidP="002E5A94">
      <w:pPr>
        <w:pStyle w:val="Aff9"/>
      </w:pPr>
      <w:r w:rsidRPr="005232A1">
        <w:rPr>
          <w:i/>
        </w:rPr>
        <w:t xml:space="preserve">Система </w:t>
      </w:r>
      <w:r w:rsidR="002E5A94" w:rsidRPr="005232A1">
        <w:rPr>
          <w:i/>
        </w:rPr>
        <w:t xml:space="preserve">централизованного водоснабжения </w:t>
      </w:r>
      <w:proofErr w:type="gramStart"/>
      <w:r w:rsidR="002E5A94" w:rsidRPr="005232A1">
        <w:rPr>
          <w:i/>
        </w:rPr>
        <w:t>с</w:t>
      </w:r>
      <w:proofErr w:type="gramEnd"/>
      <w:r w:rsidR="002E5A94" w:rsidRPr="005232A1">
        <w:rPr>
          <w:i/>
        </w:rPr>
        <w:t>. Боровица</w:t>
      </w:r>
    </w:p>
    <w:p w:rsidR="004D6DB9" w:rsidRPr="005232A1" w:rsidRDefault="004D6DB9" w:rsidP="004D6DB9">
      <w:pPr>
        <w:pStyle w:val="Aff9"/>
      </w:pPr>
      <w:r w:rsidRPr="005232A1">
        <w:t>Общая протяженность сетей водоснабжения составляет</w:t>
      </w:r>
      <w:r w:rsidR="002E5A94" w:rsidRPr="005232A1">
        <w:t xml:space="preserve"> 2,1 км. </w:t>
      </w:r>
      <w:r w:rsidRPr="005232A1">
        <w:t>Капитального ремонта в</w:t>
      </w:r>
      <w:r w:rsidRPr="005232A1">
        <w:t>о</w:t>
      </w:r>
      <w:r w:rsidRPr="005232A1">
        <w:t>допроводных систем не проводилось, работоспособность сетей обеспечивается проведением текущих и аварийных ремонтов.</w:t>
      </w:r>
    </w:p>
    <w:p w:rsidR="006E41BB" w:rsidRPr="005232A1" w:rsidRDefault="00F17067" w:rsidP="007B41A2">
      <w:pPr>
        <w:pStyle w:val="Aff9"/>
        <w:rPr>
          <w:b/>
          <w:i/>
          <w:szCs w:val="24"/>
        </w:rPr>
      </w:pPr>
      <w:r w:rsidRPr="005232A1">
        <w:t>Характеристика сетей водоснабжения приведена в таблицах ниже.</w:t>
      </w:r>
    </w:p>
    <w:p w:rsidR="006E41BB" w:rsidRPr="005232A1" w:rsidRDefault="006E41BB" w:rsidP="006E41BB">
      <w:pPr>
        <w:pStyle w:val="1ffffe"/>
        <w:ind w:firstLine="709"/>
        <w:jc w:val="both"/>
        <w:rPr>
          <w:b w:val="0"/>
          <w:i/>
          <w:sz w:val="24"/>
          <w:szCs w:val="24"/>
        </w:rPr>
        <w:sectPr w:rsidR="006E41BB" w:rsidRPr="005232A1" w:rsidSect="006E41BB">
          <w:pgSz w:w="11907" w:h="16839" w:code="9"/>
          <w:pgMar w:top="1134" w:right="851" w:bottom="1134" w:left="1134" w:header="709" w:footer="709" w:gutter="0"/>
          <w:cols w:space="708"/>
          <w:docGrid w:linePitch="360"/>
        </w:sectPr>
      </w:pPr>
    </w:p>
    <w:p w:rsidR="006E41BB" w:rsidRPr="005232A1" w:rsidRDefault="00F17067" w:rsidP="00F17067">
      <w:pPr>
        <w:pStyle w:val="afe"/>
      </w:pPr>
      <w:r w:rsidRPr="005232A1">
        <w:lastRenderedPageBreak/>
        <w:t xml:space="preserve">Таблица </w:t>
      </w:r>
      <w:fldSimple w:instr=" SEQ Таблица \* ARABIC ">
        <w:r w:rsidR="005232A1">
          <w:rPr>
            <w:noProof/>
          </w:rPr>
          <w:t>9</w:t>
        </w:r>
      </w:fldSimple>
      <w:r w:rsidRPr="005232A1">
        <w:t xml:space="preserve"> - Характеристика сетей водоснабжения г. </w:t>
      </w:r>
      <w:proofErr w:type="gramStart"/>
      <w:r w:rsidRPr="005232A1">
        <w:t>Мураши</w:t>
      </w:r>
      <w:proofErr w:type="gramEnd"/>
      <w:r w:rsidRPr="005232A1">
        <w:t>. Магистральные участки</w:t>
      </w:r>
    </w:p>
    <w:tbl>
      <w:tblPr>
        <w:tblW w:w="1564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0"/>
        <w:gridCol w:w="2249"/>
        <w:gridCol w:w="2659"/>
        <w:gridCol w:w="2019"/>
        <w:gridCol w:w="1134"/>
        <w:gridCol w:w="1271"/>
        <w:gridCol w:w="1564"/>
        <w:gridCol w:w="1329"/>
        <w:gridCol w:w="1418"/>
        <w:gridCol w:w="1134"/>
      </w:tblGrid>
      <w:tr w:rsidR="00F17067" w:rsidRPr="005232A1" w:rsidTr="007B41A2">
        <w:trPr>
          <w:tblHeader/>
        </w:trPr>
        <w:tc>
          <w:tcPr>
            <w:tcW w:w="870" w:type="dxa"/>
            <w:shd w:val="clear" w:color="auto" w:fill="auto"/>
            <w:vAlign w:val="center"/>
          </w:tcPr>
          <w:p w:rsidR="00F17067" w:rsidRPr="005232A1" w:rsidRDefault="00F17067" w:rsidP="00F17067">
            <w:pPr>
              <w:pStyle w:val="Aff9"/>
              <w:ind w:firstLine="0"/>
              <w:rPr>
                <w:sz w:val="20"/>
                <w:szCs w:val="20"/>
              </w:rPr>
            </w:pPr>
            <w:r w:rsidRPr="005232A1">
              <w:rPr>
                <w:sz w:val="20"/>
                <w:szCs w:val="20"/>
              </w:rPr>
              <w:t>№</w:t>
            </w:r>
          </w:p>
        </w:tc>
        <w:tc>
          <w:tcPr>
            <w:tcW w:w="2249" w:type="dxa"/>
            <w:shd w:val="clear" w:color="auto" w:fill="auto"/>
            <w:vAlign w:val="center"/>
            <w:hideMark/>
          </w:tcPr>
          <w:p w:rsidR="00F17067" w:rsidRPr="005232A1" w:rsidRDefault="00F17067" w:rsidP="00F17067">
            <w:pPr>
              <w:pStyle w:val="Aff9"/>
              <w:ind w:firstLine="0"/>
              <w:rPr>
                <w:sz w:val="20"/>
                <w:szCs w:val="20"/>
              </w:rPr>
            </w:pPr>
            <w:r w:rsidRPr="005232A1">
              <w:rPr>
                <w:sz w:val="20"/>
                <w:szCs w:val="20"/>
              </w:rPr>
              <w:t>Диспетчерское наим</w:t>
            </w:r>
            <w:r w:rsidRPr="005232A1">
              <w:rPr>
                <w:sz w:val="20"/>
                <w:szCs w:val="20"/>
              </w:rPr>
              <w:t>е</w:t>
            </w:r>
            <w:r w:rsidRPr="005232A1">
              <w:rPr>
                <w:sz w:val="20"/>
                <w:szCs w:val="20"/>
              </w:rPr>
              <w:t>нование водопровода (начало/конец)</w:t>
            </w:r>
          </w:p>
        </w:tc>
        <w:tc>
          <w:tcPr>
            <w:tcW w:w="2659"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Месторасположение учас</w:t>
            </w:r>
            <w:r w:rsidRPr="005232A1">
              <w:rPr>
                <w:sz w:val="20"/>
                <w:szCs w:val="20"/>
              </w:rPr>
              <w:t>т</w:t>
            </w:r>
            <w:r w:rsidRPr="005232A1">
              <w:rPr>
                <w:sz w:val="20"/>
                <w:szCs w:val="20"/>
              </w:rPr>
              <w:t>ка (ул. - ул. - ул. и т.д.)</w:t>
            </w:r>
          </w:p>
        </w:tc>
        <w:tc>
          <w:tcPr>
            <w:tcW w:w="2019"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Год ввода участка в эксплуатацию (для новых участков) или год полной замены участка (если такая замена производ</w:t>
            </w:r>
            <w:r w:rsidRPr="005232A1">
              <w:rPr>
                <w:sz w:val="20"/>
                <w:szCs w:val="20"/>
              </w:rPr>
              <w:t>и</w:t>
            </w:r>
            <w:r w:rsidRPr="005232A1">
              <w:rPr>
                <w:sz w:val="20"/>
                <w:szCs w:val="20"/>
              </w:rPr>
              <w:t>лась)</w:t>
            </w:r>
          </w:p>
        </w:tc>
        <w:tc>
          <w:tcPr>
            <w:tcW w:w="113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 износа</w:t>
            </w:r>
          </w:p>
        </w:tc>
        <w:tc>
          <w:tcPr>
            <w:tcW w:w="1271"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 xml:space="preserve">Рабочее давление, </w:t>
            </w:r>
            <w:proofErr w:type="spellStart"/>
            <w:proofErr w:type="gramStart"/>
            <w:r w:rsidRPr="005232A1">
              <w:rPr>
                <w:sz w:val="20"/>
                <w:szCs w:val="20"/>
              </w:rPr>
              <w:t>атм</w:t>
            </w:r>
            <w:proofErr w:type="spellEnd"/>
            <w:proofErr w:type="gramEnd"/>
          </w:p>
        </w:tc>
        <w:tc>
          <w:tcPr>
            <w:tcW w:w="156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 xml:space="preserve">Длина участка водопровода, </w:t>
            </w:r>
            <w:proofErr w:type="gramStart"/>
            <w:r w:rsidRPr="005232A1">
              <w:rPr>
                <w:sz w:val="20"/>
                <w:szCs w:val="20"/>
              </w:rPr>
              <w:t>м</w:t>
            </w:r>
            <w:proofErr w:type="gramEnd"/>
          </w:p>
        </w:tc>
        <w:tc>
          <w:tcPr>
            <w:tcW w:w="1329"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 xml:space="preserve">Диаметр основной трубы, </w:t>
            </w:r>
            <w:proofErr w:type="gramStart"/>
            <w:r w:rsidRPr="005232A1">
              <w:rPr>
                <w:sz w:val="20"/>
                <w:szCs w:val="20"/>
              </w:rPr>
              <w:t>мм</w:t>
            </w:r>
            <w:proofErr w:type="gramEnd"/>
          </w:p>
        </w:tc>
        <w:tc>
          <w:tcPr>
            <w:tcW w:w="1418"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Тип трубы</w:t>
            </w:r>
          </w:p>
        </w:tc>
        <w:tc>
          <w:tcPr>
            <w:tcW w:w="113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Наличие водопр</w:t>
            </w:r>
            <w:r w:rsidRPr="005232A1">
              <w:rPr>
                <w:sz w:val="20"/>
                <w:szCs w:val="20"/>
              </w:rPr>
              <w:t>о</w:t>
            </w:r>
            <w:r w:rsidRPr="005232A1">
              <w:rPr>
                <w:sz w:val="20"/>
                <w:szCs w:val="20"/>
              </w:rPr>
              <w:t>водных колодцев на участке (колич</w:t>
            </w:r>
            <w:r w:rsidRPr="005232A1">
              <w:rPr>
                <w:sz w:val="20"/>
                <w:szCs w:val="20"/>
              </w:rPr>
              <w:t>е</w:t>
            </w:r>
            <w:r w:rsidRPr="005232A1">
              <w:rPr>
                <w:sz w:val="20"/>
                <w:szCs w:val="20"/>
              </w:rPr>
              <w:t>ство)</w:t>
            </w:r>
          </w:p>
        </w:tc>
      </w:tr>
      <w:tr w:rsidR="00F17067" w:rsidRPr="005232A1" w:rsidTr="007B41A2">
        <w:tc>
          <w:tcPr>
            <w:tcW w:w="870" w:type="dxa"/>
            <w:vAlign w:val="center"/>
          </w:tcPr>
          <w:p w:rsidR="00F17067" w:rsidRPr="005232A1" w:rsidRDefault="00F17067" w:rsidP="00F17067">
            <w:pPr>
              <w:pStyle w:val="Aff9"/>
              <w:ind w:firstLine="0"/>
              <w:rPr>
                <w:sz w:val="20"/>
                <w:szCs w:val="20"/>
              </w:rPr>
            </w:pPr>
            <w:r w:rsidRPr="005232A1">
              <w:rPr>
                <w:sz w:val="20"/>
                <w:szCs w:val="20"/>
              </w:rPr>
              <w:t>1.</w:t>
            </w:r>
          </w:p>
        </w:tc>
        <w:tc>
          <w:tcPr>
            <w:tcW w:w="2249" w:type="dxa"/>
            <w:shd w:val="clear" w:color="auto" w:fill="auto"/>
            <w:vAlign w:val="center"/>
            <w:hideMark/>
          </w:tcPr>
          <w:p w:rsidR="00F17067" w:rsidRPr="005232A1" w:rsidRDefault="00F17067" w:rsidP="00F17067">
            <w:pPr>
              <w:pStyle w:val="Aff9"/>
              <w:ind w:firstLine="0"/>
              <w:rPr>
                <w:sz w:val="20"/>
                <w:szCs w:val="20"/>
              </w:rPr>
            </w:pPr>
            <w:r w:rsidRPr="005232A1">
              <w:rPr>
                <w:sz w:val="20"/>
                <w:szCs w:val="20"/>
              </w:rPr>
              <w:t>ул. Островского</w:t>
            </w:r>
          </w:p>
        </w:tc>
        <w:tc>
          <w:tcPr>
            <w:tcW w:w="2659"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от ул. Пионерской до ул. Зеленая</w:t>
            </w:r>
          </w:p>
        </w:tc>
        <w:tc>
          <w:tcPr>
            <w:tcW w:w="2019" w:type="dxa"/>
            <w:shd w:val="clear" w:color="auto" w:fill="auto"/>
            <w:vAlign w:val="center"/>
            <w:hideMark/>
          </w:tcPr>
          <w:p w:rsidR="00F17067" w:rsidRPr="005232A1" w:rsidRDefault="00F17067" w:rsidP="007B41A2">
            <w:pPr>
              <w:pStyle w:val="Aff9"/>
              <w:ind w:firstLine="0"/>
              <w:jc w:val="center"/>
              <w:rPr>
                <w:sz w:val="20"/>
                <w:szCs w:val="20"/>
              </w:rPr>
            </w:pPr>
          </w:p>
        </w:tc>
        <w:tc>
          <w:tcPr>
            <w:tcW w:w="113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75</w:t>
            </w:r>
          </w:p>
        </w:tc>
        <w:tc>
          <w:tcPr>
            <w:tcW w:w="1271"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1,8</w:t>
            </w:r>
          </w:p>
        </w:tc>
        <w:tc>
          <w:tcPr>
            <w:tcW w:w="156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620</w:t>
            </w:r>
          </w:p>
        </w:tc>
        <w:tc>
          <w:tcPr>
            <w:tcW w:w="1329"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100</w:t>
            </w:r>
          </w:p>
        </w:tc>
        <w:tc>
          <w:tcPr>
            <w:tcW w:w="1418"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стальные</w:t>
            </w:r>
          </w:p>
        </w:tc>
        <w:tc>
          <w:tcPr>
            <w:tcW w:w="1134" w:type="dxa"/>
            <w:shd w:val="clear" w:color="auto" w:fill="auto"/>
            <w:vAlign w:val="center"/>
            <w:hideMark/>
          </w:tcPr>
          <w:p w:rsidR="00F17067" w:rsidRPr="005232A1" w:rsidRDefault="00F17067" w:rsidP="007B41A2">
            <w:pPr>
              <w:pStyle w:val="Aff9"/>
              <w:ind w:firstLine="0"/>
              <w:jc w:val="center"/>
              <w:rPr>
                <w:sz w:val="20"/>
                <w:szCs w:val="20"/>
              </w:rPr>
            </w:pPr>
          </w:p>
        </w:tc>
      </w:tr>
      <w:tr w:rsidR="00F17067" w:rsidRPr="005232A1" w:rsidTr="007B41A2">
        <w:tc>
          <w:tcPr>
            <w:tcW w:w="870" w:type="dxa"/>
            <w:vAlign w:val="center"/>
          </w:tcPr>
          <w:p w:rsidR="00F17067" w:rsidRPr="005232A1" w:rsidRDefault="00F17067" w:rsidP="00F17067">
            <w:pPr>
              <w:pStyle w:val="Aff9"/>
              <w:ind w:firstLine="0"/>
              <w:rPr>
                <w:sz w:val="20"/>
                <w:szCs w:val="20"/>
              </w:rPr>
            </w:pPr>
            <w:r w:rsidRPr="005232A1">
              <w:rPr>
                <w:sz w:val="20"/>
                <w:szCs w:val="20"/>
              </w:rPr>
              <w:t>2.</w:t>
            </w:r>
          </w:p>
        </w:tc>
        <w:tc>
          <w:tcPr>
            <w:tcW w:w="2249" w:type="dxa"/>
            <w:shd w:val="clear" w:color="auto" w:fill="auto"/>
            <w:vAlign w:val="center"/>
            <w:hideMark/>
          </w:tcPr>
          <w:p w:rsidR="00F17067" w:rsidRPr="005232A1" w:rsidRDefault="00F17067" w:rsidP="00F17067">
            <w:pPr>
              <w:pStyle w:val="Aff9"/>
              <w:ind w:firstLine="0"/>
              <w:rPr>
                <w:sz w:val="20"/>
                <w:szCs w:val="20"/>
              </w:rPr>
            </w:pPr>
            <w:r w:rsidRPr="005232A1">
              <w:rPr>
                <w:sz w:val="20"/>
                <w:szCs w:val="20"/>
              </w:rPr>
              <w:t>ул. Зеленая</w:t>
            </w:r>
          </w:p>
        </w:tc>
        <w:tc>
          <w:tcPr>
            <w:tcW w:w="2659"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от ул. Восточная</w:t>
            </w:r>
          </w:p>
        </w:tc>
        <w:tc>
          <w:tcPr>
            <w:tcW w:w="2019" w:type="dxa"/>
            <w:shd w:val="clear" w:color="auto" w:fill="auto"/>
            <w:vAlign w:val="center"/>
            <w:hideMark/>
          </w:tcPr>
          <w:p w:rsidR="00F17067" w:rsidRPr="005232A1" w:rsidRDefault="00F17067" w:rsidP="007B41A2">
            <w:pPr>
              <w:pStyle w:val="Aff9"/>
              <w:ind w:firstLine="0"/>
              <w:jc w:val="center"/>
              <w:rPr>
                <w:sz w:val="20"/>
                <w:szCs w:val="20"/>
              </w:rPr>
            </w:pPr>
          </w:p>
        </w:tc>
        <w:tc>
          <w:tcPr>
            <w:tcW w:w="113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80</w:t>
            </w:r>
          </w:p>
        </w:tc>
        <w:tc>
          <w:tcPr>
            <w:tcW w:w="1271"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1,8</w:t>
            </w:r>
          </w:p>
        </w:tc>
        <w:tc>
          <w:tcPr>
            <w:tcW w:w="156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305</w:t>
            </w:r>
          </w:p>
        </w:tc>
        <w:tc>
          <w:tcPr>
            <w:tcW w:w="1329"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50</w:t>
            </w:r>
          </w:p>
        </w:tc>
        <w:tc>
          <w:tcPr>
            <w:tcW w:w="1418"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стальные</w:t>
            </w:r>
          </w:p>
        </w:tc>
        <w:tc>
          <w:tcPr>
            <w:tcW w:w="1134" w:type="dxa"/>
            <w:shd w:val="clear" w:color="auto" w:fill="auto"/>
            <w:vAlign w:val="center"/>
            <w:hideMark/>
          </w:tcPr>
          <w:p w:rsidR="00F17067" w:rsidRPr="005232A1" w:rsidRDefault="00F17067" w:rsidP="007B41A2">
            <w:pPr>
              <w:pStyle w:val="Aff9"/>
              <w:ind w:firstLine="0"/>
              <w:jc w:val="center"/>
              <w:rPr>
                <w:sz w:val="20"/>
                <w:szCs w:val="20"/>
              </w:rPr>
            </w:pPr>
          </w:p>
        </w:tc>
      </w:tr>
      <w:tr w:rsidR="00F17067" w:rsidRPr="005232A1" w:rsidTr="007B41A2">
        <w:tc>
          <w:tcPr>
            <w:tcW w:w="870" w:type="dxa"/>
            <w:vAlign w:val="center"/>
          </w:tcPr>
          <w:p w:rsidR="00F17067" w:rsidRPr="005232A1" w:rsidRDefault="00F17067" w:rsidP="00F17067">
            <w:pPr>
              <w:pStyle w:val="Aff9"/>
              <w:ind w:firstLine="0"/>
              <w:rPr>
                <w:sz w:val="20"/>
                <w:szCs w:val="20"/>
              </w:rPr>
            </w:pPr>
            <w:r w:rsidRPr="005232A1">
              <w:rPr>
                <w:sz w:val="20"/>
                <w:szCs w:val="20"/>
              </w:rPr>
              <w:t>3.</w:t>
            </w:r>
          </w:p>
        </w:tc>
        <w:tc>
          <w:tcPr>
            <w:tcW w:w="2249" w:type="dxa"/>
            <w:shd w:val="clear" w:color="auto" w:fill="auto"/>
            <w:hideMark/>
          </w:tcPr>
          <w:p w:rsidR="00F17067" w:rsidRPr="005232A1" w:rsidRDefault="00F17067" w:rsidP="00F17067">
            <w:pPr>
              <w:pStyle w:val="Aff9"/>
              <w:ind w:firstLine="0"/>
              <w:rPr>
                <w:sz w:val="20"/>
                <w:szCs w:val="20"/>
              </w:rPr>
            </w:pPr>
            <w:r w:rsidRPr="005232A1">
              <w:rPr>
                <w:sz w:val="20"/>
                <w:szCs w:val="20"/>
              </w:rPr>
              <w:t xml:space="preserve">водопровод на </w:t>
            </w:r>
            <w:proofErr w:type="spellStart"/>
            <w:r w:rsidRPr="005232A1">
              <w:rPr>
                <w:sz w:val="20"/>
                <w:szCs w:val="20"/>
              </w:rPr>
              <w:t>Гор</w:t>
            </w:r>
            <w:proofErr w:type="gramStart"/>
            <w:r w:rsidRPr="005232A1">
              <w:rPr>
                <w:sz w:val="20"/>
                <w:szCs w:val="20"/>
              </w:rPr>
              <w:t>.г</w:t>
            </w:r>
            <w:proofErr w:type="gramEnd"/>
            <w:r w:rsidRPr="005232A1">
              <w:rPr>
                <w:sz w:val="20"/>
                <w:szCs w:val="20"/>
              </w:rPr>
              <w:t>аз</w:t>
            </w:r>
            <w:proofErr w:type="spellEnd"/>
          </w:p>
        </w:tc>
        <w:tc>
          <w:tcPr>
            <w:tcW w:w="2659" w:type="dxa"/>
            <w:shd w:val="clear" w:color="auto" w:fill="auto"/>
            <w:vAlign w:val="center"/>
            <w:hideMark/>
          </w:tcPr>
          <w:p w:rsidR="00F17067" w:rsidRPr="005232A1" w:rsidRDefault="00F17067" w:rsidP="007B41A2">
            <w:pPr>
              <w:pStyle w:val="Aff9"/>
              <w:ind w:firstLine="0"/>
              <w:jc w:val="center"/>
              <w:rPr>
                <w:sz w:val="20"/>
                <w:szCs w:val="20"/>
              </w:rPr>
            </w:pPr>
          </w:p>
        </w:tc>
        <w:tc>
          <w:tcPr>
            <w:tcW w:w="2019"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2013</w:t>
            </w:r>
          </w:p>
        </w:tc>
        <w:tc>
          <w:tcPr>
            <w:tcW w:w="113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0</w:t>
            </w:r>
          </w:p>
        </w:tc>
        <w:tc>
          <w:tcPr>
            <w:tcW w:w="1271"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1,8</w:t>
            </w:r>
          </w:p>
        </w:tc>
        <w:tc>
          <w:tcPr>
            <w:tcW w:w="156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400</w:t>
            </w:r>
          </w:p>
        </w:tc>
        <w:tc>
          <w:tcPr>
            <w:tcW w:w="1329"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63</w:t>
            </w:r>
          </w:p>
        </w:tc>
        <w:tc>
          <w:tcPr>
            <w:tcW w:w="1418"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полиэтилен</w:t>
            </w:r>
          </w:p>
        </w:tc>
        <w:tc>
          <w:tcPr>
            <w:tcW w:w="1134" w:type="dxa"/>
            <w:shd w:val="clear" w:color="auto" w:fill="auto"/>
            <w:vAlign w:val="center"/>
            <w:hideMark/>
          </w:tcPr>
          <w:p w:rsidR="00F17067" w:rsidRPr="005232A1" w:rsidRDefault="00F17067" w:rsidP="007B41A2">
            <w:pPr>
              <w:pStyle w:val="Aff9"/>
              <w:ind w:firstLine="0"/>
              <w:jc w:val="center"/>
              <w:rPr>
                <w:sz w:val="20"/>
                <w:szCs w:val="20"/>
              </w:rPr>
            </w:pPr>
          </w:p>
        </w:tc>
      </w:tr>
      <w:tr w:rsidR="00F17067" w:rsidRPr="005232A1" w:rsidTr="007B41A2">
        <w:tc>
          <w:tcPr>
            <w:tcW w:w="870" w:type="dxa"/>
            <w:vAlign w:val="center"/>
          </w:tcPr>
          <w:p w:rsidR="00F17067" w:rsidRPr="005232A1" w:rsidRDefault="00F17067" w:rsidP="00F17067">
            <w:pPr>
              <w:pStyle w:val="Aff9"/>
              <w:ind w:firstLine="0"/>
              <w:rPr>
                <w:sz w:val="20"/>
                <w:szCs w:val="20"/>
              </w:rPr>
            </w:pPr>
            <w:r w:rsidRPr="005232A1">
              <w:rPr>
                <w:sz w:val="20"/>
                <w:szCs w:val="20"/>
              </w:rPr>
              <w:t>4.</w:t>
            </w:r>
          </w:p>
        </w:tc>
        <w:tc>
          <w:tcPr>
            <w:tcW w:w="2249" w:type="dxa"/>
            <w:shd w:val="clear" w:color="auto" w:fill="auto"/>
            <w:vAlign w:val="center"/>
            <w:hideMark/>
          </w:tcPr>
          <w:p w:rsidR="00F17067" w:rsidRPr="005232A1" w:rsidRDefault="00F17067" w:rsidP="00F17067">
            <w:pPr>
              <w:pStyle w:val="Aff9"/>
              <w:ind w:firstLine="0"/>
              <w:rPr>
                <w:sz w:val="20"/>
                <w:szCs w:val="20"/>
              </w:rPr>
            </w:pPr>
            <w:r w:rsidRPr="005232A1">
              <w:rPr>
                <w:sz w:val="20"/>
                <w:szCs w:val="20"/>
              </w:rPr>
              <w:t>ул. Восточная</w:t>
            </w:r>
          </w:p>
        </w:tc>
        <w:tc>
          <w:tcPr>
            <w:tcW w:w="2659"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от ул. Островского</w:t>
            </w:r>
          </w:p>
        </w:tc>
        <w:tc>
          <w:tcPr>
            <w:tcW w:w="2019" w:type="dxa"/>
            <w:shd w:val="clear" w:color="auto" w:fill="auto"/>
            <w:vAlign w:val="center"/>
            <w:hideMark/>
          </w:tcPr>
          <w:p w:rsidR="00F17067" w:rsidRPr="005232A1" w:rsidRDefault="00F17067" w:rsidP="007B41A2">
            <w:pPr>
              <w:pStyle w:val="Aff9"/>
              <w:ind w:firstLine="0"/>
              <w:jc w:val="center"/>
              <w:rPr>
                <w:sz w:val="20"/>
                <w:szCs w:val="20"/>
              </w:rPr>
            </w:pPr>
          </w:p>
        </w:tc>
        <w:tc>
          <w:tcPr>
            <w:tcW w:w="113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90</w:t>
            </w:r>
          </w:p>
        </w:tc>
        <w:tc>
          <w:tcPr>
            <w:tcW w:w="1271"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1,8</w:t>
            </w:r>
          </w:p>
        </w:tc>
        <w:tc>
          <w:tcPr>
            <w:tcW w:w="156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175</w:t>
            </w:r>
          </w:p>
        </w:tc>
        <w:tc>
          <w:tcPr>
            <w:tcW w:w="1329"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100</w:t>
            </w:r>
          </w:p>
        </w:tc>
        <w:tc>
          <w:tcPr>
            <w:tcW w:w="1418"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стальные</w:t>
            </w:r>
          </w:p>
        </w:tc>
        <w:tc>
          <w:tcPr>
            <w:tcW w:w="1134" w:type="dxa"/>
            <w:shd w:val="clear" w:color="auto" w:fill="auto"/>
            <w:vAlign w:val="center"/>
            <w:hideMark/>
          </w:tcPr>
          <w:p w:rsidR="00F17067" w:rsidRPr="005232A1" w:rsidRDefault="00F17067" w:rsidP="007B41A2">
            <w:pPr>
              <w:pStyle w:val="Aff9"/>
              <w:ind w:firstLine="0"/>
              <w:jc w:val="center"/>
              <w:rPr>
                <w:sz w:val="20"/>
                <w:szCs w:val="20"/>
              </w:rPr>
            </w:pPr>
          </w:p>
        </w:tc>
      </w:tr>
      <w:tr w:rsidR="00F17067" w:rsidRPr="005232A1" w:rsidTr="007B41A2">
        <w:tc>
          <w:tcPr>
            <w:tcW w:w="870" w:type="dxa"/>
            <w:vAlign w:val="center"/>
          </w:tcPr>
          <w:p w:rsidR="00F17067" w:rsidRPr="005232A1" w:rsidRDefault="00F17067" w:rsidP="00F17067">
            <w:pPr>
              <w:pStyle w:val="Aff9"/>
              <w:ind w:firstLine="0"/>
              <w:rPr>
                <w:sz w:val="20"/>
                <w:szCs w:val="20"/>
              </w:rPr>
            </w:pPr>
            <w:r w:rsidRPr="005232A1">
              <w:rPr>
                <w:sz w:val="20"/>
                <w:szCs w:val="20"/>
              </w:rPr>
              <w:t>5.</w:t>
            </w:r>
          </w:p>
        </w:tc>
        <w:tc>
          <w:tcPr>
            <w:tcW w:w="2249" w:type="dxa"/>
            <w:shd w:val="clear" w:color="auto" w:fill="auto"/>
            <w:hideMark/>
          </w:tcPr>
          <w:p w:rsidR="00F17067" w:rsidRPr="005232A1" w:rsidRDefault="00F17067" w:rsidP="00F17067">
            <w:pPr>
              <w:pStyle w:val="Aff9"/>
              <w:ind w:firstLine="0"/>
              <w:rPr>
                <w:sz w:val="20"/>
                <w:szCs w:val="20"/>
              </w:rPr>
            </w:pPr>
            <w:r w:rsidRPr="005232A1">
              <w:rPr>
                <w:sz w:val="20"/>
                <w:szCs w:val="20"/>
              </w:rPr>
              <w:t>ул. Комсомольская</w:t>
            </w:r>
          </w:p>
        </w:tc>
        <w:tc>
          <w:tcPr>
            <w:tcW w:w="2659"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от ул. Островского</w:t>
            </w:r>
          </w:p>
        </w:tc>
        <w:tc>
          <w:tcPr>
            <w:tcW w:w="2019"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2008</w:t>
            </w:r>
          </w:p>
        </w:tc>
        <w:tc>
          <w:tcPr>
            <w:tcW w:w="113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5</w:t>
            </w:r>
          </w:p>
        </w:tc>
        <w:tc>
          <w:tcPr>
            <w:tcW w:w="1271"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1,8</w:t>
            </w:r>
          </w:p>
        </w:tc>
        <w:tc>
          <w:tcPr>
            <w:tcW w:w="156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382</w:t>
            </w:r>
          </w:p>
        </w:tc>
        <w:tc>
          <w:tcPr>
            <w:tcW w:w="1329"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63</w:t>
            </w:r>
          </w:p>
        </w:tc>
        <w:tc>
          <w:tcPr>
            <w:tcW w:w="1418"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полиэтилен</w:t>
            </w:r>
          </w:p>
        </w:tc>
        <w:tc>
          <w:tcPr>
            <w:tcW w:w="1134" w:type="dxa"/>
            <w:shd w:val="clear" w:color="auto" w:fill="auto"/>
            <w:vAlign w:val="center"/>
            <w:hideMark/>
          </w:tcPr>
          <w:p w:rsidR="00F17067" w:rsidRPr="005232A1" w:rsidRDefault="00F17067" w:rsidP="007B41A2">
            <w:pPr>
              <w:pStyle w:val="Aff9"/>
              <w:ind w:firstLine="0"/>
              <w:jc w:val="center"/>
              <w:rPr>
                <w:sz w:val="20"/>
                <w:szCs w:val="20"/>
              </w:rPr>
            </w:pPr>
          </w:p>
        </w:tc>
      </w:tr>
      <w:tr w:rsidR="00F17067" w:rsidRPr="005232A1" w:rsidTr="007B41A2">
        <w:tc>
          <w:tcPr>
            <w:tcW w:w="870" w:type="dxa"/>
            <w:vAlign w:val="center"/>
          </w:tcPr>
          <w:p w:rsidR="00F17067" w:rsidRPr="005232A1" w:rsidRDefault="00F17067" w:rsidP="00F17067">
            <w:pPr>
              <w:pStyle w:val="Aff9"/>
              <w:ind w:firstLine="0"/>
              <w:rPr>
                <w:sz w:val="20"/>
                <w:szCs w:val="20"/>
              </w:rPr>
            </w:pPr>
            <w:r w:rsidRPr="005232A1">
              <w:rPr>
                <w:sz w:val="20"/>
                <w:szCs w:val="20"/>
              </w:rPr>
              <w:t>6.</w:t>
            </w:r>
          </w:p>
        </w:tc>
        <w:tc>
          <w:tcPr>
            <w:tcW w:w="2249" w:type="dxa"/>
            <w:shd w:val="clear" w:color="auto" w:fill="auto"/>
            <w:vAlign w:val="center"/>
            <w:hideMark/>
          </w:tcPr>
          <w:p w:rsidR="00F17067" w:rsidRPr="005232A1" w:rsidRDefault="00F17067" w:rsidP="00F17067">
            <w:pPr>
              <w:pStyle w:val="Aff9"/>
              <w:ind w:firstLine="0"/>
              <w:rPr>
                <w:sz w:val="20"/>
                <w:szCs w:val="20"/>
              </w:rPr>
            </w:pPr>
            <w:r w:rsidRPr="005232A1">
              <w:rPr>
                <w:sz w:val="20"/>
                <w:szCs w:val="20"/>
              </w:rPr>
              <w:t>ул. Ванцетти</w:t>
            </w:r>
          </w:p>
        </w:tc>
        <w:tc>
          <w:tcPr>
            <w:tcW w:w="2659"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от ул. Островского</w:t>
            </w:r>
          </w:p>
        </w:tc>
        <w:tc>
          <w:tcPr>
            <w:tcW w:w="2019" w:type="dxa"/>
            <w:shd w:val="clear" w:color="auto" w:fill="auto"/>
            <w:vAlign w:val="center"/>
            <w:hideMark/>
          </w:tcPr>
          <w:p w:rsidR="00F17067" w:rsidRPr="005232A1" w:rsidRDefault="00F17067" w:rsidP="007B41A2">
            <w:pPr>
              <w:pStyle w:val="Aff9"/>
              <w:ind w:firstLine="0"/>
              <w:jc w:val="center"/>
              <w:rPr>
                <w:sz w:val="20"/>
                <w:szCs w:val="20"/>
              </w:rPr>
            </w:pPr>
          </w:p>
        </w:tc>
        <w:tc>
          <w:tcPr>
            <w:tcW w:w="113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75</w:t>
            </w:r>
          </w:p>
        </w:tc>
        <w:tc>
          <w:tcPr>
            <w:tcW w:w="1271"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1,8</w:t>
            </w:r>
          </w:p>
        </w:tc>
        <w:tc>
          <w:tcPr>
            <w:tcW w:w="156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340</w:t>
            </w:r>
          </w:p>
        </w:tc>
        <w:tc>
          <w:tcPr>
            <w:tcW w:w="1329"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100</w:t>
            </w:r>
          </w:p>
        </w:tc>
        <w:tc>
          <w:tcPr>
            <w:tcW w:w="1418"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стальные</w:t>
            </w:r>
          </w:p>
        </w:tc>
        <w:tc>
          <w:tcPr>
            <w:tcW w:w="113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2</w:t>
            </w:r>
          </w:p>
        </w:tc>
      </w:tr>
      <w:tr w:rsidR="00F17067" w:rsidRPr="005232A1" w:rsidTr="007B41A2">
        <w:tc>
          <w:tcPr>
            <w:tcW w:w="870" w:type="dxa"/>
            <w:vAlign w:val="center"/>
          </w:tcPr>
          <w:p w:rsidR="00F17067" w:rsidRPr="005232A1" w:rsidRDefault="00F17067" w:rsidP="00F17067">
            <w:pPr>
              <w:pStyle w:val="Aff9"/>
              <w:ind w:firstLine="0"/>
              <w:rPr>
                <w:sz w:val="20"/>
                <w:szCs w:val="20"/>
              </w:rPr>
            </w:pPr>
            <w:r w:rsidRPr="005232A1">
              <w:rPr>
                <w:sz w:val="20"/>
                <w:szCs w:val="20"/>
              </w:rPr>
              <w:t>7.</w:t>
            </w:r>
          </w:p>
        </w:tc>
        <w:tc>
          <w:tcPr>
            <w:tcW w:w="2249" w:type="dxa"/>
            <w:shd w:val="clear" w:color="auto" w:fill="auto"/>
            <w:vAlign w:val="center"/>
            <w:hideMark/>
          </w:tcPr>
          <w:p w:rsidR="00F17067" w:rsidRPr="005232A1" w:rsidRDefault="00F17067" w:rsidP="00F17067">
            <w:pPr>
              <w:pStyle w:val="Aff9"/>
              <w:ind w:firstLine="0"/>
              <w:rPr>
                <w:sz w:val="20"/>
                <w:szCs w:val="20"/>
              </w:rPr>
            </w:pPr>
            <w:r w:rsidRPr="005232A1">
              <w:rPr>
                <w:sz w:val="20"/>
                <w:szCs w:val="20"/>
              </w:rPr>
              <w:t xml:space="preserve">ул. </w:t>
            </w:r>
            <w:proofErr w:type="spellStart"/>
            <w:r w:rsidRPr="005232A1">
              <w:rPr>
                <w:sz w:val="20"/>
                <w:szCs w:val="20"/>
              </w:rPr>
              <w:t>О.кошевого</w:t>
            </w:r>
            <w:proofErr w:type="spellEnd"/>
          </w:p>
        </w:tc>
        <w:tc>
          <w:tcPr>
            <w:tcW w:w="2659"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от ул. Ванцетти</w:t>
            </w:r>
          </w:p>
        </w:tc>
        <w:tc>
          <w:tcPr>
            <w:tcW w:w="2019" w:type="dxa"/>
            <w:shd w:val="clear" w:color="auto" w:fill="auto"/>
            <w:vAlign w:val="center"/>
            <w:hideMark/>
          </w:tcPr>
          <w:p w:rsidR="00F17067" w:rsidRPr="005232A1" w:rsidRDefault="00F17067" w:rsidP="007B41A2">
            <w:pPr>
              <w:pStyle w:val="Aff9"/>
              <w:ind w:firstLine="0"/>
              <w:jc w:val="center"/>
              <w:rPr>
                <w:sz w:val="20"/>
                <w:szCs w:val="20"/>
              </w:rPr>
            </w:pPr>
          </w:p>
        </w:tc>
        <w:tc>
          <w:tcPr>
            <w:tcW w:w="113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80</w:t>
            </w:r>
          </w:p>
        </w:tc>
        <w:tc>
          <w:tcPr>
            <w:tcW w:w="1271"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1,8</w:t>
            </w:r>
          </w:p>
        </w:tc>
        <w:tc>
          <w:tcPr>
            <w:tcW w:w="156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63</w:t>
            </w:r>
          </w:p>
        </w:tc>
        <w:tc>
          <w:tcPr>
            <w:tcW w:w="1329"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50</w:t>
            </w:r>
          </w:p>
        </w:tc>
        <w:tc>
          <w:tcPr>
            <w:tcW w:w="1418"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стальные</w:t>
            </w:r>
          </w:p>
        </w:tc>
        <w:tc>
          <w:tcPr>
            <w:tcW w:w="1134" w:type="dxa"/>
            <w:shd w:val="clear" w:color="auto" w:fill="auto"/>
            <w:vAlign w:val="center"/>
            <w:hideMark/>
          </w:tcPr>
          <w:p w:rsidR="00F17067" w:rsidRPr="005232A1" w:rsidRDefault="00F17067" w:rsidP="007B41A2">
            <w:pPr>
              <w:pStyle w:val="Aff9"/>
              <w:ind w:firstLine="0"/>
              <w:jc w:val="center"/>
              <w:rPr>
                <w:sz w:val="20"/>
                <w:szCs w:val="20"/>
              </w:rPr>
            </w:pPr>
          </w:p>
        </w:tc>
      </w:tr>
      <w:tr w:rsidR="00F17067" w:rsidRPr="005232A1" w:rsidTr="007B41A2">
        <w:tc>
          <w:tcPr>
            <w:tcW w:w="870" w:type="dxa"/>
            <w:vAlign w:val="center"/>
          </w:tcPr>
          <w:p w:rsidR="00F17067" w:rsidRPr="005232A1" w:rsidRDefault="00F17067" w:rsidP="00F17067">
            <w:pPr>
              <w:pStyle w:val="Aff9"/>
              <w:ind w:firstLine="0"/>
              <w:rPr>
                <w:sz w:val="20"/>
                <w:szCs w:val="20"/>
              </w:rPr>
            </w:pPr>
            <w:r w:rsidRPr="005232A1">
              <w:rPr>
                <w:sz w:val="20"/>
                <w:szCs w:val="20"/>
              </w:rPr>
              <w:t>8.</w:t>
            </w:r>
          </w:p>
        </w:tc>
        <w:tc>
          <w:tcPr>
            <w:tcW w:w="2249" w:type="dxa"/>
            <w:shd w:val="clear" w:color="auto" w:fill="auto"/>
            <w:vAlign w:val="center"/>
            <w:hideMark/>
          </w:tcPr>
          <w:p w:rsidR="00F17067" w:rsidRPr="005232A1" w:rsidRDefault="00F17067" w:rsidP="00F17067">
            <w:pPr>
              <w:pStyle w:val="Aff9"/>
              <w:ind w:firstLine="0"/>
              <w:rPr>
                <w:sz w:val="20"/>
                <w:szCs w:val="20"/>
              </w:rPr>
            </w:pPr>
            <w:r w:rsidRPr="005232A1">
              <w:rPr>
                <w:sz w:val="20"/>
                <w:szCs w:val="20"/>
              </w:rPr>
              <w:t xml:space="preserve">ул. </w:t>
            </w:r>
            <w:proofErr w:type="spellStart"/>
            <w:r w:rsidRPr="005232A1">
              <w:rPr>
                <w:sz w:val="20"/>
                <w:szCs w:val="20"/>
              </w:rPr>
              <w:t>О.Кошевого</w:t>
            </w:r>
            <w:proofErr w:type="spellEnd"/>
          </w:p>
        </w:tc>
        <w:tc>
          <w:tcPr>
            <w:tcW w:w="2659"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от ул. Островского</w:t>
            </w:r>
          </w:p>
        </w:tc>
        <w:tc>
          <w:tcPr>
            <w:tcW w:w="2019" w:type="dxa"/>
            <w:shd w:val="clear" w:color="auto" w:fill="auto"/>
            <w:vAlign w:val="center"/>
            <w:hideMark/>
          </w:tcPr>
          <w:p w:rsidR="00F17067" w:rsidRPr="005232A1" w:rsidRDefault="00F17067" w:rsidP="007B41A2">
            <w:pPr>
              <w:pStyle w:val="Aff9"/>
              <w:ind w:firstLine="0"/>
              <w:jc w:val="center"/>
              <w:rPr>
                <w:sz w:val="20"/>
                <w:szCs w:val="20"/>
              </w:rPr>
            </w:pPr>
          </w:p>
        </w:tc>
        <w:tc>
          <w:tcPr>
            <w:tcW w:w="113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75</w:t>
            </w:r>
          </w:p>
        </w:tc>
        <w:tc>
          <w:tcPr>
            <w:tcW w:w="1271"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1,8</w:t>
            </w:r>
          </w:p>
        </w:tc>
        <w:tc>
          <w:tcPr>
            <w:tcW w:w="156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159</w:t>
            </w:r>
          </w:p>
        </w:tc>
        <w:tc>
          <w:tcPr>
            <w:tcW w:w="1329"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50</w:t>
            </w:r>
          </w:p>
        </w:tc>
        <w:tc>
          <w:tcPr>
            <w:tcW w:w="1418"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стальные</w:t>
            </w:r>
          </w:p>
        </w:tc>
        <w:tc>
          <w:tcPr>
            <w:tcW w:w="1134" w:type="dxa"/>
            <w:shd w:val="clear" w:color="auto" w:fill="auto"/>
            <w:vAlign w:val="center"/>
            <w:hideMark/>
          </w:tcPr>
          <w:p w:rsidR="00F17067" w:rsidRPr="005232A1" w:rsidRDefault="00F17067" w:rsidP="007B41A2">
            <w:pPr>
              <w:pStyle w:val="Aff9"/>
              <w:ind w:firstLine="0"/>
              <w:jc w:val="center"/>
              <w:rPr>
                <w:sz w:val="20"/>
                <w:szCs w:val="20"/>
              </w:rPr>
            </w:pPr>
          </w:p>
        </w:tc>
      </w:tr>
      <w:tr w:rsidR="00F17067" w:rsidRPr="005232A1" w:rsidTr="007B41A2">
        <w:tc>
          <w:tcPr>
            <w:tcW w:w="870" w:type="dxa"/>
            <w:vAlign w:val="center"/>
          </w:tcPr>
          <w:p w:rsidR="00F17067" w:rsidRPr="005232A1" w:rsidRDefault="00F17067" w:rsidP="00F17067">
            <w:pPr>
              <w:pStyle w:val="Aff9"/>
              <w:ind w:firstLine="0"/>
              <w:rPr>
                <w:sz w:val="20"/>
                <w:szCs w:val="20"/>
              </w:rPr>
            </w:pPr>
            <w:r w:rsidRPr="005232A1">
              <w:rPr>
                <w:sz w:val="20"/>
                <w:szCs w:val="20"/>
              </w:rPr>
              <w:t>9.</w:t>
            </w:r>
          </w:p>
        </w:tc>
        <w:tc>
          <w:tcPr>
            <w:tcW w:w="2249" w:type="dxa"/>
            <w:shd w:val="clear" w:color="auto" w:fill="auto"/>
            <w:hideMark/>
          </w:tcPr>
          <w:p w:rsidR="00F17067" w:rsidRPr="005232A1" w:rsidRDefault="00F17067" w:rsidP="00F17067">
            <w:pPr>
              <w:pStyle w:val="Aff9"/>
              <w:ind w:firstLine="0"/>
              <w:rPr>
                <w:sz w:val="20"/>
                <w:szCs w:val="20"/>
              </w:rPr>
            </w:pPr>
            <w:r w:rsidRPr="005232A1">
              <w:rPr>
                <w:sz w:val="20"/>
                <w:szCs w:val="20"/>
              </w:rPr>
              <w:t xml:space="preserve">ул. </w:t>
            </w:r>
            <w:proofErr w:type="spellStart"/>
            <w:r w:rsidRPr="005232A1">
              <w:rPr>
                <w:sz w:val="20"/>
                <w:szCs w:val="20"/>
              </w:rPr>
              <w:t>О.Кошевого</w:t>
            </w:r>
            <w:proofErr w:type="spellEnd"/>
          </w:p>
        </w:tc>
        <w:tc>
          <w:tcPr>
            <w:tcW w:w="2659" w:type="dxa"/>
            <w:shd w:val="clear" w:color="auto" w:fill="auto"/>
            <w:vAlign w:val="center"/>
            <w:hideMark/>
          </w:tcPr>
          <w:p w:rsidR="00F17067" w:rsidRPr="005232A1" w:rsidRDefault="00F17067" w:rsidP="007B41A2">
            <w:pPr>
              <w:pStyle w:val="Aff9"/>
              <w:ind w:firstLine="0"/>
              <w:jc w:val="center"/>
              <w:rPr>
                <w:sz w:val="20"/>
                <w:szCs w:val="20"/>
              </w:rPr>
            </w:pPr>
          </w:p>
        </w:tc>
        <w:tc>
          <w:tcPr>
            <w:tcW w:w="2019"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2012</w:t>
            </w:r>
          </w:p>
        </w:tc>
        <w:tc>
          <w:tcPr>
            <w:tcW w:w="113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0</w:t>
            </w:r>
          </w:p>
        </w:tc>
        <w:tc>
          <w:tcPr>
            <w:tcW w:w="1271"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1,8</w:t>
            </w:r>
          </w:p>
        </w:tc>
        <w:tc>
          <w:tcPr>
            <w:tcW w:w="156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117</w:t>
            </w:r>
          </w:p>
        </w:tc>
        <w:tc>
          <w:tcPr>
            <w:tcW w:w="1329"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63</w:t>
            </w:r>
          </w:p>
        </w:tc>
        <w:tc>
          <w:tcPr>
            <w:tcW w:w="1418"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полиэтилен</w:t>
            </w:r>
          </w:p>
        </w:tc>
        <w:tc>
          <w:tcPr>
            <w:tcW w:w="1134" w:type="dxa"/>
            <w:shd w:val="clear" w:color="auto" w:fill="auto"/>
            <w:vAlign w:val="center"/>
            <w:hideMark/>
          </w:tcPr>
          <w:p w:rsidR="00F17067" w:rsidRPr="005232A1" w:rsidRDefault="00F17067" w:rsidP="007B41A2">
            <w:pPr>
              <w:pStyle w:val="Aff9"/>
              <w:ind w:firstLine="0"/>
              <w:jc w:val="center"/>
              <w:rPr>
                <w:sz w:val="20"/>
                <w:szCs w:val="20"/>
              </w:rPr>
            </w:pPr>
          </w:p>
        </w:tc>
      </w:tr>
      <w:tr w:rsidR="00F17067" w:rsidRPr="005232A1" w:rsidTr="007B41A2">
        <w:tc>
          <w:tcPr>
            <w:tcW w:w="870" w:type="dxa"/>
            <w:vAlign w:val="center"/>
          </w:tcPr>
          <w:p w:rsidR="00F17067" w:rsidRPr="005232A1" w:rsidRDefault="00F17067" w:rsidP="00F17067">
            <w:pPr>
              <w:pStyle w:val="Aff9"/>
              <w:ind w:firstLine="0"/>
              <w:rPr>
                <w:sz w:val="20"/>
                <w:szCs w:val="20"/>
              </w:rPr>
            </w:pPr>
            <w:r w:rsidRPr="005232A1">
              <w:rPr>
                <w:sz w:val="20"/>
                <w:szCs w:val="20"/>
              </w:rPr>
              <w:t>10.</w:t>
            </w:r>
          </w:p>
        </w:tc>
        <w:tc>
          <w:tcPr>
            <w:tcW w:w="2249" w:type="dxa"/>
            <w:shd w:val="clear" w:color="auto" w:fill="auto"/>
            <w:hideMark/>
          </w:tcPr>
          <w:p w:rsidR="00F17067" w:rsidRPr="005232A1" w:rsidRDefault="00F17067" w:rsidP="00F17067">
            <w:pPr>
              <w:pStyle w:val="Aff9"/>
              <w:ind w:firstLine="0"/>
              <w:rPr>
                <w:sz w:val="20"/>
                <w:szCs w:val="20"/>
              </w:rPr>
            </w:pPr>
            <w:r w:rsidRPr="005232A1">
              <w:rPr>
                <w:sz w:val="20"/>
                <w:szCs w:val="20"/>
              </w:rPr>
              <w:t>ул. Свободы</w:t>
            </w:r>
          </w:p>
        </w:tc>
        <w:tc>
          <w:tcPr>
            <w:tcW w:w="2659"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от ул. Островского</w:t>
            </w:r>
          </w:p>
        </w:tc>
        <w:tc>
          <w:tcPr>
            <w:tcW w:w="2019"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2012</w:t>
            </w:r>
          </w:p>
        </w:tc>
        <w:tc>
          <w:tcPr>
            <w:tcW w:w="113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0</w:t>
            </w:r>
          </w:p>
        </w:tc>
        <w:tc>
          <w:tcPr>
            <w:tcW w:w="1271"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1,8</w:t>
            </w:r>
          </w:p>
        </w:tc>
        <w:tc>
          <w:tcPr>
            <w:tcW w:w="156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146</w:t>
            </w:r>
          </w:p>
        </w:tc>
        <w:tc>
          <w:tcPr>
            <w:tcW w:w="1329"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63</w:t>
            </w:r>
          </w:p>
        </w:tc>
        <w:tc>
          <w:tcPr>
            <w:tcW w:w="1418"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полиэтилен</w:t>
            </w:r>
          </w:p>
        </w:tc>
        <w:tc>
          <w:tcPr>
            <w:tcW w:w="1134" w:type="dxa"/>
            <w:shd w:val="clear" w:color="auto" w:fill="auto"/>
            <w:vAlign w:val="center"/>
            <w:hideMark/>
          </w:tcPr>
          <w:p w:rsidR="00F17067" w:rsidRPr="005232A1" w:rsidRDefault="00F17067" w:rsidP="007B41A2">
            <w:pPr>
              <w:pStyle w:val="Aff9"/>
              <w:ind w:firstLine="0"/>
              <w:jc w:val="center"/>
              <w:rPr>
                <w:sz w:val="20"/>
                <w:szCs w:val="20"/>
              </w:rPr>
            </w:pPr>
          </w:p>
        </w:tc>
      </w:tr>
      <w:tr w:rsidR="00F17067" w:rsidRPr="005232A1" w:rsidTr="007B41A2">
        <w:tc>
          <w:tcPr>
            <w:tcW w:w="870" w:type="dxa"/>
            <w:vAlign w:val="center"/>
          </w:tcPr>
          <w:p w:rsidR="00F17067" w:rsidRPr="005232A1" w:rsidRDefault="00F17067" w:rsidP="00F17067">
            <w:pPr>
              <w:pStyle w:val="Aff9"/>
              <w:ind w:firstLine="0"/>
              <w:rPr>
                <w:sz w:val="20"/>
                <w:szCs w:val="20"/>
              </w:rPr>
            </w:pPr>
            <w:r w:rsidRPr="005232A1">
              <w:rPr>
                <w:sz w:val="20"/>
                <w:szCs w:val="20"/>
              </w:rPr>
              <w:t>11.</w:t>
            </w:r>
          </w:p>
        </w:tc>
        <w:tc>
          <w:tcPr>
            <w:tcW w:w="2249" w:type="dxa"/>
            <w:shd w:val="clear" w:color="auto" w:fill="auto"/>
            <w:vAlign w:val="center"/>
            <w:hideMark/>
          </w:tcPr>
          <w:p w:rsidR="00F17067" w:rsidRPr="005232A1" w:rsidRDefault="00F17067" w:rsidP="00F17067">
            <w:pPr>
              <w:pStyle w:val="Aff9"/>
              <w:ind w:firstLine="0"/>
              <w:rPr>
                <w:sz w:val="20"/>
                <w:szCs w:val="20"/>
              </w:rPr>
            </w:pPr>
            <w:r w:rsidRPr="005232A1">
              <w:rPr>
                <w:sz w:val="20"/>
                <w:szCs w:val="20"/>
              </w:rPr>
              <w:t>ул. Свободы</w:t>
            </w:r>
          </w:p>
        </w:tc>
        <w:tc>
          <w:tcPr>
            <w:tcW w:w="2659"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от ул. Островского</w:t>
            </w:r>
          </w:p>
        </w:tc>
        <w:tc>
          <w:tcPr>
            <w:tcW w:w="2019" w:type="dxa"/>
            <w:shd w:val="clear" w:color="auto" w:fill="auto"/>
            <w:vAlign w:val="center"/>
            <w:hideMark/>
          </w:tcPr>
          <w:p w:rsidR="00F17067" w:rsidRPr="005232A1" w:rsidRDefault="00F17067" w:rsidP="007B41A2">
            <w:pPr>
              <w:pStyle w:val="Aff9"/>
              <w:ind w:firstLine="0"/>
              <w:jc w:val="center"/>
              <w:rPr>
                <w:sz w:val="20"/>
                <w:szCs w:val="20"/>
              </w:rPr>
            </w:pPr>
          </w:p>
        </w:tc>
        <w:tc>
          <w:tcPr>
            <w:tcW w:w="113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80</w:t>
            </w:r>
          </w:p>
        </w:tc>
        <w:tc>
          <w:tcPr>
            <w:tcW w:w="1271"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1,8</w:t>
            </w:r>
          </w:p>
        </w:tc>
        <w:tc>
          <w:tcPr>
            <w:tcW w:w="156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157</w:t>
            </w:r>
          </w:p>
        </w:tc>
        <w:tc>
          <w:tcPr>
            <w:tcW w:w="1329" w:type="dxa"/>
            <w:shd w:val="clear" w:color="auto" w:fill="auto"/>
            <w:vAlign w:val="center"/>
            <w:hideMark/>
          </w:tcPr>
          <w:p w:rsidR="00F17067" w:rsidRPr="005232A1" w:rsidRDefault="00F17067" w:rsidP="007B41A2">
            <w:pPr>
              <w:pStyle w:val="Aff9"/>
              <w:ind w:firstLine="0"/>
              <w:jc w:val="center"/>
              <w:rPr>
                <w:sz w:val="20"/>
                <w:szCs w:val="20"/>
              </w:rPr>
            </w:pPr>
          </w:p>
        </w:tc>
        <w:tc>
          <w:tcPr>
            <w:tcW w:w="1418"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стальные</w:t>
            </w:r>
          </w:p>
        </w:tc>
        <w:tc>
          <w:tcPr>
            <w:tcW w:w="1134" w:type="dxa"/>
            <w:shd w:val="clear" w:color="auto" w:fill="auto"/>
            <w:vAlign w:val="center"/>
            <w:hideMark/>
          </w:tcPr>
          <w:p w:rsidR="00F17067" w:rsidRPr="005232A1" w:rsidRDefault="00F17067" w:rsidP="007B41A2">
            <w:pPr>
              <w:pStyle w:val="Aff9"/>
              <w:ind w:firstLine="0"/>
              <w:jc w:val="center"/>
              <w:rPr>
                <w:sz w:val="20"/>
                <w:szCs w:val="20"/>
              </w:rPr>
            </w:pPr>
          </w:p>
        </w:tc>
      </w:tr>
      <w:tr w:rsidR="00F17067" w:rsidRPr="005232A1" w:rsidTr="007B41A2">
        <w:tc>
          <w:tcPr>
            <w:tcW w:w="870" w:type="dxa"/>
            <w:vAlign w:val="center"/>
          </w:tcPr>
          <w:p w:rsidR="00F17067" w:rsidRPr="005232A1" w:rsidRDefault="00F17067" w:rsidP="00F17067">
            <w:pPr>
              <w:pStyle w:val="Aff9"/>
              <w:ind w:firstLine="0"/>
              <w:rPr>
                <w:sz w:val="20"/>
                <w:szCs w:val="20"/>
              </w:rPr>
            </w:pPr>
            <w:r w:rsidRPr="005232A1">
              <w:rPr>
                <w:sz w:val="20"/>
                <w:szCs w:val="20"/>
              </w:rPr>
              <w:t>12.</w:t>
            </w:r>
          </w:p>
        </w:tc>
        <w:tc>
          <w:tcPr>
            <w:tcW w:w="2249" w:type="dxa"/>
            <w:shd w:val="clear" w:color="auto" w:fill="auto"/>
            <w:vAlign w:val="center"/>
            <w:hideMark/>
          </w:tcPr>
          <w:p w:rsidR="00F17067" w:rsidRPr="005232A1" w:rsidRDefault="00F17067" w:rsidP="00F17067">
            <w:pPr>
              <w:pStyle w:val="Aff9"/>
              <w:ind w:firstLine="0"/>
              <w:rPr>
                <w:sz w:val="20"/>
                <w:szCs w:val="20"/>
              </w:rPr>
            </w:pPr>
            <w:r w:rsidRPr="005232A1">
              <w:rPr>
                <w:sz w:val="20"/>
                <w:szCs w:val="20"/>
              </w:rPr>
              <w:t>ул. Октябрьская</w:t>
            </w:r>
          </w:p>
        </w:tc>
        <w:tc>
          <w:tcPr>
            <w:tcW w:w="2659"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от ул. Островского</w:t>
            </w:r>
          </w:p>
        </w:tc>
        <w:tc>
          <w:tcPr>
            <w:tcW w:w="2019"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2013</w:t>
            </w:r>
          </w:p>
        </w:tc>
        <w:tc>
          <w:tcPr>
            <w:tcW w:w="113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0</w:t>
            </w:r>
          </w:p>
        </w:tc>
        <w:tc>
          <w:tcPr>
            <w:tcW w:w="1271"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1,8</w:t>
            </w:r>
          </w:p>
        </w:tc>
        <w:tc>
          <w:tcPr>
            <w:tcW w:w="156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170</w:t>
            </w:r>
          </w:p>
        </w:tc>
        <w:tc>
          <w:tcPr>
            <w:tcW w:w="1329"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32</w:t>
            </w:r>
          </w:p>
        </w:tc>
        <w:tc>
          <w:tcPr>
            <w:tcW w:w="1418"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полиэтилен</w:t>
            </w:r>
          </w:p>
        </w:tc>
        <w:tc>
          <w:tcPr>
            <w:tcW w:w="113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2</w:t>
            </w:r>
          </w:p>
        </w:tc>
      </w:tr>
      <w:tr w:rsidR="00F17067" w:rsidRPr="005232A1" w:rsidTr="007B41A2">
        <w:tc>
          <w:tcPr>
            <w:tcW w:w="870" w:type="dxa"/>
            <w:vAlign w:val="center"/>
          </w:tcPr>
          <w:p w:rsidR="00F17067" w:rsidRPr="005232A1" w:rsidRDefault="00F17067" w:rsidP="00F17067">
            <w:pPr>
              <w:pStyle w:val="Aff9"/>
              <w:ind w:firstLine="0"/>
              <w:rPr>
                <w:sz w:val="20"/>
                <w:szCs w:val="20"/>
              </w:rPr>
            </w:pPr>
            <w:r w:rsidRPr="005232A1">
              <w:rPr>
                <w:sz w:val="20"/>
                <w:szCs w:val="20"/>
              </w:rPr>
              <w:t>13.</w:t>
            </w:r>
          </w:p>
        </w:tc>
        <w:tc>
          <w:tcPr>
            <w:tcW w:w="2249" w:type="dxa"/>
            <w:shd w:val="clear" w:color="auto" w:fill="auto"/>
            <w:hideMark/>
          </w:tcPr>
          <w:p w:rsidR="00F17067" w:rsidRPr="005232A1" w:rsidRDefault="00F17067" w:rsidP="00F17067">
            <w:pPr>
              <w:pStyle w:val="Aff9"/>
              <w:ind w:firstLine="0"/>
              <w:rPr>
                <w:sz w:val="20"/>
                <w:szCs w:val="20"/>
              </w:rPr>
            </w:pPr>
            <w:r w:rsidRPr="005232A1">
              <w:rPr>
                <w:sz w:val="20"/>
                <w:szCs w:val="20"/>
              </w:rPr>
              <w:t>от ул. Энергетиков до РЭС</w:t>
            </w:r>
          </w:p>
        </w:tc>
        <w:tc>
          <w:tcPr>
            <w:tcW w:w="2659" w:type="dxa"/>
            <w:shd w:val="clear" w:color="auto" w:fill="auto"/>
            <w:vAlign w:val="center"/>
            <w:hideMark/>
          </w:tcPr>
          <w:p w:rsidR="00F17067" w:rsidRPr="005232A1" w:rsidRDefault="00F17067" w:rsidP="007B41A2">
            <w:pPr>
              <w:pStyle w:val="Aff9"/>
              <w:ind w:firstLine="0"/>
              <w:jc w:val="center"/>
              <w:rPr>
                <w:sz w:val="20"/>
                <w:szCs w:val="20"/>
              </w:rPr>
            </w:pPr>
          </w:p>
        </w:tc>
        <w:tc>
          <w:tcPr>
            <w:tcW w:w="2019" w:type="dxa"/>
            <w:shd w:val="clear" w:color="auto" w:fill="auto"/>
            <w:vAlign w:val="center"/>
            <w:hideMark/>
          </w:tcPr>
          <w:p w:rsidR="00F17067" w:rsidRPr="005232A1" w:rsidRDefault="00F17067" w:rsidP="007B41A2">
            <w:pPr>
              <w:pStyle w:val="Aff9"/>
              <w:ind w:firstLine="0"/>
              <w:jc w:val="center"/>
              <w:rPr>
                <w:sz w:val="20"/>
                <w:szCs w:val="20"/>
              </w:rPr>
            </w:pPr>
          </w:p>
        </w:tc>
        <w:tc>
          <w:tcPr>
            <w:tcW w:w="113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80</w:t>
            </w:r>
          </w:p>
        </w:tc>
        <w:tc>
          <w:tcPr>
            <w:tcW w:w="1271"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2</w:t>
            </w:r>
          </w:p>
        </w:tc>
        <w:tc>
          <w:tcPr>
            <w:tcW w:w="156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3000</w:t>
            </w:r>
          </w:p>
        </w:tc>
        <w:tc>
          <w:tcPr>
            <w:tcW w:w="1329"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100</w:t>
            </w:r>
          </w:p>
        </w:tc>
        <w:tc>
          <w:tcPr>
            <w:tcW w:w="1418"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стальные</w:t>
            </w:r>
          </w:p>
        </w:tc>
        <w:tc>
          <w:tcPr>
            <w:tcW w:w="113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1</w:t>
            </w:r>
          </w:p>
        </w:tc>
      </w:tr>
      <w:tr w:rsidR="00F17067" w:rsidRPr="005232A1" w:rsidTr="007B41A2">
        <w:tc>
          <w:tcPr>
            <w:tcW w:w="870" w:type="dxa"/>
            <w:vAlign w:val="center"/>
          </w:tcPr>
          <w:p w:rsidR="00F17067" w:rsidRPr="005232A1" w:rsidRDefault="00F17067" w:rsidP="00F17067">
            <w:pPr>
              <w:pStyle w:val="Aff9"/>
              <w:ind w:firstLine="0"/>
              <w:rPr>
                <w:sz w:val="20"/>
                <w:szCs w:val="20"/>
              </w:rPr>
            </w:pPr>
            <w:r w:rsidRPr="005232A1">
              <w:rPr>
                <w:sz w:val="20"/>
                <w:szCs w:val="20"/>
              </w:rPr>
              <w:t>14.</w:t>
            </w:r>
          </w:p>
        </w:tc>
        <w:tc>
          <w:tcPr>
            <w:tcW w:w="2249" w:type="dxa"/>
            <w:shd w:val="clear" w:color="auto" w:fill="auto"/>
            <w:vAlign w:val="center"/>
            <w:hideMark/>
          </w:tcPr>
          <w:p w:rsidR="00F17067" w:rsidRPr="005232A1" w:rsidRDefault="00F17067" w:rsidP="00F17067">
            <w:pPr>
              <w:pStyle w:val="Aff9"/>
              <w:ind w:firstLine="0"/>
              <w:rPr>
                <w:sz w:val="20"/>
                <w:szCs w:val="20"/>
              </w:rPr>
            </w:pPr>
            <w:r w:rsidRPr="005232A1">
              <w:rPr>
                <w:sz w:val="20"/>
                <w:szCs w:val="20"/>
              </w:rPr>
              <w:t>ул. Пионерская</w:t>
            </w:r>
          </w:p>
        </w:tc>
        <w:tc>
          <w:tcPr>
            <w:tcW w:w="2659"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от ул. Пугачева до ул. Фрунзе</w:t>
            </w:r>
          </w:p>
        </w:tc>
        <w:tc>
          <w:tcPr>
            <w:tcW w:w="2019" w:type="dxa"/>
            <w:shd w:val="clear" w:color="auto" w:fill="auto"/>
            <w:vAlign w:val="center"/>
            <w:hideMark/>
          </w:tcPr>
          <w:p w:rsidR="00F17067" w:rsidRPr="005232A1" w:rsidRDefault="00F17067" w:rsidP="007B41A2">
            <w:pPr>
              <w:pStyle w:val="Aff9"/>
              <w:ind w:firstLine="0"/>
              <w:jc w:val="center"/>
              <w:rPr>
                <w:sz w:val="20"/>
                <w:szCs w:val="20"/>
              </w:rPr>
            </w:pPr>
          </w:p>
        </w:tc>
        <w:tc>
          <w:tcPr>
            <w:tcW w:w="113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75</w:t>
            </w:r>
          </w:p>
        </w:tc>
        <w:tc>
          <w:tcPr>
            <w:tcW w:w="1271"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1,8</w:t>
            </w:r>
          </w:p>
        </w:tc>
        <w:tc>
          <w:tcPr>
            <w:tcW w:w="156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635</w:t>
            </w:r>
          </w:p>
        </w:tc>
        <w:tc>
          <w:tcPr>
            <w:tcW w:w="1329"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100</w:t>
            </w:r>
          </w:p>
        </w:tc>
        <w:tc>
          <w:tcPr>
            <w:tcW w:w="1418"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стальные</w:t>
            </w:r>
          </w:p>
        </w:tc>
        <w:tc>
          <w:tcPr>
            <w:tcW w:w="113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22</w:t>
            </w:r>
          </w:p>
        </w:tc>
      </w:tr>
      <w:tr w:rsidR="00F17067" w:rsidRPr="005232A1" w:rsidTr="007B41A2">
        <w:tc>
          <w:tcPr>
            <w:tcW w:w="870" w:type="dxa"/>
            <w:vAlign w:val="center"/>
          </w:tcPr>
          <w:p w:rsidR="00F17067" w:rsidRPr="005232A1" w:rsidRDefault="00F17067" w:rsidP="00F17067">
            <w:pPr>
              <w:pStyle w:val="Aff9"/>
              <w:ind w:firstLine="0"/>
              <w:rPr>
                <w:sz w:val="20"/>
                <w:szCs w:val="20"/>
              </w:rPr>
            </w:pPr>
            <w:r w:rsidRPr="005232A1">
              <w:rPr>
                <w:sz w:val="20"/>
                <w:szCs w:val="20"/>
              </w:rPr>
              <w:t>15.</w:t>
            </w:r>
          </w:p>
        </w:tc>
        <w:tc>
          <w:tcPr>
            <w:tcW w:w="2249" w:type="dxa"/>
            <w:shd w:val="clear" w:color="auto" w:fill="auto"/>
            <w:vAlign w:val="center"/>
            <w:hideMark/>
          </w:tcPr>
          <w:p w:rsidR="00F17067" w:rsidRPr="005232A1" w:rsidRDefault="00F17067" w:rsidP="00F17067">
            <w:pPr>
              <w:pStyle w:val="Aff9"/>
              <w:ind w:firstLine="0"/>
              <w:rPr>
                <w:sz w:val="20"/>
                <w:szCs w:val="20"/>
              </w:rPr>
            </w:pPr>
            <w:r w:rsidRPr="005232A1">
              <w:rPr>
                <w:sz w:val="20"/>
                <w:szCs w:val="20"/>
              </w:rPr>
              <w:t>ул. Фрунзе</w:t>
            </w:r>
          </w:p>
        </w:tc>
        <w:tc>
          <w:tcPr>
            <w:tcW w:w="2659"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от ул. Кирова (</w:t>
            </w:r>
            <w:proofErr w:type="spellStart"/>
            <w:r w:rsidRPr="005232A1">
              <w:rPr>
                <w:sz w:val="20"/>
                <w:szCs w:val="20"/>
              </w:rPr>
              <w:t>ц</w:t>
            </w:r>
            <w:proofErr w:type="gramStart"/>
            <w:r w:rsidRPr="005232A1">
              <w:rPr>
                <w:sz w:val="20"/>
                <w:szCs w:val="20"/>
              </w:rPr>
              <w:t>..</w:t>
            </w:r>
            <w:proofErr w:type="gramEnd"/>
            <w:r w:rsidRPr="005232A1">
              <w:rPr>
                <w:sz w:val="20"/>
                <w:szCs w:val="20"/>
              </w:rPr>
              <w:t>колодец</w:t>
            </w:r>
            <w:proofErr w:type="spellEnd"/>
            <w:r w:rsidRPr="005232A1">
              <w:rPr>
                <w:sz w:val="20"/>
                <w:szCs w:val="20"/>
              </w:rPr>
              <w:t xml:space="preserve"> у северной бани) до ул. Кир</w:t>
            </w:r>
            <w:r w:rsidRPr="005232A1">
              <w:rPr>
                <w:sz w:val="20"/>
                <w:szCs w:val="20"/>
              </w:rPr>
              <w:t>о</w:t>
            </w:r>
            <w:r w:rsidRPr="005232A1">
              <w:rPr>
                <w:sz w:val="20"/>
                <w:szCs w:val="20"/>
              </w:rPr>
              <w:t>ва</w:t>
            </w:r>
          </w:p>
        </w:tc>
        <w:tc>
          <w:tcPr>
            <w:tcW w:w="2019" w:type="dxa"/>
            <w:shd w:val="clear" w:color="auto" w:fill="auto"/>
            <w:vAlign w:val="center"/>
            <w:hideMark/>
          </w:tcPr>
          <w:p w:rsidR="00F17067" w:rsidRPr="005232A1" w:rsidRDefault="00F17067" w:rsidP="007B41A2">
            <w:pPr>
              <w:pStyle w:val="Aff9"/>
              <w:ind w:firstLine="0"/>
              <w:jc w:val="center"/>
              <w:rPr>
                <w:sz w:val="20"/>
                <w:szCs w:val="20"/>
              </w:rPr>
            </w:pPr>
          </w:p>
        </w:tc>
        <w:tc>
          <w:tcPr>
            <w:tcW w:w="113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80</w:t>
            </w:r>
          </w:p>
        </w:tc>
        <w:tc>
          <w:tcPr>
            <w:tcW w:w="1271"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1,8</w:t>
            </w:r>
          </w:p>
        </w:tc>
        <w:tc>
          <w:tcPr>
            <w:tcW w:w="156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510</w:t>
            </w:r>
          </w:p>
        </w:tc>
        <w:tc>
          <w:tcPr>
            <w:tcW w:w="1329"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100</w:t>
            </w:r>
          </w:p>
        </w:tc>
        <w:tc>
          <w:tcPr>
            <w:tcW w:w="1418"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стальные</w:t>
            </w:r>
          </w:p>
        </w:tc>
        <w:tc>
          <w:tcPr>
            <w:tcW w:w="113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9</w:t>
            </w:r>
          </w:p>
        </w:tc>
      </w:tr>
      <w:tr w:rsidR="00F17067" w:rsidRPr="005232A1" w:rsidTr="007B41A2">
        <w:tc>
          <w:tcPr>
            <w:tcW w:w="870" w:type="dxa"/>
            <w:vAlign w:val="center"/>
          </w:tcPr>
          <w:p w:rsidR="00F17067" w:rsidRPr="005232A1" w:rsidRDefault="00F17067" w:rsidP="00F17067">
            <w:pPr>
              <w:pStyle w:val="Aff9"/>
              <w:ind w:firstLine="0"/>
              <w:rPr>
                <w:sz w:val="20"/>
                <w:szCs w:val="20"/>
              </w:rPr>
            </w:pPr>
            <w:r w:rsidRPr="005232A1">
              <w:rPr>
                <w:sz w:val="20"/>
                <w:szCs w:val="20"/>
              </w:rPr>
              <w:t>16.</w:t>
            </w:r>
          </w:p>
        </w:tc>
        <w:tc>
          <w:tcPr>
            <w:tcW w:w="2249" w:type="dxa"/>
            <w:shd w:val="clear" w:color="auto" w:fill="auto"/>
            <w:vAlign w:val="center"/>
            <w:hideMark/>
          </w:tcPr>
          <w:p w:rsidR="00F17067" w:rsidRPr="005232A1" w:rsidRDefault="00F17067" w:rsidP="00F17067">
            <w:pPr>
              <w:pStyle w:val="Aff9"/>
              <w:ind w:firstLine="0"/>
              <w:rPr>
                <w:sz w:val="20"/>
                <w:szCs w:val="20"/>
              </w:rPr>
            </w:pPr>
            <w:r w:rsidRPr="005232A1">
              <w:rPr>
                <w:sz w:val="20"/>
                <w:szCs w:val="20"/>
              </w:rPr>
              <w:t>ул. Фрунзе</w:t>
            </w:r>
          </w:p>
        </w:tc>
        <w:tc>
          <w:tcPr>
            <w:tcW w:w="2659"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 xml:space="preserve">от </w:t>
            </w:r>
            <w:proofErr w:type="spellStart"/>
            <w:r w:rsidRPr="005232A1">
              <w:rPr>
                <w:sz w:val="20"/>
                <w:szCs w:val="20"/>
              </w:rPr>
              <w:t>ул</w:t>
            </w:r>
            <w:proofErr w:type="gramStart"/>
            <w:r w:rsidRPr="005232A1">
              <w:rPr>
                <w:sz w:val="20"/>
                <w:szCs w:val="20"/>
              </w:rPr>
              <w:t>.П</w:t>
            </w:r>
            <w:proofErr w:type="gramEnd"/>
            <w:r w:rsidRPr="005232A1">
              <w:rPr>
                <w:sz w:val="20"/>
                <w:szCs w:val="20"/>
              </w:rPr>
              <w:t>ионерской</w:t>
            </w:r>
            <w:proofErr w:type="spellEnd"/>
            <w:r w:rsidRPr="005232A1">
              <w:rPr>
                <w:sz w:val="20"/>
                <w:szCs w:val="20"/>
              </w:rPr>
              <w:t xml:space="preserve"> до </w:t>
            </w:r>
            <w:proofErr w:type="spellStart"/>
            <w:r w:rsidRPr="005232A1">
              <w:rPr>
                <w:sz w:val="20"/>
                <w:szCs w:val="20"/>
              </w:rPr>
              <w:t>ул.Ю.Переулок</w:t>
            </w:r>
            <w:proofErr w:type="spellEnd"/>
          </w:p>
        </w:tc>
        <w:tc>
          <w:tcPr>
            <w:tcW w:w="2019"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2010</w:t>
            </w:r>
          </w:p>
        </w:tc>
        <w:tc>
          <w:tcPr>
            <w:tcW w:w="113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10</w:t>
            </w:r>
          </w:p>
        </w:tc>
        <w:tc>
          <w:tcPr>
            <w:tcW w:w="1271"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1,8</w:t>
            </w:r>
          </w:p>
        </w:tc>
        <w:tc>
          <w:tcPr>
            <w:tcW w:w="156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252</w:t>
            </w:r>
          </w:p>
        </w:tc>
        <w:tc>
          <w:tcPr>
            <w:tcW w:w="1329"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63</w:t>
            </w:r>
          </w:p>
        </w:tc>
        <w:tc>
          <w:tcPr>
            <w:tcW w:w="1418"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полиэтилен</w:t>
            </w:r>
          </w:p>
        </w:tc>
        <w:tc>
          <w:tcPr>
            <w:tcW w:w="113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4</w:t>
            </w:r>
          </w:p>
        </w:tc>
      </w:tr>
      <w:tr w:rsidR="00F17067" w:rsidRPr="005232A1" w:rsidTr="007B41A2">
        <w:tc>
          <w:tcPr>
            <w:tcW w:w="870" w:type="dxa"/>
            <w:vAlign w:val="center"/>
          </w:tcPr>
          <w:p w:rsidR="00F17067" w:rsidRPr="005232A1" w:rsidRDefault="00F17067" w:rsidP="00F17067">
            <w:pPr>
              <w:pStyle w:val="Aff9"/>
              <w:ind w:firstLine="0"/>
              <w:rPr>
                <w:sz w:val="20"/>
                <w:szCs w:val="20"/>
              </w:rPr>
            </w:pPr>
            <w:r w:rsidRPr="005232A1">
              <w:rPr>
                <w:sz w:val="20"/>
                <w:szCs w:val="20"/>
              </w:rPr>
              <w:t>17.</w:t>
            </w:r>
          </w:p>
        </w:tc>
        <w:tc>
          <w:tcPr>
            <w:tcW w:w="2249" w:type="dxa"/>
            <w:shd w:val="clear" w:color="auto" w:fill="auto"/>
            <w:vAlign w:val="center"/>
            <w:hideMark/>
          </w:tcPr>
          <w:p w:rsidR="00F17067" w:rsidRPr="005232A1" w:rsidRDefault="00F17067" w:rsidP="00F17067">
            <w:pPr>
              <w:pStyle w:val="Aff9"/>
              <w:ind w:firstLine="0"/>
              <w:rPr>
                <w:sz w:val="20"/>
                <w:szCs w:val="20"/>
              </w:rPr>
            </w:pPr>
            <w:r w:rsidRPr="005232A1">
              <w:rPr>
                <w:sz w:val="20"/>
                <w:szCs w:val="20"/>
              </w:rPr>
              <w:t>ул. Пугачева</w:t>
            </w:r>
          </w:p>
        </w:tc>
        <w:tc>
          <w:tcPr>
            <w:tcW w:w="2659"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от ул. Кирова до ул. Лесная</w:t>
            </w:r>
          </w:p>
        </w:tc>
        <w:tc>
          <w:tcPr>
            <w:tcW w:w="2019" w:type="dxa"/>
            <w:shd w:val="clear" w:color="auto" w:fill="auto"/>
            <w:vAlign w:val="center"/>
            <w:hideMark/>
          </w:tcPr>
          <w:p w:rsidR="00F17067" w:rsidRPr="005232A1" w:rsidRDefault="00F17067" w:rsidP="007B41A2">
            <w:pPr>
              <w:pStyle w:val="Aff9"/>
              <w:ind w:firstLine="0"/>
              <w:jc w:val="center"/>
              <w:rPr>
                <w:sz w:val="20"/>
                <w:szCs w:val="20"/>
              </w:rPr>
            </w:pPr>
          </w:p>
        </w:tc>
        <w:tc>
          <w:tcPr>
            <w:tcW w:w="113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80</w:t>
            </w:r>
          </w:p>
        </w:tc>
        <w:tc>
          <w:tcPr>
            <w:tcW w:w="1271"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1,8</w:t>
            </w:r>
          </w:p>
        </w:tc>
        <w:tc>
          <w:tcPr>
            <w:tcW w:w="156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1260</w:t>
            </w:r>
          </w:p>
        </w:tc>
        <w:tc>
          <w:tcPr>
            <w:tcW w:w="1329"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100</w:t>
            </w:r>
          </w:p>
        </w:tc>
        <w:tc>
          <w:tcPr>
            <w:tcW w:w="1418"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стальные</w:t>
            </w:r>
          </w:p>
        </w:tc>
        <w:tc>
          <w:tcPr>
            <w:tcW w:w="113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12</w:t>
            </w:r>
          </w:p>
        </w:tc>
      </w:tr>
      <w:tr w:rsidR="00F17067" w:rsidRPr="005232A1" w:rsidTr="007B41A2">
        <w:tc>
          <w:tcPr>
            <w:tcW w:w="870" w:type="dxa"/>
            <w:vAlign w:val="center"/>
          </w:tcPr>
          <w:p w:rsidR="00F17067" w:rsidRPr="005232A1" w:rsidRDefault="00F17067" w:rsidP="00F17067">
            <w:pPr>
              <w:pStyle w:val="Aff9"/>
              <w:ind w:firstLine="0"/>
              <w:rPr>
                <w:sz w:val="20"/>
                <w:szCs w:val="20"/>
              </w:rPr>
            </w:pPr>
            <w:r w:rsidRPr="005232A1">
              <w:rPr>
                <w:sz w:val="20"/>
                <w:szCs w:val="20"/>
              </w:rPr>
              <w:t>18.</w:t>
            </w:r>
          </w:p>
        </w:tc>
        <w:tc>
          <w:tcPr>
            <w:tcW w:w="2249" w:type="dxa"/>
            <w:shd w:val="clear" w:color="auto" w:fill="auto"/>
            <w:vAlign w:val="center"/>
            <w:hideMark/>
          </w:tcPr>
          <w:p w:rsidR="00F17067" w:rsidRPr="005232A1" w:rsidRDefault="00F17067" w:rsidP="00F17067">
            <w:pPr>
              <w:pStyle w:val="Aff9"/>
              <w:ind w:firstLine="0"/>
              <w:rPr>
                <w:sz w:val="20"/>
                <w:szCs w:val="20"/>
              </w:rPr>
            </w:pPr>
            <w:proofErr w:type="spellStart"/>
            <w:r w:rsidRPr="005232A1">
              <w:rPr>
                <w:sz w:val="20"/>
                <w:szCs w:val="20"/>
              </w:rPr>
              <w:t>закальцовка</w:t>
            </w:r>
            <w:proofErr w:type="spellEnd"/>
          </w:p>
        </w:tc>
        <w:tc>
          <w:tcPr>
            <w:tcW w:w="2659"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 xml:space="preserve">от </w:t>
            </w:r>
            <w:proofErr w:type="spellStart"/>
            <w:r w:rsidRPr="005232A1">
              <w:rPr>
                <w:sz w:val="20"/>
                <w:szCs w:val="20"/>
              </w:rPr>
              <w:t>ц</w:t>
            </w:r>
            <w:proofErr w:type="gramStart"/>
            <w:r w:rsidRPr="005232A1">
              <w:rPr>
                <w:sz w:val="20"/>
                <w:szCs w:val="20"/>
              </w:rPr>
              <w:t>.к</w:t>
            </w:r>
            <w:proofErr w:type="gramEnd"/>
            <w:r w:rsidRPr="005232A1">
              <w:rPr>
                <w:sz w:val="20"/>
                <w:szCs w:val="20"/>
              </w:rPr>
              <w:t>олодца</w:t>
            </w:r>
            <w:proofErr w:type="spellEnd"/>
            <w:r w:rsidRPr="005232A1">
              <w:rPr>
                <w:sz w:val="20"/>
                <w:szCs w:val="20"/>
              </w:rPr>
              <w:t xml:space="preserve"> (у </w:t>
            </w:r>
            <w:proofErr w:type="spellStart"/>
            <w:r w:rsidRPr="005232A1">
              <w:rPr>
                <w:sz w:val="20"/>
                <w:szCs w:val="20"/>
              </w:rPr>
              <w:t>сев.бани</w:t>
            </w:r>
            <w:proofErr w:type="spellEnd"/>
            <w:r w:rsidRPr="005232A1">
              <w:rPr>
                <w:sz w:val="20"/>
                <w:szCs w:val="20"/>
              </w:rPr>
              <w:t>) до ул. Воровского, ул. Воро</w:t>
            </w:r>
            <w:r w:rsidRPr="005232A1">
              <w:rPr>
                <w:sz w:val="20"/>
                <w:szCs w:val="20"/>
              </w:rPr>
              <w:t>в</w:t>
            </w:r>
            <w:r w:rsidRPr="005232A1">
              <w:rPr>
                <w:sz w:val="20"/>
                <w:szCs w:val="20"/>
              </w:rPr>
              <w:t>ского до ул. Пионерская ул. Пионерская до ул. Пугач</w:t>
            </w:r>
            <w:r w:rsidRPr="005232A1">
              <w:rPr>
                <w:sz w:val="20"/>
                <w:szCs w:val="20"/>
              </w:rPr>
              <w:t>е</w:t>
            </w:r>
            <w:r w:rsidRPr="005232A1">
              <w:rPr>
                <w:sz w:val="20"/>
                <w:szCs w:val="20"/>
              </w:rPr>
              <w:t>ва, по ул. Пугачева до ул. Фрунзе</w:t>
            </w:r>
          </w:p>
        </w:tc>
        <w:tc>
          <w:tcPr>
            <w:tcW w:w="2019" w:type="dxa"/>
            <w:shd w:val="clear" w:color="auto" w:fill="auto"/>
            <w:vAlign w:val="center"/>
            <w:hideMark/>
          </w:tcPr>
          <w:p w:rsidR="00F17067" w:rsidRPr="005232A1" w:rsidRDefault="00F17067" w:rsidP="007B41A2">
            <w:pPr>
              <w:pStyle w:val="Aff9"/>
              <w:ind w:firstLine="0"/>
              <w:jc w:val="center"/>
              <w:rPr>
                <w:sz w:val="20"/>
                <w:szCs w:val="20"/>
              </w:rPr>
            </w:pPr>
          </w:p>
        </w:tc>
        <w:tc>
          <w:tcPr>
            <w:tcW w:w="113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80</w:t>
            </w:r>
          </w:p>
        </w:tc>
        <w:tc>
          <w:tcPr>
            <w:tcW w:w="1271"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1,8</w:t>
            </w:r>
          </w:p>
        </w:tc>
        <w:tc>
          <w:tcPr>
            <w:tcW w:w="156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1764</w:t>
            </w:r>
          </w:p>
        </w:tc>
        <w:tc>
          <w:tcPr>
            <w:tcW w:w="1329"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100</w:t>
            </w:r>
          </w:p>
        </w:tc>
        <w:tc>
          <w:tcPr>
            <w:tcW w:w="1418"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стальные</w:t>
            </w:r>
          </w:p>
        </w:tc>
        <w:tc>
          <w:tcPr>
            <w:tcW w:w="113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24</w:t>
            </w:r>
          </w:p>
        </w:tc>
      </w:tr>
      <w:tr w:rsidR="00F17067" w:rsidRPr="005232A1" w:rsidTr="007B41A2">
        <w:tc>
          <w:tcPr>
            <w:tcW w:w="870" w:type="dxa"/>
            <w:vAlign w:val="center"/>
          </w:tcPr>
          <w:p w:rsidR="00F17067" w:rsidRPr="005232A1" w:rsidRDefault="00F17067" w:rsidP="00F17067">
            <w:pPr>
              <w:pStyle w:val="Aff9"/>
              <w:ind w:firstLine="0"/>
              <w:rPr>
                <w:sz w:val="20"/>
                <w:szCs w:val="20"/>
              </w:rPr>
            </w:pPr>
            <w:r w:rsidRPr="005232A1">
              <w:rPr>
                <w:sz w:val="20"/>
                <w:szCs w:val="20"/>
              </w:rPr>
              <w:t>19.</w:t>
            </w:r>
          </w:p>
        </w:tc>
        <w:tc>
          <w:tcPr>
            <w:tcW w:w="2249" w:type="dxa"/>
            <w:shd w:val="clear" w:color="auto" w:fill="auto"/>
            <w:vAlign w:val="center"/>
            <w:hideMark/>
          </w:tcPr>
          <w:p w:rsidR="00F17067" w:rsidRPr="005232A1" w:rsidRDefault="00F17067" w:rsidP="00F17067">
            <w:pPr>
              <w:pStyle w:val="Aff9"/>
              <w:ind w:firstLine="0"/>
              <w:rPr>
                <w:sz w:val="20"/>
                <w:szCs w:val="20"/>
              </w:rPr>
            </w:pPr>
            <w:r w:rsidRPr="005232A1">
              <w:rPr>
                <w:sz w:val="20"/>
                <w:szCs w:val="20"/>
              </w:rPr>
              <w:t>пер Южный</w:t>
            </w:r>
          </w:p>
        </w:tc>
        <w:tc>
          <w:tcPr>
            <w:tcW w:w="2659"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от ул. Фрунзе</w:t>
            </w:r>
          </w:p>
        </w:tc>
        <w:tc>
          <w:tcPr>
            <w:tcW w:w="2019" w:type="dxa"/>
            <w:shd w:val="clear" w:color="auto" w:fill="auto"/>
            <w:vAlign w:val="center"/>
            <w:hideMark/>
          </w:tcPr>
          <w:p w:rsidR="00F17067" w:rsidRPr="005232A1" w:rsidRDefault="00F17067" w:rsidP="007B41A2">
            <w:pPr>
              <w:pStyle w:val="Aff9"/>
              <w:ind w:firstLine="0"/>
              <w:jc w:val="center"/>
              <w:rPr>
                <w:sz w:val="20"/>
                <w:szCs w:val="20"/>
              </w:rPr>
            </w:pPr>
          </w:p>
        </w:tc>
        <w:tc>
          <w:tcPr>
            <w:tcW w:w="113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80</w:t>
            </w:r>
          </w:p>
        </w:tc>
        <w:tc>
          <w:tcPr>
            <w:tcW w:w="1271"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1,8</w:t>
            </w:r>
          </w:p>
        </w:tc>
        <w:tc>
          <w:tcPr>
            <w:tcW w:w="156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450</w:t>
            </w:r>
          </w:p>
        </w:tc>
        <w:tc>
          <w:tcPr>
            <w:tcW w:w="1329"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100</w:t>
            </w:r>
          </w:p>
        </w:tc>
        <w:tc>
          <w:tcPr>
            <w:tcW w:w="1418"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стальные</w:t>
            </w:r>
          </w:p>
        </w:tc>
        <w:tc>
          <w:tcPr>
            <w:tcW w:w="113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6</w:t>
            </w:r>
          </w:p>
        </w:tc>
      </w:tr>
      <w:tr w:rsidR="00F17067" w:rsidRPr="005232A1" w:rsidTr="007B41A2">
        <w:tc>
          <w:tcPr>
            <w:tcW w:w="870" w:type="dxa"/>
            <w:vAlign w:val="center"/>
          </w:tcPr>
          <w:p w:rsidR="00F17067" w:rsidRPr="005232A1" w:rsidRDefault="00F17067" w:rsidP="00F17067">
            <w:pPr>
              <w:pStyle w:val="Aff9"/>
              <w:ind w:firstLine="0"/>
              <w:rPr>
                <w:sz w:val="20"/>
                <w:szCs w:val="20"/>
              </w:rPr>
            </w:pPr>
            <w:r w:rsidRPr="005232A1">
              <w:rPr>
                <w:sz w:val="20"/>
                <w:szCs w:val="20"/>
              </w:rPr>
              <w:t>20.</w:t>
            </w:r>
          </w:p>
        </w:tc>
        <w:tc>
          <w:tcPr>
            <w:tcW w:w="2249" w:type="dxa"/>
            <w:shd w:val="clear" w:color="auto" w:fill="auto"/>
            <w:vAlign w:val="center"/>
            <w:hideMark/>
          </w:tcPr>
          <w:p w:rsidR="00F17067" w:rsidRPr="005232A1" w:rsidRDefault="00F17067" w:rsidP="00F17067">
            <w:pPr>
              <w:pStyle w:val="Aff9"/>
              <w:ind w:firstLine="0"/>
              <w:rPr>
                <w:sz w:val="20"/>
                <w:szCs w:val="20"/>
              </w:rPr>
            </w:pPr>
            <w:r w:rsidRPr="005232A1">
              <w:rPr>
                <w:sz w:val="20"/>
                <w:szCs w:val="20"/>
              </w:rPr>
              <w:t>ул. Ленина</w:t>
            </w:r>
          </w:p>
        </w:tc>
        <w:tc>
          <w:tcPr>
            <w:tcW w:w="2659" w:type="dxa"/>
            <w:shd w:val="clear" w:color="auto" w:fill="auto"/>
            <w:vAlign w:val="center"/>
            <w:hideMark/>
          </w:tcPr>
          <w:p w:rsidR="00F17067" w:rsidRPr="005232A1" w:rsidRDefault="00F17067" w:rsidP="007B41A2">
            <w:pPr>
              <w:pStyle w:val="Aff9"/>
              <w:ind w:firstLine="0"/>
              <w:jc w:val="center"/>
              <w:rPr>
                <w:sz w:val="20"/>
                <w:szCs w:val="20"/>
              </w:rPr>
            </w:pPr>
          </w:p>
        </w:tc>
        <w:tc>
          <w:tcPr>
            <w:tcW w:w="2019" w:type="dxa"/>
            <w:shd w:val="clear" w:color="auto" w:fill="auto"/>
            <w:vAlign w:val="center"/>
            <w:hideMark/>
          </w:tcPr>
          <w:p w:rsidR="00F17067" w:rsidRPr="005232A1" w:rsidRDefault="00F17067" w:rsidP="007B41A2">
            <w:pPr>
              <w:pStyle w:val="Aff9"/>
              <w:ind w:firstLine="0"/>
              <w:jc w:val="center"/>
              <w:rPr>
                <w:sz w:val="20"/>
                <w:szCs w:val="20"/>
              </w:rPr>
            </w:pPr>
          </w:p>
        </w:tc>
        <w:tc>
          <w:tcPr>
            <w:tcW w:w="113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10</w:t>
            </w:r>
          </w:p>
        </w:tc>
        <w:tc>
          <w:tcPr>
            <w:tcW w:w="1271"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1,8</w:t>
            </w:r>
          </w:p>
        </w:tc>
        <w:tc>
          <w:tcPr>
            <w:tcW w:w="156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260</w:t>
            </w:r>
          </w:p>
        </w:tc>
        <w:tc>
          <w:tcPr>
            <w:tcW w:w="1329"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63</w:t>
            </w:r>
          </w:p>
        </w:tc>
        <w:tc>
          <w:tcPr>
            <w:tcW w:w="1418"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полиэтилен</w:t>
            </w:r>
          </w:p>
        </w:tc>
        <w:tc>
          <w:tcPr>
            <w:tcW w:w="113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4</w:t>
            </w:r>
          </w:p>
        </w:tc>
      </w:tr>
      <w:tr w:rsidR="00F17067" w:rsidRPr="005232A1" w:rsidTr="007B41A2">
        <w:tc>
          <w:tcPr>
            <w:tcW w:w="870" w:type="dxa"/>
            <w:vAlign w:val="center"/>
          </w:tcPr>
          <w:p w:rsidR="00F17067" w:rsidRPr="005232A1" w:rsidRDefault="00F17067" w:rsidP="00F17067">
            <w:pPr>
              <w:pStyle w:val="Aff9"/>
              <w:ind w:firstLine="0"/>
              <w:rPr>
                <w:sz w:val="20"/>
                <w:szCs w:val="20"/>
              </w:rPr>
            </w:pPr>
            <w:r w:rsidRPr="005232A1">
              <w:rPr>
                <w:sz w:val="20"/>
                <w:szCs w:val="20"/>
              </w:rPr>
              <w:t>21.</w:t>
            </w:r>
          </w:p>
        </w:tc>
        <w:tc>
          <w:tcPr>
            <w:tcW w:w="2249" w:type="dxa"/>
            <w:shd w:val="clear" w:color="auto" w:fill="auto"/>
            <w:vAlign w:val="center"/>
            <w:hideMark/>
          </w:tcPr>
          <w:p w:rsidR="00F17067" w:rsidRPr="005232A1" w:rsidRDefault="00F17067" w:rsidP="00F17067">
            <w:pPr>
              <w:pStyle w:val="Aff9"/>
              <w:ind w:firstLine="0"/>
              <w:rPr>
                <w:sz w:val="20"/>
                <w:szCs w:val="20"/>
              </w:rPr>
            </w:pPr>
            <w:r w:rsidRPr="005232A1">
              <w:rPr>
                <w:sz w:val="20"/>
                <w:szCs w:val="20"/>
              </w:rPr>
              <w:t>ул. Воровского</w:t>
            </w:r>
          </w:p>
        </w:tc>
        <w:tc>
          <w:tcPr>
            <w:tcW w:w="2659"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 xml:space="preserve">от ул. </w:t>
            </w:r>
            <w:proofErr w:type="gramStart"/>
            <w:r w:rsidRPr="005232A1">
              <w:rPr>
                <w:sz w:val="20"/>
                <w:szCs w:val="20"/>
              </w:rPr>
              <w:t>Пионерской</w:t>
            </w:r>
            <w:proofErr w:type="gramEnd"/>
            <w:r w:rsidRPr="005232A1">
              <w:rPr>
                <w:sz w:val="20"/>
                <w:szCs w:val="20"/>
              </w:rPr>
              <w:t xml:space="preserve"> по ул. Воровского</w:t>
            </w:r>
          </w:p>
        </w:tc>
        <w:tc>
          <w:tcPr>
            <w:tcW w:w="2019" w:type="dxa"/>
            <w:shd w:val="clear" w:color="auto" w:fill="auto"/>
            <w:vAlign w:val="center"/>
            <w:hideMark/>
          </w:tcPr>
          <w:p w:rsidR="00F17067" w:rsidRPr="005232A1" w:rsidRDefault="00F17067" w:rsidP="007B41A2">
            <w:pPr>
              <w:pStyle w:val="Aff9"/>
              <w:ind w:firstLine="0"/>
              <w:jc w:val="center"/>
              <w:rPr>
                <w:sz w:val="20"/>
                <w:szCs w:val="20"/>
              </w:rPr>
            </w:pPr>
          </w:p>
        </w:tc>
        <w:tc>
          <w:tcPr>
            <w:tcW w:w="113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80</w:t>
            </w:r>
          </w:p>
        </w:tc>
        <w:tc>
          <w:tcPr>
            <w:tcW w:w="1271"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1,8</w:t>
            </w:r>
          </w:p>
        </w:tc>
        <w:tc>
          <w:tcPr>
            <w:tcW w:w="156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230</w:t>
            </w:r>
          </w:p>
        </w:tc>
        <w:tc>
          <w:tcPr>
            <w:tcW w:w="1329"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100</w:t>
            </w:r>
          </w:p>
        </w:tc>
        <w:tc>
          <w:tcPr>
            <w:tcW w:w="1418"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стальные</w:t>
            </w:r>
          </w:p>
        </w:tc>
        <w:tc>
          <w:tcPr>
            <w:tcW w:w="113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2</w:t>
            </w:r>
          </w:p>
        </w:tc>
      </w:tr>
      <w:tr w:rsidR="00F17067" w:rsidRPr="005232A1" w:rsidTr="007B41A2">
        <w:tc>
          <w:tcPr>
            <w:tcW w:w="870" w:type="dxa"/>
            <w:vAlign w:val="center"/>
          </w:tcPr>
          <w:p w:rsidR="00F17067" w:rsidRPr="005232A1" w:rsidRDefault="00F17067" w:rsidP="00F17067">
            <w:pPr>
              <w:pStyle w:val="Aff9"/>
              <w:ind w:firstLine="0"/>
              <w:rPr>
                <w:sz w:val="20"/>
                <w:szCs w:val="20"/>
              </w:rPr>
            </w:pPr>
            <w:r w:rsidRPr="005232A1">
              <w:rPr>
                <w:sz w:val="20"/>
                <w:szCs w:val="20"/>
              </w:rPr>
              <w:lastRenderedPageBreak/>
              <w:t>22.</w:t>
            </w:r>
          </w:p>
        </w:tc>
        <w:tc>
          <w:tcPr>
            <w:tcW w:w="2249" w:type="dxa"/>
            <w:shd w:val="clear" w:color="auto" w:fill="auto"/>
            <w:vAlign w:val="center"/>
            <w:hideMark/>
          </w:tcPr>
          <w:p w:rsidR="00F17067" w:rsidRPr="005232A1" w:rsidRDefault="00F17067" w:rsidP="00F17067">
            <w:pPr>
              <w:pStyle w:val="Aff9"/>
              <w:ind w:firstLine="0"/>
              <w:rPr>
                <w:sz w:val="20"/>
                <w:szCs w:val="20"/>
              </w:rPr>
            </w:pPr>
            <w:r w:rsidRPr="005232A1">
              <w:rPr>
                <w:sz w:val="20"/>
                <w:szCs w:val="20"/>
              </w:rPr>
              <w:t>ул. Октябрьская</w:t>
            </w:r>
          </w:p>
        </w:tc>
        <w:tc>
          <w:tcPr>
            <w:tcW w:w="2659"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от ул. Воровского до ул. Володарского</w:t>
            </w:r>
          </w:p>
        </w:tc>
        <w:tc>
          <w:tcPr>
            <w:tcW w:w="2019" w:type="dxa"/>
            <w:shd w:val="clear" w:color="auto" w:fill="auto"/>
            <w:vAlign w:val="center"/>
            <w:hideMark/>
          </w:tcPr>
          <w:p w:rsidR="00F17067" w:rsidRPr="005232A1" w:rsidRDefault="00F17067" w:rsidP="007B41A2">
            <w:pPr>
              <w:pStyle w:val="Aff9"/>
              <w:ind w:firstLine="0"/>
              <w:jc w:val="center"/>
              <w:rPr>
                <w:sz w:val="20"/>
                <w:szCs w:val="20"/>
              </w:rPr>
            </w:pPr>
          </w:p>
        </w:tc>
        <w:tc>
          <w:tcPr>
            <w:tcW w:w="113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25</w:t>
            </w:r>
          </w:p>
        </w:tc>
        <w:tc>
          <w:tcPr>
            <w:tcW w:w="1271"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1,8</w:t>
            </w:r>
          </w:p>
        </w:tc>
        <w:tc>
          <w:tcPr>
            <w:tcW w:w="156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213</w:t>
            </w:r>
          </w:p>
        </w:tc>
        <w:tc>
          <w:tcPr>
            <w:tcW w:w="1329"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63</w:t>
            </w:r>
          </w:p>
        </w:tc>
        <w:tc>
          <w:tcPr>
            <w:tcW w:w="1418"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полиэтилен</w:t>
            </w:r>
          </w:p>
        </w:tc>
        <w:tc>
          <w:tcPr>
            <w:tcW w:w="113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1</w:t>
            </w:r>
          </w:p>
        </w:tc>
      </w:tr>
      <w:tr w:rsidR="00F17067" w:rsidRPr="005232A1" w:rsidTr="007B41A2">
        <w:tc>
          <w:tcPr>
            <w:tcW w:w="870" w:type="dxa"/>
            <w:vAlign w:val="center"/>
          </w:tcPr>
          <w:p w:rsidR="00F17067" w:rsidRPr="005232A1" w:rsidRDefault="00F17067" w:rsidP="00F17067">
            <w:pPr>
              <w:pStyle w:val="Aff9"/>
              <w:ind w:firstLine="0"/>
              <w:rPr>
                <w:sz w:val="20"/>
                <w:szCs w:val="20"/>
              </w:rPr>
            </w:pPr>
            <w:r w:rsidRPr="005232A1">
              <w:rPr>
                <w:sz w:val="20"/>
                <w:szCs w:val="20"/>
              </w:rPr>
              <w:t>23.</w:t>
            </w:r>
          </w:p>
        </w:tc>
        <w:tc>
          <w:tcPr>
            <w:tcW w:w="2249" w:type="dxa"/>
            <w:shd w:val="clear" w:color="auto" w:fill="auto"/>
            <w:vAlign w:val="center"/>
            <w:hideMark/>
          </w:tcPr>
          <w:p w:rsidR="00F17067" w:rsidRPr="005232A1" w:rsidRDefault="00F17067" w:rsidP="00F17067">
            <w:pPr>
              <w:pStyle w:val="Aff9"/>
              <w:ind w:firstLine="0"/>
              <w:rPr>
                <w:sz w:val="20"/>
                <w:szCs w:val="20"/>
              </w:rPr>
            </w:pPr>
            <w:r w:rsidRPr="005232A1">
              <w:rPr>
                <w:sz w:val="20"/>
                <w:szCs w:val="20"/>
              </w:rPr>
              <w:t>ул. Некрасова</w:t>
            </w:r>
          </w:p>
        </w:tc>
        <w:tc>
          <w:tcPr>
            <w:tcW w:w="2659"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от ул. Ленин</w:t>
            </w:r>
            <w:proofErr w:type="gramStart"/>
            <w:r w:rsidRPr="005232A1">
              <w:rPr>
                <w:sz w:val="20"/>
                <w:szCs w:val="20"/>
              </w:rPr>
              <w:t>а-</w:t>
            </w:r>
            <w:proofErr w:type="gramEnd"/>
            <w:r w:rsidRPr="005232A1">
              <w:rPr>
                <w:sz w:val="20"/>
                <w:szCs w:val="20"/>
              </w:rPr>
              <w:t xml:space="preserve"> Некрасова - Дзержинского - </w:t>
            </w:r>
            <w:proofErr w:type="spellStart"/>
            <w:r w:rsidRPr="005232A1">
              <w:rPr>
                <w:sz w:val="20"/>
                <w:szCs w:val="20"/>
              </w:rPr>
              <w:t>Шубрю</w:t>
            </w:r>
            <w:r w:rsidRPr="005232A1">
              <w:rPr>
                <w:sz w:val="20"/>
                <w:szCs w:val="20"/>
              </w:rPr>
              <w:t>г</w:t>
            </w:r>
            <w:r w:rsidRPr="005232A1">
              <w:rPr>
                <w:sz w:val="20"/>
                <w:szCs w:val="20"/>
              </w:rPr>
              <w:t>ский</w:t>
            </w:r>
            <w:proofErr w:type="spellEnd"/>
            <w:r w:rsidRPr="005232A1">
              <w:rPr>
                <w:sz w:val="20"/>
                <w:szCs w:val="20"/>
              </w:rPr>
              <w:t xml:space="preserve"> ЛПХ(бывший)</w:t>
            </w:r>
          </w:p>
        </w:tc>
        <w:tc>
          <w:tcPr>
            <w:tcW w:w="2019" w:type="dxa"/>
            <w:shd w:val="clear" w:color="auto" w:fill="auto"/>
            <w:vAlign w:val="center"/>
            <w:hideMark/>
          </w:tcPr>
          <w:p w:rsidR="00F17067" w:rsidRPr="005232A1" w:rsidRDefault="00F17067" w:rsidP="007B41A2">
            <w:pPr>
              <w:pStyle w:val="Aff9"/>
              <w:ind w:firstLine="0"/>
              <w:jc w:val="center"/>
              <w:rPr>
                <w:sz w:val="20"/>
                <w:szCs w:val="20"/>
              </w:rPr>
            </w:pPr>
          </w:p>
        </w:tc>
        <w:tc>
          <w:tcPr>
            <w:tcW w:w="113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80</w:t>
            </w:r>
          </w:p>
        </w:tc>
        <w:tc>
          <w:tcPr>
            <w:tcW w:w="1271"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1,8</w:t>
            </w:r>
          </w:p>
        </w:tc>
        <w:tc>
          <w:tcPr>
            <w:tcW w:w="156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632</w:t>
            </w:r>
          </w:p>
        </w:tc>
        <w:tc>
          <w:tcPr>
            <w:tcW w:w="1329"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100</w:t>
            </w:r>
          </w:p>
        </w:tc>
        <w:tc>
          <w:tcPr>
            <w:tcW w:w="1418"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стальные</w:t>
            </w:r>
          </w:p>
        </w:tc>
        <w:tc>
          <w:tcPr>
            <w:tcW w:w="113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6</w:t>
            </w:r>
          </w:p>
        </w:tc>
      </w:tr>
      <w:tr w:rsidR="00F17067" w:rsidRPr="005232A1" w:rsidTr="007B41A2">
        <w:tc>
          <w:tcPr>
            <w:tcW w:w="870" w:type="dxa"/>
            <w:vAlign w:val="center"/>
          </w:tcPr>
          <w:p w:rsidR="00F17067" w:rsidRPr="005232A1" w:rsidRDefault="00F17067" w:rsidP="00F17067">
            <w:pPr>
              <w:pStyle w:val="Aff9"/>
              <w:ind w:firstLine="0"/>
              <w:rPr>
                <w:sz w:val="20"/>
                <w:szCs w:val="20"/>
              </w:rPr>
            </w:pPr>
            <w:r w:rsidRPr="005232A1">
              <w:rPr>
                <w:sz w:val="20"/>
                <w:szCs w:val="20"/>
              </w:rPr>
              <w:t>24.</w:t>
            </w:r>
          </w:p>
        </w:tc>
        <w:tc>
          <w:tcPr>
            <w:tcW w:w="2249" w:type="dxa"/>
            <w:shd w:val="clear" w:color="auto" w:fill="auto"/>
            <w:hideMark/>
          </w:tcPr>
          <w:p w:rsidR="00F17067" w:rsidRPr="005232A1" w:rsidRDefault="00F17067" w:rsidP="00F17067">
            <w:pPr>
              <w:pStyle w:val="Aff9"/>
              <w:ind w:firstLine="0"/>
              <w:rPr>
                <w:sz w:val="20"/>
                <w:szCs w:val="20"/>
              </w:rPr>
            </w:pPr>
            <w:r w:rsidRPr="005232A1">
              <w:rPr>
                <w:sz w:val="20"/>
                <w:szCs w:val="20"/>
              </w:rPr>
              <w:t>ул. Халтурина</w:t>
            </w:r>
          </w:p>
        </w:tc>
        <w:tc>
          <w:tcPr>
            <w:tcW w:w="2659"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от ул. Ленина до ул. Халт</w:t>
            </w:r>
            <w:r w:rsidRPr="005232A1">
              <w:rPr>
                <w:sz w:val="20"/>
                <w:szCs w:val="20"/>
              </w:rPr>
              <w:t>у</w:t>
            </w:r>
            <w:r w:rsidRPr="005232A1">
              <w:rPr>
                <w:sz w:val="20"/>
                <w:szCs w:val="20"/>
              </w:rPr>
              <w:t>рина</w:t>
            </w:r>
          </w:p>
        </w:tc>
        <w:tc>
          <w:tcPr>
            <w:tcW w:w="2019" w:type="dxa"/>
            <w:shd w:val="clear" w:color="auto" w:fill="auto"/>
            <w:vAlign w:val="center"/>
            <w:hideMark/>
          </w:tcPr>
          <w:p w:rsidR="00F17067" w:rsidRPr="005232A1" w:rsidRDefault="00F17067" w:rsidP="007B41A2">
            <w:pPr>
              <w:pStyle w:val="Aff9"/>
              <w:ind w:firstLine="0"/>
              <w:jc w:val="center"/>
              <w:rPr>
                <w:sz w:val="20"/>
                <w:szCs w:val="20"/>
              </w:rPr>
            </w:pPr>
          </w:p>
        </w:tc>
        <w:tc>
          <w:tcPr>
            <w:tcW w:w="113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80</w:t>
            </w:r>
          </w:p>
        </w:tc>
        <w:tc>
          <w:tcPr>
            <w:tcW w:w="1271"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1,8</w:t>
            </w:r>
          </w:p>
        </w:tc>
        <w:tc>
          <w:tcPr>
            <w:tcW w:w="156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116</w:t>
            </w:r>
          </w:p>
        </w:tc>
        <w:tc>
          <w:tcPr>
            <w:tcW w:w="1329"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100</w:t>
            </w:r>
          </w:p>
        </w:tc>
        <w:tc>
          <w:tcPr>
            <w:tcW w:w="1418"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стальные</w:t>
            </w:r>
          </w:p>
        </w:tc>
        <w:tc>
          <w:tcPr>
            <w:tcW w:w="113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1</w:t>
            </w:r>
          </w:p>
        </w:tc>
      </w:tr>
      <w:tr w:rsidR="00F17067" w:rsidRPr="005232A1" w:rsidTr="007B41A2">
        <w:tc>
          <w:tcPr>
            <w:tcW w:w="870" w:type="dxa"/>
            <w:vAlign w:val="center"/>
          </w:tcPr>
          <w:p w:rsidR="00F17067" w:rsidRPr="005232A1" w:rsidRDefault="00F17067" w:rsidP="00F17067">
            <w:pPr>
              <w:pStyle w:val="Aff9"/>
              <w:ind w:firstLine="0"/>
              <w:rPr>
                <w:sz w:val="20"/>
                <w:szCs w:val="20"/>
              </w:rPr>
            </w:pPr>
            <w:r w:rsidRPr="005232A1">
              <w:rPr>
                <w:sz w:val="20"/>
                <w:szCs w:val="20"/>
              </w:rPr>
              <w:t>25.</w:t>
            </w:r>
          </w:p>
        </w:tc>
        <w:tc>
          <w:tcPr>
            <w:tcW w:w="2249" w:type="dxa"/>
            <w:shd w:val="clear" w:color="auto" w:fill="auto"/>
            <w:hideMark/>
          </w:tcPr>
          <w:p w:rsidR="00F17067" w:rsidRPr="005232A1" w:rsidRDefault="00F17067" w:rsidP="00F17067">
            <w:pPr>
              <w:pStyle w:val="Aff9"/>
              <w:ind w:firstLine="0"/>
              <w:rPr>
                <w:sz w:val="20"/>
                <w:szCs w:val="20"/>
              </w:rPr>
            </w:pPr>
            <w:r w:rsidRPr="005232A1">
              <w:rPr>
                <w:sz w:val="20"/>
                <w:szCs w:val="20"/>
              </w:rPr>
              <w:t>ул. Комсомольская</w:t>
            </w:r>
          </w:p>
        </w:tc>
        <w:tc>
          <w:tcPr>
            <w:tcW w:w="2659"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от ул. Пугачева</w:t>
            </w:r>
          </w:p>
        </w:tc>
        <w:tc>
          <w:tcPr>
            <w:tcW w:w="2019" w:type="dxa"/>
            <w:shd w:val="clear" w:color="auto" w:fill="auto"/>
            <w:vAlign w:val="center"/>
            <w:hideMark/>
          </w:tcPr>
          <w:p w:rsidR="00F17067" w:rsidRPr="005232A1" w:rsidRDefault="00F17067" w:rsidP="007B41A2">
            <w:pPr>
              <w:pStyle w:val="Aff9"/>
              <w:ind w:firstLine="0"/>
              <w:jc w:val="center"/>
              <w:rPr>
                <w:sz w:val="20"/>
                <w:szCs w:val="20"/>
              </w:rPr>
            </w:pPr>
          </w:p>
        </w:tc>
        <w:tc>
          <w:tcPr>
            <w:tcW w:w="113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80</w:t>
            </w:r>
          </w:p>
        </w:tc>
        <w:tc>
          <w:tcPr>
            <w:tcW w:w="1271"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1,8</w:t>
            </w:r>
          </w:p>
        </w:tc>
        <w:tc>
          <w:tcPr>
            <w:tcW w:w="156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135</w:t>
            </w:r>
          </w:p>
        </w:tc>
        <w:tc>
          <w:tcPr>
            <w:tcW w:w="1329"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100</w:t>
            </w:r>
          </w:p>
        </w:tc>
        <w:tc>
          <w:tcPr>
            <w:tcW w:w="1418"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стальные</w:t>
            </w:r>
          </w:p>
        </w:tc>
        <w:tc>
          <w:tcPr>
            <w:tcW w:w="113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1</w:t>
            </w:r>
          </w:p>
        </w:tc>
      </w:tr>
      <w:tr w:rsidR="00F17067" w:rsidRPr="005232A1" w:rsidTr="007B41A2">
        <w:tc>
          <w:tcPr>
            <w:tcW w:w="870" w:type="dxa"/>
            <w:vAlign w:val="center"/>
          </w:tcPr>
          <w:p w:rsidR="00F17067" w:rsidRPr="005232A1" w:rsidRDefault="00F17067" w:rsidP="00F17067">
            <w:pPr>
              <w:pStyle w:val="Aff9"/>
              <w:ind w:firstLine="0"/>
              <w:rPr>
                <w:sz w:val="20"/>
                <w:szCs w:val="20"/>
              </w:rPr>
            </w:pPr>
            <w:r w:rsidRPr="005232A1">
              <w:rPr>
                <w:sz w:val="20"/>
                <w:szCs w:val="20"/>
              </w:rPr>
              <w:t>26.</w:t>
            </w:r>
          </w:p>
        </w:tc>
        <w:tc>
          <w:tcPr>
            <w:tcW w:w="2249" w:type="dxa"/>
            <w:shd w:val="clear" w:color="auto" w:fill="auto"/>
            <w:hideMark/>
          </w:tcPr>
          <w:p w:rsidR="00F17067" w:rsidRPr="005232A1" w:rsidRDefault="00F17067" w:rsidP="00F17067">
            <w:pPr>
              <w:pStyle w:val="Aff9"/>
              <w:ind w:firstLine="0"/>
              <w:rPr>
                <w:sz w:val="20"/>
                <w:szCs w:val="20"/>
              </w:rPr>
            </w:pPr>
            <w:r w:rsidRPr="005232A1">
              <w:rPr>
                <w:sz w:val="20"/>
                <w:szCs w:val="20"/>
              </w:rPr>
              <w:t xml:space="preserve">ул. Ванцетти </w:t>
            </w:r>
          </w:p>
        </w:tc>
        <w:tc>
          <w:tcPr>
            <w:tcW w:w="2659"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от ул. Пугачева</w:t>
            </w:r>
          </w:p>
        </w:tc>
        <w:tc>
          <w:tcPr>
            <w:tcW w:w="2019"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2006</w:t>
            </w:r>
          </w:p>
        </w:tc>
        <w:tc>
          <w:tcPr>
            <w:tcW w:w="113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10</w:t>
            </w:r>
          </w:p>
        </w:tc>
        <w:tc>
          <w:tcPr>
            <w:tcW w:w="1271"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1,8</w:t>
            </w:r>
          </w:p>
        </w:tc>
        <w:tc>
          <w:tcPr>
            <w:tcW w:w="156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360</w:t>
            </w:r>
          </w:p>
        </w:tc>
        <w:tc>
          <w:tcPr>
            <w:tcW w:w="1329"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63</w:t>
            </w:r>
          </w:p>
        </w:tc>
        <w:tc>
          <w:tcPr>
            <w:tcW w:w="1418"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полиэтилен</w:t>
            </w:r>
          </w:p>
        </w:tc>
        <w:tc>
          <w:tcPr>
            <w:tcW w:w="1134" w:type="dxa"/>
            <w:shd w:val="clear" w:color="auto" w:fill="auto"/>
            <w:vAlign w:val="center"/>
            <w:hideMark/>
          </w:tcPr>
          <w:p w:rsidR="00F17067" w:rsidRPr="005232A1" w:rsidRDefault="00F17067" w:rsidP="007B41A2">
            <w:pPr>
              <w:pStyle w:val="Aff9"/>
              <w:ind w:firstLine="0"/>
              <w:jc w:val="center"/>
              <w:rPr>
                <w:sz w:val="20"/>
                <w:szCs w:val="20"/>
              </w:rPr>
            </w:pPr>
          </w:p>
        </w:tc>
      </w:tr>
      <w:tr w:rsidR="00F17067" w:rsidRPr="005232A1" w:rsidTr="007B41A2">
        <w:tc>
          <w:tcPr>
            <w:tcW w:w="870" w:type="dxa"/>
            <w:vAlign w:val="center"/>
          </w:tcPr>
          <w:p w:rsidR="00F17067" w:rsidRPr="005232A1" w:rsidRDefault="00F17067" w:rsidP="00F17067">
            <w:pPr>
              <w:pStyle w:val="Aff9"/>
              <w:ind w:firstLine="0"/>
              <w:rPr>
                <w:sz w:val="20"/>
                <w:szCs w:val="20"/>
              </w:rPr>
            </w:pPr>
            <w:r w:rsidRPr="005232A1">
              <w:rPr>
                <w:sz w:val="20"/>
                <w:szCs w:val="20"/>
              </w:rPr>
              <w:t>27.</w:t>
            </w:r>
          </w:p>
        </w:tc>
        <w:tc>
          <w:tcPr>
            <w:tcW w:w="2249" w:type="dxa"/>
            <w:shd w:val="clear" w:color="auto" w:fill="auto"/>
            <w:hideMark/>
          </w:tcPr>
          <w:p w:rsidR="00F17067" w:rsidRPr="005232A1" w:rsidRDefault="00F17067" w:rsidP="00F17067">
            <w:pPr>
              <w:pStyle w:val="Aff9"/>
              <w:ind w:firstLine="0"/>
              <w:rPr>
                <w:sz w:val="20"/>
                <w:szCs w:val="20"/>
              </w:rPr>
            </w:pPr>
            <w:r w:rsidRPr="005232A1">
              <w:rPr>
                <w:sz w:val="20"/>
                <w:szCs w:val="20"/>
              </w:rPr>
              <w:t xml:space="preserve">ул. Чернышевского </w:t>
            </w:r>
          </w:p>
        </w:tc>
        <w:tc>
          <w:tcPr>
            <w:tcW w:w="2659"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от ул. Некрасова</w:t>
            </w:r>
          </w:p>
        </w:tc>
        <w:tc>
          <w:tcPr>
            <w:tcW w:w="2019" w:type="dxa"/>
            <w:shd w:val="clear" w:color="auto" w:fill="auto"/>
            <w:vAlign w:val="center"/>
            <w:hideMark/>
          </w:tcPr>
          <w:p w:rsidR="00F17067" w:rsidRPr="005232A1" w:rsidRDefault="00F17067" w:rsidP="007B41A2">
            <w:pPr>
              <w:pStyle w:val="Aff9"/>
              <w:ind w:firstLine="0"/>
              <w:jc w:val="center"/>
              <w:rPr>
                <w:sz w:val="20"/>
                <w:szCs w:val="20"/>
              </w:rPr>
            </w:pPr>
          </w:p>
        </w:tc>
        <w:tc>
          <w:tcPr>
            <w:tcW w:w="113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50</w:t>
            </w:r>
          </w:p>
        </w:tc>
        <w:tc>
          <w:tcPr>
            <w:tcW w:w="1271"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1,8</w:t>
            </w:r>
          </w:p>
        </w:tc>
        <w:tc>
          <w:tcPr>
            <w:tcW w:w="156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203</w:t>
            </w:r>
          </w:p>
        </w:tc>
        <w:tc>
          <w:tcPr>
            <w:tcW w:w="1329"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50</w:t>
            </w:r>
          </w:p>
        </w:tc>
        <w:tc>
          <w:tcPr>
            <w:tcW w:w="1418"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полиэтилен</w:t>
            </w:r>
          </w:p>
        </w:tc>
        <w:tc>
          <w:tcPr>
            <w:tcW w:w="113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2</w:t>
            </w:r>
          </w:p>
        </w:tc>
      </w:tr>
      <w:tr w:rsidR="00F17067" w:rsidRPr="005232A1" w:rsidTr="007B41A2">
        <w:tc>
          <w:tcPr>
            <w:tcW w:w="870" w:type="dxa"/>
            <w:vAlign w:val="center"/>
          </w:tcPr>
          <w:p w:rsidR="00F17067" w:rsidRPr="005232A1" w:rsidRDefault="00F17067" w:rsidP="00F17067">
            <w:pPr>
              <w:pStyle w:val="Aff9"/>
              <w:ind w:firstLine="0"/>
              <w:rPr>
                <w:sz w:val="20"/>
                <w:szCs w:val="20"/>
              </w:rPr>
            </w:pPr>
            <w:r w:rsidRPr="005232A1">
              <w:rPr>
                <w:sz w:val="20"/>
                <w:szCs w:val="20"/>
              </w:rPr>
              <w:t>28.</w:t>
            </w:r>
          </w:p>
        </w:tc>
        <w:tc>
          <w:tcPr>
            <w:tcW w:w="2249" w:type="dxa"/>
            <w:shd w:val="clear" w:color="auto" w:fill="auto"/>
            <w:hideMark/>
          </w:tcPr>
          <w:p w:rsidR="00F17067" w:rsidRPr="005232A1" w:rsidRDefault="00F17067" w:rsidP="00F17067">
            <w:pPr>
              <w:pStyle w:val="Aff9"/>
              <w:ind w:firstLine="0"/>
              <w:rPr>
                <w:sz w:val="20"/>
                <w:szCs w:val="20"/>
              </w:rPr>
            </w:pPr>
            <w:r w:rsidRPr="005232A1">
              <w:rPr>
                <w:sz w:val="20"/>
                <w:szCs w:val="20"/>
              </w:rPr>
              <w:t>ул. Халтурина</w:t>
            </w:r>
          </w:p>
        </w:tc>
        <w:tc>
          <w:tcPr>
            <w:tcW w:w="2659"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 xml:space="preserve">от ул. Некрасова до ул. </w:t>
            </w:r>
            <w:proofErr w:type="gramStart"/>
            <w:r w:rsidRPr="005232A1">
              <w:rPr>
                <w:sz w:val="20"/>
                <w:szCs w:val="20"/>
              </w:rPr>
              <w:t>П</w:t>
            </w:r>
            <w:r w:rsidRPr="005232A1">
              <w:rPr>
                <w:sz w:val="20"/>
                <w:szCs w:val="20"/>
              </w:rPr>
              <w:t>и</w:t>
            </w:r>
            <w:r w:rsidRPr="005232A1">
              <w:rPr>
                <w:sz w:val="20"/>
                <w:szCs w:val="20"/>
              </w:rPr>
              <w:t>онерской</w:t>
            </w:r>
            <w:proofErr w:type="gramEnd"/>
          </w:p>
        </w:tc>
        <w:tc>
          <w:tcPr>
            <w:tcW w:w="2019"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2013</w:t>
            </w:r>
          </w:p>
        </w:tc>
        <w:tc>
          <w:tcPr>
            <w:tcW w:w="113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0</w:t>
            </w:r>
          </w:p>
        </w:tc>
        <w:tc>
          <w:tcPr>
            <w:tcW w:w="1271"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1,8</w:t>
            </w:r>
          </w:p>
        </w:tc>
        <w:tc>
          <w:tcPr>
            <w:tcW w:w="156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280</w:t>
            </w:r>
          </w:p>
        </w:tc>
        <w:tc>
          <w:tcPr>
            <w:tcW w:w="1329"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63</w:t>
            </w:r>
          </w:p>
        </w:tc>
        <w:tc>
          <w:tcPr>
            <w:tcW w:w="1418"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полиэтилен</w:t>
            </w:r>
          </w:p>
        </w:tc>
        <w:tc>
          <w:tcPr>
            <w:tcW w:w="113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1</w:t>
            </w:r>
          </w:p>
        </w:tc>
      </w:tr>
      <w:tr w:rsidR="00F17067" w:rsidRPr="005232A1" w:rsidTr="007B41A2">
        <w:tc>
          <w:tcPr>
            <w:tcW w:w="870" w:type="dxa"/>
            <w:vAlign w:val="center"/>
          </w:tcPr>
          <w:p w:rsidR="00F17067" w:rsidRPr="005232A1" w:rsidRDefault="00F17067" w:rsidP="00F17067">
            <w:pPr>
              <w:pStyle w:val="Aff9"/>
              <w:ind w:firstLine="0"/>
              <w:rPr>
                <w:sz w:val="20"/>
                <w:szCs w:val="20"/>
              </w:rPr>
            </w:pPr>
            <w:r w:rsidRPr="005232A1">
              <w:rPr>
                <w:sz w:val="20"/>
                <w:szCs w:val="20"/>
              </w:rPr>
              <w:t>29.</w:t>
            </w:r>
          </w:p>
        </w:tc>
        <w:tc>
          <w:tcPr>
            <w:tcW w:w="2249" w:type="dxa"/>
            <w:shd w:val="clear" w:color="auto" w:fill="auto"/>
            <w:hideMark/>
          </w:tcPr>
          <w:p w:rsidR="00F17067" w:rsidRPr="005232A1" w:rsidRDefault="00F17067" w:rsidP="00F17067">
            <w:pPr>
              <w:pStyle w:val="Aff9"/>
              <w:ind w:firstLine="0"/>
              <w:rPr>
                <w:sz w:val="20"/>
                <w:szCs w:val="20"/>
              </w:rPr>
            </w:pPr>
            <w:r w:rsidRPr="005232A1">
              <w:rPr>
                <w:sz w:val="20"/>
                <w:szCs w:val="20"/>
              </w:rPr>
              <w:t>ул. Некрасова</w:t>
            </w:r>
          </w:p>
        </w:tc>
        <w:tc>
          <w:tcPr>
            <w:tcW w:w="2659"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 xml:space="preserve">от ул. Халтурина до ул. </w:t>
            </w:r>
            <w:proofErr w:type="gramStart"/>
            <w:r w:rsidRPr="005232A1">
              <w:rPr>
                <w:sz w:val="20"/>
                <w:szCs w:val="20"/>
              </w:rPr>
              <w:t>П</w:t>
            </w:r>
            <w:r w:rsidRPr="005232A1">
              <w:rPr>
                <w:sz w:val="20"/>
                <w:szCs w:val="20"/>
              </w:rPr>
              <w:t>и</w:t>
            </w:r>
            <w:r w:rsidRPr="005232A1">
              <w:rPr>
                <w:sz w:val="20"/>
                <w:szCs w:val="20"/>
              </w:rPr>
              <w:t>онерской</w:t>
            </w:r>
            <w:proofErr w:type="gramEnd"/>
          </w:p>
        </w:tc>
        <w:tc>
          <w:tcPr>
            <w:tcW w:w="2019"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2013</w:t>
            </w:r>
          </w:p>
        </w:tc>
        <w:tc>
          <w:tcPr>
            <w:tcW w:w="113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0</w:t>
            </w:r>
          </w:p>
        </w:tc>
        <w:tc>
          <w:tcPr>
            <w:tcW w:w="1271"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1,8</w:t>
            </w:r>
          </w:p>
        </w:tc>
        <w:tc>
          <w:tcPr>
            <w:tcW w:w="156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180</w:t>
            </w:r>
          </w:p>
        </w:tc>
        <w:tc>
          <w:tcPr>
            <w:tcW w:w="1329"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63</w:t>
            </w:r>
          </w:p>
        </w:tc>
        <w:tc>
          <w:tcPr>
            <w:tcW w:w="1418"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полиэтилен</w:t>
            </w:r>
          </w:p>
        </w:tc>
        <w:tc>
          <w:tcPr>
            <w:tcW w:w="113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1</w:t>
            </w:r>
          </w:p>
        </w:tc>
      </w:tr>
      <w:tr w:rsidR="00F17067" w:rsidRPr="005232A1" w:rsidTr="007B41A2">
        <w:tc>
          <w:tcPr>
            <w:tcW w:w="870" w:type="dxa"/>
            <w:vAlign w:val="center"/>
          </w:tcPr>
          <w:p w:rsidR="00F17067" w:rsidRPr="005232A1" w:rsidRDefault="00F17067" w:rsidP="00F17067">
            <w:pPr>
              <w:pStyle w:val="Aff9"/>
              <w:ind w:firstLine="0"/>
              <w:rPr>
                <w:sz w:val="20"/>
                <w:szCs w:val="20"/>
              </w:rPr>
            </w:pPr>
            <w:r w:rsidRPr="005232A1">
              <w:rPr>
                <w:sz w:val="20"/>
                <w:szCs w:val="20"/>
              </w:rPr>
              <w:t>30.</w:t>
            </w:r>
          </w:p>
        </w:tc>
        <w:tc>
          <w:tcPr>
            <w:tcW w:w="2249" w:type="dxa"/>
            <w:shd w:val="clear" w:color="auto" w:fill="auto"/>
            <w:hideMark/>
          </w:tcPr>
          <w:p w:rsidR="00F17067" w:rsidRPr="005232A1" w:rsidRDefault="00F17067" w:rsidP="00F17067">
            <w:pPr>
              <w:pStyle w:val="Aff9"/>
              <w:ind w:firstLine="0"/>
              <w:rPr>
                <w:sz w:val="20"/>
                <w:szCs w:val="20"/>
              </w:rPr>
            </w:pPr>
            <w:r w:rsidRPr="005232A1">
              <w:rPr>
                <w:sz w:val="20"/>
                <w:szCs w:val="20"/>
              </w:rPr>
              <w:t>ул. Шевченко</w:t>
            </w:r>
          </w:p>
        </w:tc>
        <w:tc>
          <w:tcPr>
            <w:tcW w:w="2659"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от ул. Чернышевского по ул. Шевченко</w:t>
            </w:r>
          </w:p>
        </w:tc>
        <w:tc>
          <w:tcPr>
            <w:tcW w:w="2019"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2013</w:t>
            </w:r>
          </w:p>
        </w:tc>
        <w:tc>
          <w:tcPr>
            <w:tcW w:w="113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0</w:t>
            </w:r>
          </w:p>
        </w:tc>
        <w:tc>
          <w:tcPr>
            <w:tcW w:w="1271"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1,8</w:t>
            </w:r>
          </w:p>
        </w:tc>
        <w:tc>
          <w:tcPr>
            <w:tcW w:w="1564" w:type="dxa"/>
            <w:shd w:val="clear" w:color="auto" w:fill="auto"/>
            <w:vAlign w:val="center"/>
            <w:hideMark/>
          </w:tcPr>
          <w:p w:rsidR="00F17067" w:rsidRPr="005232A1" w:rsidRDefault="00F17067" w:rsidP="007B41A2">
            <w:pPr>
              <w:pStyle w:val="Aff9"/>
              <w:ind w:firstLine="0"/>
              <w:jc w:val="center"/>
              <w:rPr>
                <w:sz w:val="20"/>
                <w:szCs w:val="20"/>
              </w:rPr>
            </w:pPr>
          </w:p>
        </w:tc>
        <w:tc>
          <w:tcPr>
            <w:tcW w:w="1329"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32</w:t>
            </w:r>
          </w:p>
        </w:tc>
        <w:tc>
          <w:tcPr>
            <w:tcW w:w="1418"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полиэтилен</w:t>
            </w:r>
          </w:p>
        </w:tc>
        <w:tc>
          <w:tcPr>
            <w:tcW w:w="1134" w:type="dxa"/>
            <w:shd w:val="clear" w:color="auto" w:fill="auto"/>
            <w:vAlign w:val="center"/>
            <w:hideMark/>
          </w:tcPr>
          <w:p w:rsidR="00F17067" w:rsidRPr="005232A1" w:rsidRDefault="00F17067" w:rsidP="007B41A2">
            <w:pPr>
              <w:pStyle w:val="Aff9"/>
              <w:ind w:firstLine="0"/>
              <w:jc w:val="center"/>
              <w:rPr>
                <w:sz w:val="20"/>
                <w:szCs w:val="20"/>
              </w:rPr>
            </w:pPr>
          </w:p>
        </w:tc>
      </w:tr>
      <w:tr w:rsidR="00F17067" w:rsidRPr="005232A1" w:rsidTr="007B41A2">
        <w:tc>
          <w:tcPr>
            <w:tcW w:w="870" w:type="dxa"/>
            <w:vAlign w:val="center"/>
          </w:tcPr>
          <w:p w:rsidR="00F17067" w:rsidRPr="005232A1" w:rsidRDefault="00F17067" w:rsidP="00F17067">
            <w:pPr>
              <w:pStyle w:val="Aff9"/>
              <w:ind w:firstLine="0"/>
              <w:rPr>
                <w:sz w:val="20"/>
                <w:szCs w:val="20"/>
              </w:rPr>
            </w:pPr>
            <w:r w:rsidRPr="005232A1">
              <w:rPr>
                <w:sz w:val="20"/>
                <w:szCs w:val="20"/>
              </w:rPr>
              <w:t>31.</w:t>
            </w:r>
          </w:p>
        </w:tc>
        <w:tc>
          <w:tcPr>
            <w:tcW w:w="2249" w:type="dxa"/>
            <w:shd w:val="clear" w:color="auto" w:fill="auto"/>
            <w:hideMark/>
          </w:tcPr>
          <w:p w:rsidR="00F17067" w:rsidRPr="005232A1" w:rsidRDefault="00F17067" w:rsidP="00F17067">
            <w:pPr>
              <w:pStyle w:val="Aff9"/>
              <w:ind w:firstLine="0"/>
              <w:rPr>
                <w:sz w:val="20"/>
                <w:szCs w:val="20"/>
              </w:rPr>
            </w:pPr>
            <w:r w:rsidRPr="005232A1">
              <w:rPr>
                <w:sz w:val="20"/>
                <w:szCs w:val="20"/>
              </w:rPr>
              <w:t>водопровод на очис</w:t>
            </w:r>
            <w:r w:rsidRPr="005232A1">
              <w:rPr>
                <w:sz w:val="20"/>
                <w:szCs w:val="20"/>
              </w:rPr>
              <w:t>т</w:t>
            </w:r>
            <w:r w:rsidRPr="005232A1">
              <w:rPr>
                <w:sz w:val="20"/>
                <w:szCs w:val="20"/>
              </w:rPr>
              <w:t>ные сооружения</w:t>
            </w:r>
          </w:p>
        </w:tc>
        <w:tc>
          <w:tcPr>
            <w:tcW w:w="2659"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 xml:space="preserve">от ул. </w:t>
            </w:r>
            <w:proofErr w:type="gramStart"/>
            <w:r w:rsidRPr="005232A1">
              <w:rPr>
                <w:sz w:val="20"/>
                <w:szCs w:val="20"/>
              </w:rPr>
              <w:t>Лесная</w:t>
            </w:r>
            <w:proofErr w:type="gramEnd"/>
            <w:r w:rsidRPr="005232A1">
              <w:rPr>
                <w:sz w:val="20"/>
                <w:szCs w:val="20"/>
              </w:rPr>
              <w:t xml:space="preserve"> до очистных сооружений</w:t>
            </w:r>
          </w:p>
        </w:tc>
        <w:tc>
          <w:tcPr>
            <w:tcW w:w="2019" w:type="dxa"/>
            <w:shd w:val="clear" w:color="auto" w:fill="auto"/>
            <w:vAlign w:val="center"/>
            <w:hideMark/>
          </w:tcPr>
          <w:p w:rsidR="00F17067" w:rsidRPr="005232A1" w:rsidRDefault="00F17067" w:rsidP="007B41A2">
            <w:pPr>
              <w:pStyle w:val="Aff9"/>
              <w:ind w:firstLine="0"/>
              <w:jc w:val="center"/>
              <w:rPr>
                <w:sz w:val="20"/>
                <w:szCs w:val="20"/>
              </w:rPr>
            </w:pPr>
          </w:p>
        </w:tc>
        <w:tc>
          <w:tcPr>
            <w:tcW w:w="113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90</w:t>
            </w:r>
          </w:p>
        </w:tc>
        <w:tc>
          <w:tcPr>
            <w:tcW w:w="1271"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1,8</w:t>
            </w:r>
          </w:p>
        </w:tc>
        <w:tc>
          <w:tcPr>
            <w:tcW w:w="156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918</w:t>
            </w:r>
          </w:p>
        </w:tc>
        <w:tc>
          <w:tcPr>
            <w:tcW w:w="1329"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100</w:t>
            </w:r>
          </w:p>
        </w:tc>
        <w:tc>
          <w:tcPr>
            <w:tcW w:w="1418"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стальные</w:t>
            </w:r>
          </w:p>
        </w:tc>
        <w:tc>
          <w:tcPr>
            <w:tcW w:w="113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1</w:t>
            </w:r>
          </w:p>
        </w:tc>
      </w:tr>
      <w:tr w:rsidR="00F17067" w:rsidRPr="005232A1" w:rsidTr="007B41A2">
        <w:tc>
          <w:tcPr>
            <w:tcW w:w="870" w:type="dxa"/>
            <w:vAlign w:val="center"/>
          </w:tcPr>
          <w:p w:rsidR="00F17067" w:rsidRPr="005232A1" w:rsidRDefault="00F17067" w:rsidP="00F17067">
            <w:pPr>
              <w:pStyle w:val="Aff9"/>
              <w:ind w:firstLine="0"/>
              <w:rPr>
                <w:sz w:val="20"/>
                <w:szCs w:val="20"/>
              </w:rPr>
            </w:pPr>
            <w:r w:rsidRPr="005232A1">
              <w:rPr>
                <w:sz w:val="20"/>
                <w:szCs w:val="20"/>
              </w:rPr>
              <w:t>32.</w:t>
            </w:r>
          </w:p>
        </w:tc>
        <w:tc>
          <w:tcPr>
            <w:tcW w:w="2249" w:type="dxa"/>
            <w:shd w:val="clear" w:color="auto" w:fill="auto"/>
            <w:hideMark/>
          </w:tcPr>
          <w:p w:rsidR="00F17067" w:rsidRPr="005232A1" w:rsidRDefault="00F17067" w:rsidP="00F17067">
            <w:pPr>
              <w:pStyle w:val="Aff9"/>
              <w:ind w:firstLine="0"/>
              <w:rPr>
                <w:sz w:val="20"/>
                <w:szCs w:val="20"/>
              </w:rPr>
            </w:pPr>
            <w:r w:rsidRPr="005232A1">
              <w:rPr>
                <w:sz w:val="20"/>
                <w:szCs w:val="20"/>
              </w:rPr>
              <w:t>водопровод на мазу</w:t>
            </w:r>
            <w:r w:rsidRPr="005232A1">
              <w:rPr>
                <w:sz w:val="20"/>
                <w:szCs w:val="20"/>
              </w:rPr>
              <w:t>т</w:t>
            </w:r>
            <w:r w:rsidRPr="005232A1">
              <w:rPr>
                <w:sz w:val="20"/>
                <w:szCs w:val="20"/>
              </w:rPr>
              <w:t xml:space="preserve">ную котельную </w:t>
            </w:r>
          </w:p>
        </w:tc>
        <w:tc>
          <w:tcPr>
            <w:tcW w:w="2659"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по ул. Ленина</w:t>
            </w:r>
          </w:p>
        </w:tc>
        <w:tc>
          <w:tcPr>
            <w:tcW w:w="2019" w:type="dxa"/>
            <w:shd w:val="clear" w:color="auto" w:fill="auto"/>
            <w:vAlign w:val="center"/>
            <w:hideMark/>
          </w:tcPr>
          <w:p w:rsidR="00F17067" w:rsidRPr="005232A1" w:rsidRDefault="00F17067" w:rsidP="007B41A2">
            <w:pPr>
              <w:pStyle w:val="Aff9"/>
              <w:ind w:firstLine="0"/>
              <w:jc w:val="center"/>
              <w:rPr>
                <w:sz w:val="20"/>
                <w:szCs w:val="20"/>
              </w:rPr>
            </w:pPr>
          </w:p>
        </w:tc>
        <w:tc>
          <w:tcPr>
            <w:tcW w:w="113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70</w:t>
            </w:r>
          </w:p>
        </w:tc>
        <w:tc>
          <w:tcPr>
            <w:tcW w:w="1271"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1,6</w:t>
            </w:r>
          </w:p>
        </w:tc>
        <w:tc>
          <w:tcPr>
            <w:tcW w:w="156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450</w:t>
            </w:r>
          </w:p>
        </w:tc>
        <w:tc>
          <w:tcPr>
            <w:tcW w:w="1329"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100</w:t>
            </w:r>
          </w:p>
        </w:tc>
        <w:tc>
          <w:tcPr>
            <w:tcW w:w="1418"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стальные</w:t>
            </w:r>
          </w:p>
        </w:tc>
        <w:tc>
          <w:tcPr>
            <w:tcW w:w="1134" w:type="dxa"/>
            <w:shd w:val="clear" w:color="auto" w:fill="auto"/>
            <w:vAlign w:val="center"/>
            <w:hideMark/>
          </w:tcPr>
          <w:p w:rsidR="00F17067" w:rsidRPr="005232A1" w:rsidRDefault="00F17067" w:rsidP="007B41A2">
            <w:pPr>
              <w:pStyle w:val="Aff9"/>
              <w:ind w:firstLine="0"/>
              <w:jc w:val="center"/>
              <w:rPr>
                <w:sz w:val="20"/>
                <w:szCs w:val="20"/>
              </w:rPr>
            </w:pPr>
          </w:p>
        </w:tc>
      </w:tr>
      <w:tr w:rsidR="00F17067" w:rsidRPr="005232A1" w:rsidTr="007B41A2">
        <w:tc>
          <w:tcPr>
            <w:tcW w:w="870" w:type="dxa"/>
            <w:vAlign w:val="center"/>
          </w:tcPr>
          <w:p w:rsidR="00F17067" w:rsidRPr="005232A1" w:rsidRDefault="00F17067" w:rsidP="00F17067">
            <w:pPr>
              <w:pStyle w:val="Aff9"/>
              <w:ind w:firstLine="0"/>
              <w:rPr>
                <w:sz w:val="20"/>
                <w:szCs w:val="20"/>
              </w:rPr>
            </w:pPr>
            <w:r w:rsidRPr="005232A1">
              <w:rPr>
                <w:sz w:val="20"/>
                <w:szCs w:val="20"/>
              </w:rPr>
              <w:t>33.</w:t>
            </w:r>
          </w:p>
        </w:tc>
        <w:tc>
          <w:tcPr>
            <w:tcW w:w="2249" w:type="dxa"/>
            <w:shd w:val="clear" w:color="auto" w:fill="auto"/>
            <w:hideMark/>
          </w:tcPr>
          <w:p w:rsidR="00F17067" w:rsidRPr="005232A1" w:rsidRDefault="00F17067" w:rsidP="00F17067">
            <w:pPr>
              <w:pStyle w:val="Aff9"/>
              <w:ind w:firstLine="0"/>
              <w:rPr>
                <w:sz w:val="20"/>
                <w:szCs w:val="20"/>
              </w:rPr>
            </w:pPr>
            <w:r w:rsidRPr="005232A1">
              <w:rPr>
                <w:sz w:val="20"/>
                <w:szCs w:val="20"/>
              </w:rPr>
              <w:t>водопроводная маг</w:t>
            </w:r>
            <w:r w:rsidRPr="005232A1">
              <w:rPr>
                <w:sz w:val="20"/>
                <w:szCs w:val="20"/>
              </w:rPr>
              <w:t>и</w:t>
            </w:r>
            <w:r w:rsidRPr="005232A1">
              <w:rPr>
                <w:sz w:val="20"/>
                <w:szCs w:val="20"/>
              </w:rPr>
              <w:t>страль ДЭ</w:t>
            </w:r>
            <w:proofErr w:type="gramStart"/>
            <w:r w:rsidRPr="005232A1">
              <w:rPr>
                <w:sz w:val="20"/>
                <w:szCs w:val="20"/>
              </w:rPr>
              <w:t>З(</w:t>
            </w:r>
            <w:proofErr w:type="gramEnd"/>
            <w:r w:rsidRPr="005232A1">
              <w:rPr>
                <w:sz w:val="20"/>
                <w:szCs w:val="20"/>
              </w:rPr>
              <w:t>У)</w:t>
            </w:r>
          </w:p>
        </w:tc>
        <w:tc>
          <w:tcPr>
            <w:tcW w:w="2659" w:type="dxa"/>
            <w:shd w:val="clear" w:color="auto" w:fill="auto"/>
            <w:vAlign w:val="center"/>
            <w:hideMark/>
          </w:tcPr>
          <w:p w:rsidR="00F17067" w:rsidRPr="005232A1" w:rsidRDefault="00F17067" w:rsidP="007B41A2">
            <w:pPr>
              <w:pStyle w:val="Aff9"/>
              <w:ind w:firstLine="0"/>
              <w:jc w:val="center"/>
              <w:rPr>
                <w:sz w:val="20"/>
                <w:szCs w:val="20"/>
              </w:rPr>
            </w:pPr>
          </w:p>
        </w:tc>
        <w:tc>
          <w:tcPr>
            <w:tcW w:w="2019" w:type="dxa"/>
            <w:shd w:val="clear" w:color="auto" w:fill="auto"/>
            <w:vAlign w:val="center"/>
            <w:hideMark/>
          </w:tcPr>
          <w:p w:rsidR="00F17067" w:rsidRPr="005232A1" w:rsidRDefault="00F17067" w:rsidP="007B41A2">
            <w:pPr>
              <w:pStyle w:val="Aff9"/>
              <w:ind w:firstLine="0"/>
              <w:jc w:val="center"/>
              <w:rPr>
                <w:sz w:val="20"/>
                <w:szCs w:val="20"/>
              </w:rPr>
            </w:pPr>
          </w:p>
        </w:tc>
        <w:tc>
          <w:tcPr>
            <w:tcW w:w="113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70</w:t>
            </w:r>
          </w:p>
        </w:tc>
        <w:tc>
          <w:tcPr>
            <w:tcW w:w="1271"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1,8</w:t>
            </w:r>
          </w:p>
        </w:tc>
        <w:tc>
          <w:tcPr>
            <w:tcW w:w="156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882</w:t>
            </w:r>
          </w:p>
        </w:tc>
        <w:tc>
          <w:tcPr>
            <w:tcW w:w="1329"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100</w:t>
            </w:r>
          </w:p>
        </w:tc>
        <w:tc>
          <w:tcPr>
            <w:tcW w:w="1418"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стальные</w:t>
            </w:r>
          </w:p>
        </w:tc>
        <w:tc>
          <w:tcPr>
            <w:tcW w:w="1134" w:type="dxa"/>
            <w:shd w:val="clear" w:color="auto" w:fill="auto"/>
            <w:vAlign w:val="center"/>
            <w:hideMark/>
          </w:tcPr>
          <w:p w:rsidR="00F17067" w:rsidRPr="005232A1" w:rsidRDefault="00F17067" w:rsidP="007B41A2">
            <w:pPr>
              <w:pStyle w:val="Aff9"/>
              <w:ind w:firstLine="0"/>
              <w:jc w:val="center"/>
              <w:rPr>
                <w:sz w:val="20"/>
                <w:szCs w:val="20"/>
              </w:rPr>
            </w:pPr>
          </w:p>
        </w:tc>
      </w:tr>
      <w:tr w:rsidR="00F17067" w:rsidRPr="005232A1" w:rsidTr="007B41A2">
        <w:tc>
          <w:tcPr>
            <w:tcW w:w="870" w:type="dxa"/>
            <w:vAlign w:val="center"/>
          </w:tcPr>
          <w:p w:rsidR="00F17067" w:rsidRPr="005232A1" w:rsidRDefault="00F17067" w:rsidP="00F17067">
            <w:pPr>
              <w:pStyle w:val="Aff9"/>
              <w:ind w:firstLine="0"/>
              <w:rPr>
                <w:sz w:val="20"/>
                <w:szCs w:val="20"/>
              </w:rPr>
            </w:pPr>
            <w:r w:rsidRPr="005232A1">
              <w:rPr>
                <w:sz w:val="20"/>
                <w:szCs w:val="20"/>
              </w:rPr>
              <w:t>34.</w:t>
            </w:r>
          </w:p>
        </w:tc>
        <w:tc>
          <w:tcPr>
            <w:tcW w:w="2249" w:type="dxa"/>
            <w:shd w:val="clear" w:color="auto" w:fill="auto"/>
            <w:hideMark/>
          </w:tcPr>
          <w:p w:rsidR="00F17067" w:rsidRPr="005232A1" w:rsidRDefault="00F17067" w:rsidP="00F17067">
            <w:pPr>
              <w:pStyle w:val="Aff9"/>
              <w:ind w:firstLine="0"/>
              <w:rPr>
                <w:sz w:val="20"/>
                <w:szCs w:val="20"/>
              </w:rPr>
            </w:pPr>
            <w:r w:rsidRPr="005232A1">
              <w:rPr>
                <w:sz w:val="20"/>
                <w:szCs w:val="20"/>
              </w:rPr>
              <w:t>водопроводная маг</w:t>
            </w:r>
            <w:r w:rsidRPr="005232A1">
              <w:rPr>
                <w:sz w:val="20"/>
                <w:szCs w:val="20"/>
              </w:rPr>
              <w:t>и</w:t>
            </w:r>
            <w:r w:rsidRPr="005232A1">
              <w:rPr>
                <w:sz w:val="20"/>
                <w:szCs w:val="20"/>
              </w:rPr>
              <w:t>страль ДЭ</w:t>
            </w:r>
            <w:proofErr w:type="gramStart"/>
            <w:r w:rsidRPr="005232A1">
              <w:rPr>
                <w:sz w:val="20"/>
                <w:szCs w:val="20"/>
              </w:rPr>
              <w:t>З(</w:t>
            </w:r>
            <w:proofErr w:type="gramEnd"/>
            <w:r w:rsidRPr="005232A1">
              <w:rPr>
                <w:sz w:val="20"/>
                <w:szCs w:val="20"/>
              </w:rPr>
              <w:t>У)</w:t>
            </w:r>
          </w:p>
        </w:tc>
        <w:tc>
          <w:tcPr>
            <w:tcW w:w="2659"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 xml:space="preserve">на </w:t>
            </w:r>
            <w:proofErr w:type="spellStart"/>
            <w:r w:rsidRPr="005232A1">
              <w:rPr>
                <w:sz w:val="20"/>
                <w:szCs w:val="20"/>
              </w:rPr>
              <w:t>гидроколонну</w:t>
            </w:r>
            <w:proofErr w:type="spellEnd"/>
          </w:p>
        </w:tc>
        <w:tc>
          <w:tcPr>
            <w:tcW w:w="2019" w:type="dxa"/>
            <w:shd w:val="clear" w:color="auto" w:fill="auto"/>
            <w:vAlign w:val="center"/>
            <w:hideMark/>
          </w:tcPr>
          <w:p w:rsidR="00F17067" w:rsidRPr="005232A1" w:rsidRDefault="00F17067" w:rsidP="007B41A2">
            <w:pPr>
              <w:pStyle w:val="Aff9"/>
              <w:ind w:firstLine="0"/>
              <w:jc w:val="center"/>
              <w:rPr>
                <w:sz w:val="20"/>
                <w:szCs w:val="20"/>
              </w:rPr>
            </w:pPr>
          </w:p>
        </w:tc>
        <w:tc>
          <w:tcPr>
            <w:tcW w:w="113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70</w:t>
            </w:r>
          </w:p>
        </w:tc>
        <w:tc>
          <w:tcPr>
            <w:tcW w:w="1271"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1,8</w:t>
            </w:r>
          </w:p>
        </w:tc>
        <w:tc>
          <w:tcPr>
            <w:tcW w:w="156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175</w:t>
            </w:r>
          </w:p>
        </w:tc>
        <w:tc>
          <w:tcPr>
            <w:tcW w:w="1329"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150</w:t>
            </w:r>
          </w:p>
        </w:tc>
        <w:tc>
          <w:tcPr>
            <w:tcW w:w="1418"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стальные</w:t>
            </w:r>
          </w:p>
        </w:tc>
        <w:tc>
          <w:tcPr>
            <w:tcW w:w="1134" w:type="dxa"/>
            <w:shd w:val="clear" w:color="auto" w:fill="auto"/>
            <w:vAlign w:val="center"/>
            <w:hideMark/>
          </w:tcPr>
          <w:p w:rsidR="00F17067" w:rsidRPr="005232A1" w:rsidRDefault="00F17067" w:rsidP="007B41A2">
            <w:pPr>
              <w:pStyle w:val="Aff9"/>
              <w:ind w:firstLine="0"/>
              <w:jc w:val="center"/>
              <w:rPr>
                <w:sz w:val="20"/>
                <w:szCs w:val="20"/>
              </w:rPr>
            </w:pPr>
          </w:p>
        </w:tc>
      </w:tr>
      <w:tr w:rsidR="00F17067" w:rsidRPr="005232A1" w:rsidTr="007B41A2">
        <w:tc>
          <w:tcPr>
            <w:tcW w:w="870" w:type="dxa"/>
            <w:vAlign w:val="center"/>
          </w:tcPr>
          <w:p w:rsidR="00F17067" w:rsidRPr="005232A1" w:rsidRDefault="00F17067" w:rsidP="00F17067">
            <w:pPr>
              <w:pStyle w:val="Aff9"/>
              <w:ind w:firstLine="0"/>
              <w:rPr>
                <w:sz w:val="20"/>
                <w:szCs w:val="20"/>
              </w:rPr>
            </w:pPr>
            <w:r w:rsidRPr="005232A1">
              <w:rPr>
                <w:sz w:val="20"/>
                <w:szCs w:val="20"/>
              </w:rPr>
              <w:t>35.</w:t>
            </w:r>
          </w:p>
        </w:tc>
        <w:tc>
          <w:tcPr>
            <w:tcW w:w="2249" w:type="dxa"/>
            <w:shd w:val="clear" w:color="auto" w:fill="auto"/>
            <w:hideMark/>
          </w:tcPr>
          <w:p w:rsidR="00F17067" w:rsidRPr="005232A1" w:rsidRDefault="00F17067" w:rsidP="00F17067">
            <w:pPr>
              <w:pStyle w:val="Aff9"/>
              <w:ind w:firstLine="0"/>
              <w:rPr>
                <w:sz w:val="20"/>
                <w:szCs w:val="20"/>
              </w:rPr>
            </w:pPr>
            <w:r w:rsidRPr="005232A1">
              <w:rPr>
                <w:sz w:val="20"/>
                <w:szCs w:val="20"/>
              </w:rPr>
              <w:t xml:space="preserve">водопровод </w:t>
            </w:r>
            <w:proofErr w:type="gramStart"/>
            <w:r w:rsidRPr="005232A1">
              <w:rPr>
                <w:sz w:val="20"/>
                <w:szCs w:val="20"/>
              </w:rPr>
              <w:t>от ж</w:t>
            </w:r>
            <w:proofErr w:type="gramEnd"/>
            <w:r w:rsidRPr="005232A1">
              <w:rPr>
                <w:sz w:val="20"/>
                <w:szCs w:val="20"/>
              </w:rPr>
              <w:t>/д башни до дома ул. П</w:t>
            </w:r>
            <w:r w:rsidRPr="005232A1">
              <w:rPr>
                <w:sz w:val="20"/>
                <w:szCs w:val="20"/>
              </w:rPr>
              <w:t>у</w:t>
            </w:r>
            <w:r w:rsidRPr="005232A1">
              <w:rPr>
                <w:sz w:val="20"/>
                <w:szCs w:val="20"/>
              </w:rPr>
              <w:t>гачева ,8</w:t>
            </w:r>
          </w:p>
        </w:tc>
        <w:tc>
          <w:tcPr>
            <w:tcW w:w="2659" w:type="dxa"/>
            <w:shd w:val="clear" w:color="auto" w:fill="auto"/>
            <w:vAlign w:val="center"/>
            <w:hideMark/>
          </w:tcPr>
          <w:p w:rsidR="00F17067" w:rsidRPr="005232A1" w:rsidRDefault="00F17067" w:rsidP="007B41A2">
            <w:pPr>
              <w:pStyle w:val="Aff9"/>
              <w:ind w:firstLine="0"/>
              <w:jc w:val="center"/>
              <w:rPr>
                <w:sz w:val="20"/>
                <w:szCs w:val="20"/>
              </w:rPr>
            </w:pPr>
          </w:p>
        </w:tc>
        <w:tc>
          <w:tcPr>
            <w:tcW w:w="2019" w:type="dxa"/>
            <w:shd w:val="clear" w:color="auto" w:fill="auto"/>
            <w:vAlign w:val="center"/>
            <w:hideMark/>
          </w:tcPr>
          <w:p w:rsidR="00F17067" w:rsidRPr="005232A1" w:rsidRDefault="00F17067" w:rsidP="007B41A2">
            <w:pPr>
              <w:pStyle w:val="Aff9"/>
              <w:ind w:firstLine="0"/>
              <w:jc w:val="center"/>
              <w:rPr>
                <w:sz w:val="20"/>
                <w:szCs w:val="20"/>
              </w:rPr>
            </w:pPr>
          </w:p>
        </w:tc>
        <w:tc>
          <w:tcPr>
            <w:tcW w:w="113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80</w:t>
            </w:r>
          </w:p>
        </w:tc>
        <w:tc>
          <w:tcPr>
            <w:tcW w:w="1271"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1,8</w:t>
            </w:r>
          </w:p>
        </w:tc>
        <w:tc>
          <w:tcPr>
            <w:tcW w:w="156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420</w:t>
            </w:r>
          </w:p>
        </w:tc>
        <w:tc>
          <w:tcPr>
            <w:tcW w:w="1329"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100</w:t>
            </w:r>
          </w:p>
        </w:tc>
        <w:tc>
          <w:tcPr>
            <w:tcW w:w="1418"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стальные</w:t>
            </w:r>
          </w:p>
        </w:tc>
        <w:tc>
          <w:tcPr>
            <w:tcW w:w="113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1</w:t>
            </w:r>
          </w:p>
        </w:tc>
      </w:tr>
      <w:tr w:rsidR="00F17067" w:rsidRPr="005232A1" w:rsidTr="007B41A2">
        <w:tc>
          <w:tcPr>
            <w:tcW w:w="870" w:type="dxa"/>
            <w:vAlign w:val="center"/>
          </w:tcPr>
          <w:p w:rsidR="00F17067" w:rsidRPr="005232A1" w:rsidRDefault="00F17067" w:rsidP="00F17067">
            <w:pPr>
              <w:pStyle w:val="Aff9"/>
              <w:ind w:firstLine="0"/>
              <w:rPr>
                <w:sz w:val="20"/>
                <w:szCs w:val="20"/>
              </w:rPr>
            </w:pPr>
            <w:r w:rsidRPr="005232A1">
              <w:rPr>
                <w:sz w:val="20"/>
                <w:szCs w:val="20"/>
              </w:rPr>
              <w:t>36.</w:t>
            </w:r>
          </w:p>
        </w:tc>
        <w:tc>
          <w:tcPr>
            <w:tcW w:w="2249" w:type="dxa"/>
            <w:shd w:val="clear" w:color="auto" w:fill="auto"/>
            <w:vAlign w:val="center"/>
            <w:hideMark/>
          </w:tcPr>
          <w:p w:rsidR="00F17067" w:rsidRPr="005232A1" w:rsidRDefault="00F17067" w:rsidP="00F17067">
            <w:pPr>
              <w:pStyle w:val="Aff9"/>
              <w:ind w:firstLine="0"/>
              <w:rPr>
                <w:sz w:val="20"/>
                <w:szCs w:val="20"/>
              </w:rPr>
            </w:pPr>
            <w:r w:rsidRPr="005232A1">
              <w:rPr>
                <w:sz w:val="20"/>
                <w:szCs w:val="20"/>
              </w:rPr>
              <w:t>напорный водовод</w:t>
            </w:r>
          </w:p>
        </w:tc>
        <w:tc>
          <w:tcPr>
            <w:tcW w:w="2659"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от водозабора до очистных сооружений</w:t>
            </w:r>
          </w:p>
        </w:tc>
        <w:tc>
          <w:tcPr>
            <w:tcW w:w="2019" w:type="dxa"/>
            <w:shd w:val="clear" w:color="auto" w:fill="auto"/>
            <w:vAlign w:val="center"/>
            <w:hideMark/>
          </w:tcPr>
          <w:p w:rsidR="00F17067" w:rsidRPr="005232A1" w:rsidRDefault="00F17067" w:rsidP="007B41A2">
            <w:pPr>
              <w:pStyle w:val="Aff9"/>
              <w:ind w:firstLine="0"/>
              <w:jc w:val="center"/>
              <w:rPr>
                <w:sz w:val="20"/>
                <w:szCs w:val="20"/>
              </w:rPr>
            </w:pPr>
          </w:p>
        </w:tc>
        <w:tc>
          <w:tcPr>
            <w:tcW w:w="113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10</w:t>
            </w:r>
          </w:p>
        </w:tc>
        <w:tc>
          <w:tcPr>
            <w:tcW w:w="1271"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5</w:t>
            </w:r>
          </w:p>
        </w:tc>
        <w:tc>
          <w:tcPr>
            <w:tcW w:w="156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2603</w:t>
            </w:r>
          </w:p>
        </w:tc>
        <w:tc>
          <w:tcPr>
            <w:tcW w:w="1329"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250</w:t>
            </w:r>
          </w:p>
        </w:tc>
        <w:tc>
          <w:tcPr>
            <w:tcW w:w="1418"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полиэтилен</w:t>
            </w:r>
          </w:p>
        </w:tc>
        <w:tc>
          <w:tcPr>
            <w:tcW w:w="1134" w:type="dxa"/>
            <w:shd w:val="clear" w:color="auto" w:fill="auto"/>
            <w:vAlign w:val="center"/>
            <w:hideMark/>
          </w:tcPr>
          <w:p w:rsidR="00F17067" w:rsidRPr="005232A1" w:rsidRDefault="00F17067" w:rsidP="007B41A2">
            <w:pPr>
              <w:pStyle w:val="Aff9"/>
              <w:ind w:firstLine="0"/>
              <w:jc w:val="center"/>
              <w:rPr>
                <w:sz w:val="20"/>
                <w:szCs w:val="20"/>
              </w:rPr>
            </w:pPr>
          </w:p>
        </w:tc>
      </w:tr>
      <w:tr w:rsidR="00F17067" w:rsidRPr="005232A1" w:rsidTr="007B41A2">
        <w:tc>
          <w:tcPr>
            <w:tcW w:w="870" w:type="dxa"/>
            <w:vAlign w:val="center"/>
          </w:tcPr>
          <w:p w:rsidR="00F17067" w:rsidRPr="005232A1" w:rsidRDefault="00F17067" w:rsidP="00F17067">
            <w:pPr>
              <w:pStyle w:val="Aff9"/>
              <w:ind w:firstLine="0"/>
              <w:rPr>
                <w:sz w:val="20"/>
                <w:szCs w:val="20"/>
              </w:rPr>
            </w:pPr>
            <w:r w:rsidRPr="005232A1">
              <w:rPr>
                <w:sz w:val="20"/>
                <w:szCs w:val="20"/>
              </w:rPr>
              <w:t>37.</w:t>
            </w:r>
          </w:p>
        </w:tc>
        <w:tc>
          <w:tcPr>
            <w:tcW w:w="2249" w:type="dxa"/>
            <w:shd w:val="clear" w:color="auto" w:fill="auto"/>
            <w:vAlign w:val="center"/>
            <w:hideMark/>
          </w:tcPr>
          <w:p w:rsidR="00F17067" w:rsidRPr="005232A1" w:rsidRDefault="00F17067" w:rsidP="00F17067">
            <w:pPr>
              <w:pStyle w:val="Aff9"/>
              <w:ind w:firstLine="0"/>
              <w:rPr>
                <w:sz w:val="20"/>
                <w:szCs w:val="20"/>
              </w:rPr>
            </w:pPr>
            <w:r w:rsidRPr="005232A1">
              <w:rPr>
                <w:sz w:val="20"/>
                <w:szCs w:val="20"/>
              </w:rPr>
              <w:t>ул. Чкалова</w:t>
            </w:r>
          </w:p>
        </w:tc>
        <w:tc>
          <w:tcPr>
            <w:tcW w:w="2659"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от колодца ул. Халтурина - Чкалов</w:t>
            </w:r>
            <w:proofErr w:type="gramStart"/>
            <w:r w:rsidRPr="005232A1">
              <w:rPr>
                <w:sz w:val="20"/>
                <w:szCs w:val="20"/>
              </w:rPr>
              <w:t>а-</w:t>
            </w:r>
            <w:proofErr w:type="gramEnd"/>
            <w:r w:rsidRPr="005232A1">
              <w:rPr>
                <w:sz w:val="20"/>
                <w:szCs w:val="20"/>
              </w:rPr>
              <w:t xml:space="preserve"> Дзержинского</w:t>
            </w:r>
          </w:p>
        </w:tc>
        <w:tc>
          <w:tcPr>
            <w:tcW w:w="2019" w:type="dxa"/>
            <w:shd w:val="clear" w:color="auto" w:fill="auto"/>
            <w:vAlign w:val="center"/>
            <w:hideMark/>
          </w:tcPr>
          <w:p w:rsidR="00F17067" w:rsidRPr="005232A1" w:rsidRDefault="00F17067" w:rsidP="007B41A2">
            <w:pPr>
              <w:pStyle w:val="Aff9"/>
              <w:ind w:firstLine="0"/>
              <w:jc w:val="center"/>
              <w:rPr>
                <w:sz w:val="20"/>
                <w:szCs w:val="20"/>
              </w:rPr>
            </w:pPr>
          </w:p>
        </w:tc>
        <w:tc>
          <w:tcPr>
            <w:tcW w:w="113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10</w:t>
            </w:r>
          </w:p>
        </w:tc>
        <w:tc>
          <w:tcPr>
            <w:tcW w:w="1271"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2</w:t>
            </w:r>
          </w:p>
        </w:tc>
        <w:tc>
          <w:tcPr>
            <w:tcW w:w="156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300</w:t>
            </w:r>
          </w:p>
        </w:tc>
        <w:tc>
          <w:tcPr>
            <w:tcW w:w="1329"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63</w:t>
            </w:r>
          </w:p>
        </w:tc>
        <w:tc>
          <w:tcPr>
            <w:tcW w:w="1418"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полиэтилен</w:t>
            </w:r>
          </w:p>
        </w:tc>
        <w:tc>
          <w:tcPr>
            <w:tcW w:w="113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1</w:t>
            </w:r>
          </w:p>
        </w:tc>
      </w:tr>
      <w:tr w:rsidR="00F17067" w:rsidRPr="005232A1" w:rsidTr="007B41A2">
        <w:tc>
          <w:tcPr>
            <w:tcW w:w="870" w:type="dxa"/>
            <w:vAlign w:val="center"/>
          </w:tcPr>
          <w:p w:rsidR="00F17067" w:rsidRPr="005232A1" w:rsidRDefault="00F17067" w:rsidP="00F17067">
            <w:pPr>
              <w:pStyle w:val="Aff9"/>
              <w:ind w:firstLine="0"/>
              <w:rPr>
                <w:sz w:val="20"/>
                <w:szCs w:val="20"/>
              </w:rPr>
            </w:pPr>
            <w:r w:rsidRPr="005232A1">
              <w:rPr>
                <w:sz w:val="20"/>
                <w:szCs w:val="20"/>
              </w:rPr>
              <w:t>38.</w:t>
            </w:r>
          </w:p>
        </w:tc>
        <w:tc>
          <w:tcPr>
            <w:tcW w:w="2249" w:type="dxa"/>
            <w:shd w:val="clear" w:color="auto" w:fill="auto"/>
            <w:vAlign w:val="center"/>
            <w:hideMark/>
          </w:tcPr>
          <w:p w:rsidR="00F17067" w:rsidRPr="005232A1" w:rsidRDefault="00F17067" w:rsidP="00F17067">
            <w:pPr>
              <w:pStyle w:val="Aff9"/>
              <w:ind w:firstLine="0"/>
              <w:rPr>
                <w:sz w:val="20"/>
                <w:szCs w:val="20"/>
              </w:rPr>
            </w:pPr>
            <w:r w:rsidRPr="005232A1">
              <w:rPr>
                <w:sz w:val="20"/>
                <w:szCs w:val="20"/>
              </w:rPr>
              <w:t xml:space="preserve">ул. </w:t>
            </w:r>
            <w:proofErr w:type="spellStart"/>
            <w:r w:rsidRPr="005232A1">
              <w:rPr>
                <w:sz w:val="20"/>
                <w:szCs w:val="20"/>
              </w:rPr>
              <w:t>К.Маркса</w:t>
            </w:r>
            <w:proofErr w:type="spellEnd"/>
          </w:p>
        </w:tc>
        <w:tc>
          <w:tcPr>
            <w:tcW w:w="2659"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 xml:space="preserve">от центрального колодца ул. Горького до ул. </w:t>
            </w:r>
            <w:proofErr w:type="gramStart"/>
            <w:r w:rsidRPr="005232A1">
              <w:rPr>
                <w:sz w:val="20"/>
                <w:szCs w:val="20"/>
              </w:rPr>
              <w:t>Советской</w:t>
            </w:r>
            <w:proofErr w:type="gramEnd"/>
            <w:r w:rsidRPr="005232A1">
              <w:rPr>
                <w:sz w:val="20"/>
                <w:szCs w:val="20"/>
              </w:rPr>
              <w:t xml:space="preserve"> и по ул. Халтурина до ПЧ-37</w:t>
            </w:r>
          </w:p>
        </w:tc>
        <w:tc>
          <w:tcPr>
            <w:tcW w:w="2019" w:type="dxa"/>
            <w:shd w:val="clear" w:color="auto" w:fill="auto"/>
            <w:vAlign w:val="center"/>
            <w:hideMark/>
          </w:tcPr>
          <w:p w:rsidR="00F17067" w:rsidRPr="005232A1" w:rsidRDefault="00F17067" w:rsidP="007B41A2">
            <w:pPr>
              <w:pStyle w:val="Aff9"/>
              <w:ind w:firstLine="0"/>
              <w:jc w:val="center"/>
              <w:rPr>
                <w:sz w:val="20"/>
                <w:szCs w:val="20"/>
              </w:rPr>
            </w:pPr>
          </w:p>
        </w:tc>
        <w:tc>
          <w:tcPr>
            <w:tcW w:w="113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70</w:t>
            </w:r>
          </w:p>
        </w:tc>
        <w:tc>
          <w:tcPr>
            <w:tcW w:w="1271"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2</w:t>
            </w:r>
          </w:p>
        </w:tc>
        <w:tc>
          <w:tcPr>
            <w:tcW w:w="156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179,5</w:t>
            </w:r>
          </w:p>
          <w:p w:rsidR="00F17067" w:rsidRPr="005232A1" w:rsidRDefault="00F17067" w:rsidP="007B41A2">
            <w:pPr>
              <w:pStyle w:val="Aff9"/>
              <w:ind w:firstLine="0"/>
              <w:jc w:val="center"/>
              <w:rPr>
                <w:sz w:val="20"/>
                <w:szCs w:val="20"/>
              </w:rPr>
            </w:pPr>
            <w:r w:rsidRPr="005232A1">
              <w:rPr>
                <w:sz w:val="20"/>
                <w:szCs w:val="20"/>
              </w:rPr>
              <w:t>14</w:t>
            </w:r>
          </w:p>
          <w:p w:rsidR="00F17067" w:rsidRPr="005232A1" w:rsidRDefault="00F17067" w:rsidP="007B41A2">
            <w:pPr>
              <w:pStyle w:val="Aff9"/>
              <w:ind w:firstLine="0"/>
              <w:jc w:val="center"/>
              <w:rPr>
                <w:sz w:val="20"/>
                <w:szCs w:val="20"/>
              </w:rPr>
            </w:pPr>
            <w:r w:rsidRPr="005232A1">
              <w:rPr>
                <w:sz w:val="20"/>
                <w:szCs w:val="20"/>
              </w:rPr>
              <w:t>850</w:t>
            </w:r>
          </w:p>
        </w:tc>
        <w:tc>
          <w:tcPr>
            <w:tcW w:w="1329"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150</w:t>
            </w:r>
          </w:p>
          <w:p w:rsidR="00F17067" w:rsidRPr="005232A1" w:rsidRDefault="00F17067" w:rsidP="007B41A2">
            <w:pPr>
              <w:pStyle w:val="Aff9"/>
              <w:ind w:firstLine="0"/>
              <w:jc w:val="center"/>
              <w:rPr>
                <w:sz w:val="20"/>
                <w:szCs w:val="20"/>
              </w:rPr>
            </w:pPr>
            <w:r w:rsidRPr="005232A1">
              <w:rPr>
                <w:sz w:val="20"/>
                <w:szCs w:val="20"/>
              </w:rPr>
              <w:t>200</w:t>
            </w:r>
          </w:p>
          <w:p w:rsidR="00F17067" w:rsidRPr="005232A1" w:rsidRDefault="00F17067" w:rsidP="007B41A2">
            <w:pPr>
              <w:pStyle w:val="Aff9"/>
              <w:ind w:firstLine="0"/>
              <w:jc w:val="center"/>
              <w:rPr>
                <w:sz w:val="20"/>
                <w:szCs w:val="20"/>
              </w:rPr>
            </w:pPr>
            <w:r w:rsidRPr="005232A1">
              <w:rPr>
                <w:sz w:val="20"/>
                <w:szCs w:val="20"/>
              </w:rPr>
              <w:t>100</w:t>
            </w:r>
          </w:p>
        </w:tc>
        <w:tc>
          <w:tcPr>
            <w:tcW w:w="1418"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стальные</w:t>
            </w:r>
          </w:p>
        </w:tc>
        <w:tc>
          <w:tcPr>
            <w:tcW w:w="113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9</w:t>
            </w:r>
          </w:p>
        </w:tc>
      </w:tr>
      <w:tr w:rsidR="00F17067" w:rsidRPr="005232A1" w:rsidTr="007B41A2">
        <w:tc>
          <w:tcPr>
            <w:tcW w:w="870" w:type="dxa"/>
            <w:vAlign w:val="center"/>
          </w:tcPr>
          <w:p w:rsidR="00F17067" w:rsidRPr="005232A1" w:rsidRDefault="00F17067" w:rsidP="00F17067">
            <w:pPr>
              <w:pStyle w:val="Aff9"/>
              <w:ind w:firstLine="0"/>
              <w:rPr>
                <w:sz w:val="20"/>
                <w:szCs w:val="20"/>
              </w:rPr>
            </w:pPr>
            <w:r w:rsidRPr="005232A1">
              <w:rPr>
                <w:sz w:val="20"/>
                <w:szCs w:val="20"/>
              </w:rPr>
              <w:lastRenderedPageBreak/>
              <w:t>39.</w:t>
            </w:r>
          </w:p>
        </w:tc>
        <w:tc>
          <w:tcPr>
            <w:tcW w:w="2249" w:type="dxa"/>
            <w:shd w:val="clear" w:color="auto" w:fill="auto"/>
            <w:vAlign w:val="center"/>
            <w:hideMark/>
          </w:tcPr>
          <w:p w:rsidR="00F17067" w:rsidRPr="005232A1" w:rsidRDefault="00F17067" w:rsidP="00F17067">
            <w:pPr>
              <w:pStyle w:val="Aff9"/>
              <w:ind w:firstLine="0"/>
              <w:rPr>
                <w:sz w:val="20"/>
                <w:szCs w:val="20"/>
              </w:rPr>
            </w:pPr>
            <w:r w:rsidRPr="005232A1">
              <w:rPr>
                <w:sz w:val="20"/>
                <w:szCs w:val="20"/>
              </w:rPr>
              <w:t xml:space="preserve">переход через ж/д от центрального колодца </w:t>
            </w:r>
            <w:proofErr w:type="spellStart"/>
            <w:r w:rsidRPr="005232A1">
              <w:rPr>
                <w:sz w:val="20"/>
                <w:szCs w:val="20"/>
              </w:rPr>
              <w:t>ул</w:t>
            </w:r>
            <w:proofErr w:type="gramStart"/>
            <w:r w:rsidRPr="005232A1">
              <w:rPr>
                <w:sz w:val="20"/>
                <w:szCs w:val="20"/>
              </w:rPr>
              <w:t>.Г</w:t>
            </w:r>
            <w:proofErr w:type="gramEnd"/>
            <w:r w:rsidRPr="005232A1">
              <w:rPr>
                <w:sz w:val="20"/>
                <w:szCs w:val="20"/>
              </w:rPr>
              <w:t>орького</w:t>
            </w:r>
            <w:proofErr w:type="spellEnd"/>
            <w:r w:rsidRPr="005232A1">
              <w:rPr>
                <w:sz w:val="20"/>
                <w:szCs w:val="20"/>
              </w:rPr>
              <w:t xml:space="preserve"> до ж/д водонапорной башни</w:t>
            </w:r>
          </w:p>
        </w:tc>
        <w:tc>
          <w:tcPr>
            <w:tcW w:w="2659" w:type="dxa"/>
            <w:shd w:val="clear" w:color="auto" w:fill="auto"/>
            <w:vAlign w:val="center"/>
            <w:hideMark/>
          </w:tcPr>
          <w:p w:rsidR="00F17067" w:rsidRPr="005232A1" w:rsidRDefault="00F17067" w:rsidP="007B41A2">
            <w:pPr>
              <w:pStyle w:val="Aff9"/>
              <w:ind w:firstLine="0"/>
              <w:jc w:val="center"/>
              <w:rPr>
                <w:sz w:val="20"/>
                <w:szCs w:val="20"/>
              </w:rPr>
            </w:pPr>
          </w:p>
        </w:tc>
        <w:tc>
          <w:tcPr>
            <w:tcW w:w="2019" w:type="dxa"/>
            <w:shd w:val="clear" w:color="auto" w:fill="auto"/>
            <w:vAlign w:val="center"/>
            <w:hideMark/>
          </w:tcPr>
          <w:p w:rsidR="00F17067" w:rsidRPr="005232A1" w:rsidRDefault="00F17067" w:rsidP="007B41A2">
            <w:pPr>
              <w:pStyle w:val="Aff9"/>
              <w:ind w:firstLine="0"/>
              <w:jc w:val="center"/>
              <w:rPr>
                <w:sz w:val="20"/>
                <w:szCs w:val="20"/>
              </w:rPr>
            </w:pPr>
          </w:p>
        </w:tc>
        <w:tc>
          <w:tcPr>
            <w:tcW w:w="113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70</w:t>
            </w:r>
          </w:p>
        </w:tc>
        <w:tc>
          <w:tcPr>
            <w:tcW w:w="1271"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2</w:t>
            </w:r>
          </w:p>
        </w:tc>
        <w:tc>
          <w:tcPr>
            <w:tcW w:w="156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270</w:t>
            </w:r>
          </w:p>
        </w:tc>
        <w:tc>
          <w:tcPr>
            <w:tcW w:w="1329"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250</w:t>
            </w:r>
          </w:p>
        </w:tc>
        <w:tc>
          <w:tcPr>
            <w:tcW w:w="1418"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стальные</w:t>
            </w:r>
          </w:p>
        </w:tc>
        <w:tc>
          <w:tcPr>
            <w:tcW w:w="1134" w:type="dxa"/>
            <w:shd w:val="clear" w:color="auto" w:fill="auto"/>
            <w:vAlign w:val="center"/>
            <w:hideMark/>
          </w:tcPr>
          <w:p w:rsidR="00F17067" w:rsidRPr="005232A1" w:rsidRDefault="00F17067" w:rsidP="007B41A2">
            <w:pPr>
              <w:pStyle w:val="Aff9"/>
              <w:ind w:firstLine="0"/>
              <w:jc w:val="center"/>
              <w:rPr>
                <w:sz w:val="20"/>
                <w:szCs w:val="20"/>
              </w:rPr>
            </w:pPr>
          </w:p>
        </w:tc>
      </w:tr>
      <w:tr w:rsidR="00F17067" w:rsidRPr="005232A1" w:rsidTr="007B41A2">
        <w:tc>
          <w:tcPr>
            <w:tcW w:w="870" w:type="dxa"/>
            <w:vAlign w:val="center"/>
          </w:tcPr>
          <w:p w:rsidR="00F17067" w:rsidRPr="005232A1" w:rsidRDefault="00F17067" w:rsidP="00F17067">
            <w:pPr>
              <w:pStyle w:val="Aff9"/>
              <w:ind w:firstLine="0"/>
              <w:rPr>
                <w:sz w:val="20"/>
                <w:szCs w:val="20"/>
              </w:rPr>
            </w:pPr>
            <w:r w:rsidRPr="005232A1">
              <w:rPr>
                <w:sz w:val="20"/>
                <w:szCs w:val="20"/>
              </w:rPr>
              <w:t>40.</w:t>
            </w:r>
          </w:p>
        </w:tc>
        <w:tc>
          <w:tcPr>
            <w:tcW w:w="2249" w:type="dxa"/>
            <w:shd w:val="clear" w:color="auto" w:fill="auto"/>
            <w:vAlign w:val="center"/>
            <w:hideMark/>
          </w:tcPr>
          <w:p w:rsidR="00F17067" w:rsidRPr="005232A1" w:rsidRDefault="00F17067" w:rsidP="00F17067">
            <w:pPr>
              <w:pStyle w:val="Aff9"/>
              <w:ind w:firstLine="0"/>
              <w:rPr>
                <w:sz w:val="20"/>
                <w:szCs w:val="20"/>
              </w:rPr>
            </w:pPr>
            <w:r w:rsidRPr="005232A1">
              <w:rPr>
                <w:sz w:val="20"/>
                <w:szCs w:val="20"/>
              </w:rPr>
              <w:t>разводящий водовод от центральной водон</w:t>
            </w:r>
            <w:r w:rsidRPr="005232A1">
              <w:rPr>
                <w:sz w:val="20"/>
                <w:szCs w:val="20"/>
              </w:rPr>
              <w:t>а</w:t>
            </w:r>
            <w:r w:rsidRPr="005232A1">
              <w:rPr>
                <w:sz w:val="20"/>
                <w:szCs w:val="20"/>
              </w:rPr>
              <w:t xml:space="preserve">порной башни </w:t>
            </w:r>
            <w:proofErr w:type="spellStart"/>
            <w:r w:rsidRPr="005232A1">
              <w:rPr>
                <w:sz w:val="20"/>
                <w:szCs w:val="20"/>
              </w:rPr>
              <w:t>ул</w:t>
            </w:r>
            <w:proofErr w:type="gramStart"/>
            <w:r w:rsidRPr="005232A1">
              <w:rPr>
                <w:sz w:val="20"/>
                <w:szCs w:val="20"/>
              </w:rPr>
              <w:t>.Г</w:t>
            </w:r>
            <w:proofErr w:type="gramEnd"/>
            <w:r w:rsidRPr="005232A1">
              <w:rPr>
                <w:sz w:val="20"/>
                <w:szCs w:val="20"/>
              </w:rPr>
              <w:t>орького</w:t>
            </w:r>
            <w:proofErr w:type="spellEnd"/>
          </w:p>
        </w:tc>
        <w:tc>
          <w:tcPr>
            <w:tcW w:w="2659"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 xml:space="preserve">от башни по ул. горького до </w:t>
            </w:r>
            <w:proofErr w:type="spellStart"/>
            <w:r w:rsidRPr="005232A1">
              <w:rPr>
                <w:sz w:val="20"/>
                <w:szCs w:val="20"/>
              </w:rPr>
              <w:t>ц</w:t>
            </w:r>
            <w:proofErr w:type="gramStart"/>
            <w:r w:rsidRPr="005232A1">
              <w:rPr>
                <w:sz w:val="20"/>
                <w:szCs w:val="20"/>
              </w:rPr>
              <w:t>.к</w:t>
            </w:r>
            <w:proofErr w:type="gramEnd"/>
            <w:r w:rsidRPr="005232A1">
              <w:rPr>
                <w:sz w:val="20"/>
                <w:szCs w:val="20"/>
              </w:rPr>
              <w:t>олодца</w:t>
            </w:r>
            <w:proofErr w:type="spellEnd"/>
            <w:r w:rsidRPr="005232A1">
              <w:rPr>
                <w:sz w:val="20"/>
                <w:szCs w:val="20"/>
              </w:rPr>
              <w:t xml:space="preserve"> ул. К Маркса</w:t>
            </w:r>
          </w:p>
        </w:tc>
        <w:tc>
          <w:tcPr>
            <w:tcW w:w="2019" w:type="dxa"/>
            <w:shd w:val="clear" w:color="auto" w:fill="auto"/>
            <w:vAlign w:val="center"/>
            <w:hideMark/>
          </w:tcPr>
          <w:p w:rsidR="00F17067" w:rsidRPr="005232A1" w:rsidRDefault="00F17067" w:rsidP="007B41A2">
            <w:pPr>
              <w:pStyle w:val="Aff9"/>
              <w:ind w:firstLine="0"/>
              <w:jc w:val="center"/>
              <w:rPr>
                <w:sz w:val="20"/>
                <w:szCs w:val="20"/>
              </w:rPr>
            </w:pPr>
          </w:p>
        </w:tc>
        <w:tc>
          <w:tcPr>
            <w:tcW w:w="113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70</w:t>
            </w:r>
          </w:p>
        </w:tc>
        <w:tc>
          <w:tcPr>
            <w:tcW w:w="1271"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2</w:t>
            </w:r>
          </w:p>
        </w:tc>
        <w:tc>
          <w:tcPr>
            <w:tcW w:w="156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700</w:t>
            </w:r>
          </w:p>
        </w:tc>
        <w:tc>
          <w:tcPr>
            <w:tcW w:w="1329"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250</w:t>
            </w:r>
          </w:p>
        </w:tc>
        <w:tc>
          <w:tcPr>
            <w:tcW w:w="1418"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стальные</w:t>
            </w:r>
          </w:p>
        </w:tc>
        <w:tc>
          <w:tcPr>
            <w:tcW w:w="1134" w:type="dxa"/>
            <w:shd w:val="clear" w:color="auto" w:fill="auto"/>
            <w:vAlign w:val="center"/>
            <w:hideMark/>
          </w:tcPr>
          <w:p w:rsidR="00F17067" w:rsidRPr="005232A1" w:rsidRDefault="00F17067" w:rsidP="007B41A2">
            <w:pPr>
              <w:pStyle w:val="Aff9"/>
              <w:ind w:firstLine="0"/>
              <w:jc w:val="center"/>
              <w:rPr>
                <w:sz w:val="20"/>
                <w:szCs w:val="20"/>
              </w:rPr>
            </w:pPr>
          </w:p>
        </w:tc>
      </w:tr>
      <w:tr w:rsidR="00F17067" w:rsidRPr="005232A1" w:rsidTr="007B41A2">
        <w:tc>
          <w:tcPr>
            <w:tcW w:w="870" w:type="dxa"/>
            <w:vAlign w:val="center"/>
          </w:tcPr>
          <w:p w:rsidR="00F17067" w:rsidRPr="005232A1" w:rsidRDefault="00F17067" w:rsidP="00F17067">
            <w:pPr>
              <w:pStyle w:val="Aff9"/>
              <w:ind w:firstLine="0"/>
              <w:rPr>
                <w:sz w:val="20"/>
                <w:szCs w:val="20"/>
              </w:rPr>
            </w:pPr>
            <w:r w:rsidRPr="005232A1">
              <w:rPr>
                <w:sz w:val="20"/>
                <w:szCs w:val="20"/>
              </w:rPr>
              <w:t>41.</w:t>
            </w:r>
          </w:p>
        </w:tc>
        <w:tc>
          <w:tcPr>
            <w:tcW w:w="2249" w:type="dxa"/>
            <w:shd w:val="clear" w:color="auto" w:fill="auto"/>
            <w:vAlign w:val="center"/>
            <w:hideMark/>
          </w:tcPr>
          <w:p w:rsidR="00F17067" w:rsidRPr="005232A1" w:rsidRDefault="00F17067" w:rsidP="00F17067">
            <w:pPr>
              <w:pStyle w:val="Aff9"/>
              <w:ind w:firstLine="0"/>
              <w:rPr>
                <w:sz w:val="20"/>
                <w:szCs w:val="20"/>
              </w:rPr>
            </w:pPr>
            <w:r w:rsidRPr="005232A1">
              <w:rPr>
                <w:sz w:val="20"/>
                <w:szCs w:val="20"/>
              </w:rPr>
              <w:t>напорный водовод</w:t>
            </w:r>
          </w:p>
        </w:tc>
        <w:tc>
          <w:tcPr>
            <w:tcW w:w="2659"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 xml:space="preserve">от водозабора до очистных сооружений по </w:t>
            </w:r>
            <w:proofErr w:type="spellStart"/>
            <w:r w:rsidRPr="005232A1">
              <w:rPr>
                <w:sz w:val="20"/>
                <w:szCs w:val="20"/>
              </w:rPr>
              <w:t>ул</w:t>
            </w:r>
            <w:proofErr w:type="gramStart"/>
            <w:r w:rsidRPr="005232A1">
              <w:rPr>
                <w:sz w:val="20"/>
                <w:szCs w:val="20"/>
              </w:rPr>
              <w:t>.Г</w:t>
            </w:r>
            <w:proofErr w:type="gramEnd"/>
            <w:r w:rsidRPr="005232A1">
              <w:rPr>
                <w:sz w:val="20"/>
                <w:szCs w:val="20"/>
              </w:rPr>
              <w:t>орького</w:t>
            </w:r>
            <w:proofErr w:type="spellEnd"/>
            <w:r w:rsidRPr="005232A1">
              <w:rPr>
                <w:sz w:val="20"/>
                <w:szCs w:val="20"/>
              </w:rPr>
              <w:t xml:space="preserve"> до водонапорной башни</w:t>
            </w:r>
          </w:p>
        </w:tc>
        <w:tc>
          <w:tcPr>
            <w:tcW w:w="2019" w:type="dxa"/>
            <w:shd w:val="clear" w:color="auto" w:fill="auto"/>
            <w:vAlign w:val="center"/>
            <w:hideMark/>
          </w:tcPr>
          <w:p w:rsidR="00F17067" w:rsidRPr="005232A1" w:rsidRDefault="00F17067" w:rsidP="007B41A2">
            <w:pPr>
              <w:pStyle w:val="Aff9"/>
              <w:ind w:firstLine="0"/>
              <w:jc w:val="center"/>
              <w:rPr>
                <w:sz w:val="20"/>
                <w:szCs w:val="20"/>
              </w:rPr>
            </w:pPr>
          </w:p>
        </w:tc>
        <w:tc>
          <w:tcPr>
            <w:tcW w:w="113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50</w:t>
            </w:r>
          </w:p>
        </w:tc>
        <w:tc>
          <w:tcPr>
            <w:tcW w:w="1271"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5</w:t>
            </w:r>
          </w:p>
        </w:tc>
        <w:tc>
          <w:tcPr>
            <w:tcW w:w="156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100</w:t>
            </w:r>
          </w:p>
          <w:p w:rsidR="00F17067" w:rsidRPr="005232A1" w:rsidRDefault="00F17067" w:rsidP="007B41A2">
            <w:pPr>
              <w:pStyle w:val="Aff9"/>
              <w:ind w:firstLine="0"/>
              <w:jc w:val="center"/>
              <w:rPr>
                <w:sz w:val="20"/>
                <w:szCs w:val="20"/>
              </w:rPr>
            </w:pPr>
            <w:r w:rsidRPr="005232A1">
              <w:rPr>
                <w:sz w:val="20"/>
                <w:szCs w:val="20"/>
              </w:rPr>
              <w:t>1099</w:t>
            </w:r>
          </w:p>
          <w:p w:rsidR="00F17067" w:rsidRPr="005232A1" w:rsidRDefault="00F17067" w:rsidP="007B41A2">
            <w:pPr>
              <w:pStyle w:val="Aff9"/>
              <w:ind w:firstLine="0"/>
              <w:jc w:val="center"/>
              <w:rPr>
                <w:sz w:val="20"/>
                <w:szCs w:val="20"/>
              </w:rPr>
            </w:pPr>
            <w:r w:rsidRPr="005232A1">
              <w:rPr>
                <w:sz w:val="20"/>
                <w:szCs w:val="20"/>
              </w:rPr>
              <w:t>1981</w:t>
            </w:r>
          </w:p>
        </w:tc>
        <w:tc>
          <w:tcPr>
            <w:tcW w:w="1329"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200</w:t>
            </w:r>
          </w:p>
          <w:p w:rsidR="00F17067" w:rsidRPr="005232A1" w:rsidRDefault="00F17067" w:rsidP="007B41A2">
            <w:pPr>
              <w:pStyle w:val="Aff9"/>
              <w:ind w:firstLine="0"/>
              <w:jc w:val="center"/>
              <w:rPr>
                <w:sz w:val="20"/>
                <w:szCs w:val="20"/>
              </w:rPr>
            </w:pPr>
            <w:r w:rsidRPr="005232A1">
              <w:rPr>
                <w:sz w:val="20"/>
                <w:szCs w:val="20"/>
              </w:rPr>
              <w:t>250</w:t>
            </w:r>
          </w:p>
          <w:p w:rsidR="00F17067" w:rsidRPr="005232A1" w:rsidRDefault="00F17067" w:rsidP="007B41A2">
            <w:pPr>
              <w:pStyle w:val="Aff9"/>
              <w:ind w:firstLine="0"/>
              <w:jc w:val="center"/>
              <w:rPr>
                <w:sz w:val="20"/>
                <w:szCs w:val="20"/>
              </w:rPr>
            </w:pPr>
            <w:r w:rsidRPr="005232A1">
              <w:rPr>
                <w:sz w:val="20"/>
                <w:szCs w:val="20"/>
              </w:rPr>
              <w:t>300</w:t>
            </w:r>
          </w:p>
        </w:tc>
        <w:tc>
          <w:tcPr>
            <w:tcW w:w="1418"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стальные</w:t>
            </w:r>
          </w:p>
        </w:tc>
        <w:tc>
          <w:tcPr>
            <w:tcW w:w="1134" w:type="dxa"/>
            <w:shd w:val="clear" w:color="auto" w:fill="auto"/>
            <w:vAlign w:val="center"/>
            <w:hideMark/>
          </w:tcPr>
          <w:p w:rsidR="00F17067" w:rsidRPr="005232A1" w:rsidRDefault="00F17067" w:rsidP="007B41A2">
            <w:pPr>
              <w:pStyle w:val="Aff9"/>
              <w:ind w:firstLine="0"/>
              <w:jc w:val="center"/>
              <w:rPr>
                <w:sz w:val="20"/>
                <w:szCs w:val="20"/>
              </w:rPr>
            </w:pPr>
          </w:p>
        </w:tc>
      </w:tr>
      <w:tr w:rsidR="00F17067" w:rsidRPr="005232A1" w:rsidTr="007B41A2">
        <w:tc>
          <w:tcPr>
            <w:tcW w:w="870" w:type="dxa"/>
            <w:vAlign w:val="center"/>
          </w:tcPr>
          <w:p w:rsidR="00F17067" w:rsidRPr="005232A1" w:rsidRDefault="00F17067" w:rsidP="00F17067">
            <w:pPr>
              <w:pStyle w:val="Aff9"/>
              <w:ind w:firstLine="0"/>
              <w:rPr>
                <w:sz w:val="20"/>
                <w:szCs w:val="20"/>
              </w:rPr>
            </w:pPr>
            <w:r w:rsidRPr="005232A1">
              <w:rPr>
                <w:sz w:val="20"/>
                <w:szCs w:val="20"/>
              </w:rPr>
              <w:t>42.</w:t>
            </w:r>
          </w:p>
        </w:tc>
        <w:tc>
          <w:tcPr>
            <w:tcW w:w="2249" w:type="dxa"/>
            <w:shd w:val="clear" w:color="auto" w:fill="auto"/>
            <w:vAlign w:val="center"/>
            <w:hideMark/>
          </w:tcPr>
          <w:p w:rsidR="00F17067" w:rsidRPr="005232A1" w:rsidRDefault="00F17067" w:rsidP="00F17067">
            <w:pPr>
              <w:pStyle w:val="Aff9"/>
              <w:ind w:firstLine="0"/>
              <w:rPr>
                <w:sz w:val="20"/>
                <w:szCs w:val="20"/>
              </w:rPr>
            </w:pPr>
            <w:r w:rsidRPr="005232A1">
              <w:rPr>
                <w:sz w:val="20"/>
                <w:szCs w:val="20"/>
              </w:rPr>
              <w:t>ул. К. Маркса</w:t>
            </w:r>
          </w:p>
        </w:tc>
        <w:tc>
          <w:tcPr>
            <w:tcW w:w="2659"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 xml:space="preserve">от ц. колодца </w:t>
            </w:r>
            <w:proofErr w:type="spellStart"/>
            <w:r w:rsidRPr="005232A1">
              <w:rPr>
                <w:sz w:val="20"/>
                <w:szCs w:val="20"/>
              </w:rPr>
              <w:t>ул</w:t>
            </w:r>
            <w:proofErr w:type="gramStart"/>
            <w:r w:rsidRPr="005232A1">
              <w:rPr>
                <w:sz w:val="20"/>
                <w:szCs w:val="20"/>
              </w:rPr>
              <w:t>.Г</w:t>
            </w:r>
            <w:proofErr w:type="gramEnd"/>
            <w:r w:rsidRPr="005232A1">
              <w:rPr>
                <w:sz w:val="20"/>
                <w:szCs w:val="20"/>
              </w:rPr>
              <w:t>орького</w:t>
            </w:r>
            <w:proofErr w:type="spellEnd"/>
            <w:r w:rsidRPr="005232A1">
              <w:rPr>
                <w:sz w:val="20"/>
                <w:szCs w:val="20"/>
              </w:rPr>
              <w:t xml:space="preserve"> до электростанции ж/д</w:t>
            </w:r>
          </w:p>
        </w:tc>
        <w:tc>
          <w:tcPr>
            <w:tcW w:w="2019" w:type="dxa"/>
            <w:shd w:val="clear" w:color="auto" w:fill="auto"/>
            <w:vAlign w:val="center"/>
            <w:hideMark/>
          </w:tcPr>
          <w:p w:rsidR="00F17067" w:rsidRPr="005232A1" w:rsidRDefault="00F17067" w:rsidP="007B41A2">
            <w:pPr>
              <w:pStyle w:val="Aff9"/>
              <w:ind w:firstLine="0"/>
              <w:jc w:val="center"/>
              <w:rPr>
                <w:sz w:val="20"/>
                <w:szCs w:val="20"/>
              </w:rPr>
            </w:pPr>
          </w:p>
        </w:tc>
        <w:tc>
          <w:tcPr>
            <w:tcW w:w="113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70</w:t>
            </w:r>
          </w:p>
        </w:tc>
        <w:tc>
          <w:tcPr>
            <w:tcW w:w="1271"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2</w:t>
            </w:r>
          </w:p>
        </w:tc>
        <w:tc>
          <w:tcPr>
            <w:tcW w:w="156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437</w:t>
            </w:r>
          </w:p>
          <w:p w:rsidR="00F17067" w:rsidRPr="005232A1" w:rsidRDefault="00F17067" w:rsidP="007B41A2">
            <w:pPr>
              <w:pStyle w:val="Aff9"/>
              <w:ind w:firstLine="0"/>
              <w:jc w:val="center"/>
              <w:rPr>
                <w:sz w:val="20"/>
                <w:szCs w:val="20"/>
              </w:rPr>
            </w:pPr>
            <w:r w:rsidRPr="005232A1">
              <w:rPr>
                <w:sz w:val="20"/>
                <w:szCs w:val="20"/>
              </w:rPr>
              <w:t>321</w:t>
            </w:r>
          </w:p>
        </w:tc>
        <w:tc>
          <w:tcPr>
            <w:tcW w:w="1329"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150</w:t>
            </w:r>
          </w:p>
          <w:p w:rsidR="00F17067" w:rsidRPr="005232A1" w:rsidRDefault="00F17067" w:rsidP="007B41A2">
            <w:pPr>
              <w:pStyle w:val="Aff9"/>
              <w:ind w:firstLine="0"/>
              <w:jc w:val="center"/>
              <w:rPr>
                <w:sz w:val="20"/>
                <w:szCs w:val="20"/>
              </w:rPr>
            </w:pPr>
            <w:r w:rsidRPr="005232A1">
              <w:rPr>
                <w:sz w:val="20"/>
                <w:szCs w:val="20"/>
              </w:rPr>
              <w:t>200</w:t>
            </w:r>
          </w:p>
        </w:tc>
        <w:tc>
          <w:tcPr>
            <w:tcW w:w="1418"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стальные</w:t>
            </w:r>
          </w:p>
        </w:tc>
        <w:tc>
          <w:tcPr>
            <w:tcW w:w="113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10</w:t>
            </w:r>
          </w:p>
        </w:tc>
      </w:tr>
      <w:tr w:rsidR="00F17067" w:rsidRPr="005232A1" w:rsidTr="007B41A2">
        <w:tc>
          <w:tcPr>
            <w:tcW w:w="870" w:type="dxa"/>
            <w:vAlign w:val="center"/>
          </w:tcPr>
          <w:p w:rsidR="00F17067" w:rsidRPr="005232A1" w:rsidRDefault="00F17067" w:rsidP="00F17067">
            <w:pPr>
              <w:pStyle w:val="Aff9"/>
              <w:ind w:firstLine="0"/>
              <w:rPr>
                <w:sz w:val="20"/>
                <w:szCs w:val="20"/>
              </w:rPr>
            </w:pPr>
            <w:r w:rsidRPr="005232A1">
              <w:rPr>
                <w:sz w:val="20"/>
                <w:szCs w:val="20"/>
              </w:rPr>
              <w:t>43.</w:t>
            </w:r>
          </w:p>
        </w:tc>
        <w:tc>
          <w:tcPr>
            <w:tcW w:w="2249" w:type="dxa"/>
            <w:shd w:val="clear" w:color="auto" w:fill="auto"/>
            <w:vAlign w:val="center"/>
            <w:hideMark/>
          </w:tcPr>
          <w:p w:rsidR="00F17067" w:rsidRPr="005232A1" w:rsidRDefault="00F17067" w:rsidP="00F17067">
            <w:pPr>
              <w:pStyle w:val="Aff9"/>
              <w:ind w:firstLine="0"/>
              <w:rPr>
                <w:sz w:val="20"/>
                <w:szCs w:val="20"/>
              </w:rPr>
            </w:pPr>
            <w:r w:rsidRPr="005232A1">
              <w:rPr>
                <w:sz w:val="20"/>
                <w:szCs w:val="20"/>
              </w:rPr>
              <w:t>ул. Пушкина</w:t>
            </w:r>
          </w:p>
        </w:tc>
        <w:tc>
          <w:tcPr>
            <w:tcW w:w="2659"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 xml:space="preserve">от ул. </w:t>
            </w:r>
            <w:proofErr w:type="spellStart"/>
            <w:r w:rsidRPr="005232A1">
              <w:rPr>
                <w:sz w:val="20"/>
                <w:szCs w:val="20"/>
              </w:rPr>
              <w:t>К.Маркса</w:t>
            </w:r>
            <w:proofErr w:type="spellEnd"/>
            <w:r w:rsidRPr="005232A1">
              <w:rPr>
                <w:sz w:val="20"/>
                <w:szCs w:val="20"/>
              </w:rPr>
              <w:t xml:space="preserve"> до ул. Ха</w:t>
            </w:r>
            <w:r w:rsidRPr="005232A1">
              <w:rPr>
                <w:sz w:val="20"/>
                <w:szCs w:val="20"/>
              </w:rPr>
              <w:t>л</w:t>
            </w:r>
            <w:r w:rsidRPr="005232A1">
              <w:rPr>
                <w:sz w:val="20"/>
                <w:szCs w:val="20"/>
              </w:rPr>
              <w:t>турина</w:t>
            </w:r>
          </w:p>
        </w:tc>
        <w:tc>
          <w:tcPr>
            <w:tcW w:w="2019" w:type="dxa"/>
            <w:shd w:val="clear" w:color="auto" w:fill="auto"/>
            <w:vAlign w:val="center"/>
            <w:hideMark/>
          </w:tcPr>
          <w:p w:rsidR="00F17067" w:rsidRPr="005232A1" w:rsidRDefault="00F17067" w:rsidP="007B41A2">
            <w:pPr>
              <w:pStyle w:val="Aff9"/>
              <w:ind w:firstLine="0"/>
              <w:jc w:val="center"/>
              <w:rPr>
                <w:sz w:val="20"/>
                <w:szCs w:val="20"/>
              </w:rPr>
            </w:pPr>
          </w:p>
        </w:tc>
        <w:tc>
          <w:tcPr>
            <w:tcW w:w="113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70</w:t>
            </w:r>
          </w:p>
        </w:tc>
        <w:tc>
          <w:tcPr>
            <w:tcW w:w="1271"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2</w:t>
            </w:r>
          </w:p>
        </w:tc>
        <w:tc>
          <w:tcPr>
            <w:tcW w:w="156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400</w:t>
            </w:r>
          </w:p>
        </w:tc>
        <w:tc>
          <w:tcPr>
            <w:tcW w:w="1329"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100</w:t>
            </w:r>
          </w:p>
        </w:tc>
        <w:tc>
          <w:tcPr>
            <w:tcW w:w="1418"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стальные</w:t>
            </w:r>
          </w:p>
        </w:tc>
        <w:tc>
          <w:tcPr>
            <w:tcW w:w="113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4</w:t>
            </w:r>
          </w:p>
        </w:tc>
      </w:tr>
      <w:tr w:rsidR="00F17067" w:rsidRPr="005232A1" w:rsidTr="007B41A2">
        <w:tc>
          <w:tcPr>
            <w:tcW w:w="870" w:type="dxa"/>
            <w:vAlign w:val="center"/>
          </w:tcPr>
          <w:p w:rsidR="00F17067" w:rsidRPr="005232A1" w:rsidRDefault="00F17067" w:rsidP="00F17067">
            <w:pPr>
              <w:pStyle w:val="Aff9"/>
              <w:ind w:firstLine="0"/>
              <w:rPr>
                <w:sz w:val="20"/>
                <w:szCs w:val="20"/>
              </w:rPr>
            </w:pPr>
            <w:r w:rsidRPr="005232A1">
              <w:rPr>
                <w:sz w:val="20"/>
                <w:szCs w:val="20"/>
              </w:rPr>
              <w:t>44.</w:t>
            </w:r>
          </w:p>
        </w:tc>
        <w:tc>
          <w:tcPr>
            <w:tcW w:w="2249" w:type="dxa"/>
            <w:shd w:val="clear" w:color="auto" w:fill="auto"/>
            <w:vAlign w:val="center"/>
            <w:hideMark/>
          </w:tcPr>
          <w:p w:rsidR="00F17067" w:rsidRPr="005232A1" w:rsidRDefault="00F17067" w:rsidP="00F17067">
            <w:pPr>
              <w:pStyle w:val="Aff9"/>
              <w:ind w:firstLine="0"/>
              <w:rPr>
                <w:sz w:val="20"/>
                <w:szCs w:val="20"/>
              </w:rPr>
            </w:pPr>
            <w:r w:rsidRPr="005232A1">
              <w:rPr>
                <w:sz w:val="20"/>
                <w:szCs w:val="20"/>
              </w:rPr>
              <w:t>ул. Халтурина</w:t>
            </w:r>
          </w:p>
        </w:tc>
        <w:tc>
          <w:tcPr>
            <w:tcW w:w="2659"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от ул. Пушкина до СШ №1</w:t>
            </w:r>
          </w:p>
        </w:tc>
        <w:tc>
          <w:tcPr>
            <w:tcW w:w="2019" w:type="dxa"/>
            <w:shd w:val="clear" w:color="auto" w:fill="auto"/>
            <w:vAlign w:val="center"/>
            <w:hideMark/>
          </w:tcPr>
          <w:p w:rsidR="00F17067" w:rsidRPr="005232A1" w:rsidRDefault="00F17067" w:rsidP="007B41A2">
            <w:pPr>
              <w:pStyle w:val="Aff9"/>
              <w:ind w:firstLine="0"/>
              <w:jc w:val="center"/>
              <w:rPr>
                <w:sz w:val="20"/>
                <w:szCs w:val="20"/>
              </w:rPr>
            </w:pPr>
          </w:p>
        </w:tc>
        <w:tc>
          <w:tcPr>
            <w:tcW w:w="113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70</w:t>
            </w:r>
          </w:p>
        </w:tc>
        <w:tc>
          <w:tcPr>
            <w:tcW w:w="1271"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2</w:t>
            </w:r>
          </w:p>
        </w:tc>
        <w:tc>
          <w:tcPr>
            <w:tcW w:w="156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308</w:t>
            </w:r>
          </w:p>
        </w:tc>
        <w:tc>
          <w:tcPr>
            <w:tcW w:w="1329"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100</w:t>
            </w:r>
          </w:p>
        </w:tc>
        <w:tc>
          <w:tcPr>
            <w:tcW w:w="1418"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стальные</w:t>
            </w:r>
          </w:p>
        </w:tc>
        <w:tc>
          <w:tcPr>
            <w:tcW w:w="113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2</w:t>
            </w:r>
          </w:p>
        </w:tc>
      </w:tr>
      <w:tr w:rsidR="00F17067" w:rsidRPr="005232A1" w:rsidTr="007B41A2">
        <w:tc>
          <w:tcPr>
            <w:tcW w:w="870" w:type="dxa"/>
            <w:vAlign w:val="center"/>
          </w:tcPr>
          <w:p w:rsidR="00F17067" w:rsidRPr="005232A1" w:rsidRDefault="00F17067" w:rsidP="00F17067">
            <w:pPr>
              <w:pStyle w:val="Aff9"/>
              <w:ind w:firstLine="0"/>
              <w:rPr>
                <w:sz w:val="20"/>
                <w:szCs w:val="20"/>
              </w:rPr>
            </w:pPr>
            <w:r w:rsidRPr="005232A1">
              <w:rPr>
                <w:sz w:val="20"/>
                <w:szCs w:val="20"/>
              </w:rPr>
              <w:t>45.</w:t>
            </w:r>
          </w:p>
        </w:tc>
        <w:tc>
          <w:tcPr>
            <w:tcW w:w="2249" w:type="dxa"/>
            <w:shd w:val="clear" w:color="auto" w:fill="auto"/>
            <w:vAlign w:val="center"/>
            <w:hideMark/>
          </w:tcPr>
          <w:p w:rsidR="00F17067" w:rsidRPr="005232A1" w:rsidRDefault="00F17067" w:rsidP="00F17067">
            <w:pPr>
              <w:pStyle w:val="Aff9"/>
              <w:ind w:firstLine="0"/>
              <w:rPr>
                <w:sz w:val="20"/>
                <w:szCs w:val="20"/>
              </w:rPr>
            </w:pPr>
            <w:r w:rsidRPr="005232A1">
              <w:rPr>
                <w:sz w:val="20"/>
                <w:szCs w:val="20"/>
              </w:rPr>
              <w:t>ул. Маяковского</w:t>
            </w:r>
          </w:p>
        </w:tc>
        <w:tc>
          <w:tcPr>
            <w:tcW w:w="2659"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от ул. Халтурина до вод</w:t>
            </w:r>
            <w:r w:rsidRPr="005232A1">
              <w:rPr>
                <w:sz w:val="20"/>
                <w:szCs w:val="20"/>
              </w:rPr>
              <w:t>о</w:t>
            </w:r>
            <w:r w:rsidRPr="005232A1">
              <w:rPr>
                <w:sz w:val="20"/>
                <w:szCs w:val="20"/>
              </w:rPr>
              <w:t>очистных сооружений</w:t>
            </w:r>
          </w:p>
        </w:tc>
        <w:tc>
          <w:tcPr>
            <w:tcW w:w="2019" w:type="dxa"/>
            <w:shd w:val="clear" w:color="auto" w:fill="auto"/>
            <w:vAlign w:val="center"/>
            <w:hideMark/>
          </w:tcPr>
          <w:p w:rsidR="00F17067" w:rsidRPr="005232A1" w:rsidRDefault="00F17067" w:rsidP="007B41A2">
            <w:pPr>
              <w:pStyle w:val="Aff9"/>
              <w:ind w:firstLine="0"/>
              <w:jc w:val="center"/>
              <w:rPr>
                <w:sz w:val="20"/>
                <w:szCs w:val="20"/>
              </w:rPr>
            </w:pPr>
          </w:p>
        </w:tc>
        <w:tc>
          <w:tcPr>
            <w:tcW w:w="113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70</w:t>
            </w:r>
          </w:p>
        </w:tc>
        <w:tc>
          <w:tcPr>
            <w:tcW w:w="1271"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2</w:t>
            </w:r>
          </w:p>
        </w:tc>
        <w:tc>
          <w:tcPr>
            <w:tcW w:w="156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1000</w:t>
            </w:r>
          </w:p>
        </w:tc>
        <w:tc>
          <w:tcPr>
            <w:tcW w:w="1329"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100</w:t>
            </w:r>
          </w:p>
        </w:tc>
        <w:tc>
          <w:tcPr>
            <w:tcW w:w="1418"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стальные</w:t>
            </w:r>
          </w:p>
        </w:tc>
        <w:tc>
          <w:tcPr>
            <w:tcW w:w="113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9</w:t>
            </w:r>
          </w:p>
        </w:tc>
      </w:tr>
      <w:tr w:rsidR="00F17067" w:rsidRPr="005232A1" w:rsidTr="007B41A2">
        <w:tc>
          <w:tcPr>
            <w:tcW w:w="870" w:type="dxa"/>
            <w:vAlign w:val="center"/>
          </w:tcPr>
          <w:p w:rsidR="00F17067" w:rsidRPr="005232A1" w:rsidRDefault="00F17067" w:rsidP="00F17067">
            <w:pPr>
              <w:pStyle w:val="Aff9"/>
              <w:ind w:firstLine="0"/>
              <w:rPr>
                <w:sz w:val="20"/>
                <w:szCs w:val="20"/>
              </w:rPr>
            </w:pPr>
            <w:r w:rsidRPr="005232A1">
              <w:rPr>
                <w:sz w:val="20"/>
                <w:szCs w:val="20"/>
              </w:rPr>
              <w:t>46.</w:t>
            </w:r>
          </w:p>
        </w:tc>
        <w:tc>
          <w:tcPr>
            <w:tcW w:w="2249" w:type="dxa"/>
            <w:shd w:val="clear" w:color="auto" w:fill="auto"/>
            <w:vAlign w:val="center"/>
            <w:hideMark/>
          </w:tcPr>
          <w:p w:rsidR="00F17067" w:rsidRPr="005232A1" w:rsidRDefault="00F17067" w:rsidP="00F17067">
            <w:pPr>
              <w:pStyle w:val="Aff9"/>
              <w:ind w:firstLine="0"/>
              <w:rPr>
                <w:sz w:val="20"/>
                <w:szCs w:val="20"/>
              </w:rPr>
            </w:pPr>
            <w:r w:rsidRPr="005232A1">
              <w:rPr>
                <w:sz w:val="20"/>
                <w:szCs w:val="20"/>
              </w:rPr>
              <w:t>ул. Роза Люксембург</w:t>
            </w:r>
          </w:p>
        </w:tc>
        <w:tc>
          <w:tcPr>
            <w:tcW w:w="2659"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 xml:space="preserve">от ул. Пушкина до </w:t>
            </w:r>
            <w:proofErr w:type="spellStart"/>
            <w:r w:rsidRPr="005232A1">
              <w:rPr>
                <w:sz w:val="20"/>
                <w:szCs w:val="20"/>
              </w:rPr>
              <w:t>Р.Люксембург</w:t>
            </w:r>
            <w:proofErr w:type="spellEnd"/>
          </w:p>
        </w:tc>
        <w:tc>
          <w:tcPr>
            <w:tcW w:w="2019" w:type="dxa"/>
            <w:shd w:val="clear" w:color="auto" w:fill="auto"/>
            <w:vAlign w:val="center"/>
            <w:hideMark/>
          </w:tcPr>
          <w:p w:rsidR="00F17067" w:rsidRPr="005232A1" w:rsidRDefault="00F17067" w:rsidP="007B41A2">
            <w:pPr>
              <w:pStyle w:val="Aff9"/>
              <w:ind w:firstLine="0"/>
              <w:jc w:val="center"/>
              <w:rPr>
                <w:sz w:val="20"/>
                <w:szCs w:val="20"/>
              </w:rPr>
            </w:pPr>
          </w:p>
        </w:tc>
        <w:tc>
          <w:tcPr>
            <w:tcW w:w="113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70</w:t>
            </w:r>
          </w:p>
        </w:tc>
        <w:tc>
          <w:tcPr>
            <w:tcW w:w="1271"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2</w:t>
            </w:r>
          </w:p>
        </w:tc>
        <w:tc>
          <w:tcPr>
            <w:tcW w:w="156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213</w:t>
            </w:r>
          </w:p>
        </w:tc>
        <w:tc>
          <w:tcPr>
            <w:tcW w:w="1329"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100</w:t>
            </w:r>
          </w:p>
        </w:tc>
        <w:tc>
          <w:tcPr>
            <w:tcW w:w="1418"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стальные</w:t>
            </w:r>
          </w:p>
        </w:tc>
        <w:tc>
          <w:tcPr>
            <w:tcW w:w="113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4</w:t>
            </w:r>
          </w:p>
        </w:tc>
      </w:tr>
      <w:tr w:rsidR="00F17067" w:rsidRPr="005232A1" w:rsidTr="007B41A2">
        <w:tc>
          <w:tcPr>
            <w:tcW w:w="870" w:type="dxa"/>
            <w:vAlign w:val="center"/>
          </w:tcPr>
          <w:p w:rsidR="00F17067" w:rsidRPr="005232A1" w:rsidRDefault="00F17067" w:rsidP="00F17067">
            <w:pPr>
              <w:pStyle w:val="Aff9"/>
              <w:ind w:firstLine="0"/>
              <w:rPr>
                <w:sz w:val="20"/>
                <w:szCs w:val="20"/>
              </w:rPr>
            </w:pPr>
            <w:r w:rsidRPr="005232A1">
              <w:rPr>
                <w:sz w:val="20"/>
                <w:szCs w:val="20"/>
              </w:rPr>
              <w:t>47.</w:t>
            </w:r>
          </w:p>
        </w:tc>
        <w:tc>
          <w:tcPr>
            <w:tcW w:w="2249" w:type="dxa"/>
            <w:shd w:val="clear" w:color="auto" w:fill="auto"/>
            <w:vAlign w:val="center"/>
            <w:hideMark/>
          </w:tcPr>
          <w:p w:rsidR="00F17067" w:rsidRPr="005232A1" w:rsidRDefault="00F17067" w:rsidP="00F17067">
            <w:pPr>
              <w:pStyle w:val="Aff9"/>
              <w:ind w:firstLine="0"/>
              <w:rPr>
                <w:sz w:val="20"/>
                <w:szCs w:val="20"/>
              </w:rPr>
            </w:pPr>
            <w:r w:rsidRPr="005232A1">
              <w:rPr>
                <w:sz w:val="20"/>
                <w:szCs w:val="20"/>
              </w:rPr>
              <w:t>ул. Калинина</w:t>
            </w:r>
          </w:p>
        </w:tc>
        <w:tc>
          <w:tcPr>
            <w:tcW w:w="2659"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 xml:space="preserve">от ул. </w:t>
            </w:r>
            <w:proofErr w:type="spellStart"/>
            <w:r w:rsidRPr="005232A1">
              <w:rPr>
                <w:sz w:val="20"/>
                <w:szCs w:val="20"/>
              </w:rPr>
              <w:t>К.Маркса</w:t>
            </w:r>
            <w:proofErr w:type="spellEnd"/>
            <w:r w:rsidRPr="005232A1">
              <w:rPr>
                <w:sz w:val="20"/>
                <w:szCs w:val="20"/>
              </w:rPr>
              <w:t xml:space="preserve"> до ул. Ха</w:t>
            </w:r>
            <w:r w:rsidRPr="005232A1">
              <w:rPr>
                <w:sz w:val="20"/>
                <w:szCs w:val="20"/>
              </w:rPr>
              <w:t>л</w:t>
            </w:r>
            <w:r w:rsidRPr="005232A1">
              <w:rPr>
                <w:sz w:val="20"/>
                <w:szCs w:val="20"/>
              </w:rPr>
              <w:t>турина</w:t>
            </w:r>
          </w:p>
        </w:tc>
        <w:tc>
          <w:tcPr>
            <w:tcW w:w="2019" w:type="dxa"/>
            <w:shd w:val="clear" w:color="auto" w:fill="auto"/>
            <w:vAlign w:val="center"/>
            <w:hideMark/>
          </w:tcPr>
          <w:p w:rsidR="00F17067" w:rsidRPr="005232A1" w:rsidRDefault="00F17067" w:rsidP="007B41A2">
            <w:pPr>
              <w:pStyle w:val="Aff9"/>
              <w:ind w:firstLine="0"/>
              <w:jc w:val="center"/>
              <w:rPr>
                <w:sz w:val="20"/>
                <w:szCs w:val="20"/>
              </w:rPr>
            </w:pPr>
          </w:p>
        </w:tc>
        <w:tc>
          <w:tcPr>
            <w:tcW w:w="113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70</w:t>
            </w:r>
          </w:p>
        </w:tc>
        <w:tc>
          <w:tcPr>
            <w:tcW w:w="1271"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2</w:t>
            </w:r>
          </w:p>
        </w:tc>
        <w:tc>
          <w:tcPr>
            <w:tcW w:w="156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600</w:t>
            </w:r>
          </w:p>
        </w:tc>
        <w:tc>
          <w:tcPr>
            <w:tcW w:w="1329"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100</w:t>
            </w:r>
          </w:p>
        </w:tc>
        <w:tc>
          <w:tcPr>
            <w:tcW w:w="1418"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стальные</w:t>
            </w:r>
          </w:p>
        </w:tc>
        <w:tc>
          <w:tcPr>
            <w:tcW w:w="113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6</w:t>
            </w:r>
          </w:p>
        </w:tc>
      </w:tr>
      <w:tr w:rsidR="00F17067" w:rsidRPr="005232A1" w:rsidTr="007B41A2">
        <w:tc>
          <w:tcPr>
            <w:tcW w:w="870" w:type="dxa"/>
            <w:vAlign w:val="center"/>
          </w:tcPr>
          <w:p w:rsidR="00F17067" w:rsidRPr="005232A1" w:rsidRDefault="00F17067" w:rsidP="00F17067">
            <w:pPr>
              <w:pStyle w:val="Aff9"/>
              <w:ind w:firstLine="0"/>
              <w:rPr>
                <w:sz w:val="20"/>
                <w:szCs w:val="20"/>
              </w:rPr>
            </w:pPr>
            <w:r w:rsidRPr="005232A1">
              <w:rPr>
                <w:sz w:val="20"/>
                <w:szCs w:val="20"/>
              </w:rPr>
              <w:t>48.</w:t>
            </w:r>
          </w:p>
        </w:tc>
        <w:tc>
          <w:tcPr>
            <w:tcW w:w="2249" w:type="dxa"/>
            <w:shd w:val="clear" w:color="auto" w:fill="auto"/>
            <w:vAlign w:val="center"/>
            <w:hideMark/>
          </w:tcPr>
          <w:p w:rsidR="00F17067" w:rsidRPr="005232A1" w:rsidRDefault="00F17067" w:rsidP="00F17067">
            <w:pPr>
              <w:pStyle w:val="Aff9"/>
              <w:ind w:firstLine="0"/>
              <w:rPr>
                <w:sz w:val="20"/>
                <w:szCs w:val="20"/>
              </w:rPr>
            </w:pPr>
            <w:r w:rsidRPr="005232A1">
              <w:rPr>
                <w:sz w:val="20"/>
                <w:szCs w:val="20"/>
              </w:rPr>
              <w:t>ул. Халтурина</w:t>
            </w:r>
          </w:p>
        </w:tc>
        <w:tc>
          <w:tcPr>
            <w:tcW w:w="2659" w:type="dxa"/>
            <w:shd w:val="clear" w:color="auto" w:fill="auto"/>
            <w:vAlign w:val="center"/>
            <w:hideMark/>
          </w:tcPr>
          <w:p w:rsidR="00F17067" w:rsidRPr="005232A1" w:rsidRDefault="00F17067" w:rsidP="007B41A2">
            <w:pPr>
              <w:pStyle w:val="Aff9"/>
              <w:ind w:firstLine="0"/>
              <w:jc w:val="center"/>
              <w:rPr>
                <w:sz w:val="20"/>
                <w:szCs w:val="20"/>
              </w:rPr>
            </w:pPr>
          </w:p>
        </w:tc>
        <w:tc>
          <w:tcPr>
            <w:tcW w:w="2019" w:type="dxa"/>
            <w:shd w:val="clear" w:color="auto" w:fill="auto"/>
            <w:vAlign w:val="center"/>
            <w:hideMark/>
          </w:tcPr>
          <w:p w:rsidR="00F17067" w:rsidRPr="005232A1" w:rsidRDefault="00F17067" w:rsidP="007B41A2">
            <w:pPr>
              <w:pStyle w:val="Aff9"/>
              <w:ind w:firstLine="0"/>
              <w:jc w:val="center"/>
              <w:rPr>
                <w:sz w:val="20"/>
                <w:szCs w:val="20"/>
              </w:rPr>
            </w:pPr>
          </w:p>
        </w:tc>
        <w:tc>
          <w:tcPr>
            <w:tcW w:w="113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70</w:t>
            </w:r>
          </w:p>
        </w:tc>
        <w:tc>
          <w:tcPr>
            <w:tcW w:w="1271"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2</w:t>
            </w:r>
          </w:p>
        </w:tc>
        <w:tc>
          <w:tcPr>
            <w:tcW w:w="156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545</w:t>
            </w:r>
          </w:p>
        </w:tc>
        <w:tc>
          <w:tcPr>
            <w:tcW w:w="1329"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100</w:t>
            </w:r>
          </w:p>
        </w:tc>
        <w:tc>
          <w:tcPr>
            <w:tcW w:w="1418"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стальные</w:t>
            </w:r>
          </w:p>
        </w:tc>
        <w:tc>
          <w:tcPr>
            <w:tcW w:w="113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7</w:t>
            </w:r>
          </w:p>
        </w:tc>
      </w:tr>
      <w:tr w:rsidR="00F17067" w:rsidRPr="005232A1" w:rsidTr="007B41A2">
        <w:tc>
          <w:tcPr>
            <w:tcW w:w="870" w:type="dxa"/>
            <w:vAlign w:val="center"/>
          </w:tcPr>
          <w:p w:rsidR="00F17067" w:rsidRPr="005232A1" w:rsidRDefault="00F17067" w:rsidP="00F17067">
            <w:pPr>
              <w:pStyle w:val="Aff9"/>
              <w:ind w:firstLine="0"/>
              <w:rPr>
                <w:sz w:val="20"/>
                <w:szCs w:val="20"/>
              </w:rPr>
            </w:pPr>
            <w:r w:rsidRPr="005232A1">
              <w:rPr>
                <w:sz w:val="20"/>
                <w:szCs w:val="20"/>
              </w:rPr>
              <w:t>49.</w:t>
            </w:r>
          </w:p>
        </w:tc>
        <w:tc>
          <w:tcPr>
            <w:tcW w:w="2249" w:type="dxa"/>
            <w:shd w:val="clear" w:color="auto" w:fill="auto"/>
            <w:vAlign w:val="center"/>
            <w:hideMark/>
          </w:tcPr>
          <w:p w:rsidR="00F17067" w:rsidRPr="005232A1" w:rsidRDefault="00F17067" w:rsidP="00F17067">
            <w:pPr>
              <w:pStyle w:val="Aff9"/>
              <w:ind w:firstLine="0"/>
              <w:rPr>
                <w:sz w:val="20"/>
                <w:szCs w:val="20"/>
              </w:rPr>
            </w:pPr>
            <w:r w:rsidRPr="005232A1">
              <w:rPr>
                <w:sz w:val="20"/>
                <w:szCs w:val="20"/>
              </w:rPr>
              <w:t>ул. Коммуны</w:t>
            </w:r>
          </w:p>
        </w:tc>
        <w:tc>
          <w:tcPr>
            <w:tcW w:w="2659"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от ул. Калинина</w:t>
            </w:r>
          </w:p>
        </w:tc>
        <w:tc>
          <w:tcPr>
            <w:tcW w:w="2019" w:type="dxa"/>
            <w:shd w:val="clear" w:color="auto" w:fill="auto"/>
            <w:vAlign w:val="center"/>
            <w:hideMark/>
          </w:tcPr>
          <w:p w:rsidR="00F17067" w:rsidRPr="005232A1" w:rsidRDefault="00F17067" w:rsidP="007B41A2">
            <w:pPr>
              <w:pStyle w:val="Aff9"/>
              <w:ind w:firstLine="0"/>
              <w:jc w:val="center"/>
              <w:rPr>
                <w:sz w:val="20"/>
                <w:szCs w:val="20"/>
              </w:rPr>
            </w:pPr>
          </w:p>
        </w:tc>
        <w:tc>
          <w:tcPr>
            <w:tcW w:w="113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0</w:t>
            </w:r>
          </w:p>
        </w:tc>
        <w:tc>
          <w:tcPr>
            <w:tcW w:w="1271"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2</w:t>
            </w:r>
          </w:p>
        </w:tc>
        <w:tc>
          <w:tcPr>
            <w:tcW w:w="156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50</w:t>
            </w:r>
          </w:p>
        </w:tc>
        <w:tc>
          <w:tcPr>
            <w:tcW w:w="1329"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32</w:t>
            </w:r>
          </w:p>
        </w:tc>
        <w:tc>
          <w:tcPr>
            <w:tcW w:w="1418"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полиэтилен</w:t>
            </w:r>
          </w:p>
        </w:tc>
        <w:tc>
          <w:tcPr>
            <w:tcW w:w="1134" w:type="dxa"/>
            <w:shd w:val="clear" w:color="auto" w:fill="auto"/>
            <w:vAlign w:val="center"/>
            <w:hideMark/>
          </w:tcPr>
          <w:p w:rsidR="00F17067" w:rsidRPr="005232A1" w:rsidRDefault="00F17067" w:rsidP="007B41A2">
            <w:pPr>
              <w:pStyle w:val="Aff9"/>
              <w:ind w:firstLine="0"/>
              <w:jc w:val="center"/>
              <w:rPr>
                <w:sz w:val="20"/>
                <w:szCs w:val="20"/>
              </w:rPr>
            </w:pPr>
          </w:p>
        </w:tc>
      </w:tr>
      <w:tr w:rsidR="00F17067" w:rsidRPr="005232A1" w:rsidTr="007B41A2">
        <w:tc>
          <w:tcPr>
            <w:tcW w:w="870" w:type="dxa"/>
            <w:vAlign w:val="center"/>
          </w:tcPr>
          <w:p w:rsidR="00F17067" w:rsidRPr="005232A1" w:rsidRDefault="00F17067" w:rsidP="00F17067">
            <w:pPr>
              <w:pStyle w:val="Aff9"/>
              <w:ind w:firstLine="0"/>
              <w:rPr>
                <w:sz w:val="20"/>
                <w:szCs w:val="20"/>
              </w:rPr>
            </w:pPr>
            <w:r w:rsidRPr="005232A1">
              <w:rPr>
                <w:sz w:val="20"/>
                <w:szCs w:val="20"/>
              </w:rPr>
              <w:t>50.</w:t>
            </w:r>
          </w:p>
        </w:tc>
        <w:tc>
          <w:tcPr>
            <w:tcW w:w="2249" w:type="dxa"/>
            <w:shd w:val="clear" w:color="auto" w:fill="auto"/>
            <w:vAlign w:val="center"/>
            <w:hideMark/>
          </w:tcPr>
          <w:p w:rsidR="00F17067" w:rsidRPr="005232A1" w:rsidRDefault="00F17067" w:rsidP="00F17067">
            <w:pPr>
              <w:pStyle w:val="Aff9"/>
              <w:ind w:firstLine="0"/>
              <w:rPr>
                <w:sz w:val="20"/>
                <w:szCs w:val="20"/>
              </w:rPr>
            </w:pPr>
            <w:r w:rsidRPr="005232A1">
              <w:rPr>
                <w:sz w:val="20"/>
                <w:szCs w:val="20"/>
              </w:rPr>
              <w:t>ул. Грина</w:t>
            </w:r>
          </w:p>
        </w:tc>
        <w:tc>
          <w:tcPr>
            <w:tcW w:w="2659"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от ул. Маяковского до ул. Свердлова</w:t>
            </w:r>
          </w:p>
        </w:tc>
        <w:tc>
          <w:tcPr>
            <w:tcW w:w="2019" w:type="dxa"/>
            <w:shd w:val="clear" w:color="auto" w:fill="auto"/>
            <w:vAlign w:val="center"/>
            <w:hideMark/>
          </w:tcPr>
          <w:p w:rsidR="00F17067" w:rsidRPr="005232A1" w:rsidRDefault="00F17067" w:rsidP="007B41A2">
            <w:pPr>
              <w:pStyle w:val="Aff9"/>
              <w:ind w:firstLine="0"/>
              <w:jc w:val="center"/>
              <w:rPr>
                <w:sz w:val="20"/>
                <w:szCs w:val="20"/>
              </w:rPr>
            </w:pPr>
          </w:p>
        </w:tc>
        <w:tc>
          <w:tcPr>
            <w:tcW w:w="113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100</w:t>
            </w:r>
          </w:p>
        </w:tc>
        <w:tc>
          <w:tcPr>
            <w:tcW w:w="1271"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2</w:t>
            </w:r>
          </w:p>
        </w:tc>
        <w:tc>
          <w:tcPr>
            <w:tcW w:w="156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700</w:t>
            </w:r>
          </w:p>
        </w:tc>
        <w:tc>
          <w:tcPr>
            <w:tcW w:w="1329"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100</w:t>
            </w:r>
          </w:p>
        </w:tc>
        <w:tc>
          <w:tcPr>
            <w:tcW w:w="1418"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стальные</w:t>
            </w:r>
          </w:p>
        </w:tc>
        <w:tc>
          <w:tcPr>
            <w:tcW w:w="1134" w:type="dxa"/>
            <w:shd w:val="clear" w:color="auto" w:fill="auto"/>
            <w:vAlign w:val="center"/>
            <w:hideMark/>
          </w:tcPr>
          <w:p w:rsidR="00F17067" w:rsidRPr="005232A1" w:rsidRDefault="00F17067" w:rsidP="007B41A2">
            <w:pPr>
              <w:pStyle w:val="Aff9"/>
              <w:ind w:firstLine="0"/>
              <w:jc w:val="center"/>
              <w:rPr>
                <w:sz w:val="20"/>
                <w:szCs w:val="20"/>
              </w:rPr>
            </w:pPr>
          </w:p>
        </w:tc>
      </w:tr>
      <w:tr w:rsidR="00F17067" w:rsidRPr="005232A1" w:rsidTr="007B41A2">
        <w:tc>
          <w:tcPr>
            <w:tcW w:w="870" w:type="dxa"/>
            <w:vAlign w:val="center"/>
          </w:tcPr>
          <w:p w:rsidR="00F17067" w:rsidRPr="005232A1" w:rsidRDefault="00F17067" w:rsidP="00F17067">
            <w:pPr>
              <w:pStyle w:val="Aff9"/>
              <w:ind w:firstLine="0"/>
              <w:rPr>
                <w:sz w:val="20"/>
                <w:szCs w:val="20"/>
              </w:rPr>
            </w:pPr>
            <w:r w:rsidRPr="005232A1">
              <w:rPr>
                <w:sz w:val="20"/>
                <w:szCs w:val="20"/>
              </w:rPr>
              <w:t>51.</w:t>
            </w:r>
          </w:p>
        </w:tc>
        <w:tc>
          <w:tcPr>
            <w:tcW w:w="2249" w:type="dxa"/>
            <w:shd w:val="clear" w:color="auto" w:fill="auto"/>
            <w:hideMark/>
          </w:tcPr>
          <w:p w:rsidR="00F17067" w:rsidRPr="005232A1" w:rsidRDefault="00F17067" w:rsidP="00F17067">
            <w:pPr>
              <w:pStyle w:val="Aff9"/>
              <w:ind w:firstLine="0"/>
              <w:rPr>
                <w:sz w:val="20"/>
                <w:szCs w:val="20"/>
              </w:rPr>
            </w:pPr>
            <w:r w:rsidRPr="005232A1">
              <w:rPr>
                <w:sz w:val="20"/>
                <w:szCs w:val="20"/>
              </w:rPr>
              <w:t>ул. Мира</w:t>
            </w:r>
          </w:p>
        </w:tc>
        <w:tc>
          <w:tcPr>
            <w:tcW w:w="2659"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от ул. Маяковского до лесхоза</w:t>
            </w:r>
          </w:p>
        </w:tc>
        <w:tc>
          <w:tcPr>
            <w:tcW w:w="2019" w:type="dxa"/>
            <w:shd w:val="clear" w:color="auto" w:fill="auto"/>
            <w:vAlign w:val="center"/>
            <w:hideMark/>
          </w:tcPr>
          <w:p w:rsidR="00F17067" w:rsidRPr="005232A1" w:rsidRDefault="00F17067" w:rsidP="007B41A2">
            <w:pPr>
              <w:pStyle w:val="Aff9"/>
              <w:ind w:firstLine="0"/>
              <w:jc w:val="center"/>
              <w:rPr>
                <w:sz w:val="20"/>
                <w:szCs w:val="20"/>
              </w:rPr>
            </w:pPr>
          </w:p>
        </w:tc>
        <w:tc>
          <w:tcPr>
            <w:tcW w:w="113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70</w:t>
            </w:r>
          </w:p>
        </w:tc>
        <w:tc>
          <w:tcPr>
            <w:tcW w:w="1271"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2</w:t>
            </w:r>
          </w:p>
        </w:tc>
        <w:tc>
          <w:tcPr>
            <w:tcW w:w="156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600</w:t>
            </w:r>
          </w:p>
        </w:tc>
        <w:tc>
          <w:tcPr>
            <w:tcW w:w="1329"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100</w:t>
            </w:r>
          </w:p>
        </w:tc>
        <w:tc>
          <w:tcPr>
            <w:tcW w:w="1418"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стальные</w:t>
            </w:r>
          </w:p>
        </w:tc>
        <w:tc>
          <w:tcPr>
            <w:tcW w:w="113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6</w:t>
            </w:r>
          </w:p>
        </w:tc>
      </w:tr>
      <w:tr w:rsidR="00F17067" w:rsidRPr="005232A1" w:rsidTr="007B41A2">
        <w:tc>
          <w:tcPr>
            <w:tcW w:w="870" w:type="dxa"/>
            <w:vAlign w:val="center"/>
          </w:tcPr>
          <w:p w:rsidR="00F17067" w:rsidRPr="005232A1" w:rsidRDefault="00F17067" w:rsidP="00F17067">
            <w:pPr>
              <w:pStyle w:val="Aff9"/>
              <w:ind w:firstLine="0"/>
              <w:rPr>
                <w:sz w:val="20"/>
                <w:szCs w:val="20"/>
              </w:rPr>
            </w:pPr>
            <w:r w:rsidRPr="005232A1">
              <w:rPr>
                <w:sz w:val="20"/>
                <w:szCs w:val="20"/>
              </w:rPr>
              <w:t>52.</w:t>
            </w:r>
          </w:p>
        </w:tc>
        <w:tc>
          <w:tcPr>
            <w:tcW w:w="2249" w:type="dxa"/>
            <w:shd w:val="clear" w:color="auto" w:fill="auto"/>
            <w:hideMark/>
          </w:tcPr>
          <w:p w:rsidR="00F17067" w:rsidRPr="005232A1" w:rsidRDefault="00F17067" w:rsidP="00F17067">
            <w:pPr>
              <w:pStyle w:val="Aff9"/>
              <w:ind w:firstLine="0"/>
              <w:rPr>
                <w:sz w:val="20"/>
                <w:szCs w:val="20"/>
              </w:rPr>
            </w:pPr>
            <w:r w:rsidRPr="005232A1">
              <w:rPr>
                <w:sz w:val="20"/>
                <w:szCs w:val="20"/>
              </w:rPr>
              <w:t>ул. Мира</w:t>
            </w:r>
          </w:p>
        </w:tc>
        <w:tc>
          <w:tcPr>
            <w:tcW w:w="2659" w:type="dxa"/>
            <w:shd w:val="clear" w:color="auto" w:fill="auto"/>
            <w:noWrap/>
            <w:vAlign w:val="center"/>
            <w:hideMark/>
          </w:tcPr>
          <w:p w:rsidR="00F17067" w:rsidRPr="005232A1" w:rsidRDefault="00F17067" w:rsidP="007B41A2">
            <w:pPr>
              <w:pStyle w:val="Aff9"/>
              <w:ind w:firstLine="0"/>
              <w:jc w:val="center"/>
              <w:rPr>
                <w:sz w:val="20"/>
                <w:szCs w:val="20"/>
              </w:rPr>
            </w:pPr>
            <w:r w:rsidRPr="005232A1">
              <w:rPr>
                <w:sz w:val="20"/>
                <w:szCs w:val="20"/>
              </w:rPr>
              <w:t>от ул. Маяковского</w:t>
            </w:r>
            <w:proofErr w:type="gramStart"/>
            <w:r w:rsidRPr="005232A1">
              <w:rPr>
                <w:sz w:val="20"/>
                <w:szCs w:val="20"/>
              </w:rPr>
              <w:t xml:space="preserve"> ,</w:t>
            </w:r>
            <w:proofErr w:type="gramEnd"/>
            <w:r w:rsidRPr="005232A1">
              <w:rPr>
                <w:sz w:val="20"/>
                <w:szCs w:val="20"/>
              </w:rPr>
              <w:t xml:space="preserve"> Чапа</w:t>
            </w:r>
            <w:r w:rsidRPr="005232A1">
              <w:rPr>
                <w:sz w:val="20"/>
                <w:szCs w:val="20"/>
              </w:rPr>
              <w:t>е</w:t>
            </w:r>
            <w:r w:rsidRPr="005232A1">
              <w:rPr>
                <w:sz w:val="20"/>
                <w:szCs w:val="20"/>
              </w:rPr>
              <w:t>ва до ул. Свердлова</w:t>
            </w:r>
          </w:p>
        </w:tc>
        <w:tc>
          <w:tcPr>
            <w:tcW w:w="2019" w:type="dxa"/>
            <w:shd w:val="clear" w:color="auto" w:fill="auto"/>
            <w:noWrap/>
            <w:vAlign w:val="center"/>
            <w:hideMark/>
          </w:tcPr>
          <w:p w:rsidR="00F17067" w:rsidRPr="005232A1" w:rsidRDefault="00F17067" w:rsidP="007B41A2">
            <w:pPr>
              <w:pStyle w:val="Aff9"/>
              <w:ind w:firstLine="0"/>
              <w:jc w:val="center"/>
              <w:rPr>
                <w:sz w:val="20"/>
                <w:szCs w:val="20"/>
              </w:rPr>
            </w:pPr>
            <w:r w:rsidRPr="005232A1">
              <w:rPr>
                <w:sz w:val="20"/>
                <w:szCs w:val="20"/>
              </w:rPr>
              <w:t>2011-2012</w:t>
            </w:r>
          </w:p>
        </w:tc>
        <w:tc>
          <w:tcPr>
            <w:tcW w:w="113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0</w:t>
            </w:r>
          </w:p>
        </w:tc>
        <w:tc>
          <w:tcPr>
            <w:tcW w:w="1271"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2</w:t>
            </w:r>
          </w:p>
        </w:tc>
        <w:tc>
          <w:tcPr>
            <w:tcW w:w="156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462</w:t>
            </w:r>
          </w:p>
        </w:tc>
        <w:tc>
          <w:tcPr>
            <w:tcW w:w="1329"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63</w:t>
            </w:r>
          </w:p>
        </w:tc>
        <w:tc>
          <w:tcPr>
            <w:tcW w:w="1418"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полиэтилен</w:t>
            </w:r>
          </w:p>
        </w:tc>
        <w:tc>
          <w:tcPr>
            <w:tcW w:w="113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1</w:t>
            </w:r>
          </w:p>
        </w:tc>
      </w:tr>
      <w:tr w:rsidR="00F17067" w:rsidRPr="005232A1" w:rsidTr="007B41A2">
        <w:tc>
          <w:tcPr>
            <w:tcW w:w="870" w:type="dxa"/>
            <w:vAlign w:val="center"/>
          </w:tcPr>
          <w:p w:rsidR="00F17067" w:rsidRPr="005232A1" w:rsidRDefault="00F17067" w:rsidP="00F17067">
            <w:pPr>
              <w:pStyle w:val="Aff9"/>
              <w:ind w:firstLine="0"/>
              <w:rPr>
                <w:sz w:val="20"/>
                <w:szCs w:val="20"/>
              </w:rPr>
            </w:pPr>
            <w:r w:rsidRPr="005232A1">
              <w:rPr>
                <w:sz w:val="20"/>
                <w:szCs w:val="20"/>
              </w:rPr>
              <w:t>53.</w:t>
            </w:r>
          </w:p>
        </w:tc>
        <w:tc>
          <w:tcPr>
            <w:tcW w:w="2249" w:type="dxa"/>
            <w:shd w:val="clear" w:color="auto" w:fill="auto"/>
            <w:hideMark/>
          </w:tcPr>
          <w:p w:rsidR="00F17067" w:rsidRPr="005232A1" w:rsidRDefault="00F17067" w:rsidP="00F17067">
            <w:pPr>
              <w:pStyle w:val="Aff9"/>
              <w:ind w:firstLine="0"/>
              <w:rPr>
                <w:sz w:val="20"/>
                <w:szCs w:val="20"/>
              </w:rPr>
            </w:pPr>
            <w:r w:rsidRPr="005232A1">
              <w:rPr>
                <w:sz w:val="20"/>
                <w:szCs w:val="20"/>
              </w:rPr>
              <w:t>ул. Котовского</w:t>
            </w:r>
          </w:p>
        </w:tc>
        <w:tc>
          <w:tcPr>
            <w:tcW w:w="2659" w:type="dxa"/>
            <w:shd w:val="clear" w:color="auto" w:fill="auto"/>
            <w:noWrap/>
            <w:vAlign w:val="center"/>
            <w:hideMark/>
          </w:tcPr>
          <w:p w:rsidR="00F17067" w:rsidRPr="005232A1" w:rsidRDefault="00F17067" w:rsidP="007B41A2">
            <w:pPr>
              <w:pStyle w:val="Aff9"/>
              <w:ind w:firstLine="0"/>
              <w:jc w:val="center"/>
              <w:rPr>
                <w:sz w:val="20"/>
                <w:szCs w:val="20"/>
              </w:rPr>
            </w:pPr>
          </w:p>
        </w:tc>
        <w:tc>
          <w:tcPr>
            <w:tcW w:w="2019" w:type="dxa"/>
            <w:shd w:val="clear" w:color="auto" w:fill="auto"/>
            <w:noWrap/>
            <w:vAlign w:val="center"/>
            <w:hideMark/>
          </w:tcPr>
          <w:p w:rsidR="00F17067" w:rsidRPr="005232A1" w:rsidRDefault="00F17067" w:rsidP="007B41A2">
            <w:pPr>
              <w:pStyle w:val="Aff9"/>
              <w:ind w:firstLine="0"/>
              <w:jc w:val="center"/>
              <w:rPr>
                <w:sz w:val="20"/>
                <w:szCs w:val="20"/>
              </w:rPr>
            </w:pPr>
          </w:p>
        </w:tc>
        <w:tc>
          <w:tcPr>
            <w:tcW w:w="113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70</w:t>
            </w:r>
          </w:p>
        </w:tc>
        <w:tc>
          <w:tcPr>
            <w:tcW w:w="1271"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2</w:t>
            </w:r>
          </w:p>
        </w:tc>
        <w:tc>
          <w:tcPr>
            <w:tcW w:w="156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350</w:t>
            </w:r>
          </w:p>
        </w:tc>
        <w:tc>
          <w:tcPr>
            <w:tcW w:w="1329"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100</w:t>
            </w:r>
          </w:p>
        </w:tc>
        <w:tc>
          <w:tcPr>
            <w:tcW w:w="1418"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полиэтилен</w:t>
            </w:r>
          </w:p>
        </w:tc>
        <w:tc>
          <w:tcPr>
            <w:tcW w:w="113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5</w:t>
            </w:r>
          </w:p>
        </w:tc>
      </w:tr>
      <w:tr w:rsidR="00F17067" w:rsidRPr="005232A1" w:rsidTr="007B41A2">
        <w:tc>
          <w:tcPr>
            <w:tcW w:w="870" w:type="dxa"/>
            <w:vAlign w:val="center"/>
          </w:tcPr>
          <w:p w:rsidR="00F17067" w:rsidRPr="005232A1" w:rsidRDefault="00F17067" w:rsidP="00F17067">
            <w:pPr>
              <w:pStyle w:val="Aff9"/>
              <w:ind w:firstLine="0"/>
              <w:rPr>
                <w:sz w:val="20"/>
                <w:szCs w:val="20"/>
              </w:rPr>
            </w:pPr>
            <w:r w:rsidRPr="005232A1">
              <w:rPr>
                <w:sz w:val="20"/>
                <w:szCs w:val="20"/>
              </w:rPr>
              <w:t>54.</w:t>
            </w:r>
          </w:p>
        </w:tc>
        <w:tc>
          <w:tcPr>
            <w:tcW w:w="2249" w:type="dxa"/>
            <w:shd w:val="clear" w:color="auto" w:fill="auto"/>
            <w:hideMark/>
          </w:tcPr>
          <w:p w:rsidR="00F17067" w:rsidRPr="005232A1" w:rsidRDefault="00F17067" w:rsidP="00F17067">
            <w:pPr>
              <w:pStyle w:val="Aff9"/>
              <w:ind w:firstLine="0"/>
              <w:rPr>
                <w:sz w:val="20"/>
                <w:szCs w:val="20"/>
              </w:rPr>
            </w:pPr>
            <w:r w:rsidRPr="005232A1">
              <w:rPr>
                <w:sz w:val="20"/>
                <w:szCs w:val="20"/>
              </w:rPr>
              <w:t>ул. Казанцева</w:t>
            </w:r>
          </w:p>
        </w:tc>
        <w:tc>
          <w:tcPr>
            <w:tcW w:w="2659" w:type="dxa"/>
            <w:shd w:val="clear" w:color="auto" w:fill="auto"/>
            <w:noWrap/>
            <w:vAlign w:val="center"/>
            <w:hideMark/>
          </w:tcPr>
          <w:p w:rsidR="00F17067" w:rsidRPr="005232A1" w:rsidRDefault="00F17067" w:rsidP="007B41A2">
            <w:pPr>
              <w:pStyle w:val="Aff9"/>
              <w:ind w:firstLine="0"/>
              <w:jc w:val="center"/>
              <w:rPr>
                <w:sz w:val="20"/>
                <w:szCs w:val="20"/>
              </w:rPr>
            </w:pPr>
          </w:p>
        </w:tc>
        <w:tc>
          <w:tcPr>
            <w:tcW w:w="2019" w:type="dxa"/>
            <w:shd w:val="clear" w:color="auto" w:fill="auto"/>
            <w:noWrap/>
            <w:vAlign w:val="center"/>
            <w:hideMark/>
          </w:tcPr>
          <w:p w:rsidR="00F17067" w:rsidRPr="005232A1" w:rsidRDefault="00F17067" w:rsidP="007B41A2">
            <w:pPr>
              <w:pStyle w:val="Aff9"/>
              <w:ind w:firstLine="0"/>
              <w:jc w:val="center"/>
              <w:rPr>
                <w:sz w:val="20"/>
                <w:szCs w:val="20"/>
              </w:rPr>
            </w:pPr>
          </w:p>
        </w:tc>
        <w:tc>
          <w:tcPr>
            <w:tcW w:w="113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10</w:t>
            </w:r>
          </w:p>
        </w:tc>
        <w:tc>
          <w:tcPr>
            <w:tcW w:w="1271"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2</w:t>
            </w:r>
          </w:p>
        </w:tc>
        <w:tc>
          <w:tcPr>
            <w:tcW w:w="156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250</w:t>
            </w:r>
          </w:p>
          <w:p w:rsidR="00F17067" w:rsidRPr="005232A1" w:rsidRDefault="00F17067" w:rsidP="007B41A2">
            <w:pPr>
              <w:pStyle w:val="Aff9"/>
              <w:ind w:firstLine="0"/>
              <w:jc w:val="center"/>
              <w:rPr>
                <w:sz w:val="20"/>
                <w:szCs w:val="20"/>
              </w:rPr>
            </w:pPr>
            <w:r w:rsidRPr="005232A1">
              <w:rPr>
                <w:sz w:val="20"/>
                <w:szCs w:val="20"/>
              </w:rPr>
              <w:t>780</w:t>
            </w:r>
          </w:p>
        </w:tc>
        <w:tc>
          <w:tcPr>
            <w:tcW w:w="1329"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100</w:t>
            </w:r>
          </w:p>
          <w:p w:rsidR="00F17067" w:rsidRPr="005232A1" w:rsidRDefault="00F17067" w:rsidP="007B41A2">
            <w:pPr>
              <w:pStyle w:val="Aff9"/>
              <w:ind w:firstLine="0"/>
              <w:jc w:val="center"/>
              <w:rPr>
                <w:sz w:val="20"/>
                <w:szCs w:val="20"/>
              </w:rPr>
            </w:pPr>
            <w:r w:rsidRPr="005232A1">
              <w:rPr>
                <w:sz w:val="20"/>
                <w:szCs w:val="20"/>
              </w:rPr>
              <w:t>63</w:t>
            </w:r>
          </w:p>
        </w:tc>
        <w:tc>
          <w:tcPr>
            <w:tcW w:w="1418" w:type="dxa"/>
            <w:shd w:val="clear" w:color="auto" w:fill="auto"/>
            <w:vAlign w:val="center"/>
            <w:hideMark/>
          </w:tcPr>
          <w:p w:rsidR="00F17067" w:rsidRPr="005232A1" w:rsidRDefault="00F17067" w:rsidP="007B41A2">
            <w:pPr>
              <w:pStyle w:val="Aff9"/>
              <w:ind w:firstLine="0"/>
              <w:jc w:val="center"/>
              <w:rPr>
                <w:sz w:val="20"/>
                <w:szCs w:val="20"/>
              </w:rPr>
            </w:pPr>
            <w:proofErr w:type="gramStart"/>
            <w:r w:rsidRPr="005232A1">
              <w:rPr>
                <w:sz w:val="20"/>
                <w:szCs w:val="20"/>
              </w:rPr>
              <w:t>стальные</w:t>
            </w:r>
            <w:proofErr w:type="gramEnd"/>
            <w:r w:rsidRPr="005232A1">
              <w:rPr>
                <w:sz w:val="20"/>
                <w:szCs w:val="20"/>
              </w:rPr>
              <w:t xml:space="preserve">                        полиэтилен</w:t>
            </w:r>
          </w:p>
        </w:tc>
        <w:tc>
          <w:tcPr>
            <w:tcW w:w="113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6</w:t>
            </w:r>
          </w:p>
        </w:tc>
      </w:tr>
      <w:tr w:rsidR="00F17067" w:rsidRPr="005232A1" w:rsidTr="007B41A2">
        <w:tc>
          <w:tcPr>
            <w:tcW w:w="870" w:type="dxa"/>
            <w:vAlign w:val="center"/>
          </w:tcPr>
          <w:p w:rsidR="00F17067" w:rsidRPr="005232A1" w:rsidRDefault="00F17067" w:rsidP="00F17067">
            <w:pPr>
              <w:pStyle w:val="Aff9"/>
              <w:ind w:firstLine="0"/>
              <w:rPr>
                <w:sz w:val="20"/>
                <w:szCs w:val="20"/>
              </w:rPr>
            </w:pPr>
            <w:r w:rsidRPr="005232A1">
              <w:rPr>
                <w:sz w:val="20"/>
                <w:szCs w:val="20"/>
              </w:rPr>
              <w:t>55.</w:t>
            </w:r>
          </w:p>
        </w:tc>
        <w:tc>
          <w:tcPr>
            <w:tcW w:w="2249" w:type="dxa"/>
            <w:shd w:val="clear" w:color="auto" w:fill="auto"/>
            <w:hideMark/>
          </w:tcPr>
          <w:p w:rsidR="00F17067" w:rsidRPr="005232A1" w:rsidRDefault="00F17067" w:rsidP="00F17067">
            <w:pPr>
              <w:pStyle w:val="Aff9"/>
              <w:ind w:firstLine="0"/>
              <w:rPr>
                <w:sz w:val="20"/>
                <w:szCs w:val="20"/>
              </w:rPr>
            </w:pPr>
            <w:r w:rsidRPr="005232A1">
              <w:rPr>
                <w:sz w:val="20"/>
                <w:szCs w:val="20"/>
              </w:rPr>
              <w:t xml:space="preserve">водопровод на </w:t>
            </w:r>
            <w:proofErr w:type="spellStart"/>
            <w:r w:rsidRPr="005232A1">
              <w:rPr>
                <w:sz w:val="20"/>
                <w:szCs w:val="20"/>
              </w:rPr>
              <w:t>Ко</w:t>
            </w:r>
            <w:r w:rsidRPr="005232A1">
              <w:rPr>
                <w:sz w:val="20"/>
                <w:szCs w:val="20"/>
              </w:rPr>
              <w:t>м</w:t>
            </w:r>
            <w:r w:rsidRPr="005232A1">
              <w:rPr>
                <w:sz w:val="20"/>
                <w:szCs w:val="20"/>
              </w:rPr>
              <w:lastRenderedPageBreak/>
              <w:t>мунэнерго</w:t>
            </w:r>
            <w:proofErr w:type="spellEnd"/>
            <w:r w:rsidRPr="005232A1">
              <w:rPr>
                <w:sz w:val="20"/>
                <w:szCs w:val="20"/>
              </w:rPr>
              <w:t xml:space="preserve"> (бывший </w:t>
            </w:r>
            <w:proofErr w:type="spellStart"/>
            <w:r w:rsidRPr="005232A1">
              <w:rPr>
                <w:sz w:val="20"/>
                <w:szCs w:val="20"/>
              </w:rPr>
              <w:t>Еловский</w:t>
            </w:r>
            <w:proofErr w:type="spellEnd"/>
            <w:r w:rsidRPr="005232A1">
              <w:rPr>
                <w:sz w:val="20"/>
                <w:szCs w:val="20"/>
              </w:rPr>
              <w:t xml:space="preserve"> ЛПХ)</w:t>
            </w:r>
          </w:p>
        </w:tc>
        <w:tc>
          <w:tcPr>
            <w:tcW w:w="2659" w:type="dxa"/>
            <w:shd w:val="clear" w:color="auto" w:fill="auto"/>
            <w:noWrap/>
            <w:vAlign w:val="center"/>
            <w:hideMark/>
          </w:tcPr>
          <w:p w:rsidR="00F17067" w:rsidRPr="005232A1" w:rsidRDefault="00F17067" w:rsidP="007B41A2">
            <w:pPr>
              <w:pStyle w:val="Aff9"/>
              <w:ind w:firstLine="0"/>
              <w:jc w:val="center"/>
              <w:rPr>
                <w:sz w:val="20"/>
                <w:szCs w:val="20"/>
              </w:rPr>
            </w:pPr>
          </w:p>
        </w:tc>
        <w:tc>
          <w:tcPr>
            <w:tcW w:w="2019" w:type="dxa"/>
            <w:shd w:val="clear" w:color="auto" w:fill="auto"/>
            <w:noWrap/>
            <w:vAlign w:val="center"/>
            <w:hideMark/>
          </w:tcPr>
          <w:p w:rsidR="00F17067" w:rsidRPr="005232A1" w:rsidRDefault="00F17067" w:rsidP="007B41A2">
            <w:pPr>
              <w:pStyle w:val="Aff9"/>
              <w:ind w:firstLine="0"/>
              <w:jc w:val="center"/>
              <w:rPr>
                <w:sz w:val="20"/>
                <w:szCs w:val="20"/>
              </w:rPr>
            </w:pPr>
          </w:p>
        </w:tc>
        <w:tc>
          <w:tcPr>
            <w:tcW w:w="113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80</w:t>
            </w:r>
          </w:p>
        </w:tc>
        <w:tc>
          <w:tcPr>
            <w:tcW w:w="1271"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2</w:t>
            </w:r>
          </w:p>
        </w:tc>
        <w:tc>
          <w:tcPr>
            <w:tcW w:w="156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850</w:t>
            </w:r>
          </w:p>
        </w:tc>
        <w:tc>
          <w:tcPr>
            <w:tcW w:w="1329"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100</w:t>
            </w:r>
          </w:p>
        </w:tc>
        <w:tc>
          <w:tcPr>
            <w:tcW w:w="1418"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стальная</w:t>
            </w:r>
          </w:p>
        </w:tc>
        <w:tc>
          <w:tcPr>
            <w:tcW w:w="1134" w:type="dxa"/>
            <w:shd w:val="clear" w:color="auto" w:fill="auto"/>
            <w:noWrap/>
            <w:vAlign w:val="center"/>
            <w:hideMark/>
          </w:tcPr>
          <w:p w:rsidR="00F17067" w:rsidRPr="005232A1" w:rsidRDefault="00F17067" w:rsidP="007B41A2">
            <w:pPr>
              <w:pStyle w:val="Aff9"/>
              <w:ind w:firstLine="0"/>
              <w:jc w:val="center"/>
              <w:rPr>
                <w:sz w:val="20"/>
                <w:szCs w:val="20"/>
              </w:rPr>
            </w:pPr>
          </w:p>
        </w:tc>
      </w:tr>
      <w:tr w:rsidR="00F17067" w:rsidRPr="005232A1" w:rsidTr="007B41A2">
        <w:tc>
          <w:tcPr>
            <w:tcW w:w="870" w:type="dxa"/>
            <w:vAlign w:val="center"/>
          </w:tcPr>
          <w:p w:rsidR="00F17067" w:rsidRPr="005232A1" w:rsidRDefault="00F17067" w:rsidP="00F17067">
            <w:pPr>
              <w:pStyle w:val="Aff9"/>
              <w:ind w:firstLine="0"/>
              <w:rPr>
                <w:sz w:val="20"/>
                <w:szCs w:val="20"/>
              </w:rPr>
            </w:pPr>
            <w:r w:rsidRPr="005232A1">
              <w:rPr>
                <w:sz w:val="20"/>
                <w:szCs w:val="20"/>
              </w:rPr>
              <w:lastRenderedPageBreak/>
              <w:t>56.</w:t>
            </w:r>
          </w:p>
        </w:tc>
        <w:tc>
          <w:tcPr>
            <w:tcW w:w="2249" w:type="dxa"/>
            <w:shd w:val="clear" w:color="auto" w:fill="auto"/>
            <w:vAlign w:val="center"/>
            <w:hideMark/>
          </w:tcPr>
          <w:p w:rsidR="00F17067" w:rsidRPr="005232A1" w:rsidRDefault="00F17067" w:rsidP="00F17067">
            <w:pPr>
              <w:pStyle w:val="Aff9"/>
              <w:ind w:firstLine="0"/>
              <w:rPr>
                <w:sz w:val="20"/>
                <w:szCs w:val="20"/>
              </w:rPr>
            </w:pPr>
            <w:r w:rsidRPr="005232A1">
              <w:rPr>
                <w:sz w:val="20"/>
                <w:szCs w:val="20"/>
              </w:rPr>
              <w:t>ул. Энергетиков</w:t>
            </w:r>
          </w:p>
        </w:tc>
        <w:tc>
          <w:tcPr>
            <w:tcW w:w="2659" w:type="dxa"/>
            <w:shd w:val="clear" w:color="auto" w:fill="auto"/>
            <w:noWrap/>
            <w:vAlign w:val="center"/>
            <w:hideMark/>
          </w:tcPr>
          <w:p w:rsidR="00F17067" w:rsidRPr="005232A1" w:rsidRDefault="00F17067" w:rsidP="007B41A2">
            <w:pPr>
              <w:pStyle w:val="Aff9"/>
              <w:ind w:firstLine="0"/>
              <w:jc w:val="center"/>
              <w:rPr>
                <w:sz w:val="20"/>
                <w:szCs w:val="20"/>
              </w:rPr>
            </w:pPr>
            <w:r w:rsidRPr="005232A1">
              <w:rPr>
                <w:sz w:val="20"/>
                <w:szCs w:val="20"/>
              </w:rPr>
              <w:t>от ул. Казанцева</w:t>
            </w:r>
          </w:p>
        </w:tc>
        <w:tc>
          <w:tcPr>
            <w:tcW w:w="2019" w:type="dxa"/>
            <w:shd w:val="clear" w:color="auto" w:fill="auto"/>
            <w:noWrap/>
            <w:vAlign w:val="center"/>
            <w:hideMark/>
          </w:tcPr>
          <w:p w:rsidR="00F17067" w:rsidRPr="005232A1" w:rsidRDefault="00F17067" w:rsidP="007B41A2">
            <w:pPr>
              <w:pStyle w:val="Aff9"/>
              <w:ind w:firstLine="0"/>
              <w:jc w:val="center"/>
              <w:rPr>
                <w:sz w:val="20"/>
                <w:szCs w:val="20"/>
              </w:rPr>
            </w:pPr>
          </w:p>
        </w:tc>
        <w:tc>
          <w:tcPr>
            <w:tcW w:w="113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80</w:t>
            </w:r>
          </w:p>
        </w:tc>
        <w:tc>
          <w:tcPr>
            <w:tcW w:w="1271"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2</w:t>
            </w:r>
          </w:p>
        </w:tc>
        <w:tc>
          <w:tcPr>
            <w:tcW w:w="156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360</w:t>
            </w:r>
          </w:p>
        </w:tc>
        <w:tc>
          <w:tcPr>
            <w:tcW w:w="1329"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100</w:t>
            </w:r>
          </w:p>
        </w:tc>
        <w:tc>
          <w:tcPr>
            <w:tcW w:w="1418"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стальная</w:t>
            </w:r>
          </w:p>
        </w:tc>
        <w:tc>
          <w:tcPr>
            <w:tcW w:w="113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1</w:t>
            </w:r>
          </w:p>
        </w:tc>
      </w:tr>
      <w:tr w:rsidR="00F17067" w:rsidRPr="005232A1" w:rsidTr="007B41A2">
        <w:tc>
          <w:tcPr>
            <w:tcW w:w="870" w:type="dxa"/>
            <w:vAlign w:val="center"/>
          </w:tcPr>
          <w:p w:rsidR="00F17067" w:rsidRPr="005232A1" w:rsidRDefault="00F17067" w:rsidP="00F17067">
            <w:pPr>
              <w:pStyle w:val="Aff9"/>
              <w:ind w:firstLine="0"/>
              <w:rPr>
                <w:sz w:val="20"/>
                <w:szCs w:val="20"/>
              </w:rPr>
            </w:pPr>
            <w:r w:rsidRPr="005232A1">
              <w:rPr>
                <w:sz w:val="20"/>
                <w:szCs w:val="20"/>
              </w:rPr>
              <w:t>57.</w:t>
            </w:r>
          </w:p>
        </w:tc>
        <w:tc>
          <w:tcPr>
            <w:tcW w:w="2249" w:type="dxa"/>
            <w:shd w:val="clear" w:color="auto" w:fill="auto"/>
            <w:hideMark/>
          </w:tcPr>
          <w:p w:rsidR="00F17067" w:rsidRPr="005232A1" w:rsidRDefault="00F17067" w:rsidP="00F17067">
            <w:pPr>
              <w:pStyle w:val="Aff9"/>
              <w:ind w:firstLine="0"/>
              <w:rPr>
                <w:sz w:val="20"/>
                <w:szCs w:val="20"/>
              </w:rPr>
            </w:pPr>
            <w:r w:rsidRPr="005232A1">
              <w:rPr>
                <w:sz w:val="20"/>
                <w:szCs w:val="20"/>
              </w:rPr>
              <w:t>ул. Краснофлотская</w:t>
            </w:r>
          </w:p>
        </w:tc>
        <w:tc>
          <w:tcPr>
            <w:tcW w:w="2659" w:type="dxa"/>
            <w:shd w:val="clear" w:color="auto" w:fill="auto"/>
            <w:noWrap/>
            <w:vAlign w:val="center"/>
            <w:hideMark/>
          </w:tcPr>
          <w:p w:rsidR="00F17067" w:rsidRPr="005232A1" w:rsidRDefault="00F17067" w:rsidP="007B41A2">
            <w:pPr>
              <w:pStyle w:val="Aff9"/>
              <w:ind w:firstLine="0"/>
              <w:jc w:val="center"/>
              <w:rPr>
                <w:sz w:val="20"/>
                <w:szCs w:val="20"/>
              </w:rPr>
            </w:pPr>
          </w:p>
        </w:tc>
        <w:tc>
          <w:tcPr>
            <w:tcW w:w="2019" w:type="dxa"/>
            <w:shd w:val="clear" w:color="auto" w:fill="auto"/>
            <w:noWrap/>
            <w:vAlign w:val="center"/>
            <w:hideMark/>
          </w:tcPr>
          <w:p w:rsidR="00F17067" w:rsidRPr="005232A1" w:rsidRDefault="00F17067" w:rsidP="007B41A2">
            <w:pPr>
              <w:pStyle w:val="Aff9"/>
              <w:ind w:firstLine="0"/>
              <w:jc w:val="center"/>
              <w:rPr>
                <w:sz w:val="20"/>
                <w:szCs w:val="20"/>
              </w:rPr>
            </w:pPr>
          </w:p>
        </w:tc>
        <w:tc>
          <w:tcPr>
            <w:tcW w:w="113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75</w:t>
            </w:r>
          </w:p>
        </w:tc>
        <w:tc>
          <w:tcPr>
            <w:tcW w:w="1271"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2</w:t>
            </w:r>
          </w:p>
        </w:tc>
        <w:tc>
          <w:tcPr>
            <w:tcW w:w="156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122</w:t>
            </w:r>
          </w:p>
        </w:tc>
        <w:tc>
          <w:tcPr>
            <w:tcW w:w="1329"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50</w:t>
            </w:r>
          </w:p>
        </w:tc>
        <w:tc>
          <w:tcPr>
            <w:tcW w:w="1418"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стальная</w:t>
            </w:r>
          </w:p>
        </w:tc>
        <w:tc>
          <w:tcPr>
            <w:tcW w:w="113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1</w:t>
            </w:r>
          </w:p>
        </w:tc>
      </w:tr>
      <w:tr w:rsidR="00F17067" w:rsidRPr="005232A1" w:rsidTr="007B41A2">
        <w:tc>
          <w:tcPr>
            <w:tcW w:w="870" w:type="dxa"/>
            <w:vAlign w:val="center"/>
          </w:tcPr>
          <w:p w:rsidR="00F17067" w:rsidRPr="005232A1" w:rsidRDefault="00F17067" w:rsidP="00F17067">
            <w:pPr>
              <w:pStyle w:val="Aff9"/>
              <w:ind w:firstLine="0"/>
              <w:rPr>
                <w:sz w:val="20"/>
                <w:szCs w:val="20"/>
              </w:rPr>
            </w:pPr>
            <w:r w:rsidRPr="005232A1">
              <w:rPr>
                <w:sz w:val="20"/>
                <w:szCs w:val="20"/>
              </w:rPr>
              <w:t>58.</w:t>
            </w:r>
          </w:p>
        </w:tc>
        <w:tc>
          <w:tcPr>
            <w:tcW w:w="2249" w:type="dxa"/>
            <w:shd w:val="clear" w:color="auto" w:fill="auto"/>
            <w:hideMark/>
          </w:tcPr>
          <w:p w:rsidR="00F17067" w:rsidRPr="005232A1" w:rsidRDefault="00F17067" w:rsidP="00F17067">
            <w:pPr>
              <w:pStyle w:val="Aff9"/>
              <w:ind w:firstLine="0"/>
              <w:rPr>
                <w:sz w:val="20"/>
                <w:szCs w:val="20"/>
              </w:rPr>
            </w:pPr>
            <w:r w:rsidRPr="005232A1">
              <w:rPr>
                <w:sz w:val="20"/>
                <w:szCs w:val="20"/>
              </w:rPr>
              <w:t>водопровод от ул. К</w:t>
            </w:r>
            <w:r w:rsidRPr="005232A1">
              <w:rPr>
                <w:sz w:val="20"/>
                <w:szCs w:val="20"/>
              </w:rPr>
              <w:t>а</w:t>
            </w:r>
            <w:r w:rsidRPr="005232A1">
              <w:rPr>
                <w:sz w:val="20"/>
                <w:szCs w:val="20"/>
              </w:rPr>
              <w:t>занцева до ул. СХТ</w:t>
            </w:r>
          </w:p>
        </w:tc>
        <w:tc>
          <w:tcPr>
            <w:tcW w:w="2659" w:type="dxa"/>
            <w:shd w:val="clear" w:color="auto" w:fill="auto"/>
            <w:noWrap/>
            <w:vAlign w:val="center"/>
            <w:hideMark/>
          </w:tcPr>
          <w:p w:rsidR="00F17067" w:rsidRPr="005232A1" w:rsidRDefault="00F17067" w:rsidP="007B41A2">
            <w:pPr>
              <w:pStyle w:val="Aff9"/>
              <w:ind w:firstLine="0"/>
              <w:jc w:val="center"/>
              <w:rPr>
                <w:sz w:val="20"/>
                <w:szCs w:val="20"/>
              </w:rPr>
            </w:pPr>
          </w:p>
        </w:tc>
        <w:tc>
          <w:tcPr>
            <w:tcW w:w="2019" w:type="dxa"/>
            <w:shd w:val="clear" w:color="auto" w:fill="auto"/>
            <w:noWrap/>
            <w:vAlign w:val="center"/>
            <w:hideMark/>
          </w:tcPr>
          <w:p w:rsidR="00F17067" w:rsidRPr="005232A1" w:rsidRDefault="00F17067" w:rsidP="007B41A2">
            <w:pPr>
              <w:pStyle w:val="Aff9"/>
              <w:ind w:firstLine="0"/>
              <w:jc w:val="center"/>
              <w:rPr>
                <w:sz w:val="20"/>
                <w:szCs w:val="20"/>
              </w:rPr>
            </w:pPr>
          </w:p>
        </w:tc>
        <w:tc>
          <w:tcPr>
            <w:tcW w:w="113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80</w:t>
            </w:r>
          </w:p>
        </w:tc>
        <w:tc>
          <w:tcPr>
            <w:tcW w:w="1271"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2</w:t>
            </w:r>
          </w:p>
        </w:tc>
        <w:tc>
          <w:tcPr>
            <w:tcW w:w="156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850</w:t>
            </w:r>
          </w:p>
        </w:tc>
        <w:tc>
          <w:tcPr>
            <w:tcW w:w="1329"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100</w:t>
            </w:r>
          </w:p>
        </w:tc>
        <w:tc>
          <w:tcPr>
            <w:tcW w:w="1418"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стальная</w:t>
            </w:r>
          </w:p>
        </w:tc>
        <w:tc>
          <w:tcPr>
            <w:tcW w:w="113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3</w:t>
            </w:r>
          </w:p>
        </w:tc>
      </w:tr>
      <w:tr w:rsidR="00F17067" w:rsidRPr="005232A1" w:rsidTr="007B41A2">
        <w:tc>
          <w:tcPr>
            <w:tcW w:w="870" w:type="dxa"/>
            <w:vAlign w:val="center"/>
          </w:tcPr>
          <w:p w:rsidR="00F17067" w:rsidRPr="005232A1" w:rsidRDefault="00F17067" w:rsidP="00F17067">
            <w:pPr>
              <w:pStyle w:val="Aff9"/>
              <w:ind w:firstLine="0"/>
              <w:rPr>
                <w:sz w:val="20"/>
                <w:szCs w:val="20"/>
              </w:rPr>
            </w:pPr>
            <w:r w:rsidRPr="005232A1">
              <w:rPr>
                <w:sz w:val="20"/>
                <w:szCs w:val="20"/>
              </w:rPr>
              <w:t>59.</w:t>
            </w:r>
          </w:p>
        </w:tc>
        <w:tc>
          <w:tcPr>
            <w:tcW w:w="2249" w:type="dxa"/>
            <w:shd w:val="clear" w:color="auto" w:fill="auto"/>
            <w:hideMark/>
          </w:tcPr>
          <w:p w:rsidR="00F17067" w:rsidRPr="005232A1" w:rsidRDefault="00F17067" w:rsidP="00F17067">
            <w:pPr>
              <w:pStyle w:val="Aff9"/>
              <w:ind w:firstLine="0"/>
              <w:rPr>
                <w:sz w:val="20"/>
                <w:szCs w:val="20"/>
              </w:rPr>
            </w:pPr>
            <w:r w:rsidRPr="005232A1">
              <w:rPr>
                <w:sz w:val="20"/>
                <w:szCs w:val="20"/>
              </w:rPr>
              <w:t>ул. Мичурина</w:t>
            </w:r>
          </w:p>
        </w:tc>
        <w:tc>
          <w:tcPr>
            <w:tcW w:w="2659" w:type="dxa"/>
            <w:shd w:val="clear" w:color="auto" w:fill="auto"/>
            <w:noWrap/>
            <w:vAlign w:val="center"/>
            <w:hideMark/>
          </w:tcPr>
          <w:p w:rsidR="00F17067" w:rsidRPr="005232A1" w:rsidRDefault="00F17067" w:rsidP="007B41A2">
            <w:pPr>
              <w:pStyle w:val="Aff9"/>
              <w:ind w:firstLine="0"/>
              <w:jc w:val="center"/>
              <w:rPr>
                <w:sz w:val="20"/>
                <w:szCs w:val="20"/>
              </w:rPr>
            </w:pPr>
          </w:p>
        </w:tc>
        <w:tc>
          <w:tcPr>
            <w:tcW w:w="2019" w:type="dxa"/>
            <w:shd w:val="clear" w:color="auto" w:fill="auto"/>
            <w:noWrap/>
            <w:vAlign w:val="center"/>
            <w:hideMark/>
          </w:tcPr>
          <w:p w:rsidR="00F17067" w:rsidRPr="005232A1" w:rsidRDefault="00F17067" w:rsidP="007B41A2">
            <w:pPr>
              <w:pStyle w:val="Aff9"/>
              <w:ind w:firstLine="0"/>
              <w:jc w:val="center"/>
              <w:rPr>
                <w:sz w:val="20"/>
                <w:szCs w:val="20"/>
              </w:rPr>
            </w:pPr>
          </w:p>
        </w:tc>
        <w:tc>
          <w:tcPr>
            <w:tcW w:w="113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20</w:t>
            </w:r>
          </w:p>
        </w:tc>
        <w:tc>
          <w:tcPr>
            <w:tcW w:w="1271"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2</w:t>
            </w:r>
          </w:p>
        </w:tc>
        <w:tc>
          <w:tcPr>
            <w:tcW w:w="156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100</w:t>
            </w:r>
          </w:p>
        </w:tc>
        <w:tc>
          <w:tcPr>
            <w:tcW w:w="1329"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32</w:t>
            </w:r>
          </w:p>
        </w:tc>
        <w:tc>
          <w:tcPr>
            <w:tcW w:w="1418"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полиэтилен</w:t>
            </w:r>
          </w:p>
        </w:tc>
        <w:tc>
          <w:tcPr>
            <w:tcW w:w="1134" w:type="dxa"/>
            <w:shd w:val="clear" w:color="auto" w:fill="auto"/>
            <w:noWrap/>
            <w:vAlign w:val="center"/>
            <w:hideMark/>
          </w:tcPr>
          <w:p w:rsidR="00F17067" w:rsidRPr="005232A1" w:rsidRDefault="00F17067" w:rsidP="007B41A2">
            <w:pPr>
              <w:pStyle w:val="Aff9"/>
              <w:ind w:firstLine="0"/>
              <w:jc w:val="center"/>
              <w:rPr>
                <w:sz w:val="20"/>
                <w:szCs w:val="20"/>
              </w:rPr>
            </w:pPr>
          </w:p>
        </w:tc>
      </w:tr>
      <w:tr w:rsidR="00F17067" w:rsidRPr="005232A1" w:rsidTr="007B41A2">
        <w:tc>
          <w:tcPr>
            <w:tcW w:w="870" w:type="dxa"/>
            <w:vAlign w:val="center"/>
          </w:tcPr>
          <w:p w:rsidR="00F17067" w:rsidRPr="005232A1" w:rsidRDefault="00F17067" w:rsidP="00F17067">
            <w:pPr>
              <w:pStyle w:val="Aff9"/>
              <w:ind w:firstLine="0"/>
              <w:rPr>
                <w:sz w:val="20"/>
                <w:szCs w:val="20"/>
              </w:rPr>
            </w:pPr>
            <w:r w:rsidRPr="005232A1">
              <w:rPr>
                <w:sz w:val="20"/>
                <w:szCs w:val="20"/>
              </w:rPr>
              <w:t>60.</w:t>
            </w:r>
          </w:p>
        </w:tc>
        <w:tc>
          <w:tcPr>
            <w:tcW w:w="2249" w:type="dxa"/>
            <w:shd w:val="clear" w:color="auto" w:fill="auto"/>
            <w:hideMark/>
          </w:tcPr>
          <w:p w:rsidR="00F17067" w:rsidRPr="005232A1" w:rsidRDefault="00F17067" w:rsidP="00F17067">
            <w:pPr>
              <w:pStyle w:val="Aff9"/>
              <w:ind w:firstLine="0"/>
              <w:rPr>
                <w:sz w:val="20"/>
                <w:szCs w:val="20"/>
              </w:rPr>
            </w:pPr>
            <w:r w:rsidRPr="005232A1">
              <w:rPr>
                <w:sz w:val="20"/>
                <w:szCs w:val="20"/>
              </w:rPr>
              <w:t>ул. СХТ</w:t>
            </w:r>
          </w:p>
        </w:tc>
        <w:tc>
          <w:tcPr>
            <w:tcW w:w="2659" w:type="dxa"/>
            <w:shd w:val="clear" w:color="auto" w:fill="auto"/>
            <w:noWrap/>
            <w:vAlign w:val="center"/>
            <w:hideMark/>
          </w:tcPr>
          <w:p w:rsidR="00F17067" w:rsidRPr="005232A1" w:rsidRDefault="00F17067" w:rsidP="007B41A2">
            <w:pPr>
              <w:pStyle w:val="Aff9"/>
              <w:ind w:firstLine="0"/>
              <w:jc w:val="center"/>
              <w:rPr>
                <w:sz w:val="20"/>
                <w:szCs w:val="20"/>
              </w:rPr>
            </w:pPr>
          </w:p>
        </w:tc>
        <w:tc>
          <w:tcPr>
            <w:tcW w:w="2019" w:type="dxa"/>
            <w:shd w:val="clear" w:color="auto" w:fill="auto"/>
            <w:noWrap/>
            <w:vAlign w:val="center"/>
            <w:hideMark/>
          </w:tcPr>
          <w:p w:rsidR="00F17067" w:rsidRPr="005232A1" w:rsidRDefault="00F17067" w:rsidP="007B41A2">
            <w:pPr>
              <w:pStyle w:val="Aff9"/>
              <w:ind w:firstLine="0"/>
              <w:jc w:val="center"/>
              <w:rPr>
                <w:sz w:val="20"/>
                <w:szCs w:val="20"/>
              </w:rPr>
            </w:pPr>
          </w:p>
        </w:tc>
        <w:tc>
          <w:tcPr>
            <w:tcW w:w="113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10</w:t>
            </w:r>
          </w:p>
        </w:tc>
        <w:tc>
          <w:tcPr>
            <w:tcW w:w="1271"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2</w:t>
            </w:r>
          </w:p>
        </w:tc>
        <w:tc>
          <w:tcPr>
            <w:tcW w:w="1564" w:type="dxa"/>
            <w:shd w:val="clear" w:color="auto" w:fill="auto"/>
            <w:noWrap/>
            <w:vAlign w:val="center"/>
            <w:hideMark/>
          </w:tcPr>
          <w:p w:rsidR="00F17067" w:rsidRPr="005232A1" w:rsidRDefault="00F17067" w:rsidP="007B41A2">
            <w:pPr>
              <w:pStyle w:val="Aff9"/>
              <w:ind w:firstLine="0"/>
              <w:jc w:val="center"/>
              <w:rPr>
                <w:sz w:val="20"/>
                <w:szCs w:val="20"/>
              </w:rPr>
            </w:pPr>
            <w:r w:rsidRPr="005232A1">
              <w:rPr>
                <w:sz w:val="20"/>
                <w:szCs w:val="20"/>
              </w:rPr>
              <w:t>460</w:t>
            </w:r>
          </w:p>
        </w:tc>
        <w:tc>
          <w:tcPr>
            <w:tcW w:w="1329"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50</w:t>
            </w:r>
          </w:p>
          <w:p w:rsidR="00F17067" w:rsidRPr="005232A1" w:rsidRDefault="00F17067" w:rsidP="007B41A2">
            <w:pPr>
              <w:pStyle w:val="Aff9"/>
              <w:ind w:firstLine="0"/>
              <w:jc w:val="center"/>
              <w:rPr>
                <w:sz w:val="20"/>
                <w:szCs w:val="20"/>
              </w:rPr>
            </w:pPr>
            <w:r w:rsidRPr="005232A1">
              <w:rPr>
                <w:sz w:val="20"/>
                <w:szCs w:val="20"/>
              </w:rPr>
              <w:t>63</w:t>
            </w:r>
          </w:p>
        </w:tc>
        <w:tc>
          <w:tcPr>
            <w:tcW w:w="1418" w:type="dxa"/>
            <w:shd w:val="clear" w:color="auto" w:fill="auto"/>
            <w:vAlign w:val="center"/>
            <w:hideMark/>
          </w:tcPr>
          <w:p w:rsidR="00F17067" w:rsidRPr="005232A1" w:rsidRDefault="00F17067" w:rsidP="007B41A2">
            <w:pPr>
              <w:pStyle w:val="Aff9"/>
              <w:ind w:firstLine="0"/>
              <w:jc w:val="center"/>
              <w:rPr>
                <w:sz w:val="20"/>
                <w:szCs w:val="20"/>
              </w:rPr>
            </w:pPr>
            <w:proofErr w:type="gramStart"/>
            <w:r w:rsidRPr="005232A1">
              <w:rPr>
                <w:sz w:val="20"/>
                <w:szCs w:val="20"/>
              </w:rPr>
              <w:t>стальная</w:t>
            </w:r>
            <w:proofErr w:type="gramEnd"/>
            <w:r w:rsidRPr="005232A1">
              <w:rPr>
                <w:sz w:val="20"/>
                <w:szCs w:val="20"/>
              </w:rPr>
              <w:t xml:space="preserve"> п</w:t>
            </w:r>
            <w:r w:rsidRPr="005232A1">
              <w:rPr>
                <w:sz w:val="20"/>
                <w:szCs w:val="20"/>
              </w:rPr>
              <w:t>о</w:t>
            </w:r>
            <w:r w:rsidRPr="005232A1">
              <w:rPr>
                <w:sz w:val="20"/>
                <w:szCs w:val="20"/>
              </w:rPr>
              <w:t>лиэтилен</w:t>
            </w:r>
          </w:p>
        </w:tc>
        <w:tc>
          <w:tcPr>
            <w:tcW w:w="113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5</w:t>
            </w:r>
          </w:p>
        </w:tc>
      </w:tr>
      <w:tr w:rsidR="00F17067" w:rsidRPr="005232A1" w:rsidTr="007B41A2">
        <w:tc>
          <w:tcPr>
            <w:tcW w:w="870" w:type="dxa"/>
            <w:vAlign w:val="center"/>
          </w:tcPr>
          <w:p w:rsidR="00F17067" w:rsidRPr="005232A1" w:rsidRDefault="00F17067" w:rsidP="00F17067">
            <w:pPr>
              <w:pStyle w:val="Aff9"/>
              <w:ind w:firstLine="0"/>
              <w:rPr>
                <w:sz w:val="20"/>
                <w:szCs w:val="20"/>
              </w:rPr>
            </w:pPr>
            <w:r w:rsidRPr="005232A1">
              <w:rPr>
                <w:sz w:val="20"/>
                <w:szCs w:val="20"/>
              </w:rPr>
              <w:t>61.</w:t>
            </w:r>
          </w:p>
        </w:tc>
        <w:tc>
          <w:tcPr>
            <w:tcW w:w="2249" w:type="dxa"/>
            <w:shd w:val="clear" w:color="auto" w:fill="auto"/>
            <w:hideMark/>
          </w:tcPr>
          <w:p w:rsidR="00F17067" w:rsidRPr="005232A1" w:rsidRDefault="00F17067" w:rsidP="00F17067">
            <w:pPr>
              <w:pStyle w:val="Aff9"/>
              <w:ind w:firstLine="0"/>
              <w:rPr>
                <w:sz w:val="20"/>
                <w:szCs w:val="20"/>
              </w:rPr>
            </w:pPr>
            <w:r w:rsidRPr="005232A1">
              <w:rPr>
                <w:sz w:val="20"/>
                <w:szCs w:val="20"/>
              </w:rPr>
              <w:t>Ул. Дружбы</w:t>
            </w:r>
          </w:p>
        </w:tc>
        <w:tc>
          <w:tcPr>
            <w:tcW w:w="2659" w:type="dxa"/>
            <w:shd w:val="clear" w:color="auto" w:fill="auto"/>
            <w:noWrap/>
            <w:vAlign w:val="center"/>
            <w:hideMark/>
          </w:tcPr>
          <w:p w:rsidR="00F17067" w:rsidRPr="005232A1" w:rsidRDefault="00F17067" w:rsidP="007B41A2">
            <w:pPr>
              <w:pStyle w:val="Aff9"/>
              <w:ind w:firstLine="0"/>
              <w:jc w:val="center"/>
              <w:rPr>
                <w:sz w:val="20"/>
                <w:szCs w:val="20"/>
              </w:rPr>
            </w:pPr>
          </w:p>
        </w:tc>
        <w:tc>
          <w:tcPr>
            <w:tcW w:w="2019" w:type="dxa"/>
            <w:shd w:val="clear" w:color="auto" w:fill="auto"/>
            <w:noWrap/>
            <w:vAlign w:val="center"/>
            <w:hideMark/>
          </w:tcPr>
          <w:p w:rsidR="00F17067" w:rsidRPr="005232A1" w:rsidRDefault="00F17067" w:rsidP="007B41A2">
            <w:pPr>
              <w:pStyle w:val="Aff9"/>
              <w:ind w:firstLine="0"/>
              <w:jc w:val="center"/>
              <w:rPr>
                <w:sz w:val="20"/>
                <w:szCs w:val="20"/>
              </w:rPr>
            </w:pPr>
          </w:p>
        </w:tc>
        <w:tc>
          <w:tcPr>
            <w:tcW w:w="113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10</w:t>
            </w:r>
          </w:p>
        </w:tc>
        <w:tc>
          <w:tcPr>
            <w:tcW w:w="1271"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2</w:t>
            </w:r>
          </w:p>
        </w:tc>
        <w:tc>
          <w:tcPr>
            <w:tcW w:w="156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160</w:t>
            </w:r>
          </w:p>
        </w:tc>
        <w:tc>
          <w:tcPr>
            <w:tcW w:w="1329"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63</w:t>
            </w:r>
          </w:p>
        </w:tc>
        <w:tc>
          <w:tcPr>
            <w:tcW w:w="1418"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полиэтилен</w:t>
            </w:r>
          </w:p>
        </w:tc>
        <w:tc>
          <w:tcPr>
            <w:tcW w:w="113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2</w:t>
            </w:r>
          </w:p>
        </w:tc>
      </w:tr>
      <w:tr w:rsidR="00F17067" w:rsidRPr="005232A1" w:rsidTr="007B41A2">
        <w:tc>
          <w:tcPr>
            <w:tcW w:w="870" w:type="dxa"/>
            <w:vAlign w:val="center"/>
          </w:tcPr>
          <w:p w:rsidR="00F17067" w:rsidRPr="005232A1" w:rsidRDefault="00F17067" w:rsidP="00F17067">
            <w:pPr>
              <w:pStyle w:val="Aff9"/>
              <w:ind w:firstLine="0"/>
              <w:rPr>
                <w:sz w:val="20"/>
                <w:szCs w:val="20"/>
              </w:rPr>
            </w:pPr>
            <w:r w:rsidRPr="005232A1">
              <w:rPr>
                <w:sz w:val="20"/>
                <w:szCs w:val="20"/>
              </w:rPr>
              <w:t>62.</w:t>
            </w:r>
          </w:p>
        </w:tc>
        <w:tc>
          <w:tcPr>
            <w:tcW w:w="2249" w:type="dxa"/>
            <w:shd w:val="clear" w:color="auto" w:fill="auto"/>
            <w:hideMark/>
          </w:tcPr>
          <w:p w:rsidR="00F17067" w:rsidRPr="005232A1" w:rsidRDefault="00F17067" w:rsidP="00F17067">
            <w:pPr>
              <w:pStyle w:val="Aff9"/>
              <w:ind w:firstLine="0"/>
              <w:rPr>
                <w:sz w:val="20"/>
                <w:szCs w:val="20"/>
              </w:rPr>
            </w:pPr>
            <w:r w:rsidRPr="005232A1">
              <w:rPr>
                <w:sz w:val="20"/>
                <w:szCs w:val="20"/>
              </w:rPr>
              <w:t>ул. Герцена</w:t>
            </w:r>
          </w:p>
        </w:tc>
        <w:tc>
          <w:tcPr>
            <w:tcW w:w="2659" w:type="dxa"/>
            <w:shd w:val="clear" w:color="auto" w:fill="auto"/>
            <w:noWrap/>
            <w:vAlign w:val="center"/>
            <w:hideMark/>
          </w:tcPr>
          <w:p w:rsidR="00F17067" w:rsidRPr="005232A1" w:rsidRDefault="00F17067" w:rsidP="007B41A2">
            <w:pPr>
              <w:pStyle w:val="Aff9"/>
              <w:ind w:firstLine="0"/>
              <w:jc w:val="center"/>
              <w:rPr>
                <w:sz w:val="20"/>
                <w:szCs w:val="20"/>
              </w:rPr>
            </w:pPr>
            <w:r w:rsidRPr="005232A1">
              <w:rPr>
                <w:sz w:val="20"/>
                <w:szCs w:val="20"/>
              </w:rPr>
              <w:t>от ул. СХТ</w:t>
            </w:r>
          </w:p>
        </w:tc>
        <w:tc>
          <w:tcPr>
            <w:tcW w:w="2019" w:type="dxa"/>
            <w:shd w:val="clear" w:color="auto" w:fill="auto"/>
            <w:noWrap/>
            <w:vAlign w:val="center"/>
            <w:hideMark/>
          </w:tcPr>
          <w:p w:rsidR="00F17067" w:rsidRPr="005232A1" w:rsidRDefault="00F17067" w:rsidP="007B41A2">
            <w:pPr>
              <w:pStyle w:val="Aff9"/>
              <w:ind w:firstLine="0"/>
              <w:jc w:val="center"/>
              <w:rPr>
                <w:sz w:val="20"/>
                <w:szCs w:val="20"/>
              </w:rPr>
            </w:pPr>
          </w:p>
        </w:tc>
        <w:tc>
          <w:tcPr>
            <w:tcW w:w="113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100</w:t>
            </w:r>
          </w:p>
        </w:tc>
        <w:tc>
          <w:tcPr>
            <w:tcW w:w="1271"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2</w:t>
            </w:r>
          </w:p>
        </w:tc>
        <w:tc>
          <w:tcPr>
            <w:tcW w:w="156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290</w:t>
            </w:r>
          </w:p>
        </w:tc>
        <w:tc>
          <w:tcPr>
            <w:tcW w:w="1329"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50</w:t>
            </w:r>
          </w:p>
        </w:tc>
        <w:tc>
          <w:tcPr>
            <w:tcW w:w="1418"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стальная</w:t>
            </w:r>
          </w:p>
        </w:tc>
        <w:tc>
          <w:tcPr>
            <w:tcW w:w="113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1</w:t>
            </w:r>
          </w:p>
        </w:tc>
      </w:tr>
      <w:tr w:rsidR="00F17067" w:rsidRPr="005232A1" w:rsidTr="007B41A2">
        <w:tc>
          <w:tcPr>
            <w:tcW w:w="870" w:type="dxa"/>
            <w:vAlign w:val="center"/>
          </w:tcPr>
          <w:p w:rsidR="00F17067" w:rsidRPr="005232A1" w:rsidRDefault="00F17067" w:rsidP="00F17067">
            <w:pPr>
              <w:pStyle w:val="Aff9"/>
              <w:ind w:firstLine="0"/>
              <w:rPr>
                <w:sz w:val="20"/>
                <w:szCs w:val="20"/>
              </w:rPr>
            </w:pPr>
            <w:r w:rsidRPr="005232A1">
              <w:rPr>
                <w:sz w:val="20"/>
                <w:szCs w:val="20"/>
              </w:rPr>
              <w:t>63.</w:t>
            </w:r>
          </w:p>
        </w:tc>
        <w:tc>
          <w:tcPr>
            <w:tcW w:w="2249" w:type="dxa"/>
            <w:shd w:val="clear" w:color="auto" w:fill="auto"/>
            <w:hideMark/>
          </w:tcPr>
          <w:p w:rsidR="00F17067" w:rsidRPr="005232A1" w:rsidRDefault="00F17067" w:rsidP="00F17067">
            <w:pPr>
              <w:pStyle w:val="Aff9"/>
              <w:ind w:firstLine="0"/>
              <w:rPr>
                <w:sz w:val="20"/>
                <w:szCs w:val="20"/>
              </w:rPr>
            </w:pPr>
            <w:r w:rsidRPr="005232A1">
              <w:rPr>
                <w:sz w:val="20"/>
                <w:szCs w:val="20"/>
              </w:rPr>
              <w:t>ул. Труда</w:t>
            </w:r>
          </w:p>
        </w:tc>
        <w:tc>
          <w:tcPr>
            <w:tcW w:w="2659" w:type="dxa"/>
            <w:shd w:val="clear" w:color="auto" w:fill="auto"/>
            <w:noWrap/>
            <w:vAlign w:val="center"/>
            <w:hideMark/>
          </w:tcPr>
          <w:p w:rsidR="00F17067" w:rsidRPr="005232A1" w:rsidRDefault="00F17067" w:rsidP="007B41A2">
            <w:pPr>
              <w:pStyle w:val="Aff9"/>
              <w:ind w:firstLine="0"/>
              <w:jc w:val="center"/>
              <w:rPr>
                <w:sz w:val="20"/>
                <w:szCs w:val="20"/>
              </w:rPr>
            </w:pPr>
            <w:r w:rsidRPr="005232A1">
              <w:rPr>
                <w:sz w:val="20"/>
                <w:szCs w:val="20"/>
              </w:rPr>
              <w:t>от ул. СХТ</w:t>
            </w:r>
          </w:p>
        </w:tc>
        <w:tc>
          <w:tcPr>
            <w:tcW w:w="2019" w:type="dxa"/>
            <w:shd w:val="clear" w:color="auto" w:fill="auto"/>
            <w:noWrap/>
            <w:vAlign w:val="center"/>
            <w:hideMark/>
          </w:tcPr>
          <w:p w:rsidR="00F17067" w:rsidRPr="005232A1" w:rsidRDefault="00F17067" w:rsidP="007B41A2">
            <w:pPr>
              <w:pStyle w:val="Aff9"/>
              <w:ind w:firstLine="0"/>
              <w:jc w:val="center"/>
              <w:rPr>
                <w:sz w:val="20"/>
                <w:szCs w:val="20"/>
              </w:rPr>
            </w:pPr>
          </w:p>
        </w:tc>
        <w:tc>
          <w:tcPr>
            <w:tcW w:w="113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10</w:t>
            </w:r>
          </w:p>
        </w:tc>
        <w:tc>
          <w:tcPr>
            <w:tcW w:w="1271"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2</w:t>
            </w:r>
          </w:p>
        </w:tc>
        <w:tc>
          <w:tcPr>
            <w:tcW w:w="156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151</w:t>
            </w:r>
          </w:p>
        </w:tc>
        <w:tc>
          <w:tcPr>
            <w:tcW w:w="1329"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63</w:t>
            </w:r>
          </w:p>
        </w:tc>
        <w:tc>
          <w:tcPr>
            <w:tcW w:w="1418"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полиэтилен</w:t>
            </w:r>
          </w:p>
        </w:tc>
        <w:tc>
          <w:tcPr>
            <w:tcW w:w="113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1</w:t>
            </w:r>
          </w:p>
        </w:tc>
      </w:tr>
      <w:tr w:rsidR="00F17067" w:rsidRPr="005232A1" w:rsidTr="007B41A2">
        <w:tc>
          <w:tcPr>
            <w:tcW w:w="870" w:type="dxa"/>
            <w:vAlign w:val="center"/>
          </w:tcPr>
          <w:p w:rsidR="00F17067" w:rsidRPr="005232A1" w:rsidRDefault="00F17067" w:rsidP="00F17067">
            <w:pPr>
              <w:pStyle w:val="Aff9"/>
              <w:ind w:firstLine="0"/>
              <w:rPr>
                <w:sz w:val="20"/>
                <w:szCs w:val="20"/>
              </w:rPr>
            </w:pPr>
            <w:r w:rsidRPr="005232A1">
              <w:rPr>
                <w:sz w:val="20"/>
                <w:szCs w:val="20"/>
              </w:rPr>
              <w:t>64.</w:t>
            </w:r>
          </w:p>
        </w:tc>
        <w:tc>
          <w:tcPr>
            <w:tcW w:w="2249" w:type="dxa"/>
            <w:shd w:val="clear" w:color="auto" w:fill="auto"/>
            <w:hideMark/>
          </w:tcPr>
          <w:p w:rsidR="00F17067" w:rsidRPr="005232A1" w:rsidRDefault="00F17067" w:rsidP="00F17067">
            <w:pPr>
              <w:pStyle w:val="Aff9"/>
              <w:ind w:firstLine="0"/>
              <w:rPr>
                <w:sz w:val="20"/>
                <w:szCs w:val="20"/>
              </w:rPr>
            </w:pPr>
            <w:r w:rsidRPr="005232A1">
              <w:rPr>
                <w:sz w:val="20"/>
                <w:szCs w:val="20"/>
              </w:rPr>
              <w:t>ул. Труда</w:t>
            </w:r>
          </w:p>
        </w:tc>
        <w:tc>
          <w:tcPr>
            <w:tcW w:w="2659" w:type="dxa"/>
            <w:shd w:val="clear" w:color="auto" w:fill="auto"/>
            <w:noWrap/>
            <w:vAlign w:val="center"/>
            <w:hideMark/>
          </w:tcPr>
          <w:p w:rsidR="00F17067" w:rsidRPr="005232A1" w:rsidRDefault="00F17067" w:rsidP="007B41A2">
            <w:pPr>
              <w:pStyle w:val="Aff9"/>
              <w:ind w:firstLine="0"/>
              <w:jc w:val="center"/>
              <w:rPr>
                <w:sz w:val="20"/>
                <w:szCs w:val="20"/>
              </w:rPr>
            </w:pPr>
            <w:r w:rsidRPr="005232A1">
              <w:rPr>
                <w:sz w:val="20"/>
                <w:szCs w:val="20"/>
              </w:rPr>
              <w:t>от ул. Маяковского</w:t>
            </w:r>
          </w:p>
        </w:tc>
        <w:tc>
          <w:tcPr>
            <w:tcW w:w="2019" w:type="dxa"/>
            <w:shd w:val="clear" w:color="auto" w:fill="auto"/>
            <w:noWrap/>
            <w:vAlign w:val="center"/>
            <w:hideMark/>
          </w:tcPr>
          <w:p w:rsidR="00F17067" w:rsidRPr="005232A1" w:rsidRDefault="00F17067" w:rsidP="007B41A2">
            <w:pPr>
              <w:pStyle w:val="Aff9"/>
              <w:ind w:firstLine="0"/>
              <w:jc w:val="center"/>
              <w:rPr>
                <w:sz w:val="20"/>
                <w:szCs w:val="20"/>
              </w:rPr>
            </w:pPr>
          </w:p>
        </w:tc>
        <w:tc>
          <w:tcPr>
            <w:tcW w:w="113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50</w:t>
            </w:r>
          </w:p>
        </w:tc>
        <w:tc>
          <w:tcPr>
            <w:tcW w:w="1271"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2</w:t>
            </w:r>
          </w:p>
        </w:tc>
        <w:tc>
          <w:tcPr>
            <w:tcW w:w="156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200</w:t>
            </w:r>
          </w:p>
        </w:tc>
        <w:tc>
          <w:tcPr>
            <w:tcW w:w="1329"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50</w:t>
            </w:r>
          </w:p>
        </w:tc>
        <w:tc>
          <w:tcPr>
            <w:tcW w:w="1418"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стальная</w:t>
            </w:r>
          </w:p>
        </w:tc>
        <w:tc>
          <w:tcPr>
            <w:tcW w:w="113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1</w:t>
            </w:r>
          </w:p>
        </w:tc>
      </w:tr>
      <w:tr w:rsidR="00F17067" w:rsidRPr="005232A1" w:rsidTr="007B41A2">
        <w:tc>
          <w:tcPr>
            <w:tcW w:w="870" w:type="dxa"/>
            <w:vAlign w:val="center"/>
          </w:tcPr>
          <w:p w:rsidR="00F17067" w:rsidRPr="005232A1" w:rsidRDefault="00F17067" w:rsidP="00F17067">
            <w:pPr>
              <w:pStyle w:val="Aff9"/>
              <w:ind w:firstLine="0"/>
              <w:rPr>
                <w:sz w:val="20"/>
                <w:szCs w:val="20"/>
              </w:rPr>
            </w:pPr>
            <w:r w:rsidRPr="005232A1">
              <w:rPr>
                <w:sz w:val="20"/>
                <w:szCs w:val="20"/>
              </w:rPr>
              <w:t>65.</w:t>
            </w:r>
          </w:p>
        </w:tc>
        <w:tc>
          <w:tcPr>
            <w:tcW w:w="2249" w:type="dxa"/>
            <w:shd w:val="clear" w:color="auto" w:fill="auto"/>
            <w:hideMark/>
          </w:tcPr>
          <w:p w:rsidR="00F17067" w:rsidRPr="005232A1" w:rsidRDefault="00F17067" w:rsidP="00F17067">
            <w:pPr>
              <w:pStyle w:val="Aff9"/>
              <w:ind w:firstLine="0"/>
              <w:rPr>
                <w:sz w:val="20"/>
                <w:szCs w:val="20"/>
              </w:rPr>
            </w:pPr>
            <w:r w:rsidRPr="005232A1">
              <w:rPr>
                <w:sz w:val="20"/>
                <w:szCs w:val="20"/>
              </w:rPr>
              <w:t xml:space="preserve">ул. Халтурина </w:t>
            </w:r>
          </w:p>
        </w:tc>
        <w:tc>
          <w:tcPr>
            <w:tcW w:w="2659" w:type="dxa"/>
            <w:shd w:val="clear" w:color="auto" w:fill="auto"/>
            <w:noWrap/>
            <w:vAlign w:val="center"/>
            <w:hideMark/>
          </w:tcPr>
          <w:p w:rsidR="00F17067" w:rsidRPr="005232A1" w:rsidRDefault="00F17067" w:rsidP="007B41A2">
            <w:pPr>
              <w:pStyle w:val="Aff9"/>
              <w:ind w:firstLine="0"/>
              <w:jc w:val="center"/>
              <w:rPr>
                <w:sz w:val="20"/>
                <w:szCs w:val="20"/>
              </w:rPr>
            </w:pPr>
            <w:r w:rsidRPr="005232A1">
              <w:rPr>
                <w:sz w:val="20"/>
                <w:szCs w:val="20"/>
              </w:rPr>
              <w:t xml:space="preserve">от </w:t>
            </w:r>
            <w:proofErr w:type="spellStart"/>
            <w:r w:rsidRPr="005232A1">
              <w:rPr>
                <w:sz w:val="20"/>
                <w:szCs w:val="20"/>
              </w:rPr>
              <w:t>ул</w:t>
            </w:r>
            <w:proofErr w:type="gramStart"/>
            <w:r w:rsidRPr="005232A1">
              <w:rPr>
                <w:sz w:val="20"/>
                <w:szCs w:val="20"/>
              </w:rPr>
              <w:t>.С</w:t>
            </w:r>
            <w:proofErr w:type="gramEnd"/>
            <w:r w:rsidRPr="005232A1">
              <w:rPr>
                <w:sz w:val="20"/>
                <w:szCs w:val="20"/>
              </w:rPr>
              <w:t>ХТ</w:t>
            </w:r>
            <w:proofErr w:type="spellEnd"/>
            <w:r w:rsidRPr="005232A1">
              <w:rPr>
                <w:sz w:val="20"/>
                <w:szCs w:val="20"/>
              </w:rPr>
              <w:t xml:space="preserve"> до ДЭП - 24</w:t>
            </w:r>
          </w:p>
        </w:tc>
        <w:tc>
          <w:tcPr>
            <w:tcW w:w="2019" w:type="dxa"/>
            <w:shd w:val="clear" w:color="auto" w:fill="auto"/>
            <w:noWrap/>
            <w:vAlign w:val="center"/>
            <w:hideMark/>
          </w:tcPr>
          <w:p w:rsidR="00F17067" w:rsidRPr="005232A1" w:rsidRDefault="00F17067" w:rsidP="007B41A2">
            <w:pPr>
              <w:pStyle w:val="Aff9"/>
              <w:ind w:firstLine="0"/>
              <w:jc w:val="center"/>
              <w:rPr>
                <w:sz w:val="20"/>
                <w:szCs w:val="20"/>
              </w:rPr>
            </w:pPr>
          </w:p>
        </w:tc>
        <w:tc>
          <w:tcPr>
            <w:tcW w:w="113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100</w:t>
            </w:r>
          </w:p>
        </w:tc>
        <w:tc>
          <w:tcPr>
            <w:tcW w:w="1271"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2</w:t>
            </w:r>
          </w:p>
        </w:tc>
        <w:tc>
          <w:tcPr>
            <w:tcW w:w="156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880</w:t>
            </w:r>
          </w:p>
        </w:tc>
        <w:tc>
          <w:tcPr>
            <w:tcW w:w="1329"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100</w:t>
            </w:r>
          </w:p>
          <w:p w:rsidR="00F17067" w:rsidRPr="005232A1" w:rsidRDefault="00F17067" w:rsidP="007B41A2">
            <w:pPr>
              <w:pStyle w:val="Aff9"/>
              <w:ind w:firstLine="0"/>
              <w:jc w:val="center"/>
              <w:rPr>
                <w:sz w:val="20"/>
                <w:szCs w:val="20"/>
              </w:rPr>
            </w:pPr>
            <w:r w:rsidRPr="005232A1">
              <w:rPr>
                <w:sz w:val="20"/>
                <w:szCs w:val="20"/>
              </w:rPr>
              <w:t>76</w:t>
            </w:r>
          </w:p>
        </w:tc>
        <w:tc>
          <w:tcPr>
            <w:tcW w:w="1418"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стальная</w:t>
            </w:r>
          </w:p>
        </w:tc>
        <w:tc>
          <w:tcPr>
            <w:tcW w:w="113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6</w:t>
            </w:r>
          </w:p>
        </w:tc>
      </w:tr>
      <w:tr w:rsidR="00F17067" w:rsidRPr="005232A1" w:rsidTr="007B41A2">
        <w:tc>
          <w:tcPr>
            <w:tcW w:w="870" w:type="dxa"/>
            <w:vAlign w:val="center"/>
          </w:tcPr>
          <w:p w:rsidR="00F17067" w:rsidRPr="005232A1" w:rsidRDefault="00F17067" w:rsidP="00F17067">
            <w:pPr>
              <w:pStyle w:val="Aff9"/>
              <w:ind w:firstLine="0"/>
              <w:rPr>
                <w:sz w:val="20"/>
                <w:szCs w:val="20"/>
              </w:rPr>
            </w:pPr>
            <w:r w:rsidRPr="005232A1">
              <w:rPr>
                <w:sz w:val="20"/>
                <w:szCs w:val="20"/>
              </w:rPr>
              <w:t>66.</w:t>
            </w:r>
          </w:p>
        </w:tc>
        <w:tc>
          <w:tcPr>
            <w:tcW w:w="2249" w:type="dxa"/>
            <w:shd w:val="clear" w:color="auto" w:fill="auto"/>
            <w:vAlign w:val="center"/>
            <w:hideMark/>
          </w:tcPr>
          <w:p w:rsidR="00F17067" w:rsidRPr="005232A1" w:rsidRDefault="00F17067" w:rsidP="00F17067">
            <w:pPr>
              <w:pStyle w:val="Aff9"/>
              <w:ind w:firstLine="0"/>
              <w:rPr>
                <w:sz w:val="20"/>
                <w:szCs w:val="20"/>
              </w:rPr>
            </w:pPr>
            <w:r w:rsidRPr="005232A1">
              <w:rPr>
                <w:sz w:val="20"/>
                <w:szCs w:val="20"/>
              </w:rPr>
              <w:t>северо-запад</w:t>
            </w:r>
          </w:p>
        </w:tc>
        <w:tc>
          <w:tcPr>
            <w:tcW w:w="2659" w:type="dxa"/>
            <w:shd w:val="clear" w:color="auto" w:fill="auto"/>
            <w:noWrap/>
            <w:vAlign w:val="center"/>
            <w:hideMark/>
          </w:tcPr>
          <w:p w:rsidR="00F17067" w:rsidRPr="005232A1" w:rsidRDefault="00F17067" w:rsidP="007B41A2">
            <w:pPr>
              <w:pStyle w:val="Aff9"/>
              <w:ind w:firstLine="0"/>
              <w:jc w:val="center"/>
              <w:rPr>
                <w:sz w:val="20"/>
                <w:szCs w:val="20"/>
              </w:rPr>
            </w:pPr>
            <w:r w:rsidRPr="005232A1">
              <w:rPr>
                <w:sz w:val="20"/>
                <w:szCs w:val="20"/>
              </w:rPr>
              <w:t>ул. Чкалов</w:t>
            </w:r>
            <w:proofErr w:type="gramStart"/>
            <w:r w:rsidRPr="005232A1">
              <w:rPr>
                <w:sz w:val="20"/>
                <w:szCs w:val="20"/>
              </w:rPr>
              <w:t>а-</w:t>
            </w:r>
            <w:proofErr w:type="gramEnd"/>
            <w:r w:rsidRPr="005232A1">
              <w:rPr>
                <w:sz w:val="20"/>
                <w:szCs w:val="20"/>
              </w:rPr>
              <w:t xml:space="preserve"> Герцена-Пролетарская-Труда-Советская-Грибоедова-Чапаева</w:t>
            </w:r>
          </w:p>
        </w:tc>
        <w:tc>
          <w:tcPr>
            <w:tcW w:w="2019" w:type="dxa"/>
            <w:shd w:val="clear" w:color="auto" w:fill="auto"/>
            <w:noWrap/>
            <w:vAlign w:val="center"/>
            <w:hideMark/>
          </w:tcPr>
          <w:p w:rsidR="00F17067" w:rsidRPr="005232A1" w:rsidRDefault="00F17067" w:rsidP="007B41A2">
            <w:pPr>
              <w:pStyle w:val="Aff9"/>
              <w:ind w:firstLine="0"/>
              <w:jc w:val="center"/>
              <w:rPr>
                <w:sz w:val="20"/>
                <w:szCs w:val="20"/>
              </w:rPr>
            </w:pPr>
          </w:p>
        </w:tc>
        <w:tc>
          <w:tcPr>
            <w:tcW w:w="113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0</w:t>
            </w:r>
          </w:p>
        </w:tc>
        <w:tc>
          <w:tcPr>
            <w:tcW w:w="1271"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2</w:t>
            </w:r>
          </w:p>
        </w:tc>
        <w:tc>
          <w:tcPr>
            <w:tcW w:w="156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2000</w:t>
            </w:r>
          </w:p>
        </w:tc>
        <w:tc>
          <w:tcPr>
            <w:tcW w:w="1329"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63</w:t>
            </w:r>
          </w:p>
        </w:tc>
        <w:tc>
          <w:tcPr>
            <w:tcW w:w="1418"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полиэтилен</w:t>
            </w:r>
          </w:p>
        </w:tc>
        <w:tc>
          <w:tcPr>
            <w:tcW w:w="1134" w:type="dxa"/>
            <w:shd w:val="clear" w:color="auto" w:fill="auto"/>
            <w:noWrap/>
            <w:vAlign w:val="center"/>
            <w:hideMark/>
          </w:tcPr>
          <w:p w:rsidR="00F17067" w:rsidRPr="005232A1" w:rsidRDefault="00F17067" w:rsidP="007B41A2">
            <w:pPr>
              <w:pStyle w:val="Aff9"/>
              <w:ind w:firstLine="0"/>
              <w:jc w:val="center"/>
              <w:rPr>
                <w:sz w:val="20"/>
                <w:szCs w:val="20"/>
              </w:rPr>
            </w:pPr>
          </w:p>
        </w:tc>
      </w:tr>
      <w:tr w:rsidR="00F17067" w:rsidRPr="005232A1" w:rsidTr="007B41A2">
        <w:tc>
          <w:tcPr>
            <w:tcW w:w="870" w:type="dxa"/>
            <w:vAlign w:val="center"/>
          </w:tcPr>
          <w:p w:rsidR="00F17067" w:rsidRPr="005232A1" w:rsidRDefault="00F17067" w:rsidP="00F17067">
            <w:pPr>
              <w:pStyle w:val="Aff9"/>
              <w:ind w:firstLine="0"/>
              <w:rPr>
                <w:sz w:val="20"/>
                <w:szCs w:val="20"/>
              </w:rPr>
            </w:pPr>
            <w:r w:rsidRPr="005232A1">
              <w:rPr>
                <w:sz w:val="20"/>
                <w:szCs w:val="20"/>
              </w:rPr>
              <w:t>67.</w:t>
            </w:r>
          </w:p>
        </w:tc>
        <w:tc>
          <w:tcPr>
            <w:tcW w:w="2249" w:type="dxa"/>
            <w:shd w:val="clear" w:color="auto" w:fill="auto"/>
            <w:hideMark/>
          </w:tcPr>
          <w:p w:rsidR="00F17067" w:rsidRPr="005232A1" w:rsidRDefault="00F17067" w:rsidP="00F17067">
            <w:pPr>
              <w:pStyle w:val="Aff9"/>
              <w:ind w:firstLine="0"/>
              <w:rPr>
                <w:sz w:val="20"/>
                <w:szCs w:val="20"/>
              </w:rPr>
            </w:pPr>
            <w:r w:rsidRPr="005232A1">
              <w:rPr>
                <w:sz w:val="20"/>
                <w:szCs w:val="20"/>
              </w:rPr>
              <w:t>д. Коммуны</w:t>
            </w:r>
          </w:p>
        </w:tc>
        <w:tc>
          <w:tcPr>
            <w:tcW w:w="2659" w:type="dxa"/>
            <w:shd w:val="clear" w:color="auto" w:fill="auto"/>
            <w:noWrap/>
            <w:vAlign w:val="center"/>
            <w:hideMark/>
          </w:tcPr>
          <w:p w:rsidR="00F17067" w:rsidRPr="005232A1" w:rsidRDefault="00F17067" w:rsidP="007B41A2">
            <w:pPr>
              <w:pStyle w:val="Aff9"/>
              <w:ind w:firstLine="0"/>
              <w:jc w:val="center"/>
              <w:rPr>
                <w:sz w:val="20"/>
                <w:szCs w:val="20"/>
              </w:rPr>
            </w:pPr>
            <w:r w:rsidRPr="005232A1">
              <w:rPr>
                <w:sz w:val="20"/>
                <w:szCs w:val="20"/>
              </w:rPr>
              <w:t>ул. Мичурин</w:t>
            </w:r>
            <w:proofErr w:type="gramStart"/>
            <w:r w:rsidRPr="005232A1">
              <w:rPr>
                <w:sz w:val="20"/>
                <w:szCs w:val="20"/>
              </w:rPr>
              <w:t>а-</w:t>
            </w:r>
            <w:proofErr w:type="gramEnd"/>
            <w:r w:rsidRPr="005232A1">
              <w:rPr>
                <w:sz w:val="20"/>
                <w:szCs w:val="20"/>
              </w:rPr>
              <w:t xml:space="preserve"> Лермонтова</w:t>
            </w:r>
          </w:p>
        </w:tc>
        <w:tc>
          <w:tcPr>
            <w:tcW w:w="2019" w:type="dxa"/>
            <w:shd w:val="clear" w:color="auto" w:fill="auto"/>
            <w:noWrap/>
            <w:vAlign w:val="center"/>
            <w:hideMark/>
          </w:tcPr>
          <w:p w:rsidR="00F17067" w:rsidRPr="005232A1" w:rsidRDefault="00F17067" w:rsidP="007B41A2">
            <w:pPr>
              <w:pStyle w:val="Aff9"/>
              <w:ind w:firstLine="0"/>
              <w:jc w:val="center"/>
              <w:rPr>
                <w:sz w:val="20"/>
                <w:szCs w:val="20"/>
              </w:rPr>
            </w:pPr>
          </w:p>
        </w:tc>
        <w:tc>
          <w:tcPr>
            <w:tcW w:w="113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50</w:t>
            </w:r>
          </w:p>
        </w:tc>
        <w:tc>
          <w:tcPr>
            <w:tcW w:w="1271"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2</w:t>
            </w:r>
          </w:p>
        </w:tc>
        <w:tc>
          <w:tcPr>
            <w:tcW w:w="156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300</w:t>
            </w:r>
          </w:p>
        </w:tc>
        <w:tc>
          <w:tcPr>
            <w:tcW w:w="1329" w:type="dxa"/>
            <w:shd w:val="clear" w:color="auto" w:fill="auto"/>
            <w:noWrap/>
            <w:vAlign w:val="center"/>
            <w:hideMark/>
          </w:tcPr>
          <w:p w:rsidR="00F17067" w:rsidRPr="005232A1" w:rsidRDefault="00F17067" w:rsidP="007B41A2">
            <w:pPr>
              <w:pStyle w:val="Aff9"/>
              <w:ind w:firstLine="0"/>
              <w:jc w:val="center"/>
              <w:rPr>
                <w:sz w:val="20"/>
                <w:szCs w:val="20"/>
              </w:rPr>
            </w:pPr>
            <w:r w:rsidRPr="005232A1">
              <w:rPr>
                <w:sz w:val="20"/>
                <w:szCs w:val="20"/>
              </w:rPr>
              <w:t>63</w:t>
            </w:r>
          </w:p>
          <w:p w:rsidR="00F17067" w:rsidRPr="005232A1" w:rsidRDefault="00F17067" w:rsidP="007B41A2">
            <w:pPr>
              <w:pStyle w:val="Aff9"/>
              <w:ind w:firstLine="0"/>
              <w:jc w:val="center"/>
              <w:rPr>
                <w:sz w:val="20"/>
                <w:szCs w:val="20"/>
              </w:rPr>
            </w:pPr>
            <w:r w:rsidRPr="005232A1">
              <w:rPr>
                <w:sz w:val="20"/>
                <w:szCs w:val="20"/>
              </w:rPr>
              <w:t>50</w:t>
            </w:r>
          </w:p>
        </w:tc>
        <w:tc>
          <w:tcPr>
            <w:tcW w:w="1418" w:type="dxa"/>
            <w:shd w:val="clear" w:color="auto" w:fill="auto"/>
            <w:vAlign w:val="center"/>
            <w:hideMark/>
          </w:tcPr>
          <w:p w:rsidR="00F17067" w:rsidRPr="005232A1" w:rsidRDefault="00F17067" w:rsidP="007B41A2">
            <w:pPr>
              <w:pStyle w:val="Aff9"/>
              <w:ind w:firstLine="0"/>
              <w:jc w:val="center"/>
              <w:rPr>
                <w:sz w:val="20"/>
                <w:szCs w:val="20"/>
              </w:rPr>
            </w:pPr>
            <w:proofErr w:type="gramStart"/>
            <w:r w:rsidRPr="005232A1">
              <w:rPr>
                <w:sz w:val="20"/>
                <w:szCs w:val="20"/>
              </w:rPr>
              <w:t>стальная</w:t>
            </w:r>
            <w:proofErr w:type="gramEnd"/>
            <w:r w:rsidRPr="005232A1">
              <w:rPr>
                <w:sz w:val="20"/>
                <w:szCs w:val="20"/>
              </w:rPr>
              <w:t xml:space="preserve"> п</w:t>
            </w:r>
            <w:r w:rsidRPr="005232A1">
              <w:rPr>
                <w:sz w:val="20"/>
                <w:szCs w:val="20"/>
              </w:rPr>
              <w:t>о</w:t>
            </w:r>
            <w:r w:rsidRPr="005232A1">
              <w:rPr>
                <w:sz w:val="20"/>
                <w:szCs w:val="20"/>
              </w:rPr>
              <w:t>лиэтилен</w:t>
            </w:r>
          </w:p>
        </w:tc>
        <w:tc>
          <w:tcPr>
            <w:tcW w:w="1134" w:type="dxa"/>
            <w:shd w:val="clear" w:color="auto" w:fill="auto"/>
            <w:noWrap/>
            <w:vAlign w:val="center"/>
            <w:hideMark/>
          </w:tcPr>
          <w:p w:rsidR="00F17067" w:rsidRPr="005232A1" w:rsidRDefault="00F17067" w:rsidP="007B41A2">
            <w:pPr>
              <w:pStyle w:val="Aff9"/>
              <w:ind w:firstLine="0"/>
              <w:jc w:val="center"/>
              <w:rPr>
                <w:sz w:val="20"/>
                <w:szCs w:val="20"/>
              </w:rPr>
            </w:pPr>
          </w:p>
        </w:tc>
      </w:tr>
      <w:tr w:rsidR="00F17067" w:rsidRPr="005232A1" w:rsidTr="007B41A2">
        <w:tc>
          <w:tcPr>
            <w:tcW w:w="870" w:type="dxa"/>
            <w:vAlign w:val="center"/>
          </w:tcPr>
          <w:p w:rsidR="00F17067" w:rsidRPr="005232A1" w:rsidRDefault="00F17067" w:rsidP="00F17067">
            <w:pPr>
              <w:pStyle w:val="Aff9"/>
              <w:ind w:firstLine="0"/>
              <w:rPr>
                <w:sz w:val="20"/>
                <w:szCs w:val="20"/>
              </w:rPr>
            </w:pPr>
            <w:r w:rsidRPr="005232A1">
              <w:rPr>
                <w:sz w:val="20"/>
                <w:szCs w:val="20"/>
              </w:rPr>
              <w:t>68.</w:t>
            </w:r>
          </w:p>
        </w:tc>
        <w:tc>
          <w:tcPr>
            <w:tcW w:w="2249" w:type="dxa"/>
            <w:shd w:val="clear" w:color="auto" w:fill="auto"/>
            <w:hideMark/>
          </w:tcPr>
          <w:p w:rsidR="00F17067" w:rsidRPr="005232A1" w:rsidRDefault="00F17067" w:rsidP="00F17067">
            <w:pPr>
              <w:pStyle w:val="Aff9"/>
              <w:ind w:firstLine="0"/>
              <w:rPr>
                <w:sz w:val="20"/>
                <w:szCs w:val="20"/>
              </w:rPr>
            </w:pPr>
            <w:r w:rsidRPr="005232A1">
              <w:rPr>
                <w:sz w:val="20"/>
                <w:szCs w:val="20"/>
              </w:rPr>
              <w:t>ул. Мичурина</w:t>
            </w:r>
          </w:p>
        </w:tc>
        <w:tc>
          <w:tcPr>
            <w:tcW w:w="2659" w:type="dxa"/>
            <w:shd w:val="clear" w:color="auto" w:fill="auto"/>
            <w:noWrap/>
            <w:vAlign w:val="center"/>
            <w:hideMark/>
          </w:tcPr>
          <w:p w:rsidR="00F17067" w:rsidRPr="005232A1" w:rsidRDefault="00F17067" w:rsidP="007B41A2">
            <w:pPr>
              <w:pStyle w:val="Aff9"/>
              <w:ind w:firstLine="0"/>
              <w:jc w:val="center"/>
              <w:rPr>
                <w:sz w:val="20"/>
                <w:szCs w:val="20"/>
              </w:rPr>
            </w:pPr>
            <w:r w:rsidRPr="005232A1">
              <w:rPr>
                <w:sz w:val="20"/>
                <w:szCs w:val="20"/>
              </w:rPr>
              <w:t>от ул. Калинина</w:t>
            </w:r>
          </w:p>
        </w:tc>
        <w:tc>
          <w:tcPr>
            <w:tcW w:w="2019" w:type="dxa"/>
            <w:shd w:val="clear" w:color="auto" w:fill="auto"/>
            <w:noWrap/>
            <w:vAlign w:val="center"/>
            <w:hideMark/>
          </w:tcPr>
          <w:p w:rsidR="00F17067" w:rsidRPr="005232A1" w:rsidRDefault="00F17067" w:rsidP="007B41A2">
            <w:pPr>
              <w:pStyle w:val="Aff9"/>
              <w:ind w:firstLine="0"/>
              <w:jc w:val="center"/>
              <w:rPr>
                <w:sz w:val="20"/>
                <w:szCs w:val="20"/>
              </w:rPr>
            </w:pPr>
            <w:r w:rsidRPr="005232A1">
              <w:rPr>
                <w:sz w:val="20"/>
                <w:szCs w:val="20"/>
              </w:rPr>
              <w:t>2013</w:t>
            </w:r>
          </w:p>
        </w:tc>
        <w:tc>
          <w:tcPr>
            <w:tcW w:w="113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0</w:t>
            </w:r>
          </w:p>
        </w:tc>
        <w:tc>
          <w:tcPr>
            <w:tcW w:w="1271"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2</w:t>
            </w:r>
          </w:p>
        </w:tc>
        <w:tc>
          <w:tcPr>
            <w:tcW w:w="156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300</w:t>
            </w:r>
          </w:p>
        </w:tc>
        <w:tc>
          <w:tcPr>
            <w:tcW w:w="1329"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63</w:t>
            </w:r>
          </w:p>
        </w:tc>
        <w:tc>
          <w:tcPr>
            <w:tcW w:w="1418"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полиэтилен</w:t>
            </w:r>
          </w:p>
        </w:tc>
        <w:tc>
          <w:tcPr>
            <w:tcW w:w="1134" w:type="dxa"/>
            <w:shd w:val="clear" w:color="auto" w:fill="auto"/>
            <w:noWrap/>
            <w:vAlign w:val="center"/>
            <w:hideMark/>
          </w:tcPr>
          <w:p w:rsidR="00F17067" w:rsidRPr="005232A1" w:rsidRDefault="00F17067" w:rsidP="007B41A2">
            <w:pPr>
              <w:pStyle w:val="Aff9"/>
              <w:ind w:firstLine="0"/>
              <w:jc w:val="center"/>
              <w:rPr>
                <w:sz w:val="20"/>
                <w:szCs w:val="20"/>
              </w:rPr>
            </w:pPr>
          </w:p>
        </w:tc>
      </w:tr>
      <w:tr w:rsidR="00F17067" w:rsidRPr="005232A1" w:rsidTr="007B41A2">
        <w:tc>
          <w:tcPr>
            <w:tcW w:w="870" w:type="dxa"/>
            <w:vAlign w:val="center"/>
          </w:tcPr>
          <w:p w:rsidR="00F17067" w:rsidRPr="005232A1" w:rsidRDefault="00F17067" w:rsidP="00F17067">
            <w:pPr>
              <w:pStyle w:val="Aff9"/>
              <w:ind w:firstLine="0"/>
              <w:rPr>
                <w:sz w:val="20"/>
                <w:szCs w:val="20"/>
              </w:rPr>
            </w:pPr>
            <w:r w:rsidRPr="005232A1">
              <w:rPr>
                <w:sz w:val="20"/>
                <w:szCs w:val="20"/>
              </w:rPr>
              <w:t>69.</w:t>
            </w:r>
          </w:p>
        </w:tc>
        <w:tc>
          <w:tcPr>
            <w:tcW w:w="2249" w:type="dxa"/>
            <w:shd w:val="clear" w:color="auto" w:fill="auto"/>
            <w:hideMark/>
          </w:tcPr>
          <w:p w:rsidR="00F17067" w:rsidRPr="005232A1" w:rsidRDefault="00F17067" w:rsidP="00F17067">
            <w:pPr>
              <w:pStyle w:val="Aff9"/>
              <w:ind w:firstLine="0"/>
              <w:rPr>
                <w:sz w:val="20"/>
                <w:szCs w:val="20"/>
              </w:rPr>
            </w:pPr>
            <w:r w:rsidRPr="005232A1">
              <w:rPr>
                <w:sz w:val="20"/>
                <w:szCs w:val="20"/>
              </w:rPr>
              <w:t>ул. Горбачева</w:t>
            </w:r>
          </w:p>
        </w:tc>
        <w:tc>
          <w:tcPr>
            <w:tcW w:w="2659" w:type="dxa"/>
            <w:shd w:val="clear" w:color="auto" w:fill="auto"/>
            <w:noWrap/>
            <w:vAlign w:val="center"/>
            <w:hideMark/>
          </w:tcPr>
          <w:p w:rsidR="00F17067" w:rsidRPr="005232A1" w:rsidRDefault="00F17067" w:rsidP="007B41A2">
            <w:pPr>
              <w:pStyle w:val="Aff9"/>
              <w:ind w:firstLine="0"/>
              <w:jc w:val="center"/>
              <w:rPr>
                <w:sz w:val="20"/>
                <w:szCs w:val="20"/>
              </w:rPr>
            </w:pPr>
            <w:r w:rsidRPr="005232A1">
              <w:rPr>
                <w:sz w:val="20"/>
                <w:szCs w:val="20"/>
              </w:rPr>
              <w:t>по ул. Осипенк</w:t>
            </w:r>
            <w:proofErr w:type="gramStart"/>
            <w:r w:rsidRPr="005232A1">
              <w:rPr>
                <w:sz w:val="20"/>
                <w:szCs w:val="20"/>
              </w:rPr>
              <w:t>о-</w:t>
            </w:r>
            <w:proofErr w:type="gramEnd"/>
            <w:r w:rsidRPr="005232A1">
              <w:rPr>
                <w:sz w:val="20"/>
                <w:szCs w:val="20"/>
              </w:rPr>
              <w:t xml:space="preserve"> Горбачева</w:t>
            </w:r>
          </w:p>
        </w:tc>
        <w:tc>
          <w:tcPr>
            <w:tcW w:w="2019" w:type="dxa"/>
            <w:shd w:val="clear" w:color="auto" w:fill="auto"/>
            <w:noWrap/>
            <w:vAlign w:val="center"/>
            <w:hideMark/>
          </w:tcPr>
          <w:p w:rsidR="00F17067" w:rsidRPr="005232A1" w:rsidRDefault="00F17067" w:rsidP="007B41A2">
            <w:pPr>
              <w:pStyle w:val="Aff9"/>
              <w:ind w:firstLine="0"/>
              <w:jc w:val="center"/>
              <w:rPr>
                <w:sz w:val="20"/>
                <w:szCs w:val="20"/>
              </w:rPr>
            </w:pPr>
          </w:p>
        </w:tc>
        <w:tc>
          <w:tcPr>
            <w:tcW w:w="113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5</w:t>
            </w:r>
          </w:p>
        </w:tc>
        <w:tc>
          <w:tcPr>
            <w:tcW w:w="1271"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2</w:t>
            </w:r>
          </w:p>
        </w:tc>
        <w:tc>
          <w:tcPr>
            <w:tcW w:w="156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180</w:t>
            </w:r>
          </w:p>
        </w:tc>
        <w:tc>
          <w:tcPr>
            <w:tcW w:w="1329"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63</w:t>
            </w:r>
          </w:p>
        </w:tc>
        <w:tc>
          <w:tcPr>
            <w:tcW w:w="1418"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полиэтилен</w:t>
            </w:r>
          </w:p>
        </w:tc>
        <w:tc>
          <w:tcPr>
            <w:tcW w:w="1134" w:type="dxa"/>
            <w:shd w:val="clear" w:color="auto" w:fill="auto"/>
            <w:vAlign w:val="center"/>
            <w:hideMark/>
          </w:tcPr>
          <w:p w:rsidR="00F17067" w:rsidRPr="005232A1" w:rsidRDefault="00F17067" w:rsidP="007B41A2">
            <w:pPr>
              <w:pStyle w:val="Aff9"/>
              <w:ind w:firstLine="0"/>
              <w:jc w:val="center"/>
              <w:rPr>
                <w:sz w:val="20"/>
                <w:szCs w:val="20"/>
              </w:rPr>
            </w:pPr>
            <w:r w:rsidRPr="005232A1">
              <w:rPr>
                <w:sz w:val="20"/>
                <w:szCs w:val="20"/>
              </w:rPr>
              <w:t>1</w:t>
            </w:r>
          </w:p>
        </w:tc>
      </w:tr>
    </w:tbl>
    <w:p w:rsidR="006E41BB" w:rsidRPr="005232A1" w:rsidRDefault="006E41BB" w:rsidP="006E41BB"/>
    <w:p w:rsidR="006E41BB" w:rsidRPr="005232A1" w:rsidRDefault="006E41BB" w:rsidP="006E41BB"/>
    <w:p w:rsidR="006E41BB" w:rsidRPr="005232A1" w:rsidRDefault="00F17067" w:rsidP="00F17067">
      <w:pPr>
        <w:pStyle w:val="afe"/>
      </w:pPr>
      <w:r w:rsidRPr="005232A1">
        <w:t xml:space="preserve">Таблица </w:t>
      </w:r>
      <w:fldSimple w:instr=" SEQ Таблица \* ARABIC ">
        <w:r w:rsidR="005232A1">
          <w:rPr>
            <w:noProof/>
          </w:rPr>
          <w:t>10</w:t>
        </w:r>
      </w:fldSimple>
      <w:r w:rsidRPr="005232A1">
        <w:t xml:space="preserve"> - </w:t>
      </w:r>
      <w:r w:rsidR="006E41BB" w:rsidRPr="005232A1">
        <w:t xml:space="preserve">Водопроводные сети </w:t>
      </w:r>
      <w:r w:rsidRPr="005232A1">
        <w:t xml:space="preserve">г. </w:t>
      </w:r>
      <w:proofErr w:type="gramStart"/>
      <w:r w:rsidRPr="005232A1">
        <w:t>Мураши</w:t>
      </w:r>
      <w:proofErr w:type="gramEnd"/>
      <w:r w:rsidR="006E41BB" w:rsidRPr="005232A1">
        <w:t xml:space="preserve">. Вновь </w:t>
      </w:r>
      <w:proofErr w:type="gramStart"/>
      <w:r w:rsidR="006E41BB" w:rsidRPr="005232A1">
        <w:t>выстроенные</w:t>
      </w:r>
      <w:proofErr w:type="gramEnd"/>
      <w:r w:rsidR="006E41BB" w:rsidRPr="005232A1">
        <w:t xml:space="preserve"> и введенные в эксплуатацию</w:t>
      </w:r>
    </w:p>
    <w:tbl>
      <w:tblPr>
        <w:tblStyle w:val="a9"/>
        <w:tblW w:w="5235" w:type="pct"/>
        <w:tblLook w:val="04A0" w:firstRow="1" w:lastRow="0" w:firstColumn="1" w:lastColumn="0" w:noHBand="0" w:noVBand="1"/>
      </w:tblPr>
      <w:tblGrid>
        <w:gridCol w:w="723"/>
        <w:gridCol w:w="2213"/>
        <w:gridCol w:w="1466"/>
        <w:gridCol w:w="2373"/>
        <w:gridCol w:w="1465"/>
        <w:gridCol w:w="1462"/>
        <w:gridCol w:w="1468"/>
        <w:gridCol w:w="1126"/>
        <w:gridCol w:w="1323"/>
        <w:gridCol w:w="1804"/>
      </w:tblGrid>
      <w:tr w:rsidR="006E41BB" w:rsidRPr="005232A1" w:rsidTr="007B41A2">
        <w:trPr>
          <w:tblHeader/>
        </w:trPr>
        <w:tc>
          <w:tcPr>
            <w:tcW w:w="234" w:type="pct"/>
            <w:vAlign w:val="center"/>
          </w:tcPr>
          <w:p w:rsidR="006E41BB" w:rsidRPr="005232A1" w:rsidRDefault="006E41BB" w:rsidP="007B41A2">
            <w:pPr>
              <w:pStyle w:val="Aff9"/>
              <w:ind w:firstLine="0"/>
              <w:rPr>
                <w:sz w:val="20"/>
                <w:szCs w:val="20"/>
              </w:rPr>
            </w:pPr>
            <w:r w:rsidRPr="005232A1">
              <w:rPr>
                <w:sz w:val="20"/>
                <w:szCs w:val="20"/>
              </w:rPr>
              <w:t>№</w:t>
            </w:r>
          </w:p>
        </w:tc>
        <w:tc>
          <w:tcPr>
            <w:tcW w:w="717" w:type="pct"/>
            <w:vAlign w:val="center"/>
          </w:tcPr>
          <w:p w:rsidR="006E41BB" w:rsidRPr="005232A1" w:rsidRDefault="006E41BB" w:rsidP="007B41A2">
            <w:pPr>
              <w:pStyle w:val="Aff9"/>
              <w:ind w:firstLine="0"/>
              <w:rPr>
                <w:sz w:val="20"/>
                <w:szCs w:val="20"/>
              </w:rPr>
            </w:pPr>
            <w:r w:rsidRPr="005232A1">
              <w:rPr>
                <w:sz w:val="20"/>
                <w:szCs w:val="20"/>
              </w:rPr>
              <w:t>Диспетчерское наим</w:t>
            </w:r>
            <w:r w:rsidRPr="005232A1">
              <w:rPr>
                <w:sz w:val="20"/>
                <w:szCs w:val="20"/>
              </w:rPr>
              <w:t>е</w:t>
            </w:r>
            <w:r w:rsidRPr="005232A1">
              <w:rPr>
                <w:sz w:val="20"/>
                <w:szCs w:val="20"/>
              </w:rPr>
              <w:t>нование водопровода (начало/конец) (маг</w:t>
            </w:r>
            <w:r w:rsidRPr="005232A1">
              <w:rPr>
                <w:sz w:val="20"/>
                <w:szCs w:val="20"/>
              </w:rPr>
              <w:t>и</w:t>
            </w:r>
            <w:r w:rsidRPr="005232A1">
              <w:rPr>
                <w:sz w:val="20"/>
                <w:szCs w:val="20"/>
              </w:rPr>
              <w:t>страль)</w:t>
            </w:r>
          </w:p>
        </w:tc>
        <w:tc>
          <w:tcPr>
            <w:tcW w:w="475" w:type="pct"/>
            <w:vAlign w:val="center"/>
          </w:tcPr>
          <w:p w:rsidR="006E41BB" w:rsidRPr="005232A1" w:rsidRDefault="006E41BB" w:rsidP="007B41A2">
            <w:pPr>
              <w:pStyle w:val="Aff9"/>
              <w:ind w:firstLine="0"/>
              <w:rPr>
                <w:sz w:val="20"/>
                <w:szCs w:val="20"/>
              </w:rPr>
            </w:pPr>
            <w:r w:rsidRPr="005232A1">
              <w:rPr>
                <w:sz w:val="20"/>
                <w:szCs w:val="20"/>
              </w:rPr>
              <w:t>Адрес дома</w:t>
            </w:r>
          </w:p>
        </w:tc>
        <w:tc>
          <w:tcPr>
            <w:tcW w:w="769" w:type="pct"/>
            <w:vAlign w:val="center"/>
          </w:tcPr>
          <w:p w:rsidR="006E41BB" w:rsidRPr="005232A1" w:rsidRDefault="006E41BB" w:rsidP="007B41A2">
            <w:pPr>
              <w:pStyle w:val="Aff9"/>
              <w:ind w:firstLine="0"/>
              <w:rPr>
                <w:sz w:val="20"/>
                <w:szCs w:val="20"/>
              </w:rPr>
            </w:pPr>
            <w:r w:rsidRPr="005232A1">
              <w:rPr>
                <w:sz w:val="20"/>
                <w:szCs w:val="20"/>
              </w:rPr>
              <w:t>Год ввода участка в эк</w:t>
            </w:r>
            <w:r w:rsidRPr="005232A1">
              <w:rPr>
                <w:sz w:val="20"/>
                <w:szCs w:val="20"/>
              </w:rPr>
              <w:t>с</w:t>
            </w:r>
            <w:r w:rsidRPr="005232A1">
              <w:rPr>
                <w:sz w:val="20"/>
                <w:szCs w:val="20"/>
              </w:rPr>
              <w:t>плуатацию (для новых участков) или год по</w:t>
            </w:r>
            <w:r w:rsidRPr="005232A1">
              <w:rPr>
                <w:sz w:val="20"/>
                <w:szCs w:val="20"/>
              </w:rPr>
              <w:t>л</w:t>
            </w:r>
            <w:r w:rsidRPr="005232A1">
              <w:rPr>
                <w:sz w:val="20"/>
                <w:szCs w:val="20"/>
              </w:rPr>
              <w:t>ной замены участка (е</w:t>
            </w:r>
            <w:r w:rsidRPr="005232A1">
              <w:rPr>
                <w:sz w:val="20"/>
                <w:szCs w:val="20"/>
              </w:rPr>
              <w:t>с</w:t>
            </w:r>
            <w:r w:rsidRPr="005232A1">
              <w:rPr>
                <w:sz w:val="20"/>
                <w:szCs w:val="20"/>
              </w:rPr>
              <w:t>ли такая замена прои</w:t>
            </w:r>
            <w:r w:rsidRPr="005232A1">
              <w:rPr>
                <w:sz w:val="20"/>
                <w:szCs w:val="20"/>
              </w:rPr>
              <w:t>з</w:t>
            </w:r>
            <w:r w:rsidRPr="005232A1">
              <w:rPr>
                <w:sz w:val="20"/>
                <w:szCs w:val="20"/>
              </w:rPr>
              <w:t>водилась)</w:t>
            </w:r>
          </w:p>
        </w:tc>
        <w:tc>
          <w:tcPr>
            <w:tcW w:w="475" w:type="pct"/>
            <w:vAlign w:val="center"/>
          </w:tcPr>
          <w:p w:rsidR="006E41BB" w:rsidRPr="005232A1" w:rsidRDefault="00F17067" w:rsidP="007B41A2">
            <w:pPr>
              <w:pStyle w:val="Aff9"/>
              <w:ind w:firstLine="0"/>
              <w:rPr>
                <w:sz w:val="20"/>
                <w:szCs w:val="20"/>
              </w:rPr>
            </w:pPr>
            <w:r w:rsidRPr="005232A1">
              <w:rPr>
                <w:sz w:val="20"/>
                <w:szCs w:val="20"/>
              </w:rPr>
              <w:t>% износа</w:t>
            </w:r>
          </w:p>
        </w:tc>
        <w:tc>
          <w:tcPr>
            <w:tcW w:w="474" w:type="pct"/>
            <w:vAlign w:val="center"/>
          </w:tcPr>
          <w:p w:rsidR="006E41BB" w:rsidRPr="005232A1" w:rsidRDefault="006E41BB" w:rsidP="007B41A2">
            <w:pPr>
              <w:pStyle w:val="Aff9"/>
              <w:ind w:firstLine="0"/>
              <w:rPr>
                <w:sz w:val="20"/>
                <w:szCs w:val="20"/>
              </w:rPr>
            </w:pPr>
            <w:r w:rsidRPr="005232A1">
              <w:rPr>
                <w:sz w:val="20"/>
                <w:szCs w:val="20"/>
              </w:rPr>
              <w:t>Рабочее да</w:t>
            </w:r>
            <w:r w:rsidRPr="005232A1">
              <w:rPr>
                <w:sz w:val="20"/>
                <w:szCs w:val="20"/>
              </w:rPr>
              <w:t>в</w:t>
            </w:r>
            <w:r w:rsidRPr="005232A1">
              <w:rPr>
                <w:sz w:val="20"/>
                <w:szCs w:val="20"/>
              </w:rPr>
              <w:t xml:space="preserve">ление, </w:t>
            </w:r>
            <w:proofErr w:type="spellStart"/>
            <w:proofErr w:type="gramStart"/>
            <w:r w:rsidRPr="005232A1">
              <w:rPr>
                <w:sz w:val="20"/>
                <w:szCs w:val="20"/>
              </w:rPr>
              <w:t>атм</w:t>
            </w:r>
            <w:proofErr w:type="spellEnd"/>
            <w:proofErr w:type="gramEnd"/>
          </w:p>
        </w:tc>
        <w:tc>
          <w:tcPr>
            <w:tcW w:w="476" w:type="pct"/>
            <w:vAlign w:val="center"/>
          </w:tcPr>
          <w:p w:rsidR="006E41BB" w:rsidRPr="005232A1" w:rsidRDefault="006E41BB" w:rsidP="007B41A2">
            <w:pPr>
              <w:pStyle w:val="Aff9"/>
              <w:ind w:firstLine="0"/>
              <w:rPr>
                <w:sz w:val="20"/>
                <w:szCs w:val="20"/>
              </w:rPr>
            </w:pPr>
            <w:r w:rsidRPr="005232A1">
              <w:rPr>
                <w:sz w:val="20"/>
                <w:szCs w:val="20"/>
              </w:rPr>
              <w:t xml:space="preserve">Длина участка водопровода, </w:t>
            </w:r>
            <w:proofErr w:type="gramStart"/>
            <w:r w:rsidRPr="005232A1">
              <w:rPr>
                <w:sz w:val="20"/>
                <w:szCs w:val="20"/>
              </w:rPr>
              <w:t>м</w:t>
            </w:r>
            <w:proofErr w:type="gramEnd"/>
          </w:p>
        </w:tc>
        <w:tc>
          <w:tcPr>
            <w:tcW w:w="365" w:type="pct"/>
            <w:vAlign w:val="center"/>
          </w:tcPr>
          <w:p w:rsidR="006E41BB" w:rsidRPr="005232A1" w:rsidRDefault="006E41BB" w:rsidP="007B41A2">
            <w:pPr>
              <w:pStyle w:val="Aff9"/>
              <w:ind w:firstLine="0"/>
              <w:rPr>
                <w:sz w:val="20"/>
                <w:szCs w:val="20"/>
              </w:rPr>
            </w:pPr>
            <w:r w:rsidRPr="005232A1">
              <w:rPr>
                <w:sz w:val="20"/>
                <w:szCs w:val="20"/>
              </w:rPr>
              <w:t xml:space="preserve">Диаметр основной трубы, </w:t>
            </w:r>
            <w:proofErr w:type="gramStart"/>
            <w:r w:rsidRPr="005232A1">
              <w:rPr>
                <w:sz w:val="20"/>
                <w:szCs w:val="20"/>
              </w:rPr>
              <w:t>мм</w:t>
            </w:r>
            <w:proofErr w:type="gramEnd"/>
          </w:p>
        </w:tc>
        <w:tc>
          <w:tcPr>
            <w:tcW w:w="429" w:type="pct"/>
            <w:vAlign w:val="center"/>
          </w:tcPr>
          <w:p w:rsidR="006E41BB" w:rsidRPr="005232A1" w:rsidRDefault="006E41BB" w:rsidP="007B41A2">
            <w:pPr>
              <w:pStyle w:val="Aff9"/>
              <w:ind w:firstLine="0"/>
              <w:rPr>
                <w:sz w:val="20"/>
                <w:szCs w:val="20"/>
              </w:rPr>
            </w:pPr>
            <w:r w:rsidRPr="005232A1">
              <w:rPr>
                <w:sz w:val="20"/>
                <w:szCs w:val="20"/>
              </w:rPr>
              <w:t>Тип трубы</w:t>
            </w:r>
          </w:p>
        </w:tc>
        <w:tc>
          <w:tcPr>
            <w:tcW w:w="585" w:type="pct"/>
            <w:vAlign w:val="center"/>
          </w:tcPr>
          <w:p w:rsidR="006E41BB" w:rsidRPr="005232A1" w:rsidRDefault="006E41BB" w:rsidP="007B41A2">
            <w:pPr>
              <w:pStyle w:val="Aff9"/>
              <w:ind w:firstLine="0"/>
              <w:rPr>
                <w:sz w:val="20"/>
                <w:szCs w:val="20"/>
              </w:rPr>
            </w:pPr>
            <w:r w:rsidRPr="005232A1">
              <w:rPr>
                <w:sz w:val="20"/>
                <w:szCs w:val="20"/>
              </w:rPr>
              <w:t>Наличие водопр</w:t>
            </w:r>
            <w:r w:rsidRPr="005232A1">
              <w:rPr>
                <w:sz w:val="20"/>
                <w:szCs w:val="20"/>
              </w:rPr>
              <w:t>о</w:t>
            </w:r>
            <w:r w:rsidRPr="005232A1">
              <w:rPr>
                <w:sz w:val="20"/>
                <w:szCs w:val="20"/>
              </w:rPr>
              <w:t>водных колодцев на участке (кол</w:t>
            </w:r>
            <w:r w:rsidRPr="005232A1">
              <w:rPr>
                <w:sz w:val="20"/>
                <w:szCs w:val="20"/>
              </w:rPr>
              <w:t>и</w:t>
            </w:r>
            <w:r w:rsidRPr="005232A1">
              <w:rPr>
                <w:sz w:val="20"/>
                <w:szCs w:val="20"/>
              </w:rPr>
              <w:t>чество)</w:t>
            </w:r>
          </w:p>
        </w:tc>
      </w:tr>
      <w:tr w:rsidR="006E41BB" w:rsidRPr="005232A1" w:rsidTr="007B41A2">
        <w:tc>
          <w:tcPr>
            <w:tcW w:w="234" w:type="pct"/>
          </w:tcPr>
          <w:p w:rsidR="006E41BB" w:rsidRPr="005232A1" w:rsidRDefault="006E41BB" w:rsidP="007B41A2">
            <w:pPr>
              <w:pStyle w:val="Aff9"/>
              <w:ind w:firstLine="0"/>
              <w:rPr>
                <w:sz w:val="20"/>
                <w:szCs w:val="20"/>
              </w:rPr>
            </w:pPr>
            <w:r w:rsidRPr="005232A1">
              <w:rPr>
                <w:sz w:val="20"/>
                <w:szCs w:val="20"/>
              </w:rPr>
              <w:t>1</w:t>
            </w:r>
          </w:p>
        </w:tc>
        <w:tc>
          <w:tcPr>
            <w:tcW w:w="717" w:type="pct"/>
          </w:tcPr>
          <w:p w:rsidR="006E41BB" w:rsidRPr="005232A1" w:rsidRDefault="006E41BB" w:rsidP="007B41A2">
            <w:pPr>
              <w:pStyle w:val="Aff9"/>
              <w:ind w:firstLine="0"/>
              <w:rPr>
                <w:sz w:val="20"/>
                <w:szCs w:val="20"/>
              </w:rPr>
            </w:pPr>
            <w:r w:rsidRPr="005232A1">
              <w:rPr>
                <w:sz w:val="20"/>
                <w:szCs w:val="20"/>
              </w:rPr>
              <w:t xml:space="preserve">пер. Новый </w:t>
            </w:r>
          </w:p>
        </w:tc>
        <w:tc>
          <w:tcPr>
            <w:tcW w:w="475" w:type="pct"/>
          </w:tcPr>
          <w:p w:rsidR="006E41BB" w:rsidRPr="005232A1" w:rsidRDefault="006E41BB" w:rsidP="007B41A2">
            <w:pPr>
              <w:pStyle w:val="Aff9"/>
              <w:ind w:firstLine="0"/>
              <w:rPr>
                <w:sz w:val="20"/>
                <w:szCs w:val="20"/>
              </w:rPr>
            </w:pPr>
            <w:r w:rsidRPr="005232A1">
              <w:rPr>
                <w:sz w:val="20"/>
                <w:szCs w:val="20"/>
              </w:rPr>
              <w:t>Халтурина д.79</w:t>
            </w:r>
          </w:p>
        </w:tc>
        <w:tc>
          <w:tcPr>
            <w:tcW w:w="769" w:type="pct"/>
          </w:tcPr>
          <w:p w:rsidR="006E41BB" w:rsidRPr="005232A1" w:rsidRDefault="006E41BB" w:rsidP="007B41A2">
            <w:pPr>
              <w:pStyle w:val="Aff9"/>
              <w:ind w:firstLine="0"/>
              <w:rPr>
                <w:sz w:val="20"/>
                <w:szCs w:val="20"/>
              </w:rPr>
            </w:pPr>
            <w:r w:rsidRPr="005232A1">
              <w:rPr>
                <w:sz w:val="20"/>
                <w:szCs w:val="20"/>
              </w:rPr>
              <w:t>2016</w:t>
            </w:r>
          </w:p>
        </w:tc>
        <w:tc>
          <w:tcPr>
            <w:tcW w:w="475" w:type="pct"/>
          </w:tcPr>
          <w:p w:rsidR="006E41BB" w:rsidRPr="005232A1" w:rsidRDefault="006E41BB" w:rsidP="007B41A2">
            <w:pPr>
              <w:pStyle w:val="Aff9"/>
              <w:ind w:firstLine="0"/>
              <w:rPr>
                <w:sz w:val="20"/>
                <w:szCs w:val="20"/>
              </w:rPr>
            </w:pPr>
            <w:r w:rsidRPr="005232A1">
              <w:rPr>
                <w:sz w:val="20"/>
                <w:szCs w:val="20"/>
              </w:rPr>
              <w:t>8</w:t>
            </w:r>
          </w:p>
        </w:tc>
        <w:tc>
          <w:tcPr>
            <w:tcW w:w="474" w:type="pct"/>
          </w:tcPr>
          <w:p w:rsidR="006E41BB" w:rsidRPr="005232A1" w:rsidRDefault="006E41BB" w:rsidP="007B41A2">
            <w:pPr>
              <w:pStyle w:val="Aff9"/>
              <w:ind w:firstLine="0"/>
              <w:rPr>
                <w:sz w:val="20"/>
                <w:szCs w:val="20"/>
              </w:rPr>
            </w:pPr>
            <w:r w:rsidRPr="005232A1">
              <w:rPr>
                <w:sz w:val="20"/>
                <w:szCs w:val="20"/>
              </w:rPr>
              <w:t>2</w:t>
            </w:r>
          </w:p>
        </w:tc>
        <w:tc>
          <w:tcPr>
            <w:tcW w:w="476" w:type="pct"/>
          </w:tcPr>
          <w:p w:rsidR="006E41BB" w:rsidRPr="005232A1" w:rsidRDefault="006E41BB" w:rsidP="007B41A2">
            <w:pPr>
              <w:pStyle w:val="Aff9"/>
              <w:ind w:firstLine="0"/>
              <w:rPr>
                <w:sz w:val="20"/>
                <w:szCs w:val="20"/>
              </w:rPr>
            </w:pPr>
            <w:r w:rsidRPr="005232A1">
              <w:rPr>
                <w:sz w:val="20"/>
                <w:szCs w:val="20"/>
              </w:rPr>
              <w:t>30</w:t>
            </w:r>
          </w:p>
        </w:tc>
        <w:tc>
          <w:tcPr>
            <w:tcW w:w="365" w:type="pct"/>
          </w:tcPr>
          <w:p w:rsidR="006E41BB" w:rsidRPr="005232A1" w:rsidRDefault="006E41BB" w:rsidP="007B41A2">
            <w:pPr>
              <w:pStyle w:val="Aff9"/>
              <w:ind w:firstLine="0"/>
              <w:rPr>
                <w:sz w:val="20"/>
                <w:szCs w:val="20"/>
              </w:rPr>
            </w:pPr>
            <w:r w:rsidRPr="005232A1">
              <w:rPr>
                <w:sz w:val="20"/>
                <w:szCs w:val="20"/>
              </w:rPr>
              <w:t>32</w:t>
            </w:r>
          </w:p>
        </w:tc>
        <w:tc>
          <w:tcPr>
            <w:tcW w:w="429" w:type="pct"/>
          </w:tcPr>
          <w:p w:rsidR="006E41BB" w:rsidRPr="005232A1" w:rsidRDefault="006E41BB" w:rsidP="007B41A2">
            <w:pPr>
              <w:pStyle w:val="Aff9"/>
              <w:ind w:firstLine="0"/>
              <w:rPr>
                <w:sz w:val="20"/>
                <w:szCs w:val="20"/>
              </w:rPr>
            </w:pPr>
            <w:r w:rsidRPr="005232A1">
              <w:rPr>
                <w:sz w:val="20"/>
                <w:szCs w:val="20"/>
              </w:rPr>
              <w:t>полиэтилен</w:t>
            </w:r>
          </w:p>
        </w:tc>
        <w:tc>
          <w:tcPr>
            <w:tcW w:w="585" w:type="pct"/>
          </w:tcPr>
          <w:p w:rsidR="006E41BB" w:rsidRPr="005232A1" w:rsidRDefault="006E41BB" w:rsidP="007B41A2">
            <w:pPr>
              <w:pStyle w:val="Aff9"/>
              <w:ind w:firstLine="0"/>
              <w:rPr>
                <w:sz w:val="20"/>
                <w:szCs w:val="20"/>
              </w:rPr>
            </w:pPr>
            <w:r w:rsidRPr="005232A1">
              <w:rPr>
                <w:sz w:val="20"/>
                <w:szCs w:val="20"/>
              </w:rPr>
              <w:t>-</w:t>
            </w:r>
          </w:p>
        </w:tc>
      </w:tr>
      <w:tr w:rsidR="006E41BB" w:rsidRPr="005232A1" w:rsidTr="007B41A2">
        <w:tc>
          <w:tcPr>
            <w:tcW w:w="234" w:type="pct"/>
          </w:tcPr>
          <w:p w:rsidR="006E41BB" w:rsidRPr="005232A1" w:rsidRDefault="006E41BB" w:rsidP="007B41A2">
            <w:pPr>
              <w:pStyle w:val="Aff9"/>
              <w:ind w:firstLine="0"/>
              <w:rPr>
                <w:sz w:val="20"/>
                <w:szCs w:val="20"/>
              </w:rPr>
            </w:pPr>
            <w:r w:rsidRPr="005232A1">
              <w:rPr>
                <w:sz w:val="20"/>
                <w:szCs w:val="20"/>
              </w:rPr>
              <w:lastRenderedPageBreak/>
              <w:t>2</w:t>
            </w:r>
          </w:p>
        </w:tc>
        <w:tc>
          <w:tcPr>
            <w:tcW w:w="717" w:type="pct"/>
          </w:tcPr>
          <w:p w:rsidR="006E41BB" w:rsidRPr="005232A1" w:rsidRDefault="006E41BB" w:rsidP="007B41A2">
            <w:pPr>
              <w:pStyle w:val="Aff9"/>
              <w:ind w:firstLine="0"/>
              <w:rPr>
                <w:sz w:val="20"/>
                <w:szCs w:val="20"/>
              </w:rPr>
            </w:pPr>
            <w:r w:rsidRPr="005232A1">
              <w:rPr>
                <w:sz w:val="20"/>
                <w:szCs w:val="20"/>
              </w:rPr>
              <w:t xml:space="preserve">ул. Пугачева </w:t>
            </w:r>
          </w:p>
        </w:tc>
        <w:tc>
          <w:tcPr>
            <w:tcW w:w="475" w:type="pct"/>
          </w:tcPr>
          <w:p w:rsidR="006E41BB" w:rsidRPr="005232A1" w:rsidRDefault="006E41BB" w:rsidP="007B41A2">
            <w:pPr>
              <w:pStyle w:val="Aff9"/>
              <w:ind w:firstLine="0"/>
              <w:rPr>
                <w:sz w:val="20"/>
                <w:szCs w:val="20"/>
              </w:rPr>
            </w:pPr>
            <w:r w:rsidRPr="005232A1">
              <w:rPr>
                <w:sz w:val="20"/>
                <w:szCs w:val="20"/>
              </w:rPr>
              <w:t>Лесная 1в и 1б</w:t>
            </w:r>
          </w:p>
        </w:tc>
        <w:tc>
          <w:tcPr>
            <w:tcW w:w="769" w:type="pct"/>
          </w:tcPr>
          <w:p w:rsidR="006E41BB" w:rsidRPr="005232A1" w:rsidRDefault="006E41BB" w:rsidP="007B41A2">
            <w:pPr>
              <w:pStyle w:val="Aff9"/>
              <w:ind w:firstLine="0"/>
              <w:rPr>
                <w:sz w:val="20"/>
                <w:szCs w:val="20"/>
              </w:rPr>
            </w:pPr>
            <w:r w:rsidRPr="005232A1">
              <w:rPr>
                <w:sz w:val="20"/>
                <w:szCs w:val="20"/>
              </w:rPr>
              <w:t>2017</w:t>
            </w:r>
          </w:p>
        </w:tc>
        <w:tc>
          <w:tcPr>
            <w:tcW w:w="475" w:type="pct"/>
          </w:tcPr>
          <w:p w:rsidR="006E41BB" w:rsidRPr="005232A1" w:rsidRDefault="006E41BB" w:rsidP="007B41A2">
            <w:pPr>
              <w:pStyle w:val="Aff9"/>
              <w:ind w:firstLine="0"/>
              <w:rPr>
                <w:sz w:val="20"/>
                <w:szCs w:val="20"/>
              </w:rPr>
            </w:pPr>
            <w:r w:rsidRPr="005232A1">
              <w:rPr>
                <w:sz w:val="20"/>
                <w:szCs w:val="20"/>
              </w:rPr>
              <w:t>4</w:t>
            </w:r>
          </w:p>
        </w:tc>
        <w:tc>
          <w:tcPr>
            <w:tcW w:w="474" w:type="pct"/>
          </w:tcPr>
          <w:p w:rsidR="006E41BB" w:rsidRPr="005232A1" w:rsidRDefault="006E41BB" w:rsidP="007B41A2">
            <w:pPr>
              <w:pStyle w:val="Aff9"/>
              <w:ind w:firstLine="0"/>
              <w:rPr>
                <w:sz w:val="20"/>
                <w:szCs w:val="20"/>
              </w:rPr>
            </w:pPr>
            <w:r w:rsidRPr="005232A1">
              <w:rPr>
                <w:sz w:val="20"/>
                <w:szCs w:val="20"/>
              </w:rPr>
              <w:t>2</w:t>
            </w:r>
          </w:p>
        </w:tc>
        <w:tc>
          <w:tcPr>
            <w:tcW w:w="476" w:type="pct"/>
          </w:tcPr>
          <w:p w:rsidR="006E41BB" w:rsidRPr="005232A1" w:rsidRDefault="006E41BB" w:rsidP="007B41A2">
            <w:pPr>
              <w:pStyle w:val="Aff9"/>
              <w:ind w:firstLine="0"/>
              <w:rPr>
                <w:sz w:val="20"/>
                <w:szCs w:val="20"/>
              </w:rPr>
            </w:pPr>
            <w:r w:rsidRPr="005232A1">
              <w:rPr>
                <w:sz w:val="20"/>
                <w:szCs w:val="20"/>
              </w:rPr>
              <w:t>180</w:t>
            </w:r>
          </w:p>
        </w:tc>
        <w:tc>
          <w:tcPr>
            <w:tcW w:w="365" w:type="pct"/>
          </w:tcPr>
          <w:p w:rsidR="006E41BB" w:rsidRPr="005232A1" w:rsidRDefault="006E41BB" w:rsidP="007B41A2">
            <w:pPr>
              <w:pStyle w:val="Aff9"/>
              <w:ind w:firstLine="0"/>
              <w:rPr>
                <w:sz w:val="20"/>
                <w:szCs w:val="20"/>
              </w:rPr>
            </w:pPr>
            <w:r w:rsidRPr="005232A1">
              <w:rPr>
                <w:sz w:val="20"/>
                <w:szCs w:val="20"/>
              </w:rPr>
              <w:t>32</w:t>
            </w:r>
          </w:p>
        </w:tc>
        <w:tc>
          <w:tcPr>
            <w:tcW w:w="429" w:type="pct"/>
          </w:tcPr>
          <w:p w:rsidR="006E41BB" w:rsidRPr="005232A1" w:rsidRDefault="006E41BB" w:rsidP="007B41A2">
            <w:pPr>
              <w:pStyle w:val="Aff9"/>
              <w:ind w:firstLine="0"/>
              <w:rPr>
                <w:sz w:val="20"/>
                <w:szCs w:val="20"/>
              </w:rPr>
            </w:pPr>
            <w:r w:rsidRPr="005232A1">
              <w:rPr>
                <w:sz w:val="20"/>
                <w:szCs w:val="20"/>
              </w:rPr>
              <w:t>полиэтилен</w:t>
            </w:r>
          </w:p>
        </w:tc>
        <w:tc>
          <w:tcPr>
            <w:tcW w:w="585" w:type="pct"/>
          </w:tcPr>
          <w:p w:rsidR="006E41BB" w:rsidRPr="005232A1" w:rsidRDefault="006E41BB" w:rsidP="007B41A2">
            <w:pPr>
              <w:pStyle w:val="Aff9"/>
              <w:ind w:firstLine="0"/>
              <w:rPr>
                <w:sz w:val="20"/>
                <w:szCs w:val="20"/>
              </w:rPr>
            </w:pPr>
            <w:r w:rsidRPr="005232A1">
              <w:rPr>
                <w:sz w:val="20"/>
                <w:szCs w:val="20"/>
              </w:rPr>
              <w:t>-</w:t>
            </w:r>
          </w:p>
        </w:tc>
      </w:tr>
      <w:tr w:rsidR="006E41BB" w:rsidRPr="005232A1" w:rsidTr="007B41A2">
        <w:tc>
          <w:tcPr>
            <w:tcW w:w="234" w:type="pct"/>
          </w:tcPr>
          <w:p w:rsidR="006E41BB" w:rsidRPr="005232A1" w:rsidRDefault="006E41BB" w:rsidP="007B41A2">
            <w:pPr>
              <w:pStyle w:val="Aff9"/>
              <w:ind w:firstLine="0"/>
              <w:rPr>
                <w:sz w:val="20"/>
                <w:szCs w:val="20"/>
              </w:rPr>
            </w:pPr>
            <w:r w:rsidRPr="005232A1">
              <w:rPr>
                <w:sz w:val="20"/>
                <w:szCs w:val="20"/>
              </w:rPr>
              <w:t>3</w:t>
            </w:r>
          </w:p>
        </w:tc>
        <w:tc>
          <w:tcPr>
            <w:tcW w:w="717" w:type="pct"/>
          </w:tcPr>
          <w:p w:rsidR="006E41BB" w:rsidRPr="005232A1" w:rsidRDefault="006E41BB" w:rsidP="007B41A2">
            <w:pPr>
              <w:pStyle w:val="Aff9"/>
              <w:ind w:firstLine="0"/>
              <w:rPr>
                <w:sz w:val="20"/>
                <w:szCs w:val="20"/>
              </w:rPr>
            </w:pPr>
            <w:r w:rsidRPr="005232A1">
              <w:rPr>
                <w:sz w:val="20"/>
                <w:szCs w:val="20"/>
              </w:rPr>
              <w:t>ул. Калинина</w:t>
            </w:r>
          </w:p>
        </w:tc>
        <w:tc>
          <w:tcPr>
            <w:tcW w:w="475" w:type="pct"/>
          </w:tcPr>
          <w:p w:rsidR="006E41BB" w:rsidRPr="005232A1" w:rsidRDefault="006E41BB" w:rsidP="007B41A2">
            <w:pPr>
              <w:pStyle w:val="Aff9"/>
              <w:ind w:firstLine="0"/>
              <w:rPr>
                <w:sz w:val="20"/>
                <w:szCs w:val="20"/>
              </w:rPr>
            </w:pPr>
            <w:r w:rsidRPr="005232A1">
              <w:rPr>
                <w:sz w:val="20"/>
                <w:szCs w:val="20"/>
              </w:rPr>
              <w:t>Калинина д.15</w:t>
            </w:r>
          </w:p>
        </w:tc>
        <w:tc>
          <w:tcPr>
            <w:tcW w:w="769" w:type="pct"/>
          </w:tcPr>
          <w:p w:rsidR="006E41BB" w:rsidRPr="005232A1" w:rsidRDefault="006E41BB" w:rsidP="007B41A2">
            <w:pPr>
              <w:pStyle w:val="Aff9"/>
              <w:ind w:firstLine="0"/>
              <w:rPr>
                <w:sz w:val="20"/>
                <w:szCs w:val="20"/>
              </w:rPr>
            </w:pPr>
            <w:r w:rsidRPr="005232A1">
              <w:rPr>
                <w:sz w:val="20"/>
                <w:szCs w:val="20"/>
              </w:rPr>
              <w:t>2018</w:t>
            </w:r>
          </w:p>
        </w:tc>
        <w:tc>
          <w:tcPr>
            <w:tcW w:w="475" w:type="pct"/>
          </w:tcPr>
          <w:p w:rsidR="006E41BB" w:rsidRPr="005232A1" w:rsidRDefault="006E41BB" w:rsidP="007B41A2">
            <w:pPr>
              <w:pStyle w:val="Aff9"/>
              <w:ind w:firstLine="0"/>
              <w:rPr>
                <w:sz w:val="20"/>
                <w:szCs w:val="20"/>
              </w:rPr>
            </w:pPr>
            <w:r w:rsidRPr="005232A1">
              <w:rPr>
                <w:sz w:val="20"/>
                <w:szCs w:val="20"/>
              </w:rPr>
              <w:t>3</w:t>
            </w:r>
          </w:p>
        </w:tc>
        <w:tc>
          <w:tcPr>
            <w:tcW w:w="474" w:type="pct"/>
          </w:tcPr>
          <w:p w:rsidR="006E41BB" w:rsidRPr="005232A1" w:rsidRDefault="006E41BB" w:rsidP="007B41A2">
            <w:pPr>
              <w:pStyle w:val="Aff9"/>
              <w:ind w:firstLine="0"/>
              <w:rPr>
                <w:sz w:val="20"/>
                <w:szCs w:val="20"/>
              </w:rPr>
            </w:pPr>
            <w:r w:rsidRPr="005232A1">
              <w:rPr>
                <w:sz w:val="20"/>
                <w:szCs w:val="20"/>
              </w:rPr>
              <w:t>2</w:t>
            </w:r>
          </w:p>
        </w:tc>
        <w:tc>
          <w:tcPr>
            <w:tcW w:w="476" w:type="pct"/>
          </w:tcPr>
          <w:p w:rsidR="006E41BB" w:rsidRPr="005232A1" w:rsidRDefault="006E41BB" w:rsidP="007B41A2">
            <w:pPr>
              <w:pStyle w:val="Aff9"/>
              <w:ind w:firstLine="0"/>
              <w:rPr>
                <w:sz w:val="20"/>
                <w:szCs w:val="20"/>
              </w:rPr>
            </w:pPr>
            <w:r w:rsidRPr="005232A1">
              <w:rPr>
                <w:sz w:val="20"/>
                <w:szCs w:val="20"/>
              </w:rPr>
              <w:t>57</w:t>
            </w:r>
          </w:p>
        </w:tc>
        <w:tc>
          <w:tcPr>
            <w:tcW w:w="365" w:type="pct"/>
          </w:tcPr>
          <w:p w:rsidR="006E41BB" w:rsidRPr="005232A1" w:rsidRDefault="006E41BB" w:rsidP="007B41A2">
            <w:pPr>
              <w:pStyle w:val="Aff9"/>
              <w:ind w:firstLine="0"/>
              <w:rPr>
                <w:sz w:val="20"/>
                <w:szCs w:val="20"/>
              </w:rPr>
            </w:pPr>
            <w:r w:rsidRPr="005232A1">
              <w:rPr>
                <w:sz w:val="20"/>
                <w:szCs w:val="20"/>
              </w:rPr>
              <w:t>32</w:t>
            </w:r>
          </w:p>
        </w:tc>
        <w:tc>
          <w:tcPr>
            <w:tcW w:w="429" w:type="pct"/>
          </w:tcPr>
          <w:p w:rsidR="006E41BB" w:rsidRPr="005232A1" w:rsidRDefault="006E41BB" w:rsidP="007B41A2">
            <w:pPr>
              <w:pStyle w:val="Aff9"/>
              <w:ind w:firstLine="0"/>
              <w:rPr>
                <w:sz w:val="20"/>
                <w:szCs w:val="20"/>
              </w:rPr>
            </w:pPr>
            <w:r w:rsidRPr="005232A1">
              <w:rPr>
                <w:sz w:val="20"/>
                <w:szCs w:val="20"/>
              </w:rPr>
              <w:t>полиэтилен</w:t>
            </w:r>
          </w:p>
        </w:tc>
        <w:tc>
          <w:tcPr>
            <w:tcW w:w="585" w:type="pct"/>
          </w:tcPr>
          <w:p w:rsidR="006E41BB" w:rsidRPr="005232A1" w:rsidRDefault="006E41BB" w:rsidP="007B41A2">
            <w:pPr>
              <w:pStyle w:val="Aff9"/>
              <w:ind w:firstLine="0"/>
              <w:rPr>
                <w:sz w:val="20"/>
                <w:szCs w:val="20"/>
              </w:rPr>
            </w:pPr>
            <w:r w:rsidRPr="005232A1">
              <w:rPr>
                <w:sz w:val="20"/>
                <w:szCs w:val="20"/>
              </w:rPr>
              <w:t>-</w:t>
            </w:r>
          </w:p>
        </w:tc>
      </w:tr>
      <w:tr w:rsidR="006E41BB" w:rsidRPr="005232A1" w:rsidTr="007B41A2">
        <w:tc>
          <w:tcPr>
            <w:tcW w:w="234" w:type="pct"/>
          </w:tcPr>
          <w:p w:rsidR="006E41BB" w:rsidRPr="005232A1" w:rsidRDefault="006E41BB" w:rsidP="007B41A2">
            <w:pPr>
              <w:pStyle w:val="Aff9"/>
              <w:ind w:firstLine="0"/>
              <w:rPr>
                <w:sz w:val="20"/>
                <w:szCs w:val="20"/>
              </w:rPr>
            </w:pPr>
            <w:r w:rsidRPr="005232A1">
              <w:rPr>
                <w:sz w:val="20"/>
                <w:szCs w:val="20"/>
              </w:rPr>
              <w:t>4</w:t>
            </w:r>
          </w:p>
        </w:tc>
        <w:tc>
          <w:tcPr>
            <w:tcW w:w="717" w:type="pct"/>
          </w:tcPr>
          <w:p w:rsidR="006E41BB" w:rsidRPr="005232A1" w:rsidRDefault="006E41BB" w:rsidP="007B41A2">
            <w:pPr>
              <w:pStyle w:val="Aff9"/>
              <w:ind w:firstLine="0"/>
              <w:rPr>
                <w:sz w:val="20"/>
                <w:szCs w:val="20"/>
              </w:rPr>
            </w:pPr>
            <w:r w:rsidRPr="005232A1">
              <w:rPr>
                <w:sz w:val="20"/>
                <w:szCs w:val="20"/>
              </w:rPr>
              <w:t xml:space="preserve">ул. Пионерская </w:t>
            </w:r>
          </w:p>
        </w:tc>
        <w:tc>
          <w:tcPr>
            <w:tcW w:w="475" w:type="pct"/>
          </w:tcPr>
          <w:p w:rsidR="006E41BB" w:rsidRPr="005232A1" w:rsidRDefault="006E41BB" w:rsidP="007B41A2">
            <w:pPr>
              <w:pStyle w:val="Aff9"/>
              <w:ind w:firstLine="0"/>
              <w:rPr>
                <w:sz w:val="20"/>
                <w:szCs w:val="20"/>
              </w:rPr>
            </w:pPr>
            <w:r w:rsidRPr="005232A1">
              <w:rPr>
                <w:sz w:val="20"/>
                <w:szCs w:val="20"/>
              </w:rPr>
              <w:t>Пионерская 11а</w:t>
            </w:r>
          </w:p>
        </w:tc>
        <w:tc>
          <w:tcPr>
            <w:tcW w:w="769" w:type="pct"/>
          </w:tcPr>
          <w:p w:rsidR="006E41BB" w:rsidRPr="005232A1" w:rsidRDefault="006E41BB" w:rsidP="007B41A2">
            <w:pPr>
              <w:pStyle w:val="Aff9"/>
              <w:ind w:firstLine="0"/>
              <w:rPr>
                <w:sz w:val="20"/>
                <w:szCs w:val="20"/>
              </w:rPr>
            </w:pPr>
            <w:r w:rsidRPr="005232A1">
              <w:rPr>
                <w:sz w:val="20"/>
                <w:szCs w:val="20"/>
              </w:rPr>
              <w:t>2017</w:t>
            </w:r>
          </w:p>
        </w:tc>
        <w:tc>
          <w:tcPr>
            <w:tcW w:w="475" w:type="pct"/>
          </w:tcPr>
          <w:p w:rsidR="006E41BB" w:rsidRPr="005232A1" w:rsidRDefault="006E41BB" w:rsidP="007B41A2">
            <w:pPr>
              <w:pStyle w:val="Aff9"/>
              <w:ind w:firstLine="0"/>
              <w:rPr>
                <w:sz w:val="20"/>
                <w:szCs w:val="20"/>
              </w:rPr>
            </w:pPr>
            <w:r w:rsidRPr="005232A1">
              <w:rPr>
                <w:sz w:val="20"/>
                <w:szCs w:val="20"/>
              </w:rPr>
              <w:t>4</w:t>
            </w:r>
          </w:p>
        </w:tc>
        <w:tc>
          <w:tcPr>
            <w:tcW w:w="474" w:type="pct"/>
          </w:tcPr>
          <w:p w:rsidR="006E41BB" w:rsidRPr="005232A1" w:rsidRDefault="006E41BB" w:rsidP="007B41A2">
            <w:pPr>
              <w:pStyle w:val="Aff9"/>
              <w:ind w:firstLine="0"/>
              <w:rPr>
                <w:sz w:val="20"/>
                <w:szCs w:val="20"/>
              </w:rPr>
            </w:pPr>
            <w:r w:rsidRPr="005232A1">
              <w:rPr>
                <w:sz w:val="20"/>
                <w:szCs w:val="20"/>
              </w:rPr>
              <w:t>2</w:t>
            </w:r>
          </w:p>
        </w:tc>
        <w:tc>
          <w:tcPr>
            <w:tcW w:w="476" w:type="pct"/>
          </w:tcPr>
          <w:p w:rsidR="006E41BB" w:rsidRPr="005232A1" w:rsidRDefault="006E41BB" w:rsidP="007B41A2">
            <w:pPr>
              <w:pStyle w:val="Aff9"/>
              <w:ind w:firstLine="0"/>
              <w:rPr>
                <w:sz w:val="20"/>
                <w:szCs w:val="20"/>
              </w:rPr>
            </w:pPr>
            <w:r w:rsidRPr="005232A1">
              <w:rPr>
                <w:sz w:val="20"/>
                <w:szCs w:val="20"/>
              </w:rPr>
              <w:t>25</w:t>
            </w:r>
          </w:p>
        </w:tc>
        <w:tc>
          <w:tcPr>
            <w:tcW w:w="365" w:type="pct"/>
          </w:tcPr>
          <w:p w:rsidR="006E41BB" w:rsidRPr="005232A1" w:rsidRDefault="006E41BB" w:rsidP="007B41A2">
            <w:pPr>
              <w:pStyle w:val="Aff9"/>
              <w:ind w:firstLine="0"/>
              <w:rPr>
                <w:sz w:val="20"/>
                <w:szCs w:val="20"/>
              </w:rPr>
            </w:pPr>
            <w:r w:rsidRPr="005232A1">
              <w:rPr>
                <w:sz w:val="20"/>
                <w:szCs w:val="20"/>
              </w:rPr>
              <w:t>32</w:t>
            </w:r>
          </w:p>
        </w:tc>
        <w:tc>
          <w:tcPr>
            <w:tcW w:w="429" w:type="pct"/>
          </w:tcPr>
          <w:p w:rsidR="006E41BB" w:rsidRPr="005232A1" w:rsidRDefault="006E41BB" w:rsidP="007B41A2">
            <w:pPr>
              <w:pStyle w:val="Aff9"/>
              <w:ind w:firstLine="0"/>
              <w:rPr>
                <w:sz w:val="20"/>
                <w:szCs w:val="20"/>
              </w:rPr>
            </w:pPr>
            <w:r w:rsidRPr="005232A1">
              <w:rPr>
                <w:sz w:val="20"/>
                <w:szCs w:val="20"/>
              </w:rPr>
              <w:t>полиэтилен</w:t>
            </w:r>
          </w:p>
        </w:tc>
        <w:tc>
          <w:tcPr>
            <w:tcW w:w="585" w:type="pct"/>
          </w:tcPr>
          <w:p w:rsidR="006E41BB" w:rsidRPr="005232A1" w:rsidRDefault="006E41BB" w:rsidP="007B41A2">
            <w:pPr>
              <w:pStyle w:val="Aff9"/>
              <w:ind w:firstLine="0"/>
              <w:rPr>
                <w:sz w:val="20"/>
                <w:szCs w:val="20"/>
              </w:rPr>
            </w:pPr>
            <w:r w:rsidRPr="005232A1">
              <w:rPr>
                <w:sz w:val="20"/>
                <w:szCs w:val="20"/>
              </w:rPr>
              <w:t>-</w:t>
            </w:r>
          </w:p>
        </w:tc>
      </w:tr>
    </w:tbl>
    <w:p w:rsidR="006E41BB" w:rsidRPr="005232A1" w:rsidRDefault="006E41BB" w:rsidP="006E41BB"/>
    <w:p w:rsidR="007B41A2" w:rsidRPr="005232A1" w:rsidRDefault="007B41A2" w:rsidP="007B41A2">
      <w:pPr>
        <w:pStyle w:val="afa"/>
        <w:shd w:val="clear" w:color="auto" w:fill="auto"/>
        <w:rPr>
          <w:sz w:val="24"/>
          <w:szCs w:val="24"/>
        </w:rPr>
      </w:pPr>
      <w:r w:rsidRPr="005232A1">
        <w:t>Таблица 4. Общая техническая характеристика сетей водоснабжения округа</w:t>
      </w:r>
    </w:p>
    <w:tbl>
      <w:tblPr>
        <w:tblW w:w="5148" w:type="pct"/>
        <w:tblLook w:val="04A0" w:firstRow="1" w:lastRow="0" w:firstColumn="1" w:lastColumn="0" w:noHBand="0" w:noVBand="1"/>
      </w:tblPr>
      <w:tblGrid>
        <w:gridCol w:w="3057"/>
        <w:gridCol w:w="2363"/>
        <w:gridCol w:w="2324"/>
        <w:gridCol w:w="2336"/>
        <w:gridCol w:w="1747"/>
        <w:gridCol w:w="2172"/>
        <w:gridCol w:w="1168"/>
      </w:tblGrid>
      <w:tr w:rsidR="007B41A2" w:rsidRPr="005232A1" w:rsidTr="007B41A2">
        <w:tc>
          <w:tcPr>
            <w:tcW w:w="10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B41A2" w:rsidRPr="005232A1" w:rsidRDefault="007B41A2" w:rsidP="007B41A2">
            <w:pPr>
              <w:pStyle w:val="Aff9"/>
              <w:ind w:firstLine="0"/>
              <w:rPr>
                <w:sz w:val="22"/>
                <w:szCs w:val="22"/>
              </w:rPr>
            </w:pPr>
            <w:proofErr w:type="gramStart"/>
            <w:r w:rsidRPr="005232A1">
              <w:rPr>
                <w:sz w:val="22"/>
                <w:szCs w:val="22"/>
              </w:rPr>
              <w:t>Место расположение</w:t>
            </w:r>
            <w:proofErr w:type="gramEnd"/>
            <w:r w:rsidRPr="005232A1">
              <w:rPr>
                <w:sz w:val="22"/>
                <w:szCs w:val="22"/>
              </w:rPr>
              <w:t xml:space="preserve"> объекта</w:t>
            </w:r>
          </w:p>
        </w:tc>
        <w:tc>
          <w:tcPr>
            <w:tcW w:w="779" w:type="pct"/>
            <w:tcBorders>
              <w:top w:val="single" w:sz="4" w:space="0" w:color="auto"/>
              <w:left w:val="nil"/>
              <w:bottom w:val="single" w:sz="4" w:space="0" w:color="auto"/>
              <w:right w:val="single" w:sz="4" w:space="0" w:color="auto"/>
            </w:tcBorders>
            <w:shd w:val="clear" w:color="auto" w:fill="auto"/>
            <w:vAlign w:val="center"/>
            <w:hideMark/>
          </w:tcPr>
          <w:p w:rsidR="007B41A2" w:rsidRPr="005232A1" w:rsidRDefault="007B41A2" w:rsidP="007B41A2">
            <w:pPr>
              <w:pStyle w:val="Aff9"/>
              <w:ind w:firstLine="0"/>
              <w:jc w:val="center"/>
              <w:rPr>
                <w:sz w:val="22"/>
                <w:szCs w:val="22"/>
              </w:rPr>
            </w:pPr>
            <w:r w:rsidRPr="005232A1">
              <w:rPr>
                <w:sz w:val="22"/>
                <w:szCs w:val="22"/>
              </w:rPr>
              <w:t>Источника водосна</w:t>
            </w:r>
            <w:r w:rsidRPr="005232A1">
              <w:rPr>
                <w:sz w:val="22"/>
                <w:szCs w:val="22"/>
              </w:rPr>
              <w:t>б</w:t>
            </w:r>
            <w:r w:rsidRPr="005232A1">
              <w:rPr>
                <w:sz w:val="22"/>
                <w:szCs w:val="22"/>
              </w:rPr>
              <w:t>жения</w:t>
            </w:r>
          </w:p>
        </w:tc>
        <w:tc>
          <w:tcPr>
            <w:tcW w:w="766" w:type="pct"/>
            <w:tcBorders>
              <w:top w:val="single" w:sz="4" w:space="0" w:color="auto"/>
              <w:left w:val="nil"/>
              <w:bottom w:val="single" w:sz="4" w:space="0" w:color="auto"/>
              <w:right w:val="single" w:sz="4" w:space="0" w:color="auto"/>
            </w:tcBorders>
            <w:shd w:val="clear" w:color="auto" w:fill="auto"/>
            <w:vAlign w:val="center"/>
            <w:hideMark/>
          </w:tcPr>
          <w:p w:rsidR="007B41A2" w:rsidRPr="005232A1" w:rsidRDefault="007B41A2" w:rsidP="007B41A2">
            <w:pPr>
              <w:pStyle w:val="Aff9"/>
              <w:ind w:firstLine="0"/>
              <w:jc w:val="center"/>
              <w:rPr>
                <w:sz w:val="22"/>
                <w:szCs w:val="22"/>
              </w:rPr>
            </w:pPr>
            <w:r w:rsidRPr="005232A1">
              <w:rPr>
                <w:sz w:val="22"/>
                <w:szCs w:val="22"/>
              </w:rPr>
              <w:t xml:space="preserve">Протяженность </w:t>
            </w:r>
            <w:proofErr w:type="gramStart"/>
            <w:r w:rsidRPr="005232A1">
              <w:rPr>
                <w:sz w:val="22"/>
                <w:szCs w:val="22"/>
              </w:rPr>
              <w:t>сете</w:t>
            </w:r>
            <w:proofErr w:type="gramEnd"/>
            <w:r w:rsidRPr="005232A1">
              <w:rPr>
                <w:sz w:val="22"/>
                <w:szCs w:val="22"/>
              </w:rPr>
              <w:t>, км</w:t>
            </w:r>
          </w:p>
        </w:tc>
        <w:tc>
          <w:tcPr>
            <w:tcW w:w="770" w:type="pct"/>
            <w:tcBorders>
              <w:top w:val="single" w:sz="4" w:space="0" w:color="auto"/>
              <w:left w:val="nil"/>
              <w:bottom w:val="single" w:sz="4" w:space="0" w:color="auto"/>
              <w:right w:val="single" w:sz="4" w:space="0" w:color="auto"/>
            </w:tcBorders>
            <w:shd w:val="clear" w:color="auto" w:fill="auto"/>
            <w:vAlign w:val="center"/>
            <w:hideMark/>
          </w:tcPr>
          <w:p w:rsidR="007B41A2" w:rsidRPr="005232A1" w:rsidRDefault="007B41A2" w:rsidP="007B41A2">
            <w:pPr>
              <w:pStyle w:val="Aff9"/>
              <w:ind w:firstLine="0"/>
              <w:jc w:val="center"/>
              <w:rPr>
                <w:sz w:val="22"/>
                <w:szCs w:val="22"/>
              </w:rPr>
            </w:pPr>
            <w:r w:rsidRPr="005232A1">
              <w:rPr>
                <w:sz w:val="22"/>
                <w:szCs w:val="22"/>
              </w:rPr>
              <w:t>Материал</w:t>
            </w:r>
          </w:p>
        </w:tc>
        <w:tc>
          <w:tcPr>
            <w:tcW w:w="576" w:type="pct"/>
            <w:tcBorders>
              <w:top w:val="single" w:sz="4" w:space="0" w:color="auto"/>
              <w:left w:val="nil"/>
              <w:bottom w:val="single" w:sz="4" w:space="0" w:color="auto"/>
              <w:right w:val="single" w:sz="4" w:space="0" w:color="auto"/>
            </w:tcBorders>
            <w:shd w:val="clear" w:color="auto" w:fill="auto"/>
            <w:vAlign w:val="center"/>
            <w:hideMark/>
          </w:tcPr>
          <w:p w:rsidR="007B41A2" w:rsidRPr="005232A1" w:rsidRDefault="007B41A2" w:rsidP="007B41A2">
            <w:pPr>
              <w:pStyle w:val="Aff9"/>
              <w:ind w:firstLine="0"/>
              <w:jc w:val="center"/>
              <w:rPr>
                <w:sz w:val="22"/>
                <w:szCs w:val="22"/>
              </w:rPr>
            </w:pPr>
            <w:r w:rsidRPr="005232A1">
              <w:rPr>
                <w:sz w:val="22"/>
                <w:szCs w:val="22"/>
              </w:rPr>
              <w:t>Способ пр</w:t>
            </w:r>
            <w:r w:rsidRPr="005232A1">
              <w:rPr>
                <w:sz w:val="22"/>
                <w:szCs w:val="22"/>
              </w:rPr>
              <w:t>о</w:t>
            </w:r>
            <w:r w:rsidRPr="005232A1">
              <w:rPr>
                <w:sz w:val="22"/>
                <w:szCs w:val="22"/>
              </w:rPr>
              <w:t>кладки</w:t>
            </w:r>
          </w:p>
        </w:tc>
        <w:tc>
          <w:tcPr>
            <w:tcW w:w="716" w:type="pct"/>
            <w:tcBorders>
              <w:top w:val="single" w:sz="4" w:space="0" w:color="auto"/>
              <w:left w:val="nil"/>
              <w:bottom w:val="single" w:sz="4" w:space="0" w:color="auto"/>
              <w:right w:val="single" w:sz="4" w:space="0" w:color="auto"/>
            </w:tcBorders>
            <w:shd w:val="clear" w:color="auto" w:fill="auto"/>
            <w:vAlign w:val="center"/>
            <w:hideMark/>
          </w:tcPr>
          <w:p w:rsidR="007B41A2" w:rsidRPr="005232A1" w:rsidRDefault="007B41A2" w:rsidP="007B41A2">
            <w:pPr>
              <w:pStyle w:val="Aff9"/>
              <w:ind w:firstLine="0"/>
              <w:jc w:val="center"/>
              <w:rPr>
                <w:sz w:val="22"/>
                <w:szCs w:val="22"/>
              </w:rPr>
            </w:pPr>
            <w:r w:rsidRPr="005232A1">
              <w:rPr>
                <w:sz w:val="22"/>
                <w:szCs w:val="22"/>
              </w:rPr>
              <w:t>Год ввода в экспл</w:t>
            </w:r>
            <w:r w:rsidRPr="005232A1">
              <w:rPr>
                <w:sz w:val="22"/>
                <w:szCs w:val="22"/>
              </w:rPr>
              <w:t>у</w:t>
            </w:r>
            <w:r w:rsidRPr="005232A1">
              <w:rPr>
                <w:sz w:val="22"/>
                <w:szCs w:val="22"/>
              </w:rPr>
              <w:t>атацию</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7B41A2" w:rsidRPr="005232A1" w:rsidRDefault="007B41A2" w:rsidP="007B41A2">
            <w:pPr>
              <w:pStyle w:val="Aff9"/>
              <w:ind w:firstLine="0"/>
              <w:jc w:val="center"/>
              <w:rPr>
                <w:sz w:val="22"/>
                <w:szCs w:val="22"/>
              </w:rPr>
            </w:pPr>
            <w:r w:rsidRPr="005232A1">
              <w:rPr>
                <w:sz w:val="22"/>
                <w:szCs w:val="22"/>
              </w:rPr>
              <w:t>% износа</w:t>
            </w:r>
          </w:p>
        </w:tc>
      </w:tr>
      <w:tr w:rsidR="007B41A2" w:rsidRPr="005232A1" w:rsidTr="007B41A2">
        <w:tc>
          <w:tcPr>
            <w:tcW w:w="1008" w:type="pct"/>
            <w:tcBorders>
              <w:top w:val="single" w:sz="4" w:space="0" w:color="auto"/>
              <w:left w:val="single" w:sz="4" w:space="0" w:color="auto"/>
              <w:bottom w:val="single" w:sz="4" w:space="0" w:color="auto"/>
              <w:right w:val="single" w:sz="4" w:space="0" w:color="auto"/>
            </w:tcBorders>
            <w:shd w:val="clear" w:color="auto" w:fill="auto"/>
            <w:vAlign w:val="center"/>
          </w:tcPr>
          <w:p w:rsidR="007B41A2" w:rsidRPr="005232A1" w:rsidRDefault="007B41A2" w:rsidP="007B41A2">
            <w:pPr>
              <w:pStyle w:val="Aff9"/>
              <w:ind w:firstLine="0"/>
              <w:rPr>
                <w:sz w:val="22"/>
                <w:szCs w:val="22"/>
              </w:rPr>
            </w:pPr>
            <w:r w:rsidRPr="005232A1">
              <w:rPr>
                <w:sz w:val="22"/>
                <w:szCs w:val="22"/>
              </w:rPr>
              <w:t xml:space="preserve">г. </w:t>
            </w:r>
            <w:proofErr w:type="gramStart"/>
            <w:r w:rsidRPr="005232A1">
              <w:rPr>
                <w:sz w:val="22"/>
                <w:szCs w:val="22"/>
              </w:rPr>
              <w:t>Мураши</w:t>
            </w:r>
            <w:proofErr w:type="gramEnd"/>
            <w:r w:rsidRPr="005232A1">
              <w:rPr>
                <w:sz w:val="22"/>
                <w:szCs w:val="22"/>
              </w:rPr>
              <w:t>, д. Коммуна</w:t>
            </w:r>
          </w:p>
        </w:tc>
        <w:tc>
          <w:tcPr>
            <w:tcW w:w="779" w:type="pct"/>
            <w:tcBorders>
              <w:top w:val="single" w:sz="4" w:space="0" w:color="auto"/>
              <w:left w:val="nil"/>
              <w:bottom w:val="single" w:sz="4" w:space="0" w:color="auto"/>
              <w:right w:val="single" w:sz="4" w:space="0" w:color="auto"/>
            </w:tcBorders>
            <w:shd w:val="clear" w:color="auto" w:fill="auto"/>
            <w:vAlign w:val="center"/>
          </w:tcPr>
          <w:p w:rsidR="007B41A2" w:rsidRPr="005232A1" w:rsidRDefault="007B41A2" w:rsidP="007B41A2">
            <w:pPr>
              <w:pStyle w:val="Aff9"/>
              <w:ind w:firstLine="0"/>
              <w:jc w:val="center"/>
              <w:rPr>
                <w:sz w:val="22"/>
                <w:szCs w:val="22"/>
              </w:rPr>
            </w:pPr>
            <w:r w:rsidRPr="005232A1">
              <w:rPr>
                <w:sz w:val="22"/>
                <w:szCs w:val="22"/>
              </w:rPr>
              <w:t>Поверхностный вод</w:t>
            </w:r>
            <w:r w:rsidRPr="005232A1">
              <w:rPr>
                <w:sz w:val="22"/>
                <w:szCs w:val="22"/>
              </w:rPr>
              <w:t>о</w:t>
            </w:r>
            <w:r w:rsidRPr="005232A1">
              <w:rPr>
                <w:sz w:val="22"/>
                <w:szCs w:val="22"/>
              </w:rPr>
              <w:t>забор</w:t>
            </w:r>
          </w:p>
        </w:tc>
        <w:tc>
          <w:tcPr>
            <w:tcW w:w="766" w:type="pct"/>
            <w:tcBorders>
              <w:top w:val="single" w:sz="4" w:space="0" w:color="auto"/>
              <w:left w:val="nil"/>
              <w:bottom w:val="single" w:sz="4" w:space="0" w:color="auto"/>
              <w:right w:val="single" w:sz="4" w:space="0" w:color="auto"/>
            </w:tcBorders>
            <w:shd w:val="clear" w:color="auto" w:fill="auto"/>
            <w:vAlign w:val="center"/>
          </w:tcPr>
          <w:p w:rsidR="007B41A2" w:rsidRPr="005232A1" w:rsidRDefault="007B41A2" w:rsidP="007B41A2">
            <w:pPr>
              <w:pStyle w:val="Aff9"/>
              <w:ind w:firstLine="0"/>
              <w:jc w:val="center"/>
              <w:rPr>
                <w:sz w:val="22"/>
                <w:szCs w:val="22"/>
              </w:rPr>
            </w:pPr>
            <w:r w:rsidRPr="005232A1">
              <w:rPr>
                <w:sz w:val="22"/>
                <w:szCs w:val="22"/>
              </w:rPr>
              <w:t>56,18</w:t>
            </w:r>
          </w:p>
        </w:tc>
        <w:tc>
          <w:tcPr>
            <w:tcW w:w="770" w:type="pct"/>
            <w:tcBorders>
              <w:top w:val="single" w:sz="4" w:space="0" w:color="auto"/>
              <w:left w:val="nil"/>
              <w:bottom w:val="single" w:sz="4" w:space="0" w:color="auto"/>
              <w:right w:val="single" w:sz="4" w:space="0" w:color="auto"/>
            </w:tcBorders>
            <w:shd w:val="clear" w:color="auto" w:fill="auto"/>
            <w:vAlign w:val="center"/>
          </w:tcPr>
          <w:p w:rsidR="007B41A2" w:rsidRPr="005232A1" w:rsidRDefault="007B41A2" w:rsidP="007B41A2">
            <w:pPr>
              <w:pStyle w:val="Aff9"/>
              <w:ind w:firstLine="0"/>
              <w:jc w:val="center"/>
              <w:rPr>
                <w:sz w:val="22"/>
                <w:szCs w:val="22"/>
              </w:rPr>
            </w:pPr>
            <w:r w:rsidRPr="005232A1">
              <w:rPr>
                <w:sz w:val="22"/>
                <w:szCs w:val="22"/>
              </w:rPr>
              <w:t>Сталь, полиэтилен</w:t>
            </w:r>
          </w:p>
        </w:tc>
        <w:tc>
          <w:tcPr>
            <w:tcW w:w="576" w:type="pct"/>
            <w:tcBorders>
              <w:top w:val="single" w:sz="4" w:space="0" w:color="auto"/>
              <w:left w:val="nil"/>
              <w:bottom w:val="single" w:sz="4" w:space="0" w:color="auto"/>
              <w:right w:val="single" w:sz="4" w:space="0" w:color="auto"/>
            </w:tcBorders>
            <w:shd w:val="clear" w:color="auto" w:fill="auto"/>
            <w:vAlign w:val="center"/>
          </w:tcPr>
          <w:p w:rsidR="007B41A2" w:rsidRPr="005232A1" w:rsidRDefault="007B41A2" w:rsidP="007B41A2">
            <w:pPr>
              <w:pStyle w:val="Aff9"/>
              <w:ind w:firstLine="0"/>
              <w:jc w:val="center"/>
              <w:rPr>
                <w:sz w:val="22"/>
                <w:szCs w:val="22"/>
              </w:rPr>
            </w:pPr>
            <w:r w:rsidRPr="005232A1">
              <w:rPr>
                <w:sz w:val="22"/>
                <w:szCs w:val="22"/>
              </w:rPr>
              <w:t>подземный</w:t>
            </w:r>
          </w:p>
        </w:tc>
        <w:tc>
          <w:tcPr>
            <w:tcW w:w="716" w:type="pct"/>
            <w:tcBorders>
              <w:top w:val="single" w:sz="4" w:space="0" w:color="auto"/>
              <w:left w:val="nil"/>
              <w:bottom w:val="single" w:sz="4" w:space="0" w:color="auto"/>
              <w:right w:val="single" w:sz="4" w:space="0" w:color="auto"/>
            </w:tcBorders>
            <w:shd w:val="clear" w:color="auto" w:fill="auto"/>
            <w:vAlign w:val="center"/>
          </w:tcPr>
          <w:p w:rsidR="007B41A2" w:rsidRPr="005232A1" w:rsidRDefault="007B41A2" w:rsidP="007B41A2">
            <w:pPr>
              <w:pStyle w:val="Aff9"/>
              <w:ind w:firstLine="0"/>
              <w:jc w:val="center"/>
              <w:rPr>
                <w:sz w:val="22"/>
                <w:szCs w:val="22"/>
              </w:rPr>
            </w:pPr>
            <w:r w:rsidRPr="005232A1">
              <w:rPr>
                <w:sz w:val="22"/>
                <w:szCs w:val="22"/>
              </w:rPr>
              <w:t>1986</w:t>
            </w:r>
          </w:p>
        </w:tc>
        <w:tc>
          <w:tcPr>
            <w:tcW w:w="385" w:type="pct"/>
            <w:tcBorders>
              <w:top w:val="single" w:sz="4" w:space="0" w:color="auto"/>
              <w:left w:val="nil"/>
              <w:bottom w:val="single" w:sz="4" w:space="0" w:color="auto"/>
              <w:right w:val="single" w:sz="4" w:space="0" w:color="auto"/>
            </w:tcBorders>
            <w:shd w:val="clear" w:color="auto" w:fill="auto"/>
            <w:vAlign w:val="center"/>
          </w:tcPr>
          <w:p w:rsidR="007B41A2" w:rsidRPr="005232A1" w:rsidRDefault="007B41A2" w:rsidP="007B41A2">
            <w:pPr>
              <w:pStyle w:val="Aff9"/>
              <w:ind w:firstLine="0"/>
              <w:jc w:val="center"/>
              <w:rPr>
                <w:sz w:val="22"/>
                <w:szCs w:val="22"/>
              </w:rPr>
            </w:pPr>
            <w:r w:rsidRPr="005232A1">
              <w:rPr>
                <w:sz w:val="22"/>
                <w:szCs w:val="22"/>
              </w:rPr>
              <w:t>72</w:t>
            </w:r>
          </w:p>
        </w:tc>
      </w:tr>
      <w:tr w:rsidR="007B41A2" w:rsidRPr="005232A1" w:rsidTr="007B41A2">
        <w:tc>
          <w:tcPr>
            <w:tcW w:w="1008" w:type="pct"/>
            <w:tcBorders>
              <w:top w:val="single" w:sz="4" w:space="0" w:color="auto"/>
              <w:left w:val="single" w:sz="4" w:space="0" w:color="auto"/>
              <w:bottom w:val="single" w:sz="4" w:space="0" w:color="auto"/>
              <w:right w:val="single" w:sz="4" w:space="0" w:color="auto"/>
            </w:tcBorders>
            <w:shd w:val="clear" w:color="auto" w:fill="auto"/>
            <w:vAlign w:val="center"/>
          </w:tcPr>
          <w:p w:rsidR="007B41A2" w:rsidRPr="005232A1" w:rsidRDefault="007B41A2" w:rsidP="007B41A2">
            <w:pPr>
              <w:pStyle w:val="Aff9"/>
              <w:ind w:firstLine="0"/>
              <w:rPr>
                <w:sz w:val="22"/>
                <w:szCs w:val="22"/>
              </w:rPr>
            </w:pPr>
            <w:r w:rsidRPr="005232A1">
              <w:rPr>
                <w:sz w:val="22"/>
                <w:szCs w:val="22"/>
              </w:rPr>
              <w:t xml:space="preserve">п. </w:t>
            </w:r>
            <w:proofErr w:type="spellStart"/>
            <w:r w:rsidRPr="005232A1">
              <w:rPr>
                <w:sz w:val="22"/>
                <w:szCs w:val="22"/>
              </w:rPr>
              <w:t>Шленики</w:t>
            </w:r>
            <w:proofErr w:type="spellEnd"/>
          </w:p>
        </w:tc>
        <w:tc>
          <w:tcPr>
            <w:tcW w:w="779" w:type="pct"/>
            <w:tcBorders>
              <w:top w:val="single" w:sz="4" w:space="0" w:color="auto"/>
              <w:left w:val="nil"/>
              <w:bottom w:val="single" w:sz="4" w:space="0" w:color="auto"/>
              <w:right w:val="single" w:sz="4" w:space="0" w:color="auto"/>
            </w:tcBorders>
            <w:shd w:val="clear" w:color="auto" w:fill="auto"/>
            <w:vAlign w:val="center"/>
          </w:tcPr>
          <w:p w:rsidR="007B41A2" w:rsidRPr="005232A1" w:rsidRDefault="007B41A2" w:rsidP="007B41A2">
            <w:pPr>
              <w:pStyle w:val="Aff9"/>
              <w:ind w:firstLine="0"/>
              <w:jc w:val="center"/>
              <w:rPr>
                <w:sz w:val="22"/>
                <w:szCs w:val="22"/>
              </w:rPr>
            </w:pPr>
            <w:r w:rsidRPr="005232A1">
              <w:rPr>
                <w:sz w:val="22"/>
                <w:szCs w:val="22"/>
              </w:rPr>
              <w:t>Скважина</w:t>
            </w:r>
          </w:p>
        </w:tc>
        <w:tc>
          <w:tcPr>
            <w:tcW w:w="766" w:type="pct"/>
            <w:tcBorders>
              <w:top w:val="single" w:sz="4" w:space="0" w:color="auto"/>
              <w:left w:val="nil"/>
              <w:bottom w:val="single" w:sz="4" w:space="0" w:color="auto"/>
              <w:right w:val="single" w:sz="4" w:space="0" w:color="auto"/>
            </w:tcBorders>
            <w:shd w:val="clear" w:color="auto" w:fill="auto"/>
            <w:vAlign w:val="center"/>
          </w:tcPr>
          <w:p w:rsidR="007B41A2" w:rsidRPr="005232A1" w:rsidRDefault="007B41A2" w:rsidP="007B41A2">
            <w:pPr>
              <w:pStyle w:val="Aff9"/>
              <w:ind w:firstLine="0"/>
              <w:jc w:val="center"/>
              <w:rPr>
                <w:sz w:val="22"/>
                <w:szCs w:val="22"/>
              </w:rPr>
            </w:pPr>
            <w:r w:rsidRPr="005232A1">
              <w:rPr>
                <w:sz w:val="22"/>
                <w:szCs w:val="22"/>
              </w:rPr>
              <w:t>2,120</w:t>
            </w:r>
          </w:p>
        </w:tc>
        <w:tc>
          <w:tcPr>
            <w:tcW w:w="770" w:type="pct"/>
            <w:tcBorders>
              <w:top w:val="single" w:sz="4" w:space="0" w:color="auto"/>
              <w:left w:val="nil"/>
              <w:bottom w:val="single" w:sz="4" w:space="0" w:color="auto"/>
              <w:right w:val="single" w:sz="4" w:space="0" w:color="auto"/>
            </w:tcBorders>
            <w:shd w:val="clear" w:color="auto" w:fill="auto"/>
            <w:vAlign w:val="center"/>
          </w:tcPr>
          <w:p w:rsidR="007B41A2" w:rsidRPr="005232A1" w:rsidRDefault="007B41A2" w:rsidP="007B41A2">
            <w:pPr>
              <w:jc w:val="center"/>
            </w:pPr>
            <w:r w:rsidRPr="005232A1">
              <w:rPr>
                <w:sz w:val="22"/>
                <w:szCs w:val="22"/>
              </w:rPr>
              <w:t>Чугун</w:t>
            </w:r>
          </w:p>
        </w:tc>
        <w:tc>
          <w:tcPr>
            <w:tcW w:w="576" w:type="pct"/>
            <w:tcBorders>
              <w:top w:val="single" w:sz="4" w:space="0" w:color="auto"/>
              <w:left w:val="nil"/>
              <w:bottom w:val="single" w:sz="4" w:space="0" w:color="auto"/>
              <w:right w:val="single" w:sz="4" w:space="0" w:color="auto"/>
            </w:tcBorders>
            <w:shd w:val="clear" w:color="auto" w:fill="auto"/>
            <w:vAlign w:val="center"/>
          </w:tcPr>
          <w:p w:rsidR="007B41A2" w:rsidRPr="005232A1" w:rsidRDefault="007B41A2" w:rsidP="007B41A2">
            <w:pPr>
              <w:jc w:val="center"/>
            </w:pPr>
            <w:r w:rsidRPr="005232A1">
              <w:rPr>
                <w:sz w:val="22"/>
                <w:szCs w:val="22"/>
              </w:rPr>
              <w:t>подземный</w:t>
            </w:r>
          </w:p>
        </w:tc>
        <w:tc>
          <w:tcPr>
            <w:tcW w:w="716" w:type="pct"/>
            <w:tcBorders>
              <w:top w:val="single" w:sz="4" w:space="0" w:color="auto"/>
              <w:left w:val="nil"/>
              <w:bottom w:val="single" w:sz="4" w:space="0" w:color="auto"/>
              <w:right w:val="single" w:sz="4" w:space="0" w:color="auto"/>
            </w:tcBorders>
            <w:shd w:val="clear" w:color="auto" w:fill="auto"/>
            <w:vAlign w:val="center"/>
          </w:tcPr>
          <w:p w:rsidR="007B41A2" w:rsidRPr="005232A1" w:rsidRDefault="007B41A2" w:rsidP="007B41A2">
            <w:pPr>
              <w:pStyle w:val="Aff9"/>
              <w:ind w:firstLine="0"/>
              <w:jc w:val="center"/>
              <w:rPr>
                <w:sz w:val="22"/>
                <w:szCs w:val="22"/>
              </w:rPr>
            </w:pPr>
            <w:r w:rsidRPr="005232A1">
              <w:rPr>
                <w:sz w:val="22"/>
                <w:szCs w:val="22"/>
              </w:rPr>
              <w:t>1986</w:t>
            </w:r>
          </w:p>
        </w:tc>
        <w:tc>
          <w:tcPr>
            <w:tcW w:w="385" w:type="pct"/>
            <w:tcBorders>
              <w:top w:val="single" w:sz="4" w:space="0" w:color="auto"/>
              <w:left w:val="nil"/>
              <w:bottom w:val="single" w:sz="4" w:space="0" w:color="auto"/>
              <w:right w:val="single" w:sz="4" w:space="0" w:color="auto"/>
            </w:tcBorders>
            <w:shd w:val="clear" w:color="auto" w:fill="auto"/>
            <w:vAlign w:val="center"/>
          </w:tcPr>
          <w:p w:rsidR="007B41A2" w:rsidRPr="005232A1" w:rsidRDefault="007B41A2" w:rsidP="007B41A2">
            <w:pPr>
              <w:pStyle w:val="Aff9"/>
              <w:ind w:firstLine="0"/>
              <w:jc w:val="center"/>
              <w:rPr>
                <w:sz w:val="22"/>
                <w:szCs w:val="22"/>
              </w:rPr>
            </w:pPr>
            <w:r w:rsidRPr="005232A1">
              <w:rPr>
                <w:sz w:val="22"/>
                <w:szCs w:val="22"/>
              </w:rPr>
              <w:t>72</w:t>
            </w:r>
          </w:p>
        </w:tc>
      </w:tr>
      <w:tr w:rsidR="007B41A2" w:rsidRPr="005232A1" w:rsidTr="007B41A2">
        <w:tc>
          <w:tcPr>
            <w:tcW w:w="10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B41A2" w:rsidRPr="005232A1" w:rsidRDefault="007B41A2" w:rsidP="007B41A2">
            <w:pPr>
              <w:pStyle w:val="Aff9"/>
              <w:ind w:firstLine="0"/>
              <w:rPr>
                <w:sz w:val="22"/>
                <w:szCs w:val="22"/>
              </w:rPr>
            </w:pPr>
            <w:r w:rsidRPr="005232A1">
              <w:rPr>
                <w:sz w:val="22"/>
                <w:szCs w:val="22"/>
              </w:rPr>
              <w:t>п. Безбожник</w:t>
            </w:r>
          </w:p>
        </w:tc>
        <w:tc>
          <w:tcPr>
            <w:tcW w:w="779" w:type="pct"/>
            <w:tcBorders>
              <w:top w:val="single" w:sz="4" w:space="0" w:color="auto"/>
              <w:left w:val="nil"/>
              <w:bottom w:val="single" w:sz="4" w:space="0" w:color="auto"/>
              <w:right w:val="single" w:sz="4" w:space="0" w:color="auto"/>
            </w:tcBorders>
            <w:shd w:val="clear" w:color="auto" w:fill="auto"/>
            <w:vAlign w:val="center"/>
            <w:hideMark/>
          </w:tcPr>
          <w:p w:rsidR="007B41A2" w:rsidRPr="005232A1" w:rsidRDefault="007B41A2" w:rsidP="007B41A2">
            <w:pPr>
              <w:pStyle w:val="Aff9"/>
              <w:ind w:firstLine="0"/>
              <w:jc w:val="center"/>
              <w:rPr>
                <w:sz w:val="22"/>
                <w:szCs w:val="22"/>
              </w:rPr>
            </w:pPr>
            <w:r w:rsidRPr="005232A1">
              <w:rPr>
                <w:sz w:val="22"/>
                <w:szCs w:val="22"/>
              </w:rPr>
              <w:t>Поверхностный вод</w:t>
            </w:r>
            <w:r w:rsidRPr="005232A1">
              <w:rPr>
                <w:sz w:val="22"/>
                <w:szCs w:val="22"/>
              </w:rPr>
              <w:t>о</w:t>
            </w:r>
            <w:r w:rsidRPr="005232A1">
              <w:rPr>
                <w:sz w:val="22"/>
                <w:szCs w:val="22"/>
              </w:rPr>
              <w:t>забор</w:t>
            </w:r>
          </w:p>
        </w:tc>
        <w:tc>
          <w:tcPr>
            <w:tcW w:w="766" w:type="pct"/>
            <w:tcBorders>
              <w:top w:val="single" w:sz="4" w:space="0" w:color="auto"/>
              <w:left w:val="nil"/>
              <w:bottom w:val="single" w:sz="4" w:space="0" w:color="auto"/>
              <w:right w:val="single" w:sz="4" w:space="0" w:color="auto"/>
            </w:tcBorders>
            <w:shd w:val="clear" w:color="auto" w:fill="auto"/>
            <w:vAlign w:val="center"/>
            <w:hideMark/>
          </w:tcPr>
          <w:p w:rsidR="007B41A2" w:rsidRPr="005232A1" w:rsidRDefault="007B41A2" w:rsidP="007B41A2">
            <w:pPr>
              <w:pStyle w:val="Aff9"/>
              <w:ind w:firstLine="0"/>
              <w:jc w:val="center"/>
              <w:rPr>
                <w:sz w:val="22"/>
                <w:szCs w:val="22"/>
              </w:rPr>
            </w:pPr>
            <w:r w:rsidRPr="005232A1">
              <w:rPr>
                <w:sz w:val="22"/>
                <w:szCs w:val="22"/>
              </w:rPr>
              <w:t>25,0</w:t>
            </w:r>
          </w:p>
        </w:tc>
        <w:tc>
          <w:tcPr>
            <w:tcW w:w="770" w:type="pct"/>
            <w:tcBorders>
              <w:top w:val="single" w:sz="4" w:space="0" w:color="auto"/>
              <w:left w:val="nil"/>
              <w:bottom w:val="single" w:sz="4" w:space="0" w:color="auto"/>
              <w:right w:val="single" w:sz="4" w:space="0" w:color="auto"/>
            </w:tcBorders>
            <w:shd w:val="clear" w:color="auto" w:fill="auto"/>
            <w:vAlign w:val="center"/>
            <w:hideMark/>
          </w:tcPr>
          <w:p w:rsidR="007B41A2" w:rsidRPr="005232A1" w:rsidRDefault="007B41A2" w:rsidP="007B41A2">
            <w:pPr>
              <w:pStyle w:val="Aff9"/>
              <w:ind w:firstLine="0"/>
              <w:jc w:val="center"/>
              <w:rPr>
                <w:sz w:val="22"/>
                <w:szCs w:val="22"/>
              </w:rPr>
            </w:pPr>
            <w:r w:rsidRPr="005232A1">
              <w:rPr>
                <w:sz w:val="22"/>
                <w:szCs w:val="22"/>
              </w:rPr>
              <w:t>Сталь, полиэтилен</w:t>
            </w:r>
          </w:p>
        </w:tc>
        <w:tc>
          <w:tcPr>
            <w:tcW w:w="576" w:type="pct"/>
            <w:tcBorders>
              <w:top w:val="single" w:sz="4" w:space="0" w:color="auto"/>
              <w:left w:val="nil"/>
              <w:bottom w:val="single" w:sz="4" w:space="0" w:color="auto"/>
              <w:right w:val="single" w:sz="4" w:space="0" w:color="auto"/>
            </w:tcBorders>
            <w:shd w:val="clear" w:color="auto" w:fill="auto"/>
            <w:vAlign w:val="center"/>
            <w:hideMark/>
          </w:tcPr>
          <w:p w:rsidR="007B41A2" w:rsidRPr="005232A1" w:rsidRDefault="007B41A2" w:rsidP="007B41A2">
            <w:pPr>
              <w:pStyle w:val="Aff9"/>
              <w:ind w:firstLine="0"/>
              <w:jc w:val="center"/>
              <w:rPr>
                <w:sz w:val="22"/>
                <w:szCs w:val="22"/>
              </w:rPr>
            </w:pPr>
            <w:r w:rsidRPr="005232A1">
              <w:rPr>
                <w:sz w:val="22"/>
                <w:szCs w:val="22"/>
              </w:rPr>
              <w:t>подземный</w:t>
            </w:r>
          </w:p>
        </w:tc>
        <w:tc>
          <w:tcPr>
            <w:tcW w:w="716" w:type="pct"/>
            <w:tcBorders>
              <w:top w:val="single" w:sz="4" w:space="0" w:color="auto"/>
              <w:left w:val="nil"/>
              <w:bottom w:val="single" w:sz="4" w:space="0" w:color="auto"/>
              <w:right w:val="single" w:sz="4" w:space="0" w:color="auto"/>
            </w:tcBorders>
            <w:shd w:val="clear" w:color="auto" w:fill="auto"/>
            <w:vAlign w:val="center"/>
          </w:tcPr>
          <w:p w:rsidR="007B41A2" w:rsidRPr="005232A1" w:rsidRDefault="007B41A2" w:rsidP="007B41A2">
            <w:pPr>
              <w:pStyle w:val="Aff9"/>
              <w:ind w:firstLine="0"/>
              <w:jc w:val="center"/>
              <w:rPr>
                <w:sz w:val="22"/>
                <w:szCs w:val="22"/>
              </w:rPr>
            </w:pPr>
            <w:r w:rsidRPr="005232A1">
              <w:rPr>
                <w:sz w:val="22"/>
                <w:szCs w:val="22"/>
              </w:rPr>
              <w:t>н/д</w:t>
            </w:r>
          </w:p>
        </w:tc>
        <w:tc>
          <w:tcPr>
            <w:tcW w:w="385" w:type="pct"/>
            <w:tcBorders>
              <w:top w:val="single" w:sz="4" w:space="0" w:color="auto"/>
              <w:left w:val="nil"/>
              <w:bottom w:val="single" w:sz="4" w:space="0" w:color="auto"/>
              <w:right w:val="single" w:sz="4" w:space="0" w:color="auto"/>
            </w:tcBorders>
            <w:shd w:val="clear" w:color="auto" w:fill="auto"/>
            <w:vAlign w:val="center"/>
          </w:tcPr>
          <w:p w:rsidR="007B41A2" w:rsidRPr="005232A1" w:rsidRDefault="007B41A2" w:rsidP="007B41A2">
            <w:pPr>
              <w:pStyle w:val="Aff9"/>
              <w:ind w:firstLine="0"/>
              <w:jc w:val="center"/>
              <w:rPr>
                <w:sz w:val="22"/>
                <w:szCs w:val="22"/>
              </w:rPr>
            </w:pPr>
            <w:r w:rsidRPr="005232A1">
              <w:rPr>
                <w:sz w:val="22"/>
                <w:szCs w:val="22"/>
              </w:rPr>
              <w:t>89</w:t>
            </w:r>
          </w:p>
        </w:tc>
      </w:tr>
      <w:tr w:rsidR="007B41A2" w:rsidRPr="005232A1" w:rsidTr="007B41A2">
        <w:tc>
          <w:tcPr>
            <w:tcW w:w="10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B41A2" w:rsidRPr="005232A1" w:rsidRDefault="007B41A2" w:rsidP="007B41A2">
            <w:pPr>
              <w:pStyle w:val="Aff9"/>
              <w:ind w:firstLine="0"/>
              <w:rPr>
                <w:sz w:val="22"/>
                <w:szCs w:val="22"/>
              </w:rPr>
            </w:pPr>
            <w:r w:rsidRPr="005232A1">
              <w:rPr>
                <w:sz w:val="22"/>
                <w:szCs w:val="22"/>
              </w:rPr>
              <w:t>п. Октябрьский</w:t>
            </w:r>
          </w:p>
        </w:tc>
        <w:tc>
          <w:tcPr>
            <w:tcW w:w="779" w:type="pct"/>
            <w:tcBorders>
              <w:top w:val="single" w:sz="4" w:space="0" w:color="auto"/>
              <w:left w:val="nil"/>
              <w:bottom w:val="single" w:sz="4" w:space="0" w:color="auto"/>
              <w:right w:val="single" w:sz="4" w:space="0" w:color="auto"/>
            </w:tcBorders>
            <w:shd w:val="clear" w:color="auto" w:fill="auto"/>
            <w:vAlign w:val="center"/>
            <w:hideMark/>
          </w:tcPr>
          <w:p w:rsidR="007B41A2" w:rsidRPr="005232A1" w:rsidRDefault="007B41A2" w:rsidP="007B41A2">
            <w:pPr>
              <w:pStyle w:val="Aff9"/>
              <w:ind w:firstLine="0"/>
              <w:jc w:val="center"/>
              <w:rPr>
                <w:sz w:val="22"/>
                <w:szCs w:val="22"/>
              </w:rPr>
            </w:pPr>
            <w:r w:rsidRPr="005232A1">
              <w:rPr>
                <w:sz w:val="22"/>
                <w:szCs w:val="22"/>
              </w:rPr>
              <w:t>Скважина</w:t>
            </w:r>
          </w:p>
        </w:tc>
        <w:tc>
          <w:tcPr>
            <w:tcW w:w="7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B41A2" w:rsidRPr="005232A1" w:rsidRDefault="007B41A2" w:rsidP="007B41A2">
            <w:pPr>
              <w:pStyle w:val="Aff9"/>
              <w:ind w:firstLine="0"/>
              <w:jc w:val="center"/>
              <w:rPr>
                <w:sz w:val="22"/>
                <w:szCs w:val="22"/>
              </w:rPr>
            </w:pPr>
            <w:r w:rsidRPr="005232A1">
              <w:rPr>
                <w:sz w:val="22"/>
                <w:szCs w:val="22"/>
              </w:rPr>
              <w:t>4.30</w:t>
            </w:r>
          </w:p>
        </w:tc>
        <w:tc>
          <w:tcPr>
            <w:tcW w:w="770" w:type="pct"/>
            <w:tcBorders>
              <w:top w:val="single" w:sz="4" w:space="0" w:color="auto"/>
              <w:left w:val="nil"/>
              <w:bottom w:val="single" w:sz="4" w:space="0" w:color="auto"/>
              <w:right w:val="single" w:sz="4" w:space="0" w:color="auto"/>
            </w:tcBorders>
            <w:shd w:val="clear" w:color="auto" w:fill="auto"/>
            <w:vAlign w:val="center"/>
            <w:hideMark/>
          </w:tcPr>
          <w:p w:rsidR="007B41A2" w:rsidRPr="005232A1" w:rsidRDefault="007B41A2" w:rsidP="007B41A2">
            <w:pPr>
              <w:jc w:val="center"/>
            </w:pPr>
            <w:r w:rsidRPr="005232A1">
              <w:rPr>
                <w:sz w:val="22"/>
                <w:szCs w:val="22"/>
              </w:rPr>
              <w:t>Сталь, полиэтилен</w:t>
            </w:r>
          </w:p>
        </w:tc>
        <w:tc>
          <w:tcPr>
            <w:tcW w:w="576" w:type="pct"/>
            <w:tcBorders>
              <w:top w:val="single" w:sz="4" w:space="0" w:color="auto"/>
              <w:left w:val="nil"/>
              <w:bottom w:val="single" w:sz="4" w:space="0" w:color="auto"/>
              <w:right w:val="single" w:sz="4" w:space="0" w:color="auto"/>
            </w:tcBorders>
            <w:shd w:val="clear" w:color="auto" w:fill="auto"/>
            <w:vAlign w:val="center"/>
            <w:hideMark/>
          </w:tcPr>
          <w:p w:rsidR="007B41A2" w:rsidRPr="005232A1" w:rsidRDefault="007B41A2" w:rsidP="007B41A2">
            <w:pPr>
              <w:jc w:val="center"/>
            </w:pPr>
            <w:r w:rsidRPr="005232A1">
              <w:rPr>
                <w:sz w:val="22"/>
                <w:szCs w:val="22"/>
              </w:rPr>
              <w:t>подземный</w:t>
            </w:r>
          </w:p>
        </w:tc>
        <w:tc>
          <w:tcPr>
            <w:tcW w:w="716" w:type="pct"/>
            <w:tcBorders>
              <w:top w:val="single" w:sz="4" w:space="0" w:color="auto"/>
              <w:left w:val="nil"/>
              <w:bottom w:val="single" w:sz="4" w:space="0" w:color="auto"/>
              <w:right w:val="single" w:sz="4" w:space="0" w:color="auto"/>
            </w:tcBorders>
            <w:shd w:val="clear" w:color="auto" w:fill="auto"/>
            <w:vAlign w:val="center"/>
          </w:tcPr>
          <w:p w:rsidR="007B41A2" w:rsidRPr="005232A1" w:rsidRDefault="007B41A2" w:rsidP="007B41A2">
            <w:pPr>
              <w:pStyle w:val="Aff9"/>
              <w:ind w:firstLine="0"/>
              <w:jc w:val="center"/>
              <w:rPr>
                <w:sz w:val="22"/>
                <w:szCs w:val="22"/>
              </w:rPr>
            </w:pPr>
            <w:r w:rsidRPr="005232A1">
              <w:rPr>
                <w:sz w:val="22"/>
                <w:szCs w:val="22"/>
              </w:rPr>
              <w:t>н/д</w:t>
            </w:r>
          </w:p>
        </w:tc>
        <w:tc>
          <w:tcPr>
            <w:tcW w:w="385" w:type="pct"/>
            <w:tcBorders>
              <w:top w:val="single" w:sz="4" w:space="0" w:color="auto"/>
              <w:left w:val="nil"/>
              <w:bottom w:val="single" w:sz="4" w:space="0" w:color="auto"/>
              <w:right w:val="single" w:sz="4" w:space="0" w:color="auto"/>
            </w:tcBorders>
            <w:shd w:val="clear" w:color="auto" w:fill="auto"/>
            <w:vAlign w:val="center"/>
          </w:tcPr>
          <w:p w:rsidR="007B41A2" w:rsidRPr="005232A1" w:rsidRDefault="007B41A2" w:rsidP="007B41A2">
            <w:pPr>
              <w:pStyle w:val="Aff9"/>
              <w:ind w:firstLine="0"/>
              <w:jc w:val="center"/>
              <w:rPr>
                <w:sz w:val="22"/>
                <w:szCs w:val="22"/>
              </w:rPr>
            </w:pPr>
            <w:r w:rsidRPr="005232A1">
              <w:rPr>
                <w:sz w:val="22"/>
                <w:szCs w:val="22"/>
              </w:rPr>
              <w:t>н/д</w:t>
            </w:r>
          </w:p>
        </w:tc>
      </w:tr>
      <w:tr w:rsidR="007B41A2" w:rsidRPr="005232A1" w:rsidTr="007B41A2">
        <w:tc>
          <w:tcPr>
            <w:tcW w:w="1008" w:type="pct"/>
            <w:tcBorders>
              <w:top w:val="single" w:sz="4" w:space="0" w:color="auto"/>
              <w:left w:val="single" w:sz="4" w:space="0" w:color="auto"/>
              <w:bottom w:val="single" w:sz="4" w:space="0" w:color="auto"/>
              <w:right w:val="single" w:sz="4" w:space="0" w:color="auto"/>
            </w:tcBorders>
            <w:shd w:val="clear" w:color="auto" w:fill="auto"/>
            <w:vAlign w:val="center"/>
          </w:tcPr>
          <w:p w:rsidR="007B41A2" w:rsidRPr="005232A1" w:rsidRDefault="007B41A2" w:rsidP="007B41A2">
            <w:pPr>
              <w:pStyle w:val="Aff9"/>
              <w:ind w:firstLine="0"/>
              <w:rPr>
                <w:sz w:val="22"/>
                <w:szCs w:val="22"/>
              </w:rPr>
            </w:pPr>
            <w:r w:rsidRPr="005232A1">
              <w:rPr>
                <w:sz w:val="22"/>
                <w:szCs w:val="22"/>
              </w:rPr>
              <w:t xml:space="preserve">п. Октябрьский, </w:t>
            </w:r>
            <w:proofErr w:type="spellStart"/>
            <w:r w:rsidRPr="005232A1">
              <w:rPr>
                <w:sz w:val="22"/>
                <w:szCs w:val="22"/>
              </w:rPr>
              <w:t>ул</w:t>
            </w:r>
            <w:proofErr w:type="gramStart"/>
            <w:r w:rsidRPr="005232A1">
              <w:rPr>
                <w:sz w:val="22"/>
                <w:szCs w:val="22"/>
              </w:rPr>
              <w:t>.Ж</w:t>
            </w:r>
            <w:proofErr w:type="gramEnd"/>
            <w:r w:rsidRPr="005232A1">
              <w:rPr>
                <w:sz w:val="22"/>
                <w:szCs w:val="22"/>
              </w:rPr>
              <w:t>елезнодорожная</w:t>
            </w:r>
            <w:proofErr w:type="spellEnd"/>
          </w:p>
        </w:tc>
        <w:tc>
          <w:tcPr>
            <w:tcW w:w="779" w:type="pct"/>
            <w:tcBorders>
              <w:top w:val="single" w:sz="4" w:space="0" w:color="auto"/>
              <w:left w:val="nil"/>
              <w:bottom w:val="single" w:sz="4" w:space="0" w:color="auto"/>
              <w:right w:val="single" w:sz="4" w:space="0" w:color="auto"/>
            </w:tcBorders>
            <w:shd w:val="clear" w:color="auto" w:fill="auto"/>
            <w:vAlign w:val="center"/>
          </w:tcPr>
          <w:p w:rsidR="007B41A2" w:rsidRPr="005232A1" w:rsidRDefault="007B41A2" w:rsidP="007B41A2">
            <w:pPr>
              <w:pStyle w:val="Aff9"/>
              <w:ind w:firstLine="0"/>
              <w:jc w:val="center"/>
              <w:rPr>
                <w:sz w:val="22"/>
                <w:szCs w:val="22"/>
              </w:rPr>
            </w:pPr>
            <w:r w:rsidRPr="005232A1">
              <w:rPr>
                <w:sz w:val="22"/>
                <w:szCs w:val="22"/>
              </w:rPr>
              <w:t>Скважина</w:t>
            </w:r>
          </w:p>
        </w:tc>
        <w:tc>
          <w:tcPr>
            <w:tcW w:w="766" w:type="pct"/>
            <w:tcBorders>
              <w:top w:val="single" w:sz="4" w:space="0" w:color="auto"/>
              <w:left w:val="single" w:sz="4" w:space="0" w:color="auto"/>
              <w:bottom w:val="single" w:sz="4" w:space="0" w:color="auto"/>
              <w:right w:val="single" w:sz="4" w:space="0" w:color="auto"/>
            </w:tcBorders>
            <w:shd w:val="clear" w:color="auto" w:fill="auto"/>
            <w:vAlign w:val="center"/>
          </w:tcPr>
          <w:p w:rsidR="007B41A2" w:rsidRPr="005232A1" w:rsidRDefault="007B41A2" w:rsidP="007B41A2">
            <w:pPr>
              <w:pStyle w:val="Aff9"/>
              <w:ind w:firstLine="0"/>
              <w:jc w:val="center"/>
              <w:rPr>
                <w:sz w:val="22"/>
                <w:szCs w:val="22"/>
              </w:rPr>
            </w:pPr>
            <w:r w:rsidRPr="005232A1">
              <w:rPr>
                <w:sz w:val="22"/>
                <w:szCs w:val="22"/>
              </w:rPr>
              <w:t>0.55</w:t>
            </w:r>
          </w:p>
        </w:tc>
        <w:tc>
          <w:tcPr>
            <w:tcW w:w="770" w:type="pct"/>
            <w:tcBorders>
              <w:top w:val="single" w:sz="4" w:space="0" w:color="auto"/>
              <w:left w:val="nil"/>
              <w:bottom w:val="single" w:sz="4" w:space="0" w:color="auto"/>
              <w:right w:val="single" w:sz="4" w:space="0" w:color="auto"/>
            </w:tcBorders>
            <w:shd w:val="clear" w:color="auto" w:fill="auto"/>
            <w:vAlign w:val="center"/>
          </w:tcPr>
          <w:p w:rsidR="007B41A2" w:rsidRPr="005232A1" w:rsidRDefault="007B41A2" w:rsidP="007B41A2">
            <w:pPr>
              <w:jc w:val="center"/>
            </w:pPr>
            <w:r w:rsidRPr="005232A1">
              <w:rPr>
                <w:sz w:val="22"/>
                <w:szCs w:val="22"/>
              </w:rPr>
              <w:t>Сталь, полиэтилен</w:t>
            </w:r>
          </w:p>
        </w:tc>
        <w:tc>
          <w:tcPr>
            <w:tcW w:w="576" w:type="pct"/>
            <w:tcBorders>
              <w:top w:val="single" w:sz="4" w:space="0" w:color="auto"/>
              <w:left w:val="nil"/>
              <w:bottom w:val="single" w:sz="4" w:space="0" w:color="auto"/>
              <w:right w:val="single" w:sz="4" w:space="0" w:color="auto"/>
            </w:tcBorders>
            <w:shd w:val="clear" w:color="auto" w:fill="auto"/>
            <w:vAlign w:val="center"/>
          </w:tcPr>
          <w:p w:rsidR="007B41A2" w:rsidRPr="005232A1" w:rsidRDefault="007B41A2" w:rsidP="007B41A2">
            <w:pPr>
              <w:jc w:val="center"/>
            </w:pPr>
            <w:r w:rsidRPr="005232A1">
              <w:rPr>
                <w:sz w:val="22"/>
                <w:szCs w:val="22"/>
              </w:rPr>
              <w:t>подземный</w:t>
            </w:r>
          </w:p>
        </w:tc>
        <w:tc>
          <w:tcPr>
            <w:tcW w:w="716" w:type="pct"/>
            <w:tcBorders>
              <w:top w:val="single" w:sz="4" w:space="0" w:color="auto"/>
              <w:left w:val="nil"/>
              <w:bottom w:val="single" w:sz="4" w:space="0" w:color="auto"/>
              <w:right w:val="single" w:sz="4" w:space="0" w:color="auto"/>
            </w:tcBorders>
            <w:shd w:val="clear" w:color="auto" w:fill="auto"/>
            <w:vAlign w:val="center"/>
          </w:tcPr>
          <w:p w:rsidR="007B41A2" w:rsidRPr="005232A1" w:rsidRDefault="007B41A2" w:rsidP="007B41A2">
            <w:pPr>
              <w:pStyle w:val="Aff9"/>
              <w:ind w:firstLine="0"/>
              <w:jc w:val="center"/>
              <w:rPr>
                <w:sz w:val="22"/>
                <w:szCs w:val="22"/>
              </w:rPr>
            </w:pPr>
            <w:r w:rsidRPr="005232A1">
              <w:rPr>
                <w:sz w:val="22"/>
                <w:szCs w:val="22"/>
              </w:rPr>
              <w:t>н/д</w:t>
            </w:r>
          </w:p>
        </w:tc>
        <w:tc>
          <w:tcPr>
            <w:tcW w:w="385" w:type="pct"/>
            <w:tcBorders>
              <w:top w:val="single" w:sz="4" w:space="0" w:color="auto"/>
              <w:left w:val="nil"/>
              <w:bottom w:val="single" w:sz="4" w:space="0" w:color="auto"/>
              <w:right w:val="single" w:sz="4" w:space="0" w:color="auto"/>
            </w:tcBorders>
            <w:shd w:val="clear" w:color="auto" w:fill="auto"/>
            <w:vAlign w:val="center"/>
          </w:tcPr>
          <w:p w:rsidR="007B41A2" w:rsidRPr="005232A1" w:rsidRDefault="007B41A2" w:rsidP="007B41A2">
            <w:pPr>
              <w:pStyle w:val="Aff9"/>
              <w:ind w:firstLine="0"/>
              <w:jc w:val="center"/>
              <w:rPr>
                <w:sz w:val="22"/>
                <w:szCs w:val="22"/>
              </w:rPr>
            </w:pPr>
            <w:r w:rsidRPr="005232A1">
              <w:rPr>
                <w:sz w:val="22"/>
                <w:szCs w:val="22"/>
              </w:rPr>
              <w:t>н/д</w:t>
            </w:r>
          </w:p>
        </w:tc>
      </w:tr>
      <w:tr w:rsidR="007B41A2" w:rsidRPr="005232A1" w:rsidTr="007B41A2">
        <w:tc>
          <w:tcPr>
            <w:tcW w:w="1008" w:type="pct"/>
            <w:tcBorders>
              <w:top w:val="single" w:sz="4" w:space="0" w:color="auto"/>
              <w:left w:val="single" w:sz="4" w:space="0" w:color="auto"/>
              <w:bottom w:val="single" w:sz="4" w:space="0" w:color="auto"/>
              <w:right w:val="single" w:sz="4" w:space="0" w:color="auto"/>
            </w:tcBorders>
            <w:shd w:val="clear" w:color="auto" w:fill="auto"/>
            <w:vAlign w:val="center"/>
          </w:tcPr>
          <w:p w:rsidR="007B41A2" w:rsidRPr="005232A1" w:rsidRDefault="007B41A2" w:rsidP="007B41A2">
            <w:pPr>
              <w:pStyle w:val="Aff9"/>
              <w:ind w:firstLine="0"/>
              <w:rPr>
                <w:sz w:val="22"/>
                <w:szCs w:val="22"/>
              </w:rPr>
            </w:pPr>
            <w:proofErr w:type="spellStart"/>
            <w:r w:rsidRPr="005232A1">
              <w:rPr>
                <w:sz w:val="22"/>
                <w:szCs w:val="22"/>
              </w:rPr>
              <w:t>п</w:t>
            </w:r>
            <w:proofErr w:type="gramStart"/>
            <w:r w:rsidRPr="005232A1">
              <w:rPr>
                <w:sz w:val="22"/>
                <w:szCs w:val="22"/>
              </w:rPr>
              <w:t>.Т</w:t>
            </w:r>
            <w:proofErr w:type="gramEnd"/>
            <w:r w:rsidRPr="005232A1">
              <w:rPr>
                <w:sz w:val="22"/>
                <w:szCs w:val="22"/>
              </w:rPr>
              <w:t>ылай</w:t>
            </w:r>
            <w:proofErr w:type="spellEnd"/>
          </w:p>
        </w:tc>
        <w:tc>
          <w:tcPr>
            <w:tcW w:w="779" w:type="pct"/>
            <w:tcBorders>
              <w:top w:val="single" w:sz="4" w:space="0" w:color="auto"/>
              <w:left w:val="nil"/>
              <w:bottom w:val="single" w:sz="4" w:space="0" w:color="auto"/>
              <w:right w:val="single" w:sz="4" w:space="0" w:color="auto"/>
            </w:tcBorders>
            <w:shd w:val="clear" w:color="auto" w:fill="auto"/>
            <w:vAlign w:val="center"/>
          </w:tcPr>
          <w:p w:rsidR="007B41A2" w:rsidRPr="005232A1" w:rsidRDefault="007B41A2" w:rsidP="007B41A2">
            <w:pPr>
              <w:pStyle w:val="Aff9"/>
              <w:ind w:firstLine="0"/>
              <w:jc w:val="center"/>
              <w:rPr>
                <w:sz w:val="22"/>
                <w:szCs w:val="22"/>
              </w:rPr>
            </w:pPr>
            <w:r w:rsidRPr="005232A1">
              <w:rPr>
                <w:sz w:val="22"/>
                <w:szCs w:val="22"/>
              </w:rPr>
              <w:t>Скважина</w:t>
            </w:r>
          </w:p>
        </w:tc>
        <w:tc>
          <w:tcPr>
            <w:tcW w:w="766" w:type="pct"/>
            <w:tcBorders>
              <w:top w:val="single" w:sz="4" w:space="0" w:color="auto"/>
              <w:left w:val="single" w:sz="4" w:space="0" w:color="auto"/>
              <w:bottom w:val="single" w:sz="4" w:space="0" w:color="auto"/>
              <w:right w:val="single" w:sz="4" w:space="0" w:color="auto"/>
            </w:tcBorders>
            <w:shd w:val="clear" w:color="auto" w:fill="auto"/>
            <w:vAlign w:val="center"/>
          </w:tcPr>
          <w:p w:rsidR="007B41A2" w:rsidRPr="005232A1" w:rsidRDefault="007B41A2" w:rsidP="007B41A2">
            <w:pPr>
              <w:pStyle w:val="Aff9"/>
              <w:ind w:firstLine="0"/>
              <w:jc w:val="center"/>
              <w:rPr>
                <w:sz w:val="22"/>
                <w:szCs w:val="22"/>
              </w:rPr>
            </w:pPr>
            <w:r w:rsidRPr="005232A1">
              <w:rPr>
                <w:sz w:val="22"/>
                <w:szCs w:val="22"/>
              </w:rPr>
              <w:t>1.63</w:t>
            </w:r>
          </w:p>
        </w:tc>
        <w:tc>
          <w:tcPr>
            <w:tcW w:w="770" w:type="pct"/>
            <w:tcBorders>
              <w:top w:val="single" w:sz="4" w:space="0" w:color="auto"/>
              <w:left w:val="nil"/>
              <w:bottom w:val="single" w:sz="4" w:space="0" w:color="auto"/>
              <w:right w:val="single" w:sz="4" w:space="0" w:color="auto"/>
            </w:tcBorders>
            <w:shd w:val="clear" w:color="auto" w:fill="auto"/>
            <w:vAlign w:val="center"/>
          </w:tcPr>
          <w:p w:rsidR="007B41A2" w:rsidRPr="005232A1" w:rsidRDefault="007B41A2" w:rsidP="007B41A2">
            <w:pPr>
              <w:jc w:val="center"/>
            </w:pPr>
            <w:r w:rsidRPr="005232A1">
              <w:rPr>
                <w:sz w:val="22"/>
                <w:szCs w:val="22"/>
              </w:rPr>
              <w:t>Сталь, полиэтилен</w:t>
            </w:r>
          </w:p>
        </w:tc>
        <w:tc>
          <w:tcPr>
            <w:tcW w:w="576" w:type="pct"/>
            <w:tcBorders>
              <w:top w:val="single" w:sz="4" w:space="0" w:color="auto"/>
              <w:left w:val="nil"/>
              <w:bottom w:val="single" w:sz="4" w:space="0" w:color="auto"/>
              <w:right w:val="single" w:sz="4" w:space="0" w:color="auto"/>
            </w:tcBorders>
            <w:shd w:val="clear" w:color="auto" w:fill="auto"/>
            <w:vAlign w:val="center"/>
          </w:tcPr>
          <w:p w:rsidR="007B41A2" w:rsidRPr="005232A1" w:rsidRDefault="007B41A2" w:rsidP="007B41A2">
            <w:pPr>
              <w:jc w:val="center"/>
            </w:pPr>
            <w:r w:rsidRPr="005232A1">
              <w:rPr>
                <w:sz w:val="22"/>
                <w:szCs w:val="22"/>
              </w:rPr>
              <w:t>подземный</w:t>
            </w:r>
          </w:p>
        </w:tc>
        <w:tc>
          <w:tcPr>
            <w:tcW w:w="716" w:type="pct"/>
            <w:tcBorders>
              <w:top w:val="single" w:sz="4" w:space="0" w:color="auto"/>
              <w:left w:val="nil"/>
              <w:bottom w:val="single" w:sz="4" w:space="0" w:color="auto"/>
              <w:right w:val="single" w:sz="4" w:space="0" w:color="auto"/>
            </w:tcBorders>
            <w:shd w:val="clear" w:color="auto" w:fill="auto"/>
            <w:vAlign w:val="center"/>
          </w:tcPr>
          <w:p w:rsidR="007B41A2" w:rsidRPr="005232A1" w:rsidRDefault="007B41A2" w:rsidP="007B41A2">
            <w:pPr>
              <w:pStyle w:val="Aff9"/>
              <w:ind w:firstLine="0"/>
              <w:jc w:val="center"/>
              <w:rPr>
                <w:sz w:val="22"/>
                <w:szCs w:val="22"/>
              </w:rPr>
            </w:pPr>
            <w:r w:rsidRPr="005232A1">
              <w:rPr>
                <w:sz w:val="22"/>
                <w:szCs w:val="22"/>
              </w:rPr>
              <w:t>н/д</w:t>
            </w:r>
          </w:p>
        </w:tc>
        <w:tc>
          <w:tcPr>
            <w:tcW w:w="385" w:type="pct"/>
            <w:tcBorders>
              <w:top w:val="single" w:sz="4" w:space="0" w:color="auto"/>
              <w:left w:val="nil"/>
              <w:bottom w:val="single" w:sz="4" w:space="0" w:color="auto"/>
              <w:right w:val="single" w:sz="4" w:space="0" w:color="auto"/>
            </w:tcBorders>
            <w:shd w:val="clear" w:color="auto" w:fill="auto"/>
            <w:vAlign w:val="center"/>
          </w:tcPr>
          <w:p w:rsidR="007B41A2" w:rsidRPr="005232A1" w:rsidRDefault="007B41A2" w:rsidP="007B41A2">
            <w:pPr>
              <w:pStyle w:val="Aff9"/>
              <w:ind w:firstLine="0"/>
              <w:jc w:val="center"/>
              <w:rPr>
                <w:sz w:val="22"/>
                <w:szCs w:val="22"/>
              </w:rPr>
            </w:pPr>
            <w:r w:rsidRPr="005232A1">
              <w:rPr>
                <w:sz w:val="22"/>
                <w:szCs w:val="22"/>
              </w:rPr>
              <w:t>н/д</w:t>
            </w:r>
          </w:p>
        </w:tc>
      </w:tr>
      <w:tr w:rsidR="007B41A2" w:rsidRPr="005232A1" w:rsidTr="007B41A2">
        <w:tc>
          <w:tcPr>
            <w:tcW w:w="1008" w:type="pct"/>
            <w:tcBorders>
              <w:top w:val="single" w:sz="4" w:space="0" w:color="auto"/>
              <w:left w:val="single" w:sz="4" w:space="0" w:color="auto"/>
              <w:bottom w:val="single" w:sz="4" w:space="0" w:color="auto"/>
              <w:right w:val="single" w:sz="4" w:space="0" w:color="auto"/>
            </w:tcBorders>
            <w:shd w:val="clear" w:color="auto" w:fill="auto"/>
            <w:vAlign w:val="center"/>
          </w:tcPr>
          <w:p w:rsidR="007B41A2" w:rsidRPr="005232A1" w:rsidRDefault="007B41A2" w:rsidP="007B41A2">
            <w:pPr>
              <w:pStyle w:val="Aff9"/>
              <w:ind w:firstLine="0"/>
              <w:rPr>
                <w:sz w:val="22"/>
                <w:szCs w:val="22"/>
              </w:rPr>
            </w:pPr>
            <w:r w:rsidRPr="005232A1">
              <w:rPr>
                <w:sz w:val="22"/>
                <w:szCs w:val="22"/>
              </w:rPr>
              <w:t>с. Верхораменье</w:t>
            </w:r>
          </w:p>
        </w:tc>
        <w:tc>
          <w:tcPr>
            <w:tcW w:w="779" w:type="pct"/>
            <w:tcBorders>
              <w:top w:val="single" w:sz="4" w:space="0" w:color="auto"/>
              <w:left w:val="nil"/>
              <w:bottom w:val="single" w:sz="4" w:space="0" w:color="auto"/>
              <w:right w:val="single" w:sz="4" w:space="0" w:color="auto"/>
            </w:tcBorders>
            <w:shd w:val="clear" w:color="auto" w:fill="auto"/>
            <w:vAlign w:val="center"/>
          </w:tcPr>
          <w:p w:rsidR="007B41A2" w:rsidRPr="005232A1" w:rsidRDefault="007B41A2" w:rsidP="007B41A2">
            <w:pPr>
              <w:pStyle w:val="Aff9"/>
              <w:ind w:firstLine="0"/>
              <w:jc w:val="center"/>
              <w:rPr>
                <w:sz w:val="22"/>
                <w:szCs w:val="22"/>
              </w:rPr>
            </w:pPr>
            <w:r w:rsidRPr="005232A1">
              <w:rPr>
                <w:sz w:val="22"/>
                <w:szCs w:val="22"/>
              </w:rPr>
              <w:t>Скважина</w:t>
            </w:r>
          </w:p>
        </w:tc>
        <w:tc>
          <w:tcPr>
            <w:tcW w:w="766" w:type="pct"/>
            <w:tcBorders>
              <w:top w:val="single" w:sz="4" w:space="0" w:color="auto"/>
              <w:left w:val="single" w:sz="4" w:space="0" w:color="auto"/>
              <w:bottom w:val="single" w:sz="4" w:space="0" w:color="auto"/>
              <w:right w:val="single" w:sz="4" w:space="0" w:color="auto"/>
            </w:tcBorders>
            <w:shd w:val="clear" w:color="auto" w:fill="auto"/>
            <w:vAlign w:val="center"/>
          </w:tcPr>
          <w:p w:rsidR="007B41A2" w:rsidRPr="005232A1" w:rsidRDefault="007B41A2" w:rsidP="007B41A2">
            <w:pPr>
              <w:pStyle w:val="Aff9"/>
              <w:ind w:firstLine="0"/>
              <w:jc w:val="center"/>
              <w:rPr>
                <w:sz w:val="22"/>
                <w:szCs w:val="22"/>
              </w:rPr>
            </w:pPr>
            <w:r w:rsidRPr="005232A1">
              <w:rPr>
                <w:sz w:val="22"/>
                <w:szCs w:val="22"/>
              </w:rPr>
              <w:t>2.6</w:t>
            </w:r>
          </w:p>
        </w:tc>
        <w:tc>
          <w:tcPr>
            <w:tcW w:w="770" w:type="pct"/>
            <w:tcBorders>
              <w:top w:val="single" w:sz="4" w:space="0" w:color="auto"/>
              <w:left w:val="nil"/>
              <w:bottom w:val="single" w:sz="4" w:space="0" w:color="auto"/>
              <w:right w:val="single" w:sz="4" w:space="0" w:color="auto"/>
            </w:tcBorders>
            <w:shd w:val="clear" w:color="auto" w:fill="auto"/>
            <w:vAlign w:val="center"/>
          </w:tcPr>
          <w:p w:rsidR="007B41A2" w:rsidRPr="005232A1" w:rsidRDefault="007B41A2" w:rsidP="007B41A2">
            <w:pPr>
              <w:jc w:val="center"/>
            </w:pPr>
            <w:r w:rsidRPr="005232A1">
              <w:rPr>
                <w:sz w:val="22"/>
                <w:szCs w:val="22"/>
              </w:rPr>
              <w:t>Чугун</w:t>
            </w:r>
          </w:p>
        </w:tc>
        <w:tc>
          <w:tcPr>
            <w:tcW w:w="576" w:type="pct"/>
            <w:tcBorders>
              <w:top w:val="single" w:sz="4" w:space="0" w:color="auto"/>
              <w:left w:val="nil"/>
              <w:bottom w:val="single" w:sz="4" w:space="0" w:color="auto"/>
              <w:right w:val="single" w:sz="4" w:space="0" w:color="auto"/>
            </w:tcBorders>
            <w:shd w:val="clear" w:color="auto" w:fill="auto"/>
            <w:vAlign w:val="center"/>
          </w:tcPr>
          <w:p w:rsidR="007B41A2" w:rsidRPr="005232A1" w:rsidRDefault="007B41A2" w:rsidP="007B41A2">
            <w:pPr>
              <w:jc w:val="center"/>
            </w:pPr>
            <w:r w:rsidRPr="005232A1">
              <w:rPr>
                <w:sz w:val="22"/>
                <w:szCs w:val="22"/>
              </w:rPr>
              <w:t>подземный</w:t>
            </w:r>
          </w:p>
        </w:tc>
        <w:tc>
          <w:tcPr>
            <w:tcW w:w="716" w:type="pct"/>
            <w:tcBorders>
              <w:top w:val="single" w:sz="4" w:space="0" w:color="auto"/>
              <w:left w:val="nil"/>
              <w:bottom w:val="single" w:sz="4" w:space="0" w:color="auto"/>
              <w:right w:val="single" w:sz="4" w:space="0" w:color="auto"/>
            </w:tcBorders>
            <w:shd w:val="clear" w:color="auto" w:fill="auto"/>
            <w:vAlign w:val="center"/>
          </w:tcPr>
          <w:p w:rsidR="007B41A2" w:rsidRPr="005232A1" w:rsidRDefault="007B41A2" w:rsidP="007B41A2">
            <w:pPr>
              <w:pStyle w:val="Aff9"/>
              <w:ind w:firstLine="0"/>
              <w:jc w:val="center"/>
              <w:rPr>
                <w:sz w:val="22"/>
                <w:szCs w:val="22"/>
              </w:rPr>
            </w:pPr>
            <w:r w:rsidRPr="005232A1">
              <w:rPr>
                <w:sz w:val="22"/>
                <w:szCs w:val="22"/>
              </w:rPr>
              <w:t>1986, 1990</w:t>
            </w:r>
          </w:p>
        </w:tc>
        <w:tc>
          <w:tcPr>
            <w:tcW w:w="385" w:type="pct"/>
            <w:tcBorders>
              <w:top w:val="single" w:sz="4" w:space="0" w:color="auto"/>
              <w:left w:val="nil"/>
              <w:bottom w:val="single" w:sz="4" w:space="0" w:color="auto"/>
              <w:right w:val="single" w:sz="4" w:space="0" w:color="auto"/>
            </w:tcBorders>
            <w:shd w:val="clear" w:color="auto" w:fill="auto"/>
            <w:vAlign w:val="center"/>
          </w:tcPr>
          <w:p w:rsidR="007B41A2" w:rsidRPr="005232A1" w:rsidRDefault="007B41A2" w:rsidP="007B41A2">
            <w:pPr>
              <w:pStyle w:val="Aff9"/>
              <w:ind w:firstLine="0"/>
              <w:jc w:val="center"/>
              <w:rPr>
                <w:sz w:val="22"/>
                <w:szCs w:val="22"/>
              </w:rPr>
            </w:pPr>
            <w:r w:rsidRPr="005232A1">
              <w:rPr>
                <w:sz w:val="22"/>
                <w:szCs w:val="22"/>
              </w:rPr>
              <w:t>70</w:t>
            </w:r>
          </w:p>
        </w:tc>
      </w:tr>
      <w:tr w:rsidR="007B41A2" w:rsidRPr="005232A1" w:rsidTr="007B41A2">
        <w:tc>
          <w:tcPr>
            <w:tcW w:w="1008" w:type="pct"/>
            <w:tcBorders>
              <w:top w:val="single" w:sz="4" w:space="0" w:color="auto"/>
              <w:left w:val="single" w:sz="4" w:space="0" w:color="auto"/>
              <w:bottom w:val="single" w:sz="4" w:space="0" w:color="auto"/>
              <w:right w:val="single" w:sz="4" w:space="0" w:color="auto"/>
            </w:tcBorders>
            <w:shd w:val="clear" w:color="auto" w:fill="auto"/>
            <w:vAlign w:val="center"/>
          </w:tcPr>
          <w:p w:rsidR="007B41A2" w:rsidRPr="005232A1" w:rsidRDefault="007B41A2" w:rsidP="007B41A2">
            <w:pPr>
              <w:pStyle w:val="Aff9"/>
              <w:ind w:firstLine="0"/>
              <w:rPr>
                <w:sz w:val="22"/>
                <w:szCs w:val="22"/>
              </w:rPr>
            </w:pPr>
            <w:r w:rsidRPr="005232A1">
              <w:rPr>
                <w:sz w:val="22"/>
                <w:szCs w:val="22"/>
              </w:rPr>
              <w:t>д. Даниловка</w:t>
            </w:r>
          </w:p>
        </w:tc>
        <w:tc>
          <w:tcPr>
            <w:tcW w:w="779" w:type="pct"/>
            <w:tcBorders>
              <w:top w:val="single" w:sz="4" w:space="0" w:color="auto"/>
              <w:left w:val="nil"/>
              <w:bottom w:val="single" w:sz="4" w:space="0" w:color="auto"/>
              <w:right w:val="single" w:sz="4" w:space="0" w:color="auto"/>
            </w:tcBorders>
            <w:shd w:val="clear" w:color="auto" w:fill="auto"/>
            <w:vAlign w:val="center"/>
          </w:tcPr>
          <w:p w:rsidR="007B41A2" w:rsidRPr="005232A1" w:rsidRDefault="007B41A2" w:rsidP="007B41A2">
            <w:pPr>
              <w:pStyle w:val="Aff9"/>
              <w:ind w:firstLine="0"/>
              <w:jc w:val="center"/>
              <w:rPr>
                <w:sz w:val="22"/>
                <w:szCs w:val="22"/>
              </w:rPr>
            </w:pPr>
            <w:r w:rsidRPr="005232A1">
              <w:rPr>
                <w:sz w:val="22"/>
                <w:szCs w:val="22"/>
              </w:rPr>
              <w:t>Скважина</w:t>
            </w:r>
          </w:p>
        </w:tc>
        <w:tc>
          <w:tcPr>
            <w:tcW w:w="766" w:type="pct"/>
            <w:tcBorders>
              <w:top w:val="single" w:sz="4" w:space="0" w:color="auto"/>
              <w:left w:val="single" w:sz="4" w:space="0" w:color="auto"/>
              <w:bottom w:val="single" w:sz="4" w:space="0" w:color="auto"/>
              <w:right w:val="single" w:sz="4" w:space="0" w:color="auto"/>
            </w:tcBorders>
            <w:shd w:val="clear" w:color="auto" w:fill="auto"/>
            <w:vAlign w:val="center"/>
          </w:tcPr>
          <w:p w:rsidR="007B41A2" w:rsidRPr="005232A1" w:rsidRDefault="007B41A2" w:rsidP="007B41A2">
            <w:pPr>
              <w:pStyle w:val="Aff9"/>
              <w:ind w:firstLine="0"/>
              <w:jc w:val="center"/>
              <w:rPr>
                <w:sz w:val="22"/>
                <w:szCs w:val="22"/>
              </w:rPr>
            </w:pPr>
            <w:r w:rsidRPr="005232A1">
              <w:rPr>
                <w:sz w:val="22"/>
                <w:szCs w:val="22"/>
              </w:rPr>
              <w:t>4.0</w:t>
            </w:r>
          </w:p>
        </w:tc>
        <w:tc>
          <w:tcPr>
            <w:tcW w:w="770" w:type="pct"/>
            <w:tcBorders>
              <w:top w:val="single" w:sz="4" w:space="0" w:color="auto"/>
              <w:left w:val="nil"/>
              <w:bottom w:val="single" w:sz="4" w:space="0" w:color="auto"/>
              <w:right w:val="single" w:sz="4" w:space="0" w:color="auto"/>
            </w:tcBorders>
            <w:shd w:val="clear" w:color="auto" w:fill="auto"/>
            <w:vAlign w:val="center"/>
          </w:tcPr>
          <w:p w:rsidR="007B41A2" w:rsidRPr="005232A1" w:rsidRDefault="007B41A2" w:rsidP="007B41A2">
            <w:pPr>
              <w:jc w:val="center"/>
            </w:pPr>
            <w:r w:rsidRPr="005232A1">
              <w:rPr>
                <w:sz w:val="22"/>
                <w:szCs w:val="22"/>
              </w:rPr>
              <w:t>Сталь, полиэтилен</w:t>
            </w:r>
          </w:p>
        </w:tc>
        <w:tc>
          <w:tcPr>
            <w:tcW w:w="576" w:type="pct"/>
            <w:tcBorders>
              <w:top w:val="single" w:sz="4" w:space="0" w:color="auto"/>
              <w:left w:val="nil"/>
              <w:bottom w:val="single" w:sz="4" w:space="0" w:color="auto"/>
              <w:right w:val="single" w:sz="4" w:space="0" w:color="auto"/>
            </w:tcBorders>
            <w:shd w:val="clear" w:color="auto" w:fill="auto"/>
            <w:vAlign w:val="center"/>
          </w:tcPr>
          <w:p w:rsidR="007B41A2" w:rsidRPr="005232A1" w:rsidRDefault="007B41A2" w:rsidP="007B41A2">
            <w:pPr>
              <w:jc w:val="center"/>
            </w:pPr>
            <w:r w:rsidRPr="005232A1">
              <w:rPr>
                <w:sz w:val="22"/>
                <w:szCs w:val="22"/>
              </w:rPr>
              <w:t>подземный</w:t>
            </w:r>
          </w:p>
        </w:tc>
        <w:tc>
          <w:tcPr>
            <w:tcW w:w="716" w:type="pct"/>
            <w:tcBorders>
              <w:top w:val="single" w:sz="4" w:space="0" w:color="auto"/>
              <w:left w:val="nil"/>
              <w:bottom w:val="single" w:sz="4" w:space="0" w:color="auto"/>
              <w:right w:val="single" w:sz="4" w:space="0" w:color="auto"/>
            </w:tcBorders>
            <w:shd w:val="clear" w:color="auto" w:fill="auto"/>
            <w:vAlign w:val="center"/>
          </w:tcPr>
          <w:p w:rsidR="007B41A2" w:rsidRPr="005232A1" w:rsidRDefault="007B41A2" w:rsidP="007B41A2">
            <w:pPr>
              <w:pStyle w:val="Aff9"/>
              <w:ind w:firstLine="0"/>
              <w:jc w:val="center"/>
              <w:rPr>
                <w:sz w:val="22"/>
                <w:szCs w:val="22"/>
              </w:rPr>
            </w:pPr>
            <w:r w:rsidRPr="005232A1">
              <w:rPr>
                <w:sz w:val="22"/>
                <w:szCs w:val="22"/>
              </w:rPr>
              <w:t>н/д</w:t>
            </w:r>
          </w:p>
        </w:tc>
        <w:tc>
          <w:tcPr>
            <w:tcW w:w="385" w:type="pct"/>
            <w:tcBorders>
              <w:top w:val="single" w:sz="4" w:space="0" w:color="auto"/>
              <w:left w:val="nil"/>
              <w:bottom w:val="single" w:sz="4" w:space="0" w:color="auto"/>
              <w:right w:val="single" w:sz="4" w:space="0" w:color="auto"/>
            </w:tcBorders>
            <w:shd w:val="clear" w:color="auto" w:fill="auto"/>
            <w:vAlign w:val="center"/>
          </w:tcPr>
          <w:p w:rsidR="007B41A2" w:rsidRPr="005232A1" w:rsidRDefault="007B41A2" w:rsidP="007B41A2">
            <w:pPr>
              <w:pStyle w:val="Aff9"/>
              <w:ind w:firstLine="0"/>
              <w:jc w:val="center"/>
              <w:rPr>
                <w:sz w:val="22"/>
                <w:szCs w:val="22"/>
              </w:rPr>
            </w:pPr>
            <w:r w:rsidRPr="005232A1">
              <w:rPr>
                <w:sz w:val="22"/>
                <w:szCs w:val="22"/>
              </w:rPr>
              <w:t>н/д</w:t>
            </w:r>
          </w:p>
        </w:tc>
      </w:tr>
      <w:tr w:rsidR="007B41A2" w:rsidRPr="005232A1" w:rsidTr="007B41A2">
        <w:tc>
          <w:tcPr>
            <w:tcW w:w="1008" w:type="pct"/>
            <w:tcBorders>
              <w:top w:val="single" w:sz="4" w:space="0" w:color="auto"/>
              <w:left w:val="single" w:sz="4" w:space="0" w:color="auto"/>
              <w:bottom w:val="single" w:sz="4" w:space="0" w:color="auto"/>
              <w:right w:val="single" w:sz="4" w:space="0" w:color="auto"/>
            </w:tcBorders>
            <w:shd w:val="clear" w:color="auto" w:fill="auto"/>
            <w:vAlign w:val="center"/>
          </w:tcPr>
          <w:p w:rsidR="007B41A2" w:rsidRPr="005232A1" w:rsidRDefault="007B41A2" w:rsidP="007B41A2">
            <w:pPr>
              <w:pStyle w:val="Aff9"/>
              <w:ind w:firstLine="0"/>
              <w:rPr>
                <w:sz w:val="22"/>
                <w:szCs w:val="22"/>
              </w:rPr>
            </w:pPr>
            <w:proofErr w:type="gramStart"/>
            <w:r w:rsidRPr="005232A1">
              <w:rPr>
                <w:sz w:val="22"/>
                <w:szCs w:val="22"/>
              </w:rPr>
              <w:t>с</w:t>
            </w:r>
            <w:proofErr w:type="gramEnd"/>
            <w:r w:rsidRPr="005232A1">
              <w:rPr>
                <w:sz w:val="22"/>
                <w:szCs w:val="22"/>
              </w:rPr>
              <w:t>. Боровица</w:t>
            </w:r>
          </w:p>
        </w:tc>
        <w:tc>
          <w:tcPr>
            <w:tcW w:w="779" w:type="pct"/>
            <w:tcBorders>
              <w:top w:val="single" w:sz="4" w:space="0" w:color="auto"/>
              <w:left w:val="nil"/>
              <w:bottom w:val="single" w:sz="4" w:space="0" w:color="auto"/>
              <w:right w:val="single" w:sz="4" w:space="0" w:color="auto"/>
            </w:tcBorders>
            <w:shd w:val="clear" w:color="auto" w:fill="auto"/>
            <w:vAlign w:val="center"/>
          </w:tcPr>
          <w:p w:rsidR="007B41A2" w:rsidRPr="005232A1" w:rsidRDefault="007B41A2" w:rsidP="007B41A2">
            <w:pPr>
              <w:pStyle w:val="Aff9"/>
              <w:ind w:firstLine="0"/>
              <w:jc w:val="center"/>
              <w:rPr>
                <w:sz w:val="22"/>
                <w:szCs w:val="22"/>
              </w:rPr>
            </w:pPr>
            <w:r w:rsidRPr="005232A1">
              <w:rPr>
                <w:sz w:val="22"/>
                <w:szCs w:val="22"/>
              </w:rPr>
              <w:t>Скважина</w:t>
            </w:r>
          </w:p>
        </w:tc>
        <w:tc>
          <w:tcPr>
            <w:tcW w:w="766" w:type="pct"/>
            <w:tcBorders>
              <w:top w:val="single" w:sz="4" w:space="0" w:color="auto"/>
              <w:left w:val="single" w:sz="4" w:space="0" w:color="auto"/>
              <w:bottom w:val="single" w:sz="4" w:space="0" w:color="auto"/>
              <w:right w:val="single" w:sz="4" w:space="0" w:color="auto"/>
            </w:tcBorders>
            <w:shd w:val="clear" w:color="auto" w:fill="auto"/>
            <w:vAlign w:val="center"/>
          </w:tcPr>
          <w:p w:rsidR="007B41A2" w:rsidRPr="005232A1" w:rsidRDefault="007B41A2" w:rsidP="007B41A2">
            <w:pPr>
              <w:pStyle w:val="Aff9"/>
              <w:ind w:firstLine="0"/>
              <w:jc w:val="center"/>
              <w:rPr>
                <w:sz w:val="22"/>
                <w:szCs w:val="22"/>
              </w:rPr>
            </w:pPr>
            <w:r w:rsidRPr="005232A1">
              <w:rPr>
                <w:sz w:val="22"/>
                <w:szCs w:val="22"/>
              </w:rPr>
              <w:t>2.1</w:t>
            </w:r>
          </w:p>
        </w:tc>
        <w:tc>
          <w:tcPr>
            <w:tcW w:w="770" w:type="pct"/>
            <w:tcBorders>
              <w:top w:val="single" w:sz="4" w:space="0" w:color="auto"/>
              <w:left w:val="nil"/>
              <w:bottom w:val="single" w:sz="4" w:space="0" w:color="auto"/>
              <w:right w:val="single" w:sz="4" w:space="0" w:color="auto"/>
            </w:tcBorders>
            <w:shd w:val="clear" w:color="auto" w:fill="auto"/>
            <w:vAlign w:val="center"/>
          </w:tcPr>
          <w:p w:rsidR="007B41A2" w:rsidRPr="005232A1" w:rsidRDefault="007B41A2" w:rsidP="007B41A2">
            <w:pPr>
              <w:jc w:val="center"/>
            </w:pPr>
            <w:r w:rsidRPr="005232A1">
              <w:rPr>
                <w:sz w:val="22"/>
                <w:szCs w:val="22"/>
              </w:rPr>
              <w:t>Пластик</w:t>
            </w:r>
          </w:p>
        </w:tc>
        <w:tc>
          <w:tcPr>
            <w:tcW w:w="576" w:type="pct"/>
            <w:tcBorders>
              <w:top w:val="single" w:sz="4" w:space="0" w:color="auto"/>
              <w:left w:val="nil"/>
              <w:bottom w:val="single" w:sz="4" w:space="0" w:color="auto"/>
              <w:right w:val="single" w:sz="4" w:space="0" w:color="auto"/>
            </w:tcBorders>
            <w:shd w:val="clear" w:color="auto" w:fill="auto"/>
            <w:vAlign w:val="center"/>
          </w:tcPr>
          <w:p w:rsidR="007B41A2" w:rsidRPr="005232A1" w:rsidRDefault="007B41A2" w:rsidP="007B41A2">
            <w:pPr>
              <w:jc w:val="center"/>
            </w:pPr>
            <w:r w:rsidRPr="005232A1">
              <w:rPr>
                <w:sz w:val="22"/>
                <w:szCs w:val="22"/>
              </w:rPr>
              <w:t>подземный</w:t>
            </w:r>
          </w:p>
        </w:tc>
        <w:tc>
          <w:tcPr>
            <w:tcW w:w="716" w:type="pct"/>
            <w:tcBorders>
              <w:top w:val="single" w:sz="4" w:space="0" w:color="auto"/>
              <w:left w:val="nil"/>
              <w:bottom w:val="single" w:sz="4" w:space="0" w:color="auto"/>
              <w:right w:val="single" w:sz="4" w:space="0" w:color="auto"/>
            </w:tcBorders>
            <w:shd w:val="clear" w:color="auto" w:fill="auto"/>
            <w:vAlign w:val="center"/>
          </w:tcPr>
          <w:p w:rsidR="007B41A2" w:rsidRPr="005232A1" w:rsidRDefault="007B41A2" w:rsidP="007B41A2">
            <w:pPr>
              <w:pStyle w:val="Aff9"/>
              <w:ind w:firstLine="0"/>
              <w:jc w:val="center"/>
              <w:rPr>
                <w:sz w:val="22"/>
                <w:szCs w:val="22"/>
              </w:rPr>
            </w:pPr>
            <w:r w:rsidRPr="005232A1">
              <w:rPr>
                <w:sz w:val="22"/>
                <w:szCs w:val="22"/>
              </w:rPr>
              <w:t>н/д</w:t>
            </w:r>
          </w:p>
        </w:tc>
        <w:tc>
          <w:tcPr>
            <w:tcW w:w="385" w:type="pct"/>
            <w:tcBorders>
              <w:top w:val="single" w:sz="4" w:space="0" w:color="auto"/>
              <w:left w:val="nil"/>
              <w:bottom w:val="single" w:sz="4" w:space="0" w:color="auto"/>
              <w:right w:val="single" w:sz="4" w:space="0" w:color="auto"/>
            </w:tcBorders>
            <w:shd w:val="clear" w:color="auto" w:fill="auto"/>
            <w:vAlign w:val="center"/>
          </w:tcPr>
          <w:p w:rsidR="007B41A2" w:rsidRPr="005232A1" w:rsidRDefault="007B41A2" w:rsidP="007B41A2">
            <w:pPr>
              <w:pStyle w:val="Aff9"/>
              <w:ind w:firstLine="0"/>
              <w:jc w:val="center"/>
              <w:rPr>
                <w:sz w:val="22"/>
                <w:szCs w:val="22"/>
              </w:rPr>
            </w:pPr>
            <w:r w:rsidRPr="005232A1">
              <w:rPr>
                <w:sz w:val="22"/>
                <w:szCs w:val="22"/>
              </w:rPr>
              <w:t>н/д</w:t>
            </w:r>
          </w:p>
        </w:tc>
      </w:tr>
      <w:tr w:rsidR="007B41A2" w:rsidRPr="005232A1" w:rsidTr="007B41A2">
        <w:tc>
          <w:tcPr>
            <w:tcW w:w="1008" w:type="pct"/>
            <w:tcBorders>
              <w:top w:val="single" w:sz="4" w:space="0" w:color="auto"/>
              <w:left w:val="single" w:sz="4" w:space="0" w:color="auto"/>
              <w:bottom w:val="single" w:sz="4" w:space="0" w:color="auto"/>
              <w:right w:val="single" w:sz="4" w:space="0" w:color="auto"/>
            </w:tcBorders>
            <w:shd w:val="clear" w:color="auto" w:fill="auto"/>
            <w:vAlign w:val="center"/>
          </w:tcPr>
          <w:p w:rsidR="007B41A2" w:rsidRPr="005232A1" w:rsidRDefault="007B41A2" w:rsidP="007B41A2">
            <w:pPr>
              <w:pStyle w:val="Aff9"/>
              <w:ind w:firstLine="0"/>
              <w:rPr>
                <w:sz w:val="22"/>
                <w:szCs w:val="22"/>
              </w:rPr>
            </w:pPr>
            <w:r w:rsidRPr="005232A1">
              <w:rPr>
                <w:sz w:val="22"/>
                <w:szCs w:val="22"/>
              </w:rPr>
              <w:t>ст. Староверческая</w:t>
            </w:r>
          </w:p>
        </w:tc>
        <w:tc>
          <w:tcPr>
            <w:tcW w:w="779" w:type="pct"/>
            <w:tcBorders>
              <w:top w:val="single" w:sz="4" w:space="0" w:color="auto"/>
              <w:left w:val="nil"/>
              <w:bottom w:val="single" w:sz="4" w:space="0" w:color="auto"/>
              <w:right w:val="single" w:sz="4" w:space="0" w:color="auto"/>
            </w:tcBorders>
            <w:shd w:val="clear" w:color="auto" w:fill="auto"/>
            <w:vAlign w:val="center"/>
          </w:tcPr>
          <w:p w:rsidR="007B41A2" w:rsidRPr="005232A1" w:rsidRDefault="007B41A2" w:rsidP="007B41A2">
            <w:pPr>
              <w:pStyle w:val="Aff9"/>
              <w:ind w:firstLine="0"/>
              <w:jc w:val="center"/>
              <w:rPr>
                <w:sz w:val="22"/>
                <w:szCs w:val="22"/>
              </w:rPr>
            </w:pPr>
            <w:r w:rsidRPr="005232A1">
              <w:rPr>
                <w:sz w:val="22"/>
                <w:szCs w:val="22"/>
              </w:rPr>
              <w:t>Поверхностный вод</w:t>
            </w:r>
            <w:r w:rsidRPr="005232A1">
              <w:rPr>
                <w:sz w:val="22"/>
                <w:szCs w:val="22"/>
              </w:rPr>
              <w:t>о</w:t>
            </w:r>
            <w:r w:rsidRPr="005232A1">
              <w:rPr>
                <w:sz w:val="22"/>
                <w:szCs w:val="22"/>
              </w:rPr>
              <w:t>забор</w:t>
            </w:r>
          </w:p>
        </w:tc>
        <w:tc>
          <w:tcPr>
            <w:tcW w:w="766" w:type="pct"/>
            <w:tcBorders>
              <w:top w:val="single" w:sz="4" w:space="0" w:color="auto"/>
              <w:left w:val="single" w:sz="4" w:space="0" w:color="auto"/>
              <w:bottom w:val="single" w:sz="4" w:space="0" w:color="auto"/>
              <w:right w:val="single" w:sz="4" w:space="0" w:color="auto"/>
            </w:tcBorders>
            <w:shd w:val="clear" w:color="auto" w:fill="auto"/>
            <w:vAlign w:val="center"/>
          </w:tcPr>
          <w:p w:rsidR="007B41A2" w:rsidRPr="005232A1" w:rsidRDefault="007B41A2" w:rsidP="007B41A2">
            <w:pPr>
              <w:pStyle w:val="Aff9"/>
              <w:ind w:firstLine="0"/>
              <w:jc w:val="center"/>
              <w:rPr>
                <w:sz w:val="22"/>
                <w:szCs w:val="22"/>
              </w:rPr>
            </w:pPr>
            <w:r w:rsidRPr="005232A1">
              <w:rPr>
                <w:sz w:val="22"/>
                <w:szCs w:val="22"/>
              </w:rPr>
              <w:t>9.4</w:t>
            </w:r>
          </w:p>
        </w:tc>
        <w:tc>
          <w:tcPr>
            <w:tcW w:w="770" w:type="pct"/>
            <w:tcBorders>
              <w:top w:val="single" w:sz="4" w:space="0" w:color="auto"/>
              <w:left w:val="nil"/>
              <w:bottom w:val="single" w:sz="4" w:space="0" w:color="auto"/>
              <w:right w:val="single" w:sz="4" w:space="0" w:color="auto"/>
            </w:tcBorders>
            <w:shd w:val="clear" w:color="auto" w:fill="auto"/>
            <w:vAlign w:val="center"/>
          </w:tcPr>
          <w:p w:rsidR="007B41A2" w:rsidRPr="005232A1" w:rsidRDefault="007B41A2" w:rsidP="007B41A2">
            <w:pPr>
              <w:jc w:val="center"/>
            </w:pPr>
            <w:r w:rsidRPr="005232A1">
              <w:rPr>
                <w:sz w:val="22"/>
                <w:szCs w:val="22"/>
              </w:rPr>
              <w:t>Сталь, полиэтилен</w:t>
            </w:r>
          </w:p>
        </w:tc>
        <w:tc>
          <w:tcPr>
            <w:tcW w:w="576" w:type="pct"/>
            <w:tcBorders>
              <w:top w:val="single" w:sz="4" w:space="0" w:color="auto"/>
              <w:left w:val="nil"/>
              <w:bottom w:val="single" w:sz="4" w:space="0" w:color="auto"/>
              <w:right w:val="single" w:sz="4" w:space="0" w:color="auto"/>
            </w:tcBorders>
            <w:shd w:val="clear" w:color="auto" w:fill="auto"/>
            <w:vAlign w:val="center"/>
          </w:tcPr>
          <w:p w:rsidR="007B41A2" w:rsidRPr="005232A1" w:rsidRDefault="007B41A2" w:rsidP="007B41A2">
            <w:pPr>
              <w:jc w:val="center"/>
            </w:pPr>
            <w:r w:rsidRPr="005232A1">
              <w:rPr>
                <w:sz w:val="22"/>
                <w:szCs w:val="22"/>
              </w:rPr>
              <w:t>подземный</w:t>
            </w:r>
          </w:p>
        </w:tc>
        <w:tc>
          <w:tcPr>
            <w:tcW w:w="716" w:type="pct"/>
            <w:tcBorders>
              <w:top w:val="single" w:sz="4" w:space="0" w:color="auto"/>
              <w:left w:val="nil"/>
              <w:bottom w:val="single" w:sz="4" w:space="0" w:color="auto"/>
              <w:right w:val="single" w:sz="4" w:space="0" w:color="auto"/>
            </w:tcBorders>
            <w:shd w:val="clear" w:color="auto" w:fill="auto"/>
            <w:vAlign w:val="center"/>
          </w:tcPr>
          <w:p w:rsidR="007B41A2" w:rsidRPr="005232A1" w:rsidRDefault="007B41A2" w:rsidP="007B41A2">
            <w:pPr>
              <w:pStyle w:val="Aff9"/>
              <w:ind w:firstLine="0"/>
              <w:jc w:val="center"/>
              <w:rPr>
                <w:sz w:val="22"/>
                <w:szCs w:val="22"/>
              </w:rPr>
            </w:pPr>
            <w:r w:rsidRPr="005232A1">
              <w:rPr>
                <w:sz w:val="22"/>
                <w:szCs w:val="22"/>
              </w:rPr>
              <w:t>н/д</w:t>
            </w:r>
          </w:p>
        </w:tc>
        <w:tc>
          <w:tcPr>
            <w:tcW w:w="385" w:type="pct"/>
            <w:tcBorders>
              <w:top w:val="single" w:sz="4" w:space="0" w:color="auto"/>
              <w:left w:val="nil"/>
              <w:bottom w:val="single" w:sz="4" w:space="0" w:color="auto"/>
              <w:right w:val="single" w:sz="4" w:space="0" w:color="auto"/>
            </w:tcBorders>
            <w:shd w:val="clear" w:color="auto" w:fill="auto"/>
            <w:vAlign w:val="center"/>
          </w:tcPr>
          <w:p w:rsidR="007B41A2" w:rsidRPr="005232A1" w:rsidRDefault="007B41A2" w:rsidP="007B41A2">
            <w:pPr>
              <w:pStyle w:val="Aff9"/>
              <w:ind w:firstLine="0"/>
              <w:jc w:val="center"/>
              <w:rPr>
                <w:sz w:val="22"/>
                <w:szCs w:val="22"/>
              </w:rPr>
            </w:pPr>
            <w:r w:rsidRPr="005232A1">
              <w:rPr>
                <w:sz w:val="22"/>
                <w:szCs w:val="22"/>
              </w:rPr>
              <w:t>н/д</w:t>
            </w:r>
          </w:p>
        </w:tc>
      </w:tr>
    </w:tbl>
    <w:p w:rsidR="007B41A2" w:rsidRPr="005232A1" w:rsidRDefault="007B41A2" w:rsidP="006E41BB"/>
    <w:p w:rsidR="006E41BB" w:rsidRPr="005232A1" w:rsidRDefault="006E41BB" w:rsidP="006E41BB"/>
    <w:p w:rsidR="006E41BB" w:rsidRPr="005232A1" w:rsidRDefault="006E41BB" w:rsidP="006E41BB">
      <w:pPr>
        <w:sectPr w:rsidR="006E41BB" w:rsidRPr="005232A1" w:rsidSect="007B41A2">
          <w:pgSz w:w="16840" w:h="11907" w:orient="landscape" w:code="9"/>
          <w:pgMar w:top="992" w:right="1191" w:bottom="1134" w:left="1134" w:header="709" w:footer="709" w:gutter="0"/>
          <w:cols w:space="708"/>
          <w:docGrid w:linePitch="360"/>
        </w:sectPr>
      </w:pPr>
    </w:p>
    <w:p w:rsidR="006E41BB" w:rsidRPr="005232A1" w:rsidRDefault="006E41BB" w:rsidP="004D6DB9">
      <w:pPr>
        <w:pStyle w:val="Aff9"/>
      </w:pPr>
      <w:r w:rsidRPr="005232A1">
        <w:lastRenderedPageBreak/>
        <w:t>Из-за значительной изношенности, большого количества аварий и технических наруш</w:t>
      </w:r>
      <w:r w:rsidRPr="005232A1">
        <w:t>е</w:t>
      </w:r>
      <w:r w:rsidRPr="005232A1">
        <w:t>ний на водопроводных сетях качество питьевой воды в разводящих сетях ухудшается как по санитарно-химическим, так и по микробиологическим показателям.</w:t>
      </w:r>
    </w:p>
    <w:p w:rsidR="006E41BB" w:rsidRPr="005232A1" w:rsidRDefault="006E41BB" w:rsidP="004D6DB9">
      <w:pPr>
        <w:pStyle w:val="Aff9"/>
      </w:pPr>
      <w:r w:rsidRPr="005232A1">
        <w:t>Своевременная замена запорно-регулирующей арматуры и водопроводных сетей с исте</w:t>
      </w:r>
      <w:r w:rsidRPr="005232A1">
        <w:t>к</w:t>
      </w:r>
      <w:r w:rsidRPr="005232A1">
        <w:t>шим эксплуатационным ресурсом необходима для локализации аварийных участков водопр</w:t>
      </w:r>
      <w:r w:rsidRPr="005232A1">
        <w:t>о</w:t>
      </w:r>
      <w:r w:rsidRPr="005232A1">
        <w:t>вода и отключения наименьшего числа жителей и промышленных предприятий при произво</w:t>
      </w:r>
      <w:r w:rsidRPr="005232A1">
        <w:t>д</w:t>
      </w:r>
      <w:r w:rsidRPr="005232A1">
        <w:t>стве аварийно-восстановительных работ.</w:t>
      </w:r>
    </w:p>
    <w:p w:rsidR="005B60D5" w:rsidRPr="005232A1" w:rsidRDefault="00675F56" w:rsidP="005B60D5">
      <w:pPr>
        <w:pStyle w:val="Aff9"/>
      </w:pPr>
      <w:r w:rsidRPr="005232A1">
        <w:t>Водопроводные сети имеют значительный амортизационный и физический износ.</w:t>
      </w:r>
      <w:r w:rsidR="005B60D5" w:rsidRPr="005232A1">
        <w:t xml:space="preserve"> </w:t>
      </w:r>
      <w:r w:rsidRPr="005232A1">
        <w:t>Работ</w:t>
      </w:r>
      <w:r w:rsidRPr="005232A1">
        <w:t>о</w:t>
      </w:r>
      <w:r w:rsidRPr="005232A1">
        <w:t>способность сетей в настоящее время обеспечивается проведением текущих и аварийных р</w:t>
      </w:r>
      <w:r w:rsidRPr="005232A1">
        <w:t>е</w:t>
      </w:r>
      <w:r w:rsidRPr="005232A1">
        <w:t>монтов</w:t>
      </w:r>
    </w:p>
    <w:p w:rsidR="00333650" w:rsidRPr="005232A1" w:rsidRDefault="00333650" w:rsidP="00CE148D">
      <w:pPr>
        <w:pStyle w:val="Aff9"/>
      </w:pPr>
    </w:p>
    <w:p w:rsidR="005B60D5" w:rsidRPr="005232A1" w:rsidRDefault="005B60D5" w:rsidP="005B60D5">
      <w:pPr>
        <w:pStyle w:val="afe"/>
      </w:pPr>
      <w:r w:rsidRPr="005232A1">
        <w:t xml:space="preserve">Таблица </w:t>
      </w:r>
      <w:fldSimple w:instr=" SEQ Таблица \* ARABIC ">
        <w:r w:rsidR="005232A1">
          <w:rPr>
            <w:noProof/>
          </w:rPr>
          <w:t>11</w:t>
        </w:r>
      </w:fldSimple>
      <w:r w:rsidRPr="005232A1">
        <w:t xml:space="preserve"> - Сведения об аварийных ситуациях на сетях водоснабжения (данные с официал</w:t>
      </w:r>
      <w:r w:rsidRPr="005232A1">
        <w:t>ь</w:t>
      </w:r>
      <w:r w:rsidRPr="005232A1">
        <w:t xml:space="preserve">ного сайта Федеральной антимонопольной службы «раскрытие информации» - </w:t>
      </w:r>
      <w:hyperlink r:id="rId25" w:history="1">
        <w:r w:rsidRPr="005232A1">
          <w:rPr>
            <w:rStyle w:val="aa"/>
            <w:color w:val="auto"/>
          </w:rPr>
          <w:t>http://ri.eias.ru</w:t>
        </w:r>
      </w:hyperlink>
      <w:r w:rsidRPr="005232A1">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
        <w:gridCol w:w="4073"/>
        <w:gridCol w:w="1202"/>
        <w:gridCol w:w="987"/>
        <w:gridCol w:w="1456"/>
        <w:gridCol w:w="1763"/>
      </w:tblGrid>
      <w:tr w:rsidR="007B41A2" w:rsidRPr="005232A1" w:rsidTr="007B41A2">
        <w:trPr>
          <w:tblHeader/>
        </w:trPr>
        <w:tc>
          <w:tcPr>
            <w:tcW w:w="324" w:type="pct"/>
            <w:shd w:val="clear" w:color="auto" w:fill="auto"/>
            <w:vAlign w:val="center"/>
            <w:hideMark/>
          </w:tcPr>
          <w:p w:rsidR="007B41A2" w:rsidRPr="005232A1" w:rsidRDefault="007B41A2" w:rsidP="007B41A2">
            <w:pPr>
              <w:jc w:val="center"/>
              <w:rPr>
                <w:sz w:val="22"/>
                <w:szCs w:val="22"/>
              </w:rPr>
            </w:pPr>
            <w:r w:rsidRPr="005232A1">
              <w:rPr>
                <w:sz w:val="22"/>
                <w:szCs w:val="22"/>
              </w:rPr>
              <w:t xml:space="preserve">№ </w:t>
            </w:r>
            <w:proofErr w:type="gramStart"/>
            <w:r w:rsidRPr="005232A1">
              <w:rPr>
                <w:sz w:val="22"/>
                <w:szCs w:val="22"/>
              </w:rPr>
              <w:t>п</w:t>
            </w:r>
            <w:proofErr w:type="gramEnd"/>
            <w:r w:rsidRPr="005232A1">
              <w:rPr>
                <w:sz w:val="22"/>
                <w:szCs w:val="22"/>
              </w:rPr>
              <w:t>/п</w:t>
            </w:r>
          </w:p>
        </w:tc>
        <w:tc>
          <w:tcPr>
            <w:tcW w:w="2009" w:type="pct"/>
            <w:shd w:val="clear" w:color="auto" w:fill="auto"/>
            <w:vAlign w:val="center"/>
            <w:hideMark/>
          </w:tcPr>
          <w:p w:rsidR="007B41A2" w:rsidRPr="005232A1" w:rsidRDefault="007B41A2" w:rsidP="007B41A2">
            <w:pPr>
              <w:jc w:val="center"/>
              <w:rPr>
                <w:sz w:val="22"/>
                <w:szCs w:val="22"/>
              </w:rPr>
            </w:pPr>
            <w:r w:rsidRPr="005232A1">
              <w:rPr>
                <w:sz w:val="22"/>
                <w:szCs w:val="22"/>
              </w:rPr>
              <w:t>Информация, подлежащая раскрытию</w:t>
            </w:r>
          </w:p>
        </w:tc>
        <w:tc>
          <w:tcPr>
            <w:tcW w:w="593" w:type="pct"/>
            <w:shd w:val="clear" w:color="auto" w:fill="auto"/>
            <w:vAlign w:val="center"/>
            <w:hideMark/>
          </w:tcPr>
          <w:p w:rsidR="007B41A2" w:rsidRPr="005232A1" w:rsidRDefault="007B41A2" w:rsidP="007B41A2">
            <w:pPr>
              <w:jc w:val="center"/>
              <w:rPr>
                <w:sz w:val="22"/>
                <w:szCs w:val="22"/>
              </w:rPr>
            </w:pPr>
            <w:r w:rsidRPr="005232A1">
              <w:rPr>
                <w:sz w:val="22"/>
                <w:szCs w:val="22"/>
              </w:rPr>
              <w:t>Единица измерения</w:t>
            </w:r>
          </w:p>
        </w:tc>
        <w:tc>
          <w:tcPr>
            <w:tcW w:w="487" w:type="pct"/>
            <w:shd w:val="clear" w:color="auto" w:fill="auto"/>
            <w:vAlign w:val="center"/>
            <w:hideMark/>
          </w:tcPr>
          <w:p w:rsidR="007B41A2" w:rsidRPr="005232A1" w:rsidRDefault="007B41A2" w:rsidP="007B41A2">
            <w:pPr>
              <w:jc w:val="center"/>
              <w:rPr>
                <w:sz w:val="22"/>
                <w:szCs w:val="22"/>
              </w:rPr>
            </w:pPr>
            <w:r w:rsidRPr="005232A1">
              <w:rPr>
                <w:shd w:val="clear" w:color="auto" w:fill="FFFFFF"/>
              </w:rPr>
              <w:t>ООО «МКС Плюс»</w:t>
            </w:r>
          </w:p>
        </w:tc>
        <w:tc>
          <w:tcPr>
            <w:tcW w:w="718" w:type="pct"/>
          </w:tcPr>
          <w:p w:rsidR="007B41A2" w:rsidRPr="005232A1" w:rsidRDefault="007B41A2" w:rsidP="007B41A2">
            <w:pPr>
              <w:jc w:val="center"/>
              <w:rPr>
                <w:sz w:val="22"/>
                <w:szCs w:val="22"/>
              </w:rPr>
            </w:pPr>
            <w:r w:rsidRPr="005232A1">
              <w:rPr>
                <w:shd w:val="clear" w:color="auto" w:fill="FFFFFF"/>
              </w:rPr>
              <w:t>ООО «И</w:t>
            </w:r>
            <w:r w:rsidRPr="005232A1">
              <w:rPr>
                <w:shd w:val="clear" w:color="auto" w:fill="FFFFFF"/>
              </w:rPr>
              <w:t>с</w:t>
            </w:r>
            <w:r w:rsidRPr="005232A1">
              <w:rPr>
                <w:shd w:val="clear" w:color="auto" w:fill="FFFFFF"/>
              </w:rPr>
              <w:t>точник»</w:t>
            </w:r>
          </w:p>
        </w:tc>
        <w:tc>
          <w:tcPr>
            <w:tcW w:w="870" w:type="pct"/>
          </w:tcPr>
          <w:p w:rsidR="007B41A2" w:rsidRPr="005232A1" w:rsidRDefault="007B41A2" w:rsidP="007B41A2">
            <w:pPr>
              <w:jc w:val="center"/>
              <w:rPr>
                <w:shd w:val="clear" w:color="auto" w:fill="FFFFFF"/>
              </w:rPr>
            </w:pPr>
            <w:r w:rsidRPr="005232A1">
              <w:rPr>
                <w:shd w:val="clear" w:color="auto" w:fill="FFFFFF"/>
              </w:rPr>
              <w:t>ООО МОП «Октябрьское»</w:t>
            </w:r>
          </w:p>
        </w:tc>
      </w:tr>
      <w:tr w:rsidR="007B41A2" w:rsidRPr="005232A1" w:rsidTr="007B41A2">
        <w:trPr>
          <w:tblHeader/>
        </w:trPr>
        <w:tc>
          <w:tcPr>
            <w:tcW w:w="324" w:type="pct"/>
            <w:shd w:val="clear" w:color="auto" w:fill="auto"/>
            <w:vAlign w:val="center"/>
          </w:tcPr>
          <w:p w:rsidR="007B41A2" w:rsidRPr="005232A1" w:rsidRDefault="007B41A2" w:rsidP="007B41A2">
            <w:pPr>
              <w:jc w:val="center"/>
              <w:rPr>
                <w:sz w:val="22"/>
                <w:szCs w:val="22"/>
              </w:rPr>
            </w:pPr>
          </w:p>
        </w:tc>
        <w:tc>
          <w:tcPr>
            <w:tcW w:w="2009" w:type="pct"/>
            <w:shd w:val="clear" w:color="auto" w:fill="auto"/>
            <w:vAlign w:val="center"/>
          </w:tcPr>
          <w:p w:rsidR="007B41A2" w:rsidRPr="005232A1" w:rsidRDefault="007B41A2" w:rsidP="007B41A2">
            <w:pPr>
              <w:jc w:val="center"/>
              <w:rPr>
                <w:sz w:val="22"/>
                <w:szCs w:val="22"/>
              </w:rPr>
            </w:pPr>
            <w:r w:rsidRPr="005232A1">
              <w:rPr>
                <w:sz w:val="22"/>
                <w:szCs w:val="22"/>
              </w:rPr>
              <w:t>Период раскрытия данных</w:t>
            </w:r>
          </w:p>
        </w:tc>
        <w:tc>
          <w:tcPr>
            <w:tcW w:w="593" w:type="pct"/>
            <w:shd w:val="clear" w:color="auto" w:fill="auto"/>
            <w:vAlign w:val="center"/>
          </w:tcPr>
          <w:p w:rsidR="007B41A2" w:rsidRPr="005232A1" w:rsidRDefault="007B41A2" w:rsidP="007B41A2">
            <w:pPr>
              <w:jc w:val="center"/>
              <w:rPr>
                <w:sz w:val="22"/>
                <w:szCs w:val="22"/>
              </w:rPr>
            </w:pPr>
          </w:p>
        </w:tc>
        <w:tc>
          <w:tcPr>
            <w:tcW w:w="487" w:type="pct"/>
            <w:shd w:val="clear" w:color="auto" w:fill="auto"/>
            <w:vAlign w:val="center"/>
          </w:tcPr>
          <w:p w:rsidR="007B41A2" w:rsidRPr="005232A1" w:rsidRDefault="007B41A2" w:rsidP="007B41A2">
            <w:pPr>
              <w:jc w:val="center"/>
              <w:rPr>
                <w:shd w:val="clear" w:color="auto" w:fill="FFFFFF"/>
              </w:rPr>
            </w:pPr>
            <w:r w:rsidRPr="005232A1">
              <w:rPr>
                <w:shd w:val="clear" w:color="auto" w:fill="FFFFFF"/>
              </w:rPr>
              <w:t>2021 г.</w:t>
            </w:r>
          </w:p>
        </w:tc>
        <w:tc>
          <w:tcPr>
            <w:tcW w:w="718" w:type="pct"/>
          </w:tcPr>
          <w:p w:rsidR="007B41A2" w:rsidRPr="005232A1" w:rsidRDefault="007B41A2" w:rsidP="007B41A2">
            <w:pPr>
              <w:jc w:val="center"/>
              <w:rPr>
                <w:shd w:val="clear" w:color="auto" w:fill="FFFFFF"/>
              </w:rPr>
            </w:pPr>
            <w:r w:rsidRPr="005232A1">
              <w:rPr>
                <w:shd w:val="clear" w:color="auto" w:fill="FFFFFF"/>
              </w:rPr>
              <w:t>2021 г.</w:t>
            </w:r>
          </w:p>
        </w:tc>
        <w:tc>
          <w:tcPr>
            <w:tcW w:w="870" w:type="pct"/>
          </w:tcPr>
          <w:p w:rsidR="007B41A2" w:rsidRPr="005232A1" w:rsidRDefault="007B41A2" w:rsidP="007B41A2">
            <w:pPr>
              <w:jc w:val="center"/>
              <w:rPr>
                <w:shd w:val="clear" w:color="auto" w:fill="FFFFFF"/>
              </w:rPr>
            </w:pPr>
            <w:r w:rsidRPr="005232A1">
              <w:rPr>
                <w:shd w:val="clear" w:color="auto" w:fill="FFFFFF"/>
              </w:rPr>
              <w:t>2020 г.</w:t>
            </w:r>
          </w:p>
        </w:tc>
      </w:tr>
      <w:tr w:rsidR="005D414A" w:rsidRPr="005232A1" w:rsidTr="007B41A2">
        <w:tc>
          <w:tcPr>
            <w:tcW w:w="324" w:type="pct"/>
            <w:shd w:val="clear" w:color="auto" w:fill="auto"/>
            <w:vAlign w:val="center"/>
          </w:tcPr>
          <w:p w:rsidR="005D414A" w:rsidRPr="005232A1" w:rsidRDefault="005D414A" w:rsidP="007B41A2">
            <w:pPr>
              <w:jc w:val="center"/>
              <w:rPr>
                <w:sz w:val="22"/>
                <w:szCs w:val="22"/>
              </w:rPr>
            </w:pPr>
            <w:r w:rsidRPr="005232A1">
              <w:rPr>
                <w:sz w:val="22"/>
                <w:szCs w:val="22"/>
              </w:rPr>
              <w:t>1</w:t>
            </w:r>
          </w:p>
        </w:tc>
        <w:tc>
          <w:tcPr>
            <w:tcW w:w="2009" w:type="pct"/>
            <w:shd w:val="clear" w:color="auto" w:fill="auto"/>
            <w:vAlign w:val="center"/>
          </w:tcPr>
          <w:p w:rsidR="005D414A" w:rsidRPr="005232A1" w:rsidRDefault="005D414A" w:rsidP="007B41A2">
            <w:pPr>
              <w:jc w:val="left"/>
              <w:rPr>
                <w:sz w:val="22"/>
                <w:szCs w:val="22"/>
              </w:rPr>
            </w:pPr>
            <w:r w:rsidRPr="005232A1">
              <w:rPr>
                <w:sz w:val="22"/>
                <w:szCs w:val="22"/>
              </w:rPr>
              <w:t>Количество аварий на системах холо</w:t>
            </w:r>
            <w:r w:rsidRPr="005232A1">
              <w:rPr>
                <w:sz w:val="22"/>
                <w:szCs w:val="22"/>
              </w:rPr>
              <w:t>д</w:t>
            </w:r>
            <w:r w:rsidRPr="005232A1">
              <w:rPr>
                <w:sz w:val="22"/>
                <w:szCs w:val="22"/>
              </w:rPr>
              <w:t>ного водоснабжения</w:t>
            </w:r>
          </w:p>
        </w:tc>
        <w:tc>
          <w:tcPr>
            <w:tcW w:w="593" w:type="pct"/>
            <w:shd w:val="clear" w:color="auto" w:fill="auto"/>
            <w:vAlign w:val="center"/>
          </w:tcPr>
          <w:p w:rsidR="005D414A" w:rsidRPr="005232A1" w:rsidRDefault="005D414A" w:rsidP="007B41A2">
            <w:pPr>
              <w:jc w:val="center"/>
              <w:rPr>
                <w:sz w:val="22"/>
                <w:szCs w:val="22"/>
              </w:rPr>
            </w:pPr>
            <w:r w:rsidRPr="005232A1">
              <w:rPr>
                <w:sz w:val="22"/>
                <w:szCs w:val="22"/>
              </w:rPr>
              <w:t xml:space="preserve">ед. на </w:t>
            </w:r>
            <w:proofErr w:type="gramStart"/>
            <w:r w:rsidRPr="005232A1">
              <w:rPr>
                <w:sz w:val="22"/>
                <w:szCs w:val="22"/>
              </w:rPr>
              <w:t>км</w:t>
            </w:r>
            <w:proofErr w:type="gramEnd"/>
          </w:p>
        </w:tc>
        <w:tc>
          <w:tcPr>
            <w:tcW w:w="487" w:type="pct"/>
            <w:shd w:val="clear" w:color="000000" w:fill="E3FAFD"/>
            <w:vAlign w:val="center"/>
          </w:tcPr>
          <w:p w:rsidR="005D414A" w:rsidRPr="005232A1" w:rsidRDefault="005D414A">
            <w:pPr>
              <w:jc w:val="right"/>
              <w:rPr>
                <w:rFonts w:ascii="Tahoma" w:hAnsi="Tahoma" w:cs="Tahoma"/>
                <w:sz w:val="18"/>
                <w:szCs w:val="18"/>
              </w:rPr>
            </w:pPr>
            <w:r w:rsidRPr="005232A1">
              <w:rPr>
                <w:rFonts w:ascii="Tahoma" w:hAnsi="Tahoma" w:cs="Tahoma"/>
                <w:sz w:val="18"/>
                <w:szCs w:val="18"/>
              </w:rPr>
              <w:t>0,36</w:t>
            </w:r>
          </w:p>
        </w:tc>
        <w:tc>
          <w:tcPr>
            <w:tcW w:w="718" w:type="pct"/>
            <w:shd w:val="clear" w:color="000000" w:fill="E3FAFD"/>
            <w:vAlign w:val="center"/>
          </w:tcPr>
          <w:p w:rsidR="005D414A" w:rsidRPr="005232A1" w:rsidRDefault="005D414A">
            <w:pPr>
              <w:jc w:val="right"/>
              <w:rPr>
                <w:rFonts w:ascii="Tahoma" w:hAnsi="Tahoma" w:cs="Tahoma"/>
                <w:sz w:val="18"/>
                <w:szCs w:val="18"/>
              </w:rPr>
            </w:pPr>
            <w:r w:rsidRPr="005232A1">
              <w:rPr>
                <w:rFonts w:ascii="Tahoma" w:hAnsi="Tahoma" w:cs="Tahoma"/>
                <w:sz w:val="18"/>
                <w:szCs w:val="18"/>
              </w:rPr>
              <w:t>9,00</w:t>
            </w:r>
          </w:p>
        </w:tc>
        <w:tc>
          <w:tcPr>
            <w:tcW w:w="870" w:type="pct"/>
            <w:shd w:val="clear" w:color="000000" w:fill="E3FAFD"/>
            <w:vAlign w:val="center"/>
          </w:tcPr>
          <w:p w:rsidR="005D414A" w:rsidRPr="005232A1" w:rsidRDefault="005D414A">
            <w:pPr>
              <w:jc w:val="right"/>
              <w:rPr>
                <w:rFonts w:ascii="Tahoma" w:hAnsi="Tahoma" w:cs="Tahoma"/>
                <w:sz w:val="18"/>
                <w:szCs w:val="18"/>
              </w:rPr>
            </w:pPr>
            <w:r w:rsidRPr="005232A1">
              <w:rPr>
                <w:rFonts w:ascii="Tahoma" w:hAnsi="Tahoma" w:cs="Tahoma"/>
                <w:sz w:val="18"/>
                <w:szCs w:val="18"/>
              </w:rPr>
              <w:t>0,00</w:t>
            </w:r>
          </w:p>
        </w:tc>
      </w:tr>
      <w:tr w:rsidR="005D414A" w:rsidRPr="005232A1" w:rsidTr="007B41A2">
        <w:tc>
          <w:tcPr>
            <w:tcW w:w="324" w:type="pct"/>
            <w:shd w:val="clear" w:color="auto" w:fill="auto"/>
            <w:vAlign w:val="center"/>
          </w:tcPr>
          <w:p w:rsidR="005D414A" w:rsidRPr="005232A1" w:rsidRDefault="005D414A" w:rsidP="007B41A2">
            <w:pPr>
              <w:jc w:val="center"/>
              <w:rPr>
                <w:sz w:val="22"/>
                <w:szCs w:val="22"/>
              </w:rPr>
            </w:pPr>
            <w:r w:rsidRPr="005232A1">
              <w:rPr>
                <w:sz w:val="22"/>
                <w:szCs w:val="22"/>
              </w:rPr>
              <w:t>2</w:t>
            </w:r>
          </w:p>
        </w:tc>
        <w:tc>
          <w:tcPr>
            <w:tcW w:w="2009" w:type="pct"/>
            <w:shd w:val="clear" w:color="auto" w:fill="auto"/>
            <w:vAlign w:val="center"/>
          </w:tcPr>
          <w:p w:rsidR="005D414A" w:rsidRPr="005232A1" w:rsidRDefault="005D414A" w:rsidP="007B41A2">
            <w:pPr>
              <w:jc w:val="left"/>
              <w:rPr>
                <w:sz w:val="22"/>
                <w:szCs w:val="22"/>
              </w:rPr>
            </w:pPr>
            <w:r w:rsidRPr="005232A1">
              <w:rPr>
                <w:sz w:val="22"/>
                <w:szCs w:val="22"/>
              </w:rPr>
              <w:t>Количество случаев ограничения подачи холодной воды по графику</w:t>
            </w:r>
          </w:p>
        </w:tc>
        <w:tc>
          <w:tcPr>
            <w:tcW w:w="593" w:type="pct"/>
            <w:shd w:val="clear" w:color="auto" w:fill="auto"/>
            <w:vAlign w:val="center"/>
          </w:tcPr>
          <w:p w:rsidR="005D414A" w:rsidRPr="005232A1" w:rsidRDefault="005D414A" w:rsidP="007B41A2">
            <w:pPr>
              <w:jc w:val="center"/>
              <w:rPr>
                <w:sz w:val="22"/>
                <w:szCs w:val="22"/>
              </w:rPr>
            </w:pPr>
            <w:r w:rsidRPr="005232A1">
              <w:rPr>
                <w:sz w:val="22"/>
                <w:szCs w:val="22"/>
              </w:rPr>
              <w:t>х</w:t>
            </w:r>
          </w:p>
        </w:tc>
        <w:tc>
          <w:tcPr>
            <w:tcW w:w="487" w:type="pct"/>
            <w:shd w:val="clear" w:color="000000" w:fill="E3FAFD"/>
            <w:vAlign w:val="center"/>
          </w:tcPr>
          <w:p w:rsidR="005D414A" w:rsidRPr="005232A1" w:rsidRDefault="005D414A">
            <w:pPr>
              <w:jc w:val="center"/>
              <w:rPr>
                <w:rFonts w:ascii="Tahoma" w:hAnsi="Tahoma" w:cs="Tahoma"/>
                <w:sz w:val="18"/>
                <w:szCs w:val="18"/>
              </w:rPr>
            </w:pPr>
            <w:r w:rsidRPr="005232A1">
              <w:rPr>
                <w:rFonts w:ascii="Tahoma" w:hAnsi="Tahoma" w:cs="Tahoma"/>
                <w:sz w:val="18"/>
                <w:szCs w:val="18"/>
              </w:rPr>
              <w:t>х</w:t>
            </w:r>
          </w:p>
        </w:tc>
        <w:tc>
          <w:tcPr>
            <w:tcW w:w="718" w:type="pct"/>
            <w:shd w:val="clear" w:color="000000" w:fill="E3FAFD"/>
            <w:vAlign w:val="center"/>
          </w:tcPr>
          <w:p w:rsidR="005D414A" w:rsidRPr="005232A1" w:rsidRDefault="005D414A">
            <w:pPr>
              <w:jc w:val="center"/>
              <w:rPr>
                <w:rFonts w:ascii="Tahoma" w:hAnsi="Tahoma" w:cs="Tahoma"/>
                <w:sz w:val="18"/>
                <w:szCs w:val="18"/>
              </w:rPr>
            </w:pPr>
            <w:r w:rsidRPr="005232A1">
              <w:rPr>
                <w:rFonts w:ascii="Tahoma" w:hAnsi="Tahoma" w:cs="Tahoma"/>
                <w:sz w:val="18"/>
                <w:szCs w:val="18"/>
              </w:rPr>
              <w:t>х</w:t>
            </w:r>
          </w:p>
        </w:tc>
        <w:tc>
          <w:tcPr>
            <w:tcW w:w="870" w:type="pct"/>
            <w:shd w:val="clear" w:color="000000" w:fill="E3FAFD"/>
            <w:vAlign w:val="center"/>
          </w:tcPr>
          <w:p w:rsidR="005D414A" w:rsidRPr="005232A1" w:rsidRDefault="005D414A">
            <w:pPr>
              <w:jc w:val="center"/>
              <w:rPr>
                <w:rFonts w:ascii="Tahoma" w:hAnsi="Tahoma" w:cs="Tahoma"/>
                <w:sz w:val="18"/>
                <w:szCs w:val="18"/>
              </w:rPr>
            </w:pPr>
            <w:r w:rsidRPr="005232A1">
              <w:rPr>
                <w:rFonts w:ascii="Tahoma" w:hAnsi="Tahoma" w:cs="Tahoma"/>
                <w:sz w:val="18"/>
                <w:szCs w:val="18"/>
              </w:rPr>
              <w:t>х</w:t>
            </w:r>
          </w:p>
        </w:tc>
      </w:tr>
      <w:tr w:rsidR="005D414A" w:rsidRPr="005232A1" w:rsidTr="007B41A2">
        <w:tc>
          <w:tcPr>
            <w:tcW w:w="324" w:type="pct"/>
            <w:shd w:val="clear" w:color="auto" w:fill="auto"/>
            <w:vAlign w:val="center"/>
          </w:tcPr>
          <w:p w:rsidR="005D414A" w:rsidRPr="005232A1" w:rsidRDefault="005D414A" w:rsidP="007B41A2">
            <w:pPr>
              <w:jc w:val="center"/>
              <w:rPr>
                <w:sz w:val="22"/>
                <w:szCs w:val="22"/>
              </w:rPr>
            </w:pPr>
            <w:r w:rsidRPr="005232A1">
              <w:rPr>
                <w:sz w:val="22"/>
                <w:szCs w:val="22"/>
              </w:rPr>
              <w:t>2.1.1</w:t>
            </w:r>
          </w:p>
        </w:tc>
        <w:tc>
          <w:tcPr>
            <w:tcW w:w="2009" w:type="pct"/>
            <w:shd w:val="clear" w:color="auto" w:fill="auto"/>
            <w:vAlign w:val="center"/>
          </w:tcPr>
          <w:p w:rsidR="005D414A" w:rsidRPr="005232A1" w:rsidRDefault="005D414A" w:rsidP="007B41A2">
            <w:pPr>
              <w:ind w:firstLineChars="100" w:firstLine="220"/>
              <w:jc w:val="left"/>
              <w:rPr>
                <w:sz w:val="22"/>
                <w:szCs w:val="22"/>
              </w:rPr>
            </w:pPr>
            <w:r w:rsidRPr="005232A1">
              <w:rPr>
                <w:sz w:val="22"/>
                <w:szCs w:val="22"/>
              </w:rPr>
              <w:t>количество случаев ограничения п</w:t>
            </w:r>
            <w:r w:rsidRPr="005232A1">
              <w:rPr>
                <w:sz w:val="22"/>
                <w:szCs w:val="22"/>
              </w:rPr>
              <w:t>о</w:t>
            </w:r>
            <w:r w:rsidRPr="005232A1">
              <w:rPr>
                <w:sz w:val="22"/>
                <w:szCs w:val="22"/>
              </w:rPr>
              <w:t>дачи холодной воды по графику для ограничений сроком менее 24 часов</w:t>
            </w:r>
          </w:p>
        </w:tc>
        <w:tc>
          <w:tcPr>
            <w:tcW w:w="593" w:type="pct"/>
            <w:shd w:val="clear" w:color="auto" w:fill="auto"/>
            <w:vAlign w:val="center"/>
          </w:tcPr>
          <w:p w:rsidR="005D414A" w:rsidRPr="005232A1" w:rsidRDefault="005D414A" w:rsidP="007B41A2">
            <w:pPr>
              <w:jc w:val="center"/>
              <w:rPr>
                <w:sz w:val="22"/>
                <w:szCs w:val="22"/>
              </w:rPr>
            </w:pPr>
            <w:r w:rsidRPr="005232A1">
              <w:rPr>
                <w:sz w:val="22"/>
                <w:szCs w:val="22"/>
              </w:rPr>
              <w:t>ед.</w:t>
            </w:r>
          </w:p>
        </w:tc>
        <w:tc>
          <w:tcPr>
            <w:tcW w:w="487" w:type="pct"/>
            <w:shd w:val="clear" w:color="000000" w:fill="E3FAFD"/>
            <w:vAlign w:val="center"/>
          </w:tcPr>
          <w:p w:rsidR="005D414A" w:rsidRPr="005232A1" w:rsidRDefault="005D414A">
            <w:pPr>
              <w:jc w:val="right"/>
              <w:rPr>
                <w:rFonts w:ascii="Tahoma" w:hAnsi="Tahoma" w:cs="Tahoma"/>
                <w:sz w:val="18"/>
                <w:szCs w:val="18"/>
              </w:rPr>
            </w:pPr>
            <w:r w:rsidRPr="005232A1">
              <w:rPr>
                <w:rFonts w:ascii="Tahoma" w:hAnsi="Tahoma" w:cs="Tahoma"/>
                <w:sz w:val="18"/>
                <w:szCs w:val="18"/>
              </w:rPr>
              <w:t>6,00</w:t>
            </w:r>
          </w:p>
        </w:tc>
        <w:tc>
          <w:tcPr>
            <w:tcW w:w="718" w:type="pct"/>
            <w:shd w:val="clear" w:color="000000" w:fill="E3FAFD"/>
            <w:vAlign w:val="center"/>
          </w:tcPr>
          <w:p w:rsidR="005D414A" w:rsidRPr="005232A1" w:rsidRDefault="005D414A">
            <w:pPr>
              <w:jc w:val="right"/>
              <w:rPr>
                <w:rFonts w:ascii="Tahoma" w:hAnsi="Tahoma" w:cs="Tahoma"/>
                <w:sz w:val="18"/>
                <w:szCs w:val="18"/>
              </w:rPr>
            </w:pPr>
            <w:r w:rsidRPr="005232A1">
              <w:rPr>
                <w:rFonts w:ascii="Tahoma" w:hAnsi="Tahoma" w:cs="Tahoma"/>
                <w:sz w:val="18"/>
                <w:szCs w:val="18"/>
              </w:rPr>
              <w:t>0,00</w:t>
            </w:r>
          </w:p>
        </w:tc>
        <w:tc>
          <w:tcPr>
            <w:tcW w:w="870" w:type="pct"/>
            <w:shd w:val="clear" w:color="000000" w:fill="E3FAFD"/>
            <w:vAlign w:val="center"/>
          </w:tcPr>
          <w:p w:rsidR="005D414A" w:rsidRPr="005232A1" w:rsidRDefault="005D414A">
            <w:pPr>
              <w:jc w:val="right"/>
              <w:rPr>
                <w:rFonts w:ascii="Tahoma" w:hAnsi="Tahoma" w:cs="Tahoma"/>
                <w:sz w:val="18"/>
                <w:szCs w:val="18"/>
              </w:rPr>
            </w:pPr>
            <w:r w:rsidRPr="005232A1">
              <w:rPr>
                <w:rFonts w:ascii="Tahoma" w:hAnsi="Tahoma" w:cs="Tahoma"/>
                <w:sz w:val="18"/>
                <w:szCs w:val="18"/>
              </w:rPr>
              <w:t>0,00</w:t>
            </w:r>
          </w:p>
        </w:tc>
      </w:tr>
      <w:tr w:rsidR="005D414A" w:rsidRPr="005232A1" w:rsidTr="007B41A2">
        <w:tc>
          <w:tcPr>
            <w:tcW w:w="324" w:type="pct"/>
            <w:shd w:val="clear" w:color="auto" w:fill="auto"/>
            <w:vAlign w:val="center"/>
          </w:tcPr>
          <w:p w:rsidR="005D414A" w:rsidRPr="005232A1" w:rsidRDefault="005D414A" w:rsidP="007B41A2">
            <w:pPr>
              <w:jc w:val="center"/>
              <w:rPr>
                <w:sz w:val="22"/>
                <w:szCs w:val="22"/>
              </w:rPr>
            </w:pPr>
            <w:r w:rsidRPr="005232A1">
              <w:rPr>
                <w:sz w:val="22"/>
                <w:szCs w:val="22"/>
              </w:rPr>
              <w:t>2.1.2</w:t>
            </w:r>
          </w:p>
        </w:tc>
        <w:tc>
          <w:tcPr>
            <w:tcW w:w="2009" w:type="pct"/>
            <w:shd w:val="clear" w:color="auto" w:fill="auto"/>
            <w:vAlign w:val="center"/>
          </w:tcPr>
          <w:p w:rsidR="005D414A" w:rsidRPr="005232A1" w:rsidRDefault="005D414A" w:rsidP="007B41A2">
            <w:pPr>
              <w:ind w:firstLineChars="100" w:firstLine="220"/>
              <w:jc w:val="left"/>
              <w:rPr>
                <w:sz w:val="22"/>
                <w:szCs w:val="22"/>
              </w:rPr>
            </w:pPr>
            <w:r w:rsidRPr="005232A1">
              <w:rPr>
                <w:sz w:val="22"/>
                <w:szCs w:val="22"/>
              </w:rPr>
              <w:t>срок действия ограничений подачи холодной воды по графику для огран</w:t>
            </w:r>
            <w:r w:rsidRPr="005232A1">
              <w:rPr>
                <w:sz w:val="22"/>
                <w:szCs w:val="22"/>
              </w:rPr>
              <w:t>и</w:t>
            </w:r>
            <w:r w:rsidRPr="005232A1">
              <w:rPr>
                <w:sz w:val="22"/>
                <w:szCs w:val="22"/>
              </w:rPr>
              <w:t xml:space="preserve">чений сроком менее 24 часов </w:t>
            </w:r>
          </w:p>
        </w:tc>
        <w:tc>
          <w:tcPr>
            <w:tcW w:w="593" w:type="pct"/>
            <w:shd w:val="clear" w:color="auto" w:fill="auto"/>
            <w:vAlign w:val="center"/>
          </w:tcPr>
          <w:p w:rsidR="005D414A" w:rsidRPr="005232A1" w:rsidRDefault="005D414A" w:rsidP="007B41A2">
            <w:pPr>
              <w:jc w:val="center"/>
              <w:rPr>
                <w:sz w:val="22"/>
                <w:szCs w:val="22"/>
              </w:rPr>
            </w:pPr>
            <w:r w:rsidRPr="005232A1">
              <w:rPr>
                <w:sz w:val="22"/>
                <w:szCs w:val="22"/>
              </w:rPr>
              <w:t>ч</w:t>
            </w:r>
          </w:p>
        </w:tc>
        <w:tc>
          <w:tcPr>
            <w:tcW w:w="487" w:type="pct"/>
            <w:shd w:val="clear" w:color="000000" w:fill="E3FAFD"/>
            <w:vAlign w:val="center"/>
          </w:tcPr>
          <w:p w:rsidR="005D414A" w:rsidRPr="005232A1" w:rsidRDefault="005D414A">
            <w:pPr>
              <w:jc w:val="right"/>
              <w:rPr>
                <w:rFonts w:ascii="Tahoma" w:hAnsi="Tahoma" w:cs="Tahoma"/>
                <w:sz w:val="18"/>
                <w:szCs w:val="18"/>
              </w:rPr>
            </w:pPr>
            <w:r w:rsidRPr="005232A1">
              <w:rPr>
                <w:rFonts w:ascii="Tahoma" w:hAnsi="Tahoma" w:cs="Tahoma"/>
                <w:sz w:val="18"/>
                <w:szCs w:val="18"/>
              </w:rPr>
              <w:t>32,00</w:t>
            </w:r>
          </w:p>
        </w:tc>
        <w:tc>
          <w:tcPr>
            <w:tcW w:w="718" w:type="pct"/>
            <w:shd w:val="clear" w:color="000000" w:fill="E3FAFD"/>
            <w:vAlign w:val="center"/>
          </w:tcPr>
          <w:p w:rsidR="005D414A" w:rsidRPr="005232A1" w:rsidRDefault="005D414A">
            <w:pPr>
              <w:jc w:val="right"/>
              <w:rPr>
                <w:rFonts w:ascii="Tahoma" w:hAnsi="Tahoma" w:cs="Tahoma"/>
                <w:sz w:val="18"/>
                <w:szCs w:val="18"/>
              </w:rPr>
            </w:pPr>
            <w:r w:rsidRPr="005232A1">
              <w:rPr>
                <w:rFonts w:ascii="Tahoma" w:hAnsi="Tahoma" w:cs="Tahoma"/>
                <w:sz w:val="18"/>
                <w:szCs w:val="18"/>
              </w:rPr>
              <w:t>0,00</w:t>
            </w:r>
          </w:p>
        </w:tc>
        <w:tc>
          <w:tcPr>
            <w:tcW w:w="870" w:type="pct"/>
            <w:shd w:val="clear" w:color="000000" w:fill="E3FAFD"/>
            <w:vAlign w:val="center"/>
          </w:tcPr>
          <w:p w:rsidR="005D414A" w:rsidRPr="005232A1" w:rsidRDefault="005D414A">
            <w:pPr>
              <w:jc w:val="right"/>
              <w:rPr>
                <w:rFonts w:ascii="Tahoma" w:hAnsi="Tahoma" w:cs="Tahoma"/>
                <w:sz w:val="18"/>
                <w:szCs w:val="18"/>
              </w:rPr>
            </w:pPr>
            <w:r w:rsidRPr="005232A1">
              <w:rPr>
                <w:rFonts w:ascii="Tahoma" w:hAnsi="Tahoma" w:cs="Tahoma"/>
                <w:sz w:val="18"/>
                <w:szCs w:val="18"/>
              </w:rPr>
              <w:t>0,00</w:t>
            </w:r>
          </w:p>
        </w:tc>
      </w:tr>
      <w:tr w:rsidR="005D414A" w:rsidRPr="005232A1" w:rsidTr="007B41A2">
        <w:tc>
          <w:tcPr>
            <w:tcW w:w="324" w:type="pct"/>
            <w:shd w:val="clear" w:color="auto" w:fill="auto"/>
            <w:vAlign w:val="center"/>
          </w:tcPr>
          <w:p w:rsidR="005D414A" w:rsidRPr="005232A1" w:rsidRDefault="005D414A" w:rsidP="007B41A2">
            <w:pPr>
              <w:jc w:val="center"/>
              <w:rPr>
                <w:sz w:val="22"/>
                <w:szCs w:val="22"/>
              </w:rPr>
            </w:pPr>
            <w:r w:rsidRPr="005232A1">
              <w:rPr>
                <w:sz w:val="22"/>
                <w:szCs w:val="22"/>
              </w:rPr>
              <w:t>2.2.1</w:t>
            </w:r>
          </w:p>
        </w:tc>
        <w:tc>
          <w:tcPr>
            <w:tcW w:w="2009" w:type="pct"/>
            <w:shd w:val="clear" w:color="auto" w:fill="auto"/>
            <w:vAlign w:val="center"/>
          </w:tcPr>
          <w:p w:rsidR="005D414A" w:rsidRPr="005232A1" w:rsidRDefault="005D414A" w:rsidP="007B41A2">
            <w:pPr>
              <w:ind w:firstLineChars="100" w:firstLine="220"/>
              <w:jc w:val="left"/>
              <w:rPr>
                <w:sz w:val="22"/>
                <w:szCs w:val="22"/>
              </w:rPr>
            </w:pPr>
            <w:r w:rsidRPr="005232A1">
              <w:rPr>
                <w:sz w:val="22"/>
                <w:szCs w:val="22"/>
              </w:rPr>
              <w:t>количество случаев ограничения п</w:t>
            </w:r>
            <w:r w:rsidRPr="005232A1">
              <w:rPr>
                <w:sz w:val="22"/>
                <w:szCs w:val="22"/>
              </w:rPr>
              <w:t>о</w:t>
            </w:r>
            <w:r w:rsidRPr="005232A1">
              <w:rPr>
                <w:sz w:val="22"/>
                <w:szCs w:val="22"/>
              </w:rPr>
              <w:t>дачи холодной воды по графику для ограничений сроком 24 часа и более</w:t>
            </w:r>
          </w:p>
        </w:tc>
        <w:tc>
          <w:tcPr>
            <w:tcW w:w="593" w:type="pct"/>
            <w:shd w:val="clear" w:color="auto" w:fill="auto"/>
            <w:vAlign w:val="center"/>
          </w:tcPr>
          <w:p w:rsidR="005D414A" w:rsidRPr="005232A1" w:rsidRDefault="005D414A" w:rsidP="007B41A2">
            <w:pPr>
              <w:jc w:val="center"/>
              <w:rPr>
                <w:sz w:val="22"/>
                <w:szCs w:val="22"/>
              </w:rPr>
            </w:pPr>
            <w:r w:rsidRPr="005232A1">
              <w:rPr>
                <w:sz w:val="22"/>
                <w:szCs w:val="22"/>
              </w:rPr>
              <w:t>ед.</w:t>
            </w:r>
          </w:p>
        </w:tc>
        <w:tc>
          <w:tcPr>
            <w:tcW w:w="487" w:type="pct"/>
            <w:shd w:val="clear" w:color="000000" w:fill="E3FAFD"/>
            <w:vAlign w:val="center"/>
          </w:tcPr>
          <w:p w:rsidR="005D414A" w:rsidRPr="005232A1" w:rsidRDefault="005D414A">
            <w:pPr>
              <w:jc w:val="right"/>
              <w:rPr>
                <w:rFonts w:ascii="Tahoma" w:hAnsi="Tahoma" w:cs="Tahoma"/>
                <w:sz w:val="18"/>
                <w:szCs w:val="18"/>
              </w:rPr>
            </w:pPr>
            <w:r w:rsidRPr="005232A1">
              <w:rPr>
                <w:rFonts w:ascii="Tahoma" w:hAnsi="Tahoma" w:cs="Tahoma"/>
                <w:sz w:val="18"/>
                <w:szCs w:val="18"/>
              </w:rPr>
              <w:t>0,00</w:t>
            </w:r>
          </w:p>
        </w:tc>
        <w:tc>
          <w:tcPr>
            <w:tcW w:w="718" w:type="pct"/>
            <w:shd w:val="clear" w:color="000000" w:fill="E3FAFD"/>
            <w:vAlign w:val="center"/>
          </w:tcPr>
          <w:p w:rsidR="005D414A" w:rsidRPr="005232A1" w:rsidRDefault="005D414A">
            <w:pPr>
              <w:jc w:val="right"/>
              <w:rPr>
                <w:rFonts w:ascii="Tahoma" w:hAnsi="Tahoma" w:cs="Tahoma"/>
                <w:sz w:val="18"/>
                <w:szCs w:val="18"/>
              </w:rPr>
            </w:pPr>
            <w:r w:rsidRPr="005232A1">
              <w:rPr>
                <w:rFonts w:ascii="Tahoma" w:hAnsi="Tahoma" w:cs="Tahoma"/>
                <w:sz w:val="18"/>
                <w:szCs w:val="18"/>
              </w:rPr>
              <w:t>0,00</w:t>
            </w:r>
          </w:p>
        </w:tc>
        <w:tc>
          <w:tcPr>
            <w:tcW w:w="870" w:type="pct"/>
            <w:shd w:val="clear" w:color="000000" w:fill="E3FAFD"/>
            <w:vAlign w:val="center"/>
          </w:tcPr>
          <w:p w:rsidR="005D414A" w:rsidRPr="005232A1" w:rsidRDefault="005D414A">
            <w:pPr>
              <w:jc w:val="right"/>
              <w:rPr>
                <w:rFonts w:ascii="Tahoma" w:hAnsi="Tahoma" w:cs="Tahoma"/>
                <w:sz w:val="18"/>
                <w:szCs w:val="18"/>
              </w:rPr>
            </w:pPr>
            <w:r w:rsidRPr="005232A1">
              <w:rPr>
                <w:rFonts w:ascii="Tahoma" w:hAnsi="Tahoma" w:cs="Tahoma"/>
                <w:sz w:val="18"/>
                <w:szCs w:val="18"/>
              </w:rPr>
              <w:t>0,00</w:t>
            </w:r>
          </w:p>
        </w:tc>
      </w:tr>
      <w:tr w:rsidR="005D414A" w:rsidRPr="005232A1" w:rsidTr="007B41A2">
        <w:tc>
          <w:tcPr>
            <w:tcW w:w="324" w:type="pct"/>
            <w:shd w:val="clear" w:color="auto" w:fill="auto"/>
            <w:vAlign w:val="center"/>
          </w:tcPr>
          <w:p w:rsidR="005D414A" w:rsidRPr="005232A1" w:rsidRDefault="005D414A" w:rsidP="007B41A2">
            <w:pPr>
              <w:jc w:val="center"/>
              <w:rPr>
                <w:sz w:val="22"/>
                <w:szCs w:val="22"/>
              </w:rPr>
            </w:pPr>
            <w:r w:rsidRPr="005232A1">
              <w:rPr>
                <w:sz w:val="22"/>
                <w:szCs w:val="22"/>
              </w:rPr>
              <w:t>2.2.2</w:t>
            </w:r>
          </w:p>
        </w:tc>
        <w:tc>
          <w:tcPr>
            <w:tcW w:w="2009" w:type="pct"/>
            <w:shd w:val="clear" w:color="auto" w:fill="auto"/>
            <w:vAlign w:val="center"/>
          </w:tcPr>
          <w:p w:rsidR="005D414A" w:rsidRPr="005232A1" w:rsidRDefault="005D414A" w:rsidP="007B41A2">
            <w:pPr>
              <w:ind w:firstLineChars="100" w:firstLine="220"/>
              <w:jc w:val="left"/>
              <w:rPr>
                <w:sz w:val="22"/>
                <w:szCs w:val="22"/>
              </w:rPr>
            </w:pPr>
            <w:r w:rsidRPr="005232A1">
              <w:rPr>
                <w:sz w:val="22"/>
                <w:szCs w:val="22"/>
              </w:rPr>
              <w:t>срок действия ограничений подачи холодной воды по графику для огран</w:t>
            </w:r>
            <w:r w:rsidRPr="005232A1">
              <w:rPr>
                <w:sz w:val="22"/>
                <w:szCs w:val="22"/>
              </w:rPr>
              <w:t>и</w:t>
            </w:r>
            <w:r w:rsidRPr="005232A1">
              <w:rPr>
                <w:sz w:val="22"/>
                <w:szCs w:val="22"/>
              </w:rPr>
              <w:t>чений сроком 24 часа и более</w:t>
            </w:r>
          </w:p>
        </w:tc>
        <w:tc>
          <w:tcPr>
            <w:tcW w:w="593" w:type="pct"/>
            <w:shd w:val="clear" w:color="auto" w:fill="auto"/>
            <w:vAlign w:val="center"/>
          </w:tcPr>
          <w:p w:rsidR="005D414A" w:rsidRPr="005232A1" w:rsidRDefault="005D414A" w:rsidP="007B41A2">
            <w:pPr>
              <w:jc w:val="center"/>
              <w:rPr>
                <w:sz w:val="22"/>
                <w:szCs w:val="22"/>
              </w:rPr>
            </w:pPr>
            <w:r w:rsidRPr="005232A1">
              <w:rPr>
                <w:sz w:val="22"/>
                <w:szCs w:val="22"/>
              </w:rPr>
              <w:t>ч</w:t>
            </w:r>
          </w:p>
        </w:tc>
        <w:tc>
          <w:tcPr>
            <w:tcW w:w="487" w:type="pct"/>
            <w:shd w:val="clear" w:color="000000" w:fill="E3FAFD"/>
            <w:vAlign w:val="center"/>
          </w:tcPr>
          <w:p w:rsidR="005D414A" w:rsidRPr="005232A1" w:rsidRDefault="005D414A">
            <w:pPr>
              <w:jc w:val="right"/>
              <w:rPr>
                <w:rFonts w:ascii="Tahoma" w:hAnsi="Tahoma" w:cs="Tahoma"/>
                <w:sz w:val="18"/>
                <w:szCs w:val="18"/>
              </w:rPr>
            </w:pPr>
            <w:r w:rsidRPr="005232A1">
              <w:rPr>
                <w:rFonts w:ascii="Tahoma" w:hAnsi="Tahoma" w:cs="Tahoma"/>
                <w:sz w:val="18"/>
                <w:szCs w:val="18"/>
              </w:rPr>
              <w:t>0,00</w:t>
            </w:r>
          </w:p>
        </w:tc>
        <w:tc>
          <w:tcPr>
            <w:tcW w:w="718" w:type="pct"/>
            <w:shd w:val="clear" w:color="000000" w:fill="E3FAFD"/>
            <w:vAlign w:val="center"/>
          </w:tcPr>
          <w:p w:rsidR="005D414A" w:rsidRPr="005232A1" w:rsidRDefault="005D414A">
            <w:pPr>
              <w:jc w:val="right"/>
              <w:rPr>
                <w:rFonts w:ascii="Tahoma" w:hAnsi="Tahoma" w:cs="Tahoma"/>
                <w:sz w:val="18"/>
                <w:szCs w:val="18"/>
              </w:rPr>
            </w:pPr>
            <w:r w:rsidRPr="005232A1">
              <w:rPr>
                <w:rFonts w:ascii="Tahoma" w:hAnsi="Tahoma" w:cs="Tahoma"/>
                <w:sz w:val="18"/>
                <w:szCs w:val="18"/>
              </w:rPr>
              <w:t>0,00</w:t>
            </w:r>
          </w:p>
        </w:tc>
        <w:tc>
          <w:tcPr>
            <w:tcW w:w="870" w:type="pct"/>
            <w:shd w:val="clear" w:color="000000" w:fill="E3FAFD"/>
            <w:vAlign w:val="center"/>
          </w:tcPr>
          <w:p w:rsidR="005D414A" w:rsidRPr="005232A1" w:rsidRDefault="005D414A">
            <w:pPr>
              <w:jc w:val="right"/>
              <w:rPr>
                <w:rFonts w:ascii="Tahoma" w:hAnsi="Tahoma" w:cs="Tahoma"/>
                <w:sz w:val="18"/>
                <w:szCs w:val="18"/>
              </w:rPr>
            </w:pPr>
            <w:r w:rsidRPr="005232A1">
              <w:rPr>
                <w:rFonts w:ascii="Tahoma" w:hAnsi="Tahoma" w:cs="Tahoma"/>
                <w:sz w:val="18"/>
                <w:szCs w:val="18"/>
              </w:rPr>
              <w:t>0,00</w:t>
            </w:r>
          </w:p>
        </w:tc>
      </w:tr>
      <w:tr w:rsidR="005D414A" w:rsidRPr="005232A1" w:rsidTr="007B41A2">
        <w:tc>
          <w:tcPr>
            <w:tcW w:w="324" w:type="pct"/>
            <w:shd w:val="clear" w:color="auto" w:fill="auto"/>
            <w:vAlign w:val="center"/>
          </w:tcPr>
          <w:p w:rsidR="005D414A" w:rsidRPr="005232A1" w:rsidRDefault="005D414A" w:rsidP="007B41A2">
            <w:pPr>
              <w:jc w:val="center"/>
              <w:rPr>
                <w:sz w:val="22"/>
                <w:szCs w:val="22"/>
              </w:rPr>
            </w:pPr>
            <w:r w:rsidRPr="005232A1">
              <w:rPr>
                <w:sz w:val="22"/>
                <w:szCs w:val="22"/>
              </w:rPr>
              <w:t>3</w:t>
            </w:r>
          </w:p>
        </w:tc>
        <w:tc>
          <w:tcPr>
            <w:tcW w:w="2009" w:type="pct"/>
            <w:shd w:val="clear" w:color="auto" w:fill="auto"/>
            <w:vAlign w:val="center"/>
          </w:tcPr>
          <w:p w:rsidR="005D414A" w:rsidRPr="005232A1" w:rsidRDefault="005D414A" w:rsidP="007B41A2">
            <w:pPr>
              <w:jc w:val="left"/>
              <w:rPr>
                <w:sz w:val="22"/>
                <w:szCs w:val="22"/>
              </w:rPr>
            </w:pPr>
            <w:r w:rsidRPr="005232A1">
              <w:rPr>
                <w:sz w:val="22"/>
                <w:szCs w:val="22"/>
              </w:rPr>
              <w:t>Доля потребителей, затронутых огран</w:t>
            </w:r>
            <w:r w:rsidRPr="005232A1">
              <w:rPr>
                <w:sz w:val="22"/>
                <w:szCs w:val="22"/>
              </w:rPr>
              <w:t>и</w:t>
            </w:r>
            <w:r w:rsidRPr="005232A1">
              <w:rPr>
                <w:sz w:val="22"/>
                <w:szCs w:val="22"/>
              </w:rPr>
              <w:t>чениями подачи холодной воды</w:t>
            </w:r>
          </w:p>
        </w:tc>
        <w:tc>
          <w:tcPr>
            <w:tcW w:w="593" w:type="pct"/>
            <w:shd w:val="clear" w:color="auto" w:fill="auto"/>
            <w:vAlign w:val="center"/>
          </w:tcPr>
          <w:p w:rsidR="005D414A" w:rsidRPr="005232A1" w:rsidRDefault="005D414A" w:rsidP="007B41A2">
            <w:pPr>
              <w:jc w:val="center"/>
              <w:rPr>
                <w:sz w:val="22"/>
                <w:szCs w:val="22"/>
              </w:rPr>
            </w:pPr>
            <w:r w:rsidRPr="005232A1">
              <w:rPr>
                <w:sz w:val="22"/>
                <w:szCs w:val="22"/>
              </w:rPr>
              <w:t>x</w:t>
            </w:r>
          </w:p>
        </w:tc>
        <w:tc>
          <w:tcPr>
            <w:tcW w:w="487" w:type="pct"/>
            <w:shd w:val="clear" w:color="000000" w:fill="E3FAFD"/>
            <w:vAlign w:val="center"/>
          </w:tcPr>
          <w:p w:rsidR="005D414A" w:rsidRPr="005232A1" w:rsidRDefault="005D414A">
            <w:pPr>
              <w:ind w:firstLineChars="100" w:firstLine="180"/>
              <w:rPr>
                <w:rFonts w:ascii="Tahoma" w:hAnsi="Tahoma" w:cs="Tahoma"/>
                <w:i/>
                <w:iCs/>
                <w:sz w:val="18"/>
                <w:szCs w:val="18"/>
              </w:rPr>
            </w:pPr>
            <w:r w:rsidRPr="005232A1">
              <w:rPr>
                <w:rFonts w:ascii="Tahoma" w:hAnsi="Tahoma" w:cs="Tahoma"/>
                <w:i/>
                <w:iCs/>
                <w:sz w:val="18"/>
                <w:szCs w:val="18"/>
              </w:rPr>
              <w:t> </w:t>
            </w:r>
          </w:p>
        </w:tc>
        <w:tc>
          <w:tcPr>
            <w:tcW w:w="718" w:type="pct"/>
            <w:shd w:val="clear" w:color="000000" w:fill="E3FAFD"/>
            <w:vAlign w:val="center"/>
          </w:tcPr>
          <w:p w:rsidR="005D414A" w:rsidRPr="005232A1" w:rsidRDefault="005D414A">
            <w:pPr>
              <w:ind w:firstLineChars="100" w:firstLine="180"/>
              <w:rPr>
                <w:rFonts w:ascii="Tahoma" w:hAnsi="Tahoma" w:cs="Tahoma"/>
                <w:i/>
                <w:iCs/>
                <w:sz w:val="18"/>
                <w:szCs w:val="18"/>
              </w:rPr>
            </w:pPr>
            <w:r w:rsidRPr="005232A1">
              <w:rPr>
                <w:rFonts w:ascii="Tahoma" w:hAnsi="Tahoma" w:cs="Tahoma"/>
                <w:i/>
                <w:iCs/>
                <w:sz w:val="18"/>
                <w:szCs w:val="18"/>
              </w:rPr>
              <w:t> </w:t>
            </w:r>
          </w:p>
        </w:tc>
        <w:tc>
          <w:tcPr>
            <w:tcW w:w="870" w:type="pct"/>
            <w:shd w:val="clear" w:color="000000" w:fill="E3FAFD"/>
            <w:vAlign w:val="center"/>
          </w:tcPr>
          <w:p w:rsidR="005D414A" w:rsidRPr="005232A1" w:rsidRDefault="005D414A">
            <w:pPr>
              <w:ind w:firstLineChars="100" w:firstLine="180"/>
              <w:rPr>
                <w:rFonts w:ascii="Tahoma" w:hAnsi="Tahoma" w:cs="Tahoma"/>
                <w:i/>
                <w:iCs/>
                <w:sz w:val="18"/>
                <w:szCs w:val="18"/>
              </w:rPr>
            </w:pPr>
            <w:bookmarkStart w:id="8" w:name="RANGE!G17"/>
            <w:r w:rsidRPr="005232A1">
              <w:rPr>
                <w:rFonts w:ascii="Tahoma" w:hAnsi="Tahoma" w:cs="Tahoma"/>
                <w:i/>
                <w:iCs/>
                <w:sz w:val="18"/>
                <w:szCs w:val="18"/>
              </w:rPr>
              <w:t> </w:t>
            </w:r>
            <w:bookmarkEnd w:id="8"/>
          </w:p>
        </w:tc>
      </w:tr>
      <w:tr w:rsidR="005D414A" w:rsidRPr="005232A1" w:rsidTr="007B41A2">
        <w:tc>
          <w:tcPr>
            <w:tcW w:w="324" w:type="pct"/>
            <w:shd w:val="clear" w:color="auto" w:fill="auto"/>
            <w:vAlign w:val="center"/>
          </w:tcPr>
          <w:p w:rsidR="005D414A" w:rsidRPr="005232A1" w:rsidRDefault="005D414A" w:rsidP="007B41A2">
            <w:pPr>
              <w:jc w:val="center"/>
              <w:rPr>
                <w:sz w:val="22"/>
                <w:szCs w:val="22"/>
              </w:rPr>
            </w:pPr>
            <w:r w:rsidRPr="005232A1">
              <w:rPr>
                <w:sz w:val="22"/>
                <w:szCs w:val="22"/>
              </w:rPr>
              <w:t>3.1</w:t>
            </w:r>
          </w:p>
        </w:tc>
        <w:tc>
          <w:tcPr>
            <w:tcW w:w="2009" w:type="pct"/>
            <w:shd w:val="clear" w:color="auto" w:fill="auto"/>
            <w:vAlign w:val="center"/>
          </w:tcPr>
          <w:p w:rsidR="005D414A" w:rsidRPr="005232A1" w:rsidRDefault="005D414A" w:rsidP="007B41A2">
            <w:pPr>
              <w:ind w:firstLineChars="100" w:firstLine="220"/>
              <w:jc w:val="left"/>
              <w:rPr>
                <w:sz w:val="22"/>
                <w:szCs w:val="22"/>
              </w:rPr>
            </w:pPr>
            <w:r w:rsidRPr="005232A1">
              <w:rPr>
                <w:sz w:val="22"/>
                <w:szCs w:val="22"/>
              </w:rPr>
              <w:t>доля потребителей, затронутых огр</w:t>
            </w:r>
            <w:r w:rsidRPr="005232A1">
              <w:rPr>
                <w:sz w:val="22"/>
                <w:szCs w:val="22"/>
              </w:rPr>
              <w:t>а</w:t>
            </w:r>
            <w:r w:rsidRPr="005232A1">
              <w:rPr>
                <w:sz w:val="22"/>
                <w:szCs w:val="22"/>
              </w:rPr>
              <w:t>ничениями подачи холодной воды для ограничений сроком менее 24 часов</w:t>
            </w:r>
          </w:p>
        </w:tc>
        <w:tc>
          <w:tcPr>
            <w:tcW w:w="593" w:type="pct"/>
            <w:shd w:val="clear" w:color="auto" w:fill="auto"/>
            <w:vAlign w:val="center"/>
          </w:tcPr>
          <w:p w:rsidR="005D414A" w:rsidRPr="005232A1" w:rsidRDefault="005D414A" w:rsidP="007B41A2">
            <w:pPr>
              <w:jc w:val="center"/>
              <w:rPr>
                <w:sz w:val="22"/>
                <w:szCs w:val="22"/>
              </w:rPr>
            </w:pPr>
            <w:r w:rsidRPr="005232A1">
              <w:rPr>
                <w:sz w:val="22"/>
                <w:szCs w:val="22"/>
              </w:rPr>
              <w:t>%</w:t>
            </w:r>
          </w:p>
        </w:tc>
        <w:tc>
          <w:tcPr>
            <w:tcW w:w="487" w:type="pct"/>
            <w:shd w:val="clear" w:color="000000" w:fill="E3FAFD"/>
            <w:vAlign w:val="center"/>
          </w:tcPr>
          <w:p w:rsidR="005D414A" w:rsidRPr="005232A1" w:rsidRDefault="005D414A">
            <w:pPr>
              <w:jc w:val="right"/>
              <w:rPr>
                <w:rFonts w:ascii="Tahoma" w:hAnsi="Tahoma" w:cs="Tahoma"/>
                <w:sz w:val="18"/>
                <w:szCs w:val="18"/>
              </w:rPr>
            </w:pPr>
            <w:r w:rsidRPr="005232A1">
              <w:rPr>
                <w:rFonts w:ascii="Tahoma" w:hAnsi="Tahoma" w:cs="Tahoma"/>
                <w:sz w:val="18"/>
                <w:szCs w:val="18"/>
              </w:rPr>
              <w:t>8,00</w:t>
            </w:r>
          </w:p>
        </w:tc>
        <w:tc>
          <w:tcPr>
            <w:tcW w:w="718" w:type="pct"/>
            <w:shd w:val="clear" w:color="000000" w:fill="E3FAFD"/>
            <w:vAlign w:val="center"/>
          </w:tcPr>
          <w:p w:rsidR="005D414A" w:rsidRPr="005232A1" w:rsidRDefault="005D414A">
            <w:pPr>
              <w:jc w:val="right"/>
              <w:rPr>
                <w:rFonts w:ascii="Tahoma" w:hAnsi="Tahoma" w:cs="Tahoma"/>
                <w:sz w:val="18"/>
                <w:szCs w:val="18"/>
              </w:rPr>
            </w:pPr>
            <w:r w:rsidRPr="005232A1">
              <w:rPr>
                <w:rFonts w:ascii="Tahoma" w:hAnsi="Tahoma" w:cs="Tahoma"/>
                <w:sz w:val="18"/>
                <w:szCs w:val="18"/>
              </w:rPr>
              <w:t>0,00</w:t>
            </w:r>
          </w:p>
        </w:tc>
        <w:tc>
          <w:tcPr>
            <w:tcW w:w="870" w:type="pct"/>
            <w:shd w:val="clear" w:color="000000" w:fill="E3FAFD"/>
            <w:vAlign w:val="center"/>
          </w:tcPr>
          <w:p w:rsidR="005D414A" w:rsidRPr="005232A1" w:rsidRDefault="005D414A">
            <w:pPr>
              <w:jc w:val="right"/>
              <w:rPr>
                <w:rFonts w:ascii="Tahoma" w:hAnsi="Tahoma" w:cs="Tahoma"/>
                <w:sz w:val="18"/>
                <w:szCs w:val="18"/>
              </w:rPr>
            </w:pPr>
            <w:r w:rsidRPr="005232A1">
              <w:rPr>
                <w:rFonts w:ascii="Tahoma" w:hAnsi="Tahoma" w:cs="Tahoma"/>
                <w:sz w:val="18"/>
                <w:szCs w:val="18"/>
              </w:rPr>
              <w:t>0,00</w:t>
            </w:r>
          </w:p>
        </w:tc>
      </w:tr>
      <w:tr w:rsidR="005D414A" w:rsidRPr="005232A1" w:rsidTr="007B41A2">
        <w:tc>
          <w:tcPr>
            <w:tcW w:w="324" w:type="pct"/>
            <w:shd w:val="clear" w:color="auto" w:fill="auto"/>
            <w:vAlign w:val="center"/>
          </w:tcPr>
          <w:p w:rsidR="005D414A" w:rsidRPr="005232A1" w:rsidRDefault="005D414A" w:rsidP="007B41A2">
            <w:pPr>
              <w:jc w:val="center"/>
              <w:rPr>
                <w:sz w:val="22"/>
                <w:szCs w:val="22"/>
              </w:rPr>
            </w:pPr>
            <w:r w:rsidRPr="005232A1">
              <w:rPr>
                <w:sz w:val="22"/>
                <w:szCs w:val="22"/>
              </w:rPr>
              <w:t>3.2</w:t>
            </w:r>
          </w:p>
        </w:tc>
        <w:tc>
          <w:tcPr>
            <w:tcW w:w="2009" w:type="pct"/>
            <w:shd w:val="clear" w:color="auto" w:fill="auto"/>
            <w:vAlign w:val="center"/>
          </w:tcPr>
          <w:p w:rsidR="005D414A" w:rsidRPr="005232A1" w:rsidRDefault="005D414A" w:rsidP="007B41A2">
            <w:pPr>
              <w:ind w:firstLineChars="100" w:firstLine="220"/>
              <w:jc w:val="left"/>
              <w:rPr>
                <w:sz w:val="22"/>
                <w:szCs w:val="22"/>
              </w:rPr>
            </w:pPr>
            <w:r w:rsidRPr="005232A1">
              <w:rPr>
                <w:sz w:val="22"/>
                <w:szCs w:val="22"/>
              </w:rPr>
              <w:t>доля потребителей, затронутых огр</w:t>
            </w:r>
            <w:r w:rsidRPr="005232A1">
              <w:rPr>
                <w:sz w:val="22"/>
                <w:szCs w:val="22"/>
              </w:rPr>
              <w:t>а</w:t>
            </w:r>
            <w:r w:rsidRPr="005232A1">
              <w:rPr>
                <w:sz w:val="22"/>
                <w:szCs w:val="22"/>
              </w:rPr>
              <w:t>ничениями подачи холодной воды для ограничений сроком менее 24 часа и б</w:t>
            </w:r>
            <w:r w:rsidRPr="005232A1">
              <w:rPr>
                <w:sz w:val="22"/>
                <w:szCs w:val="22"/>
              </w:rPr>
              <w:t>о</w:t>
            </w:r>
            <w:r w:rsidRPr="005232A1">
              <w:rPr>
                <w:sz w:val="22"/>
                <w:szCs w:val="22"/>
              </w:rPr>
              <w:t>лее</w:t>
            </w:r>
          </w:p>
        </w:tc>
        <w:tc>
          <w:tcPr>
            <w:tcW w:w="593" w:type="pct"/>
            <w:shd w:val="clear" w:color="auto" w:fill="auto"/>
            <w:vAlign w:val="center"/>
          </w:tcPr>
          <w:p w:rsidR="005D414A" w:rsidRPr="005232A1" w:rsidRDefault="005D414A" w:rsidP="007B41A2">
            <w:pPr>
              <w:jc w:val="center"/>
              <w:rPr>
                <w:sz w:val="22"/>
                <w:szCs w:val="22"/>
              </w:rPr>
            </w:pPr>
            <w:r w:rsidRPr="005232A1">
              <w:rPr>
                <w:sz w:val="22"/>
                <w:szCs w:val="22"/>
              </w:rPr>
              <w:t>%</w:t>
            </w:r>
          </w:p>
        </w:tc>
        <w:tc>
          <w:tcPr>
            <w:tcW w:w="487" w:type="pct"/>
            <w:shd w:val="clear" w:color="000000" w:fill="E3FAFD"/>
            <w:vAlign w:val="center"/>
          </w:tcPr>
          <w:p w:rsidR="005D414A" w:rsidRPr="005232A1" w:rsidRDefault="005D414A">
            <w:pPr>
              <w:jc w:val="right"/>
              <w:rPr>
                <w:rFonts w:ascii="Tahoma" w:hAnsi="Tahoma" w:cs="Tahoma"/>
                <w:sz w:val="18"/>
                <w:szCs w:val="18"/>
              </w:rPr>
            </w:pPr>
            <w:r w:rsidRPr="005232A1">
              <w:rPr>
                <w:rFonts w:ascii="Tahoma" w:hAnsi="Tahoma" w:cs="Tahoma"/>
                <w:sz w:val="18"/>
                <w:szCs w:val="18"/>
              </w:rPr>
              <w:t>0,00</w:t>
            </w:r>
          </w:p>
        </w:tc>
        <w:tc>
          <w:tcPr>
            <w:tcW w:w="718" w:type="pct"/>
            <w:shd w:val="clear" w:color="000000" w:fill="E3FAFD"/>
            <w:vAlign w:val="center"/>
          </w:tcPr>
          <w:p w:rsidR="005D414A" w:rsidRPr="005232A1" w:rsidRDefault="005D414A">
            <w:pPr>
              <w:jc w:val="right"/>
              <w:rPr>
                <w:rFonts w:ascii="Tahoma" w:hAnsi="Tahoma" w:cs="Tahoma"/>
                <w:sz w:val="18"/>
                <w:szCs w:val="18"/>
              </w:rPr>
            </w:pPr>
            <w:r w:rsidRPr="005232A1">
              <w:rPr>
                <w:rFonts w:ascii="Tahoma" w:hAnsi="Tahoma" w:cs="Tahoma"/>
                <w:sz w:val="18"/>
                <w:szCs w:val="18"/>
              </w:rPr>
              <w:t>0,00</w:t>
            </w:r>
          </w:p>
        </w:tc>
        <w:tc>
          <w:tcPr>
            <w:tcW w:w="870" w:type="pct"/>
            <w:shd w:val="clear" w:color="000000" w:fill="E3FAFD"/>
            <w:vAlign w:val="center"/>
          </w:tcPr>
          <w:p w:rsidR="005D414A" w:rsidRPr="005232A1" w:rsidRDefault="005D414A">
            <w:pPr>
              <w:jc w:val="right"/>
              <w:rPr>
                <w:rFonts w:ascii="Tahoma" w:hAnsi="Tahoma" w:cs="Tahoma"/>
                <w:sz w:val="18"/>
                <w:szCs w:val="18"/>
              </w:rPr>
            </w:pPr>
            <w:r w:rsidRPr="005232A1">
              <w:rPr>
                <w:rFonts w:ascii="Tahoma" w:hAnsi="Tahoma" w:cs="Tahoma"/>
                <w:sz w:val="18"/>
                <w:szCs w:val="18"/>
              </w:rPr>
              <w:t>0,00</w:t>
            </w:r>
          </w:p>
        </w:tc>
      </w:tr>
    </w:tbl>
    <w:p w:rsidR="007B41A2" w:rsidRPr="005232A1" w:rsidRDefault="007B41A2" w:rsidP="007B41A2">
      <w:pPr>
        <w:pStyle w:val="Aff9"/>
        <w:ind w:firstLine="0"/>
        <w:rPr>
          <w:shd w:val="clear" w:color="auto" w:fill="FFFFFF"/>
        </w:rPr>
      </w:pPr>
      <w:r w:rsidRPr="005232A1">
        <w:t xml:space="preserve">* - Данные о технико-экономических показателях работы </w:t>
      </w:r>
      <w:r w:rsidRPr="005232A1">
        <w:rPr>
          <w:shd w:val="clear" w:color="auto" w:fill="FFFFFF"/>
        </w:rPr>
        <w:t>МУП «Родник» на официальном са</w:t>
      </w:r>
      <w:r w:rsidRPr="005232A1">
        <w:rPr>
          <w:shd w:val="clear" w:color="auto" w:fill="FFFFFF"/>
        </w:rPr>
        <w:t>й</w:t>
      </w:r>
      <w:r w:rsidRPr="005232A1">
        <w:rPr>
          <w:shd w:val="clear" w:color="auto" w:fill="FFFFFF"/>
        </w:rPr>
        <w:t>те Федеральной антимонопольной службы «раскрытие информации» не представлены.</w:t>
      </w:r>
    </w:p>
    <w:p w:rsidR="007B41A2" w:rsidRPr="005232A1" w:rsidRDefault="007B41A2" w:rsidP="00CE148D">
      <w:pPr>
        <w:pStyle w:val="Aff9"/>
      </w:pPr>
    </w:p>
    <w:p w:rsidR="005B60D5" w:rsidRPr="005232A1" w:rsidRDefault="00585D13" w:rsidP="00675F56">
      <w:pPr>
        <w:pStyle w:val="Aff9"/>
      </w:pPr>
      <w:r w:rsidRPr="005232A1">
        <w:t xml:space="preserve">Для </w:t>
      </w:r>
      <w:r w:rsidR="00E13275" w:rsidRPr="005232A1">
        <w:t xml:space="preserve">снижения рисков возникновения аварий и </w:t>
      </w:r>
      <w:r w:rsidRPr="005232A1">
        <w:t>обеспечения качественного и надежного водоснабжения потребителей необходимо рассмотреть варианты реконструкции наиболее и</w:t>
      </w:r>
      <w:r w:rsidRPr="005232A1">
        <w:t>з</w:t>
      </w:r>
      <w:r w:rsidRPr="005232A1">
        <w:t>ношенных участков сетей водоснабжения.</w:t>
      </w:r>
      <w:r w:rsidR="00675F56" w:rsidRPr="005232A1">
        <w:t xml:space="preserve"> </w:t>
      </w:r>
    </w:p>
    <w:p w:rsidR="00675F56" w:rsidRPr="005232A1" w:rsidRDefault="00675F56" w:rsidP="00675F56">
      <w:pPr>
        <w:pStyle w:val="Aff9"/>
      </w:pPr>
    </w:p>
    <w:p w:rsidR="002333AA" w:rsidRPr="005232A1" w:rsidRDefault="00595191" w:rsidP="00CE148D">
      <w:pPr>
        <w:pStyle w:val="41"/>
        <w:rPr>
          <w:rFonts w:cs="Times New Roman"/>
        </w:rPr>
      </w:pPr>
      <w:r w:rsidRPr="005232A1">
        <w:rPr>
          <w:rFonts w:cs="Times New Roman"/>
        </w:rPr>
        <w:lastRenderedPageBreak/>
        <w:t>1.4.5.О</w:t>
      </w:r>
      <w:r w:rsidR="001F7D0C" w:rsidRPr="005232A1">
        <w:rPr>
          <w:rFonts w:cs="Times New Roman"/>
        </w:rPr>
        <w:t xml:space="preserve">писание существующих </w:t>
      </w:r>
      <w:r w:rsidRPr="005232A1">
        <w:rPr>
          <w:rFonts w:cs="Times New Roman"/>
        </w:rPr>
        <w:t>техн</w:t>
      </w:r>
      <w:r w:rsidR="001F7D0C" w:rsidRPr="005232A1">
        <w:rPr>
          <w:rFonts w:cs="Times New Roman"/>
        </w:rPr>
        <w:t xml:space="preserve">ических и технологических </w:t>
      </w:r>
      <w:r w:rsidRPr="005232A1">
        <w:rPr>
          <w:rFonts w:cs="Times New Roman"/>
        </w:rPr>
        <w:t>проблем,</w:t>
      </w:r>
      <w:r w:rsidR="006B42E1" w:rsidRPr="005232A1">
        <w:rPr>
          <w:rFonts w:cs="Times New Roman"/>
        </w:rPr>
        <w:t xml:space="preserve"> </w:t>
      </w:r>
      <w:r w:rsidRPr="005232A1">
        <w:rPr>
          <w:rFonts w:cs="Times New Roman"/>
        </w:rPr>
        <w:t>в</w:t>
      </w:r>
      <w:r w:rsidR="001F7D0C" w:rsidRPr="005232A1">
        <w:rPr>
          <w:rFonts w:cs="Times New Roman"/>
        </w:rPr>
        <w:t>озник</w:t>
      </w:r>
      <w:r w:rsidR="001F7D0C" w:rsidRPr="005232A1">
        <w:rPr>
          <w:rFonts w:cs="Times New Roman"/>
        </w:rPr>
        <w:t>а</w:t>
      </w:r>
      <w:r w:rsidR="001F7D0C" w:rsidRPr="005232A1">
        <w:rPr>
          <w:rFonts w:cs="Times New Roman"/>
        </w:rPr>
        <w:t xml:space="preserve">ющих при водоснабжении, </w:t>
      </w:r>
      <w:r w:rsidRPr="005232A1">
        <w:rPr>
          <w:rFonts w:cs="Times New Roman"/>
        </w:rPr>
        <w:t>анализ</w:t>
      </w:r>
      <w:r w:rsidR="007E4198" w:rsidRPr="005232A1">
        <w:rPr>
          <w:rFonts w:cs="Times New Roman"/>
        </w:rPr>
        <w:t xml:space="preserve"> </w:t>
      </w:r>
      <w:r w:rsidRPr="005232A1">
        <w:rPr>
          <w:rFonts w:cs="Times New Roman"/>
        </w:rPr>
        <w:t>исполнения предписаний органов, осуществляющих государственный надзор,</w:t>
      </w:r>
      <w:r w:rsidR="001F7D0C" w:rsidRPr="005232A1">
        <w:rPr>
          <w:rFonts w:cs="Times New Roman"/>
        </w:rPr>
        <w:t xml:space="preserve"> </w:t>
      </w:r>
      <w:r w:rsidRPr="005232A1">
        <w:rPr>
          <w:rFonts w:cs="Times New Roman"/>
        </w:rPr>
        <w:t>муниципальный контроль, об устранении на</w:t>
      </w:r>
      <w:r w:rsidR="001F7D0C" w:rsidRPr="005232A1">
        <w:rPr>
          <w:rFonts w:cs="Times New Roman"/>
        </w:rPr>
        <w:t>рушений, влия</w:t>
      </w:r>
      <w:r w:rsidR="001F7D0C" w:rsidRPr="005232A1">
        <w:rPr>
          <w:rFonts w:cs="Times New Roman"/>
        </w:rPr>
        <w:t>ю</w:t>
      </w:r>
      <w:r w:rsidR="001F7D0C" w:rsidRPr="005232A1">
        <w:rPr>
          <w:rFonts w:cs="Times New Roman"/>
        </w:rPr>
        <w:t xml:space="preserve">щих на качество </w:t>
      </w:r>
      <w:r w:rsidRPr="005232A1">
        <w:rPr>
          <w:rFonts w:cs="Times New Roman"/>
        </w:rPr>
        <w:t>и</w:t>
      </w:r>
      <w:r w:rsidR="00EF50DA" w:rsidRPr="005232A1">
        <w:rPr>
          <w:rFonts w:cs="Times New Roman"/>
        </w:rPr>
        <w:t xml:space="preserve"> </w:t>
      </w:r>
      <w:r w:rsidRPr="005232A1">
        <w:rPr>
          <w:rFonts w:cs="Times New Roman"/>
        </w:rPr>
        <w:t>безопасность</w:t>
      </w:r>
      <w:r w:rsidR="00BD4946" w:rsidRPr="005232A1">
        <w:rPr>
          <w:rFonts w:cs="Times New Roman"/>
        </w:rPr>
        <w:t xml:space="preserve"> в</w:t>
      </w:r>
      <w:r w:rsidR="006D0194" w:rsidRPr="005232A1">
        <w:rPr>
          <w:rFonts w:cs="Times New Roman"/>
        </w:rPr>
        <w:t>о</w:t>
      </w:r>
      <w:r w:rsidR="00BD4946" w:rsidRPr="005232A1">
        <w:rPr>
          <w:rFonts w:cs="Times New Roman"/>
        </w:rPr>
        <w:t>ды</w:t>
      </w:r>
    </w:p>
    <w:p w:rsidR="00A06C3C" w:rsidRPr="005232A1" w:rsidRDefault="00A06C3C" w:rsidP="00A06C3C">
      <w:pPr>
        <w:pStyle w:val="Aff9"/>
      </w:pPr>
      <w:r w:rsidRPr="005232A1">
        <w:t>В настоящее время основными проблемами в водоснабжении округа являются следу</w:t>
      </w:r>
      <w:r w:rsidRPr="005232A1">
        <w:t>ю</w:t>
      </w:r>
      <w:r w:rsidRPr="005232A1">
        <w:t>щее:</w:t>
      </w:r>
    </w:p>
    <w:p w:rsidR="00A06C3C" w:rsidRPr="005232A1" w:rsidRDefault="00A06C3C" w:rsidP="00A06C3C">
      <w:pPr>
        <w:pStyle w:val="Aff9"/>
        <w:numPr>
          <w:ilvl w:val="0"/>
          <w:numId w:val="18"/>
        </w:numPr>
      </w:pPr>
      <w:r w:rsidRPr="005232A1">
        <w:t>морально устаревшее оборудование водозаборных сооружений.</w:t>
      </w:r>
      <w:r w:rsidRPr="005232A1">
        <w:rPr>
          <w:szCs w:val="24"/>
        </w:rPr>
        <w:t xml:space="preserve"> Высокая степень износа артезианских скважин, водопроводов и оборудования функциональных элементов системы</w:t>
      </w:r>
      <w:r w:rsidRPr="005232A1">
        <w:t xml:space="preserve">; </w:t>
      </w:r>
    </w:p>
    <w:p w:rsidR="00A06C3C" w:rsidRPr="005232A1" w:rsidRDefault="00A06C3C" w:rsidP="00A06C3C">
      <w:pPr>
        <w:pStyle w:val="Aff9"/>
        <w:numPr>
          <w:ilvl w:val="0"/>
          <w:numId w:val="18"/>
        </w:numPr>
      </w:pPr>
      <w:r w:rsidRPr="005232A1">
        <w:t xml:space="preserve">дефицит воды и понижение давления в наружных сетях холодного водоснабжения г. </w:t>
      </w:r>
      <w:proofErr w:type="gramStart"/>
      <w:r w:rsidRPr="005232A1">
        <w:t>Мураши</w:t>
      </w:r>
      <w:proofErr w:type="gramEnd"/>
      <w:r w:rsidRPr="005232A1">
        <w:t xml:space="preserve"> в часы максимального водопотребления. На насосных станциях подъема на р. </w:t>
      </w:r>
      <w:proofErr w:type="spellStart"/>
      <w:r w:rsidRPr="005232A1">
        <w:t>Переходница</w:t>
      </w:r>
      <w:proofErr w:type="spellEnd"/>
      <w:r w:rsidRPr="005232A1">
        <w:t xml:space="preserve"> требуется замена сетевых насосов на более </w:t>
      </w:r>
      <w:proofErr w:type="gramStart"/>
      <w:r w:rsidRPr="005232A1">
        <w:t>мощные</w:t>
      </w:r>
      <w:proofErr w:type="gramEnd"/>
      <w:r w:rsidRPr="005232A1">
        <w:t>. Объем пруда увеличить с помощью очистки и углубления. Для ввода новых объектов тр</w:t>
      </w:r>
      <w:r w:rsidRPr="005232A1">
        <w:t>е</w:t>
      </w:r>
      <w:r w:rsidRPr="005232A1">
        <w:t xml:space="preserve">буются дополнительные мощности водопроводных сооружений. </w:t>
      </w:r>
    </w:p>
    <w:p w:rsidR="00A06C3C" w:rsidRPr="005232A1" w:rsidRDefault="00A06C3C" w:rsidP="00A06C3C">
      <w:pPr>
        <w:pStyle w:val="Aff9"/>
        <w:numPr>
          <w:ilvl w:val="0"/>
          <w:numId w:val="18"/>
        </w:numPr>
      </w:pPr>
      <w:r w:rsidRPr="005232A1">
        <w:t>высокий капитальный износ сетей водоснабжения. Расходы на устранение авари</w:t>
      </w:r>
      <w:r w:rsidRPr="005232A1">
        <w:t>й</w:t>
      </w:r>
      <w:r w:rsidRPr="005232A1">
        <w:t>ных выходов из строя водопровода, приобретений запчастей составляют знач</w:t>
      </w:r>
      <w:r w:rsidRPr="005232A1">
        <w:t>и</w:t>
      </w:r>
      <w:r w:rsidRPr="005232A1">
        <w:t>тельную долю в общем объеме затрат на содержание и обслуживание систем вод</w:t>
      </w:r>
      <w:r w:rsidRPr="005232A1">
        <w:t>о</w:t>
      </w:r>
      <w:r w:rsidRPr="005232A1">
        <w:t>снабжения.</w:t>
      </w:r>
    </w:p>
    <w:p w:rsidR="00A06C3C" w:rsidRPr="005232A1" w:rsidRDefault="00A06C3C" w:rsidP="00A06C3C">
      <w:pPr>
        <w:pStyle w:val="Aff9"/>
        <w:numPr>
          <w:ilvl w:val="0"/>
          <w:numId w:val="18"/>
        </w:numPr>
        <w:rPr>
          <w:szCs w:val="24"/>
        </w:rPr>
      </w:pPr>
      <w:r w:rsidRPr="005232A1">
        <w:rPr>
          <w:szCs w:val="26"/>
        </w:rPr>
        <w:t xml:space="preserve">Низкая </w:t>
      </w:r>
      <w:proofErr w:type="spellStart"/>
      <w:r w:rsidRPr="005232A1">
        <w:rPr>
          <w:szCs w:val="26"/>
        </w:rPr>
        <w:t>энергоэффективность</w:t>
      </w:r>
      <w:proofErr w:type="spellEnd"/>
      <w:r w:rsidRPr="005232A1">
        <w:rPr>
          <w:szCs w:val="26"/>
        </w:rPr>
        <w:t xml:space="preserve"> технологического процесса подготовки и транспо</w:t>
      </w:r>
      <w:r w:rsidRPr="005232A1">
        <w:rPr>
          <w:szCs w:val="26"/>
        </w:rPr>
        <w:t>р</w:t>
      </w:r>
      <w:r w:rsidRPr="005232A1">
        <w:rPr>
          <w:szCs w:val="24"/>
        </w:rPr>
        <w:t>тировки воды, приводящая к удорожанию стоимости услуг по холодному вод</w:t>
      </w:r>
      <w:r w:rsidRPr="005232A1">
        <w:rPr>
          <w:szCs w:val="24"/>
        </w:rPr>
        <w:t>о</w:t>
      </w:r>
      <w:r w:rsidRPr="005232A1">
        <w:rPr>
          <w:szCs w:val="24"/>
        </w:rPr>
        <w:t>снабжению (высокие затраты на электроэнергию из-за мощного электрооборудов</w:t>
      </w:r>
      <w:r w:rsidRPr="005232A1">
        <w:rPr>
          <w:szCs w:val="24"/>
        </w:rPr>
        <w:t>а</w:t>
      </w:r>
      <w:r w:rsidRPr="005232A1">
        <w:rPr>
          <w:szCs w:val="24"/>
        </w:rPr>
        <w:t>ния – насосных агрегатов, низкие объёмы реализации питьевой воды).</w:t>
      </w:r>
    </w:p>
    <w:p w:rsidR="00A06C3C" w:rsidRPr="005232A1" w:rsidRDefault="00A06C3C" w:rsidP="00A06C3C">
      <w:pPr>
        <w:pStyle w:val="Aff9"/>
        <w:numPr>
          <w:ilvl w:val="0"/>
          <w:numId w:val="18"/>
        </w:numPr>
        <w:rPr>
          <w:szCs w:val="24"/>
        </w:rPr>
      </w:pPr>
      <w:r w:rsidRPr="005232A1">
        <w:rPr>
          <w:szCs w:val="24"/>
        </w:rPr>
        <w:t>Недостаточная оснащенность приборами учета источников водоснабжения и аб</w:t>
      </w:r>
      <w:r w:rsidRPr="005232A1">
        <w:rPr>
          <w:szCs w:val="24"/>
        </w:rPr>
        <w:t>о</w:t>
      </w:r>
      <w:r w:rsidRPr="005232A1">
        <w:rPr>
          <w:szCs w:val="24"/>
        </w:rPr>
        <w:t>нентских вводов потребителей.</w:t>
      </w:r>
    </w:p>
    <w:p w:rsidR="00A06C3C" w:rsidRPr="005232A1" w:rsidRDefault="00A06C3C" w:rsidP="00A06C3C">
      <w:pPr>
        <w:pStyle w:val="Aff9"/>
        <w:numPr>
          <w:ilvl w:val="0"/>
          <w:numId w:val="18"/>
        </w:numPr>
        <w:rPr>
          <w:szCs w:val="24"/>
        </w:rPr>
      </w:pPr>
      <w:r w:rsidRPr="005232A1">
        <w:rPr>
          <w:szCs w:val="24"/>
        </w:rPr>
        <w:t>Длительная эксплуатация водозаборных скважин, коррозия обсадных труб и фил</w:t>
      </w:r>
      <w:r w:rsidRPr="005232A1">
        <w:rPr>
          <w:szCs w:val="24"/>
        </w:rPr>
        <w:t>ь</w:t>
      </w:r>
      <w:r w:rsidRPr="005232A1">
        <w:rPr>
          <w:szCs w:val="24"/>
        </w:rPr>
        <w:t>трующих элементов ухудшают органолептические показатели качества питьевой воды. Водозаборные сооружения нуждаются в реновации.</w:t>
      </w:r>
    </w:p>
    <w:p w:rsidR="00A06C3C" w:rsidRPr="005232A1" w:rsidRDefault="00A06C3C" w:rsidP="00A06C3C">
      <w:pPr>
        <w:pStyle w:val="Aff9"/>
        <w:numPr>
          <w:ilvl w:val="0"/>
          <w:numId w:val="18"/>
        </w:numPr>
        <w:rPr>
          <w:szCs w:val="24"/>
        </w:rPr>
      </w:pPr>
      <w:r w:rsidRPr="005232A1">
        <w:rPr>
          <w:szCs w:val="24"/>
        </w:rPr>
        <w:t>Водопроводная вода, забираемая из подземных источников водоснабжения, в ц</w:t>
      </w:r>
      <w:r w:rsidRPr="005232A1">
        <w:rPr>
          <w:szCs w:val="24"/>
        </w:rPr>
        <w:t>е</w:t>
      </w:r>
      <w:r w:rsidRPr="005232A1">
        <w:rPr>
          <w:szCs w:val="24"/>
        </w:rPr>
        <w:t>лом, соответствует требованиям СанПиН 1.2.3685-21. Однако в связи с отсутств</w:t>
      </w:r>
      <w:r w:rsidRPr="005232A1">
        <w:rPr>
          <w:szCs w:val="24"/>
        </w:rPr>
        <w:t>и</w:t>
      </w:r>
      <w:r w:rsidRPr="005232A1">
        <w:rPr>
          <w:szCs w:val="24"/>
        </w:rPr>
        <w:t>ем систем очистки воды  перед ее подачей потребителям возникает риск заражения воды.</w:t>
      </w:r>
    </w:p>
    <w:p w:rsidR="007907D5" w:rsidRPr="005232A1" w:rsidRDefault="007907D5" w:rsidP="00CE148D">
      <w:pPr>
        <w:autoSpaceDE w:val="0"/>
        <w:autoSpaceDN w:val="0"/>
        <w:adjustRightInd w:val="0"/>
        <w:ind w:firstLine="540"/>
        <w:rPr>
          <w:bCs/>
          <w:szCs w:val="26"/>
        </w:rPr>
      </w:pPr>
    </w:p>
    <w:p w:rsidR="00595191" w:rsidRPr="005232A1" w:rsidRDefault="00595191" w:rsidP="00CE148D">
      <w:pPr>
        <w:pStyle w:val="41"/>
        <w:rPr>
          <w:rFonts w:cs="Times New Roman"/>
        </w:rPr>
      </w:pPr>
      <w:r w:rsidRPr="005232A1">
        <w:rPr>
          <w:rFonts w:cs="Times New Roman"/>
        </w:rPr>
        <w:t>1.4.6 Описание</w:t>
      </w:r>
      <w:r w:rsidR="00341439" w:rsidRPr="005232A1">
        <w:rPr>
          <w:rFonts w:cs="Times New Roman"/>
        </w:rPr>
        <w:t xml:space="preserve"> </w:t>
      </w:r>
      <w:r w:rsidRPr="005232A1">
        <w:rPr>
          <w:rFonts w:cs="Times New Roman"/>
        </w:rPr>
        <w:t>централизованной</w:t>
      </w:r>
      <w:r w:rsidR="00341439" w:rsidRPr="005232A1">
        <w:rPr>
          <w:rFonts w:cs="Times New Roman"/>
        </w:rPr>
        <w:t xml:space="preserve"> </w:t>
      </w:r>
      <w:r w:rsidRPr="005232A1">
        <w:rPr>
          <w:rFonts w:cs="Times New Roman"/>
        </w:rPr>
        <w:t>системы</w:t>
      </w:r>
      <w:r w:rsidR="00341439" w:rsidRPr="005232A1">
        <w:rPr>
          <w:rFonts w:cs="Times New Roman"/>
        </w:rPr>
        <w:t xml:space="preserve"> </w:t>
      </w:r>
      <w:r w:rsidRPr="005232A1">
        <w:rPr>
          <w:rFonts w:cs="Times New Roman"/>
        </w:rPr>
        <w:t>горячего</w:t>
      </w:r>
      <w:r w:rsidR="00341439" w:rsidRPr="005232A1">
        <w:rPr>
          <w:rFonts w:cs="Times New Roman"/>
        </w:rPr>
        <w:t xml:space="preserve"> </w:t>
      </w:r>
      <w:r w:rsidRPr="005232A1">
        <w:rPr>
          <w:rFonts w:cs="Times New Roman"/>
        </w:rPr>
        <w:t>водоснабжения с</w:t>
      </w:r>
      <w:r w:rsidR="006B42E1" w:rsidRPr="005232A1">
        <w:rPr>
          <w:rFonts w:cs="Times New Roman"/>
        </w:rPr>
        <w:t xml:space="preserve"> </w:t>
      </w:r>
      <w:r w:rsidRPr="005232A1">
        <w:rPr>
          <w:rFonts w:cs="Times New Roman"/>
        </w:rPr>
        <w:t>использов</w:t>
      </w:r>
      <w:r w:rsidRPr="005232A1">
        <w:rPr>
          <w:rFonts w:cs="Times New Roman"/>
        </w:rPr>
        <w:t>а</w:t>
      </w:r>
      <w:r w:rsidRPr="005232A1">
        <w:rPr>
          <w:rFonts w:cs="Times New Roman"/>
        </w:rPr>
        <w:t>нием</w:t>
      </w:r>
      <w:r w:rsidR="00341439" w:rsidRPr="005232A1">
        <w:rPr>
          <w:rFonts w:cs="Times New Roman"/>
        </w:rPr>
        <w:t xml:space="preserve"> </w:t>
      </w:r>
      <w:r w:rsidR="00032811" w:rsidRPr="005232A1">
        <w:rPr>
          <w:rFonts w:cs="Times New Roman"/>
        </w:rPr>
        <w:t>за</w:t>
      </w:r>
      <w:r w:rsidR="00155768" w:rsidRPr="005232A1">
        <w:rPr>
          <w:rFonts w:cs="Times New Roman"/>
        </w:rPr>
        <w:t>крытых</w:t>
      </w:r>
      <w:r w:rsidR="00341439" w:rsidRPr="005232A1">
        <w:rPr>
          <w:rFonts w:cs="Times New Roman"/>
        </w:rPr>
        <w:t xml:space="preserve"> </w:t>
      </w:r>
      <w:r w:rsidRPr="005232A1">
        <w:rPr>
          <w:rFonts w:cs="Times New Roman"/>
        </w:rPr>
        <w:t>систем</w:t>
      </w:r>
      <w:r w:rsidR="00341439" w:rsidRPr="005232A1">
        <w:rPr>
          <w:rFonts w:cs="Times New Roman"/>
        </w:rPr>
        <w:t xml:space="preserve"> </w:t>
      </w:r>
      <w:r w:rsidRPr="005232A1">
        <w:rPr>
          <w:rFonts w:cs="Times New Roman"/>
        </w:rPr>
        <w:t>горячего</w:t>
      </w:r>
      <w:r w:rsidR="00341439" w:rsidRPr="005232A1">
        <w:rPr>
          <w:rFonts w:cs="Times New Roman"/>
        </w:rPr>
        <w:t xml:space="preserve"> </w:t>
      </w:r>
      <w:r w:rsidRPr="005232A1">
        <w:rPr>
          <w:rFonts w:cs="Times New Roman"/>
        </w:rPr>
        <w:t>водоснабжения,</w:t>
      </w:r>
      <w:r w:rsidR="00341439" w:rsidRPr="005232A1">
        <w:rPr>
          <w:rFonts w:cs="Times New Roman"/>
        </w:rPr>
        <w:t xml:space="preserve"> </w:t>
      </w:r>
      <w:r w:rsidRPr="005232A1">
        <w:rPr>
          <w:rFonts w:cs="Times New Roman"/>
        </w:rPr>
        <w:t>отражающее</w:t>
      </w:r>
      <w:r w:rsidR="006B42E1" w:rsidRPr="005232A1">
        <w:rPr>
          <w:rFonts w:cs="Times New Roman"/>
        </w:rPr>
        <w:t xml:space="preserve"> </w:t>
      </w:r>
      <w:r w:rsidRPr="005232A1">
        <w:rPr>
          <w:rFonts w:cs="Times New Roman"/>
        </w:rPr>
        <w:t>технологические особенн</w:t>
      </w:r>
      <w:r w:rsidRPr="005232A1">
        <w:rPr>
          <w:rFonts w:cs="Times New Roman"/>
        </w:rPr>
        <w:t>о</w:t>
      </w:r>
      <w:r w:rsidRPr="005232A1">
        <w:rPr>
          <w:rFonts w:cs="Times New Roman"/>
        </w:rPr>
        <w:t>сти указанной системы</w:t>
      </w:r>
    </w:p>
    <w:p w:rsidR="006E41BB" w:rsidRPr="005232A1" w:rsidRDefault="006E41BB" w:rsidP="00A06C3C">
      <w:pPr>
        <w:pStyle w:val="Aff9"/>
      </w:pPr>
      <w:r w:rsidRPr="005232A1">
        <w:t xml:space="preserve">Централизованное горячее водоснабжение имеется только в п. </w:t>
      </w:r>
      <w:proofErr w:type="gramStart"/>
      <w:r w:rsidRPr="005232A1">
        <w:t>Октябрьский</w:t>
      </w:r>
      <w:proofErr w:type="gramEnd"/>
      <w:r w:rsidRPr="005232A1">
        <w:t>. Централиз</w:t>
      </w:r>
      <w:r w:rsidRPr="005232A1">
        <w:t>о</w:t>
      </w:r>
      <w:r w:rsidRPr="005232A1">
        <w:t>ванная си</w:t>
      </w:r>
      <w:r w:rsidR="00A06C3C" w:rsidRPr="005232A1">
        <w:t>стема горячего водоснабжения - открытая</w:t>
      </w:r>
      <w:r w:rsidRPr="005232A1">
        <w:t>. В остальных населенных пунктах приг</w:t>
      </w:r>
      <w:r w:rsidRPr="005232A1">
        <w:t>о</w:t>
      </w:r>
      <w:r w:rsidRPr="005232A1">
        <w:t>товление горячей воды происходит в частном порядке - путем установки электрических вод</w:t>
      </w:r>
      <w:r w:rsidRPr="005232A1">
        <w:t>о</w:t>
      </w:r>
      <w:r w:rsidRPr="005232A1">
        <w:t>нагревателей.</w:t>
      </w:r>
    </w:p>
    <w:p w:rsidR="00CF0DD1" w:rsidRPr="005232A1" w:rsidRDefault="00CF0DD1" w:rsidP="00A06C3C">
      <w:pPr>
        <w:pStyle w:val="Aff9"/>
      </w:pPr>
    </w:p>
    <w:p w:rsidR="00595191" w:rsidRPr="005232A1" w:rsidRDefault="00595191" w:rsidP="00CE148D">
      <w:pPr>
        <w:pStyle w:val="31"/>
        <w:rPr>
          <w:rFonts w:cs="Times New Roman"/>
        </w:rPr>
      </w:pPr>
      <w:r w:rsidRPr="005232A1">
        <w:rPr>
          <w:rFonts w:cs="Times New Roman"/>
        </w:rPr>
        <w:t>1.5 Описание существующих технических и технологических</w:t>
      </w:r>
      <w:r w:rsidR="00341439" w:rsidRPr="005232A1">
        <w:rPr>
          <w:rFonts w:cs="Times New Roman"/>
        </w:rPr>
        <w:t xml:space="preserve"> </w:t>
      </w:r>
      <w:r w:rsidRPr="005232A1">
        <w:rPr>
          <w:rFonts w:cs="Times New Roman"/>
        </w:rPr>
        <w:t>решений</w:t>
      </w:r>
      <w:r w:rsidR="00341439" w:rsidRPr="005232A1">
        <w:rPr>
          <w:rFonts w:cs="Times New Roman"/>
        </w:rPr>
        <w:t xml:space="preserve"> </w:t>
      </w:r>
      <w:r w:rsidRPr="005232A1">
        <w:rPr>
          <w:rFonts w:cs="Times New Roman"/>
        </w:rPr>
        <w:t>по</w:t>
      </w:r>
      <w:r w:rsidR="006B42E1" w:rsidRPr="005232A1">
        <w:rPr>
          <w:rFonts w:cs="Times New Roman"/>
        </w:rPr>
        <w:t xml:space="preserve"> </w:t>
      </w:r>
      <w:r w:rsidRPr="005232A1">
        <w:rPr>
          <w:rFonts w:cs="Times New Roman"/>
        </w:rPr>
        <w:t>предо</w:t>
      </w:r>
      <w:r w:rsidRPr="005232A1">
        <w:rPr>
          <w:rFonts w:cs="Times New Roman"/>
        </w:rPr>
        <w:t>т</w:t>
      </w:r>
      <w:r w:rsidRPr="005232A1">
        <w:rPr>
          <w:rFonts w:cs="Times New Roman"/>
        </w:rPr>
        <w:t>вращению замерзания воды применительно к территории распространения</w:t>
      </w:r>
      <w:r w:rsidR="006B42E1" w:rsidRPr="005232A1">
        <w:rPr>
          <w:rFonts w:cs="Times New Roman"/>
        </w:rPr>
        <w:t xml:space="preserve"> </w:t>
      </w:r>
      <w:r w:rsidRPr="005232A1">
        <w:rPr>
          <w:rFonts w:cs="Times New Roman"/>
        </w:rPr>
        <w:t>вечномер</w:t>
      </w:r>
      <w:r w:rsidRPr="005232A1">
        <w:rPr>
          <w:rFonts w:cs="Times New Roman"/>
        </w:rPr>
        <w:t>з</w:t>
      </w:r>
      <w:r w:rsidRPr="005232A1">
        <w:rPr>
          <w:rFonts w:cs="Times New Roman"/>
        </w:rPr>
        <w:t>лых грунтов</w:t>
      </w:r>
    </w:p>
    <w:p w:rsidR="00E32234" w:rsidRPr="005232A1" w:rsidRDefault="00E32234" w:rsidP="00E32234">
      <w:pPr>
        <w:pStyle w:val="Aff9"/>
        <w:rPr>
          <w:i/>
        </w:rPr>
      </w:pPr>
      <w:r w:rsidRPr="005232A1">
        <w:t>С целью предотвращения замерзания воды водопроводы проложены в подземном испо</w:t>
      </w:r>
      <w:r w:rsidRPr="005232A1">
        <w:t>л</w:t>
      </w:r>
      <w:r w:rsidRPr="005232A1">
        <w:t>нении с обеспечением непрерывного движени</w:t>
      </w:r>
      <w:r w:rsidR="007907D5" w:rsidRPr="005232A1">
        <w:t>я воды</w:t>
      </w:r>
      <w:r w:rsidRPr="005232A1">
        <w:t>.</w:t>
      </w:r>
    </w:p>
    <w:p w:rsidR="002F4231" w:rsidRPr="005232A1" w:rsidRDefault="002F4231" w:rsidP="00CE148D">
      <w:pPr>
        <w:pStyle w:val="Aff9"/>
      </w:pPr>
      <w:r w:rsidRPr="005232A1">
        <w:t>При прокладке водопроводов в подземном исполнении необходимо учитывать возмо</w:t>
      </w:r>
      <w:r w:rsidRPr="005232A1">
        <w:t>ж</w:t>
      </w:r>
      <w:r w:rsidRPr="005232A1">
        <w:t>ность изменения</w:t>
      </w:r>
      <w:r w:rsidR="00341439" w:rsidRPr="005232A1">
        <w:t xml:space="preserve"> </w:t>
      </w:r>
      <w:r w:rsidRPr="005232A1">
        <w:t>мерзлотно-грунтовых условий и температурного режима грунтов, а также предусмотреть исключение теплового воздействия на грунт.</w:t>
      </w:r>
      <w:r w:rsidR="00341439" w:rsidRPr="005232A1">
        <w:t xml:space="preserve"> </w:t>
      </w:r>
    </w:p>
    <w:p w:rsidR="002F4231" w:rsidRPr="005232A1" w:rsidRDefault="002F4231" w:rsidP="00CE1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6"/>
        </w:rPr>
      </w:pPr>
    </w:p>
    <w:p w:rsidR="00645EC5" w:rsidRPr="005232A1" w:rsidRDefault="00595191" w:rsidP="00CE148D">
      <w:pPr>
        <w:pStyle w:val="31"/>
        <w:rPr>
          <w:rFonts w:cs="Times New Roman"/>
        </w:rPr>
      </w:pPr>
      <w:r w:rsidRPr="005232A1">
        <w:rPr>
          <w:rFonts w:cs="Times New Roman"/>
        </w:rPr>
        <w:lastRenderedPageBreak/>
        <w:t>1.6</w:t>
      </w:r>
      <w:r w:rsidR="00341439" w:rsidRPr="005232A1">
        <w:rPr>
          <w:rFonts w:cs="Times New Roman"/>
        </w:rPr>
        <w:t xml:space="preserve"> </w:t>
      </w:r>
      <w:r w:rsidRPr="005232A1">
        <w:rPr>
          <w:rFonts w:cs="Times New Roman"/>
        </w:rPr>
        <w:t>Перечень</w:t>
      </w:r>
      <w:r w:rsidR="00341439" w:rsidRPr="005232A1">
        <w:rPr>
          <w:rFonts w:cs="Times New Roman"/>
        </w:rPr>
        <w:t xml:space="preserve"> </w:t>
      </w:r>
      <w:r w:rsidRPr="005232A1">
        <w:rPr>
          <w:rFonts w:cs="Times New Roman"/>
        </w:rPr>
        <w:t>лиц,</w:t>
      </w:r>
      <w:r w:rsidR="00341439" w:rsidRPr="005232A1">
        <w:rPr>
          <w:rFonts w:cs="Times New Roman"/>
        </w:rPr>
        <w:t xml:space="preserve"> </w:t>
      </w:r>
      <w:r w:rsidRPr="005232A1">
        <w:rPr>
          <w:rFonts w:cs="Times New Roman"/>
        </w:rPr>
        <w:t>владеющих</w:t>
      </w:r>
      <w:r w:rsidR="00341439" w:rsidRPr="005232A1">
        <w:rPr>
          <w:rFonts w:cs="Times New Roman"/>
        </w:rPr>
        <w:t xml:space="preserve"> </w:t>
      </w:r>
      <w:r w:rsidRPr="005232A1">
        <w:rPr>
          <w:rFonts w:cs="Times New Roman"/>
        </w:rPr>
        <w:t>на</w:t>
      </w:r>
      <w:r w:rsidR="00341439" w:rsidRPr="005232A1">
        <w:rPr>
          <w:rFonts w:cs="Times New Roman"/>
        </w:rPr>
        <w:t xml:space="preserve"> </w:t>
      </w:r>
      <w:r w:rsidRPr="005232A1">
        <w:rPr>
          <w:rFonts w:cs="Times New Roman"/>
        </w:rPr>
        <w:t>праве</w:t>
      </w:r>
      <w:r w:rsidR="00341439" w:rsidRPr="005232A1">
        <w:rPr>
          <w:rFonts w:cs="Times New Roman"/>
        </w:rPr>
        <w:t xml:space="preserve"> </w:t>
      </w:r>
      <w:r w:rsidRPr="005232A1">
        <w:rPr>
          <w:rFonts w:cs="Times New Roman"/>
        </w:rPr>
        <w:t>собственности</w:t>
      </w:r>
      <w:r w:rsidR="00341439" w:rsidRPr="005232A1">
        <w:rPr>
          <w:rFonts w:cs="Times New Roman"/>
        </w:rPr>
        <w:t xml:space="preserve"> </w:t>
      </w:r>
      <w:r w:rsidRPr="005232A1">
        <w:rPr>
          <w:rFonts w:cs="Times New Roman"/>
        </w:rPr>
        <w:t>или</w:t>
      </w:r>
      <w:r w:rsidR="00341439" w:rsidRPr="005232A1">
        <w:rPr>
          <w:rFonts w:cs="Times New Roman"/>
        </w:rPr>
        <w:t xml:space="preserve"> </w:t>
      </w:r>
      <w:r w:rsidRPr="005232A1">
        <w:rPr>
          <w:rFonts w:cs="Times New Roman"/>
        </w:rPr>
        <w:t>другом</w:t>
      </w:r>
      <w:r w:rsidR="006B42E1" w:rsidRPr="005232A1">
        <w:rPr>
          <w:rFonts w:cs="Times New Roman"/>
        </w:rPr>
        <w:t xml:space="preserve"> </w:t>
      </w:r>
      <w:r w:rsidRPr="005232A1">
        <w:rPr>
          <w:rFonts w:cs="Times New Roman"/>
        </w:rPr>
        <w:t>законном основ</w:t>
      </w:r>
      <w:r w:rsidRPr="005232A1">
        <w:rPr>
          <w:rFonts w:cs="Times New Roman"/>
        </w:rPr>
        <w:t>а</w:t>
      </w:r>
      <w:r w:rsidRPr="005232A1">
        <w:rPr>
          <w:rFonts w:cs="Times New Roman"/>
        </w:rPr>
        <w:t>нии объектами централизованной системы</w:t>
      </w:r>
      <w:r w:rsidR="00341439" w:rsidRPr="005232A1">
        <w:rPr>
          <w:rFonts w:cs="Times New Roman"/>
        </w:rPr>
        <w:t xml:space="preserve"> </w:t>
      </w:r>
      <w:r w:rsidRPr="005232A1">
        <w:rPr>
          <w:rFonts w:cs="Times New Roman"/>
        </w:rPr>
        <w:t>водоснабжения,</w:t>
      </w:r>
      <w:r w:rsidR="00341439" w:rsidRPr="005232A1">
        <w:rPr>
          <w:rFonts w:cs="Times New Roman"/>
        </w:rPr>
        <w:t xml:space="preserve"> </w:t>
      </w:r>
      <w:r w:rsidRPr="005232A1">
        <w:rPr>
          <w:rFonts w:cs="Times New Roman"/>
        </w:rPr>
        <w:t>с</w:t>
      </w:r>
      <w:r w:rsidR="006B42E1" w:rsidRPr="005232A1">
        <w:rPr>
          <w:rFonts w:cs="Times New Roman"/>
        </w:rPr>
        <w:t xml:space="preserve"> </w:t>
      </w:r>
      <w:r w:rsidRPr="005232A1">
        <w:rPr>
          <w:rFonts w:cs="Times New Roman"/>
        </w:rPr>
        <w:t>указанием принадлежащих этим лицам таких объектов (границ зон, в которых</w:t>
      </w:r>
      <w:r w:rsidR="006B42E1" w:rsidRPr="005232A1">
        <w:rPr>
          <w:rFonts w:cs="Times New Roman"/>
        </w:rPr>
        <w:t xml:space="preserve"> </w:t>
      </w:r>
      <w:r w:rsidR="002C1FE7" w:rsidRPr="005232A1">
        <w:rPr>
          <w:rFonts w:cs="Times New Roman"/>
        </w:rPr>
        <w:t>расположены такие объекты)</w:t>
      </w:r>
    </w:p>
    <w:p w:rsidR="00CD1519" w:rsidRPr="005232A1" w:rsidRDefault="00CD1519" w:rsidP="00CE148D">
      <w:pPr>
        <w:pStyle w:val="Aff9"/>
      </w:pPr>
      <w:r w:rsidRPr="005232A1">
        <w:t>Перечень лиц, владеющих объектами централизованной системы водоснабжения, пре</w:t>
      </w:r>
      <w:r w:rsidRPr="005232A1">
        <w:t>д</w:t>
      </w:r>
      <w:r w:rsidRPr="005232A1">
        <w:t xml:space="preserve">ставлен в </w:t>
      </w:r>
      <w:r w:rsidR="006D4078" w:rsidRPr="005232A1">
        <w:t xml:space="preserve">таблице </w:t>
      </w:r>
      <w:r w:rsidR="005232A1">
        <w:t>12</w:t>
      </w:r>
      <w:r w:rsidRPr="005232A1">
        <w:t>.</w:t>
      </w:r>
    </w:p>
    <w:p w:rsidR="006D4078" w:rsidRPr="005232A1" w:rsidRDefault="006D4078" w:rsidP="00CE148D">
      <w:pPr>
        <w:pStyle w:val="Aff9"/>
        <w:rPr>
          <w:b/>
        </w:rPr>
      </w:pPr>
    </w:p>
    <w:p w:rsidR="00CD1519" w:rsidRPr="005232A1" w:rsidRDefault="00CD1519" w:rsidP="00CE148D">
      <w:pPr>
        <w:pStyle w:val="Aff9"/>
        <w:ind w:firstLine="0"/>
        <w:rPr>
          <w:b/>
        </w:rPr>
      </w:pPr>
      <w:r w:rsidRPr="005232A1">
        <w:t xml:space="preserve">Таблица </w:t>
      </w:r>
      <w:fldSimple w:instr=" SEQ Таблица \* ARABIC ">
        <w:r w:rsidR="005232A1">
          <w:rPr>
            <w:noProof/>
          </w:rPr>
          <w:t>12</w:t>
        </w:r>
      </w:fldSimple>
      <w:r w:rsidRPr="005232A1">
        <w:t xml:space="preserve"> - Перечень лиц, владеющих объектами централизованной системы водоснабжения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
        <w:gridCol w:w="2387"/>
        <w:gridCol w:w="2020"/>
        <w:gridCol w:w="2318"/>
        <w:gridCol w:w="2899"/>
      </w:tblGrid>
      <w:tr w:rsidR="00322322" w:rsidRPr="005232A1" w:rsidTr="00247F67">
        <w:tc>
          <w:tcPr>
            <w:tcW w:w="251" w:type="pct"/>
            <w:vAlign w:val="center"/>
          </w:tcPr>
          <w:p w:rsidR="00322322" w:rsidRPr="005232A1" w:rsidRDefault="00322322" w:rsidP="00CE1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 xml:space="preserve">№ </w:t>
            </w:r>
            <w:proofErr w:type="gramStart"/>
            <w:r w:rsidRPr="005232A1">
              <w:rPr>
                <w:sz w:val="22"/>
                <w:szCs w:val="22"/>
              </w:rPr>
              <w:t>п</w:t>
            </w:r>
            <w:proofErr w:type="gramEnd"/>
            <w:r w:rsidRPr="005232A1">
              <w:rPr>
                <w:sz w:val="22"/>
                <w:szCs w:val="22"/>
              </w:rPr>
              <w:t>/п</w:t>
            </w:r>
          </w:p>
        </w:tc>
        <w:tc>
          <w:tcPr>
            <w:tcW w:w="1178" w:type="pct"/>
            <w:vAlign w:val="center"/>
          </w:tcPr>
          <w:p w:rsidR="00322322" w:rsidRPr="005232A1" w:rsidRDefault="00322322" w:rsidP="00CE1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Наименование физ</w:t>
            </w:r>
            <w:r w:rsidRPr="005232A1">
              <w:rPr>
                <w:sz w:val="22"/>
                <w:szCs w:val="22"/>
              </w:rPr>
              <w:t>и</w:t>
            </w:r>
            <w:r w:rsidRPr="005232A1">
              <w:rPr>
                <w:sz w:val="22"/>
                <w:szCs w:val="22"/>
              </w:rPr>
              <w:t>ческого или юридич</w:t>
            </w:r>
            <w:r w:rsidRPr="005232A1">
              <w:rPr>
                <w:sz w:val="22"/>
                <w:szCs w:val="22"/>
              </w:rPr>
              <w:t>е</w:t>
            </w:r>
            <w:r w:rsidRPr="005232A1">
              <w:rPr>
                <w:sz w:val="22"/>
                <w:szCs w:val="22"/>
              </w:rPr>
              <w:t>ского лица, владеющ</w:t>
            </w:r>
            <w:r w:rsidRPr="005232A1">
              <w:rPr>
                <w:sz w:val="22"/>
                <w:szCs w:val="22"/>
              </w:rPr>
              <w:t>е</w:t>
            </w:r>
            <w:r w:rsidRPr="005232A1">
              <w:rPr>
                <w:sz w:val="22"/>
                <w:szCs w:val="22"/>
              </w:rPr>
              <w:t>го объектами центр</w:t>
            </w:r>
            <w:r w:rsidRPr="005232A1">
              <w:rPr>
                <w:sz w:val="22"/>
                <w:szCs w:val="22"/>
              </w:rPr>
              <w:t>а</w:t>
            </w:r>
            <w:r w:rsidRPr="005232A1">
              <w:rPr>
                <w:sz w:val="22"/>
                <w:szCs w:val="22"/>
              </w:rPr>
              <w:t>лизованного вод</w:t>
            </w:r>
            <w:r w:rsidRPr="005232A1">
              <w:rPr>
                <w:sz w:val="22"/>
                <w:szCs w:val="22"/>
              </w:rPr>
              <w:t>о</w:t>
            </w:r>
            <w:r w:rsidRPr="005232A1">
              <w:rPr>
                <w:sz w:val="22"/>
                <w:szCs w:val="22"/>
              </w:rPr>
              <w:t>снабжения</w:t>
            </w:r>
          </w:p>
        </w:tc>
        <w:tc>
          <w:tcPr>
            <w:tcW w:w="997" w:type="pct"/>
            <w:vAlign w:val="center"/>
          </w:tcPr>
          <w:p w:rsidR="00322322" w:rsidRPr="005232A1" w:rsidRDefault="00322322" w:rsidP="00DE31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8"/>
              <w:jc w:val="center"/>
              <w:rPr>
                <w:sz w:val="22"/>
                <w:szCs w:val="22"/>
              </w:rPr>
            </w:pPr>
            <w:r w:rsidRPr="005232A1">
              <w:rPr>
                <w:sz w:val="22"/>
                <w:szCs w:val="22"/>
              </w:rPr>
              <w:t>Наименование населенного пун</w:t>
            </w:r>
            <w:r w:rsidRPr="005232A1">
              <w:rPr>
                <w:sz w:val="22"/>
                <w:szCs w:val="22"/>
              </w:rPr>
              <w:t>к</w:t>
            </w:r>
            <w:r w:rsidRPr="005232A1">
              <w:rPr>
                <w:sz w:val="22"/>
                <w:szCs w:val="22"/>
              </w:rPr>
              <w:t>та</w:t>
            </w:r>
          </w:p>
        </w:tc>
        <w:tc>
          <w:tcPr>
            <w:tcW w:w="1144" w:type="pct"/>
            <w:vAlign w:val="center"/>
          </w:tcPr>
          <w:p w:rsidR="00322322" w:rsidRPr="005232A1" w:rsidRDefault="00322322" w:rsidP="00CE1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Номер и дата свид</w:t>
            </w:r>
            <w:r w:rsidRPr="005232A1">
              <w:rPr>
                <w:sz w:val="22"/>
                <w:szCs w:val="22"/>
              </w:rPr>
              <w:t>е</w:t>
            </w:r>
            <w:r w:rsidRPr="005232A1">
              <w:rPr>
                <w:sz w:val="22"/>
                <w:szCs w:val="22"/>
              </w:rPr>
              <w:t>тельства на право собственности, дог</w:t>
            </w:r>
            <w:r w:rsidRPr="005232A1">
              <w:rPr>
                <w:sz w:val="22"/>
                <w:szCs w:val="22"/>
              </w:rPr>
              <w:t>о</w:t>
            </w:r>
            <w:r w:rsidRPr="005232A1">
              <w:rPr>
                <w:sz w:val="22"/>
                <w:szCs w:val="22"/>
              </w:rPr>
              <w:t>вора аренды, догов</w:t>
            </w:r>
            <w:r w:rsidRPr="005232A1">
              <w:rPr>
                <w:sz w:val="22"/>
                <w:szCs w:val="22"/>
              </w:rPr>
              <w:t>о</w:t>
            </w:r>
            <w:r w:rsidRPr="005232A1">
              <w:rPr>
                <w:sz w:val="22"/>
                <w:szCs w:val="22"/>
              </w:rPr>
              <w:t>ра управления им</w:t>
            </w:r>
            <w:r w:rsidRPr="005232A1">
              <w:rPr>
                <w:sz w:val="22"/>
                <w:szCs w:val="22"/>
              </w:rPr>
              <w:t>у</w:t>
            </w:r>
            <w:r w:rsidRPr="005232A1">
              <w:rPr>
                <w:sz w:val="22"/>
                <w:szCs w:val="22"/>
              </w:rPr>
              <w:t>ществом и др.</w:t>
            </w:r>
          </w:p>
        </w:tc>
        <w:tc>
          <w:tcPr>
            <w:tcW w:w="1431" w:type="pct"/>
            <w:vAlign w:val="center"/>
          </w:tcPr>
          <w:p w:rsidR="00322322" w:rsidRPr="005232A1" w:rsidRDefault="00322322" w:rsidP="00CE1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Объект централизованного водоснабжения</w:t>
            </w:r>
          </w:p>
        </w:tc>
      </w:tr>
      <w:tr w:rsidR="00996A72" w:rsidRPr="005232A1" w:rsidTr="00247F67">
        <w:tc>
          <w:tcPr>
            <w:tcW w:w="251" w:type="pct"/>
            <w:vAlign w:val="center"/>
          </w:tcPr>
          <w:p w:rsidR="00996A72" w:rsidRPr="005232A1" w:rsidRDefault="00996A72" w:rsidP="00CE1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1</w:t>
            </w:r>
          </w:p>
        </w:tc>
        <w:tc>
          <w:tcPr>
            <w:tcW w:w="1178" w:type="pct"/>
            <w:vAlign w:val="center"/>
          </w:tcPr>
          <w:p w:rsidR="00996A72" w:rsidRPr="005232A1" w:rsidRDefault="00996A72" w:rsidP="001F2B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ООО «МКС Плюс»</w:t>
            </w:r>
          </w:p>
        </w:tc>
        <w:tc>
          <w:tcPr>
            <w:tcW w:w="997" w:type="pct"/>
            <w:vAlign w:val="center"/>
          </w:tcPr>
          <w:p w:rsidR="00996A72" w:rsidRPr="005232A1" w:rsidRDefault="00996A72" w:rsidP="001F2BEF">
            <w:pPr>
              <w:jc w:val="center"/>
              <w:rPr>
                <w:sz w:val="22"/>
                <w:szCs w:val="22"/>
              </w:rPr>
            </w:pPr>
            <w:r w:rsidRPr="005232A1">
              <w:rPr>
                <w:sz w:val="22"/>
                <w:szCs w:val="22"/>
              </w:rPr>
              <w:t xml:space="preserve">г. </w:t>
            </w:r>
            <w:proofErr w:type="gramStart"/>
            <w:r w:rsidRPr="005232A1">
              <w:rPr>
                <w:sz w:val="22"/>
                <w:szCs w:val="22"/>
              </w:rPr>
              <w:t>Мураши</w:t>
            </w:r>
            <w:proofErr w:type="gramEnd"/>
            <w:r w:rsidRPr="005232A1">
              <w:rPr>
                <w:sz w:val="22"/>
                <w:szCs w:val="22"/>
              </w:rPr>
              <w:t>,</w:t>
            </w:r>
          </w:p>
          <w:p w:rsidR="00996A72" w:rsidRPr="005232A1" w:rsidRDefault="001F5B01" w:rsidP="001F2BEF">
            <w:pPr>
              <w:jc w:val="center"/>
              <w:rPr>
                <w:sz w:val="22"/>
                <w:szCs w:val="22"/>
              </w:rPr>
            </w:pPr>
            <w:r w:rsidRPr="005232A1">
              <w:rPr>
                <w:sz w:val="22"/>
                <w:szCs w:val="22"/>
              </w:rPr>
              <w:t>д. Коммуна</w:t>
            </w:r>
          </w:p>
        </w:tc>
        <w:tc>
          <w:tcPr>
            <w:tcW w:w="1144" w:type="pct"/>
            <w:vAlign w:val="center"/>
          </w:tcPr>
          <w:p w:rsidR="00996A72" w:rsidRPr="005232A1" w:rsidRDefault="00996A72" w:rsidP="00996A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Договор аренды</w:t>
            </w:r>
          </w:p>
        </w:tc>
        <w:tc>
          <w:tcPr>
            <w:tcW w:w="1431" w:type="pct"/>
            <w:vAlign w:val="center"/>
          </w:tcPr>
          <w:p w:rsidR="00996A72" w:rsidRPr="005232A1" w:rsidRDefault="00996A72" w:rsidP="003223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Поверхностный источник водоснабжения, очистные сооружения, водонапорные башни, водопроводные сети</w:t>
            </w:r>
          </w:p>
        </w:tc>
      </w:tr>
      <w:tr w:rsidR="00996A72" w:rsidRPr="005232A1" w:rsidTr="00247F67">
        <w:tc>
          <w:tcPr>
            <w:tcW w:w="251" w:type="pct"/>
            <w:vAlign w:val="center"/>
          </w:tcPr>
          <w:p w:rsidR="00996A72" w:rsidRPr="005232A1" w:rsidRDefault="00996A72" w:rsidP="00CE1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2</w:t>
            </w:r>
          </w:p>
        </w:tc>
        <w:tc>
          <w:tcPr>
            <w:tcW w:w="1178" w:type="pct"/>
            <w:vAlign w:val="center"/>
          </w:tcPr>
          <w:p w:rsidR="00996A72" w:rsidRPr="005232A1" w:rsidRDefault="00996A72" w:rsidP="001F2B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ООО «МКС Плюс»</w:t>
            </w:r>
          </w:p>
        </w:tc>
        <w:tc>
          <w:tcPr>
            <w:tcW w:w="997" w:type="pct"/>
            <w:vAlign w:val="center"/>
          </w:tcPr>
          <w:p w:rsidR="00996A72" w:rsidRPr="005232A1" w:rsidRDefault="00996A72" w:rsidP="001F2BEF">
            <w:pPr>
              <w:spacing w:line="276" w:lineRule="auto"/>
              <w:jc w:val="center"/>
              <w:rPr>
                <w:sz w:val="22"/>
                <w:szCs w:val="22"/>
              </w:rPr>
            </w:pPr>
            <w:r w:rsidRPr="005232A1">
              <w:rPr>
                <w:sz w:val="22"/>
                <w:szCs w:val="22"/>
              </w:rPr>
              <w:t xml:space="preserve">д. </w:t>
            </w:r>
            <w:proofErr w:type="spellStart"/>
            <w:r w:rsidRPr="005232A1">
              <w:rPr>
                <w:sz w:val="22"/>
                <w:szCs w:val="22"/>
              </w:rPr>
              <w:t>Шленники</w:t>
            </w:r>
            <w:proofErr w:type="spellEnd"/>
          </w:p>
        </w:tc>
        <w:tc>
          <w:tcPr>
            <w:tcW w:w="1144" w:type="pct"/>
            <w:vAlign w:val="center"/>
          </w:tcPr>
          <w:p w:rsidR="00996A72" w:rsidRPr="005232A1" w:rsidRDefault="00996A72" w:rsidP="00996A72">
            <w:pPr>
              <w:jc w:val="center"/>
              <w:rPr>
                <w:sz w:val="22"/>
                <w:szCs w:val="22"/>
              </w:rPr>
            </w:pPr>
            <w:r w:rsidRPr="005232A1">
              <w:rPr>
                <w:sz w:val="22"/>
                <w:szCs w:val="22"/>
              </w:rPr>
              <w:t>Договор аренды</w:t>
            </w:r>
          </w:p>
        </w:tc>
        <w:tc>
          <w:tcPr>
            <w:tcW w:w="1431" w:type="pct"/>
            <w:vAlign w:val="center"/>
          </w:tcPr>
          <w:p w:rsidR="00996A72" w:rsidRPr="005232A1" w:rsidRDefault="00996A72" w:rsidP="003223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Источник водоснабжения, водонапорная башня, вод</w:t>
            </w:r>
            <w:r w:rsidRPr="005232A1">
              <w:rPr>
                <w:sz w:val="22"/>
                <w:szCs w:val="22"/>
              </w:rPr>
              <w:t>о</w:t>
            </w:r>
            <w:r w:rsidRPr="005232A1">
              <w:rPr>
                <w:sz w:val="22"/>
                <w:szCs w:val="22"/>
              </w:rPr>
              <w:t>проводные сети</w:t>
            </w:r>
          </w:p>
        </w:tc>
      </w:tr>
      <w:tr w:rsidR="00996A72" w:rsidRPr="005232A1" w:rsidTr="00247F67">
        <w:tc>
          <w:tcPr>
            <w:tcW w:w="251" w:type="pct"/>
            <w:vAlign w:val="center"/>
          </w:tcPr>
          <w:p w:rsidR="00996A72" w:rsidRPr="005232A1" w:rsidRDefault="00996A72" w:rsidP="00CE1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3</w:t>
            </w:r>
          </w:p>
        </w:tc>
        <w:tc>
          <w:tcPr>
            <w:tcW w:w="1178" w:type="pct"/>
            <w:vAlign w:val="center"/>
          </w:tcPr>
          <w:p w:rsidR="00996A72" w:rsidRPr="005232A1" w:rsidRDefault="00996A72" w:rsidP="001F2B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ООО «Источник»</w:t>
            </w:r>
          </w:p>
        </w:tc>
        <w:tc>
          <w:tcPr>
            <w:tcW w:w="997" w:type="pct"/>
            <w:vAlign w:val="center"/>
          </w:tcPr>
          <w:p w:rsidR="00996A72" w:rsidRPr="005232A1" w:rsidRDefault="00996A72" w:rsidP="001F2BEF">
            <w:pPr>
              <w:spacing w:line="276" w:lineRule="auto"/>
              <w:jc w:val="center"/>
              <w:rPr>
                <w:sz w:val="22"/>
                <w:szCs w:val="22"/>
              </w:rPr>
            </w:pPr>
            <w:r w:rsidRPr="005232A1">
              <w:rPr>
                <w:sz w:val="22"/>
                <w:szCs w:val="22"/>
              </w:rPr>
              <w:t>п. Безбожник</w:t>
            </w:r>
          </w:p>
        </w:tc>
        <w:tc>
          <w:tcPr>
            <w:tcW w:w="1144" w:type="pct"/>
            <w:vAlign w:val="center"/>
          </w:tcPr>
          <w:p w:rsidR="00996A72" w:rsidRPr="005232A1" w:rsidRDefault="00996A72" w:rsidP="001F2B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Договор аренды</w:t>
            </w:r>
          </w:p>
        </w:tc>
        <w:tc>
          <w:tcPr>
            <w:tcW w:w="1431" w:type="pct"/>
            <w:vAlign w:val="center"/>
          </w:tcPr>
          <w:p w:rsidR="00996A72" w:rsidRPr="005232A1" w:rsidRDefault="00996A72" w:rsidP="001F2B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Водозаборные сооружения, насосные станции, вод</w:t>
            </w:r>
            <w:r w:rsidRPr="005232A1">
              <w:rPr>
                <w:sz w:val="22"/>
                <w:szCs w:val="22"/>
              </w:rPr>
              <w:t>о</w:t>
            </w:r>
            <w:r w:rsidRPr="005232A1">
              <w:rPr>
                <w:sz w:val="22"/>
                <w:szCs w:val="22"/>
              </w:rPr>
              <w:t>проводные сети</w:t>
            </w:r>
          </w:p>
        </w:tc>
      </w:tr>
      <w:tr w:rsidR="00996A72" w:rsidRPr="005232A1" w:rsidTr="00247F67">
        <w:tc>
          <w:tcPr>
            <w:tcW w:w="251" w:type="pct"/>
            <w:vAlign w:val="center"/>
          </w:tcPr>
          <w:p w:rsidR="00996A72" w:rsidRPr="005232A1" w:rsidRDefault="00996A72" w:rsidP="00CE1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4</w:t>
            </w:r>
          </w:p>
        </w:tc>
        <w:tc>
          <w:tcPr>
            <w:tcW w:w="1178" w:type="pct"/>
            <w:vAlign w:val="center"/>
          </w:tcPr>
          <w:p w:rsidR="00996A72" w:rsidRPr="005232A1" w:rsidRDefault="00996A72" w:rsidP="001F2B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МУП «Родник»</w:t>
            </w:r>
          </w:p>
        </w:tc>
        <w:tc>
          <w:tcPr>
            <w:tcW w:w="997" w:type="pct"/>
            <w:vAlign w:val="center"/>
          </w:tcPr>
          <w:p w:rsidR="00996A72" w:rsidRPr="005232A1" w:rsidRDefault="00996A72" w:rsidP="001F2BEF">
            <w:pPr>
              <w:spacing w:line="276" w:lineRule="auto"/>
              <w:jc w:val="center"/>
              <w:rPr>
                <w:sz w:val="22"/>
                <w:szCs w:val="22"/>
              </w:rPr>
            </w:pPr>
            <w:r w:rsidRPr="005232A1">
              <w:rPr>
                <w:sz w:val="22"/>
                <w:szCs w:val="22"/>
              </w:rPr>
              <w:t>п. Октябрьский</w:t>
            </w:r>
          </w:p>
        </w:tc>
        <w:tc>
          <w:tcPr>
            <w:tcW w:w="1144" w:type="pct"/>
            <w:vAlign w:val="center"/>
          </w:tcPr>
          <w:p w:rsidR="00996A72" w:rsidRPr="005232A1" w:rsidRDefault="007C1A70" w:rsidP="001F2BEF">
            <w:pPr>
              <w:jc w:val="center"/>
              <w:rPr>
                <w:sz w:val="22"/>
                <w:szCs w:val="22"/>
              </w:rPr>
            </w:pPr>
            <w:r w:rsidRPr="005232A1">
              <w:rPr>
                <w:sz w:val="22"/>
                <w:szCs w:val="22"/>
              </w:rPr>
              <w:t>Договор хоз. ведения</w:t>
            </w:r>
          </w:p>
        </w:tc>
        <w:tc>
          <w:tcPr>
            <w:tcW w:w="1431" w:type="pct"/>
            <w:vAlign w:val="center"/>
          </w:tcPr>
          <w:p w:rsidR="00996A72" w:rsidRPr="005232A1" w:rsidRDefault="00996A72" w:rsidP="001F2B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Источник водоснабжения, водонапорная башня, вод</w:t>
            </w:r>
            <w:r w:rsidRPr="005232A1">
              <w:rPr>
                <w:sz w:val="22"/>
                <w:szCs w:val="22"/>
              </w:rPr>
              <w:t>о</w:t>
            </w:r>
            <w:r w:rsidRPr="005232A1">
              <w:rPr>
                <w:sz w:val="22"/>
                <w:szCs w:val="22"/>
              </w:rPr>
              <w:t>проводные сети</w:t>
            </w:r>
          </w:p>
        </w:tc>
      </w:tr>
      <w:tr w:rsidR="00996A72" w:rsidRPr="005232A1" w:rsidTr="00247F67">
        <w:tc>
          <w:tcPr>
            <w:tcW w:w="251" w:type="pct"/>
            <w:vAlign w:val="center"/>
          </w:tcPr>
          <w:p w:rsidR="00996A72" w:rsidRPr="005232A1" w:rsidRDefault="00996A72" w:rsidP="00CE1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5</w:t>
            </w:r>
          </w:p>
        </w:tc>
        <w:tc>
          <w:tcPr>
            <w:tcW w:w="1178" w:type="pct"/>
            <w:vAlign w:val="center"/>
          </w:tcPr>
          <w:p w:rsidR="00996A72" w:rsidRPr="005232A1" w:rsidRDefault="00996A72" w:rsidP="001F2B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ООО МОП «Октябр</w:t>
            </w:r>
            <w:r w:rsidRPr="005232A1">
              <w:rPr>
                <w:sz w:val="22"/>
                <w:szCs w:val="22"/>
              </w:rPr>
              <w:t>ь</w:t>
            </w:r>
            <w:r w:rsidRPr="005232A1">
              <w:rPr>
                <w:sz w:val="22"/>
                <w:szCs w:val="22"/>
              </w:rPr>
              <w:t>ское»</w:t>
            </w:r>
          </w:p>
        </w:tc>
        <w:tc>
          <w:tcPr>
            <w:tcW w:w="997" w:type="pct"/>
            <w:vAlign w:val="center"/>
          </w:tcPr>
          <w:p w:rsidR="00996A72" w:rsidRPr="005232A1" w:rsidRDefault="00996A72" w:rsidP="001F2BEF">
            <w:pPr>
              <w:spacing w:line="276" w:lineRule="auto"/>
              <w:jc w:val="center"/>
              <w:rPr>
                <w:sz w:val="22"/>
                <w:szCs w:val="22"/>
              </w:rPr>
            </w:pPr>
            <w:r w:rsidRPr="005232A1">
              <w:rPr>
                <w:sz w:val="22"/>
                <w:szCs w:val="22"/>
              </w:rPr>
              <w:t>п. Октябрьский (ул. Железнод</w:t>
            </w:r>
            <w:r w:rsidRPr="005232A1">
              <w:rPr>
                <w:sz w:val="22"/>
                <w:szCs w:val="22"/>
              </w:rPr>
              <w:t>о</w:t>
            </w:r>
            <w:r w:rsidRPr="005232A1">
              <w:rPr>
                <w:sz w:val="22"/>
                <w:szCs w:val="22"/>
              </w:rPr>
              <w:t>рожная)</w:t>
            </w:r>
          </w:p>
        </w:tc>
        <w:tc>
          <w:tcPr>
            <w:tcW w:w="1144" w:type="pct"/>
            <w:vAlign w:val="center"/>
          </w:tcPr>
          <w:p w:rsidR="00996A72" w:rsidRPr="005232A1" w:rsidRDefault="00AC703B" w:rsidP="001F2B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Концессионное с</w:t>
            </w:r>
            <w:r w:rsidRPr="005232A1">
              <w:rPr>
                <w:sz w:val="22"/>
                <w:szCs w:val="22"/>
              </w:rPr>
              <w:t>о</w:t>
            </w:r>
            <w:r w:rsidRPr="005232A1">
              <w:rPr>
                <w:sz w:val="22"/>
                <w:szCs w:val="22"/>
              </w:rPr>
              <w:t>глашение</w:t>
            </w:r>
          </w:p>
        </w:tc>
        <w:tc>
          <w:tcPr>
            <w:tcW w:w="1431" w:type="pct"/>
            <w:vAlign w:val="center"/>
          </w:tcPr>
          <w:p w:rsidR="00996A72" w:rsidRPr="005232A1" w:rsidRDefault="00996A72" w:rsidP="001F2B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Источник водоснабжения, водонапорная башня, вод</w:t>
            </w:r>
            <w:r w:rsidRPr="005232A1">
              <w:rPr>
                <w:sz w:val="22"/>
                <w:szCs w:val="22"/>
              </w:rPr>
              <w:t>о</w:t>
            </w:r>
            <w:r w:rsidRPr="005232A1">
              <w:rPr>
                <w:sz w:val="22"/>
                <w:szCs w:val="22"/>
              </w:rPr>
              <w:t>проводные сети</w:t>
            </w:r>
          </w:p>
        </w:tc>
      </w:tr>
      <w:tr w:rsidR="00996A72" w:rsidRPr="005232A1" w:rsidTr="00247F67">
        <w:tc>
          <w:tcPr>
            <w:tcW w:w="251" w:type="pct"/>
            <w:vAlign w:val="center"/>
          </w:tcPr>
          <w:p w:rsidR="00996A72" w:rsidRPr="005232A1" w:rsidRDefault="00996A72" w:rsidP="00CE1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6</w:t>
            </w:r>
          </w:p>
        </w:tc>
        <w:tc>
          <w:tcPr>
            <w:tcW w:w="1178" w:type="pct"/>
            <w:vAlign w:val="center"/>
          </w:tcPr>
          <w:p w:rsidR="00996A72" w:rsidRPr="005232A1" w:rsidRDefault="00996A72" w:rsidP="001F2B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МУП «Родник»</w:t>
            </w:r>
          </w:p>
        </w:tc>
        <w:tc>
          <w:tcPr>
            <w:tcW w:w="997" w:type="pct"/>
            <w:vAlign w:val="center"/>
          </w:tcPr>
          <w:p w:rsidR="00996A72" w:rsidRPr="005232A1" w:rsidRDefault="00996A72" w:rsidP="001F2BEF">
            <w:pPr>
              <w:spacing w:line="276" w:lineRule="auto"/>
              <w:jc w:val="center"/>
              <w:rPr>
                <w:sz w:val="22"/>
                <w:szCs w:val="22"/>
              </w:rPr>
            </w:pPr>
            <w:r w:rsidRPr="005232A1">
              <w:rPr>
                <w:sz w:val="22"/>
                <w:szCs w:val="22"/>
              </w:rPr>
              <w:t>п. Тылай</w:t>
            </w:r>
          </w:p>
        </w:tc>
        <w:tc>
          <w:tcPr>
            <w:tcW w:w="1144" w:type="pct"/>
            <w:vAlign w:val="center"/>
          </w:tcPr>
          <w:p w:rsidR="00996A72" w:rsidRPr="005232A1" w:rsidRDefault="00996A72" w:rsidP="007C1A70">
            <w:pPr>
              <w:jc w:val="center"/>
              <w:rPr>
                <w:sz w:val="22"/>
                <w:szCs w:val="22"/>
              </w:rPr>
            </w:pPr>
            <w:r w:rsidRPr="005232A1">
              <w:rPr>
                <w:sz w:val="22"/>
                <w:szCs w:val="22"/>
              </w:rPr>
              <w:t xml:space="preserve">Договор </w:t>
            </w:r>
            <w:r w:rsidR="007C1A70" w:rsidRPr="005232A1">
              <w:rPr>
                <w:sz w:val="22"/>
                <w:szCs w:val="22"/>
              </w:rPr>
              <w:t>хоз. ведения</w:t>
            </w:r>
          </w:p>
        </w:tc>
        <w:tc>
          <w:tcPr>
            <w:tcW w:w="1431" w:type="pct"/>
            <w:vAlign w:val="center"/>
          </w:tcPr>
          <w:p w:rsidR="00996A72" w:rsidRPr="005232A1" w:rsidRDefault="00996A72" w:rsidP="001F2B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Источник водоснабжения, водонапорная башня, вод</w:t>
            </w:r>
            <w:r w:rsidRPr="005232A1">
              <w:rPr>
                <w:sz w:val="22"/>
                <w:szCs w:val="22"/>
              </w:rPr>
              <w:t>о</w:t>
            </w:r>
            <w:r w:rsidRPr="005232A1">
              <w:rPr>
                <w:sz w:val="22"/>
                <w:szCs w:val="22"/>
              </w:rPr>
              <w:t>проводные сети</w:t>
            </w:r>
          </w:p>
        </w:tc>
      </w:tr>
      <w:tr w:rsidR="00996A72" w:rsidRPr="005232A1" w:rsidTr="00247F67">
        <w:tc>
          <w:tcPr>
            <w:tcW w:w="251" w:type="pct"/>
            <w:vAlign w:val="center"/>
          </w:tcPr>
          <w:p w:rsidR="00996A72" w:rsidRPr="005232A1" w:rsidRDefault="00996A72" w:rsidP="00CE1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7</w:t>
            </w:r>
          </w:p>
        </w:tc>
        <w:tc>
          <w:tcPr>
            <w:tcW w:w="1178" w:type="pct"/>
            <w:vAlign w:val="center"/>
          </w:tcPr>
          <w:p w:rsidR="00996A72" w:rsidRPr="005232A1" w:rsidRDefault="00996A72" w:rsidP="001F2B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МУП «Родник»</w:t>
            </w:r>
          </w:p>
        </w:tc>
        <w:tc>
          <w:tcPr>
            <w:tcW w:w="997" w:type="pct"/>
            <w:vAlign w:val="center"/>
          </w:tcPr>
          <w:p w:rsidR="00996A72" w:rsidRPr="005232A1" w:rsidRDefault="00996A72" w:rsidP="001F2B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с. Верхораменье</w:t>
            </w:r>
          </w:p>
        </w:tc>
        <w:tc>
          <w:tcPr>
            <w:tcW w:w="1144" w:type="pct"/>
            <w:vAlign w:val="center"/>
          </w:tcPr>
          <w:p w:rsidR="00996A72" w:rsidRPr="005232A1" w:rsidRDefault="007C1A70" w:rsidP="001F2B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Договор хоз. ведения</w:t>
            </w:r>
          </w:p>
        </w:tc>
        <w:tc>
          <w:tcPr>
            <w:tcW w:w="1431" w:type="pct"/>
            <w:vAlign w:val="center"/>
          </w:tcPr>
          <w:p w:rsidR="00996A72" w:rsidRPr="005232A1" w:rsidRDefault="00996A72" w:rsidP="001F2B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Источник водоснабжения, водонапорная башня, вод</w:t>
            </w:r>
            <w:r w:rsidRPr="005232A1">
              <w:rPr>
                <w:sz w:val="22"/>
                <w:szCs w:val="22"/>
              </w:rPr>
              <w:t>о</w:t>
            </w:r>
            <w:r w:rsidRPr="005232A1">
              <w:rPr>
                <w:sz w:val="22"/>
                <w:szCs w:val="22"/>
              </w:rPr>
              <w:t>проводные сети</w:t>
            </w:r>
          </w:p>
        </w:tc>
      </w:tr>
      <w:tr w:rsidR="007C1A70" w:rsidRPr="005232A1" w:rsidTr="00247F67">
        <w:tc>
          <w:tcPr>
            <w:tcW w:w="251" w:type="pct"/>
            <w:vAlign w:val="center"/>
          </w:tcPr>
          <w:p w:rsidR="007C1A70" w:rsidRPr="005232A1" w:rsidRDefault="007C1A70" w:rsidP="00CE1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8</w:t>
            </w:r>
          </w:p>
        </w:tc>
        <w:tc>
          <w:tcPr>
            <w:tcW w:w="1178" w:type="pct"/>
            <w:vAlign w:val="center"/>
          </w:tcPr>
          <w:p w:rsidR="007C1A70" w:rsidRPr="005232A1" w:rsidRDefault="007C1A70" w:rsidP="001F2B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МУП «Родник»</w:t>
            </w:r>
          </w:p>
        </w:tc>
        <w:tc>
          <w:tcPr>
            <w:tcW w:w="997" w:type="pct"/>
            <w:vAlign w:val="center"/>
          </w:tcPr>
          <w:p w:rsidR="007C1A70" w:rsidRPr="005232A1" w:rsidRDefault="007C1A70" w:rsidP="001F2BEF">
            <w:pPr>
              <w:jc w:val="center"/>
              <w:rPr>
                <w:sz w:val="22"/>
                <w:szCs w:val="22"/>
              </w:rPr>
            </w:pPr>
            <w:r w:rsidRPr="005232A1">
              <w:rPr>
                <w:sz w:val="22"/>
                <w:szCs w:val="22"/>
              </w:rPr>
              <w:t>д. Даниловка</w:t>
            </w:r>
          </w:p>
        </w:tc>
        <w:tc>
          <w:tcPr>
            <w:tcW w:w="1144" w:type="pct"/>
            <w:vAlign w:val="center"/>
          </w:tcPr>
          <w:p w:rsidR="007C1A70" w:rsidRPr="005232A1" w:rsidRDefault="007C1A70" w:rsidP="007C1A70">
            <w:pPr>
              <w:jc w:val="center"/>
              <w:rPr>
                <w:sz w:val="22"/>
                <w:szCs w:val="22"/>
              </w:rPr>
            </w:pPr>
            <w:r w:rsidRPr="005232A1">
              <w:rPr>
                <w:sz w:val="22"/>
                <w:szCs w:val="22"/>
              </w:rPr>
              <w:t>Договор хоз. ведения</w:t>
            </w:r>
          </w:p>
        </w:tc>
        <w:tc>
          <w:tcPr>
            <w:tcW w:w="1431" w:type="pct"/>
            <w:vAlign w:val="center"/>
          </w:tcPr>
          <w:p w:rsidR="007C1A70" w:rsidRPr="005232A1" w:rsidRDefault="007C1A70" w:rsidP="001F2B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Источник водоснабжения, водонапорная башня, вод</w:t>
            </w:r>
            <w:r w:rsidRPr="005232A1">
              <w:rPr>
                <w:sz w:val="22"/>
                <w:szCs w:val="22"/>
              </w:rPr>
              <w:t>о</w:t>
            </w:r>
            <w:r w:rsidRPr="005232A1">
              <w:rPr>
                <w:sz w:val="22"/>
                <w:szCs w:val="22"/>
              </w:rPr>
              <w:t>проводные сети</w:t>
            </w:r>
          </w:p>
        </w:tc>
      </w:tr>
      <w:tr w:rsidR="007C1A70" w:rsidRPr="005232A1" w:rsidTr="00247F67">
        <w:tc>
          <w:tcPr>
            <w:tcW w:w="251" w:type="pct"/>
            <w:vAlign w:val="center"/>
          </w:tcPr>
          <w:p w:rsidR="007C1A70" w:rsidRPr="005232A1" w:rsidRDefault="007C1A70" w:rsidP="00CE1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9</w:t>
            </w:r>
          </w:p>
        </w:tc>
        <w:tc>
          <w:tcPr>
            <w:tcW w:w="1178" w:type="pct"/>
            <w:vAlign w:val="center"/>
          </w:tcPr>
          <w:p w:rsidR="007C1A70" w:rsidRPr="005232A1" w:rsidRDefault="007C1A70" w:rsidP="001F2B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МУП «Родник»</w:t>
            </w:r>
          </w:p>
        </w:tc>
        <w:tc>
          <w:tcPr>
            <w:tcW w:w="997" w:type="pct"/>
            <w:vAlign w:val="center"/>
          </w:tcPr>
          <w:p w:rsidR="007C1A70" w:rsidRPr="005232A1" w:rsidRDefault="007C1A70" w:rsidP="001F2BEF">
            <w:pPr>
              <w:spacing w:line="276" w:lineRule="auto"/>
              <w:jc w:val="center"/>
              <w:rPr>
                <w:sz w:val="22"/>
                <w:szCs w:val="22"/>
              </w:rPr>
            </w:pPr>
            <w:proofErr w:type="gramStart"/>
            <w:r w:rsidRPr="005232A1">
              <w:rPr>
                <w:sz w:val="22"/>
                <w:szCs w:val="22"/>
              </w:rPr>
              <w:t>с</w:t>
            </w:r>
            <w:proofErr w:type="gramEnd"/>
            <w:r w:rsidRPr="005232A1">
              <w:rPr>
                <w:sz w:val="22"/>
                <w:szCs w:val="22"/>
              </w:rPr>
              <w:t>. Боровица</w:t>
            </w:r>
          </w:p>
        </w:tc>
        <w:tc>
          <w:tcPr>
            <w:tcW w:w="1144" w:type="pct"/>
            <w:vAlign w:val="center"/>
          </w:tcPr>
          <w:p w:rsidR="007C1A70" w:rsidRPr="005232A1" w:rsidRDefault="007C1A70" w:rsidP="007C1A70">
            <w:pPr>
              <w:jc w:val="center"/>
              <w:rPr>
                <w:sz w:val="22"/>
                <w:szCs w:val="22"/>
              </w:rPr>
            </w:pPr>
            <w:r w:rsidRPr="005232A1">
              <w:rPr>
                <w:sz w:val="22"/>
                <w:szCs w:val="22"/>
              </w:rPr>
              <w:t>Договор хоз. ведения</w:t>
            </w:r>
          </w:p>
        </w:tc>
        <w:tc>
          <w:tcPr>
            <w:tcW w:w="1431" w:type="pct"/>
            <w:vAlign w:val="center"/>
          </w:tcPr>
          <w:p w:rsidR="007C1A70" w:rsidRPr="005232A1" w:rsidRDefault="007C1A70" w:rsidP="001F2B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Источник водоснабжения, водонапорная башня, вод</w:t>
            </w:r>
            <w:r w:rsidRPr="005232A1">
              <w:rPr>
                <w:sz w:val="22"/>
                <w:szCs w:val="22"/>
              </w:rPr>
              <w:t>о</w:t>
            </w:r>
            <w:r w:rsidRPr="005232A1">
              <w:rPr>
                <w:sz w:val="22"/>
                <w:szCs w:val="22"/>
              </w:rPr>
              <w:t>проводные сети</w:t>
            </w:r>
          </w:p>
        </w:tc>
      </w:tr>
      <w:tr w:rsidR="007C1A70" w:rsidRPr="005232A1" w:rsidTr="00247F67">
        <w:tc>
          <w:tcPr>
            <w:tcW w:w="251" w:type="pct"/>
            <w:vAlign w:val="center"/>
          </w:tcPr>
          <w:p w:rsidR="007C1A70" w:rsidRPr="005232A1" w:rsidRDefault="007C1A70" w:rsidP="00CE1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10</w:t>
            </w:r>
          </w:p>
        </w:tc>
        <w:tc>
          <w:tcPr>
            <w:tcW w:w="1178" w:type="pct"/>
            <w:vAlign w:val="center"/>
          </w:tcPr>
          <w:p w:rsidR="007C1A70" w:rsidRPr="005232A1" w:rsidRDefault="007C1A70" w:rsidP="001F2B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МУП «Родник»</w:t>
            </w:r>
          </w:p>
        </w:tc>
        <w:tc>
          <w:tcPr>
            <w:tcW w:w="997" w:type="pct"/>
            <w:vAlign w:val="center"/>
          </w:tcPr>
          <w:p w:rsidR="007C1A70" w:rsidRPr="005232A1" w:rsidRDefault="007C1A70" w:rsidP="001F2BEF">
            <w:pPr>
              <w:spacing w:line="276" w:lineRule="auto"/>
              <w:jc w:val="center"/>
              <w:rPr>
                <w:sz w:val="22"/>
                <w:szCs w:val="22"/>
              </w:rPr>
            </w:pPr>
            <w:proofErr w:type="spellStart"/>
            <w:proofErr w:type="gramStart"/>
            <w:r w:rsidRPr="005232A1">
              <w:rPr>
                <w:sz w:val="22"/>
                <w:szCs w:val="22"/>
              </w:rPr>
              <w:t>ж</w:t>
            </w:r>
            <w:proofErr w:type="gramEnd"/>
            <w:r w:rsidRPr="005232A1">
              <w:rPr>
                <w:sz w:val="22"/>
                <w:szCs w:val="22"/>
              </w:rPr>
              <w:t>.д</w:t>
            </w:r>
            <w:proofErr w:type="spellEnd"/>
            <w:r w:rsidRPr="005232A1">
              <w:rPr>
                <w:sz w:val="22"/>
                <w:szCs w:val="22"/>
              </w:rPr>
              <w:t>. ст. Старове</w:t>
            </w:r>
            <w:r w:rsidRPr="005232A1">
              <w:rPr>
                <w:sz w:val="22"/>
                <w:szCs w:val="22"/>
              </w:rPr>
              <w:t>р</w:t>
            </w:r>
            <w:r w:rsidRPr="005232A1">
              <w:rPr>
                <w:sz w:val="22"/>
                <w:szCs w:val="22"/>
              </w:rPr>
              <w:t>ческая</w:t>
            </w:r>
          </w:p>
        </w:tc>
        <w:tc>
          <w:tcPr>
            <w:tcW w:w="1144" w:type="pct"/>
            <w:vAlign w:val="center"/>
          </w:tcPr>
          <w:p w:rsidR="007C1A70" w:rsidRPr="005232A1" w:rsidRDefault="007C1A70" w:rsidP="007C1A70">
            <w:pPr>
              <w:jc w:val="center"/>
              <w:rPr>
                <w:sz w:val="22"/>
                <w:szCs w:val="22"/>
              </w:rPr>
            </w:pPr>
            <w:r w:rsidRPr="005232A1">
              <w:rPr>
                <w:sz w:val="22"/>
                <w:szCs w:val="22"/>
              </w:rPr>
              <w:t>Договор хоз. ведения</w:t>
            </w:r>
          </w:p>
        </w:tc>
        <w:tc>
          <w:tcPr>
            <w:tcW w:w="1431" w:type="pct"/>
            <w:vAlign w:val="center"/>
          </w:tcPr>
          <w:p w:rsidR="007C1A70" w:rsidRPr="005232A1" w:rsidRDefault="007C1A70" w:rsidP="001F2B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Водозаборные сооружения, насосные станции, вод</w:t>
            </w:r>
            <w:r w:rsidRPr="005232A1">
              <w:rPr>
                <w:sz w:val="22"/>
                <w:szCs w:val="22"/>
              </w:rPr>
              <w:t>о</w:t>
            </w:r>
            <w:r w:rsidRPr="005232A1">
              <w:rPr>
                <w:sz w:val="22"/>
                <w:szCs w:val="22"/>
              </w:rPr>
              <w:t>проводные сети</w:t>
            </w:r>
          </w:p>
        </w:tc>
      </w:tr>
    </w:tbl>
    <w:p w:rsidR="00322322" w:rsidRPr="005232A1" w:rsidRDefault="00322322" w:rsidP="00A06C3C">
      <w:pPr>
        <w:pStyle w:val="Aff9"/>
      </w:pPr>
    </w:p>
    <w:p w:rsidR="001F5B01" w:rsidRPr="005232A1" w:rsidRDefault="001F5B01" w:rsidP="00473F07">
      <w:pPr>
        <w:pStyle w:val="Aff9"/>
        <w:rPr>
          <w:b/>
          <w:sz w:val="28"/>
        </w:rPr>
      </w:pPr>
    </w:p>
    <w:p w:rsidR="001F5B01" w:rsidRPr="005232A1" w:rsidRDefault="001F5B01" w:rsidP="00473F07">
      <w:pPr>
        <w:pStyle w:val="Aff9"/>
        <w:rPr>
          <w:b/>
          <w:sz w:val="28"/>
        </w:rPr>
      </w:pPr>
    </w:p>
    <w:p w:rsidR="003A6667" w:rsidRPr="005232A1" w:rsidRDefault="003A6667" w:rsidP="00CE1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8"/>
        </w:rPr>
        <w:sectPr w:rsidR="003A6667" w:rsidRPr="005232A1" w:rsidSect="005B60D5">
          <w:pgSz w:w="11906" w:h="16838"/>
          <w:pgMar w:top="1134" w:right="851" w:bottom="1134" w:left="1134" w:header="709" w:footer="709" w:gutter="0"/>
          <w:cols w:space="708"/>
          <w:docGrid w:linePitch="360"/>
        </w:sectPr>
      </w:pPr>
    </w:p>
    <w:p w:rsidR="00002F62" w:rsidRPr="005232A1" w:rsidRDefault="0013313F" w:rsidP="00CE148D">
      <w:pPr>
        <w:pStyle w:val="22"/>
        <w:spacing w:line="240" w:lineRule="auto"/>
      </w:pPr>
      <w:bookmarkStart w:id="9" w:name="_Toc104380916"/>
      <w:r w:rsidRPr="005232A1">
        <w:lastRenderedPageBreak/>
        <w:t>Раздел 2 "Направления</w:t>
      </w:r>
      <w:r w:rsidR="00341439" w:rsidRPr="005232A1">
        <w:t xml:space="preserve"> </w:t>
      </w:r>
      <w:r w:rsidR="00002F62" w:rsidRPr="005232A1">
        <w:t>развития централизованных систем водосна</w:t>
      </w:r>
      <w:r w:rsidR="007E6BD6" w:rsidRPr="005232A1">
        <w:t>б</w:t>
      </w:r>
      <w:r w:rsidR="00002F62" w:rsidRPr="005232A1">
        <w:t>ж</w:t>
      </w:r>
      <w:r w:rsidRPr="005232A1">
        <w:t>е</w:t>
      </w:r>
      <w:r w:rsidR="006B42E1" w:rsidRPr="005232A1">
        <w:t>ния"</w:t>
      </w:r>
      <w:bookmarkEnd w:id="9"/>
    </w:p>
    <w:p w:rsidR="00002F62" w:rsidRPr="005232A1" w:rsidRDefault="00002F62" w:rsidP="00CE148D">
      <w:pPr>
        <w:pStyle w:val="31"/>
        <w:rPr>
          <w:rFonts w:cs="Times New Roman"/>
        </w:rPr>
      </w:pPr>
      <w:r w:rsidRPr="005232A1">
        <w:rPr>
          <w:rFonts w:cs="Times New Roman"/>
        </w:rPr>
        <w:t xml:space="preserve">2.1 </w:t>
      </w:r>
      <w:r w:rsidR="00032811" w:rsidRPr="005232A1">
        <w:rPr>
          <w:rFonts w:cs="Times New Roman"/>
        </w:rPr>
        <w:t>Основные направления, принципы, задачи и плановые значения показателей развития централизованных систем водоснабжения</w:t>
      </w:r>
    </w:p>
    <w:p w:rsidR="00CD1519" w:rsidRPr="005232A1" w:rsidRDefault="00CD1519" w:rsidP="00CE148D">
      <w:pPr>
        <w:pStyle w:val="Aff9"/>
      </w:pPr>
      <w:r w:rsidRPr="005232A1">
        <w:t>Основным направлением развития централизованных систем водоснабжения является п</w:t>
      </w:r>
      <w:r w:rsidRPr="005232A1">
        <w:t>о</w:t>
      </w:r>
      <w:r w:rsidRPr="005232A1">
        <w:t>вышение качества предоставляемых услуг населению за счет модернизации всей системы вод</w:t>
      </w:r>
      <w:r w:rsidRPr="005232A1">
        <w:t>о</w:t>
      </w:r>
      <w:r w:rsidRPr="005232A1">
        <w:t>снабжения. Согласно планам развития</w:t>
      </w:r>
      <w:r w:rsidR="006D7DD6" w:rsidRPr="005232A1">
        <w:t xml:space="preserve"> </w:t>
      </w:r>
      <w:r w:rsidR="002117DD" w:rsidRPr="005232A1">
        <w:t>муниципального образования</w:t>
      </w:r>
      <w:r w:rsidR="006D7DD6" w:rsidRPr="005232A1">
        <w:t xml:space="preserve"> </w:t>
      </w:r>
      <w:r w:rsidRPr="005232A1">
        <w:t>развитие систем централ</w:t>
      </w:r>
      <w:r w:rsidRPr="005232A1">
        <w:t>и</w:t>
      </w:r>
      <w:r w:rsidRPr="005232A1">
        <w:t>зованного водоснабжения осуществляется с учетом следующих принципов:</w:t>
      </w:r>
    </w:p>
    <w:p w:rsidR="00CD1519" w:rsidRPr="005232A1" w:rsidRDefault="00CD1519" w:rsidP="00CE148D">
      <w:pPr>
        <w:pStyle w:val="Aff9"/>
      </w:pPr>
      <w:r w:rsidRPr="005232A1">
        <w:t>- приоритетность обеспечения населения питьевой водой и услугами по водоснабжению;</w:t>
      </w:r>
    </w:p>
    <w:p w:rsidR="00CD1519" w:rsidRPr="005232A1" w:rsidRDefault="00CD1519" w:rsidP="00CE148D">
      <w:pPr>
        <w:pStyle w:val="Aff9"/>
      </w:pPr>
      <w:r w:rsidRPr="005232A1">
        <w:t>- создание условий для привлечения инвестиций в сферу водоснабжения, обеспечение г</w:t>
      </w:r>
      <w:r w:rsidRPr="005232A1">
        <w:t>а</w:t>
      </w:r>
      <w:r w:rsidRPr="005232A1">
        <w:t>рантий возврата частных инвестиций;</w:t>
      </w:r>
    </w:p>
    <w:p w:rsidR="00CD1519" w:rsidRPr="005232A1" w:rsidRDefault="00CD1519" w:rsidP="00CE148D">
      <w:pPr>
        <w:pStyle w:val="Aff9"/>
      </w:pPr>
      <w:r w:rsidRPr="005232A1">
        <w:t>- обеспечение технологического и организационного единства и целостности централиз</w:t>
      </w:r>
      <w:r w:rsidRPr="005232A1">
        <w:t>о</w:t>
      </w:r>
      <w:r w:rsidRPr="005232A1">
        <w:t>ванных систем горячего водоснабжения, холодного водоснабжения;</w:t>
      </w:r>
    </w:p>
    <w:p w:rsidR="00CD1519" w:rsidRPr="005232A1" w:rsidRDefault="00CD1519" w:rsidP="00CE148D">
      <w:pPr>
        <w:pStyle w:val="Aff9"/>
      </w:pPr>
      <w:r w:rsidRPr="005232A1">
        <w:t>- достижение и соблюдение баланса экономических интересов организаций, осуществл</w:t>
      </w:r>
      <w:r w:rsidRPr="005232A1">
        <w:t>я</w:t>
      </w:r>
      <w:r w:rsidRPr="005232A1">
        <w:t>ющих горячее водоснабжение, холодное водоснабжение и их абонентов;</w:t>
      </w:r>
    </w:p>
    <w:p w:rsidR="00CD1519" w:rsidRPr="005232A1" w:rsidRDefault="00CD1519" w:rsidP="00CE148D">
      <w:pPr>
        <w:pStyle w:val="Aff9"/>
      </w:pPr>
      <w:r w:rsidRPr="005232A1">
        <w:t>- установление тарифов в сфере водоснабжения, исходя из экономически обоснованных расходов организаций, осуществляющих горячее водоснабжение и холодное водоснабжение, необходимое для осуществления водоснабжения;</w:t>
      </w:r>
    </w:p>
    <w:p w:rsidR="00CD1519" w:rsidRPr="005232A1" w:rsidRDefault="00CD1519" w:rsidP="00CE148D">
      <w:pPr>
        <w:pStyle w:val="Aff9"/>
      </w:pPr>
      <w:r w:rsidRPr="005232A1">
        <w:t>- обеспечение стабильных и недискриминационных условий для осуществления предпр</w:t>
      </w:r>
      <w:r w:rsidRPr="005232A1">
        <w:t>и</w:t>
      </w:r>
      <w:r w:rsidRPr="005232A1">
        <w:t>нимательской деятельности в сфере водоснабжения;</w:t>
      </w:r>
    </w:p>
    <w:p w:rsidR="00CD1519" w:rsidRPr="005232A1" w:rsidRDefault="00CD1519" w:rsidP="00CE148D">
      <w:pPr>
        <w:pStyle w:val="Aff9"/>
      </w:pPr>
      <w:r w:rsidRPr="005232A1">
        <w:t>- обеспечение равных условий доступа абонентов к водоснабжению;</w:t>
      </w:r>
    </w:p>
    <w:p w:rsidR="00CD1519" w:rsidRPr="005232A1" w:rsidRDefault="00CD1519" w:rsidP="00CE148D">
      <w:pPr>
        <w:pStyle w:val="Aff9"/>
      </w:pPr>
      <w:r w:rsidRPr="005232A1">
        <w:t>- открытость деятельности организаций, осуществляющих водоснабжение, органов гос</w:t>
      </w:r>
      <w:r w:rsidRPr="005232A1">
        <w:t>у</w:t>
      </w:r>
      <w:r w:rsidRPr="005232A1">
        <w:t>дарственной власти Российской Федерации, органов государственной власти субъектов Росси</w:t>
      </w:r>
      <w:r w:rsidRPr="005232A1">
        <w:t>й</w:t>
      </w:r>
      <w:r w:rsidRPr="005232A1">
        <w:t>ской Федерации и органов местного самоуправления, осуществляющих регулирование в сфере водоснабжения.</w:t>
      </w:r>
    </w:p>
    <w:p w:rsidR="00CD1519" w:rsidRPr="005232A1" w:rsidRDefault="00CD1519" w:rsidP="00CE148D">
      <w:pPr>
        <w:pStyle w:val="Aff9"/>
      </w:pPr>
      <w:r w:rsidRPr="005232A1">
        <w:t>Основными задачами развития централизованных систем водоснабжения являются:</w:t>
      </w:r>
    </w:p>
    <w:p w:rsidR="00CD1519" w:rsidRPr="005232A1" w:rsidRDefault="00CD1519" w:rsidP="00CE148D">
      <w:pPr>
        <w:pStyle w:val="Aff9"/>
      </w:pPr>
      <w:r w:rsidRPr="005232A1">
        <w:t>- охрана здоровья населения и улучшение качества жизни населения путем обеспечения бесперебойного и качественного водоснабжения;</w:t>
      </w:r>
    </w:p>
    <w:p w:rsidR="00CD1519" w:rsidRPr="005232A1" w:rsidRDefault="00CD1519" w:rsidP="00CE148D">
      <w:pPr>
        <w:pStyle w:val="Aff9"/>
      </w:pPr>
      <w:r w:rsidRPr="005232A1">
        <w:t>- повышение энергетической эффективности путем экономного потребления воды;</w:t>
      </w:r>
    </w:p>
    <w:p w:rsidR="00CD1519" w:rsidRPr="005232A1" w:rsidRDefault="00CD1519" w:rsidP="00CE148D">
      <w:pPr>
        <w:pStyle w:val="Aff9"/>
      </w:pPr>
      <w:r w:rsidRPr="005232A1">
        <w:t>- обеспечение доступности водоснабжения для абонентов за счет повышения эффективн</w:t>
      </w:r>
      <w:r w:rsidRPr="005232A1">
        <w:t>о</w:t>
      </w:r>
      <w:r w:rsidRPr="005232A1">
        <w:t>сти деятельности организаций, осуществляющих горячее водоснабжение, холодное водосна</w:t>
      </w:r>
      <w:r w:rsidRPr="005232A1">
        <w:t>б</w:t>
      </w:r>
      <w:r w:rsidRPr="005232A1">
        <w:t>жение;</w:t>
      </w:r>
    </w:p>
    <w:p w:rsidR="00CD1519" w:rsidRPr="005232A1" w:rsidRDefault="00CD1519" w:rsidP="00CE148D">
      <w:pPr>
        <w:pStyle w:val="Aff9"/>
      </w:pPr>
      <w:r w:rsidRPr="005232A1">
        <w:t>-</w:t>
      </w:r>
      <w:r w:rsidR="00CE148D" w:rsidRPr="005232A1">
        <w:t xml:space="preserve"> обеспечение развития </w:t>
      </w:r>
      <w:r w:rsidRPr="005232A1">
        <w:t>централизованных</w:t>
      </w:r>
      <w:r w:rsidR="00CE148D" w:rsidRPr="005232A1">
        <w:t xml:space="preserve"> </w:t>
      </w:r>
      <w:r w:rsidRPr="005232A1">
        <w:t>систем</w:t>
      </w:r>
      <w:r w:rsidR="00CE148D" w:rsidRPr="005232A1">
        <w:t xml:space="preserve"> </w:t>
      </w:r>
      <w:r w:rsidRPr="005232A1">
        <w:t>холодного водоснабжения путем разв</w:t>
      </w:r>
      <w:r w:rsidRPr="005232A1">
        <w:t>и</w:t>
      </w:r>
      <w:r w:rsidRPr="005232A1">
        <w:t>тия эффективных форм управления этими системами, привлечения инвестиций и развития ка</w:t>
      </w:r>
      <w:r w:rsidRPr="005232A1">
        <w:t>д</w:t>
      </w:r>
      <w:r w:rsidRPr="005232A1">
        <w:t>рового потенциала организаций, осуществляющих горячее водоснабжение, холодное вод</w:t>
      </w:r>
      <w:r w:rsidRPr="005232A1">
        <w:t>о</w:t>
      </w:r>
      <w:r w:rsidRPr="005232A1">
        <w:t>снабжение.</w:t>
      </w:r>
    </w:p>
    <w:p w:rsidR="00CD1519" w:rsidRPr="005232A1" w:rsidRDefault="00CD1519" w:rsidP="00CE148D">
      <w:pPr>
        <w:pStyle w:val="Aff9"/>
      </w:pPr>
      <w:r w:rsidRPr="005232A1">
        <w:t>К целевым показателям развития централизованных систем водоснабжения относятся:</w:t>
      </w:r>
    </w:p>
    <w:p w:rsidR="00CD1519" w:rsidRPr="005232A1" w:rsidRDefault="00CD1519" w:rsidP="00CE148D">
      <w:pPr>
        <w:pStyle w:val="Aff9"/>
      </w:pPr>
      <w:r w:rsidRPr="005232A1">
        <w:t>а) показатели качества питьевой воды</w:t>
      </w:r>
    </w:p>
    <w:p w:rsidR="00CD1519" w:rsidRPr="005232A1" w:rsidRDefault="00CD1519" w:rsidP="00CE148D">
      <w:pPr>
        <w:pStyle w:val="Aff9"/>
      </w:pPr>
      <w:r w:rsidRPr="005232A1">
        <w:t>б) показатели надежности и бесперебойности водоснабжения</w:t>
      </w:r>
    </w:p>
    <w:p w:rsidR="00CD1519" w:rsidRPr="005232A1" w:rsidRDefault="00CD1519" w:rsidP="00CE148D">
      <w:pPr>
        <w:pStyle w:val="Aff9"/>
      </w:pPr>
      <w:r w:rsidRPr="005232A1">
        <w:t xml:space="preserve">в) показатели качества обслуживания абонентов </w:t>
      </w:r>
    </w:p>
    <w:p w:rsidR="00CD1519" w:rsidRPr="005232A1" w:rsidRDefault="00CD1519" w:rsidP="00CE148D">
      <w:pPr>
        <w:pStyle w:val="Aff9"/>
      </w:pPr>
      <w:r w:rsidRPr="005232A1">
        <w:t>г) показатели эффективности использования ресурсов, в том числе сокращения потерь в</w:t>
      </w:r>
      <w:r w:rsidRPr="005232A1">
        <w:t>о</w:t>
      </w:r>
      <w:r w:rsidRPr="005232A1">
        <w:t>ды при транспортировке</w:t>
      </w:r>
    </w:p>
    <w:p w:rsidR="00CD1519" w:rsidRPr="005232A1" w:rsidRDefault="00CD1519" w:rsidP="00CE148D">
      <w:pPr>
        <w:pStyle w:val="Aff9"/>
      </w:pPr>
      <w:r w:rsidRPr="005232A1">
        <w:t>д) соотношение цены реализации мероприятий инвестиционной программы и их эффе</w:t>
      </w:r>
      <w:r w:rsidRPr="005232A1">
        <w:t>к</w:t>
      </w:r>
      <w:r w:rsidRPr="005232A1">
        <w:t xml:space="preserve">тивности - улучшение качества вод </w:t>
      </w:r>
    </w:p>
    <w:p w:rsidR="00CD1519" w:rsidRPr="005232A1" w:rsidRDefault="00CD1519" w:rsidP="00CE148D">
      <w:pPr>
        <w:pStyle w:val="Aff9"/>
      </w:pPr>
      <w:r w:rsidRPr="005232A1">
        <w:t>е) иные показатели, установленные федеральным органом исполнительной власти, ос</w:t>
      </w:r>
      <w:r w:rsidRPr="005232A1">
        <w:t>у</w:t>
      </w:r>
      <w:r w:rsidRPr="005232A1">
        <w:t>ществляющим функции по выработке государственной политики информативно-правовому р</w:t>
      </w:r>
      <w:r w:rsidRPr="005232A1">
        <w:t>е</w:t>
      </w:r>
      <w:r w:rsidRPr="005232A1">
        <w:t xml:space="preserve">гулированию в сфере жилищно-коммунального хозяйства. </w:t>
      </w:r>
    </w:p>
    <w:p w:rsidR="00BC3C11" w:rsidRPr="005232A1" w:rsidRDefault="00BC3C11" w:rsidP="00CE148D">
      <w:pPr>
        <w:pStyle w:val="Aff9"/>
        <w:rPr>
          <w:szCs w:val="26"/>
        </w:rPr>
      </w:pPr>
    </w:p>
    <w:p w:rsidR="00535E55" w:rsidRPr="005232A1" w:rsidRDefault="00002F62" w:rsidP="00CE148D">
      <w:pPr>
        <w:pStyle w:val="31"/>
        <w:rPr>
          <w:rFonts w:cs="Times New Roman"/>
        </w:rPr>
      </w:pPr>
      <w:r w:rsidRPr="005232A1">
        <w:rPr>
          <w:rFonts w:cs="Times New Roman"/>
        </w:rPr>
        <w:lastRenderedPageBreak/>
        <w:t>2.2 Различные сценарии развития централизованных систем водоснабжения</w:t>
      </w:r>
      <w:r w:rsidR="006B42E1" w:rsidRPr="005232A1">
        <w:rPr>
          <w:rFonts w:cs="Times New Roman"/>
        </w:rPr>
        <w:t xml:space="preserve"> </w:t>
      </w:r>
      <w:r w:rsidRPr="005232A1">
        <w:rPr>
          <w:rFonts w:cs="Times New Roman"/>
        </w:rPr>
        <w:t>в зав</w:t>
      </w:r>
      <w:r w:rsidRPr="005232A1">
        <w:rPr>
          <w:rFonts w:cs="Times New Roman"/>
        </w:rPr>
        <w:t>и</w:t>
      </w:r>
      <w:r w:rsidRPr="005232A1">
        <w:rPr>
          <w:rFonts w:cs="Times New Roman"/>
        </w:rPr>
        <w:t>симости</w:t>
      </w:r>
      <w:r w:rsidR="00341439" w:rsidRPr="005232A1">
        <w:rPr>
          <w:rFonts w:cs="Times New Roman"/>
        </w:rPr>
        <w:t xml:space="preserve"> </w:t>
      </w:r>
      <w:r w:rsidRPr="005232A1">
        <w:rPr>
          <w:rFonts w:cs="Times New Roman"/>
        </w:rPr>
        <w:t>от</w:t>
      </w:r>
      <w:r w:rsidR="00341439" w:rsidRPr="005232A1">
        <w:rPr>
          <w:rFonts w:cs="Times New Roman"/>
        </w:rPr>
        <w:t xml:space="preserve"> </w:t>
      </w:r>
      <w:r w:rsidRPr="005232A1">
        <w:rPr>
          <w:rFonts w:cs="Times New Roman"/>
        </w:rPr>
        <w:t>различных</w:t>
      </w:r>
      <w:r w:rsidR="00341439" w:rsidRPr="005232A1">
        <w:rPr>
          <w:rFonts w:cs="Times New Roman"/>
        </w:rPr>
        <w:t xml:space="preserve"> </w:t>
      </w:r>
      <w:r w:rsidRPr="005232A1">
        <w:rPr>
          <w:rFonts w:cs="Times New Roman"/>
        </w:rPr>
        <w:t>сценариев</w:t>
      </w:r>
      <w:r w:rsidR="00341439" w:rsidRPr="005232A1">
        <w:rPr>
          <w:rFonts w:cs="Times New Roman"/>
        </w:rPr>
        <w:t xml:space="preserve"> </w:t>
      </w:r>
      <w:r w:rsidRPr="005232A1">
        <w:rPr>
          <w:rFonts w:cs="Times New Roman"/>
        </w:rPr>
        <w:t>развития</w:t>
      </w:r>
      <w:r w:rsidR="00341439" w:rsidRPr="005232A1">
        <w:rPr>
          <w:rFonts w:cs="Times New Roman"/>
        </w:rPr>
        <w:t xml:space="preserve"> </w:t>
      </w:r>
    </w:p>
    <w:p w:rsidR="00675F56" w:rsidRPr="005232A1" w:rsidRDefault="00675F56" w:rsidP="00675F56">
      <w:pPr>
        <w:pStyle w:val="Aff9"/>
      </w:pPr>
      <w:r w:rsidRPr="005232A1">
        <w:t>Планом развития предусматривается новое жилищное строительство, размещаемое на территориях существующей застройки путем реконструкции и создания новой современной з</w:t>
      </w:r>
      <w:r w:rsidRPr="005232A1">
        <w:t>а</w:t>
      </w:r>
      <w:r w:rsidRPr="005232A1">
        <w:t>стройки, обеспечивающей комфортные условия проживания. В настоящее время строительство жилья на территории поселения представлено</w:t>
      </w:r>
      <w:r w:rsidR="000C1104" w:rsidRPr="005232A1">
        <w:t xml:space="preserve"> преимущественно</w:t>
      </w:r>
      <w:r w:rsidRPr="005232A1">
        <w:t xml:space="preserve"> индивидуальной жилой з</w:t>
      </w:r>
      <w:r w:rsidRPr="005232A1">
        <w:t>а</w:t>
      </w:r>
      <w:r w:rsidRPr="005232A1">
        <w:t>стройкой. Для</w:t>
      </w:r>
      <w:r w:rsidRPr="005232A1">
        <w:rPr>
          <w:spacing w:val="1"/>
        </w:rPr>
        <w:t xml:space="preserve"> </w:t>
      </w:r>
      <w:r w:rsidRPr="005232A1">
        <w:t>водо</w:t>
      </w:r>
      <w:r w:rsidRPr="005232A1">
        <w:rPr>
          <w:spacing w:val="-1"/>
        </w:rPr>
        <w:t>с</w:t>
      </w:r>
      <w:r w:rsidRPr="005232A1">
        <w:rPr>
          <w:spacing w:val="1"/>
        </w:rPr>
        <w:t>н</w:t>
      </w:r>
      <w:r w:rsidRPr="005232A1">
        <w:rPr>
          <w:spacing w:val="-1"/>
        </w:rPr>
        <w:t>а</w:t>
      </w:r>
      <w:r w:rsidRPr="005232A1">
        <w:t>бж</w:t>
      </w:r>
      <w:r w:rsidRPr="005232A1">
        <w:rPr>
          <w:spacing w:val="-1"/>
        </w:rPr>
        <w:t>е</w:t>
      </w:r>
      <w:r w:rsidRPr="005232A1">
        <w:rPr>
          <w:spacing w:val="1"/>
        </w:rPr>
        <w:t>ни</w:t>
      </w:r>
      <w:r w:rsidRPr="005232A1">
        <w:t>я</w:t>
      </w:r>
      <w:r w:rsidRPr="005232A1">
        <w:rPr>
          <w:spacing w:val="1"/>
        </w:rPr>
        <w:t xml:space="preserve"> </w:t>
      </w:r>
      <w:r w:rsidRPr="005232A1">
        <w:rPr>
          <w:spacing w:val="-1"/>
        </w:rPr>
        <w:t>п</w:t>
      </w:r>
      <w:r w:rsidRPr="005232A1">
        <w:t>лощ</w:t>
      </w:r>
      <w:r w:rsidRPr="005232A1">
        <w:rPr>
          <w:spacing w:val="-1"/>
        </w:rPr>
        <w:t>а</w:t>
      </w:r>
      <w:r w:rsidRPr="005232A1">
        <w:t>док</w:t>
      </w:r>
      <w:r w:rsidRPr="005232A1">
        <w:rPr>
          <w:spacing w:val="2"/>
        </w:rPr>
        <w:t xml:space="preserve"> </w:t>
      </w:r>
      <w:r w:rsidRPr="005232A1">
        <w:rPr>
          <w:spacing w:val="1"/>
        </w:rPr>
        <w:t>н</w:t>
      </w:r>
      <w:r w:rsidRPr="005232A1">
        <w:t xml:space="preserve">ового </w:t>
      </w:r>
      <w:r w:rsidRPr="005232A1">
        <w:rPr>
          <w:spacing w:val="-1"/>
        </w:rPr>
        <w:t>с</w:t>
      </w:r>
      <w:r w:rsidRPr="005232A1">
        <w:t>тр</w:t>
      </w:r>
      <w:r w:rsidRPr="005232A1">
        <w:rPr>
          <w:spacing w:val="-2"/>
        </w:rPr>
        <w:t>о</w:t>
      </w:r>
      <w:r w:rsidRPr="005232A1">
        <w:rPr>
          <w:spacing w:val="1"/>
        </w:rPr>
        <w:t>и</w:t>
      </w:r>
      <w:r w:rsidRPr="005232A1">
        <w:t>т</w:t>
      </w:r>
      <w:r w:rsidRPr="005232A1">
        <w:rPr>
          <w:spacing w:val="-1"/>
        </w:rPr>
        <w:t>е</w:t>
      </w:r>
      <w:r w:rsidRPr="005232A1">
        <w:t>л</w:t>
      </w:r>
      <w:r w:rsidRPr="005232A1">
        <w:rPr>
          <w:spacing w:val="1"/>
        </w:rPr>
        <w:t>ь</w:t>
      </w:r>
      <w:r w:rsidRPr="005232A1">
        <w:rPr>
          <w:spacing w:val="-1"/>
        </w:rPr>
        <w:t>с</w:t>
      </w:r>
      <w:r w:rsidRPr="005232A1">
        <w:t xml:space="preserve">тва </w:t>
      </w:r>
      <w:r w:rsidRPr="005232A1">
        <w:rPr>
          <w:spacing w:val="1"/>
        </w:rPr>
        <w:t>п</w:t>
      </w:r>
      <w:r w:rsidRPr="005232A1">
        <w:t>р</w:t>
      </w:r>
      <w:r w:rsidRPr="005232A1">
        <w:rPr>
          <w:spacing w:val="-1"/>
        </w:rPr>
        <w:t>е</w:t>
      </w:r>
      <w:r w:rsidRPr="005232A1">
        <w:rPr>
          <w:spacing w:val="2"/>
        </w:rPr>
        <w:t>д</w:t>
      </w:r>
      <w:r w:rsidRPr="005232A1">
        <w:rPr>
          <w:spacing w:val="-5"/>
        </w:rPr>
        <w:t>у</w:t>
      </w:r>
      <w:r w:rsidRPr="005232A1">
        <w:rPr>
          <w:spacing w:val="-1"/>
        </w:rPr>
        <w:t>см</w:t>
      </w:r>
      <w:r w:rsidRPr="005232A1">
        <w:t>от</w:t>
      </w:r>
      <w:r w:rsidRPr="005232A1">
        <w:rPr>
          <w:spacing w:val="3"/>
        </w:rPr>
        <w:t>р</w:t>
      </w:r>
      <w:r w:rsidRPr="005232A1">
        <w:rPr>
          <w:spacing w:val="-1"/>
        </w:rPr>
        <w:t>е</w:t>
      </w:r>
      <w:r w:rsidRPr="005232A1">
        <w:rPr>
          <w:spacing w:val="1"/>
        </w:rPr>
        <w:t>н</w:t>
      </w:r>
      <w:r w:rsidRPr="005232A1">
        <w:t xml:space="preserve">а </w:t>
      </w:r>
      <w:r w:rsidRPr="005232A1">
        <w:rPr>
          <w:spacing w:val="1"/>
        </w:rPr>
        <w:t>п</w:t>
      </w:r>
      <w:r w:rsidRPr="005232A1">
        <w:t>ро</w:t>
      </w:r>
      <w:r w:rsidRPr="005232A1">
        <w:rPr>
          <w:spacing w:val="1"/>
        </w:rPr>
        <w:t>к</w:t>
      </w:r>
      <w:r w:rsidRPr="005232A1">
        <w:t>л</w:t>
      </w:r>
      <w:r w:rsidRPr="005232A1">
        <w:rPr>
          <w:spacing w:val="-1"/>
        </w:rPr>
        <w:t>а</w:t>
      </w:r>
      <w:r w:rsidRPr="005232A1">
        <w:t>д</w:t>
      </w:r>
      <w:r w:rsidRPr="005232A1">
        <w:rPr>
          <w:spacing w:val="1"/>
        </w:rPr>
        <w:t>к</w:t>
      </w:r>
      <w:r w:rsidRPr="005232A1">
        <w:t xml:space="preserve">а </w:t>
      </w:r>
      <w:r w:rsidRPr="005232A1">
        <w:rPr>
          <w:spacing w:val="1"/>
        </w:rPr>
        <w:t>н</w:t>
      </w:r>
      <w:r w:rsidRPr="005232A1">
        <w:t>ов</w:t>
      </w:r>
      <w:r w:rsidRPr="005232A1">
        <w:rPr>
          <w:spacing w:val="-1"/>
        </w:rPr>
        <w:t>ы</w:t>
      </w:r>
      <w:r w:rsidRPr="005232A1">
        <w:t>х</w:t>
      </w:r>
      <w:r w:rsidRPr="005232A1">
        <w:rPr>
          <w:spacing w:val="2"/>
        </w:rPr>
        <w:t xml:space="preserve"> </w:t>
      </w:r>
      <w:r w:rsidRPr="005232A1">
        <w:t>водо</w:t>
      </w:r>
      <w:r w:rsidRPr="005232A1">
        <w:rPr>
          <w:spacing w:val="1"/>
        </w:rPr>
        <w:t>п</w:t>
      </w:r>
      <w:r w:rsidRPr="005232A1">
        <w:t>рово</w:t>
      </w:r>
      <w:r w:rsidRPr="005232A1">
        <w:rPr>
          <w:spacing w:val="-3"/>
        </w:rPr>
        <w:t>д</w:t>
      </w:r>
      <w:r w:rsidRPr="005232A1">
        <w:rPr>
          <w:spacing w:val="1"/>
        </w:rPr>
        <w:t>н</w:t>
      </w:r>
      <w:r w:rsidRPr="005232A1">
        <w:rPr>
          <w:spacing w:val="-3"/>
        </w:rPr>
        <w:t>ы</w:t>
      </w:r>
      <w:r w:rsidRPr="005232A1">
        <w:t xml:space="preserve">х </w:t>
      </w:r>
      <w:r w:rsidRPr="005232A1">
        <w:rPr>
          <w:spacing w:val="-1"/>
        </w:rPr>
        <w:t>се</w:t>
      </w:r>
      <w:r w:rsidRPr="005232A1">
        <w:t>т</w:t>
      </w:r>
      <w:r w:rsidRPr="005232A1">
        <w:rPr>
          <w:spacing w:val="-1"/>
        </w:rPr>
        <w:t>е</w:t>
      </w:r>
      <w:r w:rsidRPr="005232A1">
        <w:rPr>
          <w:spacing w:val="1"/>
        </w:rPr>
        <w:t>й</w:t>
      </w:r>
      <w:r w:rsidRPr="005232A1">
        <w:t>, с</w:t>
      </w:r>
      <w:r w:rsidRPr="005232A1">
        <w:rPr>
          <w:spacing w:val="-1"/>
        </w:rPr>
        <w:t xml:space="preserve"> </w:t>
      </w:r>
      <w:r w:rsidRPr="005232A1">
        <w:rPr>
          <w:spacing w:val="1"/>
        </w:rPr>
        <w:t>п</w:t>
      </w:r>
      <w:r w:rsidRPr="005232A1">
        <w:t>од</w:t>
      </w:r>
      <w:r w:rsidRPr="005232A1">
        <w:rPr>
          <w:spacing w:val="1"/>
        </w:rPr>
        <w:t>к</w:t>
      </w:r>
      <w:r w:rsidRPr="005232A1">
        <w:t>л</w:t>
      </w:r>
      <w:r w:rsidRPr="005232A1">
        <w:rPr>
          <w:spacing w:val="1"/>
        </w:rPr>
        <w:t>ю</w:t>
      </w:r>
      <w:r w:rsidRPr="005232A1">
        <w:rPr>
          <w:spacing w:val="-1"/>
        </w:rPr>
        <w:t>че</w:t>
      </w:r>
      <w:r w:rsidRPr="005232A1">
        <w:rPr>
          <w:spacing w:val="1"/>
        </w:rPr>
        <w:t>ни</w:t>
      </w:r>
      <w:r w:rsidRPr="005232A1">
        <w:rPr>
          <w:spacing w:val="-1"/>
        </w:rPr>
        <w:t>е</w:t>
      </w:r>
      <w:r w:rsidRPr="005232A1">
        <w:t>м</w:t>
      </w:r>
      <w:r w:rsidRPr="005232A1">
        <w:rPr>
          <w:spacing w:val="-1"/>
        </w:rPr>
        <w:t xml:space="preserve"> </w:t>
      </w:r>
      <w:r w:rsidRPr="005232A1">
        <w:t>к</w:t>
      </w:r>
      <w:r w:rsidRPr="005232A1">
        <w:rPr>
          <w:spacing w:val="1"/>
        </w:rPr>
        <w:t xml:space="preserve"> с</w:t>
      </w:r>
      <w:r w:rsidRPr="005232A1">
        <w:rPr>
          <w:spacing w:val="-5"/>
        </w:rPr>
        <w:t>у</w:t>
      </w:r>
      <w:r w:rsidRPr="005232A1">
        <w:t>щ</w:t>
      </w:r>
      <w:r w:rsidRPr="005232A1">
        <w:rPr>
          <w:spacing w:val="1"/>
        </w:rPr>
        <w:t>е</w:t>
      </w:r>
      <w:r w:rsidRPr="005232A1">
        <w:rPr>
          <w:spacing w:val="-1"/>
        </w:rPr>
        <w:t>с</w:t>
      </w:r>
      <w:r w:rsidRPr="005232A1">
        <w:t>т</w:t>
      </w:r>
      <w:r w:rsidRPr="005232A1">
        <w:rPr>
          <w:spacing w:val="4"/>
        </w:rPr>
        <w:t>в</w:t>
      </w:r>
      <w:r w:rsidRPr="005232A1">
        <w:rPr>
          <w:spacing w:val="-7"/>
        </w:rPr>
        <w:t>у</w:t>
      </w:r>
      <w:r w:rsidRPr="005232A1">
        <w:t>ющ</w:t>
      </w:r>
      <w:r w:rsidRPr="005232A1">
        <w:rPr>
          <w:spacing w:val="1"/>
        </w:rPr>
        <w:t>и</w:t>
      </w:r>
      <w:r w:rsidRPr="005232A1">
        <w:t>м</w:t>
      </w:r>
      <w:r w:rsidRPr="005232A1">
        <w:rPr>
          <w:spacing w:val="1"/>
        </w:rPr>
        <w:t xml:space="preserve"> сетям водоснабжения и источнику водоснабжения.</w:t>
      </w:r>
    </w:p>
    <w:p w:rsidR="00675F56" w:rsidRPr="005232A1" w:rsidRDefault="00675F56" w:rsidP="00675F56">
      <w:pPr>
        <w:pStyle w:val="Aff9"/>
      </w:pPr>
      <w:r w:rsidRPr="005232A1">
        <w:t>Питьевая вода, доведенная до нормативных требований по качеству на очистных соор</w:t>
      </w:r>
      <w:r w:rsidRPr="005232A1">
        <w:t>у</w:t>
      </w:r>
      <w:r w:rsidRPr="005232A1">
        <w:t>жениях водопроводов должна дойти до потребителя через капитально отремонтированные или санированные водопроводные сети без ухудшения качества.</w:t>
      </w:r>
    </w:p>
    <w:p w:rsidR="00675F56" w:rsidRPr="005232A1" w:rsidRDefault="00675F56" w:rsidP="00675F56">
      <w:pPr>
        <w:pStyle w:val="Aff9"/>
      </w:pPr>
      <w:r w:rsidRPr="005232A1">
        <w:t xml:space="preserve">Для обеспечения надежного и качественного водоснабжения потребителей рекомендуется рассмотреть варианты реализации следующих мероприятий: </w:t>
      </w:r>
    </w:p>
    <w:p w:rsidR="00675F56" w:rsidRPr="005232A1" w:rsidRDefault="00675F56" w:rsidP="00675F56">
      <w:pPr>
        <w:pStyle w:val="Aff9"/>
      </w:pPr>
      <w:r w:rsidRPr="005232A1">
        <w:t>- Замена устаревшего оборудования водозаборных сооружений;</w:t>
      </w:r>
    </w:p>
    <w:p w:rsidR="00675F56" w:rsidRPr="005232A1" w:rsidRDefault="00675F56" w:rsidP="00675F56">
      <w:pPr>
        <w:pStyle w:val="Aff9"/>
      </w:pPr>
      <w:r w:rsidRPr="005232A1">
        <w:t>- Реконструкцию и замену устаревших участков водопроводных сетей;</w:t>
      </w:r>
    </w:p>
    <w:p w:rsidR="00675F56" w:rsidRPr="005232A1" w:rsidRDefault="00675F56" w:rsidP="00675F56">
      <w:pPr>
        <w:pStyle w:val="Aff9"/>
      </w:pPr>
      <w:r w:rsidRPr="005232A1">
        <w:t>- Ежегодная очистка и дезинфекция резервуаров и водопроводных сетей;</w:t>
      </w:r>
    </w:p>
    <w:p w:rsidR="00675F56" w:rsidRPr="005232A1" w:rsidRDefault="00675F56" w:rsidP="00675F56">
      <w:pPr>
        <w:pStyle w:val="Aff9"/>
      </w:pPr>
      <w:r w:rsidRPr="005232A1">
        <w:t xml:space="preserve">- Соблюдение ограничения хозяйственной деятельности в пределах </w:t>
      </w:r>
      <w:proofErr w:type="spellStart"/>
      <w:r w:rsidRPr="005232A1">
        <w:t>водоохранных</w:t>
      </w:r>
      <w:proofErr w:type="spellEnd"/>
      <w:r w:rsidRPr="005232A1">
        <w:t xml:space="preserve"> зон (ВЗ) и прибрежных защитных полос (ПЗП), соблюдение законодательного регламента в ВЗ и ПЗП в соответствии с требованиями Водного кодекса Российской Федерации.</w:t>
      </w:r>
    </w:p>
    <w:p w:rsidR="00675F56" w:rsidRPr="005232A1" w:rsidRDefault="00675F56" w:rsidP="00675F56">
      <w:pPr>
        <w:pStyle w:val="Aff9"/>
        <w:rPr>
          <w:b/>
        </w:rPr>
      </w:pPr>
      <w:r w:rsidRPr="005232A1">
        <w:t>Своевременная замена неисправных и изношенных центробежных насосов на совреме</w:t>
      </w:r>
      <w:r w:rsidRPr="005232A1">
        <w:t>н</w:t>
      </w:r>
      <w:r w:rsidRPr="005232A1">
        <w:t xml:space="preserve">ные насосы, оснащенные средствами защиты и контроля, позволит повысить устойчивость и надежность работы водозаборных сооружений, снизить </w:t>
      </w:r>
      <w:proofErr w:type="spellStart"/>
      <w:r w:rsidRPr="005232A1">
        <w:t>энергозатраты</w:t>
      </w:r>
      <w:proofErr w:type="spellEnd"/>
      <w:r w:rsidRPr="005232A1">
        <w:t xml:space="preserve"> на подъем воды.</w:t>
      </w:r>
    </w:p>
    <w:p w:rsidR="00675F56" w:rsidRPr="005232A1" w:rsidRDefault="00675F56" w:rsidP="00675F56">
      <w:pPr>
        <w:pStyle w:val="Aff9"/>
        <w:rPr>
          <w:b/>
        </w:rPr>
      </w:pPr>
      <w:r w:rsidRPr="005232A1">
        <w:t>Модернизация существующих магистральных и распределительных водопроводных сетей позволит повысить надежность системы водоснабжения, а также снизить потери воды.</w:t>
      </w:r>
    </w:p>
    <w:p w:rsidR="00675F56" w:rsidRPr="005232A1" w:rsidRDefault="00675F56" w:rsidP="00675F56">
      <w:pPr>
        <w:pStyle w:val="Aff9"/>
      </w:pPr>
      <w:r w:rsidRPr="005232A1">
        <w:t>Для оценки состояния источников водоснабжения и качества воды забираемой, а также возможного развития систем водоснабжения рекомендуется регулярно проводить мероприятия по мониторингу подземных вод. Проведение периодического контроля позволяет организации, эксплуатирующей водозабор:</w:t>
      </w:r>
    </w:p>
    <w:p w:rsidR="00675F56" w:rsidRPr="005232A1" w:rsidRDefault="00675F56" w:rsidP="009B4141">
      <w:pPr>
        <w:pStyle w:val="Aff9"/>
        <w:numPr>
          <w:ilvl w:val="0"/>
          <w:numId w:val="21"/>
        </w:numPr>
      </w:pPr>
      <w:r w:rsidRPr="005232A1">
        <w:t>своевременно получать информацию о состоянии вод, а в случае изменения их к</w:t>
      </w:r>
      <w:r w:rsidRPr="005232A1">
        <w:t>а</w:t>
      </w:r>
      <w:r w:rsidRPr="005232A1">
        <w:t>чества предпринимать необходимые меры;</w:t>
      </w:r>
    </w:p>
    <w:p w:rsidR="00675F56" w:rsidRPr="005232A1" w:rsidRDefault="00675F56" w:rsidP="009B4141">
      <w:pPr>
        <w:pStyle w:val="Aff9"/>
        <w:numPr>
          <w:ilvl w:val="0"/>
          <w:numId w:val="21"/>
        </w:numPr>
      </w:pPr>
      <w:r w:rsidRPr="005232A1">
        <w:t>следить за уровнем вод и регулировать работу оборудования;</w:t>
      </w:r>
    </w:p>
    <w:p w:rsidR="00675F56" w:rsidRPr="005232A1" w:rsidRDefault="00675F56" w:rsidP="009B4141">
      <w:pPr>
        <w:pStyle w:val="Aff9"/>
        <w:numPr>
          <w:ilvl w:val="0"/>
          <w:numId w:val="21"/>
        </w:numPr>
      </w:pPr>
      <w:r w:rsidRPr="005232A1">
        <w:t>обеспечивать рациональное управление работой водозаборного сооружения.</w:t>
      </w:r>
    </w:p>
    <w:p w:rsidR="00675F56" w:rsidRPr="005232A1" w:rsidRDefault="00675F56" w:rsidP="00675F56">
      <w:pPr>
        <w:pStyle w:val="Aff9"/>
      </w:pPr>
      <w:r w:rsidRPr="005232A1">
        <w:t>Перед проведением работ по реализации мероприятий по развитию системы водоснабж</w:t>
      </w:r>
      <w:r w:rsidRPr="005232A1">
        <w:t>е</w:t>
      </w:r>
      <w:r w:rsidRPr="005232A1">
        <w:t>ния необходимо разработать проектно-сметную документацию.</w:t>
      </w:r>
    </w:p>
    <w:p w:rsidR="00B31F9C" w:rsidRPr="005232A1" w:rsidRDefault="00B31F9C" w:rsidP="00CE1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Cs w:val="26"/>
        </w:rPr>
      </w:pPr>
    </w:p>
    <w:p w:rsidR="009C73B7" w:rsidRPr="005232A1" w:rsidRDefault="009C73B7" w:rsidP="00CE1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8"/>
        </w:rPr>
        <w:sectPr w:rsidR="009C73B7" w:rsidRPr="005232A1" w:rsidSect="00093CE7">
          <w:pgSz w:w="11906" w:h="16838"/>
          <w:pgMar w:top="1134" w:right="851" w:bottom="1134" w:left="1134" w:header="709" w:footer="709" w:gutter="0"/>
          <w:cols w:space="708"/>
          <w:docGrid w:linePitch="360"/>
        </w:sectPr>
      </w:pPr>
    </w:p>
    <w:p w:rsidR="00002F62" w:rsidRPr="005232A1" w:rsidRDefault="00002F62" w:rsidP="00CE148D">
      <w:pPr>
        <w:pStyle w:val="22"/>
        <w:spacing w:line="240" w:lineRule="auto"/>
      </w:pPr>
      <w:bookmarkStart w:id="10" w:name="_Toc104380917"/>
      <w:r w:rsidRPr="005232A1">
        <w:lastRenderedPageBreak/>
        <w:t>Раздел 3 "Баланс водоснабжения и</w:t>
      </w:r>
      <w:r w:rsidR="00341439" w:rsidRPr="005232A1">
        <w:t xml:space="preserve"> </w:t>
      </w:r>
      <w:r w:rsidRPr="005232A1">
        <w:t>потребления</w:t>
      </w:r>
      <w:r w:rsidR="00341439" w:rsidRPr="005232A1">
        <w:t xml:space="preserve"> </w:t>
      </w:r>
      <w:r w:rsidRPr="005232A1">
        <w:t>горячей,</w:t>
      </w:r>
      <w:r w:rsidR="00341439" w:rsidRPr="005232A1">
        <w:t xml:space="preserve"> </w:t>
      </w:r>
      <w:r w:rsidRPr="005232A1">
        <w:t>питьевой,</w:t>
      </w:r>
      <w:r w:rsidR="006B42E1" w:rsidRPr="005232A1">
        <w:t xml:space="preserve"> </w:t>
      </w:r>
      <w:r w:rsidR="00CB38D5" w:rsidRPr="005232A1">
        <w:t>технической воды"</w:t>
      </w:r>
      <w:bookmarkEnd w:id="10"/>
    </w:p>
    <w:p w:rsidR="00D21744" w:rsidRPr="005232A1" w:rsidRDefault="00002F62" w:rsidP="00CE148D">
      <w:pPr>
        <w:pStyle w:val="31"/>
        <w:rPr>
          <w:rFonts w:cs="Times New Roman"/>
        </w:rPr>
      </w:pPr>
      <w:r w:rsidRPr="005232A1">
        <w:rPr>
          <w:rFonts w:cs="Times New Roman"/>
        </w:rPr>
        <w:t xml:space="preserve">3.1 </w:t>
      </w:r>
      <w:r w:rsidR="00BE156F" w:rsidRPr="005232A1">
        <w:rPr>
          <w:rFonts w:cs="Times New Roman"/>
        </w:rPr>
        <w:t>О</w:t>
      </w:r>
      <w:r w:rsidRPr="005232A1">
        <w:rPr>
          <w:rFonts w:cs="Times New Roman"/>
        </w:rPr>
        <w:t>бщий баланс подачи и реали</w:t>
      </w:r>
      <w:r w:rsidR="0060027C" w:rsidRPr="005232A1">
        <w:rPr>
          <w:rFonts w:cs="Times New Roman"/>
        </w:rPr>
        <w:t xml:space="preserve">зации воды, включая анализ и </w:t>
      </w:r>
      <w:r w:rsidRPr="005232A1">
        <w:rPr>
          <w:rFonts w:cs="Times New Roman"/>
        </w:rPr>
        <w:t>оценку</w:t>
      </w:r>
      <w:r w:rsidR="00CB38D5" w:rsidRPr="005232A1">
        <w:rPr>
          <w:rFonts w:cs="Times New Roman"/>
        </w:rPr>
        <w:t xml:space="preserve"> </w:t>
      </w:r>
      <w:r w:rsidRPr="005232A1">
        <w:rPr>
          <w:rFonts w:cs="Times New Roman"/>
        </w:rPr>
        <w:t>структу</w:t>
      </w:r>
      <w:r w:rsidRPr="005232A1">
        <w:rPr>
          <w:rFonts w:cs="Times New Roman"/>
        </w:rPr>
        <w:t>р</w:t>
      </w:r>
      <w:r w:rsidRPr="005232A1">
        <w:rPr>
          <w:rFonts w:cs="Times New Roman"/>
        </w:rPr>
        <w:t>ных составляющих потерь горяче</w:t>
      </w:r>
      <w:r w:rsidR="0060027C" w:rsidRPr="005232A1">
        <w:rPr>
          <w:rFonts w:cs="Times New Roman"/>
        </w:rPr>
        <w:t xml:space="preserve">й, питьевой, технической воды </w:t>
      </w:r>
      <w:r w:rsidRPr="005232A1">
        <w:rPr>
          <w:rFonts w:cs="Times New Roman"/>
        </w:rPr>
        <w:t>при</w:t>
      </w:r>
      <w:r w:rsidR="00CB38D5" w:rsidRPr="005232A1">
        <w:rPr>
          <w:rFonts w:cs="Times New Roman"/>
        </w:rPr>
        <w:t xml:space="preserve"> </w:t>
      </w:r>
      <w:r w:rsidRPr="005232A1">
        <w:rPr>
          <w:rFonts w:cs="Times New Roman"/>
        </w:rPr>
        <w:t>ее производстве и транспортировке</w:t>
      </w:r>
    </w:p>
    <w:p w:rsidR="00CD1519" w:rsidRPr="005232A1" w:rsidRDefault="00CD1519" w:rsidP="00CE148D">
      <w:pPr>
        <w:pStyle w:val="aff7"/>
        <w:ind w:right="0" w:firstLine="567"/>
        <w:contextualSpacing w:val="0"/>
        <w:rPr>
          <w:b w:val="0"/>
        </w:rPr>
      </w:pPr>
      <w:r w:rsidRPr="005232A1">
        <w:rPr>
          <w:b w:val="0"/>
        </w:rPr>
        <w:t xml:space="preserve">Общий баланс подачи и реализации воды представлен в таблице </w:t>
      </w:r>
      <w:r w:rsidR="005232A1">
        <w:rPr>
          <w:b w:val="0"/>
        </w:rPr>
        <w:t>13</w:t>
      </w:r>
      <w:r w:rsidRPr="005232A1">
        <w:rPr>
          <w:b w:val="0"/>
        </w:rPr>
        <w:t xml:space="preserve">. </w:t>
      </w:r>
    </w:p>
    <w:p w:rsidR="00CD1519" w:rsidRPr="005232A1" w:rsidRDefault="00CD1519" w:rsidP="00CE148D"/>
    <w:p w:rsidR="00CD1519" w:rsidRPr="005232A1" w:rsidRDefault="00CD1519" w:rsidP="00CE148D">
      <w:pPr>
        <w:pStyle w:val="afe"/>
        <w:rPr>
          <w:b/>
        </w:rPr>
      </w:pPr>
      <w:r w:rsidRPr="005232A1">
        <w:t xml:space="preserve">Таблица </w:t>
      </w:r>
      <w:fldSimple w:instr=" SEQ Таблица \* ARABIC ">
        <w:r w:rsidR="005232A1">
          <w:rPr>
            <w:noProof/>
          </w:rPr>
          <w:t>13</w:t>
        </w:r>
      </w:fldSimple>
      <w:r w:rsidRPr="005232A1">
        <w:t xml:space="preserve"> Объем подачи и реализации воды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
        <w:gridCol w:w="4623"/>
        <w:gridCol w:w="1326"/>
        <w:gridCol w:w="1705"/>
        <w:gridCol w:w="1705"/>
      </w:tblGrid>
      <w:tr w:rsidR="00081736" w:rsidRPr="005232A1" w:rsidTr="00081736">
        <w:trPr>
          <w:tblHeader/>
        </w:trPr>
        <w:tc>
          <w:tcPr>
            <w:tcW w:w="384" w:type="pct"/>
            <w:shd w:val="clear" w:color="auto" w:fill="auto"/>
            <w:vAlign w:val="center"/>
          </w:tcPr>
          <w:p w:rsidR="00081736" w:rsidRPr="005232A1" w:rsidRDefault="00081736" w:rsidP="00081736">
            <w:pPr>
              <w:jc w:val="center"/>
              <w:rPr>
                <w:b/>
                <w:sz w:val="22"/>
              </w:rPr>
            </w:pPr>
            <w:r w:rsidRPr="005232A1">
              <w:rPr>
                <w:b/>
                <w:sz w:val="22"/>
              </w:rPr>
              <w:t xml:space="preserve">№ </w:t>
            </w:r>
            <w:proofErr w:type="gramStart"/>
            <w:r w:rsidRPr="005232A1">
              <w:rPr>
                <w:b/>
                <w:sz w:val="22"/>
              </w:rPr>
              <w:t>п</w:t>
            </w:r>
            <w:proofErr w:type="gramEnd"/>
            <w:r w:rsidRPr="005232A1">
              <w:rPr>
                <w:b/>
                <w:sz w:val="22"/>
              </w:rPr>
              <w:t>/п</w:t>
            </w:r>
          </w:p>
        </w:tc>
        <w:tc>
          <w:tcPr>
            <w:tcW w:w="2280" w:type="pct"/>
            <w:shd w:val="clear" w:color="auto" w:fill="auto"/>
            <w:vAlign w:val="center"/>
            <w:hideMark/>
          </w:tcPr>
          <w:p w:rsidR="00081736" w:rsidRPr="005232A1" w:rsidRDefault="00081736" w:rsidP="00081736">
            <w:pPr>
              <w:jc w:val="center"/>
              <w:rPr>
                <w:b/>
                <w:sz w:val="22"/>
              </w:rPr>
            </w:pPr>
            <w:r w:rsidRPr="005232A1">
              <w:rPr>
                <w:b/>
                <w:sz w:val="22"/>
              </w:rPr>
              <w:t>Показатели</w:t>
            </w:r>
          </w:p>
        </w:tc>
        <w:tc>
          <w:tcPr>
            <w:tcW w:w="654" w:type="pct"/>
            <w:shd w:val="clear" w:color="auto" w:fill="auto"/>
            <w:vAlign w:val="center"/>
            <w:hideMark/>
          </w:tcPr>
          <w:p w:rsidR="00081736" w:rsidRPr="005232A1" w:rsidRDefault="00081736" w:rsidP="00081736">
            <w:pPr>
              <w:jc w:val="center"/>
              <w:rPr>
                <w:b/>
                <w:sz w:val="22"/>
              </w:rPr>
            </w:pPr>
            <w:r w:rsidRPr="005232A1">
              <w:rPr>
                <w:b/>
                <w:sz w:val="22"/>
              </w:rPr>
              <w:t>Ед. изм.</w:t>
            </w:r>
          </w:p>
        </w:tc>
        <w:tc>
          <w:tcPr>
            <w:tcW w:w="841" w:type="pct"/>
            <w:vAlign w:val="center"/>
          </w:tcPr>
          <w:p w:rsidR="00081736" w:rsidRPr="005232A1" w:rsidRDefault="00081736" w:rsidP="00081736">
            <w:pPr>
              <w:jc w:val="center"/>
              <w:rPr>
                <w:b/>
                <w:sz w:val="22"/>
              </w:rPr>
            </w:pPr>
            <w:r w:rsidRPr="005232A1">
              <w:rPr>
                <w:b/>
                <w:sz w:val="22"/>
              </w:rPr>
              <w:t>2020 г</w:t>
            </w:r>
          </w:p>
        </w:tc>
        <w:tc>
          <w:tcPr>
            <w:tcW w:w="841" w:type="pct"/>
            <w:shd w:val="clear" w:color="auto" w:fill="auto"/>
            <w:vAlign w:val="center"/>
            <w:hideMark/>
          </w:tcPr>
          <w:p w:rsidR="00081736" w:rsidRPr="005232A1" w:rsidRDefault="00081736" w:rsidP="00081736">
            <w:pPr>
              <w:jc w:val="center"/>
              <w:rPr>
                <w:b/>
                <w:sz w:val="22"/>
              </w:rPr>
            </w:pPr>
            <w:r w:rsidRPr="005232A1">
              <w:rPr>
                <w:b/>
                <w:sz w:val="22"/>
              </w:rPr>
              <w:t>2021 г</w:t>
            </w:r>
          </w:p>
        </w:tc>
      </w:tr>
      <w:tr w:rsidR="00081736" w:rsidRPr="005232A1" w:rsidTr="00081736">
        <w:tc>
          <w:tcPr>
            <w:tcW w:w="384" w:type="pct"/>
            <w:shd w:val="clear" w:color="auto" w:fill="auto"/>
            <w:vAlign w:val="center"/>
          </w:tcPr>
          <w:p w:rsidR="00081736" w:rsidRPr="005232A1" w:rsidRDefault="00081736" w:rsidP="00CE148D">
            <w:pPr>
              <w:jc w:val="center"/>
              <w:rPr>
                <w:b/>
                <w:sz w:val="22"/>
              </w:rPr>
            </w:pPr>
          </w:p>
        </w:tc>
        <w:tc>
          <w:tcPr>
            <w:tcW w:w="2280" w:type="pct"/>
            <w:shd w:val="clear" w:color="auto" w:fill="auto"/>
            <w:vAlign w:val="center"/>
          </w:tcPr>
          <w:p w:rsidR="00081736" w:rsidRPr="005232A1" w:rsidRDefault="00081736" w:rsidP="00CE148D">
            <w:pPr>
              <w:jc w:val="center"/>
              <w:rPr>
                <w:b/>
                <w:sz w:val="22"/>
              </w:rPr>
            </w:pPr>
            <w:r w:rsidRPr="005232A1">
              <w:rPr>
                <w:b/>
                <w:sz w:val="22"/>
                <w:szCs w:val="22"/>
              </w:rPr>
              <w:t xml:space="preserve">г. </w:t>
            </w:r>
            <w:proofErr w:type="gramStart"/>
            <w:r w:rsidRPr="005232A1">
              <w:rPr>
                <w:b/>
                <w:sz w:val="22"/>
                <w:szCs w:val="22"/>
              </w:rPr>
              <w:t>Мураши</w:t>
            </w:r>
            <w:proofErr w:type="gramEnd"/>
          </w:p>
        </w:tc>
        <w:tc>
          <w:tcPr>
            <w:tcW w:w="654" w:type="pct"/>
            <w:shd w:val="clear" w:color="auto" w:fill="auto"/>
            <w:vAlign w:val="center"/>
          </w:tcPr>
          <w:p w:rsidR="00081736" w:rsidRPr="005232A1" w:rsidRDefault="00081736" w:rsidP="00CE148D">
            <w:pPr>
              <w:jc w:val="center"/>
              <w:rPr>
                <w:b/>
                <w:sz w:val="22"/>
              </w:rPr>
            </w:pPr>
          </w:p>
        </w:tc>
        <w:tc>
          <w:tcPr>
            <w:tcW w:w="841" w:type="pct"/>
          </w:tcPr>
          <w:p w:rsidR="00081736" w:rsidRPr="005232A1" w:rsidRDefault="00081736" w:rsidP="00CE148D">
            <w:pPr>
              <w:jc w:val="center"/>
              <w:rPr>
                <w:b/>
                <w:sz w:val="22"/>
              </w:rPr>
            </w:pPr>
          </w:p>
        </w:tc>
        <w:tc>
          <w:tcPr>
            <w:tcW w:w="841" w:type="pct"/>
            <w:shd w:val="clear" w:color="auto" w:fill="auto"/>
            <w:vAlign w:val="center"/>
          </w:tcPr>
          <w:p w:rsidR="00081736" w:rsidRPr="005232A1" w:rsidRDefault="00081736" w:rsidP="00CE148D">
            <w:pPr>
              <w:jc w:val="center"/>
              <w:rPr>
                <w:b/>
                <w:sz w:val="22"/>
              </w:rPr>
            </w:pPr>
          </w:p>
        </w:tc>
      </w:tr>
      <w:tr w:rsidR="00081736" w:rsidRPr="005232A1" w:rsidTr="00081736">
        <w:tc>
          <w:tcPr>
            <w:tcW w:w="384" w:type="pct"/>
            <w:shd w:val="clear" w:color="auto" w:fill="auto"/>
            <w:vAlign w:val="center"/>
          </w:tcPr>
          <w:p w:rsidR="00081736" w:rsidRPr="005232A1" w:rsidRDefault="00081736" w:rsidP="00CE148D">
            <w:pPr>
              <w:jc w:val="center"/>
              <w:rPr>
                <w:sz w:val="22"/>
              </w:rPr>
            </w:pPr>
            <w:r w:rsidRPr="005232A1">
              <w:rPr>
                <w:sz w:val="22"/>
              </w:rPr>
              <w:t>1</w:t>
            </w:r>
          </w:p>
        </w:tc>
        <w:tc>
          <w:tcPr>
            <w:tcW w:w="2280" w:type="pct"/>
            <w:shd w:val="clear" w:color="auto" w:fill="auto"/>
            <w:noWrap/>
            <w:vAlign w:val="center"/>
            <w:hideMark/>
          </w:tcPr>
          <w:p w:rsidR="00081736" w:rsidRPr="005232A1" w:rsidRDefault="00081736" w:rsidP="00CE148D">
            <w:pPr>
              <w:jc w:val="center"/>
              <w:rPr>
                <w:sz w:val="22"/>
              </w:rPr>
            </w:pPr>
            <w:r w:rsidRPr="005232A1">
              <w:rPr>
                <w:sz w:val="22"/>
              </w:rPr>
              <w:t>Поднято воды</w:t>
            </w:r>
          </w:p>
        </w:tc>
        <w:tc>
          <w:tcPr>
            <w:tcW w:w="654" w:type="pct"/>
            <w:shd w:val="clear" w:color="auto" w:fill="auto"/>
            <w:vAlign w:val="center"/>
            <w:hideMark/>
          </w:tcPr>
          <w:p w:rsidR="00081736" w:rsidRPr="005232A1" w:rsidRDefault="00081736" w:rsidP="00CE148D">
            <w:pPr>
              <w:jc w:val="center"/>
              <w:rPr>
                <w:sz w:val="22"/>
              </w:rPr>
            </w:pPr>
            <w:r w:rsidRPr="005232A1">
              <w:rPr>
                <w:sz w:val="22"/>
              </w:rPr>
              <w:t xml:space="preserve">тыс. </w:t>
            </w:r>
            <w:proofErr w:type="spellStart"/>
            <w:r w:rsidRPr="005232A1">
              <w:rPr>
                <w:sz w:val="22"/>
              </w:rPr>
              <w:t>куб</w:t>
            </w:r>
            <w:proofErr w:type="gramStart"/>
            <w:r w:rsidRPr="005232A1">
              <w:rPr>
                <w:sz w:val="22"/>
              </w:rPr>
              <w:t>.м</w:t>
            </w:r>
            <w:proofErr w:type="spellEnd"/>
            <w:proofErr w:type="gramEnd"/>
          </w:p>
        </w:tc>
        <w:tc>
          <w:tcPr>
            <w:tcW w:w="841" w:type="pct"/>
            <w:vAlign w:val="center"/>
          </w:tcPr>
          <w:p w:rsidR="00081736" w:rsidRPr="005232A1" w:rsidRDefault="00081736" w:rsidP="0049711D">
            <w:pPr>
              <w:jc w:val="center"/>
            </w:pPr>
            <w:r w:rsidRPr="005232A1">
              <w:t>176,04</w:t>
            </w:r>
          </w:p>
        </w:tc>
        <w:tc>
          <w:tcPr>
            <w:tcW w:w="841" w:type="pct"/>
            <w:shd w:val="clear" w:color="auto" w:fill="auto"/>
            <w:vAlign w:val="center"/>
          </w:tcPr>
          <w:p w:rsidR="00081736" w:rsidRPr="005232A1" w:rsidRDefault="00081736" w:rsidP="0049711D">
            <w:pPr>
              <w:jc w:val="center"/>
            </w:pPr>
            <w:r w:rsidRPr="005232A1">
              <w:t>185,644</w:t>
            </w:r>
          </w:p>
        </w:tc>
      </w:tr>
      <w:tr w:rsidR="00081736" w:rsidRPr="005232A1" w:rsidTr="00081736">
        <w:tc>
          <w:tcPr>
            <w:tcW w:w="384" w:type="pct"/>
            <w:shd w:val="clear" w:color="auto" w:fill="auto"/>
            <w:vAlign w:val="center"/>
          </w:tcPr>
          <w:p w:rsidR="00081736" w:rsidRPr="005232A1" w:rsidRDefault="00081736" w:rsidP="00CE148D">
            <w:pPr>
              <w:jc w:val="center"/>
              <w:rPr>
                <w:sz w:val="22"/>
              </w:rPr>
            </w:pPr>
            <w:r w:rsidRPr="005232A1">
              <w:rPr>
                <w:sz w:val="22"/>
              </w:rPr>
              <w:t>2</w:t>
            </w:r>
          </w:p>
        </w:tc>
        <w:tc>
          <w:tcPr>
            <w:tcW w:w="2280" w:type="pct"/>
            <w:shd w:val="clear" w:color="auto" w:fill="auto"/>
            <w:noWrap/>
            <w:vAlign w:val="center"/>
          </w:tcPr>
          <w:p w:rsidR="00081736" w:rsidRPr="005232A1" w:rsidRDefault="00081736" w:rsidP="00CE148D">
            <w:pPr>
              <w:jc w:val="center"/>
              <w:rPr>
                <w:sz w:val="22"/>
              </w:rPr>
            </w:pPr>
            <w:r w:rsidRPr="005232A1">
              <w:rPr>
                <w:sz w:val="22"/>
              </w:rPr>
              <w:t>Расход на собственные нужды (</w:t>
            </w:r>
            <w:proofErr w:type="spellStart"/>
            <w:r w:rsidRPr="005232A1">
              <w:rPr>
                <w:sz w:val="22"/>
              </w:rPr>
              <w:t>технолог</w:t>
            </w:r>
            <w:proofErr w:type="gramStart"/>
            <w:r w:rsidRPr="005232A1">
              <w:rPr>
                <w:sz w:val="22"/>
              </w:rPr>
              <w:t>.ц</w:t>
            </w:r>
            <w:proofErr w:type="gramEnd"/>
            <w:r w:rsidRPr="005232A1">
              <w:rPr>
                <w:sz w:val="22"/>
              </w:rPr>
              <w:t>ели</w:t>
            </w:r>
            <w:proofErr w:type="spellEnd"/>
            <w:r w:rsidRPr="005232A1">
              <w:rPr>
                <w:sz w:val="22"/>
              </w:rPr>
              <w:t>)</w:t>
            </w:r>
          </w:p>
        </w:tc>
        <w:tc>
          <w:tcPr>
            <w:tcW w:w="654" w:type="pct"/>
            <w:shd w:val="clear" w:color="auto" w:fill="auto"/>
            <w:vAlign w:val="center"/>
          </w:tcPr>
          <w:p w:rsidR="00081736" w:rsidRPr="005232A1" w:rsidRDefault="00081736" w:rsidP="00CE148D">
            <w:pPr>
              <w:jc w:val="center"/>
              <w:rPr>
                <w:sz w:val="22"/>
              </w:rPr>
            </w:pPr>
            <w:r w:rsidRPr="005232A1">
              <w:rPr>
                <w:sz w:val="22"/>
              </w:rPr>
              <w:t xml:space="preserve">тыс. </w:t>
            </w:r>
            <w:proofErr w:type="spellStart"/>
            <w:r w:rsidRPr="005232A1">
              <w:rPr>
                <w:sz w:val="22"/>
              </w:rPr>
              <w:t>куб</w:t>
            </w:r>
            <w:proofErr w:type="gramStart"/>
            <w:r w:rsidRPr="005232A1">
              <w:rPr>
                <w:sz w:val="22"/>
              </w:rPr>
              <w:t>.м</w:t>
            </w:r>
            <w:proofErr w:type="spellEnd"/>
            <w:proofErr w:type="gramEnd"/>
          </w:p>
        </w:tc>
        <w:tc>
          <w:tcPr>
            <w:tcW w:w="841" w:type="pct"/>
            <w:vAlign w:val="center"/>
          </w:tcPr>
          <w:p w:rsidR="00081736" w:rsidRPr="005232A1" w:rsidRDefault="00081736" w:rsidP="0049711D">
            <w:pPr>
              <w:jc w:val="center"/>
            </w:pPr>
            <w:r w:rsidRPr="005232A1">
              <w:t> </w:t>
            </w:r>
          </w:p>
        </w:tc>
        <w:tc>
          <w:tcPr>
            <w:tcW w:w="841" w:type="pct"/>
            <w:shd w:val="clear" w:color="auto" w:fill="auto"/>
            <w:vAlign w:val="center"/>
          </w:tcPr>
          <w:p w:rsidR="00081736" w:rsidRPr="005232A1" w:rsidRDefault="00081736" w:rsidP="0049711D">
            <w:pPr>
              <w:jc w:val="center"/>
            </w:pPr>
            <w:r w:rsidRPr="005232A1">
              <w:t> </w:t>
            </w:r>
          </w:p>
        </w:tc>
      </w:tr>
      <w:tr w:rsidR="00081736" w:rsidRPr="005232A1" w:rsidTr="00081736">
        <w:tc>
          <w:tcPr>
            <w:tcW w:w="384" w:type="pct"/>
            <w:shd w:val="clear" w:color="auto" w:fill="auto"/>
            <w:vAlign w:val="center"/>
          </w:tcPr>
          <w:p w:rsidR="00081736" w:rsidRPr="005232A1" w:rsidRDefault="00081736" w:rsidP="00CE148D">
            <w:pPr>
              <w:jc w:val="center"/>
              <w:rPr>
                <w:sz w:val="22"/>
              </w:rPr>
            </w:pPr>
            <w:r w:rsidRPr="005232A1">
              <w:rPr>
                <w:sz w:val="22"/>
              </w:rPr>
              <w:t>3</w:t>
            </w:r>
          </w:p>
        </w:tc>
        <w:tc>
          <w:tcPr>
            <w:tcW w:w="2280" w:type="pct"/>
            <w:shd w:val="clear" w:color="auto" w:fill="auto"/>
            <w:noWrap/>
            <w:vAlign w:val="center"/>
            <w:hideMark/>
          </w:tcPr>
          <w:p w:rsidR="00081736" w:rsidRPr="005232A1" w:rsidRDefault="00081736" w:rsidP="00CE148D">
            <w:pPr>
              <w:jc w:val="center"/>
              <w:rPr>
                <w:sz w:val="22"/>
              </w:rPr>
            </w:pPr>
            <w:r w:rsidRPr="005232A1">
              <w:rPr>
                <w:sz w:val="22"/>
              </w:rPr>
              <w:t>Потери воды</w:t>
            </w:r>
          </w:p>
        </w:tc>
        <w:tc>
          <w:tcPr>
            <w:tcW w:w="654" w:type="pct"/>
            <w:shd w:val="clear" w:color="auto" w:fill="auto"/>
            <w:vAlign w:val="center"/>
            <w:hideMark/>
          </w:tcPr>
          <w:p w:rsidR="00081736" w:rsidRPr="005232A1" w:rsidRDefault="00081736" w:rsidP="00CE148D">
            <w:pPr>
              <w:jc w:val="center"/>
              <w:rPr>
                <w:sz w:val="22"/>
              </w:rPr>
            </w:pPr>
            <w:r w:rsidRPr="005232A1">
              <w:rPr>
                <w:sz w:val="22"/>
              </w:rPr>
              <w:t xml:space="preserve">тыс. </w:t>
            </w:r>
            <w:proofErr w:type="spellStart"/>
            <w:r w:rsidRPr="005232A1">
              <w:rPr>
                <w:sz w:val="22"/>
              </w:rPr>
              <w:t>куб</w:t>
            </w:r>
            <w:proofErr w:type="gramStart"/>
            <w:r w:rsidRPr="005232A1">
              <w:rPr>
                <w:sz w:val="22"/>
              </w:rPr>
              <w:t>.м</w:t>
            </w:r>
            <w:proofErr w:type="spellEnd"/>
            <w:proofErr w:type="gramEnd"/>
          </w:p>
        </w:tc>
        <w:tc>
          <w:tcPr>
            <w:tcW w:w="841" w:type="pct"/>
            <w:vAlign w:val="center"/>
          </w:tcPr>
          <w:p w:rsidR="00081736" w:rsidRPr="005232A1" w:rsidRDefault="00081736" w:rsidP="0049711D">
            <w:pPr>
              <w:jc w:val="center"/>
            </w:pPr>
            <w:r w:rsidRPr="005232A1">
              <w:t>13,64</w:t>
            </w:r>
          </w:p>
        </w:tc>
        <w:tc>
          <w:tcPr>
            <w:tcW w:w="841" w:type="pct"/>
            <w:shd w:val="clear" w:color="auto" w:fill="auto"/>
            <w:vAlign w:val="center"/>
          </w:tcPr>
          <w:p w:rsidR="00081736" w:rsidRPr="005232A1" w:rsidRDefault="00081736" w:rsidP="0049711D">
            <w:pPr>
              <w:jc w:val="center"/>
            </w:pPr>
            <w:r w:rsidRPr="005232A1">
              <w:t>21,496</w:t>
            </w:r>
          </w:p>
        </w:tc>
      </w:tr>
      <w:tr w:rsidR="00081736" w:rsidRPr="005232A1" w:rsidTr="00081736">
        <w:tc>
          <w:tcPr>
            <w:tcW w:w="384" w:type="pct"/>
            <w:shd w:val="clear" w:color="auto" w:fill="auto"/>
            <w:vAlign w:val="center"/>
          </w:tcPr>
          <w:p w:rsidR="00081736" w:rsidRPr="005232A1" w:rsidRDefault="00081736" w:rsidP="00CE148D">
            <w:pPr>
              <w:jc w:val="center"/>
              <w:rPr>
                <w:sz w:val="22"/>
              </w:rPr>
            </w:pPr>
            <w:r w:rsidRPr="005232A1">
              <w:rPr>
                <w:sz w:val="22"/>
              </w:rPr>
              <w:t>4</w:t>
            </w:r>
          </w:p>
        </w:tc>
        <w:tc>
          <w:tcPr>
            <w:tcW w:w="2280" w:type="pct"/>
            <w:shd w:val="clear" w:color="auto" w:fill="auto"/>
            <w:vAlign w:val="center"/>
            <w:hideMark/>
          </w:tcPr>
          <w:p w:rsidR="00081736" w:rsidRPr="005232A1" w:rsidRDefault="00081736" w:rsidP="00CE148D">
            <w:pPr>
              <w:jc w:val="center"/>
              <w:rPr>
                <w:sz w:val="22"/>
              </w:rPr>
            </w:pPr>
            <w:r w:rsidRPr="005232A1">
              <w:rPr>
                <w:sz w:val="22"/>
              </w:rPr>
              <w:t>Отпущено питьевой воды потребителям, в том числе</w:t>
            </w:r>
          </w:p>
        </w:tc>
        <w:tc>
          <w:tcPr>
            <w:tcW w:w="654" w:type="pct"/>
            <w:shd w:val="clear" w:color="auto" w:fill="auto"/>
            <w:vAlign w:val="center"/>
            <w:hideMark/>
          </w:tcPr>
          <w:p w:rsidR="00081736" w:rsidRPr="005232A1" w:rsidRDefault="00081736" w:rsidP="00CE148D">
            <w:pPr>
              <w:jc w:val="center"/>
              <w:rPr>
                <w:sz w:val="22"/>
              </w:rPr>
            </w:pPr>
            <w:r w:rsidRPr="005232A1">
              <w:rPr>
                <w:sz w:val="22"/>
              </w:rPr>
              <w:t xml:space="preserve">тыс. </w:t>
            </w:r>
            <w:proofErr w:type="spellStart"/>
            <w:r w:rsidRPr="005232A1">
              <w:rPr>
                <w:sz w:val="22"/>
              </w:rPr>
              <w:t>куб</w:t>
            </w:r>
            <w:proofErr w:type="gramStart"/>
            <w:r w:rsidRPr="005232A1">
              <w:rPr>
                <w:sz w:val="22"/>
              </w:rPr>
              <w:t>.м</w:t>
            </w:r>
            <w:proofErr w:type="spellEnd"/>
            <w:proofErr w:type="gramEnd"/>
          </w:p>
        </w:tc>
        <w:tc>
          <w:tcPr>
            <w:tcW w:w="841" w:type="pct"/>
            <w:vAlign w:val="center"/>
          </w:tcPr>
          <w:p w:rsidR="00081736" w:rsidRPr="005232A1" w:rsidRDefault="00081736" w:rsidP="0049711D">
            <w:pPr>
              <w:jc w:val="center"/>
            </w:pPr>
            <w:r w:rsidRPr="005232A1">
              <w:t>162,39</w:t>
            </w:r>
          </w:p>
        </w:tc>
        <w:tc>
          <w:tcPr>
            <w:tcW w:w="841" w:type="pct"/>
            <w:shd w:val="clear" w:color="auto" w:fill="auto"/>
            <w:vAlign w:val="center"/>
          </w:tcPr>
          <w:p w:rsidR="00081736" w:rsidRPr="005232A1" w:rsidRDefault="00081736" w:rsidP="0049711D">
            <w:pPr>
              <w:jc w:val="center"/>
            </w:pPr>
            <w:r w:rsidRPr="005232A1">
              <w:t>164,149</w:t>
            </w:r>
          </w:p>
        </w:tc>
      </w:tr>
      <w:tr w:rsidR="00081736" w:rsidRPr="005232A1" w:rsidTr="00081736">
        <w:tc>
          <w:tcPr>
            <w:tcW w:w="384" w:type="pct"/>
            <w:shd w:val="clear" w:color="auto" w:fill="auto"/>
            <w:vAlign w:val="center"/>
          </w:tcPr>
          <w:p w:rsidR="00081736" w:rsidRPr="005232A1" w:rsidRDefault="00081736" w:rsidP="00CE148D">
            <w:pPr>
              <w:jc w:val="center"/>
              <w:rPr>
                <w:sz w:val="22"/>
              </w:rPr>
            </w:pPr>
            <w:r w:rsidRPr="005232A1">
              <w:rPr>
                <w:sz w:val="22"/>
              </w:rPr>
              <w:t>4.1</w:t>
            </w:r>
          </w:p>
        </w:tc>
        <w:tc>
          <w:tcPr>
            <w:tcW w:w="2280" w:type="pct"/>
            <w:shd w:val="clear" w:color="auto" w:fill="auto"/>
            <w:vAlign w:val="center"/>
            <w:hideMark/>
          </w:tcPr>
          <w:p w:rsidR="00081736" w:rsidRPr="005232A1" w:rsidRDefault="00081736" w:rsidP="00CE148D">
            <w:pPr>
              <w:jc w:val="right"/>
              <w:rPr>
                <w:sz w:val="22"/>
              </w:rPr>
            </w:pPr>
            <w:r w:rsidRPr="005232A1">
              <w:rPr>
                <w:sz w:val="22"/>
              </w:rPr>
              <w:t>Население</w:t>
            </w:r>
          </w:p>
        </w:tc>
        <w:tc>
          <w:tcPr>
            <w:tcW w:w="654" w:type="pct"/>
            <w:shd w:val="clear" w:color="auto" w:fill="auto"/>
            <w:vAlign w:val="center"/>
            <w:hideMark/>
          </w:tcPr>
          <w:p w:rsidR="00081736" w:rsidRPr="005232A1" w:rsidRDefault="00081736" w:rsidP="007F57AE">
            <w:pPr>
              <w:jc w:val="center"/>
              <w:rPr>
                <w:sz w:val="22"/>
              </w:rPr>
            </w:pPr>
            <w:r w:rsidRPr="005232A1">
              <w:rPr>
                <w:sz w:val="22"/>
              </w:rPr>
              <w:t xml:space="preserve">тыс. </w:t>
            </w:r>
            <w:proofErr w:type="spellStart"/>
            <w:r w:rsidRPr="005232A1">
              <w:rPr>
                <w:sz w:val="22"/>
              </w:rPr>
              <w:t>куб</w:t>
            </w:r>
            <w:proofErr w:type="gramStart"/>
            <w:r w:rsidRPr="005232A1">
              <w:rPr>
                <w:sz w:val="22"/>
              </w:rPr>
              <w:t>.м</w:t>
            </w:r>
            <w:proofErr w:type="spellEnd"/>
            <w:proofErr w:type="gramEnd"/>
          </w:p>
        </w:tc>
        <w:tc>
          <w:tcPr>
            <w:tcW w:w="841" w:type="pct"/>
            <w:vAlign w:val="center"/>
          </w:tcPr>
          <w:p w:rsidR="00081736" w:rsidRPr="005232A1" w:rsidRDefault="00081736" w:rsidP="0049711D">
            <w:pPr>
              <w:jc w:val="center"/>
            </w:pPr>
            <w:r w:rsidRPr="005232A1">
              <w:t>90,05</w:t>
            </w:r>
          </w:p>
        </w:tc>
        <w:tc>
          <w:tcPr>
            <w:tcW w:w="841" w:type="pct"/>
            <w:shd w:val="clear" w:color="auto" w:fill="auto"/>
            <w:vAlign w:val="center"/>
          </w:tcPr>
          <w:p w:rsidR="00081736" w:rsidRPr="005232A1" w:rsidRDefault="00081736" w:rsidP="0049711D">
            <w:pPr>
              <w:jc w:val="center"/>
            </w:pPr>
            <w:r w:rsidRPr="005232A1">
              <w:t>91,149</w:t>
            </w:r>
          </w:p>
        </w:tc>
      </w:tr>
      <w:tr w:rsidR="00081736" w:rsidRPr="005232A1" w:rsidTr="00081736">
        <w:tc>
          <w:tcPr>
            <w:tcW w:w="384" w:type="pct"/>
            <w:shd w:val="clear" w:color="auto" w:fill="auto"/>
            <w:vAlign w:val="center"/>
          </w:tcPr>
          <w:p w:rsidR="00081736" w:rsidRPr="005232A1" w:rsidRDefault="00081736" w:rsidP="00CE148D">
            <w:pPr>
              <w:jc w:val="center"/>
              <w:rPr>
                <w:sz w:val="22"/>
              </w:rPr>
            </w:pPr>
            <w:r w:rsidRPr="005232A1">
              <w:rPr>
                <w:sz w:val="22"/>
              </w:rPr>
              <w:t>4.2</w:t>
            </w:r>
          </w:p>
        </w:tc>
        <w:tc>
          <w:tcPr>
            <w:tcW w:w="2280" w:type="pct"/>
            <w:shd w:val="clear" w:color="auto" w:fill="auto"/>
            <w:vAlign w:val="center"/>
          </w:tcPr>
          <w:p w:rsidR="00081736" w:rsidRPr="005232A1" w:rsidRDefault="00081736" w:rsidP="00CE148D">
            <w:pPr>
              <w:jc w:val="right"/>
              <w:rPr>
                <w:sz w:val="22"/>
              </w:rPr>
            </w:pPr>
            <w:proofErr w:type="gramStart"/>
            <w:r w:rsidRPr="005232A1">
              <w:rPr>
                <w:sz w:val="22"/>
              </w:rPr>
              <w:t>Бюджетный</w:t>
            </w:r>
            <w:proofErr w:type="gramEnd"/>
            <w:r w:rsidRPr="005232A1">
              <w:rPr>
                <w:sz w:val="22"/>
              </w:rPr>
              <w:t xml:space="preserve"> потребители</w:t>
            </w:r>
          </w:p>
        </w:tc>
        <w:tc>
          <w:tcPr>
            <w:tcW w:w="654" w:type="pct"/>
            <w:shd w:val="clear" w:color="auto" w:fill="auto"/>
            <w:vAlign w:val="center"/>
          </w:tcPr>
          <w:p w:rsidR="00081736" w:rsidRPr="005232A1" w:rsidRDefault="00081736" w:rsidP="007F57AE">
            <w:pPr>
              <w:jc w:val="center"/>
              <w:rPr>
                <w:sz w:val="22"/>
              </w:rPr>
            </w:pPr>
            <w:r w:rsidRPr="005232A1">
              <w:rPr>
                <w:sz w:val="22"/>
              </w:rPr>
              <w:t xml:space="preserve">тыс. </w:t>
            </w:r>
            <w:proofErr w:type="spellStart"/>
            <w:r w:rsidRPr="005232A1">
              <w:rPr>
                <w:sz w:val="22"/>
              </w:rPr>
              <w:t>куб</w:t>
            </w:r>
            <w:proofErr w:type="gramStart"/>
            <w:r w:rsidRPr="005232A1">
              <w:rPr>
                <w:sz w:val="22"/>
              </w:rPr>
              <w:t>.м</w:t>
            </w:r>
            <w:proofErr w:type="spellEnd"/>
            <w:proofErr w:type="gramEnd"/>
          </w:p>
        </w:tc>
        <w:tc>
          <w:tcPr>
            <w:tcW w:w="841" w:type="pct"/>
            <w:vAlign w:val="center"/>
          </w:tcPr>
          <w:p w:rsidR="00081736" w:rsidRPr="005232A1" w:rsidRDefault="00081736" w:rsidP="0049711D">
            <w:pPr>
              <w:jc w:val="center"/>
            </w:pPr>
            <w:r w:rsidRPr="005232A1">
              <w:t>12,4</w:t>
            </w:r>
          </w:p>
        </w:tc>
        <w:tc>
          <w:tcPr>
            <w:tcW w:w="841" w:type="pct"/>
            <w:shd w:val="clear" w:color="auto" w:fill="auto"/>
            <w:vAlign w:val="center"/>
          </w:tcPr>
          <w:p w:rsidR="00081736" w:rsidRPr="005232A1" w:rsidRDefault="00081736" w:rsidP="0049711D">
            <w:pPr>
              <w:jc w:val="center"/>
            </w:pPr>
            <w:r w:rsidRPr="005232A1">
              <w:t>13,000</w:t>
            </w:r>
          </w:p>
        </w:tc>
      </w:tr>
      <w:tr w:rsidR="00081736" w:rsidRPr="005232A1" w:rsidTr="00081736">
        <w:tc>
          <w:tcPr>
            <w:tcW w:w="384" w:type="pct"/>
            <w:shd w:val="clear" w:color="auto" w:fill="auto"/>
            <w:vAlign w:val="center"/>
          </w:tcPr>
          <w:p w:rsidR="00081736" w:rsidRPr="005232A1" w:rsidRDefault="00081736" w:rsidP="00CE148D">
            <w:pPr>
              <w:jc w:val="center"/>
              <w:rPr>
                <w:sz w:val="22"/>
              </w:rPr>
            </w:pPr>
            <w:r w:rsidRPr="005232A1">
              <w:rPr>
                <w:sz w:val="22"/>
              </w:rPr>
              <w:t>4.3</w:t>
            </w:r>
          </w:p>
        </w:tc>
        <w:tc>
          <w:tcPr>
            <w:tcW w:w="2280" w:type="pct"/>
            <w:shd w:val="clear" w:color="auto" w:fill="auto"/>
            <w:vAlign w:val="center"/>
            <w:hideMark/>
          </w:tcPr>
          <w:p w:rsidR="00081736" w:rsidRPr="005232A1" w:rsidRDefault="00081736" w:rsidP="00CE148D">
            <w:pPr>
              <w:jc w:val="right"/>
              <w:rPr>
                <w:sz w:val="22"/>
              </w:rPr>
            </w:pPr>
            <w:r w:rsidRPr="005232A1">
              <w:rPr>
                <w:sz w:val="22"/>
              </w:rPr>
              <w:t>Прочие потребители</w:t>
            </w:r>
          </w:p>
        </w:tc>
        <w:tc>
          <w:tcPr>
            <w:tcW w:w="654" w:type="pct"/>
            <w:shd w:val="clear" w:color="auto" w:fill="auto"/>
            <w:vAlign w:val="center"/>
            <w:hideMark/>
          </w:tcPr>
          <w:p w:rsidR="00081736" w:rsidRPr="005232A1" w:rsidRDefault="00081736" w:rsidP="0049711D">
            <w:pPr>
              <w:jc w:val="center"/>
              <w:rPr>
                <w:sz w:val="22"/>
              </w:rPr>
            </w:pPr>
            <w:r w:rsidRPr="005232A1">
              <w:rPr>
                <w:sz w:val="22"/>
              </w:rPr>
              <w:t xml:space="preserve">тыс. </w:t>
            </w:r>
            <w:proofErr w:type="spellStart"/>
            <w:r w:rsidRPr="005232A1">
              <w:rPr>
                <w:sz w:val="22"/>
              </w:rPr>
              <w:t>куб</w:t>
            </w:r>
            <w:proofErr w:type="gramStart"/>
            <w:r w:rsidRPr="005232A1">
              <w:rPr>
                <w:sz w:val="22"/>
              </w:rPr>
              <w:t>.м</w:t>
            </w:r>
            <w:proofErr w:type="spellEnd"/>
            <w:proofErr w:type="gramEnd"/>
          </w:p>
        </w:tc>
        <w:tc>
          <w:tcPr>
            <w:tcW w:w="841" w:type="pct"/>
            <w:vAlign w:val="center"/>
          </w:tcPr>
          <w:p w:rsidR="00081736" w:rsidRPr="005232A1" w:rsidRDefault="00081736" w:rsidP="0049711D">
            <w:pPr>
              <w:jc w:val="center"/>
            </w:pPr>
            <w:r w:rsidRPr="005232A1">
              <w:t>57,94</w:t>
            </w:r>
          </w:p>
        </w:tc>
        <w:tc>
          <w:tcPr>
            <w:tcW w:w="841" w:type="pct"/>
            <w:shd w:val="clear" w:color="auto" w:fill="auto"/>
            <w:vAlign w:val="center"/>
          </w:tcPr>
          <w:p w:rsidR="00081736" w:rsidRPr="005232A1" w:rsidRDefault="00081736" w:rsidP="0049711D">
            <w:pPr>
              <w:jc w:val="center"/>
            </w:pPr>
            <w:r w:rsidRPr="005232A1">
              <w:t>58,000</w:t>
            </w:r>
          </w:p>
        </w:tc>
      </w:tr>
      <w:tr w:rsidR="00081736" w:rsidRPr="005232A1" w:rsidTr="00081736">
        <w:tc>
          <w:tcPr>
            <w:tcW w:w="384" w:type="pct"/>
            <w:shd w:val="clear" w:color="auto" w:fill="auto"/>
            <w:vAlign w:val="center"/>
          </w:tcPr>
          <w:p w:rsidR="00081736" w:rsidRPr="005232A1" w:rsidRDefault="00081736" w:rsidP="00CE148D">
            <w:pPr>
              <w:jc w:val="center"/>
              <w:rPr>
                <w:sz w:val="22"/>
              </w:rPr>
            </w:pPr>
            <w:r w:rsidRPr="005232A1">
              <w:rPr>
                <w:sz w:val="22"/>
              </w:rPr>
              <w:t>4.4</w:t>
            </w:r>
          </w:p>
        </w:tc>
        <w:tc>
          <w:tcPr>
            <w:tcW w:w="2280" w:type="pct"/>
            <w:shd w:val="clear" w:color="auto" w:fill="auto"/>
            <w:vAlign w:val="center"/>
          </w:tcPr>
          <w:p w:rsidR="00081736" w:rsidRPr="005232A1" w:rsidRDefault="00081736" w:rsidP="00CE148D">
            <w:pPr>
              <w:jc w:val="right"/>
              <w:rPr>
                <w:sz w:val="22"/>
              </w:rPr>
            </w:pPr>
            <w:r w:rsidRPr="005232A1">
              <w:rPr>
                <w:sz w:val="22"/>
              </w:rPr>
              <w:t>подразделениям предприятия</w:t>
            </w:r>
          </w:p>
        </w:tc>
        <w:tc>
          <w:tcPr>
            <w:tcW w:w="654" w:type="pct"/>
            <w:shd w:val="clear" w:color="auto" w:fill="auto"/>
            <w:vAlign w:val="center"/>
          </w:tcPr>
          <w:p w:rsidR="00081736" w:rsidRPr="005232A1" w:rsidRDefault="00081736" w:rsidP="0049711D">
            <w:pPr>
              <w:jc w:val="center"/>
              <w:rPr>
                <w:sz w:val="22"/>
              </w:rPr>
            </w:pPr>
            <w:r w:rsidRPr="005232A1">
              <w:rPr>
                <w:sz w:val="22"/>
              </w:rPr>
              <w:t xml:space="preserve">тыс. </w:t>
            </w:r>
            <w:proofErr w:type="spellStart"/>
            <w:r w:rsidRPr="005232A1">
              <w:rPr>
                <w:sz w:val="22"/>
              </w:rPr>
              <w:t>куб</w:t>
            </w:r>
            <w:proofErr w:type="gramStart"/>
            <w:r w:rsidRPr="005232A1">
              <w:rPr>
                <w:sz w:val="22"/>
              </w:rPr>
              <w:t>.м</w:t>
            </w:r>
            <w:proofErr w:type="spellEnd"/>
            <w:proofErr w:type="gramEnd"/>
          </w:p>
        </w:tc>
        <w:tc>
          <w:tcPr>
            <w:tcW w:w="841" w:type="pct"/>
            <w:vAlign w:val="center"/>
          </w:tcPr>
          <w:p w:rsidR="00081736" w:rsidRPr="005232A1" w:rsidRDefault="00081736" w:rsidP="0049711D">
            <w:pPr>
              <w:jc w:val="center"/>
            </w:pPr>
            <w:r w:rsidRPr="005232A1">
              <w:t>2,00</w:t>
            </w:r>
          </w:p>
        </w:tc>
        <w:tc>
          <w:tcPr>
            <w:tcW w:w="841" w:type="pct"/>
            <w:shd w:val="clear" w:color="auto" w:fill="auto"/>
            <w:vAlign w:val="center"/>
          </w:tcPr>
          <w:p w:rsidR="00081736" w:rsidRPr="005232A1" w:rsidRDefault="00081736" w:rsidP="0049711D">
            <w:pPr>
              <w:jc w:val="center"/>
            </w:pPr>
            <w:r w:rsidRPr="005232A1">
              <w:t>2,000</w:t>
            </w:r>
          </w:p>
        </w:tc>
      </w:tr>
      <w:tr w:rsidR="00081736" w:rsidRPr="005232A1" w:rsidTr="0049711D">
        <w:tc>
          <w:tcPr>
            <w:tcW w:w="384" w:type="pct"/>
            <w:shd w:val="clear" w:color="auto" w:fill="auto"/>
            <w:vAlign w:val="center"/>
          </w:tcPr>
          <w:p w:rsidR="00081736" w:rsidRPr="005232A1" w:rsidRDefault="00081736" w:rsidP="00CE148D">
            <w:pPr>
              <w:jc w:val="center"/>
              <w:rPr>
                <w:b/>
                <w:sz w:val="22"/>
              </w:rPr>
            </w:pPr>
          </w:p>
        </w:tc>
        <w:tc>
          <w:tcPr>
            <w:tcW w:w="2280" w:type="pct"/>
            <w:shd w:val="clear" w:color="auto" w:fill="auto"/>
            <w:vAlign w:val="center"/>
          </w:tcPr>
          <w:p w:rsidR="00081736" w:rsidRPr="005232A1" w:rsidRDefault="00081736">
            <w:pPr>
              <w:jc w:val="center"/>
              <w:rPr>
                <w:b/>
                <w:sz w:val="22"/>
                <w:szCs w:val="22"/>
              </w:rPr>
            </w:pPr>
            <w:r w:rsidRPr="005232A1">
              <w:rPr>
                <w:b/>
                <w:sz w:val="22"/>
                <w:szCs w:val="22"/>
              </w:rPr>
              <w:t>д. Коммуна</w:t>
            </w:r>
          </w:p>
        </w:tc>
        <w:tc>
          <w:tcPr>
            <w:tcW w:w="654" w:type="pct"/>
            <w:shd w:val="clear" w:color="auto" w:fill="auto"/>
            <w:vAlign w:val="bottom"/>
          </w:tcPr>
          <w:p w:rsidR="00081736" w:rsidRPr="005232A1" w:rsidRDefault="00081736">
            <w:pPr>
              <w:rPr>
                <w:b/>
              </w:rPr>
            </w:pPr>
          </w:p>
        </w:tc>
        <w:tc>
          <w:tcPr>
            <w:tcW w:w="841" w:type="pct"/>
            <w:vAlign w:val="bottom"/>
          </w:tcPr>
          <w:p w:rsidR="00081736" w:rsidRPr="005232A1" w:rsidRDefault="00081736">
            <w:pPr>
              <w:jc w:val="right"/>
              <w:rPr>
                <w:b/>
              </w:rPr>
            </w:pPr>
          </w:p>
        </w:tc>
        <w:tc>
          <w:tcPr>
            <w:tcW w:w="841" w:type="pct"/>
            <w:shd w:val="clear" w:color="auto" w:fill="auto"/>
            <w:vAlign w:val="bottom"/>
          </w:tcPr>
          <w:p w:rsidR="00081736" w:rsidRPr="005232A1" w:rsidRDefault="00081736">
            <w:pPr>
              <w:jc w:val="right"/>
              <w:rPr>
                <w:b/>
              </w:rPr>
            </w:pPr>
          </w:p>
        </w:tc>
      </w:tr>
      <w:tr w:rsidR="00081736" w:rsidRPr="005232A1" w:rsidTr="0049711D">
        <w:tc>
          <w:tcPr>
            <w:tcW w:w="384" w:type="pct"/>
            <w:shd w:val="clear" w:color="auto" w:fill="auto"/>
            <w:vAlign w:val="center"/>
          </w:tcPr>
          <w:p w:rsidR="00081736" w:rsidRPr="005232A1" w:rsidRDefault="00081736" w:rsidP="0049711D">
            <w:pPr>
              <w:jc w:val="center"/>
              <w:rPr>
                <w:sz w:val="22"/>
              </w:rPr>
            </w:pPr>
            <w:r w:rsidRPr="005232A1">
              <w:rPr>
                <w:sz w:val="22"/>
              </w:rPr>
              <w:t>1</w:t>
            </w:r>
          </w:p>
        </w:tc>
        <w:tc>
          <w:tcPr>
            <w:tcW w:w="2280" w:type="pct"/>
            <w:shd w:val="clear" w:color="auto" w:fill="auto"/>
            <w:vAlign w:val="center"/>
          </w:tcPr>
          <w:p w:rsidR="00081736" w:rsidRPr="005232A1" w:rsidRDefault="00081736" w:rsidP="0049711D">
            <w:pPr>
              <w:jc w:val="center"/>
              <w:rPr>
                <w:sz w:val="22"/>
              </w:rPr>
            </w:pPr>
            <w:r w:rsidRPr="005232A1">
              <w:rPr>
                <w:sz w:val="22"/>
              </w:rPr>
              <w:t>Поднято воды</w:t>
            </w:r>
          </w:p>
        </w:tc>
        <w:tc>
          <w:tcPr>
            <w:tcW w:w="654" w:type="pct"/>
            <w:shd w:val="clear" w:color="auto" w:fill="auto"/>
            <w:vAlign w:val="center"/>
          </w:tcPr>
          <w:p w:rsidR="00081736" w:rsidRPr="005232A1" w:rsidRDefault="00081736" w:rsidP="0049711D">
            <w:pPr>
              <w:jc w:val="center"/>
              <w:rPr>
                <w:sz w:val="22"/>
              </w:rPr>
            </w:pPr>
            <w:r w:rsidRPr="005232A1">
              <w:rPr>
                <w:sz w:val="22"/>
              </w:rPr>
              <w:t xml:space="preserve">тыс. </w:t>
            </w:r>
            <w:proofErr w:type="spellStart"/>
            <w:r w:rsidRPr="005232A1">
              <w:rPr>
                <w:sz w:val="22"/>
              </w:rPr>
              <w:t>куб</w:t>
            </w:r>
            <w:proofErr w:type="gramStart"/>
            <w:r w:rsidRPr="005232A1">
              <w:rPr>
                <w:sz w:val="22"/>
              </w:rPr>
              <w:t>.м</w:t>
            </w:r>
            <w:proofErr w:type="spellEnd"/>
            <w:proofErr w:type="gramEnd"/>
          </w:p>
        </w:tc>
        <w:tc>
          <w:tcPr>
            <w:tcW w:w="841" w:type="pct"/>
            <w:vAlign w:val="center"/>
          </w:tcPr>
          <w:p w:rsidR="00081736" w:rsidRPr="005232A1" w:rsidRDefault="00081736">
            <w:pPr>
              <w:jc w:val="center"/>
            </w:pPr>
            <w:r w:rsidRPr="005232A1">
              <w:t>3,094</w:t>
            </w:r>
          </w:p>
        </w:tc>
        <w:tc>
          <w:tcPr>
            <w:tcW w:w="841" w:type="pct"/>
            <w:shd w:val="clear" w:color="auto" w:fill="auto"/>
            <w:vAlign w:val="center"/>
          </w:tcPr>
          <w:p w:rsidR="00081736" w:rsidRPr="005232A1" w:rsidRDefault="00081736">
            <w:pPr>
              <w:jc w:val="center"/>
            </w:pPr>
            <w:r w:rsidRPr="005232A1">
              <w:t>3,267</w:t>
            </w:r>
          </w:p>
        </w:tc>
      </w:tr>
      <w:tr w:rsidR="00081736" w:rsidRPr="005232A1" w:rsidTr="0049711D">
        <w:tc>
          <w:tcPr>
            <w:tcW w:w="384" w:type="pct"/>
            <w:shd w:val="clear" w:color="auto" w:fill="auto"/>
            <w:vAlign w:val="center"/>
          </w:tcPr>
          <w:p w:rsidR="00081736" w:rsidRPr="005232A1" w:rsidRDefault="00081736" w:rsidP="0049711D">
            <w:pPr>
              <w:jc w:val="center"/>
              <w:rPr>
                <w:sz w:val="22"/>
              </w:rPr>
            </w:pPr>
            <w:r w:rsidRPr="005232A1">
              <w:rPr>
                <w:sz w:val="22"/>
              </w:rPr>
              <w:t>2</w:t>
            </w:r>
          </w:p>
        </w:tc>
        <w:tc>
          <w:tcPr>
            <w:tcW w:w="2280" w:type="pct"/>
            <w:shd w:val="clear" w:color="auto" w:fill="auto"/>
            <w:vAlign w:val="center"/>
          </w:tcPr>
          <w:p w:rsidR="00081736" w:rsidRPr="005232A1" w:rsidRDefault="00081736" w:rsidP="0049711D">
            <w:pPr>
              <w:jc w:val="center"/>
              <w:rPr>
                <w:sz w:val="22"/>
              </w:rPr>
            </w:pPr>
            <w:r w:rsidRPr="005232A1">
              <w:rPr>
                <w:sz w:val="22"/>
              </w:rPr>
              <w:t>Расход на собственные нужды (</w:t>
            </w:r>
            <w:proofErr w:type="spellStart"/>
            <w:r w:rsidRPr="005232A1">
              <w:rPr>
                <w:sz w:val="22"/>
              </w:rPr>
              <w:t>технолог</w:t>
            </w:r>
            <w:proofErr w:type="gramStart"/>
            <w:r w:rsidRPr="005232A1">
              <w:rPr>
                <w:sz w:val="22"/>
              </w:rPr>
              <w:t>.ц</w:t>
            </w:r>
            <w:proofErr w:type="gramEnd"/>
            <w:r w:rsidRPr="005232A1">
              <w:rPr>
                <w:sz w:val="22"/>
              </w:rPr>
              <w:t>ели</w:t>
            </w:r>
            <w:proofErr w:type="spellEnd"/>
            <w:r w:rsidRPr="005232A1">
              <w:rPr>
                <w:sz w:val="22"/>
              </w:rPr>
              <w:t>)</w:t>
            </w:r>
          </w:p>
        </w:tc>
        <w:tc>
          <w:tcPr>
            <w:tcW w:w="654" w:type="pct"/>
            <w:shd w:val="clear" w:color="auto" w:fill="auto"/>
            <w:vAlign w:val="center"/>
          </w:tcPr>
          <w:p w:rsidR="00081736" w:rsidRPr="005232A1" w:rsidRDefault="00081736" w:rsidP="0049711D">
            <w:pPr>
              <w:jc w:val="center"/>
              <w:rPr>
                <w:sz w:val="22"/>
              </w:rPr>
            </w:pPr>
            <w:r w:rsidRPr="005232A1">
              <w:rPr>
                <w:sz w:val="22"/>
              </w:rPr>
              <w:t xml:space="preserve">тыс. </w:t>
            </w:r>
            <w:proofErr w:type="spellStart"/>
            <w:r w:rsidRPr="005232A1">
              <w:rPr>
                <w:sz w:val="22"/>
              </w:rPr>
              <w:t>куб</w:t>
            </w:r>
            <w:proofErr w:type="gramStart"/>
            <w:r w:rsidRPr="005232A1">
              <w:rPr>
                <w:sz w:val="22"/>
              </w:rPr>
              <w:t>.м</w:t>
            </w:r>
            <w:proofErr w:type="spellEnd"/>
            <w:proofErr w:type="gramEnd"/>
          </w:p>
        </w:tc>
        <w:tc>
          <w:tcPr>
            <w:tcW w:w="841" w:type="pct"/>
            <w:vAlign w:val="center"/>
          </w:tcPr>
          <w:p w:rsidR="00081736" w:rsidRPr="005232A1" w:rsidRDefault="00081736">
            <w:pPr>
              <w:jc w:val="center"/>
            </w:pPr>
            <w:r w:rsidRPr="005232A1">
              <w:t>0,000</w:t>
            </w:r>
          </w:p>
        </w:tc>
        <w:tc>
          <w:tcPr>
            <w:tcW w:w="841" w:type="pct"/>
            <w:shd w:val="clear" w:color="auto" w:fill="auto"/>
            <w:vAlign w:val="center"/>
          </w:tcPr>
          <w:p w:rsidR="00081736" w:rsidRPr="005232A1" w:rsidRDefault="00081736">
            <w:pPr>
              <w:jc w:val="center"/>
            </w:pPr>
            <w:r w:rsidRPr="005232A1">
              <w:t>0,000</w:t>
            </w:r>
          </w:p>
        </w:tc>
      </w:tr>
      <w:tr w:rsidR="00081736" w:rsidRPr="005232A1" w:rsidTr="0049711D">
        <w:tc>
          <w:tcPr>
            <w:tcW w:w="384" w:type="pct"/>
            <w:shd w:val="clear" w:color="auto" w:fill="auto"/>
            <w:vAlign w:val="center"/>
          </w:tcPr>
          <w:p w:rsidR="00081736" w:rsidRPr="005232A1" w:rsidRDefault="00081736" w:rsidP="0049711D">
            <w:pPr>
              <w:jc w:val="center"/>
              <w:rPr>
                <w:sz w:val="22"/>
              </w:rPr>
            </w:pPr>
            <w:r w:rsidRPr="005232A1">
              <w:rPr>
                <w:sz w:val="22"/>
              </w:rPr>
              <w:t>3</w:t>
            </w:r>
          </w:p>
        </w:tc>
        <w:tc>
          <w:tcPr>
            <w:tcW w:w="2280" w:type="pct"/>
            <w:shd w:val="clear" w:color="auto" w:fill="auto"/>
            <w:vAlign w:val="center"/>
          </w:tcPr>
          <w:p w:rsidR="00081736" w:rsidRPr="005232A1" w:rsidRDefault="00081736" w:rsidP="0049711D">
            <w:pPr>
              <w:jc w:val="center"/>
              <w:rPr>
                <w:sz w:val="22"/>
              </w:rPr>
            </w:pPr>
            <w:r w:rsidRPr="005232A1">
              <w:rPr>
                <w:sz w:val="22"/>
              </w:rPr>
              <w:t>Потери воды</w:t>
            </w:r>
          </w:p>
        </w:tc>
        <w:tc>
          <w:tcPr>
            <w:tcW w:w="654" w:type="pct"/>
            <w:shd w:val="clear" w:color="auto" w:fill="auto"/>
            <w:vAlign w:val="center"/>
          </w:tcPr>
          <w:p w:rsidR="00081736" w:rsidRPr="005232A1" w:rsidRDefault="00081736" w:rsidP="0049711D">
            <w:pPr>
              <w:jc w:val="center"/>
              <w:rPr>
                <w:sz w:val="22"/>
              </w:rPr>
            </w:pPr>
            <w:r w:rsidRPr="005232A1">
              <w:rPr>
                <w:sz w:val="22"/>
              </w:rPr>
              <w:t xml:space="preserve">тыс. </w:t>
            </w:r>
            <w:proofErr w:type="spellStart"/>
            <w:r w:rsidRPr="005232A1">
              <w:rPr>
                <w:sz w:val="22"/>
              </w:rPr>
              <w:t>куб</w:t>
            </w:r>
            <w:proofErr w:type="gramStart"/>
            <w:r w:rsidRPr="005232A1">
              <w:rPr>
                <w:sz w:val="22"/>
              </w:rPr>
              <w:t>.м</w:t>
            </w:r>
            <w:proofErr w:type="spellEnd"/>
            <w:proofErr w:type="gramEnd"/>
          </w:p>
        </w:tc>
        <w:tc>
          <w:tcPr>
            <w:tcW w:w="841" w:type="pct"/>
            <w:vAlign w:val="center"/>
          </w:tcPr>
          <w:p w:rsidR="00081736" w:rsidRPr="005232A1" w:rsidRDefault="00081736">
            <w:pPr>
              <w:jc w:val="center"/>
            </w:pPr>
            <w:r w:rsidRPr="005232A1">
              <w:t>0,240</w:t>
            </w:r>
          </w:p>
        </w:tc>
        <w:tc>
          <w:tcPr>
            <w:tcW w:w="841" w:type="pct"/>
            <w:shd w:val="clear" w:color="auto" w:fill="auto"/>
            <w:vAlign w:val="center"/>
          </w:tcPr>
          <w:p w:rsidR="00081736" w:rsidRPr="005232A1" w:rsidRDefault="00081736">
            <w:pPr>
              <w:jc w:val="center"/>
            </w:pPr>
            <w:r w:rsidRPr="005232A1">
              <w:t>0,378</w:t>
            </w:r>
          </w:p>
        </w:tc>
      </w:tr>
      <w:tr w:rsidR="00081736" w:rsidRPr="005232A1" w:rsidTr="0049711D">
        <w:tc>
          <w:tcPr>
            <w:tcW w:w="384" w:type="pct"/>
            <w:shd w:val="clear" w:color="auto" w:fill="auto"/>
            <w:vAlign w:val="center"/>
          </w:tcPr>
          <w:p w:rsidR="00081736" w:rsidRPr="005232A1" w:rsidRDefault="00081736" w:rsidP="0049711D">
            <w:pPr>
              <w:jc w:val="center"/>
              <w:rPr>
                <w:sz w:val="22"/>
              </w:rPr>
            </w:pPr>
            <w:r w:rsidRPr="005232A1">
              <w:rPr>
                <w:sz w:val="22"/>
              </w:rPr>
              <w:t>4</w:t>
            </w:r>
          </w:p>
        </w:tc>
        <w:tc>
          <w:tcPr>
            <w:tcW w:w="2280" w:type="pct"/>
            <w:shd w:val="clear" w:color="auto" w:fill="auto"/>
            <w:vAlign w:val="center"/>
          </w:tcPr>
          <w:p w:rsidR="00081736" w:rsidRPr="005232A1" w:rsidRDefault="00081736" w:rsidP="0049711D">
            <w:pPr>
              <w:jc w:val="center"/>
              <w:rPr>
                <w:sz w:val="22"/>
              </w:rPr>
            </w:pPr>
            <w:r w:rsidRPr="005232A1">
              <w:rPr>
                <w:sz w:val="22"/>
              </w:rPr>
              <w:t>Отпущено питьевой воды потребителям, в том числе</w:t>
            </w:r>
          </w:p>
        </w:tc>
        <w:tc>
          <w:tcPr>
            <w:tcW w:w="654" w:type="pct"/>
            <w:shd w:val="clear" w:color="auto" w:fill="auto"/>
            <w:vAlign w:val="center"/>
          </w:tcPr>
          <w:p w:rsidR="00081736" w:rsidRPr="005232A1" w:rsidRDefault="00081736" w:rsidP="0049711D">
            <w:pPr>
              <w:jc w:val="center"/>
              <w:rPr>
                <w:sz w:val="22"/>
              </w:rPr>
            </w:pPr>
            <w:r w:rsidRPr="005232A1">
              <w:rPr>
                <w:sz w:val="22"/>
              </w:rPr>
              <w:t xml:space="preserve">тыс. </w:t>
            </w:r>
            <w:proofErr w:type="spellStart"/>
            <w:r w:rsidRPr="005232A1">
              <w:rPr>
                <w:sz w:val="22"/>
              </w:rPr>
              <w:t>куб</w:t>
            </w:r>
            <w:proofErr w:type="gramStart"/>
            <w:r w:rsidRPr="005232A1">
              <w:rPr>
                <w:sz w:val="22"/>
              </w:rPr>
              <w:t>.м</w:t>
            </w:r>
            <w:proofErr w:type="spellEnd"/>
            <w:proofErr w:type="gramEnd"/>
          </w:p>
        </w:tc>
        <w:tc>
          <w:tcPr>
            <w:tcW w:w="841" w:type="pct"/>
            <w:vAlign w:val="center"/>
          </w:tcPr>
          <w:p w:rsidR="00081736" w:rsidRPr="005232A1" w:rsidRDefault="00081736">
            <w:pPr>
              <w:jc w:val="center"/>
            </w:pPr>
            <w:r w:rsidRPr="005232A1">
              <w:t>2,854</w:t>
            </w:r>
          </w:p>
        </w:tc>
        <w:tc>
          <w:tcPr>
            <w:tcW w:w="841" w:type="pct"/>
            <w:shd w:val="clear" w:color="auto" w:fill="auto"/>
            <w:vAlign w:val="center"/>
          </w:tcPr>
          <w:p w:rsidR="00081736" w:rsidRPr="005232A1" w:rsidRDefault="00081736">
            <w:pPr>
              <w:jc w:val="center"/>
            </w:pPr>
            <w:r w:rsidRPr="005232A1">
              <w:t>2,889</w:t>
            </w:r>
          </w:p>
        </w:tc>
      </w:tr>
      <w:tr w:rsidR="00081736" w:rsidRPr="005232A1" w:rsidTr="0049711D">
        <w:tc>
          <w:tcPr>
            <w:tcW w:w="384" w:type="pct"/>
            <w:shd w:val="clear" w:color="auto" w:fill="auto"/>
            <w:vAlign w:val="center"/>
          </w:tcPr>
          <w:p w:rsidR="00081736" w:rsidRPr="005232A1" w:rsidRDefault="00081736" w:rsidP="0049711D">
            <w:pPr>
              <w:jc w:val="center"/>
              <w:rPr>
                <w:sz w:val="22"/>
              </w:rPr>
            </w:pPr>
            <w:r w:rsidRPr="005232A1">
              <w:rPr>
                <w:sz w:val="22"/>
              </w:rPr>
              <w:t>4.1</w:t>
            </w:r>
          </w:p>
        </w:tc>
        <w:tc>
          <w:tcPr>
            <w:tcW w:w="2280" w:type="pct"/>
            <w:shd w:val="clear" w:color="auto" w:fill="auto"/>
            <w:vAlign w:val="center"/>
          </w:tcPr>
          <w:p w:rsidR="00081736" w:rsidRPr="005232A1" w:rsidRDefault="00081736" w:rsidP="0049711D">
            <w:pPr>
              <w:jc w:val="right"/>
              <w:rPr>
                <w:sz w:val="22"/>
              </w:rPr>
            </w:pPr>
            <w:r w:rsidRPr="005232A1">
              <w:rPr>
                <w:sz w:val="22"/>
              </w:rPr>
              <w:t>Население</w:t>
            </w:r>
          </w:p>
        </w:tc>
        <w:tc>
          <w:tcPr>
            <w:tcW w:w="654" w:type="pct"/>
            <w:shd w:val="clear" w:color="auto" w:fill="auto"/>
            <w:vAlign w:val="center"/>
          </w:tcPr>
          <w:p w:rsidR="00081736" w:rsidRPr="005232A1" w:rsidRDefault="00081736" w:rsidP="0049711D">
            <w:pPr>
              <w:jc w:val="center"/>
              <w:rPr>
                <w:sz w:val="22"/>
              </w:rPr>
            </w:pPr>
            <w:r w:rsidRPr="005232A1">
              <w:rPr>
                <w:sz w:val="22"/>
              </w:rPr>
              <w:t xml:space="preserve">тыс. </w:t>
            </w:r>
            <w:proofErr w:type="spellStart"/>
            <w:r w:rsidRPr="005232A1">
              <w:rPr>
                <w:sz w:val="22"/>
              </w:rPr>
              <w:t>куб</w:t>
            </w:r>
            <w:proofErr w:type="gramStart"/>
            <w:r w:rsidRPr="005232A1">
              <w:rPr>
                <w:sz w:val="22"/>
              </w:rPr>
              <w:t>.м</w:t>
            </w:r>
            <w:proofErr w:type="spellEnd"/>
            <w:proofErr w:type="gramEnd"/>
          </w:p>
        </w:tc>
        <w:tc>
          <w:tcPr>
            <w:tcW w:w="841" w:type="pct"/>
            <w:vAlign w:val="center"/>
          </w:tcPr>
          <w:p w:rsidR="00081736" w:rsidRPr="005232A1" w:rsidRDefault="00081736">
            <w:pPr>
              <w:jc w:val="center"/>
            </w:pPr>
            <w:r w:rsidRPr="005232A1">
              <w:t>2,854</w:t>
            </w:r>
          </w:p>
        </w:tc>
        <w:tc>
          <w:tcPr>
            <w:tcW w:w="841" w:type="pct"/>
            <w:shd w:val="clear" w:color="auto" w:fill="auto"/>
            <w:vAlign w:val="center"/>
          </w:tcPr>
          <w:p w:rsidR="00081736" w:rsidRPr="005232A1" w:rsidRDefault="00081736">
            <w:pPr>
              <w:jc w:val="center"/>
            </w:pPr>
            <w:r w:rsidRPr="005232A1">
              <w:t>2,889</w:t>
            </w:r>
          </w:p>
        </w:tc>
      </w:tr>
      <w:tr w:rsidR="00081736" w:rsidRPr="005232A1" w:rsidTr="0049711D">
        <w:tc>
          <w:tcPr>
            <w:tcW w:w="384" w:type="pct"/>
            <w:shd w:val="clear" w:color="auto" w:fill="auto"/>
            <w:vAlign w:val="center"/>
          </w:tcPr>
          <w:p w:rsidR="00081736" w:rsidRPr="005232A1" w:rsidRDefault="00081736" w:rsidP="0049711D">
            <w:pPr>
              <w:jc w:val="center"/>
              <w:rPr>
                <w:sz w:val="22"/>
              </w:rPr>
            </w:pPr>
            <w:r w:rsidRPr="005232A1">
              <w:rPr>
                <w:sz w:val="22"/>
              </w:rPr>
              <w:t>4.2</w:t>
            </w:r>
          </w:p>
        </w:tc>
        <w:tc>
          <w:tcPr>
            <w:tcW w:w="2280" w:type="pct"/>
            <w:shd w:val="clear" w:color="auto" w:fill="auto"/>
            <w:vAlign w:val="center"/>
          </w:tcPr>
          <w:p w:rsidR="00081736" w:rsidRPr="005232A1" w:rsidRDefault="00081736" w:rsidP="0049711D">
            <w:pPr>
              <w:jc w:val="right"/>
              <w:rPr>
                <w:sz w:val="22"/>
              </w:rPr>
            </w:pPr>
            <w:proofErr w:type="gramStart"/>
            <w:r w:rsidRPr="005232A1">
              <w:rPr>
                <w:sz w:val="22"/>
              </w:rPr>
              <w:t>Бюджетный</w:t>
            </w:r>
            <w:proofErr w:type="gramEnd"/>
            <w:r w:rsidRPr="005232A1">
              <w:rPr>
                <w:sz w:val="22"/>
              </w:rPr>
              <w:t xml:space="preserve"> потребители</w:t>
            </w:r>
          </w:p>
        </w:tc>
        <w:tc>
          <w:tcPr>
            <w:tcW w:w="654" w:type="pct"/>
            <w:shd w:val="clear" w:color="auto" w:fill="auto"/>
            <w:vAlign w:val="center"/>
          </w:tcPr>
          <w:p w:rsidR="00081736" w:rsidRPr="005232A1" w:rsidRDefault="00081736" w:rsidP="0049711D">
            <w:pPr>
              <w:jc w:val="center"/>
              <w:rPr>
                <w:sz w:val="22"/>
              </w:rPr>
            </w:pPr>
            <w:r w:rsidRPr="005232A1">
              <w:rPr>
                <w:sz w:val="22"/>
              </w:rPr>
              <w:t xml:space="preserve">тыс. </w:t>
            </w:r>
            <w:proofErr w:type="spellStart"/>
            <w:r w:rsidRPr="005232A1">
              <w:rPr>
                <w:sz w:val="22"/>
              </w:rPr>
              <w:t>куб</w:t>
            </w:r>
            <w:proofErr w:type="gramStart"/>
            <w:r w:rsidRPr="005232A1">
              <w:rPr>
                <w:sz w:val="22"/>
              </w:rPr>
              <w:t>.м</w:t>
            </w:r>
            <w:proofErr w:type="spellEnd"/>
            <w:proofErr w:type="gramEnd"/>
          </w:p>
        </w:tc>
        <w:tc>
          <w:tcPr>
            <w:tcW w:w="841" w:type="pct"/>
            <w:vAlign w:val="center"/>
          </w:tcPr>
          <w:p w:rsidR="00081736" w:rsidRPr="005232A1" w:rsidRDefault="00081736">
            <w:pPr>
              <w:jc w:val="center"/>
            </w:pPr>
            <w:r w:rsidRPr="005232A1">
              <w:t>0,000</w:t>
            </w:r>
          </w:p>
        </w:tc>
        <w:tc>
          <w:tcPr>
            <w:tcW w:w="841" w:type="pct"/>
            <w:shd w:val="clear" w:color="auto" w:fill="auto"/>
            <w:vAlign w:val="center"/>
          </w:tcPr>
          <w:p w:rsidR="00081736" w:rsidRPr="005232A1" w:rsidRDefault="00081736">
            <w:pPr>
              <w:jc w:val="center"/>
            </w:pPr>
            <w:r w:rsidRPr="005232A1">
              <w:t>0,000</w:t>
            </w:r>
          </w:p>
        </w:tc>
      </w:tr>
      <w:tr w:rsidR="00081736" w:rsidRPr="005232A1" w:rsidTr="0049711D">
        <w:tc>
          <w:tcPr>
            <w:tcW w:w="384" w:type="pct"/>
            <w:shd w:val="clear" w:color="auto" w:fill="auto"/>
            <w:vAlign w:val="center"/>
          </w:tcPr>
          <w:p w:rsidR="00081736" w:rsidRPr="005232A1" w:rsidRDefault="00081736" w:rsidP="0049711D">
            <w:pPr>
              <w:jc w:val="center"/>
              <w:rPr>
                <w:sz w:val="22"/>
              </w:rPr>
            </w:pPr>
            <w:r w:rsidRPr="005232A1">
              <w:rPr>
                <w:sz w:val="22"/>
              </w:rPr>
              <w:t>4.3</w:t>
            </w:r>
          </w:p>
        </w:tc>
        <w:tc>
          <w:tcPr>
            <w:tcW w:w="2280" w:type="pct"/>
            <w:shd w:val="clear" w:color="auto" w:fill="auto"/>
            <w:vAlign w:val="center"/>
          </w:tcPr>
          <w:p w:rsidR="00081736" w:rsidRPr="005232A1" w:rsidRDefault="00081736" w:rsidP="0049711D">
            <w:pPr>
              <w:jc w:val="right"/>
              <w:rPr>
                <w:sz w:val="22"/>
              </w:rPr>
            </w:pPr>
            <w:r w:rsidRPr="005232A1">
              <w:rPr>
                <w:sz w:val="22"/>
              </w:rPr>
              <w:t>Прочие потребители</w:t>
            </w:r>
          </w:p>
        </w:tc>
        <w:tc>
          <w:tcPr>
            <w:tcW w:w="654" w:type="pct"/>
            <w:shd w:val="clear" w:color="auto" w:fill="auto"/>
            <w:vAlign w:val="center"/>
          </w:tcPr>
          <w:p w:rsidR="00081736" w:rsidRPr="005232A1" w:rsidRDefault="00081736" w:rsidP="0049711D">
            <w:pPr>
              <w:jc w:val="center"/>
              <w:rPr>
                <w:sz w:val="22"/>
              </w:rPr>
            </w:pPr>
            <w:r w:rsidRPr="005232A1">
              <w:rPr>
                <w:sz w:val="22"/>
              </w:rPr>
              <w:t xml:space="preserve">тыс. </w:t>
            </w:r>
            <w:proofErr w:type="spellStart"/>
            <w:r w:rsidRPr="005232A1">
              <w:rPr>
                <w:sz w:val="22"/>
              </w:rPr>
              <w:t>куб</w:t>
            </w:r>
            <w:proofErr w:type="gramStart"/>
            <w:r w:rsidRPr="005232A1">
              <w:rPr>
                <w:sz w:val="22"/>
              </w:rPr>
              <w:t>.м</w:t>
            </w:r>
            <w:proofErr w:type="spellEnd"/>
            <w:proofErr w:type="gramEnd"/>
          </w:p>
        </w:tc>
        <w:tc>
          <w:tcPr>
            <w:tcW w:w="841" w:type="pct"/>
            <w:vAlign w:val="center"/>
          </w:tcPr>
          <w:p w:rsidR="00081736" w:rsidRPr="005232A1" w:rsidRDefault="00081736">
            <w:pPr>
              <w:jc w:val="center"/>
            </w:pPr>
            <w:r w:rsidRPr="005232A1">
              <w:t>0,000</w:t>
            </w:r>
          </w:p>
        </w:tc>
        <w:tc>
          <w:tcPr>
            <w:tcW w:w="841" w:type="pct"/>
            <w:shd w:val="clear" w:color="auto" w:fill="auto"/>
            <w:vAlign w:val="center"/>
          </w:tcPr>
          <w:p w:rsidR="00081736" w:rsidRPr="005232A1" w:rsidRDefault="00081736">
            <w:pPr>
              <w:jc w:val="center"/>
            </w:pPr>
            <w:r w:rsidRPr="005232A1">
              <w:t>0,000</w:t>
            </w:r>
          </w:p>
        </w:tc>
      </w:tr>
      <w:tr w:rsidR="00081736" w:rsidRPr="005232A1" w:rsidTr="0049711D">
        <w:tc>
          <w:tcPr>
            <w:tcW w:w="384" w:type="pct"/>
            <w:shd w:val="clear" w:color="auto" w:fill="auto"/>
            <w:vAlign w:val="center"/>
          </w:tcPr>
          <w:p w:rsidR="00081736" w:rsidRPr="005232A1" w:rsidRDefault="00081736" w:rsidP="0049711D">
            <w:pPr>
              <w:jc w:val="center"/>
              <w:rPr>
                <w:sz w:val="22"/>
              </w:rPr>
            </w:pPr>
            <w:r w:rsidRPr="005232A1">
              <w:rPr>
                <w:sz w:val="22"/>
              </w:rPr>
              <w:t>4.4</w:t>
            </w:r>
          </w:p>
        </w:tc>
        <w:tc>
          <w:tcPr>
            <w:tcW w:w="2280" w:type="pct"/>
            <w:shd w:val="clear" w:color="auto" w:fill="auto"/>
            <w:vAlign w:val="center"/>
          </w:tcPr>
          <w:p w:rsidR="00081736" w:rsidRPr="005232A1" w:rsidRDefault="00081736" w:rsidP="0049711D">
            <w:pPr>
              <w:jc w:val="right"/>
              <w:rPr>
                <w:sz w:val="22"/>
              </w:rPr>
            </w:pPr>
            <w:r w:rsidRPr="005232A1">
              <w:rPr>
                <w:sz w:val="22"/>
              </w:rPr>
              <w:t>подразделениям предприятия</w:t>
            </w:r>
          </w:p>
        </w:tc>
        <w:tc>
          <w:tcPr>
            <w:tcW w:w="654" w:type="pct"/>
            <w:shd w:val="clear" w:color="auto" w:fill="auto"/>
            <w:vAlign w:val="center"/>
          </w:tcPr>
          <w:p w:rsidR="00081736" w:rsidRPr="005232A1" w:rsidRDefault="00081736" w:rsidP="0049711D">
            <w:pPr>
              <w:jc w:val="center"/>
              <w:rPr>
                <w:sz w:val="22"/>
              </w:rPr>
            </w:pPr>
            <w:r w:rsidRPr="005232A1">
              <w:rPr>
                <w:sz w:val="22"/>
              </w:rPr>
              <w:t xml:space="preserve">тыс. </w:t>
            </w:r>
            <w:proofErr w:type="spellStart"/>
            <w:r w:rsidRPr="005232A1">
              <w:rPr>
                <w:sz w:val="22"/>
              </w:rPr>
              <w:t>куб</w:t>
            </w:r>
            <w:proofErr w:type="gramStart"/>
            <w:r w:rsidRPr="005232A1">
              <w:rPr>
                <w:sz w:val="22"/>
              </w:rPr>
              <w:t>.м</w:t>
            </w:r>
            <w:proofErr w:type="spellEnd"/>
            <w:proofErr w:type="gramEnd"/>
          </w:p>
        </w:tc>
        <w:tc>
          <w:tcPr>
            <w:tcW w:w="841" w:type="pct"/>
            <w:vAlign w:val="center"/>
          </w:tcPr>
          <w:p w:rsidR="00081736" w:rsidRPr="005232A1" w:rsidRDefault="00081736">
            <w:pPr>
              <w:jc w:val="center"/>
            </w:pPr>
            <w:r w:rsidRPr="005232A1">
              <w:t>0,000</w:t>
            </w:r>
          </w:p>
        </w:tc>
        <w:tc>
          <w:tcPr>
            <w:tcW w:w="841" w:type="pct"/>
            <w:shd w:val="clear" w:color="auto" w:fill="auto"/>
            <w:vAlign w:val="center"/>
          </w:tcPr>
          <w:p w:rsidR="00081736" w:rsidRPr="005232A1" w:rsidRDefault="00081736">
            <w:pPr>
              <w:jc w:val="center"/>
            </w:pPr>
            <w:r w:rsidRPr="005232A1">
              <w:t>0,000</w:t>
            </w:r>
          </w:p>
        </w:tc>
      </w:tr>
      <w:tr w:rsidR="00081736" w:rsidRPr="005232A1" w:rsidTr="0049711D">
        <w:tc>
          <w:tcPr>
            <w:tcW w:w="384" w:type="pct"/>
            <w:shd w:val="clear" w:color="auto" w:fill="auto"/>
            <w:vAlign w:val="center"/>
          </w:tcPr>
          <w:p w:rsidR="00081736" w:rsidRPr="005232A1" w:rsidRDefault="00081736" w:rsidP="00081736">
            <w:pPr>
              <w:jc w:val="center"/>
              <w:rPr>
                <w:b/>
                <w:sz w:val="22"/>
              </w:rPr>
            </w:pPr>
          </w:p>
        </w:tc>
        <w:tc>
          <w:tcPr>
            <w:tcW w:w="2280" w:type="pct"/>
            <w:shd w:val="clear" w:color="auto" w:fill="auto"/>
            <w:vAlign w:val="bottom"/>
          </w:tcPr>
          <w:p w:rsidR="00081736" w:rsidRPr="005232A1" w:rsidRDefault="00081736" w:rsidP="00081736">
            <w:pPr>
              <w:jc w:val="center"/>
              <w:rPr>
                <w:b/>
              </w:rPr>
            </w:pPr>
            <w:r w:rsidRPr="005232A1">
              <w:rPr>
                <w:b/>
              </w:rPr>
              <w:t xml:space="preserve">д. </w:t>
            </w:r>
            <w:proofErr w:type="spellStart"/>
            <w:r w:rsidRPr="005232A1">
              <w:rPr>
                <w:b/>
              </w:rPr>
              <w:t>Шленники</w:t>
            </w:r>
            <w:proofErr w:type="spellEnd"/>
          </w:p>
        </w:tc>
        <w:tc>
          <w:tcPr>
            <w:tcW w:w="654" w:type="pct"/>
            <w:shd w:val="clear" w:color="auto" w:fill="auto"/>
            <w:vAlign w:val="bottom"/>
          </w:tcPr>
          <w:p w:rsidR="00081736" w:rsidRPr="005232A1" w:rsidRDefault="00081736" w:rsidP="00081736">
            <w:pPr>
              <w:jc w:val="center"/>
              <w:rPr>
                <w:b/>
              </w:rPr>
            </w:pPr>
          </w:p>
        </w:tc>
        <w:tc>
          <w:tcPr>
            <w:tcW w:w="841" w:type="pct"/>
            <w:vAlign w:val="bottom"/>
          </w:tcPr>
          <w:p w:rsidR="00081736" w:rsidRPr="005232A1" w:rsidRDefault="00081736" w:rsidP="00081736">
            <w:pPr>
              <w:jc w:val="center"/>
              <w:rPr>
                <w:b/>
              </w:rPr>
            </w:pPr>
          </w:p>
        </w:tc>
        <w:tc>
          <w:tcPr>
            <w:tcW w:w="841" w:type="pct"/>
            <w:shd w:val="clear" w:color="auto" w:fill="auto"/>
            <w:vAlign w:val="bottom"/>
          </w:tcPr>
          <w:p w:rsidR="00081736" w:rsidRPr="005232A1" w:rsidRDefault="00081736" w:rsidP="00081736">
            <w:pPr>
              <w:jc w:val="center"/>
              <w:rPr>
                <w:b/>
              </w:rPr>
            </w:pPr>
          </w:p>
        </w:tc>
      </w:tr>
      <w:tr w:rsidR="00081736" w:rsidRPr="005232A1" w:rsidTr="0049711D">
        <w:tc>
          <w:tcPr>
            <w:tcW w:w="384" w:type="pct"/>
            <w:shd w:val="clear" w:color="auto" w:fill="auto"/>
            <w:vAlign w:val="center"/>
          </w:tcPr>
          <w:p w:rsidR="00081736" w:rsidRPr="005232A1" w:rsidRDefault="00081736" w:rsidP="0049711D">
            <w:pPr>
              <w:jc w:val="center"/>
              <w:rPr>
                <w:sz w:val="22"/>
              </w:rPr>
            </w:pPr>
            <w:r w:rsidRPr="005232A1">
              <w:rPr>
                <w:sz w:val="22"/>
              </w:rPr>
              <w:t>1</w:t>
            </w:r>
          </w:p>
        </w:tc>
        <w:tc>
          <w:tcPr>
            <w:tcW w:w="2280" w:type="pct"/>
            <w:shd w:val="clear" w:color="auto" w:fill="auto"/>
            <w:vAlign w:val="center"/>
          </w:tcPr>
          <w:p w:rsidR="00081736" w:rsidRPr="005232A1" w:rsidRDefault="00081736" w:rsidP="0049711D">
            <w:pPr>
              <w:jc w:val="center"/>
              <w:rPr>
                <w:sz w:val="22"/>
              </w:rPr>
            </w:pPr>
            <w:r w:rsidRPr="005232A1">
              <w:rPr>
                <w:sz w:val="22"/>
              </w:rPr>
              <w:t>Поднято воды</w:t>
            </w:r>
          </w:p>
        </w:tc>
        <w:tc>
          <w:tcPr>
            <w:tcW w:w="654" w:type="pct"/>
            <w:shd w:val="clear" w:color="auto" w:fill="auto"/>
            <w:vAlign w:val="center"/>
          </w:tcPr>
          <w:p w:rsidR="00081736" w:rsidRPr="005232A1" w:rsidRDefault="00081736" w:rsidP="0049711D">
            <w:pPr>
              <w:jc w:val="center"/>
              <w:rPr>
                <w:sz w:val="22"/>
              </w:rPr>
            </w:pPr>
            <w:r w:rsidRPr="005232A1">
              <w:rPr>
                <w:sz w:val="22"/>
              </w:rPr>
              <w:t xml:space="preserve">тыс. </w:t>
            </w:r>
            <w:proofErr w:type="spellStart"/>
            <w:r w:rsidRPr="005232A1">
              <w:rPr>
                <w:sz w:val="22"/>
              </w:rPr>
              <w:t>куб</w:t>
            </w:r>
            <w:proofErr w:type="gramStart"/>
            <w:r w:rsidRPr="005232A1">
              <w:rPr>
                <w:sz w:val="22"/>
              </w:rPr>
              <w:t>.м</w:t>
            </w:r>
            <w:proofErr w:type="spellEnd"/>
            <w:proofErr w:type="gramEnd"/>
          </w:p>
        </w:tc>
        <w:tc>
          <w:tcPr>
            <w:tcW w:w="841" w:type="pct"/>
            <w:vAlign w:val="center"/>
          </w:tcPr>
          <w:p w:rsidR="00081736" w:rsidRPr="005232A1" w:rsidRDefault="00081736">
            <w:pPr>
              <w:jc w:val="center"/>
            </w:pPr>
            <w:r w:rsidRPr="005232A1">
              <w:t>1,031</w:t>
            </w:r>
          </w:p>
        </w:tc>
        <w:tc>
          <w:tcPr>
            <w:tcW w:w="841" w:type="pct"/>
            <w:shd w:val="clear" w:color="auto" w:fill="auto"/>
            <w:vAlign w:val="center"/>
          </w:tcPr>
          <w:p w:rsidR="00081736" w:rsidRPr="005232A1" w:rsidRDefault="00081736">
            <w:pPr>
              <w:jc w:val="center"/>
            </w:pPr>
            <w:r w:rsidRPr="005232A1">
              <w:t>1,089</w:t>
            </w:r>
          </w:p>
        </w:tc>
      </w:tr>
      <w:tr w:rsidR="00081736" w:rsidRPr="005232A1" w:rsidTr="0049711D">
        <w:tc>
          <w:tcPr>
            <w:tcW w:w="384" w:type="pct"/>
            <w:shd w:val="clear" w:color="auto" w:fill="auto"/>
            <w:vAlign w:val="center"/>
          </w:tcPr>
          <w:p w:rsidR="00081736" w:rsidRPr="005232A1" w:rsidRDefault="00081736" w:rsidP="0049711D">
            <w:pPr>
              <w:jc w:val="center"/>
              <w:rPr>
                <w:sz w:val="22"/>
              </w:rPr>
            </w:pPr>
            <w:r w:rsidRPr="005232A1">
              <w:rPr>
                <w:sz w:val="22"/>
              </w:rPr>
              <w:t>2</w:t>
            </w:r>
          </w:p>
        </w:tc>
        <w:tc>
          <w:tcPr>
            <w:tcW w:w="2280" w:type="pct"/>
            <w:shd w:val="clear" w:color="auto" w:fill="auto"/>
            <w:vAlign w:val="center"/>
          </w:tcPr>
          <w:p w:rsidR="00081736" w:rsidRPr="005232A1" w:rsidRDefault="00081736" w:rsidP="0049711D">
            <w:pPr>
              <w:jc w:val="center"/>
              <w:rPr>
                <w:sz w:val="22"/>
              </w:rPr>
            </w:pPr>
            <w:r w:rsidRPr="005232A1">
              <w:rPr>
                <w:sz w:val="22"/>
              </w:rPr>
              <w:t>Расход на собственные нужды (</w:t>
            </w:r>
            <w:proofErr w:type="spellStart"/>
            <w:r w:rsidRPr="005232A1">
              <w:rPr>
                <w:sz w:val="22"/>
              </w:rPr>
              <w:t>технолог</w:t>
            </w:r>
            <w:proofErr w:type="gramStart"/>
            <w:r w:rsidRPr="005232A1">
              <w:rPr>
                <w:sz w:val="22"/>
              </w:rPr>
              <w:t>.ц</w:t>
            </w:r>
            <w:proofErr w:type="gramEnd"/>
            <w:r w:rsidRPr="005232A1">
              <w:rPr>
                <w:sz w:val="22"/>
              </w:rPr>
              <w:t>ели</w:t>
            </w:r>
            <w:proofErr w:type="spellEnd"/>
            <w:r w:rsidRPr="005232A1">
              <w:rPr>
                <w:sz w:val="22"/>
              </w:rPr>
              <w:t>)</w:t>
            </w:r>
          </w:p>
        </w:tc>
        <w:tc>
          <w:tcPr>
            <w:tcW w:w="654" w:type="pct"/>
            <w:shd w:val="clear" w:color="auto" w:fill="auto"/>
            <w:vAlign w:val="center"/>
          </w:tcPr>
          <w:p w:rsidR="00081736" w:rsidRPr="005232A1" w:rsidRDefault="00081736" w:rsidP="0049711D">
            <w:pPr>
              <w:jc w:val="center"/>
              <w:rPr>
                <w:sz w:val="22"/>
              </w:rPr>
            </w:pPr>
            <w:r w:rsidRPr="005232A1">
              <w:rPr>
                <w:sz w:val="22"/>
              </w:rPr>
              <w:t xml:space="preserve">тыс. </w:t>
            </w:r>
            <w:proofErr w:type="spellStart"/>
            <w:r w:rsidRPr="005232A1">
              <w:rPr>
                <w:sz w:val="22"/>
              </w:rPr>
              <w:t>куб</w:t>
            </w:r>
            <w:proofErr w:type="gramStart"/>
            <w:r w:rsidRPr="005232A1">
              <w:rPr>
                <w:sz w:val="22"/>
              </w:rPr>
              <w:t>.м</w:t>
            </w:r>
            <w:proofErr w:type="spellEnd"/>
            <w:proofErr w:type="gramEnd"/>
          </w:p>
        </w:tc>
        <w:tc>
          <w:tcPr>
            <w:tcW w:w="841" w:type="pct"/>
            <w:vAlign w:val="center"/>
          </w:tcPr>
          <w:p w:rsidR="00081736" w:rsidRPr="005232A1" w:rsidRDefault="00081736">
            <w:pPr>
              <w:jc w:val="center"/>
            </w:pPr>
            <w:r w:rsidRPr="005232A1">
              <w:t>0,000</w:t>
            </w:r>
          </w:p>
        </w:tc>
        <w:tc>
          <w:tcPr>
            <w:tcW w:w="841" w:type="pct"/>
            <w:shd w:val="clear" w:color="auto" w:fill="auto"/>
            <w:vAlign w:val="center"/>
          </w:tcPr>
          <w:p w:rsidR="00081736" w:rsidRPr="005232A1" w:rsidRDefault="00081736">
            <w:pPr>
              <w:jc w:val="center"/>
            </w:pPr>
            <w:r w:rsidRPr="005232A1">
              <w:t>0,000</w:t>
            </w:r>
          </w:p>
        </w:tc>
      </w:tr>
      <w:tr w:rsidR="00081736" w:rsidRPr="005232A1" w:rsidTr="0049711D">
        <w:tc>
          <w:tcPr>
            <w:tcW w:w="384" w:type="pct"/>
            <w:shd w:val="clear" w:color="auto" w:fill="auto"/>
            <w:vAlign w:val="center"/>
          </w:tcPr>
          <w:p w:rsidR="00081736" w:rsidRPr="005232A1" w:rsidRDefault="00081736" w:rsidP="0049711D">
            <w:pPr>
              <w:jc w:val="center"/>
              <w:rPr>
                <w:sz w:val="22"/>
              </w:rPr>
            </w:pPr>
            <w:r w:rsidRPr="005232A1">
              <w:rPr>
                <w:sz w:val="22"/>
              </w:rPr>
              <w:t>3</w:t>
            </w:r>
          </w:p>
        </w:tc>
        <w:tc>
          <w:tcPr>
            <w:tcW w:w="2280" w:type="pct"/>
            <w:shd w:val="clear" w:color="auto" w:fill="auto"/>
            <w:vAlign w:val="center"/>
          </w:tcPr>
          <w:p w:rsidR="00081736" w:rsidRPr="005232A1" w:rsidRDefault="00081736" w:rsidP="0049711D">
            <w:pPr>
              <w:jc w:val="center"/>
              <w:rPr>
                <w:sz w:val="22"/>
              </w:rPr>
            </w:pPr>
            <w:r w:rsidRPr="005232A1">
              <w:rPr>
                <w:sz w:val="22"/>
              </w:rPr>
              <w:t>Потери воды</w:t>
            </w:r>
          </w:p>
        </w:tc>
        <w:tc>
          <w:tcPr>
            <w:tcW w:w="654" w:type="pct"/>
            <w:shd w:val="clear" w:color="auto" w:fill="auto"/>
            <w:vAlign w:val="center"/>
          </w:tcPr>
          <w:p w:rsidR="00081736" w:rsidRPr="005232A1" w:rsidRDefault="00081736" w:rsidP="0049711D">
            <w:pPr>
              <w:jc w:val="center"/>
              <w:rPr>
                <w:sz w:val="22"/>
              </w:rPr>
            </w:pPr>
            <w:r w:rsidRPr="005232A1">
              <w:rPr>
                <w:sz w:val="22"/>
              </w:rPr>
              <w:t xml:space="preserve">тыс. </w:t>
            </w:r>
            <w:proofErr w:type="spellStart"/>
            <w:r w:rsidRPr="005232A1">
              <w:rPr>
                <w:sz w:val="22"/>
              </w:rPr>
              <w:t>куб</w:t>
            </w:r>
            <w:proofErr w:type="gramStart"/>
            <w:r w:rsidRPr="005232A1">
              <w:rPr>
                <w:sz w:val="22"/>
              </w:rPr>
              <w:t>.м</w:t>
            </w:r>
            <w:proofErr w:type="spellEnd"/>
            <w:proofErr w:type="gramEnd"/>
          </w:p>
        </w:tc>
        <w:tc>
          <w:tcPr>
            <w:tcW w:w="841" w:type="pct"/>
            <w:vAlign w:val="center"/>
          </w:tcPr>
          <w:p w:rsidR="00081736" w:rsidRPr="005232A1" w:rsidRDefault="00081736">
            <w:pPr>
              <w:jc w:val="center"/>
            </w:pPr>
            <w:r w:rsidRPr="005232A1">
              <w:t>0,080</w:t>
            </w:r>
          </w:p>
        </w:tc>
        <w:tc>
          <w:tcPr>
            <w:tcW w:w="841" w:type="pct"/>
            <w:shd w:val="clear" w:color="auto" w:fill="auto"/>
            <w:vAlign w:val="center"/>
          </w:tcPr>
          <w:p w:rsidR="00081736" w:rsidRPr="005232A1" w:rsidRDefault="00081736">
            <w:pPr>
              <w:jc w:val="center"/>
            </w:pPr>
            <w:r w:rsidRPr="005232A1">
              <w:t>0,126</w:t>
            </w:r>
          </w:p>
        </w:tc>
      </w:tr>
      <w:tr w:rsidR="00081736" w:rsidRPr="005232A1" w:rsidTr="0049711D">
        <w:tc>
          <w:tcPr>
            <w:tcW w:w="384" w:type="pct"/>
            <w:shd w:val="clear" w:color="auto" w:fill="auto"/>
            <w:vAlign w:val="center"/>
          </w:tcPr>
          <w:p w:rsidR="00081736" w:rsidRPr="005232A1" w:rsidRDefault="00081736" w:rsidP="0049711D">
            <w:pPr>
              <w:jc w:val="center"/>
              <w:rPr>
                <w:sz w:val="22"/>
              </w:rPr>
            </w:pPr>
            <w:r w:rsidRPr="005232A1">
              <w:rPr>
                <w:sz w:val="22"/>
              </w:rPr>
              <w:t>4</w:t>
            </w:r>
          </w:p>
        </w:tc>
        <w:tc>
          <w:tcPr>
            <w:tcW w:w="2280" w:type="pct"/>
            <w:shd w:val="clear" w:color="auto" w:fill="auto"/>
            <w:vAlign w:val="center"/>
          </w:tcPr>
          <w:p w:rsidR="00081736" w:rsidRPr="005232A1" w:rsidRDefault="00081736" w:rsidP="0049711D">
            <w:pPr>
              <w:jc w:val="center"/>
              <w:rPr>
                <w:sz w:val="22"/>
              </w:rPr>
            </w:pPr>
            <w:r w:rsidRPr="005232A1">
              <w:rPr>
                <w:sz w:val="22"/>
              </w:rPr>
              <w:t>Отпущено питьевой воды потребителям, в том числе</w:t>
            </w:r>
          </w:p>
        </w:tc>
        <w:tc>
          <w:tcPr>
            <w:tcW w:w="654" w:type="pct"/>
            <w:shd w:val="clear" w:color="auto" w:fill="auto"/>
            <w:vAlign w:val="center"/>
          </w:tcPr>
          <w:p w:rsidR="00081736" w:rsidRPr="005232A1" w:rsidRDefault="00081736" w:rsidP="0049711D">
            <w:pPr>
              <w:jc w:val="center"/>
              <w:rPr>
                <w:sz w:val="22"/>
              </w:rPr>
            </w:pPr>
            <w:r w:rsidRPr="005232A1">
              <w:rPr>
                <w:sz w:val="22"/>
              </w:rPr>
              <w:t xml:space="preserve">тыс. </w:t>
            </w:r>
            <w:proofErr w:type="spellStart"/>
            <w:r w:rsidRPr="005232A1">
              <w:rPr>
                <w:sz w:val="22"/>
              </w:rPr>
              <w:t>куб</w:t>
            </w:r>
            <w:proofErr w:type="gramStart"/>
            <w:r w:rsidRPr="005232A1">
              <w:rPr>
                <w:sz w:val="22"/>
              </w:rPr>
              <w:t>.м</w:t>
            </w:r>
            <w:proofErr w:type="spellEnd"/>
            <w:proofErr w:type="gramEnd"/>
          </w:p>
        </w:tc>
        <w:tc>
          <w:tcPr>
            <w:tcW w:w="841" w:type="pct"/>
            <w:vAlign w:val="center"/>
          </w:tcPr>
          <w:p w:rsidR="00081736" w:rsidRPr="005232A1" w:rsidRDefault="00081736">
            <w:pPr>
              <w:jc w:val="center"/>
            </w:pPr>
            <w:r w:rsidRPr="005232A1">
              <w:t>0,951</w:t>
            </w:r>
          </w:p>
        </w:tc>
        <w:tc>
          <w:tcPr>
            <w:tcW w:w="841" w:type="pct"/>
            <w:shd w:val="clear" w:color="auto" w:fill="auto"/>
            <w:vAlign w:val="center"/>
          </w:tcPr>
          <w:p w:rsidR="00081736" w:rsidRPr="005232A1" w:rsidRDefault="00081736">
            <w:pPr>
              <w:jc w:val="center"/>
            </w:pPr>
            <w:r w:rsidRPr="005232A1">
              <w:t>0,963</w:t>
            </w:r>
          </w:p>
        </w:tc>
      </w:tr>
      <w:tr w:rsidR="00081736" w:rsidRPr="005232A1" w:rsidTr="0049711D">
        <w:tc>
          <w:tcPr>
            <w:tcW w:w="384" w:type="pct"/>
            <w:shd w:val="clear" w:color="auto" w:fill="auto"/>
            <w:vAlign w:val="center"/>
          </w:tcPr>
          <w:p w:rsidR="00081736" w:rsidRPr="005232A1" w:rsidRDefault="00081736" w:rsidP="0049711D">
            <w:pPr>
              <w:jc w:val="center"/>
              <w:rPr>
                <w:sz w:val="22"/>
              </w:rPr>
            </w:pPr>
            <w:r w:rsidRPr="005232A1">
              <w:rPr>
                <w:sz w:val="22"/>
              </w:rPr>
              <w:t>4.1</w:t>
            </w:r>
          </w:p>
        </w:tc>
        <w:tc>
          <w:tcPr>
            <w:tcW w:w="2280" w:type="pct"/>
            <w:shd w:val="clear" w:color="auto" w:fill="auto"/>
            <w:vAlign w:val="center"/>
          </w:tcPr>
          <w:p w:rsidR="00081736" w:rsidRPr="005232A1" w:rsidRDefault="00081736" w:rsidP="0049711D">
            <w:pPr>
              <w:jc w:val="right"/>
              <w:rPr>
                <w:sz w:val="22"/>
              </w:rPr>
            </w:pPr>
            <w:r w:rsidRPr="005232A1">
              <w:rPr>
                <w:sz w:val="22"/>
              </w:rPr>
              <w:t>Население</w:t>
            </w:r>
          </w:p>
        </w:tc>
        <w:tc>
          <w:tcPr>
            <w:tcW w:w="654" w:type="pct"/>
            <w:shd w:val="clear" w:color="auto" w:fill="auto"/>
            <w:vAlign w:val="center"/>
          </w:tcPr>
          <w:p w:rsidR="00081736" w:rsidRPr="005232A1" w:rsidRDefault="00081736" w:rsidP="0049711D">
            <w:pPr>
              <w:jc w:val="center"/>
              <w:rPr>
                <w:sz w:val="22"/>
              </w:rPr>
            </w:pPr>
            <w:r w:rsidRPr="005232A1">
              <w:rPr>
                <w:sz w:val="22"/>
              </w:rPr>
              <w:t xml:space="preserve">тыс. </w:t>
            </w:r>
            <w:proofErr w:type="spellStart"/>
            <w:r w:rsidRPr="005232A1">
              <w:rPr>
                <w:sz w:val="22"/>
              </w:rPr>
              <w:t>куб</w:t>
            </w:r>
            <w:proofErr w:type="gramStart"/>
            <w:r w:rsidRPr="005232A1">
              <w:rPr>
                <w:sz w:val="22"/>
              </w:rPr>
              <w:t>.м</w:t>
            </w:r>
            <w:proofErr w:type="spellEnd"/>
            <w:proofErr w:type="gramEnd"/>
          </w:p>
        </w:tc>
        <w:tc>
          <w:tcPr>
            <w:tcW w:w="841" w:type="pct"/>
            <w:vAlign w:val="center"/>
          </w:tcPr>
          <w:p w:rsidR="00081736" w:rsidRPr="005232A1" w:rsidRDefault="00081736">
            <w:pPr>
              <w:jc w:val="center"/>
            </w:pPr>
            <w:r w:rsidRPr="005232A1">
              <w:t>0,951</w:t>
            </w:r>
          </w:p>
        </w:tc>
        <w:tc>
          <w:tcPr>
            <w:tcW w:w="841" w:type="pct"/>
            <w:shd w:val="clear" w:color="auto" w:fill="auto"/>
            <w:vAlign w:val="center"/>
          </w:tcPr>
          <w:p w:rsidR="00081736" w:rsidRPr="005232A1" w:rsidRDefault="00081736">
            <w:pPr>
              <w:jc w:val="center"/>
            </w:pPr>
            <w:r w:rsidRPr="005232A1">
              <w:t>0,963</w:t>
            </w:r>
          </w:p>
        </w:tc>
      </w:tr>
      <w:tr w:rsidR="00081736" w:rsidRPr="005232A1" w:rsidTr="0049711D">
        <w:tc>
          <w:tcPr>
            <w:tcW w:w="384" w:type="pct"/>
            <w:shd w:val="clear" w:color="auto" w:fill="auto"/>
            <w:vAlign w:val="center"/>
          </w:tcPr>
          <w:p w:rsidR="00081736" w:rsidRPr="005232A1" w:rsidRDefault="00081736" w:rsidP="0049711D">
            <w:pPr>
              <w:jc w:val="center"/>
              <w:rPr>
                <w:sz w:val="22"/>
              </w:rPr>
            </w:pPr>
            <w:r w:rsidRPr="005232A1">
              <w:rPr>
                <w:sz w:val="22"/>
              </w:rPr>
              <w:t>4.2</w:t>
            </w:r>
          </w:p>
        </w:tc>
        <w:tc>
          <w:tcPr>
            <w:tcW w:w="2280" w:type="pct"/>
            <w:shd w:val="clear" w:color="auto" w:fill="auto"/>
            <w:vAlign w:val="center"/>
          </w:tcPr>
          <w:p w:rsidR="00081736" w:rsidRPr="005232A1" w:rsidRDefault="00081736" w:rsidP="0049711D">
            <w:pPr>
              <w:jc w:val="right"/>
              <w:rPr>
                <w:sz w:val="22"/>
              </w:rPr>
            </w:pPr>
            <w:proofErr w:type="gramStart"/>
            <w:r w:rsidRPr="005232A1">
              <w:rPr>
                <w:sz w:val="22"/>
              </w:rPr>
              <w:t>Бюджетный</w:t>
            </w:r>
            <w:proofErr w:type="gramEnd"/>
            <w:r w:rsidRPr="005232A1">
              <w:rPr>
                <w:sz w:val="22"/>
              </w:rPr>
              <w:t xml:space="preserve"> потребители</w:t>
            </w:r>
          </w:p>
        </w:tc>
        <w:tc>
          <w:tcPr>
            <w:tcW w:w="654" w:type="pct"/>
            <w:shd w:val="clear" w:color="auto" w:fill="auto"/>
            <w:vAlign w:val="center"/>
          </w:tcPr>
          <w:p w:rsidR="00081736" w:rsidRPr="005232A1" w:rsidRDefault="00081736" w:rsidP="0049711D">
            <w:pPr>
              <w:jc w:val="center"/>
              <w:rPr>
                <w:sz w:val="22"/>
              </w:rPr>
            </w:pPr>
            <w:r w:rsidRPr="005232A1">
              <w:rPr>
                <w:sz w:val="22"/>
              </w:rPr>
              <w:t xml:space="preserve">тыс. </w:t>
            </w:r>
            <w:proofErr w:type="spellStart"/>
            <w:r w:rsidRPr="005232A1">
              <w:rPr>
                <w:sz w:val="22"/>
              </w:rPr>
              <w:t>куб</w:t>
            </w:r>
            <w:proofErr w:type="gramStart"/>
            <w:r w:rsidRPr="005232A1">
              <w:rPr>
                <w:sz w:val="22"/>
              </w:rPr>
              <w:t>.м</w:t>
            </w:r>
            <w:proofErr w:type="spellEnd"/>
            <w:proofErr w:type="gramEnd"/>
          </w:p>
        </w:tc>
        <w:tc>
          <w:tcPr>
            <w:tcW w:w="841" w:type="pct"/>
            <w:vAlign w:val="center"/>
          </w:tcPr>
          <w:p w:rsidR="00081736" w:rsidRPr="005232A1" w:rsidRDefault="00081736">
            <w:pPr>
              <w:jc w:val="center"/>
            </w:pPr>
            <w:r w:rsidRPr="005232A1">
              <w:t>0,000</w:t>
            </w:r>
          </w:p>
        </w:tc>
        <w:tc>
          <w:tcPr>
            <w:tcW w:w="841" w:type="pct"/>
            <w:shd w:val="clear" w:color="auto" w:fill="auto"/>
            <w:vAlign w:val="center"/>
          </w:tcPr>
          <w:p w:rsidR="00081736" w:rsidRPr="005232A1" w:rsidRDefault="00081736">
            <w:pPr>
              <w:jc w:val="center"/>
            </w:pPr>
            <w:r w:rsidRPr="005232A1">
              <w:t>0,000</w:t>
            </w:r>
          </w:p>
        </w:tc>
      </w:tr>
      <w:tr w:rsidR="00081736" w:rsidRPr="005232A1" w:rsidTr="0049711D">
        <w:tc>
          <w:tcPr>
            <w:tcW w:w="384" w:type="pct"/>
            <w:shd w:val="clear" w:color="auto" w:fill="auto"/>
            <w:vAlign w:val="center"/>
          </w:tcPr>
          <w:p w:rsidR="00081736" w:rsidRPr="005232A1" w:rsidRDefault="00081736" w:rsidP="0049711D">
            <w:pPr>
              <w:jc w:val="center"/>
              <w:rPr>
                <w:sz w:val="22"/>
              </w:rPr>
            </w:pPr>
            <w:r w:rsidRPr="005232A1">
              <w:rPr>
                <w:sz w:val="22"/>
              </w:rPr>
              <w:t>4.3</w:t>
            </w:r>
          </w:p>
        </w:tc>
        <w:tc>
          <w:tcPr>
            <w:tcW w:w="2280" w:type="pct"/>
            <w:shd w:val="clear" w:color="auto" w:fill="auto"/>
            <w:vAlign w:val="center"/>
          </w:tcPr>
          <w:p w:rsidR="00081736" w:rsidRPr="005232A1" w:rsidRDefault="00081736" w:rsidP="0049711D">
            <w:pPr>
              <w:jc w:val="right"/>
              <w:rPr>
                <w:sz w:val="22"/>
              </w:rPr>
            </w:pPr>
            <w:r w:rsidRPr="005232A1">
              <w:rPr>
                <w:sz w:val="22"/>
              </w:rPr>
              <w:t>Прочие потребители</w:t>
            </w:r>
          </w:p>
        </w:tc>
        <w:tc>
          <w:tcPr>
            <w:tcW w:w="654" w:type="pct"/>
            <w:shd w:val="clear" w:color="auto" w:fill="auto"/>
            <w:vAlign w:val="center"/>
          </w:tcPr>
          <w:p w:rsidR="00081736" w:rsidRPr="005232A1" w:rsidRDefault="00081736" w:rsidP="0049711D">
            <w:pPr>
              <w:jc w:val="center"/>
              <w:rPr>
                <w:sz w:val="22"/>
              </w:rPr>
            </w:pPr>
            <w:r w:rsidRPr="005232A1">
              <w:rPr>
                <w:sz w:val="22"/>
              </w:rPr>
              <w:t xml:space="preserve">тыс. </w:t>
            </w:r>
            <w:proofErr w:type="spellStart"/>
            <w:r w:rsidRPr="005232A1">
              <w:rPr>
                <w:sz w:val="22"/>
              </w:rPr>
              <w:t>куб</w:t>
            </w:r>
            <w:proofErr w:type="gramStart"/>
            <w:r w:rsidRPr="005232A1">
              <w:rPr>
                <w:sz w:val="22"/>
              </w:rPr>
              <w:t>.м</w:t>
            </w:r>
            <w:proofErr w:type="spellEnd"/>
            <w:proofErr w:type="gramEnd"/>
          </w:p>
        </w:tc>
        <w:tc>
          <w:tcPr>
            <w:tcW w:w="841" w:type="pct"/>
            <w:vAlign w:val="center"/>
          </w:tcPr>
          <w:p w:rsidR="00081736" w:rsidRPr="005232A1" w:rsidRDefault="00081736">
            <w:pPr>
              <w:jc w:val="center"/>
            </w:pPr>
            <w:r w:rsidRPr="005232A1">
              <w:t>0,000</w:t>
            </w:r>
          </w:p>
        </w:tc>
        <w:tc>
          <w:tcPr>
            <w:tcW w:w="841" w:type="pct"/>
            <w:shd w:val="clear" w:color="auto" w:fill="auto"/>
            <w:vAlign w:val="center"/>
          </w:tcPr>
          <w:p w:rsidR="00081736" w:rsidRPr="005232A1" w:rsidRDefault="00081736">
            <w:pPr>
              <w:jc w:val="center"/>
            </w:pPr>
            <w:r w:rsidRPr="005232A1">
              <w:t>0,000</w:t>
            </w:r>
          </w:p>
        </w:tc>
      </w:tr>
      <w:tr w:rsidR="00081736" w:rsidRPr="005232A1" w:rsidTr="0049711D">
        <w:tc>
          <w:tcPr>
            <w:tcW w:w="384" w:type="pct"/>
            <w:shd w:val="clear" w:color="auto" w:fill="auto"/>
            <w:vAlign w:val="center"/>
          </w:tcPr>
          <w:p w:rsidR="00081736" w:rsidRPr="005232A1" w:rsidRDefault="00081736" w:rsidP="0049711D">
            <w:pPr>
              <w:jc w:val="center"/>
              <w:rPr>
                <w:sz w:val="22"/>
              </w:rPr>
            </w:pPr>
            <w:r w:rsidRPr="005232A1">
              <w:rPr>
                <w:sz w:val="22"/>
              </w:rPr>
              <w:t>4.4</w:t>
            </w:r>
          </w:p>
        </w:tc>
        <w:tc>
          <w:tcPr>
            <w:tcW w:w="2280" w:type="pct"/>
            <w:shd w:val="clear" w:color="auto" w:fill="auto"/>
            <w:vAlign w:val="center"/>
          </w:tcPr>
          <w:p w:rsidR="00081736" w:rsidRPr="005232A1" w:rsidRDefault="00081736" w:rsidP="0049711D">
            <w:pPr>
              <w:jc w:val="right"/>
              <w:rPr>
                <w:sz w:val="22"/>
              </w:rPr>
            </w:pPr>
            <w:r w:rsidRPr="005232A1">
              <w:rPr>
                <w:sz w:val="22"/>
              </w:rPr>
              <w:t>подразделениям предприятия</w:t>
            </w:r>
          </w:p>
        </w:tc>
        <w:tc>
          <w:tcPr>
            <w:tcW w:w="654" w:type="pct"/>
            <w:shd w:val="clear" w:color="auto" w:fill="auto"/>
            <w:vAlign w:val="center"/>
          </w:tcPr>
          <w:p w:rsidR="00081736" w:rsidRPr="005232A1" w:rsidRDefault="00081736" w:rsidP="0049711D">
            <w:pPr>
              <w:jc w:val="center"/>
              <w:rPr>
                <w:sz w:val="22"/>
              </w:rPr>
            </w:pPr>
            <w:r w:rsidRPr="005232A1">
              <w:rPr>
                <w:sz w:val="22"/>
              </w:rPr>
              <w:t xml:space="preserve">тыс. </w:t>
            </w:r>
            <w:proofErr w:type="spellStart"/>
            <w:r w:rsidRPr="005232A1">
              <w:rPr>
                <w:sz w:val="22"/>
              </w:rPr>
              <w:t>куб</w:t>
            </w:r>
            <w:proofErr w:type="gramStart"/>
            <w:r w:rsidRPr="005232A1">
              <w:rPr>
                <w:sz w:val="22"/>
              </w:rPr>
              <w:t>.м</w:t>
            </w:r>
            <w:proofErr w:type="spellEnd"/>
            <w:proofErr w:type="gramEnd"/>
          </w:p>
        </w:tc>
        <w:tc>
          <w:tcPr>
            <w:tcW w:w="841" w:type="pct"/>
            <w:vAlign w:val="center"/>
          </w:tcPr>
          <w:p w:rsidR="00081736" w:rsidRPr="005232A1" w:rsidRDefault="00081736">
            <w:pPr>
              <w:jc w:val="center"/>
            </w:pPr>
            <w:r w:rsidRPr="005232A1">
              <w:t>0,000</w:t>
            </w:r>
          </w:p>
        </w:tc>
        <w:tc>
          <w:tcPr>
            <w:tcW w:w="841" w:type="pct"/>
            <w:shd w:val="clear" w:color="auto" w:fill="auto"/>
            <w:vAlign w:val="center"/>
          </w:tcPr>
          <w:p w:rsidR="00081736" w:rsidRPr="005232A1" w:rsidRDefault="00081736">
            <w:pPr>
              <w:jc w:val="center"/>
            </w:pPr>
            <w:r w:rsidRPr="005232A1">
              <w:t>0,000</w:t>
            </w:r>
          </w:p>
        </w:tc>
      </w:tr>
      <w:tr w:rsidR="00081736" w:rsidRPr="005232A1" w:rsidTr="0049711D">
        <w:tc>
          <w:tcPr>
            <w:tcW w:w="384" w:type="pct"/>
            <w:shd w:val="clear" w:color="auto" w:fill="auto"/>
            <w:vAlign w:val="center"/>
          </w:tcPr>
          <w:p w:rsidR="00081736" w:rsidRPr="005232A1" w:rsidRDefault="00081736" w:rsidP="00081736">
            <w:pPr>
              <w:jc w:val="center"/>
              <w:rPr>
                <w:b/>
                <w:sz w:val="22"/>
              </w:rPr>
            </w:pPr>
          </w:p>
        </w:tc>
        <w:tc>
          <w:tcPr>
            <w:tcW w:w="2280" w:type="pct"/>
            <w:shd w:val="clear" w:color="auto" w:fill="auto"/>
            <w:vAlign w:val="bottom"/>
          </w:tcPr>
          <w:p w:rsidR="00081736" w:rsidRPr="005232A1" w:rsidRDefault="00081736" w:rsidP="00081736">
            <w:pPr>
              <w:jc w:val="center"/>
              <w:rPr>
                <w:b/>
              </w:rPr>
            </w:pPr>
            <w:r w:rsidRPr="005232A1">
              <w:rPr>
                <w:b/>
              </w:rPr>
              <w:t>п. Безбожник</w:t>
            </w:r>
          </w:p>
        </w:tc>
        <w:tc>
          <w:tcPr>
            <w:tcW w:w="654" w:type="pct"/>
            <w:shd w:val="clear" w:color="auto" w:fill="auto"/>
            <w:vAlign w:val="bottom"/>
          </w:tcPr>
          <w:p w:rsidR="00081736" w:rsidRPr="005232A1" w:rsidRDefault="00081736" w:rsidP="00081736">
            <w:pPr>
              <w:jc w:val="center"/>
              <w:rPr>
                <w:b/>
              </w:rPr>
            </w:pPr>
          </w:p>
        </w:tc>
        <w:tc>
          <w:tcPr>
            <w:tcW w:w="841" w:type="pct"/>
            <w:vAlign w:val="bottom"/>
          </w:tcPr>
          <w:p w:rsidR="00081736" w:rsidRPr="005232A1" w:rsidRDefault="00081736" w:rsidP="00081736">
            <w:pPr>
              <w:jc w:val="center"/>
              <w:rPr>
                <w:b/>
              </w:rPr>
            </w:pPr>
          </w:p>
        </w:tc>
        <w:tc>
          <w:tcPr>
            <w:tcW w:w="841" w:type="pct"/>
            <w:shd w:val="clear" w:color="auto" w:fill="auto"/>
            <w:vAlign w:val="bottom"/>
          </w:tcPr>
          <w:p w:rsidR="00081736" w:rsidRPr="005232A1" w:rsidRDefault="00081736" w:rsidP="00081736">
            <w:pPr>
              <w:jc w:val="center"/>
              <w:rPr>
                <w:b/>
              </w:rPr>
            </w:pPr>
          </w:p>
        </w:tc>
      </w:tr>
      <w:tr w:rsidR="00081736" w:rsidRPr="005232A1" w:rsidTr="0049711D">
        <w:tc>
          <w:tcPr>
            <w:tcW w:w="384" w:type="pct"/>
            <w:shd w:val="clear" w:color="auto" w:fill="auto"/>
            <w:vAlign w:val="center"/>
          </w:tcPr>
          <w:p w:rsidR="00081736" w:rsidRPr="005232A1" w:rsidRDefault="00081736" w:rsidP="0049711D">
            <w:pPr>
              <w:jc w:val="center"/>
              <w:rPr>
                <w:sz w:val="22"/>
              </w:rPr>
            </w:pPr>
            <w:r w:rsidRPr="005232A1">
              <w:rPr>
                <w:sz w:val="22"/>
              </w:rPr>
              <w:t>1</w:t>
            </w:r>
          </w:p>
        </w:tc>
        <w:tc>
          <w:tcPr>
            <w:tcW w:w="2280" w:type="pct"/>
            <w:shd w:val="clear" w:color="auto" w:fill="auto"/>
            <w:vAlign w:val="center"/>
          </w:tcPr>
          <w:p w:rsidR="00081736" w:rsidRPr="005232A1" w:rsidRDefault="00081736" w:rsidP="0049711D">
            <w:pPr>
              <w:jc w:val="center"/>
              <w:rPr>
                <w:sz w:val="22"/>
              </w:rPr>
            </w:pPr>
            <w:r w:rsidRPr="005232A1">
              <w:rPr>
                <w:sz w:val="22"/>
              </w:rPr>
              <w:t>Поднято воды</w:t>
            </w:r>
          </w:p>
        </w:tc>
        <w:tc>
          <w:tcPr>
            <w:tcW w:w="654" w:type="pct"/>
            <w:shd w:val="clear" w:color="auto" w:fill="auto"/>
            <w:vAlign w:val="center"/>
          </w:tcPr>
          <w:p w:rsidR="00081736" w:rsidRPr="005232A1" w:rsidRDefault="00081736" w:rsidP="0049711D">
            <w:pPr>
              <w:jc w:val="center"/>
              <w:rPr>
                <w:sz w:val="22"/>
              </w:rPr>
            </w:pPr>
            <w:r w:rsidRPr="005232A1">
              <w:rPr>
                <w:sz w:val="22"/>
              </w:rPr>
              <w:t xml:space="preserve">тыс. </w:t>
            </w:r>
            <w:proofErr w:type="spellStart"/>
            <w:r w:rsidRPr="005232A1">
              <w:rPr>
                <w:sz w:val="22"/>
              </w:rPr>
              <w:t>куб</w:t>
            </w:r>
            <w:proofErr w:type="gramStart"/>
            <w:r w:rsidRPr="005232A1">
              <w:rPr>
                <w:sz w:val="22"/>
              </w:rPr>
              <w:t>.м</w:t>
            </w:r>
            <w:proofErr w:type="spellEnd"/>
            <w:proofErr w:type="gramEnd"/>
          </w:p>
        </w:tc>
        <w:tc>
          <w:tcPr>
            <w:tcW w:w="841" w:type="pct"/>
            <w:vAlign w:val="center"/>
          </w:tcPr>
          <w:p w:rsidR="00081736" w:rsidRPr="005232A1" w:rsidRDefault="00081736">
            <w:pPr>
              <w:jc w:val="center"/>
            </w:pPr>
            <w:r w:rsidRPr="005232A1">
              <w:t>94,500</w:t>
            </w:r>
          </w:p>
        </w:tc>
        <w:tc>
          <w:tcPr>
            <w:tcW w:w="841" w:type="pct"/>
            <w:shd w:val="clear" w:color="auto" w:fill="auto"/>
            <w:vAlign w:val="center"/>
          </w:tcPr>
          <w:p w:rsidR="00081736" w:rsidRPr="005232A1" w:rsidRDefault="00081736">
            <w:pPr>
              <w:jc w:val="center"/>
            </w:pPr>
            <w:r w:rsidRPr="005232A1">
              <w:t>94,500</w:t>
            </w:r>
          </w:p>
        </w:tc>
      </w:tr>
      <w:tr w:rsidR="00081736" w:rsidRPr="005232A1" w:rsidTr="0049711D">
        <w:tc>
          <w:tcPr>
            <w:tcW w:w="384" w:type="pct"/>
            <w:shd w:val="clear" w:color="auto" w:fill="auto"/>
            <w:vAlign w:val="center"/>
          </w:tcPr>
          <w:p w:rsidR="00081736" w:rsidRPr="005232A1" w:rsidRDefault="00081736" w:rsidP="0049711D">
            <w:pPr>
              <w:jc w:val="center"/>
              <w:rPr>
                <w:sz w:val="22"/>
              </w:rPr>
            </w:pPr>
            <w:r w:rsidRPr="005232A1">
              <w:rPr>
                <w:sz w:val="22"/>
              </w:rPr>
              <w:t>2</w:t>
            </w:r>
          </w:p>
        </w:tc>
        <w:tc>
          <w:tcPr>
            <w:tcW w:w="2280" w:type="pct"/>
            <w:shd w:val="clear" w:color="auto" w:fill="auto"/>
            <w:vAlign w:val="center"/>
          </w:tcPr>
          <w:p w:rsidR="00081736" w:rsidRPr="005232A1" w:rsidRDefault="00081736" w:rsidP="0049711D">
            <w:pPr>
              <w:jc w:val="center"/>
              <w:rPr>
                <w:sz w:val="22"/>
              </w:rPr>
            </w:pPr>
            <w:r w:rsidRPr="005232A1">
              <w:rPr>
                <w:sz w:val="22"/>
              </w:rPr>
              <w:t>Расход на собственные нужды (</w:t>
            </w:r>
            <w:proofErr w:type="spellStart"/>
            <w:r w:rsidRPr="005232A1">
              <w:rPr>
                <w:sz w:val="22"/>
              </w:rPr>
              <w:t>технолог</w:t>
            </w:r>
            <w:proofErr w:type="gramStart"/>
            <w:r w:rsidRPr="005232A1">
              <w:rPr>
                <w:sz w:val="22"/>
              </w:rPr>
              <w:t>.ц</w:t>
            </w:r>
            <w:proofErr w:type="gramEnd"/>
            <w:r w:rsidRPr="005232A1">
              <w:rPr>
                <w:sz w:val="22"/>
              </w:rPr>
              <w:t>ели</w:t>
            </w:r>
            <w:proofErr w:type="spellEnd"/>
            <w:r w:rsidRPr="005232A1">
              <w:rPr>
                <w:sz w:val="22"/>
              </w:rPr>
              <w:t>)</w:t>
            </w:r>
          </w:p>
        </w:tc>
        <w:tc>
          <w:tcPr>
            <w:tcW w:w="654" w:type="pct"/>
            <w:shd w:val="clear" w:color="auto" w:fill="auto"/>
            <w:vAlign w:val="center"/>
          </w:tcPr>
          <w:p w:rsidR="00081736" w:rsidRPr="005232A1" w:rsidRDefault="00081736" w:rsidP="0049711D">
            <w:pPr>
              <w:jc w:val="center"/>
              <w:rPr>
                <w:sz w:val="22"/>
              </w:rPr>
            </w:pPr>
            <w:r w:rsidRPr="005232A1">
              <w:rPr>
                <w:sz w:val="22"/>
              </w:rPr>
              <w:t xml:space="preserve">тыс. </w:t>
            </w:r>
            <w:proofErr w:type="spellStart"/>
            <w:r w:rsidRPr="005232A1">
              <w:rPr>
                <w:sz w:val="22"/>
              </w:rPr>
              <w:t>куб</w:t>
            </w:r>
            <w:proofErr w:type="gramStart"/>
            <w:r w:rsidRPr="005232A1">
              <w:rPr>
                <w:sz w:val="22"/>
              </w:rPr>
              <w:t>.м</w:t>
            </w:r>
            <w:proofErr w:type="spellEnd"/>
            <w:proofErr w:type="gramEnd"/>
          </w:p>
        </w:tc>
        <w:tc>
          <w:tcPr>
            <w:tcW w:w="841" w:type="pct"/>
            <w:vAlign w:val="center"/>
          </w:tcPr>
          <w:p w:rsidR="00081736" w:rsidRPr="005232A1" w:rsidRDefault="00081736">
            <w:pPr>
              <w:jc w:val="center"/>
            </w:pPr>
            <w:r w:rsidRPr="005232A1">
              <w:t>35,000</w:t>
            </w:r>
          </w:p>
        </w:tc>
        <w:tc>
          <w:tcPr>
            <w:tcW w:w="841" w:type="pct"/>
            <w:shd w:val="clear" w:color="auto" w:fill="auto"/>
            <w:vAlign w:val="center"/>
          </w:tcPr>
          <w:p w:rsidR="00081736" w:rsidRPr="005232A1" w:rsidRDefault="00081736">
            <w:pPr>
              <w:jc w:val="center"/>
            </w:pPr>
            <w:r w:rsidRPr="005232A1">
              <w:t>35,000</w:t>
            </w:r>
          </w:p>
        </w:tc>
      </w:tr>
      <w:tr w:rsidR="00081736" w:rsidRPr="005232A1" w:rsidTr="0049711D">
        <w:tc>
          <w:tcPr>
            <w:tcW w:w="384" w:type="pct"/>
            <w:shd w:val="clear" w:color="auto" w:fill="auto"/>
            <w:vAlign w:val="center"/>
          </w:tcPr>
          <w:p w:rsidR="00081736" w:rsidRPr="005232A1" w:rsidRDefault="00081736" w:rsidP="0049711D">
            <w:pPr>
              <w:jc w:val="center"/>
              <w:rPr>
                <w:sz w:val="22"/>
              </w:rPr>
            </w:pPr>
            <w:r w:rsidRPr="005232A1">
              <w:rPr>
                <w:sz w:val="22"/>
              </w:rPr>
              <w:t>3</w:t>
            </w:r>
          </w:p>
        </w:tc>
        <w:tc>
          <w:tcPr>
            <w:tcW w:w="2280" w:type="pct"/>
            <w:shd w:val="clear" w:color="auto" w:fill="auto"/>
            <w:vAlign w:val="center"/>
          </w:tcPr>
          <w:p w:rsidR="00081736" w:rsidRPr="005232A1" w:rsidRDefault="00081736" w:rsidP="0049711D">
            <w:pPr>
              <w:jc w:val="center"/>
              <w:rPr>
                <w:sz w:val="22"/>
              </w:rPr>
            </w:pPr>
            <w:r w:rsidRPr="005232A1">
              <w:rPr>
                <w:sz w:val="22"/>
              </w:rPr>
              <w:t>Потери воды</w:t>
            </w:r>
          </w:p>
        </w:tc>
        <w:tc>
          <w:tcPr>
            <w:tcW w:w="654" w:type="pct"/>
            <w:shd w:val="clear" w:color="auto" w:fill="auto"/>
            <w:vAlign w:val="center"/>
          </w:tcPr>
          <w:p w:rsidR="00081736" w:rsidRPr="005232A1" w:rsidRDefault="00081736" w:rsidP="0049711D">
            <w:pPr>
              <w:jc w:val="center"/>
              <w:rPr>
                <w:sz w:val="22"/>
              </w:rPr>
            </w:pPr>
            <w:r w:rsidRPr="005232A1">
              <w:rPr>
                <w:sz w:val="22"/>
              </w:rPr>
              <w:t xml:space="preserve">тыс. </w:t>
            </w:r>
            <w:proofErr w:type="spellStart"/>
            <w:r w:rsidRPr="005232A1">
              <w:rPr>
                <w:sz w:val="22"/>
              </w:rPr>
              <w:t>куб</w:t>
            </w:r>
            <w:proofErr w:type="gramStart"/>
            <w:r w:rsidRPr="005232A1">
              <w:rPr>
                <w:sz w:val="22"/>
              </w:rPr>
              <w:t>.м</w:t>
            </w:r>
            <w:proofErr w:type="spellEnd"/>
            <w:proofErr w:type="gramEnd"/>
          </w:p>
        </w:tc>
        <w:tc>
          <w:tcPr>
            <w:tcW w:w="841" w:type="pct"/>
            <w:vAlign w:val="center"/>
          </w:tcPr>
          <w:p w:rsidR="00081736" w:rsidRPr="005232A1" w:rsidRDefault="00081736">
            <w:pPr>
              <w:jc w:val="center"/>
            </w:pPr>
            <w:r w:rsidRPr="005232A1">
              <w:t>11,700</w:t>
            </w:r>
          </w:p>
        </w:tc>
        <w:tc>
          <w:tcPr>
            <w:tcW w:w="841" w:type="pct"/>
            <w:shd w:val="clear" w:color="auto" w:fill="auto"/>
            <w:vAlign w:val="center"/>
          </w:tcPr>
          <w:p w:rsidR="00081736" w:rsidRPr="005232A1" w:rsidRDefault="00081736">
            <w:pPr>
              <w:jc w:val="center"/>
            </w:pPr>
            <w:r w:rsidRPr="005232A1">
              <w:t>11,700</w:t>
            </w:r>
          </w:p>
        </w:tc>
      </w:tr>
      <w:tr w:rsidR="00081736" w:rsidRPr="005232A1" w:rsidTr="0049711D">
        <w:tc>
          <w:tcPr>
            <w:tcW w:w="384" w:type="pct"/>
            <w:shd w:val="clear" w:color="auto" w:fill="auto"/>
            <w:vAlign w:val="center"/>
          </w:tcPr>
          <w:p w:rsidR="00081736" w:rsidRPr="005232A1" w:rsidRDefault="00081736" w:rsidP="0049711D">
            <w:pPr>
              <w:jc w:val="center"/>
              <w:rPr>
                <w:sz w:val="22"/>
              </w:rPr>
            </w:pPr>
            <w:r w:rsidRPr="005232A1">
              <w:rPr>
                <w:sz w:val="22"/>
              </w:rPr>
              <w:t>4</w:t>
            </w:r>
          </w:p>
        </w:tc>
        <w:tc>
          <w:tcPr>
            <w:tcW w:w="2280" w:type="pct"/>
            <w:shd w:val="clear" w:color="auto" w:fill="auto"/>
            <w:vAlign w:val="center"/>
          </w:tcPr>
          <w:p w:rsidR="00081736" w:rsidRPr="005232A1" w:rsidRDefault="00081736" w:rsidP="0049711D">
            <w:pPr>
              <w:jc w:val="center"/>
              <w:rPr>
                <w:sz w:val="22"/>
              </w:rPr>
            </w:pPr>
            <w:r w:rsidRPr="005232A1">
              <w:rPr>
                <w:sz w:val="22"/>
              </w:rPr>
              <w:t>Отпущено питьевой воды потребителям, в том числе</w:t>
            </w:r>
          </w:p>
        </w:tc>
        <w:tc>
          <w:tcPr>
            <w:tcW w:w="654" w:type="pct"/>
            <w:shd w:val="clear" w:color="auto" w:fill="auto"/>
            <w:vAlign w:val="center"/>
          </w:tcPr>
          <w:p w:rsidR="00081736" w:rsidRPr="005232A1" w:rsidRDefault="00081736" w:rsidP="0049711D">
            <w:pPr>
              <w:jc w:val="center"/>
              <w:rPr>
                <w:sz w:val="22"/>
              </w:rPr>
            </w:pPr>
            <w:r w:rsidRPr="005232A1">
              <w:rPr>
                <w:sz w:val="22"/>
              </w:rPr>
              <w:t xml:space="preserve">тыс. </w:t>
            </w:r>
            <w:proofErr w:type="spellStart"/>
            <w:r w:rsidRPr="005232A1">
              <w:rPr>
                <w:sz w:val="22"/>
              </w:rPr>
              <w:t>куб</w:t>
            </w:r>
            <w:proofErr w:type="gramStart"/>
            <w:r w:rsidRPr="005232A1">
              <w:rPr>
                <w:sz w:val="22"/>
              </w:rPr>
              <w:t>.м</w:t>
            </w:r>
            <w:proofErr w:type="spellEnd"/>
            <w:proofErr w:type="gramEnd"/>
          </w:p>
        </w:tc>
        <w:tc>
          <w:tcPr>
            <w:tcW w:w="841" w:type="pct"/>
            <w:vAlign w:val="center"/>
          </w:tcPr>
          <w:p w:rsidR="00081736" w:rsidRPr="005232A1" w:rsidRDefault="00081736">
            <w:pPr>
              <w:jc w:val="center"/>
            </w:pPr>
            <w:r w:rsidRPr="005232A1">
              <w:t>47,800</w:t>
            </w:r>
          </w:p>
        </w:tc>
        <w:tc>
          <w:tcPr>
            <w:tcW w:w="841" w:type="pct"/>
            <w:shd w:val="clear" w:color="auto" w:fill="auto"/>
            <w:vAlign w:val="center"/>
          </w:tcPr>
          <w:p w:rsidR="00081736" w:rsidRPr="005232A1" w:rsidRDefault="00081736">
            <w:pPr>
              <w:jc w:val="center"/>
            </w:pPr>
            <w:r w:rsidRPr="005232A1">
              <w:t>47,800</w:t>
            </w:r>
          </w:p>
        </w:tc>
      </w:tr>
      <w:tr w:rsidR="00081736" w:rsidRPr="005232A1" w:rsidTr="0049711D">
        <w:tc>
          <w:tcPr>
            <w:tcW w:w="384" w:type="pct"/>
            <w:shd w:val="clear" w:color="auto" w:fill="auto"/>
            <w:vAlign w:val="center"/>
          </w:tcPr>
          <w:p w:rsidR="00081736" w:rsidRPr="005232A1" w:rsidRDefault="00081736" w:rsidP="0049711D">
            <w:pPr>
              <w:jc w:val="center"/>
              <w:rPr>
                <w:sz w:val="22"/>
              </w:rPr>
            </w:pPr>
            <w:r w:rsidRPr="005232A1">
              <w:rPr>
                <w:sz w:val="22"/>
              </w:rPr>
              <w:t>4.1</w:t>
            </w:r>
          </w:p>
        </w:tc>
        <w:tc>
          <w:tcPr>
            <w:tcW w:w="2280" w:type="pct"/>
            <w:shd w:val="clear" w:color="auto" w:fill="auto"/>
            <w:vAlign w:val="center"/>
          </w:tcPr>
          <w:p w:rsidR="00081736" w:rsidRPr="005232A1" w:rsidRDefault="00081736" w:rsidP="0049711D">
            <w:pPr>
              <w:jc w:val="right"/>
              <w:rPr>
                <w:sz w:val="22"/>
              </w:rPr>
            </w:pPr>
            <w:r w:rsidRPr="005232A1">
              <w:rPr>
                <w:sz w:val="22"/>
              </w:rPr>
              <w:t>Население</w:t>
            </w:r>
          </w:p>
        </w:tc>
        <w:tc>
          <w:tcPr>
            <w:tcW w:w="654" w:type="pct"/>
            <w:shd w:val="clear" w:color="auto" w:fill="auto"/>
            <w:vAlign w:val="center"/>
          </w:tcPr>
          <w:p w:rsidR="00081736" w:rsidRPr="005232A1" w:rsidRDefault="00081736" w:rsidP="0049711D">
            <w:pPr>
              <w:jc w:val="center"/>
              <w:rPr>
                <w:sz w:val="22"/>
              </w:rPr>
            </w:pPr>
            <w:r w:rsidRPr="005232A1">
              <w:rPr>
                <w:sz w:val="22"/>
              </w:rPr>
              <w:t xml:space="preserve">тыс. </w:t>
            </w:r>
            <w:proofErr w:type="spellStart"/>
            <w:r w:rsidRPr="005232A1">
              <w:rPr>
                <w:sz w:val="22"/>
              </w:rPr>
              <w:t>куб</w:t>
            </w:r>
            <w:proofErr w:type="gramStart"/>
            <w:r w:rsidRPr="005232A1">
              <w:rPr>
                <w:sz w:val="22"/>
              </w:rPr>
              <w:t>.м</w:t>
            </w:r>
            <w:proofErr w:type="spellEnd"/>
            <w:proofErr w:type="gramEnd"/>
          </w:p>
        </w:tc>
        <w:tc>
          <w:tcPr>
            <w:tcW w:w="841" w:type="pct"/>
            <w:vAlign w:val="center"/>
          </w:tcPr>
          <w:p w:rsidR="00081736" w:rsidRPr="005232A1" w:rsidRDefault="00081736">
            <w:pPr>
              <w:jc w:val="center"/>
            </w:pPr>
            <w:r w:rsidRPr="005232A1">
              <w:t>41,400</w:t>
            </w:r>
          </w:p>
        </w:tc>
        <w:tc>
          <w:tcPr>
            <w:tcW w:w="841" w:type="pct"/>
            <w:shd w:val="clear" w:color="auto" w:fill="auto"/>
            <w:vAlign w:val="center"/>
          </w:tcPr>
          <w:p w:rsidR="00081736" w:rsidRPr="005232A1" w:rsidRDefault="00081736">
            <w:pPr>
              <w:jc w:val="center"/>
            </w:pPr>
            <w:r w:rsidRPr="005232A1">
              <w:t>41,400</w:t>
            </w:r>
          </w:p>
        </w:tc>
      </w:tr>
      <w:tr w:rsidR="00081736" w:rsidRPr="005232A1" w:rsidTr="0049711D">
        <w:tc>
          <w:tcPr>
            <w:tcW w:w="384" w:type="pct"/>
            <w:shd w:val="clear" w:color="auto" w:fill="auto"/>
            <w:vAlign w:val="center"/>
          </w:tcPr>
          <w:p w:rsidR="00081736" w:rsidRPr="005232A1" w:rsidRDefault="00081736" w:rsidP="0049711D">
            <w:pPr>
              <w:jc w:val="center"/>
              <w:rPr>
                <w:sz w:val="22"/>
              </w:rPr>
            </w:pPr>
            <w:r w:rsidRPr="005232A1">
              <w:rPr>
                <w:sz w:val="22"/>
              </w:rPr>
              <w:t>4.2</w:t>
            </w:r>
          </w:p>
        </w:tc>
        <w:tc>
          <w:tcPr>
            <w:tcW w:w="2280" w:type="pct"/>
            <w:shd w:val="clear" w:color="auto" w:fill="auto"/>
            <w:vAlign w:val="center"/>
          </w:tcPr>
          <w:p w:rsidR="00081736" w:rsidRPr="005232A1" w:rsidRDefault="00081736" w:rsidP="0049711D">
            <w:pPr>
              <w:jc w:val="right"/>
              <w:rPr>
                <w:sz w:val="22"/>
              </w:rPr>
            </w:pPr>
            <w:proofErr w:type="gramStart"/>
            <w:r w:rsidRPr="005232A1">
              <w:rPr>
                <w:sz w:val="22"/>
              </w:rPr>
              <w:t>Бюджетный</w:t>
            </w:r>
            <w:proofErr w:type="gramEnd"/>
            <w:r w:rsidRPr="005232A1">
              <w:rPr>
                <w:sz w:val="22"/>
              </w:rPr>
              <w:t xml:space="preserve"> потребители</w:t>
            </w:r>
          </w:p>
        </w:tc>
        <w:tc>
          <w:tcPr>
            <w:tcW w:w="654" w:type="pct"/>
            <w:shd w:val="clear" w:color="auto" w:fill="auto"/>
            <w:vAlign w:val="center"/>
          </w:tcPr>
          <w:p w:rsidR="00081736" w:rsidRPr="005232A1" w:rsidRDefault="00081736" w:rsidP="0049711D">
            <w:pPr>
              <w:jc w:val="center"/>
              <w:rPr>
                <w:sz w:val="22"/>
              </w:rPr>
            </w:pPr>
            <w:r w:rsidRPr="005232A1">
              <w:rPr>
                <w:sz w:val="22"/>
              </w:rPr>
              <w:t xml:space="preserve">тыс. </w:t>
            </w:r>
            <w:proofErr w:type="spellStart"/>
            <w:r w:rsidRPr="005232A1">
              <w:rPr>
                <w:sz w:val="22"/>
              </w:rPr>
              <w:t>куб</w:t>
            </w:r>
            <w:proofErr w:type="gramStart"/>
            <w:r w:rsidRPr="005232A1">
              <w:rPr>
                <w:sz w:val="22"/>
              </w:rPr>
              <w:t>.м</w:t>
            </w:r>
            <w:proofErr w:type="spellEnd"/>
            <w:proofErr w:type="gramEnd"/>
          </w:p>
        </w:tc>
        <w:tc>
          <w:tcPr>
            <w:tcW w:w="841" w:type="pct"/>
            <w:vAlign w:val="center"/>
          </w:tcPr>
          <w:p w:rsidR="00081736" w:rsidRPr="005232A1" w:rsidRDefault="00081736">
            <w:pPr>
              <w:jc w:val="center"/>
            </w:pPr>
            <w:r w:rsidRPr="005232A1">
              <w:t>1,600</w:t>
            </w:r>
          </w:p>
        </w:tc>
        <w:tc>
          <w:tcPr>
            <w:tcW w:w="841" w:type="pct"/>
            <w:shd w:val="clear" w:color="auto" w:fill="auto"/>
            <w:vAlign w:val="center"/>
          </w:tcPr>
          <w:p w:rsidR="00081736" w:rsidRPr="005232A1" w:rsidRDefault="00081736">
            <w:pPr>
              <w:jc w:val="center"/>
            </w:pPr>
            <w:r w:rsidRPr="005232A1">
              <w:t>1,600</w:t>
            </w:r>
          </w:p>
        </w:tc>
      </w:tr>
      <w:tr w:rsidR="00081736" w:rsidRPr="005232A1" w:rsidTr="0049711D">
        <w:tc>
          <w:tcPr>
            <w:tcW w:w="384" w:type="pct"/>
            <w:shd w:val="clear" w:color="auto" w:fill="auto"/>
            <w:vAlign w:val="center"/>
          </w:tcPr>
          <w:p w:rsidR="00081736" w:rsidRPr="005232A1" w:rsidRDefault="00081736" w:rsidP="0049711D">
            <w:pPr>
              <w:jc w:val="center"/>
              <w:rPr>
                <w:sz w:val="22"/>
              </w:rPr>
            </w:pPr>
            <w:r w:rsidRPr="005232A1">
              <w:rPr>
                <w:sz w:val="22"/>
              </w:rPr>
              <w:t>4.3</w:t>
            </w:r>
          </w:p>
        </w:tc>
        <w:tc>
          <w:tcPr>
            <w:tcW w:w="2280" w:type="pct"/>
            <w:shd w:val="clear" w:color="auto" w:fill="auto"/>
            <w:vAlign w:val="center"/>
          </w:tcPr>
          <w:p w:rsidR="00081736" w:rsidRPr="005232A1" w:rsidRDefault="00081736" w:rsidP="0049711D">
            <w:pPr>
              <w:jc w:val="right"/>
              <w:rPr>
                <w:sz w:val="22"/>
              </w:rPr>
            </w:pPr>
            <w:r w:rsidRPr="005232A1">
              <w:rPr>
                <w:sz w:val="22"/>
              </w:rPr>
              <w:t>Прочие потребители</w:t>
            </w:r>
          </w:p>
        </w:tc>
        <w:tc>
          <w:tcPr>
            <w:tcW w:w="654" w:type="pct"/>
            <w:shd w:val="clear" w:color="auto" w:fill="auto"/>
            <w:vAlign w:val="center"/>
          </w:tcPr>
          <w:p w:rsidR="00081736" w:rsidRPr="005232A1" w:rsidRDefault="00081736" w:rsidP="0049711D">
            <w:pPr>
              <w:jc w:val="center"/>
              <w:rPr>
                <w:sz w:val="22"/>
              </w:rPr>
            </w:pPr>
            <w:r w:rsidRPr="005232A1">
              <w:rPr>
                <w:sz w:val="22"/>
              </w:rPr>
              <w:t xml:space="preserve">тыс. </w:t>
            </w:r>
            <w:proofErr w:type="spellStart"/>
            <w:r w:rsidRPr="005232A1">
              <w:rPr>
                <w:sz w:val="22"/>
              </w:rPr>
              <w:t>куб</w:t>
            </w:r>
            <w:proofErr w:type="gramStart"/>
            <w:r w:rsidRPr="005232A1">
              <w:rPr>
                <w:sz w:val="22"/>
              </w:rPr>
              <w:t>.м</w:t>
            </w:r>
            <w:proofErr w:type="spellEnd"/>
            <w:proofErr w:type="gramEnd"/>
          </w:p>
        </w:tc>
        <w:tc>
          <w:tcPr>
            <w:tcW w:w="841" w:type="pct"/>
            <w:vAlign w:val="center"/>
          </w:tcPr>
          <w:p w:rsidR="00081736" w:rsidRPr="005232A1" w:rsidRDefault="00081736">
            <w:pPr>
              <w:jc w:val="center"/>
            </w:pPr>
            <w:r w:rsidRPr="005232A1">
              <w:t>4,700</w:t>
            </w:r>
          </w:p>
        </w:tc>
        <w:tc>
          <w:tcPr>
            <w:tcW w:w="841" w:type="pct"/>
            <w:shd w:val="clear" w:color="auto" w:fill="auto"/>
            <w:vAlign w:val="center"/>
          </w:tcPr>
          <w:p w:rsidR="00081736" w:rsidRPr="005232A1" w:rsidRDefault="00081736">
            <w:pPr>
              <w:jc w:val="center"/>
            </w:pPr>
            <w:r w:rsidRPr="005232A1">
              <w:t>4,700</w:t>
            </w:r>
          </w:p>
        </w:tc>
      </w:tr>
      <w:tr w:rsidR="00081736" w:rsidRPr="005232A1" w:rsidTr="0049711D">
        <w:tc>
          <w:tcPr>
            <w:tcW w:w="384" w:type="pct"/>
            <w:shd w:val="clear" w:color="auto" w:fill="auto"/>
            <w:vAlign w:val="center"/>
          </w:tcPr>
          <w:p w:rsidR="00081736" w:rsidRPr="005232A1" w:rsidRDefault="00081736" w:rsidP="0049711D">
            <w:pPr>
              <w:jc w:val="center"/>
              <w:rPr>
                <w:sz w:val="22"/>
              </w:rPr>
            </w:pPr>
            <w:r w:rsidRPr="005232A1">
              <w:rPr>
                <w:sz w:val="22"/>
              </w:rPr>
              <w:t>4.4</w:t>
            </w:r>
          </w:p>
        </w:tc>
        <w:tc>
          <w:tcPr>
            <w:tcW w:w="2280" w:type="pct"/>
            <w:shd w:val="clear" w:color="auto" w:fill="auto"/>
            <w:vAlign w:val="center"/>
          </w:tcPr>
          <w:p w:rsidR="00081736" w:rsidRPr="005232A1" w:rsidRDefault="00081736" w:rsidP="0049711D">
            <w:pPr>
              <w:jc w:val="right"/>
              <w:rPr>
                <w:sz w:val="22"/>
              </w:rPr>
            </w:pPr>
            <w:r w:rsidRPr="005232A1">
              <w:rPr>
                <w:sz w:val="22"/>
              </w:rPr>
              <w:t>подразделениям предприятия</w:t>
            </w:r>
          </w:p>
        </w:tc>
        <w:tc>
          <w:tcPr>
            <w:tcW w:w="654" w:type="pct"/>
            <w:shd w:val="clear" w:color="auto" w:fill="auto"/>
            <w:vAlign w:val="center"/>
          </w:tcPr>
          <w:p w:rsidR="00081736" w:rsidRPr="005232A1" w:rsidRDefault="00081736" w:rsidP="0049711D">
            <w:pPr>
              <w:jc w:val="center"/>
              <w:rPr>
                <w:sz w:val="22"/>
              </w:rPr>
            </w:pPr>
            <w:r w:rsidRPr="005232A1">
              <w:rPr>
                <w:sz w:val="22"/>
              </w:rPr>
              <w:t xml:space="preserve">тыс. </w:t>
            </w:r>
            <w:proofErr w:type="spellStart"/>
            <w:r w:rsidRPr="005232A1">
              <w:rPr>
                <w:sz w:val="22"/>
              </w:rPr>
              <w:t>куб</w:t>
            </w:r>
            <w:proofErr w:type="gramStart"/>
            <w:r w:rsidRPr="005232A1">
              <w:rPr>
                <w:sz w:val="22"/>
              </w:rPr>
              <w:t>.м</w:t>
            </w:r>
            <w:proofErr w:type="spellEnd"/>
            <w:proofErr w:type="gramEnd"/>
          </w:p>
        </w:tc>
        <w:tc>
          <w:tcPr>
            <w:tcW w:w="841" w:type="pct"/>
            <w:vAlign w:val="center"/>
          </w:tcPr>
          <w:p w:rsidR="00081736" w:rsidRPr="005232A1" w:rsidRDefault="00081736">
            <w:pPr>
              <w:jc w:val="center"/>
            </w:pPr>
            <w:r w:rsidRPr="005232A1">
              <w:t>0,000</w:t>
            </w:r>
          </w:p>
        </w:tc>
        <w:tc>
          <w:tcPr>
            <w:tcW w:w="841" w:type="pct"/>
            <w:shd w:val="clear" w:color="auto" w:fill="auto"/>
            <w:vAlign w:val="center"/>
          </w:tcPr>
          <w:p w:rsidR="00081736" w:rsidRPr="005232A1" w:rsidRDefault="00081736">
            <w:pPr>
              <w:jc w:val="center"/>
            </w:pPr>
            <w:r w:rsidRPr="005232A1">
              <w:t>0,000</w:t>
            </w:r>
          </w:p>
        </w:tc>
      </w:tr>
      <w:tr w:rsidR="00081736" w:rsidRPr="005232A1" w:rsidTr="0049711D">
        <w:tc>
          <w:tcPr>
            <w:tcW w:w="384" w:type="pct"/>
            <w:shd w:val="clear" w:color="auto" w:fill="auto"/>
            <w:vAlign w:val="center"/>
          </w:tcPr>
          <w:p w:rsidR="00081736" w:rsidRPr="005232A1" w:rsidRDefault="00081736" w:rsidP="00081736">
            <w:pPr>
              <w:jc w:val="center"/>
              <w:rPr>
                <w:b/>
                <w:sz w:val="22"/>
              </w:rPr>
            </w:pPr>
          </w:p>
        </w:tc>
        <w:tc>
          <w:tcPr>
            <w:tcW w:w="2280" w:type="pct"/>
            <w:shd w:val="clear" w:color="auto" w:fill="auto"/>
            <w:vAlign w:val="bottom"/>
          </w:tcPr>
          <w:p w:rsidR="00081736" w:rsidRPr="005232A1" w:rsidRDefault="00081736" w:rsidP="00081736">
            <w:pPr>
              <w:jc w:val="center"/>
              <w:rPr>
                <w:b/>
              </w:rPr>
            </w:pPr>
            <w:r w:rsidRPr="005232A1">
              <w:rPr>
                <w:b/>
              </w:rPr>
              <w:t>п. Октябрьский</w:t>
            </w:r>
          </w:p>
        </w:tc>
        <w:tc>
          <w:tcPr>
            <w:tcW w:w="654" w:type="pct"/>
            <w:shd w:val="clear" w:color="auto" w:fill="auto"/>
            <w:vAlign w:val="bottom"/>
          </w:tcPr>
          <w:p w:rsidR="00081736" w:rsidRPr="005232A1" w:rsidRDefault="00081736" w:rsidP="00081736">
            <w:pPr>
              <w:jc w:val="center"/>
              <w:rPr>
                <w:b/>
              </w:rPr>
            </w:pPr>
          </w:p>
        </w:tc>
        <w:tc>
          <w:tcPr>
            <w:tcW w:w="841" w:type="pct"/>
            <w:vAlign w:val="bottom"/>
          </w:tcPr>
          <w:p w:rsidR="00081736" w:rsidRPr="005232A1" w:rsidRDefault="00081736" w:rsidP="00081736">
            <w:pPr>
              <w:jc w:val="center"/>
              <w:rPr>
                <w:b/>
              </w:rPr>
            </w:pPr>
          </w:p>
        </w:tc>
        <w:tc>
          <w:tcPr>
            <w:tcW w:w="841" w:type="pct"/>
            <w:shd w:val="clear" w:color="auto" w:fill="auto"/>
            <w:vAlign w:val="bottom"/>
          </w:tcPr>
          <w:p w:rsidR="00081736" w:rsidRPr="005232A1" w:rsidRDefault="00081736" w:rsidP="00081736">
            <w:pPr>
              <w:jc w:val="center"/>
              <w:rPr>
                <w:b/>
              </w:rPr>
            </w:pPr>
          </w:p>
        </w:tc>
      </w:tr>
      <w:tr w:rsidR="00081736" w:rsidRPr="005232A1" w:rsidTr="0049711D">
        <w:tc>
          <w:tcPr>
            <w:tcW w:w="384" w:type="pct"/>
            <w:shd w:val="clear" w:color="auto" w:fill="auto"/>
            <w:vAlign w:val="center"/>
          </w:tcPr>
          <w:p w:rsidR="00081736" w:rsidRPr="005232A1" w:rsidRDefault="00081736" w:rsidP="0049711D">
            <w:pPr>
              <w:jc w:val="center"/>
              <w:rPr>
                <w:sz w:val="22"/>
              </w:rPr>
            </w:pPr>
            <w:r w:rsidRPr="005232A1">
              <w:rPr>
                <w:sz w:val="22"/>
              </w:rPr>
              <w:lastRenderedPageBreak/>
              <w:t>1</w:t>
            </w:r>
          </w:p>
        </w:tc>
        <w:tc>
          <w:tcPr>
            <w:tcW w:w="2280" w:type="pct"/>
            <w:shd w:val="clear" w:color="auto" w:fill="auto"/>
            <w:vAlign w:val="center"/>
          </w:tcPr>
          <w:p w:rsidR="00081736" w:rsidRPr="005232A1" w:rsidRDefault="00081736" w:rsidP="0049711D">
            <w:pPr>
              <w:jc w:val="center"/>
              <w:rPr>
                <w:sz w:val="22"/>
              </w:rPr>
            </w:pPr>
            <w:r w:rsidRPr="005232A1">
              <w:rPr>
                <w:sz w:val="22"/>
              </w:rPr>
              <w:t>Поднято воды</w:t>
            </w:r>
          </w:p>
        </w:tc>
        <w:tc>
          <w:tcPr>
            <w:tcW w:w="654" w:type="pct"/>
            <w:shd w:val="clear" w:color="auto" w:fill="auto"/>
            <w:vAlign w:val="center"/>
          </w:tcPr>
          <w:p w:rsidR="00081736" w:rsidRPr="005232A1" w:rsidRDefault="00081736" w:rsidP="0049711D">
            <w:pPr>
              <w:jc w:val="center"/>
              <w:rPr>
                <w:sz w:val="22"/>
              </w:rPr>
            </w:pPr>
            <w:r w:rsidRPr="005232A1">
              <w:rPr>
                <w:sz w:val="22"/>
              </w:rPr>
              <w:t xml:space="preserve">тыс. </w:t>
            </w:r>
            <w:proofErr w:type="spellStart"/>
            <w:r w:rsidRPr="005232A1">
              <w:rPr>
                <w:sz w:val="22"/>
              </w:rPr>
              <w:t>куб</w:t>
            </w:r>
            <w:proofErr w:type="gramStart"/>
            <w:r w:rsidRPr="005232A1">
              <w:rPr>
                <w:sz w:val="22"/>
              </w:rPr>
              <w:t>.м</w:t>
            </w:r>
            <w:proofErr w:type="spellEnd"/>
            <w:proofErr w:type="gramEnd"/>
          </w:p>
        </w:tc>
        <w:tc>
          <w:tcPr>
            <w:tcW w:w="841" w:type="pct"/>
            <w:vAlign w:val="center"/>
          </w:tcPr>
          <w:p w:rsidR="00081736" w:rsidRPr="005232A1" w:rsidRDefault="00081736">
            <w:pPr>
              <w:jc w:val="center"/>
            </w:pPr>
            <w:r w:rsidRPr="005232A1">
              <w:t>16,141</w:t>
            </w:r>
          </w:p>
        </w:tc>
        <w:tc>
          <w:tcPr>
            <w:tcW w:w="841" w:type="pct"/>
            <w:shd w:val="clear" w:color="auto" w:fill="auto"/>
            <w:vAlign w:val="center"/>
          </w:tcPr>
          <w:p w:rsidR="00081736" w:rsidRPr="005232A1" w:rsidRDefault="00081736">
            <w:pPr>
              <w:jc w:val="center"/>
            </w:pPr>
            <w:r w:rsidRPr="005232A1">
              <w:t>16,141</w:t>
            </w:r>
          </w:p>
        </w:tc>
      </w:tr>
      <w:tr w:rsidR="00081736" w:rsidRPr="005232A1" w:rsidTr="0049711D">
        <w:tc>
          <w:tcPr>
            <w:tcW w:w="384" w:type="pct"/>
            <w:shd w:val="clear" w:color="auto" w:fill="auto"/>
            <w:vAlign w:val="center"/>
          </w:tcPr>
          <w:p w:rsidR="00081736" w:rsidRPr="005232A1" w:rsidRDefault="00081736" w:rsidP="0049711D">
            <w:pPr>
              <w:jc w:val="center"/>
              <w:rPr>
                <w:sz w:val="22"/>
              </w:rPr>
            </w:pPr>
            <w:r w:rsidRPr="005232A1">
              <w:rPr>
                <w:sz w:val="22"/>
              </w:rPr>
              <w:t>2</w:t>
            </w:r>
          </w:p>
        </w:tc>
        <w:tc>
          <w:tcPr>
            <w:tcW w:w="2280" w:type="pct"/>
            <w:shd w:val="clear" w:color="auto" w:fill="auto"/>
            <w:vAlign w:val="center"/>
          </w:tcPr>
          <w:p w:rsidR="00081736" w:rsidRPr="005232A1" w:rsidRDefault="00081736" w:rsidP="0049711D">
            <w:pPr>
              <w:jc w:val="center"/>
              <w:rPr>
                <w:sz w:val="22"/>
              </w:rPr>
            </w:pPr>
            <w:r w:rsidRPr="005232A1">
              <w:rPr>
                <w:sz w:val="22"/>
              </w:rPr>
              <w:t>Расход на собственные нужды (</w:t>
            </w:r>
            <w:proofErr w:type="spellStart"/>
            <w:r w:rsidRPr="005232A1">
              <w:rPr>
                <w:sz w:val="22"/>
              </w:rPr>
              <w:t>технолог</w:t>
            </w:r>
            <w:proofErr w:type="gramStart"/>
            <w:r w:rsidRPr="005232A1">
              <w:rPr>
                <w:sz w:val="22"/>
              </w:rPr>
              <w:t>.ц</w:t>
            </w:r>
            <w:proofErr w:type="gramEnd"/>
            <w:r w:rsidRPr="005232A1">
              <w:rPr>
                <w:sz w:val="22"/>
              </w:rPr>
              <w:t>ели</w:t>
            </w:r>
            <w:proofErr w:type="spellEnd"/>
            <w:r w:rsidRPr="005232A1">
              <w:rPr>
                <w:sz w:val="22"/>
              </w:rPr>
              <w:t>)</w:t>
            </w:r>
          </w:p>
        </w:tc>
        <w:tc>
          <w:tcPr>
            <w:tcW w:w="654" w:type="pct"/>
            <w:shd w:val="clear" w:color="auto" w:fill="auto"/>
            <w:vAlign w:val="center"/>
          </w:tcPr>
          <w:p w:rsidR="00081736" w:rsidRPr="005232A1" w:rsidRDefault="00081736" w:rsidP="0049711D">
            <w:pPr>
              <w:jc w:val="center"/>
              <w:rPr>
                <w:sz w:val="22"/>
              </w:rPr>
            </w:pPr>
            <w:r w:rsidRPr="005232A1">
              <w:rPr>
                <w:sz w:val="22"/>
              </w:rPr>
              <w:t xml:space="preserve">тыс. </w:t>
            </w:r>
            <w:proofErr w:type="spellStart"/>
            <w:r w:rsidRPr="005232A1">
              <w:rPr>
                <w:sz w:val="22"/>
              </w:rPr>
              <w:t>куб</w:t>
            </w:r>
            <w:proofErr w:type="gramStart"/>
            <w:r w:rsidRPr="005232A1">
              <w:rPr>
                <w:sz w:val="22"/>
              </w:rPr>
              <w:t>.м</w:t>
            </w:r>
            <w:proofErr w:type="spellEnd"/>
            <w:proofErr w:type="gramEnd"/>
          </w:p>
        </w:tc>
        <w:tc>
          <w:tcPr>
            <w:tcW w:w="841" w:type="pct"/>
            <w:vAlign w:val="center"/>
          </w:tcPr>
          <w:p w:rsidR="00081736" w:rsidRPr="005232A1" w:rsidRDefault="00081736">
            <w:pPr>
              <w:jc w:val="center"/>
            </w:pPr>
            <w:r w:rsidRPr="005232A1">
              <w:t>0,000</w:t>
            </w:r>
          </w:p>
        </w:tc>
        <w:tc>
          <w:tcPr>
            <w:tcW w:w="841" w:type="pct"/>
            <w:shd w:val="clear" w:color="auto" w:fill="auto"/>
            <w:vAlign w:val="center"/>
          </w:tcPr>
          <w:p w:rsidR="00081736" w:rsidRPr="005232A1" w:rsidRDefault="00081736">
            <w:pPr>
              <w:jc w:val="center"/>
            </w:pPr>
            <w:r w:rsidRPr="005232A1">
              <w:t>0,000</w:t>
            </w:r>
          </w:p>
        </w:tc>
      </w:tr>
      <w:tr w:rsidR="00081736" w:rsidRPr="005232A1" w:rsidTr="0049711D">
        <w:tc>
          <w:tcPr>
            <w:tcW w:w="384" w:type="pct"/>
            <w:shd w:val="clear" w:color="auto" w:fill="auto"/>
            <w:vAlign w:val="center"/>
          </w:tcPr>
          <w:p w:rsidR="00081736" w:rsidRPr="005232A1" w:rsidRDefault="00081736" w:rsidP="0049711D">
            <w:pPr>
              <w:jc w:val="center"/>
              <w:rPr>
                <w:sz w:val="22"/>
              </w:rPr>
            </w:pPr>
            <w:r w:rsidRPr="005232A1">
              <w:rPr>
                <w:sz w:val="22"/>
              </w:rPr>
              <w:t>3</w:t>
            </w:r>
          </w:p>
        </w:tc>
        <w:tc>
          <w:tcPr>
            <w:tcW w:w="2280" w:type="pct"/>
            <w:shd w:val="clear" w:color="auto" w:fill="auto"/>
            <w:vAlign w:val="center"/>
          </w:tcPr>
          <w:p w:rsidR="00081736" w:rsidRPr="005232A1" w:rsidRDefault="00081736" w:rsidP="0049711D">
            <w:pPr>
              <w:jc w:val="center"/>
              <w:rPr>
                <w:sz w:val="22"/>
              </w:rPr>
            </w:pPr>
            <w:r w:rsidRPr="005232A1">
              <w:rPr>
                <w:sz w:val="22"/>
              </w:rPr>
              <w:t>Потери воды</w:t>
            </w:r>
          </w:p>
        </w:tc>
        <w:tc>
          <w:tcPr>
            <w:tcW w:w="654" w:type="pct"/>
            <w:shd w:val="clear" w:color="auto" w:fill="auto"/>
            <w:vAlign w:val="center"/>
          </w:tcPr>
          <w:p w:rsidR="00081736" w:rsidRPr="005232A1" w:rsidRDefault="00081736" w:rsidP="0049711D">
            <w:pPr>
              <w:jc w:val="center"/>
              <w:rPr>
                <w:sz w:val="22"/>
              </w:rPr>
            </w:pPr>
            <w:r w:rsidRPr="005232A1">
              <w:rPr>
                <w:sz w:val="22"/>
              </w:rPr>
              <w:t xml:space="preserve">тыс. </w:t>
            </w:r>
            <w:proofErr w:type="spellStart"/>
            <w:r w:rsidRPr="005232A1">
              <w:rPr>
                <w:sz w:val="22"/>
              </w:rPr>
              <w:t>куб</w:t>
            </w:r>
            <w:proofErr w:type="gramStart"/>
            <w:r w:rsidRPr="005232A1">
              <w:rPr>
                <w:sz w:val="22"/>
              </w:rPr>
              <w:t>.м</w:t>
            </w:r>
            <w:proofErr w:type="spellEnd"/>
            <w:proofErr w:type="gramEnd"/>
          </w:p>
        </w:tc>
        <w:tc>
          <w:tcPr>
            <w:tcW w:w="841" w:type="pct"/>
            <w:vAlign w:val="center"/>
          </w:tcPr>
          <w:p w:rsidR="00081736" w:rsidRPr="005232A1" w:rsidRDefault="00081736">
            <w:pPr>
              <w:jc w:val="center"/>
            </w:pPr>
            <w:r w:rsidRPr="005232A1">
              <w:t>0,755</w:t>
            </w:r>
          </w:p>
        </w:tc>
        <w:tc>
          <w:tcPr>
            <w:tcW w:w="841" w:type="pct"/>
            <w:shd w:val="clear" w:color="auto" w:fill="auto"/>
            <w:vAlign w:val="center"/>
          </w:tcPr>
          <w:p w:rsidR="00081736" w:rsidRPr="005232A1" w:rsidRDefault="00081736">
            <w:pPr>
              <w:jc w:val="center"/>
            </w:pPr>
            <w:r w:rsidRPr="005232A1">
              <w:t>0,755</w:t>
            </w:r>
          </w:p>
        </w:tc>
      </w:tr>
      <w:tr w:rsidR="00081736" w:rsidRPr="005232A1" w:rsidTr="0049711D">
        <w:tc>
          <w:tcPr>
            <w:tcW w:w="384" w:type="pct"/>
            <w:shd w:val="clear" w:color="auto" w:fill="auto"/>
            <w:vAlign w:val="center"/>
          </w:tcPr>
          <w:p w:rsidR="00081736" w:rsidRPr="005232A1" w:rsidRDefault="00081736" w:rsidP="0049711D">
            <w:pPr>
              <w:jc w:val="center"/>
              <w:rPr>
                <w:sz w:val="22"/>
              </w:rPr>
            </w:pPr>
            <w:r w:rsidRPr="005232A1">
              <w:rPr>
                <w:sz w:val="22"/>
              </w:rPr>
              <w:t>4</w:t>
            </w:r>
          </w:p>
        </w:tc>
        <w:tc>
          <w:tcPr>
            <w:tcW w:w="2280" w:type="pct"/>
            <w:shd w:val="clear" w:color="auto" w:fill="auto"/>
            <w:vAlign w:val="center"/>
          </w:tcPr>
          <w:p w:rsidR="00081736" w:rsidRPr="005232A1" w:rsidRDefault="00081736" w:rsidP="0049711D">
            <w:pPr>
              <w:jc w:val="center"/>
              <w:rPr>
                <w:sz w:val="22"/>
              </w:rPr>
            </w:pPr>
            <w:r w:rsidRPr="005232A1">
              <w:rPr>
                <w:sz w:val="22"/>
              </w:rPr>
              <w:t>Отпущено питьевой воды потребителям, в том числе</w:t>
            </w:r>
          </w:p>
        </w:tc>
        <w:tc>
          <w:tcPr>
            <w:tcW w:w="654" w:type="pct"/>
            <w:shd w:val="clear" w:color="auto" w:fill="auto"/>
            <w:vAlign w:val="center"/>
          </w:tcPr>
          <w:p w:rsidR="00081736" w:rsidRPr="005232A1" w:rsidRDefault="00081736" w:rsidP="0049711D">
            <w:pPr>
              <w:jc w:val="center"/>
              <w:rPr>
                <w:sz w:val="22"/>
              </w:rPr>
            </w:pPr>
            <w:r w:rsidRPr="005232A1">
              <w:rPr>
                <w:sz w:val="22"/>
              </w:rPr>
              <w:t xml:space="preserve">тыс. </w:t>
            </w:r>
            <w:proofErr w:type="spellStart"/>
            <w:r w:rsidRPr="005232A1">
              <w:rPr>
                <w:sz w:val="22"/>
              </w:rPr>
              <w:t>куб</w:t>
            </w:r>
            <w:proofErr w:type="gramStart"/>
            <w:r w:rsidRPr="005232A1">
              <w:rPr>
                <w:sz w:val="22"/>
              </w:rPr>
              <w:t>.м</w:t>
            </w:r>
            <w:proofErr w:type="spellEnd"/>
            <w:proofErr w:type="gramEnd"/>
          </w:p>
        </w:tc>
        <w:tc>
          <w:tcPr>
            <w:tcW w:w="841" w:type="pct"/>
            <w:vAlign w:val="center"/>
          </w:tcPr>
          <w:p w:rsidR="00081736" w:rsidRPr="005232A1" w:rsidRDefault="00081736">
            <w:pPr>
              <w:jc w:val="center"/>
            </w:pPr>
            <w:r w:rsidRPr="005232A1">
              <w:t>15,386</w:t>
            </w:r>
          </w:p>
        </w:tc>
        <w:tc>
          <w:tcPr>
            <w:tcW w:w="841" w:type="pct"/>
            <w:shd w:val="clear" w:color="auto" w:fill="auto"/>
            <w:vAlign w:val="center"/>
          </w:tcPr>
          <w:p w:rsidR="00081736" w:rsidRPr="005232A1" w:rsidRDefault="00081736">
            <w:pPr>
              <w:jc w:val="center"/>
            </w:pPr>
            <w:r w:rsidRPr="005232A1">
              <w:t>15,386</w:t>
            </w:r>
          </w:p>
        </w:tc>
      </w:tr>
      <w:tr w:rsidR="00081736" w:rsidRPr="005232A1" w:rsidTr="0049711D">
        <w:tc>
          <w:tcPr>
            <w:tcW w:w="384" w:type="pct"/>
            <w:shd w:val="clear" w:color="auto" w:fill="auto"/>
            <w:vAlign w:val="center"/>
          </w:tcPr>
          <w:p w:rsidR="00081736" w:rsidRPr="005232A1" w:rsidRDefault="00081736" w:rsidP="0049711D">
            <w:pPr>
              <w:jc w:val="center"/>
              <w:rPr>
                <w:sz w:val="22"/>
              </w:rPr>
            </w:pPr>
            <w:r w:rsidRPr="005232A1">
              <w:rPr>
                <w:sz w:val="22"/>
              </w:rPr>
              <w:t>4.1</w:t>
            </w:r>
          </w:p>
        </w:tc>
        <w:tc>
          <w:tcPr>
            <w:tcW w:w="2280" w:type="pct"/>
            <w:shd w:val="clear" w:color="auto" w:fill="auto"/>
            <w:vAlign w:val="center"/>
          </w:tcPr>
          <w:p w:rsidR="00081736" w:rsidRPr="005232A1" w:rsidRDefault="00081736" w:rsidP="0049711D">
            <w:pPr>
              <w:jc w:val="right"/>
              <w:rPr>
                <w:sz w:val="22"/>
              </w:rPr>
            </w:pPr>
            <w:r w:rsidRPr="005232A1">
              <w:rPr>
                <w:sz w:val="22"/>
              </w:rPr>
              <w:t>Население</w:t>
            </w:r>
          </w:p>
        </w:tc>
        <w:tc>
          <w:tcPr>
            <w:tcW w:w="654" w:type="pct"/>
            <w:shd w:val="clear" w:color="auto" w:fill="auto"/>
            <w:vAlign w:val="center"/>
          </w:tcPr>
          <w:p w:rsidR="00081736" w:rsidRPr="005232A1" w:rsidRDefault="00081736" w:rsidP="0049711D">
            <w:pPr>
              <w:jc w:val="center"/>
              <w:rPr>
                <w:sz w:val="22"/>
              </w:rPr>
            </w:pPr>
            <w:r w:rsidRPr="005232A1">
              <w:rPr>
                <w:sz w:val="22"/>
              </w:rPr>
              <w:t xml:space="preserve">тыс. </w:t>
            </w:r>
            <w:proofErr w:type="spellStart"/>
            <w:r w:rsidRPr="005232A1">
              <w:rPr>
                <w:sz w:val="22"/>
              </w:rPr>
              <w:t>куб</w:t>
            </w:r>
            <w:proofErr w:type="gramStart"/>
            <w:r w:rsidRPr="005232A1">
              <w:rPr>
                <w:sz w:val="22"/>
              </w:rPr>
              <w:t>.м</w:t>
            </w:r>
            <w:proofErr w:type="spellEnd"/>
            <w:proofErr w:type="gramEnd"/>
          </w:p>
        </w:tc>
        <w:tc>
          <w:tcPr>
            <w:tcW w:w="841" w:type="pct"/>
            <w:vAlign w:val="center"/>
          </w:tcPr>
          <w:p w:rsidR="00081736" w:rsidRPr="005232A1" w:rsidRDefault="00081736">
            <w:pPr>
              <w:jc w:val="center"/>
            </w:pPr>
            <w:r w:rsidRPr="005232A1">
              <w:t>9,154</w:t>
            </w:r>
          </w:p>
        </w:tc>
        <w:tc>
          <w:tcPr>
            <w:tcW w:w="841" w:type="pct"/>
            <w:shd w:val="clear" w:color="auto" w:fill="auto"/>
            <w:vAlign w:val="center"/>
          </w:tcPr>
          <w:p w:rsidR="00081736" w:rsidRPr="005232A1" w:rsidRDefault="00081736">
            <w:pPr>
              <w:jc w:val="center"/>
            </w:pPr>
            <w:r w:rsidRPr="005232A1">
              <w:t>9,154</w:t>
            </w:r>
          </w:p>
        </w:tc>
      </w:tr>
      <w:tr w:rsidR="00081736" w:rsidRPr="005232A1" w:rsidTr="0049711D">
        <w:tc>
          <w:tcPr>
            <w:tcW w:w="384" w:type="pct"/>
            <w:shd w:val="clear" w:color="auto" w:fill="auto"/>
            <w:vAlign w:val="center"/>
          </w:tcPr>
          <w:p w:rsidR="00081736" w:rsidRPr="005232A1" w:rsidRDefault="00081736" w:rsidP="0049711D">
            <w:pPr>
              <w:jc w:val="center"/>
              <w:rPr>
                <w:sz w:val="22"/>
              </w:rPr>
            </w:pPr>
            <w:r w:rsidRPr="005232A1">
              <w:rPr>
                <w:sz w:val="22"/>
              </w:rPr>
              <w:t>4.2</w:t>
            </w:r>
          </w:p>
        </w:tc>
        <w:tc>
          <w:tcPr>
            <w:tcW w:w="2280" w:type="pct"/>
            <w:shd w:val="clear" w:color="auto" w:fill="auto"/>
            <w:vAlign w:val="center"/>
          </w:tcPr>
          <w:p w:rsidR="00081736" w:rsidRPr="005232A1" w:rsidRDefault="00081736" w:rsidP="0049711D">
            <w:pPr>
              <w:jc w:val="right"/>
              <w:rPr>
                <w:sz w:val="22"/>
              </w:rPr>
            </w:pPr>
            <w:proofErr w:type="gramStart"/>
            <w:r w:rsidRPr="005232A1">
              <w:rPr>
                <w:sz w:val="22"/>
              </w:rPr>
              <w:t>Бюджетный</w:t>
            </w:r>
            <w:proofErr w:type="gramEnd"/>
            <w:r w:rsidRPr="005232A1">
              <w:rPr>
                <w:sz w:val="22"/>
              </w:rPr>
              <w:t xml:space="preserve"> потребители</w:t>
            </w:r>
          </w:p>
        </w:tc>
        <w:tc>
          <w:tcPr>
            <w:tcW w:w="654" w:type="pct"/>
            <w:shd w:val="clear" w:color="auto" w:fill="auto"/>
            <w:vAlign w:val="center"/>
          </w:tcPr>
          <w:p w:rsidR="00081736" w:rsidRPr="005232A1" w:rsidRDefault="00081736" w:rsidP="0049711D">
            <w:pPr>
              <w:jc w:val="center"/>
              <w:rPr>
                <w:sz w:val="22"/>
              </w:rPr>
            </w:pPr>
            <w:r w:rsidRPr="005232A1">
              <w:rPr>
                <w:sz w:val="22"/>
              </w:rPr>
              <w:t xml:space="preserve">тыс. </w:t>
            </w:r>
            <w:proofErr w:type="spellStart"/>
            <w:r w:rsidRPr="005232A1">
              <w:rPr>
                <w:sz w:val="22"/>
              </w:rPr>
              <w:t>куб</w:t>
            </w:r>
            <w:proofErr w:type="gramStart"/>
            <w:r w:rsidRPr="005232A1">
              <w:rPr>
                <w:sz w:val="22"/>
              </w:rPr>
              <w:t>.м</w:t>
            </w:r>
            <w:proofErr w:type="spellEnd"/>
            <w:proofErr w:type="gramEnd"/>
          </w:p>
        </w:tc>
        <w:tc>
          <w:tcPr>
            <w:tcW w:w="841" w:type="pct"/>
            <w:vAlign w:val="center"/>
          </w:tcPr>
          <w:p w:rsidR="00081736" w:rsidRPr="005232A1" w:rsidRDefault="00081736">
            <w:pPr>
              <w:jc w:val="center"/>
            </w:pPr>
            <w:r w:rsidRPr="005232A1">
              <w:t>2,978</w:t>
            </w:r>
          </w:p>
        </w:tc>
        <w:tc>
          <w:tcPr>
            <w:tcW w:w="841" w:type="pct"/>
            <w:shd w:val="clear" w:color="auto" w:fill="auto"/>
            <w:vAlign w:val="center"/>
          </w:tcPr>
          <w:p w:rsidR="00081736" w:rsidRPr="005232A1" w:rsidRDefault="00081736">
            <w:pPr>
              <w:jc w:val="center"/>
            </w:pPr>
            <w:r w:rsidRPr="005232A1">
              <w:t>2,978</w:t>
            </w:r>
          </w:p>
        </w:tc>
      </w:tr>
      <w:tr w:rsidR="00081736" w:rsidRPr="005232A1" w:rsidTr="0049711D">
        <w:tc>
          <w:tcPr>
            <w:tcW w:w="384" w:type="pct"/>
            <w:shd w:val="clear" w:color="auto" w:fill="auto"/>
            <w:vAlign w:val="center"/>
          </w:tcPr>
          <w:p w:rsidR="00081736" w:rsidRPr="005232A1" w:rsidRDefault="00081736" w:rsidP="0049711D">
            <w:pPr>
              <w:jc w:val="center"/>
              <w:rPr>
                <w:sz w:val="22"/>
              </w:rPr>
            </w:pPr>
            <w:r w:rsidRPr="005232A1">
              <w:rPr>
                <w:sz w:val="22"/>
              </w:rPr>
              <w:t>4.3</w:t>
            </w:r>
          </w:p>
        </w:tc>
        <w:tc>
          <w:tcPr>
            <w:tcW w:w="2280" w:type="pct"/>
            <w:shd w:val="clear" w:color="auto" w:fill="auto"/>
            <w:vAlign w:val="center"/>
          </w:tcPr>
          <w:p w:rsidR="00081736" w:rsidRPr="005232A1" w:rsidRDefault="00081736" w:rsidP="0049711D">
            <w:pPr>
              <w:jc w:val="right"/>
              <w:rPr>
                <w:sz w:val="22"/>
              </w:rPr>
            </w:pPr>
            <w:r w:rsidRPr="005232A1">
              <w:rPr>
                <w:sz w:val="22"/>
              </w:rPr>
              <w:t>Прочие потребители</w:t>
            </w:r>
          </w:p>
        </w:tc>
        <w:tc>
          <w:tcPr>
            <w:tcW w:w="654" w:type="pct"/>
            <w:shd w:val="clear" w:color="auto" w:fill="auto"/>
            <w:vAlign w:val="center"/>
          </w:tcPr>
          <w:p w:rsidR="00081736" w:rsidRPr="005232A1" w:rsidRDefault="00081736" w:rsidP="0049711D">
            <w:pPr>
              <w:jc w:val="center"/>
              <w:rPr>
                <w:sz w:val="22"/>
              </w:rPr>
            </w:pPr>
            <w:r w:rsidRPr="005232A1">
              <w:rPr>
                <w:sz w:val="22"/>
              </w:rPr>
              <w:t xml:space="preserve">тыс. </w:t>
            </w:r>
            <w:proofErr w:type="spellStart"/>
            <w:r w:rsidRPr="005232A1">
              <w:rPr>
                <w:sz w:val="22"/>
              </w:rPr>
              <w:t>куб</w:t>
            </w:r>
            <w:proofErr w:type="gramStart"/>
            <w:r w:rsidRPr="005232A1">
              <w:rPr>
                <w:sz w:val="22"/>
              </w:rPr>
              <w:t>.м</w:t>
            </w:r>
            <w:proofErr w:type="spellEnd"/>
            <w:proofErr w:type="gramEnd"/>
          </w:p>
        </w:tc>
        <w:tc>
          <w:tcPr>
            <w:tcW w:w="841" w:type="pct"/>
            <w:vAlign w:val="center"/>
          </w:tcPr>
          <w:p w:rsidR="00081736" w:rsidRPr="005232A1" w:rsidRDefault="00081736">
            <w:pPr>
              <w:jc w:val="center"/>
            </w:pPr>
            <w:r w:rsidRPr="005232A1">
              <w:t>3,254</w:t>
            </w:r>
          </w:p>
        </w:tc>
        <w:tc>
          <w:tcPr>
            <w:tcW w:w="841" w:type="pct"/>
            <w:shd w:val="clear" w:color="auto" w:fill="auto"/>
            <w:vAlign w:val="center"/>
          </w:tcPr>
          <w:p w:rsidR="00081736" w:rsidRPr="005232A1" w:rsidRDefault="00081736">
            <w:pPr>
              <w:jc w:val="center"/>
            </w:pPr>
            <w:r w:rsidRPr="005232A1">
              <w:t>3,254</w:t>
            </w:r>
          </w:p>
        </w:tc>
      </w:tr>
      <w:tr w:rsidR="00081736" w:rsidRPr="005232A1" w:rsidTr="0049711D">
        <w:tc>
          <w:tcPr>
            <w:tcW w:w="384" w:type="pct"/>
            <w:shd w:val="clear" w:color="auto" w:fill="auto"/>
            <w:vAlign w:val="center"/>
          </w:tcPr>
          <w:p w:rsidR="00081736" w:rsidRPr="005232A1" w:rsidRDefault="00081736" w:rsidP="0049711D">
            <w:pPr>
              <w:jc w:val="center"/>
              <w:rPr>
                <w:sz w:val="22"/>
              </w:rPr>
            </w:pPr>
            <w:r w:rsidRPr="005232A1">
              <w:rPr>
                <w:sz w:val="22"/>
              </w:rPr>
              <w:t>4.4</w:t>
            </w:r>
          </w:p>
        </w:tc>
        <w:tc>
          <w:tcPr>
            <w:tcW w:w="2280" w:type="pct"/>
            <w:shd w:val="clear" w:color="auto" w:fill="auto"/>
            <w:vAlign w:val="center"/>
          </w:tcPr>
          <w:p w:rsidR="00081736" w:rsidRPr="005232A1" w:rsidRDefault="00081736" w:rsidP="0049711D">
            <w:pPr>
              <w:jc w:val="right"/>
              <w:rPr>
                <w:sz w:val="22"/>
              </w:rPr>
            </w:pPr>
            <w:r w:rsidRPr="005232A1">
              <w:rPr>
                <w:sz w:val="22"/>
              </w:rPr>
              <w:t>подразделениям предприятия</w:t>
            </w:r>
          </w:p>
        </w:tc>
        <w:tc>
          <w:tcPr>
            <w:tcW w:w="654" w:type="pct"/>
            <w:shd w:val="clear" w:color="auto" w:fill="auto"/>
            <w:vAlign w:val="center"/>
          </w:tcPr>
          <w:p w:rsidR="00081736" w:rsidRPr="005232A1" w:rsidRDefault="00081736" w:rsidP="0049711D">
            <w:pPr>
              <w:jc w:val="center"/>
              <w:rPr>
                <w:sz w:val="22"/>
              </w:rPr>
            </w:pPr>
            <w:r w:rsidRPr="005232A1">
              <w:rPr>
                <w:sz w:val="22"/>
              </w:rPr>
              <w:t xml:space="preserve">тыс. </w:t>
            </w:r>
            <w:proofErr w:type="spellStart"/>
            <w:r w:rsidRPr="005232A1">
              <w:rPr>
                <w:sz w:val="22"/>
              </w:rPr>
              <w:t>куб</w:t>
            </w:r>
            <w:proofErr w:type="gramStart"/>
            <w:r w:rsidRPr="005232A1">
              <w:rPr>
                <w:sz w:val="22"/>
              </w:rPr>
              <w:t>.м</w:t>
            </w:r>
            <w:proofErr w:type="spellEnd"/>
            <w:proofErr w:type="gramEnd"/>
          </w:p>
        </w:tc>
        <w:tc>
          <w:tcPr>
            <w:tcW w:w="841" w:type="pct"/>
            <w:vAlign w:val="center"/>
          </w:tcPr>
          <w:p w:rsidR="00081736" w:rsidRPr="005232A1" w:rsidRDefault="00081736">
            <w:pPr>
              <w:jc w:val="center"/>
            </w:pPr>
            <w:r w:rsidRPr="005232A1">
              <w:t>0,000</w:t>
            </w:r>
          </w:p>
        </w:tc>
        <w:tc>
          <w:tcPr>
            <w:tcW w:w="841" w:type="pct"/>
            <w:shd w:val="clear" w:color="auto" w:fill="auto"/>
            <w:vAlign w:val="center"/>
          </w:tcPr>
          <w:p w:rsidR="00081736" w:rsidRPr="005232A1" w:rsidRDefault="00081736">
            <w:pPr>
              <w:jc w:val="center"/>
            </w:pPr>
            <w:r w:rsidRPr="005232A1">
              <w:t>0,000</w:t>
            </w:r>
          </w:p>
        </w:tc>
      </w:tr>
      <w:tr w:rsidR="00081736" w:rsidRPr="005232A1" w:rsidTr="0049711D">
        <w:tc>
          <w:tcPr>
            <w:tcW w:w="384" w:type="pct"/>
            <w:shd w:val="clear" w:color="auto" w:fill="auto"/>
            <w:vAlign w:val="center"/>
          </w:tcPr>
          <w:p w:rsidR="00081736" w:rsidRPr="005232A1" w:rsidRDefault="00081736" w:rsidP="00CE148D">
            <w:pPr>
              <w:jc w:val="center"/>
              <w:rPr>
                <w:b/>
                <w:sz w:val="22"/>
              </w:rPr>
            </w:pPr>
          </w:p>
        </w:tc>
        <w:tc>
          <w:tcPr>
            <w:tcW w:w="2280" w:type="pct"/>
            <w:shd w:val="clear" w:color="auto" w:fill="auto"/>
            <w:vAlign w:val="bottom"/>
          </w:tcPr>
          <w:p w:rsidR="00081736" w:rsidRPr="005232A1" w:rsidRDefault="00081736">
            <w:pPr>
              <w:rPr>
                <w:b/>
              </w:rPr>
            </w:pPr>
            <w:r w:rsidRPr="005232A1">
              <w:rPr>
                <w:b/>
              </w:rPr>
              <w:t>п. Октябрьский (ул. Железнодорожная)</w:t>
            </w:r>
          </w:p>
        </w:tc>
        <w:tc>
          <w:tcPr>
            <w:tcW w:w="654" w:type="pct"/>
            <w:shd w:val="clear" w:color="auto" w:fill="auto"/>
            <w:vAlign w:val="bottom"/>
          </w:tcPr>
          <w:p w:rsidR="00081736" w:rsidRPr="005232A1" w:rsidRDefault="00081736">
            <w:pPr>
              <w:jc w:val="right"/>
              <w:rPr>
                <w:b/>
              </w:rPr>
            </w:pPr>
          </w:p>
        </w:tc>
        <w:tc>
          <w:tcPr>
            <w:tcW w:w="841" w:type="pct"/>
            <w:vAlign w:val="bottom"/>
          </w:tcPr>
          <w:p w:rsidR="00081736" w:rsidRPr="005232A1" w:rsidRDefault="00081736">
            <w:pPr>
              <w:jc w:val="right"/>
              <w:rPr>
                <w:b/>
              </w:rPr>
            </w:pPr>
          </w:p>
        </w:tc>
        <w:tc>
          <w:tcPr>
            <w:tcW w:w="841" w:type="pct"/>
            <w:shd w:val="clear" w:color="auto" w:fill="auto"/>
            <w:vAlign w:val="bottom"/>
          </w:tcPr>
          <w:p w:rsidR="00081736" w:rsidRPr="005232A1" w:rsidRDefault="00081736">
            <w:pPr>
              <w:rPr>
                <w:b/>
              </w:rPr>
            </w:pPr>
          </w:p>
        </w:tc>
      </w:tr>
      <w:tr w:rsidR="00081736" w:rsidRPr="005232A1" w:rsidTr="0049711D">
        <w:tc>
          <w:tcPr>
            <w:tcW w:w="384" w:type="pct"/>
            <w:shd w:val="clear" w:color="auto" w:fill="auto"/>
            <w:vAlign w:val="center"/>
          </w:tcPr>
          <w:p w:rsidR="00081736" w:rsidRPr="005232A1" w:rsidRDefault="00081736" w:rsidP="0049711D">
            <w:pPr>
              <w:jc w:val="center"/>
              <w:rPr>
                <w:sz w:val="22"/>
              </w:rPr>
            </w:pPr>
            <w:r w:rsidRPr="005232A1">
              <w:rPr>
                <w:sz w:val="22"/>
              </w:rPr>
              <w:t>1</w:t>
            </w:r>
          </w:p>
        </w:tc>
        <w:tc>
          <w:tcPr>
            <w:tcW w:w="2280" w:type="pct"/>
            <w:shd w:val="clear" w:color="auto" w:fill="auto"/>
            <w:vAlign w:val="center"/>
          </w:tcPr>
          <w:p w:rsidR="00081736" w:rsidRPr="005232A1" w:rsidRDefault="00081736" w:rsidP="0049711D">
            <w:pPr>
              <w:jc w:val="center"/>
              <w:rPr>
                <w:sz w:val="22"/>
              </w:rPr>
            </w:pPr>
            <w:r w:rsidRPr="005232A1">
              <w:rPr>
                <w:sz w:val="22"/>
              </w:rPr>
              <w:t>Поднято воды</w:t>
            </w:r>
          </w:p>
        </w:tc>
        <w:tc>
          <w:tcPr>
            <w:tcW w:w="654" w:type="pct"/>
            <w:shd w:val="clear" w:color="auto" w:fill="auto"/>
            <w:vAlign w:val="center"/>
          </w:tcPr>
          <w:p w:rsidR="00081736" w:rsidRPr="005232A1" w:rsidRDefault="00081736" w:rsidP="0049711D">
            <w:pPr>
              <w:jc w:val="center"/>
              <w:rPr>
                <w:sz w:val="22"/>
              </w:rPr>
            </w:pPr>
            <w:r w:rsidRPr="005232A1">
              <w:rPr>
                <w:sz w:val="22"/>
              </w:rPr>
              <w:t xml:space="preserve">тыс. </w:t>
            </w:r>
            <w:proofErr w:type="spellStart"/>
            <w:r w:rsidRPr="005232A1">
              <w:rPr>
                <w:sz w:val="22"/>
              </w:rPr>
              <w:t>куб</w:t>
            </w:r>
            <w:proofErr w:type="gramStart"/>
            <w:r w:rsidRPr="005232A1">
              <w:rPr>
                <w:sz w:val="22"/>
              </w:rPr>
              <w:t>.м</w:t>
            </w:r>
            <w:proofErr w:type="spellEnd"/>
            <w:proofErr w:type="gramEnd"/>
          </w:p>
        </w:tc>
        <w:tc>
          <w:tcPr>
            <w:tcW w:w="841" w:type="pct"/>
            <w:vAlign w:val="center"/>
          </w:tcPr>
          <w:p w:rsidR="00081736" w:rsidRPr="005232A1" w:rsidRDefault="00081736">
            <w:pPr>
              <w:jc w:val="center"/>
            </w:pPr>
            <w:r w:rsidRPr="005232A1">
              <w:t>12,180</w:t>
            </w:r>
          </w:p>
        </w:tc>
        <w:tc>
          <w:tcPr>
            <w:tcW w:w="841" w:type="pct"/>
            <w:shd w:val="clear" w:color="auto" w:fill="auto"/>
            <w:vAlign w:val="center"/>
          </w:tcPr>
          <w:p w:rsidR="00081736" w:rsidRPr="005232A1" w:rsidRDefault="00081736">
            <w:pPr>
              <w:jc w:val="center"/>
            </w:pPr>
            <w:r w:rsidRPr="005232A1">
              <w:t>12,180</w:t>
            </w:r>
          </w:p>
        </w:tc>
      </w:tr>
      <w:tr w:rsidR="00081736" w:rsidRPr="005232A1" w:rsidTr="0049711D">
        <w:tc>
          <w:tcPr>
            <w:tcW w:w="384" w:type="pct"/>
            <w:shd w:val="clear" w:color="auto" w:fill="auto"/>
            <w:vAlign w:val="center"/>
          </w:tcPr>
          <w:p w:rsidR="00081736" w:rsidRPr="005232A1" w:rsidRDefault="00081736" w:rsidP="0049711D">
            <w:pPr>
              <w:jc w:val="center"/>
              <w:rPr>
                <w:sz w:val="22"/>
              </w:rPr>
            </w:pPr>
            <w:r w:rsidRPr="005232A1">
              <w:rPr>
                <w:sz w:val="22"/>
              </w:rPr>
              <w:t>2</w:t>
            </w:r>
          </w:p>
        </w:tc>
        <w:tc>
          <w:tcPr>
            <w:tcW w:w="2280" w:type="pct"/>
            <w:shd w:val="clear" w:color="auto" w:fill="auto"/>
            <w:vAlign w:val="center"/>
          </w:tcPr>
          <w:p w:rsidR="00081736" w:rsidRPr="005232A1" w:rsidRDefault="00081736" w:rsidP="0049711D">
            <w:pPr>
              <w:jc w:val="center"/>
              <w:rPr>
                <w:sz w:val="22"/>
              </w:rPr>
            </w:pPr>
            <w:r w:rsidRPr="005232A1">
              <w:rPr>
                <w:sz w:val="22"/>
              </w:rPr>
              <w:t>Расход на собственные нужды (</w:t>
            </w:r>
            <w:proofErr w:type="spellStart"/>
            <w:r w:rsidRPr="005232A1">
              <w:rPr>
                <w:sz w:val="22"/>
              </w:rPr>
              <w:t>технолог</w:t>
            </w:r>
            <w:proofErr w:type="gramStart"/>
            <w:r w:rsidRPr="005232A1">
              <w:rPr>
                <w:sz w:val="22"/>
              </w:rPr>
              <w:t>.ц</w:t>
            </w:r>
            <w:proofErr w:type="gramEnd"/>
            <w:r w:rsidRPr="005232A1">
              <w:rPr>
                <w:sz w:val="22"/>
              </w:rPr>
              <w:t>ели</w:t>
            </w:r>
            <w:proofErr w:type="spellEnd"/>
            <w:r w:rsidRPr="005232A1">
              <w:rPr>
                <w:sz w:val="22"/>
              </w:rPr>
              <w:t>)</w:t>
            </w:r>
          </w:p>
        </w:tc>
        <w:tc>
          <w:tcPr>
            <w:tcW w:w="654" w:type="pct"/>
            <w:shd w:val="clear" w:color="auto" w:fill="auto"/>
            <w:vAlign w:val="center"/>
          </w:tcPr>
          <w:p w:rsidR="00081736" w:rsidRPr="005232A1" w:rsidRDefault="00081736" w:rsidP="0049711D">
            <w:pPr>
              <w:jc w:val="center"/>
              <w:rPr>
                <w:sz w:val="22"/>
              </w:rPr>
            </w:pPr>
            <w:r w:rsidRPr="005232A1">
              <w:rPr>
                <w:sz w:val="22"/>
              </w:rPr>
              <w:t xml:space="preserve">тыс. </w:t>
            </w:r>
            <w:proofErr w:type="spellStart"/>
            <w:r w:rsidRPr="005232A1">
              <w:rPr>
                <w:sz w:val="22"/>
              </w:rPr>
              <w:t>куб</w:t>
            </w:r>
            <w:proofErr w:type="gramStart"/>
            <w:r w:rsidRPr="005232A1">
              <w:rPr>
                <w:sz w:val="22"/>
              </w:rPr>
              <w:t>.м</w:t>
            </w:r>
            <w:proofErr w:type="spellEnd"/>
            <w:proofErr w:type="gramEnd"/>
          </w:p>
        </w:tc>
        <w:tc>
          <w:tcPr>
            <w:tcW w:w="841" w:type="pct"/>
            <w:vAlign w:val="center"/>
          </w:tcPr>
          <w:p w:rsidR="00081736" w:rsidRPr="005232A1" w:rsidRDefault="00081736">
            <w:pPr>
              <w:jc w:val="center"/>
            </w:pPr>
            <w:r w:rsidRPr="005232A1">
              <w:t>0,000</w:t>
            </w:r>
          </w:p>
        </w:tc>
        <w:tc>
          <w:tcPr>
            <w:tcW w:w="841" w:type="pct"/>
            <w:shd w:val="clear" w:color="auto" w:fill="auto"/>
            <w:vAlign w:val="center"/>
          </w:tcPr>
          <w:p w:rsidR="00081736" w:rsidRPr="005232A1" w:rsidRDefault="00081736">
            <w:pPr>
              <w:jc w:val="center"/>
            </w:pPr>
            <w:r w:rsidRPr="005232A1">
              <w:t>0,000</w:t>
            </w:r>
          </w:p>
        </w:tc>
      </w:tr>
      <w:tr w:rsidR="00081736" w:rsidRPr="005232A1" w:rsidTr="0049711D">
        <w:tc>
          <w:tcPr>
            <w:tcW w:w="384" w:type="pct"/>
            <w:shd w:val="clear" w:color="auto" w:fill="auto"/>
            <w:vAlign w:val="center"/>
          </w:tcPr>
          <w:p w:rsidR="00081736" w:rsidRPr="005232A1" w:rsidRDefault="00081736" w:rsidP="0049711D">
            <w:pPr>
              <w:jc w:val="center"/>
              <w:rPr>
                <w:sz w:val="22"/>
              </w:rPr>
            </w:pPr>
            <w:r w:rsidRPr="005232A1">
              <w:rPr>
                <w:sz w:val="22"/>
              </w:rPr>
              <w:t>3</w:t>
            </w:r>
          </w:p>
        </w:tc>
        <w:tc>
          <w:tcPr>
            <w:tcW w:w="2280" w:type="pct"/>
            <w:shd w:val="clear" w:color="auto" w:fill="auto"/>
            <w:vAlign w:val="center"/>
          </w:tcPr>
          <w:p w:rsidR="00081736" w:rsidRPr="005232A1" w:rsidRDefault="00081736" w:rsidP="0049711D">
            <w:pPr>
              <w:jc w:val="center"/>
              <w:rPr>
                <w:sz w:val="22"/>
              </w:rPr>
            </w:pPr>
            <w:r w:rsidRPr="005232A1">
              <w:rPr>
                <w:sz w:val="22"/>
              </w:rPr>
              <w:t>Потери воды</w:t>
            </w:r>
          </w:p>
        </w:tc>
        <w:tc>
          <w:tcPr>
            <w:tcW w:w="654" w:type="pct"/>
            <w:shd w:val="clear" w:color="auto" w:fill="auto"/>
            <w:vAlign w:val="center"/>
          </w:tcPr>
          <w:p w:rsidR="00081736" w:rsidRPr="005232A1" w:rsidRDefault="00081736" w:rsidP="0049711D">
            <w:pPr>
              <w:jc w:val="center"/>
              <w:rPr>
                <w:sz w:val="22"/>
              </w:rPr>
            </w:pPr>
            <w:r w:rsidRPr="005232A1">
              <w:rPr>
                <w:sz w:val="22"/>
              </w:rPr>
              <w:t xml:space="preserve">тыс. </w:t>
            </w:r>
            <w:proofErr w:type="spellStart"/>
            <w:r w:rsidRPr="005232A1">
              <w:rPr>
                <w:sz w:val="22"/>
              </w:rPr>
              <w:t>куб</w:t>
            </w:r>
            <w:proofErr w:type="gramStart"/>
            <w:r w:rsidRPr="005232A1">
              <w:rPr>
                <w:sz w:val="22"/>
              </w:rPr>
              <w:t>.м</w:t>
            </w:r>
            <w:proofErr w:type="spellEnd"/>
            <w:proofErr w:type="gramEnd"/>
          </w:p>
        </w:tc>
        <w:tc>
          <w:tcPr>
            <w:tcW w:w="841" w:type="pct"/>
            <w:vAlign w:val="center"/>
          </w:tcPr>
          <w:p w:rsidR="00081736" w:rsidRPr="005232A1" w:rsidRDefault="00081736">
            <w:pPr>
              <w:jc w:val="center"/>
            </w:pPr>
            <w:r w:rsidRPr="005232A1">
              <w:t>0,000</w:t>
            </w:r>
          </w:p>
        </w:tc>
        <w:tc>
          <w:tcPr>
            <w:tcW w:w="841" w:type="pct"/>
            <w:shd w:val="clear" w:color="auto" w:fill="auto"/>
            <w:vAlign w:val="center"/>
          </w:tcPr>
          <w:p w:rsidR="00081736" w:rsidRPr="005232A1" w:rsidRDefault="00081736">
            <w:pPr>
              <w:jc w:val="center"/>
            </w:pPr>
            <w:r w:rsidRPr="005232A1">
              <w:t>0,000</w:t>
            </w:r>
          </w:p>
        </w:tc>
      </w:tr>
      <w:tr w:rsidR="00081736" w:rsidRPr="005232A1" w:rsidTr="0049711D">
        <w:tc>
          <w:tcPr>
            <w:tcW w:w="384" w:type="pct"/>
            <w:shd w:val="clear" w:color="auto" w:fill="auto"/>
            <w:vAlign w:val="center"/>
          </w:tcPr>
          <w:p w:rsidR="00081736" w:rsidRPr="005232A1" w:rsidRDefault="00081736" w:rsidP="0049711D">
            <w:pPr>
              <w:jc w:val="center"/>
              <w:rPr>
                <w:sz w:val="22"/>
              </w:rPr>
            </w:pPr>
            <w:r w:rsidRPr="005232A1">
              <w:rPr>
                <w:sz w:val="22"/>
              </w:rPr>
              <w:t>4</w:t>
            </w:r>
          </w:p>
        </w:tc>
        <w:tc>
          <w:tcPr>
            <w:tcW w:w="2280" w:type="pct"/>
            <w:shd w:val="clear" w:color="auto" w:fill="auto"/>
            <w:vAlign w:val="center"/>
          </w:tcPr>
          <w:p w:rsidR="00081736" w:rsidRPr="005232A1" w:rsidRDefault="00081736" w:rsidP="0049711D">
            <w:pPr>
              <w:jc w:val="center"/>
              <w:rPr>
                <w:sz w:val="22"/>
              </w:rPr>
            </w:pPr>
            <w:r w:rsidRPr="005232A1">
              <w:rPr>
                <w:sz w:val="22"/>
              </w:rPr>
              <w:t>Отпущено питьевой воды потребителям, в том числе</w:t>
            </w:r>
          </w:p>
        </w:tc>
        <w:tc>
          <w:tcPr>
            <w:tcW w:w="654" w:type="pct"/>
            <w:shd w:val="clear" w:color="auto" w:fill="auto"/>
            <w:vAlign w:val="center"/>
          </w:tcPr>
          <w:p w:rsidR="00081736" w:rsidRPr="005232A1" w:rsidRDefault="00081736" w:rsidP="0049711D">
            <w:pPr>
              <w:jc w:val="center"/>
              <w:rPr>
                <w:sz w:val="22"/>
              </w:rPr>
            </w:pPr>
            <w:r w:rsidRPr="005232A1">
              <w:rPr>
                <w:sz w:val="22"/>
              </w:rPr>
              <w:t xml:space="preserve">тыс. </w:t>
            </w:r>
            <w:proofErr w:type="spellStart"/>
            <w:r w:rsidRPr="005232A1">
              <w:rPr>
                <w:sz w:val="22"/>
              </w:rPr>
              <w:t>куб</w:t>
            </w:r>
            <w:proofErr w:type="gramStart"/>
            <w:r w:rsidRPr="005232A1">
              <w:rPr>
                <w:sz w:val="22"/>
              </w:rPr>
              <w:t>.м</w:t>
            </w:r>
            <w:proofErr w:type="spellEnd"/>
            <w:proofErr w:type="gramEnd"/>
          </w:p>
        </w:tc>
        <w:tc>
          <w:tcPr>
            <w:tcW w:w="841" w:type="pct"/>
            <w:vAlign w:val="center"/>
          </w:tcPr>
          <w:p w:rsidR="00081736" w:rsidRPr="005232A1" w:rsidRDefault="00081736">
            <w:pPr>
              <w:jc w:val="center"/>
            </w:pPr>
            <w:r w:rsidRPr="005232A1">
              <w:t>12,180</w:t>
            </w:r>
          </w:p>
        </w:tc>
        <w:tc>
          <w:tcPr>
            <w:tcW w:w="841" w:type="pct"/>
            <w:shd w:val="clear" w:color="auto" w:fill="auto"/>
            <w:vAlign w:val="center"/>
          </w:tcPr>
          <w:p w:rsidR="00081736" w:rsidRPr="005232A1" w:rsidRDefault="00081736">
            <w:pPr>
              <w:jc w:val="center"/>
            </w:pPr>
            <w:r w:rsidRPr="005232A1">
              <w:t>12,180</w:t>
            </w:r>
          </w:p>
        </w:tc>
      </w:tr>
      <w:tr w:rsidR="00081736" w:rsidRPr="005232A1" w:rsidTr="0049711D">
        <w:tc>
          <w:tcPr>
            <w:tcW w:w="384" w:type="pct"/>
            <w:shd w:val="clear" w:color="auto" w:fill="auto"/>
            <w:vAlign w:val="center"/>
          </w:tcPr>
          <w:p w:rsidR="00081736" w:rsidRPr="005232A1" w:rsidRDefault="00081736" w:rsidP="0049711D">
            <w:pPr>
              <w:jc w:val="center"/>
              <w:rPr>
                <w:sz w:val="22"/>
              </w:rPr>
            </w:pPr>
            <w:r w:rsidRPr="005232A1">
              <w:rPr>
                <w:sz w:val="22"/>
              </w:rPr>
              <w:t>4.1</w:t>
            </w:r>
          </w:p>
        </w:tc>
        <w:tc>
          <w:tcPr>
            <w:tcW w:w="2280" w:type="pct"/>
            <w:shd w:val="clear" w:color="auto" w:fill="auto"/>
            <w:vAlign w:val="center"/>
          </w:tcPr>
          <w:p w:rsidR="00081736" w:rsidRPr="005232A1" w:rsidRDefault="00081736" w:rsidP="0049711D">
            <w:pPr>
              <w:jc w:val="right"/>
              <w:rPr>
                <w:sz w:val="22"/>
              </w:rPr>
            </w:pPr>
            <w:r w:rsidRPr="005232A1">
              <w:rPr>
                <w:sz w:val="22"/>
              </w:rPr>
              <w:t>Население</w:t>
            </w:r>
          </w:p>
        </w:tc>
        <w:tc>
          <w:tcPr>
            <w:tcW w:w="654" w:type="pct"/>
            <w:shd w:val="clear" w:color="auto" w:fill="auto"/>
            <w:vAlign w:val="center"/>
          </w:tcPr>
          <w:p w:rsidR="00081736" w:rsidRPr="005232A1" w:rsidRDefault="00081736" w:rsidP="0049711D">
            <w:pPr>
              <w:jc w:val="center"/>
              <w:rPr>
                <w:sz w:val="22"/>
              </w:rPr>
            </w:pPr>
            <w:r w:rsidRPr="005232A1">
              <w:rPr>
                <w:sz w:val="22"/>
              </w:rPr>
              <w:t xml:space="preserve">тыс. </w:t>
            </w:r>
            <w:proofErr w:type="spellStart"/>
            <w:r w:rsidRPr="005232A1">
              <w:rPr>
                <w:sz w:val="22"/>
              </w:rPr>
              <w:t>куб</w:t>
            </w:r>
            <w:proofErr w:type="gramStart"/>
            <w:r w:rsidRPr="005232A1">
              <w:rPr>
                <w:sz w:val="22"/>
              </w:rPr>
              <w:t>.м</w:t>
            </w:r>
            <w:proofErr w:type="spellEnd"/>
            <w:proofErr w:type="gramEnd"/>
          </w:p>
        </w:tc>
        <w:tc>
          <w:tcPr>
            <w:tcW w:w="841" w:type="pct"/>
            <w:vAlign w:val="center"/>
          </w:tcPr>
          <w:p w:rsidR="00081736" w:rsidRPr="005232A1" w:rsidRDefault="00081736">
            <w:pPr>
              <w:jc w:val="center"/>
            </w:pPr>
            <w:r w:rsidRPr="005232A1">
              <w:t>9,600</w:t>
            </w:r>
          </w:p>
        </w:tc>
        <w:tc>
          <w:tcPr>
            <w:tcW w:w="841" w:type="pct"/>
            <w:shd w:val="clear" w:color="auto" w:fill="auto"/>
            <w:vAlign w:val="center"/>
          </w:tcPr>
          <w:p w:rsidR="00081736" w:rsidRPr="005232A1" w:rsidRDefault="00081736">
            <w:pPr>
              <w:jc w:val="center"/>
            </w:pPr>
            <w:r w:rsidRPr="005232A1">
              <w:t>9,600</w:t>
            </w:r>
          </w:p>
        </w:tc>
      </w:tr>
      <w:tr w:rsidR="00081736" w:rsidRPr="005232A1" w:rsidTr="0049711D">
        <w:tc>
          <w:tcPr>
            <w:tcW w:w="384" w:type="pct"/>
            <w:shd w:val="clear" w:color="auto" w:fill="auto"/>
            <w:vAlign w:val="center"/>
          </w:tcPr>
          <w:p w:rsidR="00081736" w:rsidRPr="005232A1" w:rsidRDefault="00081736" w:rsidP="0049711D">
            <w:pPr>
              <w:jc w:val="center"/>
              <w:rPr>
                <w:sz w:val="22"/>
              </w:rPr>
            </w:pPr>
            <w:r w:rsidRPr="005232A1">
              <w:rPr>
                <w:sz w:val="22"/>
              </w:rPr>
              <w:t>4.2</w:t>
            </w:r>
          </w:p>
        </w:tc>
        <w:tc>
          <w:tcPr>
            <w:tcW w:w="2280" w:type="pct"/>
            <w:shd w:val="clear" w:color="auto" w:fill="auto"/>
            <w:vAlign w:val="center"/>
          </w:tcPr>
          <w:p w:rsidR="00081736" w:rsidRPr="005232A1" w:rsidRDefault="00081736" w:rsidP="0049711D">
            <w:pPr>
              <w:jc w:val="right"/>
              <w:rPr>
                <w:sz w:val="22"/>
              </w:rPr>
            </w:pPr>
            <w:proofErr w:type="gramStart"/>
            <w:r w:rsidRPr="005232A1">
              <w:rPr>
                <w:sz w:val="22"/>
              </w:rPr>
              <w:t>Бюджетный</w:t>
            </w:r>
            <w:proofErr w:type="gramEnd"/>
            <w:r w:rsidRPr="005232A1">
              <w:rPr>
                <w:sz w:val="22"/>
              </w:rPr>
              <w:t xml:space="preserve"> потребители</w:t>
            </w:r>
          </w:p>
        </w:tc>
        <w:tc>
          <w:tcPr>
            <w:tcW w:w="654" w:type="pct"/>
            <w:shd w:val="clear" w:color="auto" w:fill="auto"/>
            <w:vAlign w:val="center"/>
          </w:tcPr>
          <w:p w:rsidR="00081736" w:rsidRPr="005232A1" w:rsidRDefault="00081736" w:rsidP="0049711D">
            <w:pPr>
              <w:jc w:val="center"/>
              <w:rPr>
                <w:sz w:val="22"/>
              </w:rPr>
            </w:pPr>
            <w:r w:rsidRPr="005232A1">
              <w:rPr>
                <w:sz w:val="22"/>
              </w:rPr>
              <w:t xml:space="preserve">тыс. </w:t>
            </w:r>
            <w:proofErr w:type="spellStart"/>
            <w:r w:rsidRPr="005232A1">
              <w:rPr>
                <w:sz w:val="22"/>
              </w:rPr>
              <w:t>куб</w:t>
            </w:r>
            <w:proofErr w:type="gramStart"/>
            <w:r w:rsidRPr="005232A1">
              <w:rPr>
                <w:sz w:val="22"/>
              </w:rPr>
              <w:t>.м</w:t>
            </w:r>
            <w:proofErr w:type="spellEnd"/>
            <w:proofErr w:type="gramEnd"/>
          </w:p>
        </w:tc>
        <w:tc>
          <w:tcPr>
            <w:tcW w:w="841" w:type="pct"/>
            <w:vAlign w:val="center"/>
          </w:tcPr>
          <w:p w:rsidR="00081736" w:rsidRPr="005232A1" w:rsidRDefault="00081736">
            <w:pPr>
              <w:jc w:val="center"/>
            </w:pPr>
            <w:r w:rsidRPr="005232A1">
              <w:t>0,000</w:t>
            </w:r>
          </w:p>
        </w:tc>
        <w:tc>
          <w:tcPr>
            <w:tcW w:w="841" w:type="pct"/>
            <w:shd w:val="clear" w:color="auto" w:fill="auto"/>
            <w:vAlign w:val="center"/>
          </w:tcPr>
          <w:p w:rsidR="00081736" w:rsidRPr="005232A1" w:rsidRDefault="00081736">
            <w:pPr>
              <w:jc w:val="center"/>
            </w:pPr>
            <w:r w:rsidRPr="005232A1">
              <w:t>0,000</w:t>
            </w:r>
          </w:p>
        </w:tc>
      </w:tr>
      <w:tr w:rsidR="00081736" w:rsidRPr="005232A1" w:rsidTr="0049711D">
        <w:tc>
          <w:tcPr>
            <w:tcW w:w="384" w:type="pct"/>
            <w:shd w:val="clear" w:color="auto" w:fill="auto"/>
            <w:vAlign w:val="center"/>
          </w:tcPr>
          <w:p w:rsidR="00081736" w:rsidRPr="005232A1" w:rsidRDefault="00081736" w:rsidP="0049711D">
            <w:pPr>
              <w:jc w:val="center"/>
              <w:rPr>
                <w:sz w:val="22"/>
              </w:rPr>
            </w:pPr>
            <w:r w:rsidRPr="005232A1">
              <w:rPr>
                <w:sz w:val="22"/>
              </w:rPr>
              <w:t>4.3</w:t>
            </w:r>
          </w:p>
        </w:tc>
        <w:tc>
          <w:tcPr>
            <w:tcW w:w="2280" w:type="pct"/>
            <w:shd w:val="clear" w:color="auto" w:fill="auto"/>
            <w:vAlign w:val="center"/>
          </w:tcPr>
          <w:p w:rsidR="00081736" w:rsidRPr="005232A1" w:rsidRDefault="00081736" w:rsidP="0049711D">
            <w:pPr>
              <w:jc w:val="right"/>
              <w:rPr>
                <w:sz w:val="22"/>
              </w:rPr>
            </w:pPr>
            <w:r w:rsidRPr="005232A1">
              <w:rPr>
                <w:sz w:val="22"/>
              </w:rPr>
              <w:t>Прочие потребители</w:t>
            </w:r>
          </w:p>
        </w:tc>
        <w:tc>
          <w:tcPr>
            <w:tcW w:w="654" w:type="pct"/>
            <w:shd w:val="clear" w:color="auto" w:fill="auto"/>
            <w:vAlign w:val="center"/>
          </w:tcPr>
          <w:p w:rsidR="00081736" w:rsidRPr="005232A1" w:rsidRDefault="00081736" w:rsidP="0049711D">
            <w:pPr>
              <w:jc w:val="center"/>
              <w:rPr>
                <w:sz w:val="22"/>
              </w:rPr>
            </w:pPr>
            <w:r w:rsidRPr="005232A1">
              <w:rPr>
                <w:sz w:val="22"/>
              </w:rPr>
              <w:t xml:space="preserve">тыс. </w:t>
            </w:r>
            <w:proofErr w:type="spellStart"/>
            <w:r w:rsidRPr="005232A1">
              <w:rPr>
                <w:sz w:val="22"/>
              </w:rPr>
              <w:t>куб</w:t>
            </w:r>
            <w:proofErr w:type="gramStart"/>
            <w:r w:rsidRPr="005232A1">
              <w:rPr>
                <w:sz w:val="22"/>
              </w:rPr>
              <w:t>.м</w:t>
            </w:r>
            <w:proofErr w:type="spellEnd"/>
            <w:proofErr w:type="gramEnd"/>
          </w:p>
        </w:tc>
        <w:tc>
          <w:tcPr>
            <w:tcW w:w="841" w:type="pct"/>
            <w:vAlign w:val="center"/>
          </w:tcPr>
          <w:p w:rsidR="00081736" w:rsidRPr="005232A1" w:rsidRDefault="00081736">
            <w:pPr>
              <w:jc w:val="center"/>
            </w:pPr>
            <w:r w:rsidRPr="005232A1">
              <w:t>2,580</w:t>
            </w:r>
          </w:p>
        </w:tc>
        <w:tc>
          <w:tcPr>
            <w:tcW w:w="841" w:type="pct"/>
            <w:shd w:val="clear" w:color="auto" w:fill="auto"/>
            <w:vAlign w:val="center"/>
          </w:tcPr>
          <w:p w:rsidR="00081736" w:rsidRPr="005232A1" w:rsidRDefault="00081736">
            <w:pPr>
              <w:jc w:val="center"/>
            </w:pPr>
            <w:r w:rsidRPr="005232A1">
              <w:t>2,580</w:t>
            </w:r>
          </w:p>
        </w:tc>
      </w:tr>
      <w:tr w:rsidR="00081736" w:rsidRPr="005232A1" w:rsidTr="0049711D">
        <w:tc>
          <w:tcPr>
            <w:tcW w:w="384" w:type="pct"/>
            <w:shd w:val="clear" w:color="auto" w:fill="auto"/>
            <w:vAlign w:val="center"/>
          </w:tcPr>
          <w:p w:rsidR="00081736" w:rsidRPr="005232A1" w:rsidRDefault="00081736" w:rsidP="0049711D">
            <w:pPr>
              <w:jc w:val="center"/>
              <w:rPr>
                <w:sz w:val="22"/>
              </w:rPr>
            </w:pPr>
            <w:r w:rsidRPr="005232A1">
              <w:rPr>
                <w:sz w:val="22"/>
              </w:rPr>
              <w:t>4.4</w:t>
            </w:r>
          </w:p>
        </w:tc>
        <w:tc>
          <w:tcPr>
            <w:tcW w:w="2280" w:type="pct"/>
            <w:shd w:val="clear" w:color="auto" w:fill="auto"/>
            <w:vAlign w:val="center"/>
          </w:tcPr>
          <w:p w:rsidR="00081736" w:rsidRPr="005232A1" w:rsidRDefault="00081736" w:rsidP="0049711D">
            <w:pPr>
              <w:jc w:val="right"/>
              <w:rPr>
                <w:sz w:val="22"/>
              </w:rPr>
            </w:pPr>
            <w:r w:rsidRPr="005232A1">
              <w:rPr>
                <w:sz w:val="22"/>
              </w:rPr>
              <w:t>подразделениям предприятия</w:t>
            </w:r>
          </w:p>
        </w:tc>
        <w:tc>
          <w:tcPr>
            <w:tcW w:w="654" w:type="pct"/>
            <w:shd w:val="clear" w:color="auto" w:fill="auto"/>
            <w:vAlign w:val="center"/>
          </w:tcPr>
          <w:p w:rsidR="00081736" w:rsidRPr="005232A1" w:rsidRDefault="00081736" w:rsidP="0049711D">
            <w:pPr>
              <w:jc w:val="center"/>
              <w:rPr>
                <w:sz w:val="22"/>
              </w:rPr>
            </w:pPr>
            <w:r w:rsidRPr="005232A1">
              <w:rPr>
                <w:sz w:val="22"/>
              </w:rPr>
              <w:t xml:space="preserve">тыс. </w:t>
            </w:r>
            <w:proofErr w:type="spellStart"/>
            <w:r w:rsidRPr="005232A1">
              <w:rPr>
                <w:sz w:val="22"/>
              </w:rPr>
              <w:t>куб</w:t>
            </w:r>
            <w:proofErr w:type="gramStart"/>
            <w:r w:rsidRPr="005232A1">
              <w:rPr>
                <w:sz w:val="22"/>
              </w:rPr>
              <w:t>.м</w:t>
            </w:r>
            <w:proofErr w:type="spellEnd"/>
            <w:proofErr w:type="gramEnd"/>
          </w:p>
        </w:tc>
        <w:tc>
          <w:tcPr>
            <w:tcW w:w="841" w:type="pct"/>
            <w:vAlign w:val="center"/>
          </w:tcPr>
          <w:p w:rsidR="00081736" w:rsidRPr="005232A1" w:rsidRDefault="00081736">
            <w:pPr>
              <w:jc w:val="center"/>
            </w:pPr>
            <w:r w:rsidRPr="005232A1">
              <w:t>0,000</w:t>
            </w:r>
          </w:p>
        </w:tc>
        <w:tc>
          <w:tcPr>
            <w:tcW w:w="841" w:type="pct"/>
            <w:shd w:val="clear" w:color="auto" w:fill="auto"/>
            <w:vAlign w:val="center"/>
          </w:tcPr>
          <w:p w:rsidR="00081736" w:rsidRPr="005232A1" w:rsidRDefault="00081736">
            <w:pPr>
              <w:jc w:val="center"/>
            </w:pPr>
            <w:r w:rsidRPr="005232A1">
              <w:t>0,000</w:t>
            </w:r>
          </w:p>
        </w:tc>
      </w:tr>
      <w:tr w:rsidR="00081736" w:rsidRPr="005232A1" w:rsidTr="0049711D">
        <w:tc>
          <w:tcPr>
            <w:tcW w:w="384" w:type="pct"/>
            <w:shd w:val="clear" w:color="auto" w:fill="auto"/>
            <w:vAlign w:val="center"/>
          </w:tcPr>
          <w:p w:rsidR="00081736" w:rsidRPr="005232A1" w:rsidRDefault="00081736" w:rsidP="00081736">
            <w:pPr>
              <w:jc w:val="center"/>
              <w:rPr>
                <w:b/>
                <w:sz w:val="22"/>
              </w:rPr>
            </w:pPr>
          </w:p>
        </w:tc>
        <w:tc>
          <w:tcPr>
            <w:tcW w:w="2280" w:type="pct"/>
            <w:shd w:val="clear" w:color="auto" w:fill="auto"/>
            <w:vAlign w:val="bottom"/>
          </w:tcPr>
          <w:p w:rsidR="00081736" w:rsidRPr="005232A1" w:rsidRDefault="00081736" w:rsidP="00081736">
            <w:pPr>
              <w:jc w:val="center"/>
              <w:rPr>
                <w:b/>
              </w:rPr>
            </w:pPr>
            <w:r w:rsidRPr="005232A1">
              <w:rPr>
                <w:b/>
              </w:rPr>
              <w:t>п. Тылай</w:t>
            </w:r>
          </w:p>
        </w:tc>
        <w:tc>
          <w:tcPr>
            <w:tcW w:w="654" w:type="pct"/>
            <w:shd w:val="clear" w:color="auto" w:fill="auto"/>
            <w:vAlign w:val="bottom"/>
          </w:tcPr>
          <w:p w:rsidR="00081736" w:rsidRPr="005232A1" w:rsidRDefault="00081736" w:rsidP="00081736">
            <w:pPr>
              <w:jc w:val="center"/>
              <w:rPr>
                <w:b/>
              </w:rPr>
            </w:pPr>
          </w:p>
        </w:tc>
        <w:tc>
          <w:tcPr>
            <w:tcW w:w="841" w:type="pct"/>
            <w:vAlign w:val="bottom"/>
          </w:tcPr>
          <w:p w:rsidR="00081736" w:rsidRPr="005232A1" w:rsidRDefault="00081736" w:rsidP="00081736">
            <w:pPr>
              <w:jc w:val="center"/>
              <w:rPr>
                <w:b/>
              </w:rPr>
            </w:pPr>
          </w:p>
        </w:tc>
        <w:tc>
          <w:tcPr>
            <w:tcW w:w="841" w:type="pct"/>
            <w:shd w:val="clear" w:color="auto" w:fill="auto"/>
            <w:vAlign w:val="bottom"/>
          </w:tcPr>
          <w:p w:rsidR="00081736" w:rsidRPr="005232A1" w:rsidRDefault="00081736" w:rsidP="00081736">
            <w:pPr>
              <w:jc w:val="center"/>
              <w:rPr>
                <w:b/>
              </w:rPr>
            </w:pPr>
          </w:p>
        </w:tc>
      </w:tr>
      <w:tr w:rsidR="00081736" w:rsidRPr="005232A1" w:rsidTr="0049711D">
        <w:tc>
          <w:tcPr>
            <w:tcW w:w="384" w:type="pct"/>
            <w:shd w:val="clear" w:color="auto" w:fill="auto"/>
            <w:vAlign w:val="center"/>
          </w:tcPr>
          <w:p w:rsidR="00081736" w:rsidRPr="005232A1" w:rsidRDefault="00081736" w:rsidP="0049711D">
            <w:pPr>
              <w:jc w:val="center"/>
              <w:rPr>
                <w:sz w:val="22"/>
              </w:rPr>
            </w:pPr>
            <w:r w:rsidRPr="005232A1">
              <w:rPr>
                <w:sz w:val="22"/>
              </w:rPr>
              <w:t>1</w:t>
            </w:r>
          </w:p>
        </w:tc>
        <w:tc>
          <w:tcPr>
            <w:tcW w:w="2280" w:type="pct"/>
            <w:shd w:val="clear" w:color="auto" w:fill="auto"/>
            <w:vAlign w:val="center"/>
          </w:tcPr>
          <w:p w:rsidR="00081736" w:rsidRPr="005232A1" w:rsidRDefault="00081736" w:rsidP="0049711D">
            <w:pPr>
              <w:jc w:val="center"/>
              <w:rPr>
                <w:sz w:val="22"/>
              </w:rPr>
            </w:pPr>
            <w:r w:rsidRPr="005232A1">
              <w:rPr>
                <w:sz w:val="22"/>
              </w:rPr>
              <w:t>Поднято воды</w:t>
            </w:r>
          </w:p>
        </w:tc>
        <w:tc>
          <w:tcPr>
            <w:tcW w:w="654" w:type="pct"/>
            <w:shd w:val="clear" w:color="auto" w:fill="auto"/>
            <w:vAlign w:val="center"/>
          </w:tcPr>
          <w:p w:rsidR="00081736" w:rsidRPr="005232A1" w:rsidRDefault="00081736" w:rsidP="0049711D">
            <w:pPr>
              <w:jc w:val="center"/>
              <w:rPr>
                <w:sz w:val="22"/>
              </w:rPr>
            </w:pPr>
            <w:r w:rsidRPr="005232A1">
              <w:rPr>
                <w:sz w:val="22"/>
              </w:rPr>
              <w:t xml:space="preserve">тыс. </w:t>
            </w:r>
            <w:proofErr w:type="spellStart"/>
            <w:r w:rsidRPr="005232A1">
              <w:rPr>
                <w:sz w:val="22"/>
              </w:rPr>
              <w:t>куб</w:t>
            </w:r>
            <w:proofErr w:type="gramStart"/>
            <w:r w:rsidRPr="005232A1">
              <w:rPr>
                <w:sz w:val="22"/>
              </w:rPr>
              <w:t>.м</w:t>
            </w:r>
            <w:proofErr w:type="spellEnd"/>
            <w:proofErr w:type="gramEnd"/>
          </w:p>
        </w:tc>
        <w:tc>
          <w:tcPr>
            <w:tcW w:w="841" w:type="pct"/>
            <w:vAlign w:val="center"/>
          </w:tcPr>
          <w:p w:rsidR="00081736" w:rsidRPr="005232A1" w:rsidRDefault="00081736">
            <w:pPr>
              <w:jc w:val="center"/>
            </w:pPr>
            <w:r w:rsidRPr="005232A1">
              <w:t>1,243</w:t>
            </w:r>
          </w:p>
        </w:tc>
        <w:tc>
          <w:tcPr>
            <w:tcW w:w="841" w:type="pct"/>
            <w:shd w:val="clear" w:color="auto" w:fill="auto"/>
            <w:vAlign w:val="center"/>
          </w:tcPr>
          <w:p w:rsidR="00081736" w:rsidRPr="005232A1" w:rsidRDefault="00081736">
            <w:pPr>
              <w:jc w:val="center"/>
            </w:pPr>
            <w:r w:rsidRPr="005232A1">
              <w:t>1,243</w:t>
            </w:r>
          </w:p>
        </w:tc>
      </w:tr>
      <w:tr w:rsidR="00081736" w:rsidRPr="005232A1" w:rsidTr="0049711D">
        <w:tc>
          <w:tcPr>
            <w:tcW w:w="384" w:type="pct"/>
            <w:shd w:val="clear" w:color="auto" w:fill="auto"/>
            <w:vAlign w:val="center"/>
          </w:tcPr>
          <w:p w:rsidR="00081736" w:rsidRPr="005232A1" w:rsidRDefault="00081736" w:rsidP="0049711D">
            <w:pPr>
              <w:jc w:val="center"/>
              <w:rPr>
                <w:sz w:val="22"/>
              </w:rPr>
            </w:pPr>
            <w:r w:rsidRPr="005232A1">
              <w:rPr>
                <w:sz w:val="22"/>
              </w:rPr>
              <w:t>2</w:t>
            </w:r>
          </w:p>
        </w:tc>
        <w:tc>
          <w:tcPr>
            <w:tcW w:w="2280" w:type="pct"/>
            <w:shd w:val="clear" w:color="auto" w:fill="auto"/>
            <w:vAlign w:val="center"/>
          </w:tcPr>
          <w:p w:rsidR="00081736" w:rsidRPr="005232A1" w:rsidRDefault="00081736" w:rsidP="0049711D">
            <w:pPr>
              <w:jc w:val="center"/>
              <w:rPr>
                <w:sz w:val="22"/>
              </w:rPr>
            </w:pPr>
            <w:r w:rsidRPr="005232A1">
              <w:rPr>
                <w:sz w:val="22"/>
              </w:rPr>
              <w:t>Расход на собственные нужды (</w:t>
            </w:r>
            <w:proofErr w:type="spellStart"/>
            <w:r w:rsidRPr="005232A1">
              <w:rPr>
                <w:sz w:val="22"/>
              </w:rPr>
              <w:t>технолог</w:t>
            </w:r>
            <w:proofErr w:type="gramStart"/>
            <w:r w:rsidRPr="005232A1">
              <w:rPr>
                <w:sz w:val="22"/>
              </w:rPr>
              <w:t>.ц</w:t>
            </w:r>
            <w:proofErr w:type="gramEnd"/>
            <w:r w:rsidRPr="005232A1">
              <w:rPr>
                <w:sz w:val="22"/>
              </w:rPr>
              <w:t>ели</w:t>
            </w:r>
            <w:proofErr w:type="spellEnd"/>
            <w:r w:rsidRPr="005232A1">
              <w:rPr>
                <w:sz w:val="22"/>
              </w:rPr>
              <w:t>)</w:t>
            </w:r>
          </w:p>
        </w:tc>
        <w:tc>
          <w:tcPr>
            <w:tcW w:w="654" w:type="pct"/>
            <w:shd w:val="clear" w:color="auto" w:fill="auto"/>
            <w:vAlign w:val="center"/>
          </w:tcPr>
          <w:p w:rsidR="00081736" w:rsidRPr="005232A1" w:rsidRDefault="00081736" w:rsidP="0049711D">
            <w:pPr>
              <w:jc w:val="center"/>
              <w:rPr>
                <w:sz w:val="22"/>
              </w:rPr>
            </w:pPr>
            <w:r w:rsidRPr="005232A1">
              <w:rPr>
                <w:sz w:val="22"/>
              </w:rPr>
              <w:t xml:space="preserve">тыс. </w:t>
            </w:r>
            <w:proofErr w:type="spellStart"/>
            <w:r w:rsidRPr="005232A1">
              <w:rPr>
                <w:sz w:val="22"/>
              </w:rPr>
              <w:t>куб</w:t>
            </w:r>
            <w:proofErr w:type="gramStart"/>
            <w:r w:rsidRPr="005232A1">
              <w:rPr>
                <w:sz w:val="22"/>
              </w:rPr>
              <w:t>.м</w:t>
            </w:r>
            <w:proofErr w:type="spellEnd"/>
            <w:proofErr w:type="gramEnd"/>
          </w:p>
        </w:tc>
        <w:tc>
          <w:tcPr>
            <w:tcW w:w="841" w:type="pct"/>
            <w:vAlign w:val="center"/>
          </w:tcPr>
          <w:p w:rsidR="00081736" w:rsidRPr="005232A1" w:rsidRDefault="00081736">
            <w:pPr>
              <w:jc w:val="center"/>
            </w:pPr>
            <w:r w:rsidRPr="005232A1">
              <w:t>0,000</w:t>
            </w:r>
          </w:p>
        </w:tc>
        <w:tc>
          <w:tcPr>
            <w:tcW w:w="841" w:type="pct"/>
            <w:shd w:val="clear" w:color="auto" w:fill="auto"/>
            <w:vAlign w:val="center"/>
          </w:tcPr>
          <w:p w:rsidR="00081736" w:rsidRPr="005232A1" w:rsidRDefault="00081736">
            <w:pPr>
              <w:jc w:val="center"/>
            </w:pPr>
            <w:r w:rsidRPr="005232A1">
              <w:t>0,000</w:t>
            </w:r>
          </w:p>
        </w:tc>
      </w:tr>
      <w:tr w:rsidR="00081736" w:rsidRPr="005232A1" w:rsidTr="0049711D">
        <w:tc>
          <w:tcPr>
            <w:tcW w:w="384" w:type="pct"/>
            <w:shd w:val="clear" w:color="auto" w:fill="auto"/>
            <w:vAlign w:val="center"/>
          </w:tcPr>
          <w:p w:rsidR="00081736" w:rsidRPr="005232A1" w:rsidRDefault="00081736" w:rsidP="0049711D">
            <w:pPr>
              <w:jc w:val="center"/>
              <w:rPr>
                <w:sz w:val="22"/>
              </w:rPr>
            </w:pPr>
            <w:r w:rsidRPr="005232A1">
              <w:rPr>
                <w:sz w:val="22"/>
              </w:rPr>
              <w:t>3</w:t>
            </w:r>
          </w:p>
        </w:tc>
        <w:tc>
          <w:tcPr>
            <w:tcW w:w="2280" w:type="pct"/>
            <w:shd w:val="clear" w:color="auto" w:fill="auto"/>
            <w:vAlign w:val="center"/>
          </w:tcPr>
          <w:p w:rsidR="00081736" w:rsidRPr="005232A1" w:rsidRDefault="00081736" w:rsidP="0049711D">
            <w:pPr>
              <w:jc w:val="center"/>
              <w:rPr>
                <w:sz w:val="22"/>
              </w:rPr>
            </w:pPr>
            <w:r w:rsidRPr="005232A1">
              <w:rPr>
                <w:sz w:val="22"/>
              </w:rPr>
              <w:t>Потери воды</w:t>
            </w:r>
          </w:p>
        </w:tc>
        <w:tc>
          <w:tcPr>
            <w:tcW w:w="654" w:type="pct"/>
            <w:shd w:val="clear" w:color="auto" w:fill="auto"/>
            <w:vAlign w:val="center"/>
          </w:tcPr>
          <w:p w:rsidR="00081736" w:rsidRPr="005232A1" w:rsidRDefault="00081736" w:rsidP="0049711D">
            <w:pPr>
              <w:jc w:val="center"/>
              <w:rPr>
                <w:sz w:val="22"/>
              </w:rPr>
            </w:pPr>
            <w:r w:rsidRPr="005232A1">
              <w:rPr>
                <w:sz w:val="22"/>
              </w:rPr>
              <w:t xml:space="preserve">тыс. </w:t>
            </w:r>
            <w:proofErr w:type="spellStart"/>
            <w:r w:rsidRPr="005232A1">
              <w:rPr>
                <w:sz w:val="22"/>
              </w:rPr>
              <w:t>куб</w:t>
            </w:r>
            <w:proofErr w:type="gramStart"/>
            <w:r w:rsidRPr="005232A1">
              <w:rPr>
                <w:sz w:val="22"/>
              </w:rPr>
              <w:t>.м</w:t>
            </w:r>
            <w:proofErr w:type="spellEnd"/>
            <w:proofErr w:type="gramEnd"/>
          </w:p>
        </w:tc>
        <w:tc>
          <w:tcPr>
            <w:tcW w:w="841" w:type="pct"/>
            <w:vAlign w:val="center"/>
          </w:tcPr>
          <w:p w:rsidR="00081736" w:rsidRPr="005232A1" w:rsidRDefault="00081736">
            <w:pPr>
              <w:jc w:val="center"/>
            </w:pPr>
            <w:r w:rsidRPr="005232A1">
              <w:t>0,058</w:t>
            </w:r>
          </w:p>
        </w:tc>
        <w:tc>
          <w:tcPr>
            <w:tcW w:w="841" w:type="pct"/>
            <w:shd w:val="clear" w:color="auto" w:fill="auto"/>
            <w:vAlign w:val="center"/>
          </w:tcPr>
          <w:p w:rsidR="00081736" w:rsidRPr="005232A1" w:rsidRDefault="00081736">
            <w:pPr>
              <w:jc w:val="center"/>
            </w:pPr>
            <w:r w:rsidRPr="005232A1">
              <w:t>0,058</w:t>
            </w:r>
          </w:p>
        </w:tc>
      </w:tr>
      <w:tr w:rsidR="00081736" w:rsidRPr="005232A1" w:rsidTr="0049711D">
        <w:tc>
          <w:tcPr>
            <w:tcW w:w="384" w:type="pct"/>
            <w:shd w:val="clear" w:color="auto" w:fill="auto"/>
            <w:vAlign w:val="center"/>
          </w:tcPr>
          <w:p w:rsidR="00081736" w:rsidRPr="005232A1" w:rsidRDefault="00081736" w:rsidP="0049711D">
            <w:pPr>
              <w:jc w:val="center"/>
              <w:rPr>
                <w:sz w:val="22"/>
              </w:rPr>
            </w:pPr>
            <w:r w:rsidRPr="005232A1">
              <w:rPr>
                <w:sz w:val="22"/>
              </w:rPr>
              <w:t>4</w:t>
            </w:r>
          </w:p>
        </w:tc>
        <w:tc>
          <w:tcPr>
            <w:tcW w:w="2280" w:type="pct"/>
            <w:shd w:val="clear" w:color="auto" w:fill="auto"/>
            <w:vAlign w:val="center"/>
          </w:tcPr>
          <w:p w:rsidR="00081736" w:rsidRPr="005232A1" w:rsidRDefault="00081736" w:rsidP="0049711D">
            <w:pPr>
              <w:jc w:val="center"/>
              <w:rPr>
                <w:sz w:val="22"/>
              </w:rPr>
            </w:pPr>
            <w:r w:rsidRPr="005232A1">
              <w:rPr>
                <w:sz w:val="22"/>
              </w:rPr>
              <w:t>Отпущено питьевой воды потребителям, в том числе</w:t>
            </w:r>
          </w:p>
        </w:tc>
        <w:tc>
          <w:tcPr>
            <w:tcW w:w="654" w:type="pct"/>
            <w:shd w:val="clear" w:color="auto" w:fill="auto"/>
            <w:vAlign w:val="center"/>
          </w:tcPr>
          <w:p w:rsidR="00081736" w:rsidRPr="005232A1" w:rsidRDefault="00081736" w:rsidP="0049711D">
            <w:pPr>
              <w:jc w:val="center"/>
              <w:rPr>
                <w:sz w:val="22"/>
              </w:rPr>
            </w:pPr>
            <w:r w:rsidRPr="005232A1">
              <w:rPr>
                <w:sz w:val="22"/>
              </w:rPr>
              <w:t xml:space="preserve">тыс. </w:t>
            </w:r>
            <w:proofErr w:type="spellStart"/>
            <w:r w:rsidRPr="005232A1">
              <w:rPr>
                <w:sz w:val="22"/>
              </w:rPr>
              <w:t>куб</w:t>
            </w:r>
            <w:proofErr w:type="gramStart"/>
            <w:r w:rsidRPr="005232A1">
              <w:rPr>
                <w:sz w:val="22"/>
              </w:rPr>
              <w:t>.м</w:t>
            </w:r>
            <w:proofErr w:type="spellEnd"/>
            <w:proofErr w:type="gramEnd"/>
          </w:p>
        </w:tc>
        <w:tc>
          <w:tcPr>
            <w:tcW w:w="841" w:type="pct"/>
            <w:vAlign w:val="center"/>
          </w:tcPr>
          <w:p w:rsidR="00081736" w:rsidRPr="005232A1" w:rsidRDefault="00081736">
            <w:pPr>
              <w:jc w:val="center"/>
            </w:pPr>
            <w:r w:rsidRPr="005232A1">
              <w:t>1,184</w:t>
            </w:r>
          </w:p>
        </w:tc>
        <w:tc>
          <w:tcPr>
            <w:tcW w:w="841" w:type="pct"/>
            <w:shd w:val="clear" w:color="auto" w:fill="auto"/>
            <w:vAlign w:val="center"/>
          </w:tcPr>
          <w:p w:rsidR="00081736" w:rsidRPr="005232A1" w:rsidRDefault="00081736">
            <w:pPr>
              <w:jc w:val="center"/>
            </w:pPr>
            <w:r w:rsidRPr="005232A1">
              <w:t>1,184</w:t>
            </w:r>
          </w:p>
        </w:tc>
      </w:tr>
      <w:tr w:rsidR="00081736" w:rsidRPr="005232A1" w:rsidTr="0049711D">
        <w:tc>
          <w:tcPr>
            <w:tcW w:w="384" w:type="pct"/>
            <w:shd w:val="clear" w:color="auto" w:fill="auto"/>
            <w:vAlign w:val="center"/>
          </w:tcPr>
          <w:p w:rsidR="00081736" w:rsidRPr="005232A1" w:rsidRDefault="00081736" w:rsidP="0049711D">
            <w:pPr>
              <w:jc w:val="center"/>
              <w:rPr>
                <w:sz w:val="22"/>
              </w:rPr>
            </w:pPr>
            <w:r w:rsidRPr="005232A1">
              <w:rPr>
                <w:sz w:val="22"/>
              </w:rPr>
              <w:t>4.1</w:t>
            </w:r>
          </w:p>
        </w:tc>
        <w:tc>
          <w:tcPr>
            <w:tcW w:w="2280" w:type="pct"/>
            <w:shd w:val="clear" w:color="auto" w:fill="auto"/>
            <w:vAlign w:val="center"/>
          </w:tcPr>
          <w:p w:rsidR="00081736" w:rsidRPr="005232A1" w:rsidRDefault="00081736" w:rsidP="0049711D">
            <w:pPr>
              <w:jc w:val="right"/>
              <w:rPr>
                <w:sz w:val="22"/>
              </w:rPr>
            </w:pPr>
            <w:r w:rsidRPr="005232A1">
              <w:rPr>
                <w:sz w:val="22"/>
              </w:rPr>
              <w:t>Население</w:t>
            </w:r>
          </w:p>
        </w:tc>
        <w:tc>
          <w:tcPr>
            <w:tcW w:w="654" w:type="pct"/>
            <w:shd w:val="clear" w:color="auto" w:fill="auto"/>
            <w:vAlign w:val="center"/>
          </w:tcPr>
          <w:p w:rsidR="00081736" w:rsidRPr="005232A1" w:rsidRDefault="00081736" w:rsidP="0049711D">
            <w:pPr>
              <w:jc w:val="center"/>
              <w:rPr>
                <w:sz w:val="22"/>
              </w:rPr>
            </w:pPr>
            <w:r w:rsidRPr="005232A1">
              <w:rPr>
                <w:sz w:val="22"/>
              </w:rPr>
              <w:t xml:space="preserve">тыс. </w:t>
            </w:r>
            <w:proofErr w:type="spellStart"/>
            <w:r w:rsidRPr="005232A1">
              <w:rPr>
                <w:sz w:val="22"/>
              </w:rPr>
              <w:t>куб</w:t>
            </w:r>
            <w:proofErr w:type="gramStart"/>
            <w:r w:rsidRPr="005232A1">
              <w:rPr>
                <w:sz w:val="22"/>
              </w:rPr>
              <w:t>.м</w:t>
            </w:r>
            <w:proofErr w:type="spellEnd"/>
            <w:proofErr w:type="gramEnd"/>
          </w:p>
        </w:tc>
        <w:tc>
          <w:tcPr>
            <w:tcW w:w="841" w:type="pct"/>
            <w:vAlign w:val="center"/>
          </w:tcPr>
          <w:p w:rsidR="00081736" w:rsidRPr="005232A1" w:rsidRDefault="00081736">
            <w:pPr>
              <w:jc w:val="center"/>
            </w:pPr>
            <w:r w:rsidRPr="005232A1">
              <w:t>0,705</w:t>
            </w:r>
          </w:p>
        </w:tc>
        <w:tc>
          <w:tcPr>
            <w:tcW w:w="841" w:type="pct"/>
            <w:shd w:val="clear" w:color="auto" w:fill="auto"/>
            <w:vAlign w:val="center"/>
          </w:tcPr>
          <w:p w:rsidR="00081736" w:rsidRPr="005232A1" w:rsidRDefault="00081736">
            <w:pPr>
              <w:jc w:val="center"/>
            </w:pPr>
            <w:r w:rsidRPr="005232A1">
              <w:t>0,705</w:t>
            </w:r>
          </w:p>
        </w:tc>
      </w:tr>
      <w:tr w:rsidR="00081736" w:rsidRPr="005232A1" w:rsidTr="0049711D">
        <w:tc>
          <w:tcPr>
            <w:tcW w:w="384" w:type="pct"/>
            <w:shd w:val="clear" w:color="auto" w:fill="auto"/>
            <w:vAlign w:val="center"/>
          </w:tcPr>
          <w:p w:rsidR="00081736" w:rsidRPr="005232A1" w:rsidRDefault="00081736" w:rsidP="0049711D">
            <w:pPr>
              <w:jc w:val="center"/>
              <w:rPr>
                <w:sz w:val="22"/>
              </w:rPr>
            </w:pPr>
            <w:r w:rsidRPr="005232A1">
              <w:rPr>
                <w:sz w:val="22"/>
              </w:rPr>
              <w:t>4.2</w:t>
            </w:r>
          </w:p>
        </w:tc>
        <w:tc>
          <w:tcPr>
            <w:tcW w:w="2280" w:type="pct"/>
            <w:shd w:val="clear" w:color="auto" w:fill="auto"/>
            <w:vAlign w:val="center"/>
          </w:tcPr>
          <w:p w:rsidR="00081736" w:rsidRPr="005232A1" w:rsidRDefault="00081736" w:rsidP="0049711D">
            <w:pPr>
              <w:jc w:val="right"/>
              <w:rPr>
                <w:sz w:val="22"/>
              </w:rPr>
            </w:pPr>
            <w:proofErr w:type="gramStart"/>
            <w:r w:rsidRPr="005232A1">
              <w:rPr>
                <w:sz w:val="22"/>
              </w:rPr>
              <w:t>Бюджетный</w:t>
            </w:r>
            <w:proofErr w:type="gramEnd"/>
            <w:r w:rsidRPr="005232A1">
              <w:rPr>
                <w:sz w:val="22"/>
              </w:rPr>
              <w:t xml:space="preserve"> потребители</w:t>
            </w:r>
          </w:p>
        </w:tc>
        <w:tc>
          <w:tcPr>
            <w:tcW w:w="654" w:type="pct"/>
            <w:shd w:val="clear" w:color="auto" w:fill="auto"/>
            <w:vAlign w:val="center"/>
          </w:tcPr>
          <w:p w:rsidR="00081736" w:rsidRPr="005232A1" w:rsidRDefault="00081736" w:rsidP="0049711D">
            <w:pPr>
              <w:jc w:val="center"/>
              <w:rPr>
                <w:sz w:val="22"/>
              </w:rPr>
            </w:pPr>
            <w:r w:rsidRPr="005232A1">
              <w:rPr>
                <w:sz w:val="22"/>
              </w:rPr>
              <w:t xml:space="preserve">тыс. </w:t>
            </w:r>
            <w:proofErr w:type="spellStart"/>
            <w:r w:rsidRPr="005232A1">
              <w:rPr>
                <w:sz w:val="22"/>
              </w:rPr>
              <w:t>куб</w:t>
            </w:r>
            <w:proofErr w:type="gramStart"/>
            <w:r w:rsidRPr="005232A1">
              <w:rPr>
                <w:sz w:val="22"/>
              </w:rPr>
              <w:t>.м</w:t>
            </w:r>
            <w:proofErr w:type="spellEnd"/>
            <w:proofErr w:type="gramEnd"/>
          </w:p>
        </w:tc>
        <w:tc>
          <w:tcPr>
            <w:tcW w:w="841" w:type="pct"/>
            <w:vAlign w:val="center"/>
          </w:tcPr>
          <w:p w:rsidR="00081736" w:rsidRPr="005232A1" w:rsidRDefault="00081736">
            <w:pPr>
              <w:jc w:val="center"/>
            </w:pPr>
            <w:r w:rsidRPr="005232A1">
              <w:t>0,229</w:t>
            </w:r>
          </w:p>
        </w:tc>
        <w:tc>
          <w:tcPr>
            <w:tcW w:w="841" w:type="pct"/>
            <w:shd w:val="clear" w:color="auto" w:fill="auto"/>
            <w:vAlign w:val="center"/>
          </w:tcPr>
          <w:p w:rsidR="00081736" w:rsidRPr="005232A1" w:rsidRDefault="00081736">
            <w:pPr>
              <w:jc w:val="center"/>
            </w:pPr>
            <w:r w:rsidRPr="005232A1">
              <w:t>0,229</w:t>
            </w:r>
          </w:p>
        </w:tc>
      </w:tr>
      <w:tr w:rsidR="00081736" w:rsidRPr="005232A1" w:rsidTr="0049711D">
        <w:tc>
          <w:tcPr>
            <w:tcW w:w="384" w:type="pct"/>
            <w:shd w:val="clear" w:color="auto" w:fill="auto"/>
            <w:vAlign w:val="center"/>
          </w:tcPr>
          <w:p w:rsidR="00081736" w:rsidRPr="005232A1" w:rsidRDefault="00081736" w:rsidP="0049711D">
            <w:pPr>
              <w:jc w:val="center"/>
              <w:rPr>
                <w:sz w:val="22"/>
              </w:rPr>
            </w:pPr>
            <w:r w:rsidRPr="005232A1">
              <w:rPr>
                <w:sz w:val="22"/>
              </w:rPr>
              <w:t>4.3</w:t>
            </w:r>
          </w:p>
        </w:tc>
        <w:tc>
          <w:tcPr>
            <w:tcW w:w="2280" w:type="pct"/>
            <w:shd w:val="clear" w:color="auto" w:fill="auto"/>
            <w:vAlign w:val="center"/>
          </w:tcPr>
          <w:p w:rsidR="00081736" w:rsidRPr="005232A1" w:rsidRDefault="00081736" w:rsidP="0049711D">
            <w:pPr>
              <w:jc w:val="right"/>
              <w:rPr>
                <w:sz w:val="22"/>
              </w:rPr>
            </w:pPr>
            <w:r w:rsidRPr="005232A1">
              <w:rPr>
                <w:sz w:val="22"/>
              </w:rPr>
              <w:t>Прочие потребители</w:t>
            </w:r>
          </w:p>
        </w:tc>
        <w:tc>
          <w:tcPr>
            <w:tcW w:w="654" w:type="pct"/>
            <w:shd w:val="clear" w:color="auto" w:fill="auto"/>
            <w:vAlign w:val="center"/>
          </w:tcPr>
          <w:p w:rsidR="00081736" w:rsidRPr="005232A1" w:rsidRDefault="00081736" w:rsidP="0049711D">
            <w:pPr>
              <w:jc w:val="center"/>
              <w:rPr>
                <w:sz w:val="22"/>
              </w:rPr>
            </w:pPr>
            <w:r w:rsidRPr="005232A1">
              <w:rPr>
                <w:sz w:val="22"/>
              </w:rPr>
              <w:t xml:space="preserve">тыс. </w:t>
            </w:r>
            <w:proofErr w:type="spellStart"/>
            <w:r w:rsidRPr="005232A1">
              <w:rPr>
                <w:sz w:val="22"/>
              </w:rPr>
              <w:t>куб</w:t>
            </w:r>
            <w:proofErr w:type="gramStart"/>
            <w:r w:rsidRPr="005232A1">
              <w:rPr>
                <w:sz w:val="22"/>
              </w:rPr>
              <w:t>.м</w:t>
            </w:r>
            <w:proofErr w:type="spellEnd"/>
            <w:proofErr w:type="gramEnd"/>
          </w:p>
        </w:tc>
        <w:tc>
          <w:tcPr>
            <w:tcW w:w="841" w:type="pct"/>
            <w:vAlign w:val="center"/>
          </w:tcPr>
          <w:p w:rsidR="00081736" w:rsidRPr="005232A1" w:rsidRDefault="00081736">
            <w:pPr>
              <w:jc w:val="center"/>
            </w:pPr>
            <w:r w:rsidRPr="005232A1">
              <w:t>0,250</w:t>
            </w:r>
          </w:p>
        </w:tc>
        <w:tc>
          <w:tcPr>
            <w:tcW w:w="841" w:type="pct"/>
            <w:shd w:val="clear" w:color="auto" w:fill="auto"/>
            <w:vAlign w:val="center"/>
          </w:tcPr>
          <w:p w:rsidR="00081736" w:rsidRPr="005232A1" w:rsidRDefault="00081736">
            <w:pPr>
              <w:jc w:val="center"/>
            </w:pPr>
            <w:r w:rsidRPr="005232A1">
              <w:t>0,250</w:t>
            </w:r>
          </w:p>
        </w:tc>
      </w:tr>
      <w:tr w:rsidR="00081736" w:rsidRPr="005232A1" w:rsidTr="0049711D">
        <w:tc>
          <w:tcPr>
            <w:tcW w:w="384" w:type="pct"/>
            <w:shd w:val="clear" w:color="auto" w:fill="auto"/>
            <w:vAlign w:val="center"/>
          </w:tcPr>
          <w:p w:rsidR="00081736" w:rsidRPr="005232A1" w:rsidRDefault="00081736" w:rsidP="0049711D">
            <w:pPr>
              <w:jc w:val="center"/>
              <w:rPr>
                <w:sz w:val="22"/>
              </w:rPr>
            </w:pPr>
            <w:r w:rsidRPr="005232A1">
              <w:rPr>
                <w:sz w:val="22"/>
              </w:rPr>
              <w:t>4.4</w:t>
            </w:r>
          </w:p>
        </w:tc>
        <w:tc>
          <w:tcPr>
            <w:tcW w:w="2280" w:type="pct"/>
            <w:shd w:val="clear" w:color="auto" w:fill="auto"/>
            <w:vAlign w:val="center"/>
          </w:tcPr>
          <w:p w:rsidR="00081736" w:rsidRPr="005232A1" w:rsidRDefault="00081736" w:rsidP="0049711D">
            <w:pPr>
              <w:jc w:val="right"/>
              <w:rPr>
                <w:sz w:val="22"/>
              </w:rPr>
            </w:pPr>
            <w:r w:rsidRPr="005232A1">
              <w:rPr>
                <w:sz w:val="22"/>
              </w:rPr>
              <w:t>подразделениям предприятия</w:t>
            </w:r>
          </w:p>
        </w:tc>
        <w:tc>
          <w:tcPr>
            <w:tcW w:w="654" w:type="pct"/>
            <w:shd w:val="clear" w:color="auto" w:fill="auto"/>
            <w:vAlign w:val="center"/>
          </w:tcPr>
          <w:p w:rsidR="00081736" w:rsidRPr="005232A1" w:rsidRDefault="00081736" w:rsidP="0049711D">
            <w:pPr>
              <w:jc w:val="center"/>
              <w:rPr>
                <w:sz w:val="22"/>
              </w:rPr>
            </w:pPr>
            <w:r w:rsidRPr="005232A1">
              <w:rPr>
                <w:sz w:val="22"/>
              </w:rPr>
              <w:t xml:space="preserve">тыс. </w:t>
            </w:r>
            <w:proofErr w:type="spellStart"/>
            <w:r w:rsidRPr="005232A1">
              <w:rPr>
                <w:sz w:val="22"/>
              </w:rPr>
              <w:t>куб</w:t>
            </w:r>
            <w:proofErr w:type="gramStart"/>
            <w:r w:rsidRPr="005232A1">
              <w:rPr>
                <w:sz w:val="22"/>
              </w:rPr>
              <w:t>.м</w:t>
            </w:r>
            <w:proofErr w:type="spellEnd"/>
            <w:proofErr w:type="gramEnd"/>
          </w:p>
        </w:tc>
        <w:tc>
          <w:tcPr>
            <w:tcW w:w="841" w:type="pct"/>
            <w:vAlign w:val="center"/>
          </w:tcPr>
          <w:p w:rsidR="00081736" w:rsidRPr="005232A1" w:rsidRDefault="00081736">
            <w:pPr>
              <w:jc w:val="center"/>
            </w:pPr>
            <w:r w:rsidRPr="005232A1">
              <w:t>0,000</w:t>
            </w:r>
          </w:p>
        </w:tc>
        <w:tc>
          <w:tcPr>
            <w:tcW w:w="841" w:type="pct"/>
            <w:shd w:val="clear" w:color="auto" w:fill="auto"/>
            <w:vAlign w:val="center"/>
          </w:tcPr>
          <w:p w:rsidR="00081736" w:rsidRPr="005232A1" w:rsidRDefault="00081736">
            <w:pPr>
              <w:jc w:val="center"/>
            </w:pPr>
            <w:r w:rsidRPr="005232A1">
              <w:t>0,000</w:t>
            </w:r>
          </w:p>
        </w:tc>
      </w:tr>
      <w:tr w:rsidR="00081736" w:rsidRPr="005232A1" w:rsidTr="0049711D">
        <w:tc>
          <w:tcPr>
            <w:tcW w:w="384" w:type="pct"/>
            <w:shd w:val="clear" w:color="auto" w:fill="auto"/>
            <w:vAlign w:val="center"/>
          </w:tcPr>
          <w:p w:rsidR="00081736" w:rsidRPr="005232A1" w:rsidRDefault="00081736" w:rsidP="00081736">
            <w:pPr>
              <w:jc w:val="center"/>
              <w:rPr>
                <w:b/>
                <w:sz w:val="22"/>
              </w:rPr>
            </w:pPr>
          </w:p>
        </w:tc>
        <w:tc>
          <w:tcPr>
            <w:tcW w:w="2280" w:type="pct"/>
            <w:shd w:val="clear" w:color="auto" w:fill="auto"/>
            <w:vAlign w:val="bottom"/>
          </w:tcPr>
          <w:p w:rsidR="00081736" w:rsidRPr="005232A1" w:rsidRDefault="00081736" w:rsidP="00081736">
            <w:pPr>
              <w:jc w:val="center"/>
              <w:rPr>
                <w:b/>
              </w:rPr>
            </w:pPr>
            <w:r w:rsidRPr="005232A1">
              <w:rPr>
                <w:b/>
              </w:rPr>
              <w:t>с. Верхораменье</w:t>
            </w:r>
          </w:p>
        </w:tc>
        <w:tc>
          <w:tcPr>
            <w:tcW w:w="654" w:type="pct"/>
            <w:shd w:val="clear" w:color="auto" w:fill="auto"/>
            <w:vAlign w:val="bottom"/>
          </w:tcPr>
          <w:p w:rsidR="00081736" w:rsidRPr="005232A1" w:rsidRDefault="00081736" w:rsidP="00081736">
            <w:pPr>
              <w:jc w:val="center"/>
              <w:rPr>
                <w:b/>
              </w:rPr>
            </w:pPr>
          </w:p>
        </w:tc>
        <w:tc>
          <w:tcPr>
            <w:tcW w:w="841" w:type="pct"/>
            <w:vAlign w:val="bottom"/>
          </w:tcPr>
          <w:p w:rsidR="00081736" w:rsidRPr="005232A1" w:rsidRDefault="00081736" w:rsidP="00081736">
            <w:pPr>
              <w:jc w:val="center"/>
              <w:rPr>
                <w:b/>
              </w:rPr>
            </w:pPr>
          </w:p>
        </w:tc>
        <w:tc>
          <w:tcPr>
            <w:tcW w:w="841" w:type="pct"/>
            <w:shd w:val="clear" w:color="auto" w:fill="auto"/>
            <w:vAlign w:val="bottom"/>
          </w:tcPr>
          <w:p w:rsidR="00081736" w:rsidRPr="005232A1" w:rsidRDefault="00081736" w:rsidP="00081736">
            <w:pPr>
              <w:jc w:val="center"/>
              <w:rPr>
                <w:b/>
              </w:rPr>
            </w:pPr>
          </w:p>
        </w:tc>
      </w:tr>
      <w:tr w:rsidR="00081736" w:rsidRPr="005232A1" w:rsidTr="0049711D">
        <w:tc>
          <w:tcPr>
            <w:tcW w:w="384" w:type="pct"/>
            <w:shd w:val="clear" w:color="auto" w:fill="auto"/>
            <w:vAlign w:val="center"/>
          </w:tcPr>
          <w:p w:rsidR="00081736" w:rsidRPr="005232A1" w:rsidRDefault="00081736" w:rsidP="0049711D">
            <w:pPr>
              <w:jc w:val="center"/>
              <w:rPr>
                <w:sz w:val="22"/>
              </w:rPr>
            </w:pPr>
            <w:r w:rsidRPr="005232A1">
              <w:rPr>
                <w:sz w:val="22"/>
              </w:rPr>
              <w:t>1</w:t>
            </w:r>
          </w:p>
        </w:tc>
        <w:tc>
          <w:tcPr>
            <w:tcW w:w="2280" w:type="pct"/>
            <w:shd w:val="clear" w:color="auto" w:fill="auto"/>
            <w:vAlign w:val="center"/>
          </w:tcPr>
          <w:p w:rsidR="00081736" w:rsidRPr="005232A1" w:rsidRDefault="00081736" w:rsidP="0049711D">
            <w:pPr>
              <w:jc w:val="center"/>
              <w:rPr>
                <w:sz w:val="22"/>
              </w:rPr>
            </w:pPr>
            <w:r w:rsidRPr="005232A1">
              <w:rPr>
                <w:sz w:val="22"/>
              </w:rPr>
              <w:t>Поднято воды</w:t>
            </w:r>
          </w:p>
        </w:tc>
        <w:tc>
          <w:tcPr>
            <w:tcW w:w="654" w:type="pct"/>
            <w:shd w:val="clear" w:color="auto" w:fill="auto"/>
            <w:vAlign w:val="center"/>
          </w:tcPr>
          <w:p w:rsidR="00081736" w:rsidRPr="005232A1" w:rsidRDefault="00081736" w:rsidP="0049711D">
            <w:pPr>
              <w:jc w:val="center"/>
              <w:rPr>
                <w:sz w:val="22"/>
              </w:rPr>
            </w:pPr>
            <w:r w:rsidRPr="005232A1">
              <w:rPr>
                <w:sz w:val="22"/>
              </w:rPr>
              <w:t xml:space="preserve">тыс. </w:t>
            </w:r>
            <w:proofErr w:type="spellStart"/>
            <w:r w:rsidRPr="005232A1">
              <w:rPr>
                <w:sz w:val="22"/>
              </w:rPr>
              <w:t>куб</w:t>
            </w:r>
            <w:proofErr w:type="gramStart"/>
            <w:r w:rsidRPr="005232A1">
              <w:rPr>
                <w:sz w:val="22"/>
              </w:rPr>
              <w:t>.м</w:t>
            </w:r>
            <w:proofErr w:type="spellEnd"/>
            <w:proofErr w:type="gramEnd"/>
          </w:p>
        </w:tc>
        <w:tc>
          <w:tcPr>
            <w:tcW w:w="841" w:type="pct"/>
            <w:vAlign w:val="center"/>
          </w:tcPr>
          <w:p w:rsidR="00081736" w:rsidRPr="005232A1" w:rsidRDefault="00081736">
            <w:pPr>
              <w:jc w:val="center"/>
            </w:pPr>
            <w:r w:rsidRPr="005232A1">
              <w:t>2,272</w:t>
            </w:r>
          </w:p>
        </w:tc>
        <w:tc>
          <w:tcPr>
            <w:tcW w:w="841" w:type="pct"/>
            <w:shd w:val="clear" w:color="auto" w:fill="auto"/>
            <w:vAlign w:val="center"/>
          </w:tcPr>
          <w:p w:rsidR="00081736" w:rsidRPr="005232A1" w:rsidRDefault="00081736">
            <w:pPr>
              <w:jc w:val="center"/>
            </w:pPr>
            <w:r w:rsidRPr="005232A1">
              <w:t>2,272</w:t>
            </w:r>
          </w:p>
        </w:tc>
      </w:tr>
      <w:tr w:rsidR="00081736" w:rsidRPr="005232A1" w:rsidTr="0049711D">
        <w:tc>
          <w:tcPr>
            <w:tcW w:w="384" w:type="pct"/>
            <w:shd w:val="clear" w:color="auto" w:fill="auto"/>
            <w:vAlign w:val="center"/>
          </w:tcPr>
          <w:p w:rsidR="00081736" w:rsidRPr="005232A1" w:rsidRDefault="00081736" w:rsidP="0049711D">
            <w:pPr>
              <w:jc w:val="center"/>
              <w:rPr>
                <w:sz w:val="22"/>
              </w:rPr>
            </w:pPr>
            <w:r w:rsidRPr="005232A1">
              <w:rPr>
                <w:sz w:val="22"/>
              </w:rPr>
              <w:t>2</w:t>
            </w:r>
          </w:p>
        </w:tc>
        <w:tc>
          <w:tcPr>
            <w:tcW w:w="2280" w:type="pct"/>
            <w:shd w:val="clear" w:color="auto" w:fill="auto"/>
            <w:vAlign w:val="center"/>
          </w:tcPr>
          <w:p w:rsidR="00081736" w:rsidRPr="005232A1" w:rsidRDefault="00081736" w:rsidP="0049711D">
            <w:pPr>
              <w:jc w:val="center"/>
              <w:rPr>
                <w:sz w:val="22"/>
              </w:rPr>
            </w:pPr>
            <w:r w:rsidRPr="005232A1">
              <w:rPr>
                <w:sz w:val="22"/>
              </w:rPr>
              <w:t>Расход на собственные нужды (</w:t>
            </w:r>
            <w:proofErr w:type="spellStart"/>
            <w:r w:rsidRPr="005232A1">
              <w:rPr>
                <w:sz w:val="22"/>
              </w:rPr>
              <w:t>технолог</w:t>
            </w:r>
            <w:proofErr w:type="gramStart"/>
            <w:r w:rsidRPr="005232A1">
              <w:rPr>
                <w:sz w:val="22"/>
              </w:rPr>
              <w:t>.ц</w:t>
            </w:r>
            <w:proofErr w:type="gramEnd"/>
            <w:r w:rsidRPr="005232A1">
              <w:rPr>
                <w:sz w:val="22"/>
              </w:rPr>
              <w:t>ели</w:t>
            </w:r>
            <w:proofErr w:type="spellEnd"/>
            <w:r w:rsidRPr="005232A1">
              <w:rPr>
                <w:sz w:val="22"/>
              </w:rPr>
              <w:t>)</w:t>
            </w:r>
          </w:p>
        </w:tc>
        <w:tc>
          <w:tcPr>
            <w:tcW w:w="654" w:type="pct"/>
            <w:shd w:val="clear" w:color="auto" w:fill="auto"/>
            <w:vAlign w:val="center"/>
          </w:tcPr>
          <w:p w:rsidR="00081736" w:rsidRPr="005232A1" w:rsidRDefault="00081736" w:rsidP="0049711D">
            <w:pPr>
              <w:jc w:val="center"/>
              <w:rPr>
                <w:sz w:val="22"/>
              </w:rPr>
            </w:pPr>
            <w:r w:rsidRPr="005232A1">
              <w:rPr>
                <w:sz w:val="22"/>
              </w:rPr>
              <w:t xml:space="preserve">тыс. </w:t>
            </w:r>
            <w:proofErr w:type="spellStart"/>
            <w:r w:rsidRPr="005232A1">
              <w:rPr>
                <w:sz w:val="22"/>
              </w:rPr>
              <w:t>куб</w:t>
            </w:r>
            <w:proofErr w:type="gramStart"/>
            <w:r w:rsidRPr="005232A1">
              <w:rPr>
                <w:sz w:val="22"/>
              </w:rPr>
              <w:t>.м</w:t>
            </w:r>
            <w:proofErr w:type="spellEnd"/>
            <w:proofErr w:type="gramEnd"/>
          </w:p>
        </w:tc>
        <w:tc>
          <w:tcPr>
            <w:tcW w:w="841" w:type="pct"/>
            <w:vAlign w:val="center"/>
          </w:tcPr>
          <w:p w:rsidR="00081736" w:rsidRPr="005232A1" w:rsidRDefault="00081736">
            <w:pPr>
              <w:jc w:val="center"/>
            </w:pPr>
            <w:r w:rsidRPr="005232A1">
              <w:t>0,000</w:t>
            </w:r>
          </w:p>
        </w:tc>
        <w:tc>
          <w:tcPr>
            <w:tcW w:w="841" w:type="pct"/>
            <w:shd w:val="clear" w:color="auto" w:fill="auto"/>
            <w:vAlign w:val="center"/>
          </w:tcPr>
          <w:p w:rsidR="00081736" w:rsidRPr="005232A1" w:rsidRDefault="00081736">
            <w:pPr>
              <w:jc w:val="center"/>
            </w:pPr>
            <w:r w:rsidRPr="005232A1">
              <w:t>0,000</w:t>
            </w:r>
          </w:p>
        </w:tc>
      </w:tr>
      <w:tr w:rsidR="00081736" w:rsidRPr="005232A1" w:rsidTr="0049711D">
        <w:tc>
          <w:tcPr>
            <w:tcW w:w="384" w:type="pct"/>
            <w:shd w:val="clear" w:color="auto" w:fill="auto"/>
            <w:vAlign w:val="center"/>
          </w:tcPr>
          <w:p w:rsidR="00081736" w:rsidRPr="005232A1" w:rsidRDefault="00081736" w:rsidP="0049711D">
            <w:pPr>
              <w:jc w:val="center"/>
              <w:rPr>
                <w:sz w:val="22"/>
              </w:rPr>
            </w:pPr>
            <w:r w:rsidRPr="005232A1">
              <w:rPr>
                <w:sz w:val="22"/>
              </w:rPr>
              <w:t>3</w:t>
            </w:r>
          </w:p>
        </w:tc>
        <w:tc>
          <w:tcPr>
            <w:tcW w:w="2280" w:type="pct"/>
            <w:shd w:val="clear" w:color="auto" w:fill="auto"/>
            <w:vAlign w:val="center"/>
          </w:tcPr>
          <w:p w:rsidR="00081736" w:rsidRPr="005232A1" w:rsidRDefault="00081736" w:rsidP="0049711D">
            <w:pPr>
              <w:jc w:val="center"/>
              <w:rPr>
                <w:sz w:val="22"/>
              </w:rPr>
            </w:pPr>
            <w:r w:rsidRPr="005232A1">
              <w:rPr>
                <w:sz w:val="22"/>
              </w:rPr>
              <w:t>Потери воды</w:t>
            </w:r>
          </w:p>
        </w:tc>
        <w:tc>
          <w:tcPr>
            <w:tcW w:w="654" w:type="pct"/>
            <w:shd w:val="clear" w:color="auto" w:fill="auto"/>
            <w:vAlign w:val="center"/>
          </w:tcPr>
          <w:p w:rsidR="00081736" w:rsidRPr="005232A1" w:rsidRDefault="00081736" w:rsidP="0049711D">
            <w:pPr>
              <w:jc w:val="center"/>
              <w:rPr>
                <w:sz w:val="22"/>
              </w:rPr>
            </w:pPr>
            <w:r w:rsidRPr="005232A1">
              <w:rPr>
                <w:sz w:val="22"/>
              </w:rPr>
              <w:t xml:space="preserve">тыс. </w:t>
            </w:r>
            <w:proofErr w:type="spellStart"/>
            <w:r w:rsidRPr="005232A1">
              <w:rPr>
                <w:sz w:val="22"/>
              </w:rPr>
              <w:t>куб</w:t>
            </w:r>
            <w:proofErr w:type="gramStart"/>
            <w:r w:rsidRPr="005232A1">
              <w:rPr>
                <w:sz w:val="22"/>
              </w:rPr>
              <w:t>.м</w:t>
            </w:r>
            <w:proofErr w:type="spellEnd"/>
            <w:proofErr w:type="gramEnd"/>
          </w:p>
        </w:tc>
        <w:tc>
          <w:tcPr>
            <w:tcW w:w="841" w:type="pct"/>
            <w:vAlign w:val="center"/>
          </w:tcPr>
          <w:p w:rsidR="00081736" w:rsidRPr="005232A1" w:rsidRDefault="00081736">
            <w:pPr>
              <w:jc w:val="center"/>
            </w:pPr>
            <w:r w:rsidRPr="005232A1">
              <w:t>0,106</w:t>
            </w:r>
          </w:p>
        </w:tc>
        <w:tc>
          <w:tcPr>
            <w:tcW w:w="841" w:type="pct"/>
            <w:shd w:val="clear" w:color="auto" w:fill="auto"/>
            <w:vAlign w:val="center"/>
          </w:tcPr>
          <w:p w:rsidR="00081736" w:rsidRPr="005232A1" w:rsidRDefault="00081736">
            <w:pPr>
              <w:jc w:val="center"/>
            </w:pPr>
            <w:r w:rsidRPr="005232A1">
              <w:t>0,106</w:t>
            </w:r>
          </w:p>
        </w:tc>
      </w:tr>
      <w:tr w:rsidR="00081736" w:rsidRPr="005232A1" w:rsidTr="0049711D">
        <w:tc>
          <w:tcPr>
            <w:tcW w:w="384" w:type="pct"/>
            <w:shd w:val="clear" w:color="auto" w:fill="auto"/>
            <w:vAlign w:val="center"/>
          </w:tcPr>
          <w:p w:rsidR="00081736" w:rsidRPr="005232A1" w:rsidRDefault="00081736" w:rsidP="0049711D">
            <w:pPr>
              <w:jc w:val="center"/>
              <w:rPr>
                <w:sz w:val="22"/>
              </w:rPr>
            </w:pPr>
            <w:r w:rsidRPr="005232A1">
              <w:rPr>
                <w:sz w:val="22"/>
              </w:rPr>
              <w:t>4</w:t>
            </w:r>
          </w:p>
        </w:tc>
        <w:tc>
          <w:tcPr>
            <w:tcW w:w="2280" w:type="pct"/>
            <w:shd w:val="clear" w:color="auto" w:fill="auto"/>
            <w:vAlign w:val="center"/>
          </w:tcPr>
          <w:p w:rsidR="00081736" w:rsidRPr="005232A1" w:rsidRDefault="00081736" w:rsidP="0049711D">
            <w:pPr>
              <w:jc w:val="center"/>
              <w:rPr>
                <w:sz w:val="22"/>
              </w:rPr>
            </w:pPr>
            <w:r w:rsidRPr="005232A1">
              <w:rPr>
                <w:sz w:val="22"/>
              </w:rPr>
              <w:t>Отпущено питьевой воды потребителям, в том числе</w:t>
            </w:r>
          </w:p>
        </w:tc>
        <w:tc>
          <w:tcPr>
            <w:tcW w:w="654" w:type="pct"/>
            <w:shd w:val="clear" w:color="auto" w:fill="auto"/>
            <w:vAlign w:val="center"/>
          </w:tcPr>
          <w:p w:rsidR="00081736" w:rsidRPr="005232A1" w:rsidRDefault="00081736" w:rsidP="0049711D">
            <w:pPr>
              <w:jc w:val="center"/>
              <w:rPr>
                <w:sz w:val="22"/>
              </w:rPr>
            </w:pPr>
            <w:r w:rsidRPr="005232A1">
              <w:rPr>
                <w:sz w:val="22"/>
              </w:rPr>
              <w:t xml:space="preserve">тыс. </w:t>
            </w:r>
            <w:proofErr w:type="spellStart"/>
            <w:r w:rsidRPr="005232A1">
              <w:rPr>
                <w:sz w:val="22"/>
              </w:rPr>
              <w:t>куб</w:t>
            </w:r>
            <w:proofErr w:type="gramStart"/>
            <w:r w:rsidRPr="005232A1">
              <w:rPr>
                <w:sz w:val="22"/>
              </w:rPr>
              <w:t>.м</w:t>
            </w:r>
            <w:proofErr w:type="spellEnd"/>
            <w:proofErr w:type="gramEnd"/>
          </w:p>
        </w:tc>
        <w:tc>
          <w:tcPr>
            <w:tcW w:w="841" w:type="pct"/>
            <w:vAlign w:val="center"/>
          </w:tcPr>
          <w:p w:rsidR="00081736" w:rsidRPr="005232A1" w:rsidRDefault="00081736">
            <w:pPr>
              <w:jc w:val="center"/>
            </w:pPr>
            <w:r w:rsidRPr="005232A1">
              <w:t>2,165</w:t>
            </w:r>
          </w:p>
        </w:tc>
        <w:tc>
          <w:tcPr>
            <w:tcW w:w="841" w:type="pct"/>
            <w:shd w:val="clear" w:color="auto" w:fill="auto"/>
            <w:vAlign w:val="center"/>
          </w:tcPr>
          <w:p w:rsidR="00081736" w:rsidRPr="005232A1" w:rsidRDefault="00081736">
            <w:pPr>
              <w:jc w:val="center"/>
            </w:pPr>
            <w:r w:rsidRPr="005232A1">
              <w:t>2,165</w:t>
            </w:r>
          </w:p>
        </w:tc>
      </w:tr>
      <w:tr w:rsidR="00081736" w:rsidRPr="005232A1" w:rsidTr="0049711D">
        <w:tc>
          <w:tcPr>
            <w:tcW w:w="384" w:type="pct"/>
            <w:shd w:val="clear" w:color="auto" w:fill="auto"/>
            <w:vAlign w:val="center"/>
          </w:tcPr>
          <w:p w:rsidR="00081736" w:rsidRPr="005232A1" w:rsidRDefault="00081736" w:rsidP="0049711D">
            <w:pPr>
              <w:jc w:val="center"/>
              <w:rPr>
                <w:sz w:val="22"/>
              </w:rPr>
            </w:pPr>
            <w:r w:rsidRPr="005232A1">
              <w:rPr>
                <w:sz w:val="22"/>
              </w:rPr>
              <w:t>4.1</w:t>
            </w:r>
          </w:p>
        </w:tc>
        <w:tc>
          <w:tcPr>
            <w:tcW w:w="2280" w:type="pct"/>
            <w:shd w:val="clear" w:color="auto" w:fill="auto"/>
            <w:vAlign w:val="center"/>
          </w:tcPr>
          <w:p w:rsidR="00081736" w:rsidRPr="005232A1" w:rsidRDefault="00081736" w:rsidP="0049711D">
            <w:pPr>
              <w:jc w:val="right"/>
              <w:rPr>
                <w:sz w:val="22"/>
              </w:rPr>
            </w:pPr>
            <w:r w:rsidRPr="005232A1">
              <w:rPr>
                <w:sz w:val="22"/>
              </w:rPr>
              <w:t>Население</w:t>
            </w:r>
          </w:p>
        </w:tc>
        <w:tc>
          <w:tcPr>
            <w:tcW w:w="654" w:type="pct"/>
            <w:shd w:val="clear" w:color="auto" w:fill="auto"/>
            <w:vAlign w:val="center"/>
          </w:tcPr>
          <w:p w:rsidR="00081736" w:rsidRPr="005232A1" w:rsidRDefault="00081736" w:rsidP="0049711D">
            <w:pPr>
              <w:jc w:val="center"/>
              <w:rPr>
                <w:sz w:val="22"/>
              </w:rPr>
            </w:pPr>
            <w:r w:rsidRPr="005232A1">
              <w:rPr>
                <w:sz w:val="22"/>
              </w:rPr>
              <w:t xml:space="preserve">тыс. </w:t>
            </w:r>
            <w:proofErr w:type="spellStart"/>
            <w:r w:rsidRPr="005232A1">
              <w:rPr>
                <w:sz w:val="22"/>
              </w:rPr>
              <w:t>куб</w:t>
            </w:r>
            <w:proofErr w:type="gramStart"/>
            <w:r w:rsidRPr="005232A1">
              <w:rPr>
                <w:sz w:val="22"/>
              </w:rPr>
              <w:t>.м</w:t>
            </w:r>
            <w:proofErr w:type="spellEnd"/>
            <w:proofErr w:type="gramEnd"/>
          </w:p>
        </w:tc>
        <w:tc>
          <w:tcPr>
            <w:tcW w:w="841" w:type="pct"/>
            <w:vAlign w:val="center"/>
          </w:tcPr>
          <w:p w:rsidR="00081736" w:rsidRPr="005232A1" w:rsidRDefault="00081736">
            <w:pPr>
              <w:jc w:val="center"/>
            </w:pPr>
            <w:r w:rsidRPr="005232A1">
              <w:t>1,288</w:t>
            </w:r>
          </w:p>
        </w:tc>
        <w:tc>
          <w:tcPr>
            <w:tcW w:w="841" w:type="pct"/>
            <w:shd w:val="clear" w:color="auto" w:fill="auto"/>
            <w:vAlign w:val="center"/>
          </w:tcPr>
          <w:p w:rsidR="00081736" w:rsidRPr="005232A1" w:rsidRDefault="00081736">
            <w:pPr>
              <w:jc w:val="center"/>
            </w:pPr>
            <w:r w:rsidRPr="005232A1">
              <w:t>1,288</w:t>
            </w:r>
          </w:p>
        </w:tc>
      </w:tr>
      <w:tr w:rsidR="00081736" w:rsidRPr="005232A1" w:rsidTr="0049711D">
        <w:tc>
          <w:tcPr>
            <w:tcW w:w="384" w:type="pct"/>
            <w:shd w:val="clear" w:color="auto" w:fill="auto"/>
            <w:vAlign w:val="center"/>
          </w:tcPr>
          <w:p w:rsidR="00081736" w:rsidRPr="005232A1" w:rsidRDefault="00081736" w:rsidP="0049711D">
            <w:pPr>
              <w:jc w:val="center"/>
              <w:rPr>
                <w:sz w:val="22"/>
              </w:rPr>
            </w:pPr>
            <w:r w:rsidRPr="005232A1">
              <w:rPr>
                <w:sz w:val="22"/>
              </w:rPr>
              <w:t>4.2</w:t>
            </w:r>
          </w:p>
        </w:tc>
        <w:tc>
          <w:tcPr>
            <w:tcW w:w="2280" w:type="pct"/>
            <w:shd w:val="clear" w:color="auto" w:fill="auto"/>
            <w:vAlign w:val="center"/>
          </w:tcPr>
          <w:p w:rsidR="00081736" w:rsidRPr="005232A1" w:rsidRDefault="00081736" w:rsidP="0049711D">
            <w:pPr>
              <w:jc w:val="right"/>
              <w:rPr>
                <w:sz w:val="22"/>
              </w:rPr>
            </w:pPr>
            <w:proofErr w:type="gramStart"/>
            <w:r w:rsidRPr="005232A1">
              <w:rPr>
                <w:sz w:val="22"/>
              </w:rPr>
              <w:t>Бюджетный</w:t>
            </w:r>
            <w:proofErr w:type="gramEnd"/>
            <w:r w:rsidRPr="005232A1">
              <w:rPr>
                <w:sz w:val="22"/>
              </w:rPr>
              <w:t xml:space="preserve"> потребители</w:t>
            </w:r>
          </w:p>
        </w:tc>
        <w:tc>
          <w:tcPr>
            <w:tcW w:w="654" w:type="pct"/>
            <w:shd w:val="clear" w:color="auto" w:fill="auto"/>
            <w:vAlign w:val="center"/>
          </w:tcPr>
          <w:p w:rsidR="00081736" w:rsidRPr="005232A1" w:rsidRDefault="00081736" w:rsidP="0049711D">
            <w:pPr>
              <w:jc w:val="center"/>
              <w:rPr>
                <w:sz w:val="22"/>
              </w:rPr>
            </w:pPr>
            <w:r w:rsidRPr="005232A1">
              <w:rPr>
                <w:sz w:val="22"/>
              </w:rPr>
              <w:t xml:space="preserve">тыс. </w:t>
            </w:r>
            <w:proofErr w:type="spellStart"/>
            <w:r w:rsidRPr="005232A1">
              <w:rPr>
                <w:sz w:val="22"/>
              </w:rPr>
              <w:t>куб</w:t>
            </w:r>
            <w:proofErr w:type="gramStart"/>
            <w:r w:rsidRPr="005232A1">
              <w:rPr>
                <w:sz w:val="22"/>
              </w:rPr>
              <w:t>.м</w:t>
            </w:r>
            <w:proofErr w:type="spellEnd"/>
            <w:proofErr w:type="gramEnd"/>
          </w:p>
        </w:tc>
        <w:tc>
          <w:tcPr>
            <w:tcW w:w="841" w:type="pct"/>
            <w:vAlign w:val="center"/>
          </w:tcPr>
          <w:p w:rsidR="00081736" w:rsidRPr="005232A1" w:rsidRDefault="00081736">
            <w:pPr>
              <w:jc w:val="center"/>
            </w:pPr>
            <w:r w:rsidRPr="005232A1">
              <w:t>0,419</w:t>
            </w:r>
          </w:p>
        </w:tc>
        <w:tc>
          <w:tcPr>
            <w:tcW w:w="841" w:type="pct"/>
            <w:shd w:val="clear" w:color="auto" w:fill="auto"/>
            <w:vAlign w:val="center"/>
          </w:tcPr>
          <w:p w:rsidR="00081736" w:rsidRPr="005232A1" w:rsidRDefault="00081736">
            <w:pPr>
              <w:jc w:val="center"/>
            </w:pPr>
            <w:r w:rsidRPr="005232A1">
              <w:t>0,419</w:t>
            </w:r>
          </w:p>
        </w:tc>
      </w:tr>
      <w:tr w:rsidR="00081736" w:rsidRPr="005232A1" w:rsidTr="0049711D">
        <w:tc>
          <w:tcPr>
            <w:tcW w:w="384" w:type="pct"/>
            <w:shd w:val="clear" w:color="auto" w:fill="auto"/>
            <w:vAlign w:val="center"/>
          </w:tcPr>
          <w:p w:rsidR="00081736" w:rsidRPr="005232A1" w:rsidRDefault="00081736" w:rsidP="0049711D">
            <w:pPr>
              <w:jc w:val="center"/>
              <w:rPr>
                <w:sz w:val="22"/>
              </w:rPr>
            </w:pPr>
            <w:r w:rsidRPr="005232A1">
              <w:rPr>
                <w:sz w:val="22"/>
              </w:rPr>
              <w:t>4.3</w:t>
            </w:r>
          </w:p>
        </w:tc>
        <w:tc>
          <w:tcPr>
            <w:tcW w:w="2280" w:type="pct"/>
            <w:shd w:val="clear" w:color="auto" w:fill="auto"/>
            <w:vAlign w:val="center"/>
          </w:tcPr>
          <w:p w:rsidR="00081736" w:rsidRPr="005232A1" w:rsidRDefault="00081736" w:rsidP="0049711D">
            <w:pPr>
              <w:jc w:val="right"/>
              <w:rPr>
                <w:sz w:val="22"/>
              </w:rPr>
            </w:pPr>
            <w:r w:rsidRPr="005232A1">
              <w:rPr>
                <w:sz w:val="22"/>
              </w:rPr>
              <w:t>Прочие потребители</w:t>
            </w:r>
          </w:p>
        </w:tc>
        <w:tc>
          <w:tcPr>
            <w:tcW w:w="654" w:type="pct"/>
            <w:shd w:val="clear" w:color="auto" w:fill="auto"/>
            <w:vAlign w:val="center"/>
          </w:tcPr>
          <w:p w:rsidR="00081736" w:rsidRPr="005232A1" w:rsidRDefault="00081736" w:rsidP="0049711D">
            <w:pPr>
              <w:jc w:val="center"/>
              <w:rPr>
                <w:sz w:val="22"/>
              </w:rPr>
            </w:pPr>
            <w:r w:rsidRPr="005232A1">
              <w:rPr>
                <w:sz w:val="22"/>
              </w:rPr>
              <w:t xml:space="preserve">тыс. </w:t>
            </w:r>
            <w:proofErr w:type="spellStart"/>
            <w:r w:rsidRPr="005232A1">
              <w:rPr>
                <w:sz w:val="22"/>
              </w:rPr>
              <w:t>куб</w:t>
            </w:r>
            <w:proofErr w:type="gramStart"/>
            <w:r w:rsidRPr="005232A1">
              <w:rPr>
                <w:sz w:val="22"/>
              </w:rPr>
              <w:t>.м</w:t>
            </w:r>
            <w:proofErr w:type="spellEnd"/>
            <w:proofErr w:type="gramEnd"/>
          </w:p>
        </w:tc>
        <w:tc>
          <w:tcPr>
            <w:tcW w:w="841" w:type="pct"/>
            <w:vAlign w:val="center"/>
          </w:tcPr>
          <w:p w:rsidR="00081736" w:rsidRPr="005232A1" w:rsidRDefault="00081736">
            <w:pPr>
              <w:jc w:val="center"/>
            </w:pPr>
            <w:r w:rsidRPr="005232A1">
              <w:t>0,458</w:t>
            </w:r>
          </w:p>
        </w:tc>
        <w:tc>
          <w:tcPr>
            <w:tcW w:w="841" w:type="pct"/>
            <w:shd w:val="clear" w:color="auto" w:fill="auto"/>
            <w:vAlign w:val="center"/>
          </w:tcPr>
          <w:p w:rsidR="00081736" w:rsidRPr="005232A1" w:rsidRDefault="00081736">
            <w:pPr>
              <w:jc w:val="center"/>
            </w:pPr>
            <w:r w:rsidRPr="005232A1">
              <w:t>0,458</w:t>
            </w:r>
          </w:p>
        </w:tc>
      </w:tr>
      <w:tr w:rsidR="00081736" w:rsidRPr="005232A1" w:rsidTr="0049711D">
        <w:tc>
          <w:tcPr>
            <w:tcW w:w="384" w:type="pct"/>
            <w:shd w:val="clear" w:color="auto" w:fill="auto"/>
            <w:vAlign w:val="center"/>
          </w:tcPr>
          <w:p w:rsidR="00081736" w:rsidRPr="005232A1" w:rsidRDefault="00081736" w:rsidP="0049711D">
            <w:pPr>
              <w:jc w:val="center"/>
              <w:rPr>
                <w:sz w:val="22"/>
              </w:rPr>
            </w:pPr>
            <w:r w:rsidRPr="005232A1">
              <w:rPr>
                <w:sz w:val="22"/>
              </w:rPr>
              <w:t>4.4</w:t>
            </w:r>
          </w:p>
        </w:tc>
        <w:tc>
          <w:tcPr>
            <w:tcW w:w="2280" w:type="pct"/>
            <w:shd w:val="clear" w:color="auto" w:fill="auto"/>
            <w:vAlign w:val="center"/>
          </w:tcPr>
          <w:p w:rsidR="00081736" w:rsidRPr="005232A1" w:rsidRDefault="00081736" w:rsidP="0049711D">
            <w:pPr>
              <w:jc w:val="right"/>
              <w:rPr>
                <w:sz w:val="22"/>
              </w:rPr>
            </w:pPr>
            <w:r w:rsidRPr="005232A1">
              <w:rPr>
                <w:sz w:val="22"/>
              </w:rPr>
              <w:t>подразделениям предприятия</w:t>
            </w:r>
          </w:p>
        </w:tc>
        <w:tc>
          <w:tcPr>
            <w:tcW w:w="654" w:type="pct"/>
            <w:shd w:val="clear" w:color="auto" w:fill="auto"/>
            <w:vAlign w:val="center"/>
          </w:tcPr>
          <w:p w:rsidR="00081736" w:rsidRPr="005232A1" w:rsidRDefault="00081736" w:rsidP="0049711D">
            <w:pPr>
              <w:jc w:val="center"/>
              <w:rPr>
                <w:sz w:val="22"/>
              </w:rPr>
            </w:pPr>
            <w:r w:rsidRPr="005232A1">
              <w:rPr>
                <w:sz w:val="22"/>
              </w:rPr>
              <w:t xml:space="preserve">тыс. </w:t>
            </w:r>
            <w:proofErr w:type="spellStart"/>
            <w:r w:rsidRPr="005232A1">
              <w:rPr>
                <w:sz w:val="22"/>
              </w:rPr>
              <w:t>куб</w:t>
            </w:r>
            <w:proofErr w:type="gramStart"/>
            <w:r w:rsidRPr="005232A1">
              <w:rPr>
                <w:sz w:val="22"/>
              </w:rPr>
              <w:t>.м</w:t>
            </w:r>
            <w:proofErr w:type="spellEnd"/>
            <w:proofErr w:type="gramEnd"/>
          </w:p>
        </w:tc>
        <w:tc>
          <w:tcPr>
            <w:tcW w:w="841" w:type="pct"/>
            <w:vAlign w:val="center"/>
          </w:tcPr>
          <w:p w:rsidR="00081736" w:rsidRPr="005232A1" w:rsidRDefault="00081736">
            <w:pPr>
              <w:jc w:val="center"/>
            </w:pPr>
            <w:r w:rsidRPr="005232A1">
              <w:t>0,000</w:t>
            </w:r>
          </w:p>
        </w:tc>
        <w:tc>
          <w:tcPr>
            <w:tcW w:w="841" w:type="pct"/>
            <w:shd w:val="clear" w:color="auto" w:fill="auto"/>
            <w:vAlign w:val="center"/>
          </w:tcPr>
          <w:p w:rsidR="00081736" w:rsidRPr="005232A1" w:rsidRDefault="00081736">
            <w:pPr>
              <w:jc w:val="center"/>
            </w:pPr>
            <w:r w:rsidRPr="005232A1">
              <w:t>0,000</w:t>
            </w:r>
          </w:p>
        </w:tc>
      </w:tr>
      <w:tr w:rsidR="00081736" w:rsidRPr="005232A1" w:rsidTr="0049711D">
        <w:tc>
          <w:tcPr>
            <w:tcW w:w="384" w:type="pct"/>
            <w:shd w:val="clear" w:color="auto" w:fill="auto"/>
            <w:vAlign w:val="center"/>
          </w:tcPr>
          <w:p w:rsidR="00081736" w:rsidRPr="005232A1" w:rsidRDefault="00081736" w:rsidP="00081736">
            <w:pPr>
              <w:jc w:val="center"/>
              <w:rPr>
                <w:b/>
                <w:sz w:val="22"/>
              </w:rPr>
            </w:pPr>
          </w:p>
        </w:tc>
        <w:tc>
          <w:tcPr>
            <w:tcW w:w="2280" w:type="pct"/>
            <w:shd w:val="clear" w:color="auto" w:fill="auto"/>
            <w:vAlign w:val="bottom"/>
          </w:tcPr>
          <w:p w:rsidR="00081736" w:rsidRPr="005232A1" w:rsidRDefault="00081736" w:rsidP="00081736">
            <w:pPr>
              <w:jc w:val="center"/>
              <w:rPr>
                <w:b/>
              </w:rPr>
            </w:pPr>
            <w:r w:rsidRPr="005232A1">
              <w:rPr>
                <w:b/>
              </w:rPr>
              <w:t>д. Даниловка</w:t>
            </w:r>
          </w:p>
        </w:tc>
        <w:tc>
          <w:tcPr>
            <w:tcW w:w="654" w:type="pct"/>
            <w:shd w:val="clear" w:color="auto" w:fill="auto"/>
            <w:vAlign w:val="bottom"/>
          </w:tcPr>
          <w:p w:rsidR="00081736" w:rsidRPr="005232A1" w:rsidRDefault="00081736" w:rsidP="00081736">
            <w:pPr>
              <w:jc w:val="center"/>
              <w:rPr>
                <w:b/>
              </w:rPr>
            </w:pPr>
          </w:p>
        </w:tc>
        <w:tc>
          <w:tcPr>
            <w:tcW w:w="841" w:type="pct"/>
            <w:vAlign w:val="bottom"/>
          </w:tcPr>
          <w:p w:rsidR="00081736" w:rsidRPr="005232A1" w:rsidRDefault="00081736" w:rsidP="00081736">
            <w:pPr>
              <w:jc w:val="center"/>
              <w:rPr>
                <w:b/>
              </w:rPr>
            </w:pPr>
          </w:p>
        </w:tc>
        <w:tc>
          <w:tcPr>
            <w:tcW w:w="841" w:type="pct"/>
            <w:shd w:val="clear" w:color="auto" w:fill="auto"/>
            <w:vAlign w:val="bottom"/>
          </w:tcPr>
          <w:p w:rsidR="00081736" w:rsidRPr="005232A1" w:rsidRDefault="00081736" w:rsidP="00081736">
            <w:pPr>
              <w:jc w:val="center"/>
              <w:rPr>
                <w:b/>
              </w:rPr>
            </w:pPr>
          </w:p>
        </w:tc>
      </w:tr>
      <w:tr w:rsidR="00081736" w:rsidRPr="005232A1" w:rsidTr="0049711D">
        <w:tc>
          <w:tcPr>
            <w:tcW w:w="384" w:type="pct"/>
            <w:shd w:val="clear" w:color="auto" w:fill="auto"/>
            <w:vAlign w:val="center"/>
          </w:tcPr>
          <w:p w:rsidR="00081736" w:rsidRPr="005232A1" w:rsidRDefault="00081736" w:rsidP="0049711D">
            <w:pPr>
              <w:jc w:val="center"/>
              <w:rPr>
                <w:sz w:val="22"/>
              </w:rPr>
            </w:pPr>
            <w:r w:rsidRPr="005232A1">
              <w:rPr>
                <w:sz w:val="22"/>
              </w:rPr>
              <w:t>1</w:t>
            </w:r>
          </w:p>
        </w:tc>
        <w:tc>
          <w:tcPr>
            <w:tcW w:w="2280" w:type="pct"/>
            <w:shd w:val="clear" w:color="auto" w:fill="auto"/>
            <w:vAlign w:val="center"/>
          </w:tcPr>
          <w:p w:rsidR="00081736" w:rsidRPr="005232A1" w:rsidRDefault="00081736" w:rsidP="0049711D">
            <w:pPr>
              <w:jc w:val="center"/>
              <w:rPr>
                <w:sz w:val="22"/>
              </w:rPr>
            </w:pPr>
            <w:r w:rsidRPr="005232A1">
              <w:rPr>
                <w:sz w:val="22"/>
              </w:rPr>
              <w:t>Поднято воды</w:t>
            </w:r>
          </w:p>
        </w:tc>
        <w:tc>
          <w:tcPr>
            <w:tcW w:w="654" w:type="pct"/>
            <w:shd w:val="clear" w:color="auto" w:fill="auto"/>
            <w:vAlign w:val="center"/>
          </w:tcPr>
          <w:p w:rsidR="00081736" w:rsidRPr="005232A1" w:rsidRDefault="00081736" w:rsidP="0049711D">
            <w:pPr>
              <w:jc w:val="center"/>
              <w:rPr>
                <w:sz w:val="22"/>
              </w:rPr>
            </w:pPr>
            <w:r w:rsidRPr="005232A1">
              <w:rPr>
                <w:sz w:val="22"/>
              </w:rPr>
              <w:t xml:space="preserve">тыс. </w:t>
            </w:r>
            <w:proofErr w:type="spellStart"/>
            <w:r w:rsidRPr="005232A1">
              <w:rPr>
                <w:sz w:val="22"/>
              </w:rPr>
              <w:t>куб</w:t>
            </w:r>
            <w:proofErr w:type="gramStart"/>
            <w:r w:rsidRPr="005232A1">
              <w:rPr>
                <w:sz w:val="22"/>
              </w:rPr>
              <w:t>.м</w:t>
            </w:r>
            <w:proofErr w:type="spellEnd"/>
            <w:proofErr w:type="gramEnd"/>
          </w:p>
        </w:tc>
        <w:tc>
          <w:tcPr>
            <w:tcW w:w="841" w:type="pct"/>
            <w:vAlign w:val="center"/>
          </w:tcPr>
          <w:p w:rsidR="00081736" w:rsidRPr="005232A1" w:rsidRDefault="00081736" w:rsidP="0049711D">
            <w:pPr>
              <w:jc w:val="center"/>
            </w:pPr>
            <w:r w:rsidRPr="005232A1">
              <w:t>3,025</w:t>
            </w:r>
          </w:p>
        </w:tc>
        <w:tc>
          <w:tcPr>
            <w:tcW w:w="841" w:type="pct"/>
            <w:shd w:val="clear" w:color="auto" w:fill="auto"/>
            <w:vAlign w:val="center"/>
          </w:tcPr>
          <w:p w:rsidR="00081736" w:rsidRPr="005232A1" w:rsidRDefault="00081736" w:rsidP="0049711D">
            <w:pPr>
              <w:jc w:val="center"/>
            </w:pPr>
            <w:r w:rsidRPr="005232A1">
              <w:t>3,025</w:t>
            </w:r>
          </w:p>
        </w:tc>
      </w:tr>
      <w:tr w:rsidR="00081736" w:rsidRPr="005232A1" w:rsidTr="0049711D">
        <w:tc>
          <w:tcPr>
            <w:tcW w:w="384" w:type="pct"/>
            <w:shd w:val="clear" w:color="auto" w:fill="auto"/>
            <w:vAlign w:val="center"/>
          </w:tcPr>
          <w:p w:rsidR="00081736" w:rsidRPr="005232A1" w:rsidRDefault="00081736" w:rsidP="0049711D">
            <w:pPr>
              <w:jc w:val="center"/>
              <w:rPr>
                <w:sz w:val="22"/>
              </w:rPr>
            </w:pPr>
            <w:r w:rsidRPr="005232A1">
              <w:rPr>
                <w:sz w:val="22"/>
              </w:rPr>
              <w:t>2</w:t>
            </w:r>
          </w:p>
        </w:tc>
        <w:tc>
          <w:tcPr>
            <w:tcW w:w="2280" w:type="pct"/>
            <w:shd w:val="clear" w:color="auto" w:fill="auto"/>
            <w:vAlign w:val="center"/>
          </w:tcPr>
          <w:p w:rsidR="00081736" w:rsidRPr="005232A1" w:rsidRDefault="00081736" w:rsidP="0049711D">
            <w:pPr>
              <w:jc w:val="center"/>
              <w:rPr>
                <w:sz w:val="22"/>
              </w:rPr>
            </w:pPr>
            <w:r w:rsidRPr="005232A1">
              <w:rPr>
                <w:sz w:val="22"/>
              </w:rPr>
              <w:t>Расход на собственные нужды (</w:t>
            </w:r>
            <w:proofErr w:type="spellStart"/>
            <w:r w:rsidRPr="005232A1">
              <w:rPr>
                <w:sz w:val="22"/>
              </w:rPr>
              <w:t>технолог</w:t>
            </w:r>
            <w:proofErr w:type="gramStart"/>
            <w:r w:rsidRPr="005232A1">
              <w:rPr>
                <w:sz w:val="22"/>
              </w:rPr>
              <w:t>.ц</w:t>
            </w:r>
            <w:proofErr w:type="gramEnd"/>
            <w:r w:rsidRPr="005232A1">
              <w:rPr>
                <w:sz w:val="22"/>
              </w:rPr>
              <w:t>ели</w:t>
            </w:r>
            <w:proofErr w:type="spellEnd"/>
            <w:r w:rsidRPr="005232A1">
              <w:rPr>
                <w:sz w:val="22"/>
              </w:rPr>
              <w:t>)</w:t>
            </w:r>
          </w:p>
        </w:tc>
        <w:tc>
          <w:tcPr>
            <w:tcW w:w="654" w:type="pct"/>
            <w:shd w:val="clear" w:color="auto" w:fill="auto"/>
            <w:vAlign w:val="center"/>
          </w:tcPr>
          <w:p w:rsidR="00081736" w:rsidRPr="005232A1" w:rsidRDefault="00081736" w:rsidP="0049711D">
            <w:pPr>
              <w:jc w:val="center"/>
              <w:rPr>
                <w:sz w:val="22"/>
              </w:rPr>
            </w:pPr>
            <w:r w:rsidRPr="005232A1">
              <w:rPr>
                <w:sz w:val="22"/>
              </w:rPr>
              <w:t xml:space="preserve">тыс. </w:t>
            </w:r>
            <w:proofErr w:type="spellStart"/>
            <w:r w:rsidRPr="005232A1">
              <w:rPr>
                <w:sz w:val="22"/>
              </w:rPr>
              <w:t>куб</w:t>
            </w:r>
            <w:proofErr w:type="gramStart"/>
            <w:r w:rsidRPr="005232A1">
              <w:rPr>
                <w:sz w:val="22"/>
              </w:rPr>
              <w:t>.м</w:t>
            </w:r>
            <w:proofErr w:type="spellEnd"/>
            <w:proofErr w:type="gramEnd"/>
          </w:p>
        </w:tc>
        <w:tc>
          <w:tcPr>
            <w:tcW w:w="841" w:type="pct"/>
            <w:vAlign w:val="center"/>
          </w:tcPr>
          <w:p w:rsidR="00081736" w:rsidRPr="005232A1" w:rsidRDefault="00081736" w:rsidP="0049711D">
            <w:pPr>
              <w:jc w:val="center"/>
            </w:pPr>
            <w:r w:rsidRPr="005232A1">
              <w:t>0,000</w:t>
            </w:r>
          </w:p>
        </w:tc>
        <w:tc>
          <w:tcPr>
            <w:tcW w:w="841" w:type="pct"/>
            <w:shd w:val="clear" w:color="auto" w:fill="auto"/>
            <w:vAlign w:val="center"/>
          </w:tcPr>
          <w:p w:rsidR="00081736" w:rsidRPr="005232A1" w:rsidRDefault="00081736" w:rsidP="0049711D">
            <w:pPr>
              <w:jc w:val="center"/>
            </w:pPr>
            <w:r w:rsidRPr="005232A1">
              <w:t>0,000</w:t>
            </w:r>
          </w:p>
        </w:tc>
      </w:tr>
      <w:tr w:rsidR="00081736" w:rsidRPr="005232A1" w:rsidTr="0049711D">
        <w:tc>
          <w:tcPr>
            <w:tcW w:w="384" w:type="pct"/>
            <w:shd w:val="clear" w:color="auto" w:fill="auto"/>
            <w:vAlign w:val="center"/>
          </w:tcPr>
          <w:p w:rsidR="00081736" w:rsidRPr="005232A1" w:rsidRDefault="00081736" w:rsidP="0049711D">
            <w:pPr>
              <w:jc w:val="center"/>
              <w:rPr>
                <w:sz w:val="22"/>
              </w:rPr>
            </w:pPr>
            <w:r w:rsidRPr="005232A1">
              <w:rPr>
                <w:sz w:val="22"/>
              </w:rPr>
              <w:t>3</w:t>
            </w:r>
          </w:p>
        </w:tc>
        <w:tc>
          <w:tcPr>
            <w:tcW w:w="2280" w:type="pct"/>
            <w:shd w:val="clear" w:color="auto" w:fill="auto"/>
            <w:vAlign w:val="center"/>
          </w:tcPr>
          <w:p w:rsidR="00081736" w:rsidRPr="005232A1" w:rsidRDefault="00081736" w:rsidP="0049711D">
            <w:pPr>
              <w:jc w:val="center"/>
              <w:rPr>
                <w:sz w:val="22"/>
              </w:rPr>
            </w:pPr>
            <w:r w:rsidRPr="005232A1">
              <w:rPr>
                <w:sz w:val="22"/>
              </w:rPr>
              <w:t>Потери воды</w:t>
            </w:r>
          </w:p>
        </w:tc>
        <w:tc>
          <w:tcPr>
            <w:tcW w:w="654" w:type="pct"/>
            <w:shd w:val="clear" w:color="auto" w:fill="auto"/>
            <w:vAlign w:val="center"/>
          </w:tcPr>
          <w:p w:rsidR="00081736" w:rsidRPr="005232A1" w:rsidRDefault="00081736" w:rsidP="0049711D">
            <w:pPr>
              <w:jc w:val="center"/>
              <w:rPr>
                <w:sz w:val="22"/>
              </w:rPr>
            </w:pPr>
            <w:r w:rsidRPr="005232A1">
              <w:rPr>
                <w:sz w:val="22"/>
              </w:rPr>
              <w:t xml:space="preserve">тыс. </w:t>
            </w:r>
            <w:proofErr w:type="spellStart"/>
            <w:r w:rsidRPr="005232A1">
              <w:rPr>
                <w:sz w:val="22"/>
              </w:rPr>
              <w:t>куб</w:t>
            </w:r>
            <w:proofErr w:type="gramStart"/>
            <w:r w:rsidRPr="005232A1">
              <w:rPr>
                <w:sz w:val="22"/>
              </w:rPr>
              <w:t>.м</w:t>
            </w:r>
            <w:proofErr w:type="spellEnd"/>
            <w:proofErr w:type="gramEnd"/>
          </w:p>
        </w:tc>
        <w:tc>
          <w:tcPr>
            <w:tcW w:w="841" w:type="pct"/>
            <w:vAlign w:val="center"/>
          </w:tcPr>
          <w:p w:rsidR="00081736" w:rsidRPr="005232A1" w:rsidRDefault="00081736" w:rsidP="0049711D">
            <w:pPr>
              <w:jc w:val="center"/>
            </w:pPr>
            <w:r w:rsidRPr="005232A1">
              <w:t>0,141</w:t>
            </w:r>
          </w:p>
        </w:tc>
        <w:tc>
          <w:tcPr>
            <w:tcW w:w="841" w:type="pct"/>
            <w:shd w:val="clear" w:color="auto" w:fill="auto"/>
            <w:vAlign w:val="center"/>
          </w:tcPr>
          <w:p w:rsidR="00081736" w:rsidRPr="005232A1" w:rsidRDefault="00081736" w:rsidP="0049711D">
            <w:pPr>
              <w:jc w:val="center"/>
            </w:pPr>
            <w:r w:rsidRPr="005232A1">
              <w:t>0,141</w:t>
            </w:r>
          </w:p>
        </w:tc>
      </w:tr>
      <w:tr w:rsidR="00081736" w:rsidRPr="005232A1" w:rsidTr="0049711D">
        <w:tc>
          <w:tcPr>
            <w:tcW w:w="384" w:type="pct"/>
            <w:shd w:val="clear" w:color="auto" w:fill="auto"/>
            <w:vAlign w:val="center"/>
          </w:tcPr>
          <w:p w:rsidR="00081736" w:rsidRPr="005232A1" w:rsidRDefault="00081736" w:rsidP="0049711D">
            <w:pPr>
              <w:jc w:val="center"/>
              <w:rPr>
                <w:sz w:val="22"/>
              </w:rPr>
            </w:pPr>
            <w:r w:rsidRPr="005232A1">
              <w:rPr>
                <w:sz w:val="22"/>
              </w:rPr>
              <w:t>4</w:t>
            </w:r>
          </w:p>
        </w:tc>
        <w:tc>
          <w:tcPr>
            <w:tcW w:w="2280" w:type="pct"/>
            <w:shd w:val="clear" w:color="auto" w:fill="auto"/>
            <w:vAlign w:val="center"/>
          </w:tcPr>
          <w:p w:rsidR="00081736" w:rsidRPr="005232A1" w:rsidRDefault="00081736" w:rsidP="0049711D">
            <w:pPr>
              <w:jc w:val="center"/>
              <w:rPr>
                <w:sz w:val="22"/>
              </w:rPr>
            </w:pPr>
            <w:r w:rsidRPr="005232A1">
              <w:rPr>
                <w:sz w:val="22"/>
              </w:rPr>
              <w:t>Отпущено питьевой воды потребителям, в том числе</w:t>
            </w:r>
          </w:p>
        </w:tc>
        <w:tc>
          <w:tcPr>
            <w:tcW w:w="654" w:type="pct"/>
            <w:shd w:val="clear" w:color="auto" w:fill="auto"/>
            <w:vAlign w:val="center"/>
          </w:tcPr>
          <w:p w:rsidR="00081736" w:rsidRPr="005232A1" w:rsidRDefault="00081736" w:rsidP="0049711D">
            <w:pPr>
              <w:jc w:val="center"/>
              <w:rPr>
                <w:sz w:val="22"/>
              </w:rPr>
            </w:pPr>
            <w:r w:rsidRPr="005232A1">
              <w:rPr>
                <w:sz w:val="22"/>
              </w:rPr>
              <w:t xml:space="preserve">тыс. </w:t>
            </w:r>
            <w:proofErr w:type="spellStart"/>
            <w:r w:rsidRPr="005232A1">
              <w:rPr>
                <w:sz w:val="22"/>
              </w:rPr>
              <w:t>куб</w:t>
            </w:r>
            <w:proofErr w:type="gramStart"/>
            <w:r w:rsidRPr="005232A1">
              <w:rPr>
                <w:sz w:val="22"/>
              </w:rPr>
              <w:t>.м</w:t>
            </w:r>
            <w:proofErr w:type="spellEnd"/>
            <w:proofErr w:type="gramEnd"/>
          </w:p>
        </w:tc>
        <w:tc>
          <w:tcPr>
            <w:tcW w:w="841" w:type="pct"/>
            <w:vAlign w:val="center"/>
          </w:tcPr>
          <w:p w:rsidR="00081736" w:rsidRPr="005232A1" w:rsidRDefault="00081736" w:rsidP="0049711D">
            <w:pPr>
              <w:jc w:val="center"/>
            </w:pPr>
            <w:r w:rsidRPr="005232A1">
              <w:t>2,883</w:t>
            </w:r>
          </w:p>
        </w:tc>
        <w:tc>
          <w:tcPr>
            <w:tcW w:w="841" w:type="pct"/>
            <w:shd w:val="clear" w:color="auto" w:fill="auto"/>
            <w:vAlign w:val="center"/>
          </w:tcPr>
          <w:p w:rsidR="00081736" w:rsidRPr="005232A1" w:rsidRDefault="00081736" w:rsidP="0049711D">
            <w:pPr>
              <w:jc w:val="center"/>
            </w:pPr>
            <w:r w:rsidRPr="005232A1">
              <w:t>2,883</w:t>
            </w:r>
          </w:p>
        </w:tc>
      </w:tr>
      <w:tr w:rsidR="00081736" w:rsidRPr="005232A1" w:rsidTr="0049711D">
        <w:tc>
          <w:tcPr>
            <w:tcW w:w="384" w:type="pct"/>
            <w:shd w:val="clear" w:color="auto" w:fill="auto"/>
            <w:vAlign w:val="center"/>
          </w:tcPr>
          <w:p w:rsidR="00081736" w:rsidRPr="005232A1" w:rsidRDefault="00081736" w:rsidP="0049711D">
            <w:pPr>
              <w:jc w:val="center"/>
              <w:rPr>
                <w:sz w:val="22"/>
              </w:rPr>
            </w:pPr>
            <w:r w:rsidRPr="005232A1">
              <w:rPr>
                <w:sz w:val="22"/>
              </w:rPr>
              <w:t>4.1</w:t>
            </w:r>
          </w:p>
        </w:tc>
        <w:tc>
          <w:tcPr>
            <w:tcW w:w="2280" w:type="pct"/>
            <w:shd w:val="clear" w:color="auto" w:fill="auto"/>
            <w:vAlign w:val="center"/>
          </w:tcPr>
          <w:p w:rsidR="00081736" w:rsidRPr="005232A1" w:rsidRDefault="00081736" w:rsidP="0049711D">
            <w:pPr>
              <w:jc w:val="right"/>
              <w:rPr>
                <w:sz w:val="22"/>
              </w:rPr>
            </w:pPr>
            <w:r w:rsidRPr="005232A1">
              <w:rPr>
                <w:sz w:val="22"/>
              </w:rPr>
              <w:t>Население</w:t>
            </w:r>
          </w:p>
        </w:tc>
        <w:tc>
          <w:tcPr>
            <w:tcW w:w="654" w:type="pct"/>
            <w:shd w:val="clear" w:color="auto" w:fill="auto"/>
            <w:vAlign w:val="center"/>
          </w:tcPr>
          <w:p w:rsidR="00081736" w:rsidRPr="005232A1" w:rsidRDefault="00081736" w:rsidP="0049711D">
            <w:pPr>
              <w:jc w:val="center"/>
              <w:rPr>
                <w:sz w:val="22"/>
              </w:rPr>
            </w:pPr>
            <w:r w:rsidRPr="005232A1">
              <w:rPr>
                <w:sz w:val="22"/>
              </w:rPr>
              <w:t xml:space="preserve">тыс. </w:t>
            </w:r>
            <w:proofErr w:type="spellStart"/>
            <w:r w:rsidRPr="005232A1">
              <w:rPr>
                <w:sz w:val="22"/>
              </w:rPr>
              <w:t>куб</w:t>
            </w:r>
            <w:proofErr w:type="gramStart"/>
            <w:r w:rsidRPr="005232A1">
              <w:rPr>
                <w:sz w:val="22"/>
              </w:rPr>
              <w:t>.м</w:t>
            </w:r>
            <w:proofErr w:type="spellEnd"/>
            <w:proofErr w:type="gramEnd"/>
          </w:p>
        </w:tc>
        <w:tc>
          <w:tcPr>
            <w:tcW w:w="841" w:type="pct"/>
            <w:vAlign w:val="center"/>
          </w:tcPr>
          <w:p w:rsidR="00081736" w:rsidRPr="005232A1" w:rsidRDefault="00081736" w:rsidP="0049711D">
            <w:pPr>
              <w:jc w:val="center"/>
            </w:pPr>
            <w:r w:rsidRPr="005232A1">
              <w:t>1,716</w:t>
            </w:r>
          </w:p>
        </w:tc>
        <w:tc>
          <w:tcPr>
            <w:tcW w:w="841" w:type="pct"/>
            <w:shd w:val="clear" w:color="auto" w:fill="auto"/>
            <w:vAlign w:val="center"/>
          </w:tcPr>
          <w:p w:rsidR="00081736" w:rsidRPr="005232A1" w:rsidRDefault="00081736" w:rsidP="0049711D">
            <w:pPr>
              <w:jc w:val="center"/>
            </w:pPr>
            <w:r w:rsidRPr="005232A1">
              <w:t>1,716</w:t>
            </w:r>
          </w:p>
        </w:tc>
      </w:tr>
      <w:tr w:rsidR="00081736" w:rsidRPr="005232A1" w:rsidTr="0049711D">
        <w:tc>
          <w:tcPr>
            <w:tcW w:w="384" w:type="pct"/>
            <w:shd w:val="clear" w:color="auto" w:fill="auto"/>
            <w:vAlign w:val="center"/>
          </w:tcPr>
          <w:p w:rsidR="00081736" w:rsidRPr="005232A1" w:rsidRDefault="00081736" w:rsidP="0049711D">
            <w:pPr>
              <w:jc w:val="center"/>
              <w:rPr>
                <w:sz w:val="22"/>
              </w:rPr>
            </w:pPr>
            <w:r w:rsidRPr="005232A1">
              <w:rPr>
                <w:sz w:val="22"/>
              </w:rPr>
              <w:t>4.2</w:t>
            </w:r>
          </w:p>
        </w:tc>
        <w:tc>
          <w:tcPr>
            <w:tcW w:w="2280" w:type="pct"/>
            <w:shd w:val="clear" w:color="auto" w:fill="auto"/>
            <w:vAlign w:val="center"/>
          </w:tcPr>
          <w:p w:rsidR="00081736" w:rsidRPr="005232A1" w:rsidRDefault="00081736" w:rsidP="0049711D">
            <w:pPr>
              <w:jc w:val="right"/>
              <w:rPr>
                <w:sz w:val="22"/>
              </w:rPr>
            </w:pPr>
            <w:proofErr w:type="gramStart"/>
            <w:r w:rsidRPr="005232A1">
              <w:rPr>
                <w:sz w:val="22"/>
              </w:rPr>
              <w:t>Бюджетный</w:t>
            </w:r>
            <w:proofErr w:type="gramEnd"/>
            <w:r w:rsidRPr="005232A1">
              <w:rPr>
                <w:sz w:val="22"/>
              </w:rPr>
              <w:t xml:space="preserve"> потребители</w:t>
            </w:r>
          </w:p>
        </w:tc>
        <w:tc>
          <w:tcPr>
            <w:tcW w:w="654" w:type="pct"/>
            <w:shd w:val="clear" w:color="auto" w:fill="auto"/>
            <w:vAlign w:val="center"/>
          </w:tcPr>
          <w:p w:rsidR="00081736" w:rsidRPr="005232A1" w:rsidRDefault="00081736" w:rsidP="0049711D">
            <w:pPr>
              <w:jc w:val="center"/>
              <w:rPr>
                <w:sz w:val="22"/>
              </w:rPr>
            </w:pPr>
            <w:r w:rsidRPr="005232A1">
              <w:rPr>
                <w:sz w:val="22"/>
              </w:rPr>
              <w:t xml:space="preserve">тыс. </w:t>
            </w:r>
            <w:proofErr w:type="spellStart"/>
            <w:r w:rsidRPr="005232A1">
              <w:rPr>
                <w:sz w:val="22"/>
              </w:rPr>
              <w:t>куб</w:t>
            </w:r>
            <w:proofErr w:type="gramStart"/>
            <w:r w:rsidRPr="005232A1">
              <w:rPr>
                <w:sz w:val="22"/>
              </w:rPr>
              <w:t>.м</w:t>
            </w:r>
            <w:proofErr w:type="spellEnd"/>
            <w:proofErr w:type="gramEnd"/>
          </w:p>
        </w:tc>
        <w:tc>
          <w:tcPr>
            <w:tcW w:w="841" w:type="pct"/>
            <w:vAlign w:val="center"/>
          </w:tcPr>
          <w:p w:rsidR="00081736" w:rsidRPr="005232A1" w:rsidRDefault="00081736" w:rsidP="0049711D">
            <w:pPr>
              <w:jc w:val="center"/>
            </w:pPr>
            <w:r w:rsidRPr="005232A1">
              <w:t>0,558</w:t>
            </w:r>
          </w:p>
        </w:tc>
        <w:tc>
          <w:tcPr>
            <w:tcW w:w="841" w:type="pct"/>
            <w:shd w:val="clear" w:color="auto" w:fill="auto"/>
            <w:vAlign w:val="center"/>
          </w:tcPr>
          <w:p w:rsidR="00081736" w:rsidRPr="005232A1" w:rsidRDefault="00081736" w:rsidP="0049711D">
            <w:pPr>
              <w:jc w:val="center"/>
            </w:pPr>
            <w:r w:rsidRPr="005232A1">
              <w:t>0,558</w:t>
            </w:r>
          </w:p>
        </w:tc>
      </w:tr>
      <w:tr w:rsidR="00081736" w:rsidRPr="005232A1" w:rsidTr="0049711D">
        <w:tc>
          <w:tcPr>
            <w:tcW w:w="384" w:type="pct"/>
            <w:shd w:val="clear" w:color="auto" w:fill="auto"/>
            <w:vAlign w:val="center"/>
          </w:tcPr>
          <w:p w:rsidR="00081736" w:rsidRPr="005232A1" w:rsidRDefault="00081736" w:rsidP="0049711D">
            <w:pPr>
              <w:jc w:val="center"/>
              <w:rPr>
                <w:sz w:val="22"/>
              </w:rPr>
            </w:pPr>
            <w:r w:rsidRPr="005232A1">
              <w:rPr>
                <w:sz w:val="22"/>
              </w:rPr>
              <w:t>4.3</w:t>
            </w:r>
          </w:p>
        </w:tc>
        <w:tc>
          <w:tcPr>
            <w:tcW w:w="2280" w:type="pct"/>
            <w:shd w:val="clear" w:color="auto" w:fill="auto"/>
            <w:vAlign w:val="center"/>
          </w:tcPr>
          <w:p w:rsidR="00081736" w:rsidRPr="005232A1" w:rsidRDefault="00081736" w:rsidP="0049711D">
            <w:pPr>
              <w:jc w:val="right"/>
              <w:rPr>
                <w:sz w:val="22"/>
              </w:rPr>
            </w:pPr>
            <w:r w:rsidRPr="005232A1">
              <w:rPr>
                <w:sz w:val="22"/>
              </w:rPr>
              <w:t>Прочие потребители</w:t>
            </w:r>
          </w:p>
        </w:tc>
        <w:tc>
          <w:tcPr>
            <w:tcW w:w="654" w:type="pct"/>
            <w:shd w:val="clear" w:color="auto" w:fill="auto"/>
            <w:vAlign w:val="center"/>
          </w:tcPr>
          <w:p w:rsidR="00081736" w:rsidRPr="005232A1" w:rsidRDefault="00081736" w:rsidP="0049711D">
            <w:pPr>
              <w:jc w:val="center"/>
              <w:rPr>
                <w:sz w:val="22"/>
              </w:rPr>
            </w:pPr>
            <w:r w:rsidRPr="005232A1">
              <w:rPr>
                <w:sz w:val="22"/>
              </w:rPr>
              <w:t xml:space="preserve">тыс. </w:t>
            </w:r>
            <w:proofErr w:type="spellStart"/>
            <w:r w:rsidRPr="005232A1">
              <w:rPr>
                <w:sz w:val="22"/>
              </w:rPr>
              <w:t>куб</w:t>
            </w:r>
            <w:proofErr w:type="gramStart"/>
            <w:r w:rsidRPr="005232A1">
              <w:rPr>
                <w:sz w:val="22"/>
              </w:rPr>
              <w:t>.м</w:t>
            </w:r>
            <w:proofErr w:type="spellEnd"/>
            <w:proofErr w:type="gramEnd"/>
          </w:p>
        </w:tc>
        <w:tc>
          <w:tcPr>
            <w:tcW w:w="841" w:type="pct"/>
            <w:vAlign w:val="center"/>
          </w:tcPr>
          <w:p w:rsidR="00081736" w:rsidRPr="005232A1" w:rsidRDefault="00081736" w:rsidP="0049711D">
            <w:pPr>
              <w:jc w:val="center"/>
            </w:pPr>
            <w:r w:rsidRPr="005232A1">
              <w:t>0,610</w:t>
            </w:r>
          </w:p>
        </w:tc>
        <w:tc>
          <w:tcPr>
            <w:tcW w:w="841" w:type="pct"/>
            <w:shd w:val="clear" w:color="auto" w:fill="auto"/>
            <w:vAlign w:val="center"/>
          </w:tcPr>
          <w:p w:rsidR="00081736" w:rsidRPr="005232A1" w:rsidRDefault="00081736" w:rsidP="0049711D">
            <w:pPr>
              <w:jc w:val="center"/>
            </w:pPr>
            <w:r w:rsidRPr="005232A1">
              <w:t>0,610</w:t>
            </w:r>
          </w:p>
        </w:tc>
      </w:tr>
      <w:tr w:rsidR="00081736" w:rsidRPr="005232A1" w:rsidTr="0049711D">
        <w:tc>
          <w:tcPr>
            <w:tcW w:w="384" w:type="pct"/>
            <w:shd w:val="clear" w:color="auto" w:fill="auto"/>
            <w:vAlign w:val="center"/>
          </w:tcPr>
          <w:p w:rsidR="00081736" w:rsidRPr="005232A1" w:rsidRDefault="00081736" w:rsidP="0049711D">
            <w:pPr>
              <w:jc w:val="center"/>
              <w:rPr>
                <w:sz w:val="22"/>
              </w:rPr>
            </w:pPr>
            <w:r w:rsidRPr="005232A1">
              <w:rPr>
                <w:sz w:val="22"/>
              </w:rPr>
              <w:t>4.4</w:t>
            </w:r>
          </w:p>
        </w:tc>
        <w:tc>
          <w:tcPr>
            <w:tcW w:w="2280" w:type="pct"/>
            <w:shd w:val="clear" w:color="auto" w:fill="auto"/>
            <w:vAlign w:val="center"/>
          </w:tcPr>
          <w:p w:rsidR="00081736" w:rsidRPr="005232A1" w:rsidRDefault="00081736" w:rsidP="0049711D">
            <w:pPr>
              <w:jc w:val="right"/>
              <w:rPr>
                <w:sz w:val="22"/>
              </w:rPr>
            </w:pPr>
            <w:r w:rsidRPr="005232A1">
              <w:rPr>
                <w:sz w:val="22"/>
              </w:rPr>
              <w:t>подразделениям предприятия</w:t>
            </w:r>
          </w:p>
        </w:tc>
        <w:tc>
          <w:tcPr>
            <w:tcW w:w="654" w:type="pct"/>
            <w:shd w:val="clear" w:color="auto" w:fill="auto"/>
            <w:vAlign w:val="center"/>
          </w:tcPr>
          <w:p w:rsidR="00081736" w:rsidRPr="005232A1" w:rsidRDefault="00081736" w:rsidP="0049711D">
            <w:pPr>
              <w:jc w:val="center"/>
              <w:rPr>
                <w:sz w:val="22"/>
              </w:rPr>
            </w:pPr>
            <w:r w:rsidRPr="005232A1">
              <w:rPr>
                <w:sz w:val="22"/>
              </w:rPr>
              <w:t xml:space="preserve">тыс. </w:t>
            </w:r>
            <w:proofErr w:type="spellStart"/>
            <w:r w:rsidRPr="005232A1">
              <w:rPr>
                <w:sz w:val="22"/>
              </w:rPr>
              <w:t>куб</w:t>
            </w:r>
            <w:proofErr w:type="gramStart"/>
            <w:r w:rsidRPr="005232A1">
              <w:rPr>
                <w:sz w:val="22"/>
              </w:rPr>
              <w:t>.м</w:t>
            </w:r>
            <w:proofErr w:type="spellEnd"/>
            <w:proofErr w:type="gramEnd"/>
          </w:p>
        </w:tc>
        <w:tc>
          <w:tcPr>
            <w:tcW w:w="841" w:type="pct"/>
            <w:vAlign w:val="center"/>
          </w:tcPr>
          <w:p w:rsidR="00081736" w:rsidRPr="005232A1" w:rsidRDefault="00081736" w:rsidP="0049711D">
            <w:pPr>
              <w:jc w:val="center"/>
            </w:pPr>
            <w:r w:rsidRPr="005232A1">
              <w:t>0,000</w:t>
            </w:r>
          </w:p>
        </w:tc>
        <w:tc>
          <w:tcPr>
            <w:tcW w:w="841" w:type="pct"/>
            <w:shd w:val="clear" w:color="auto" w:fill="auto"/>
            <w:vAlign w:val="center"/>
          </w:tcPr>
          <w:p w:rsidR="00081736" w:rsidRPr="005232A1" w:rsidRDefault="00081736" w:rsidP="0049711D">
            <w:pPr>
              <w:jc w:val="center"/>
            </w:pPr>
            <w:r w:rsidRPr="005232A1">
              <w:t>0,000</w:t>
            </w:r>
          </w:p>
        </w:tc>
      </w:tr>
      <w:tr w:rsidR="00081736" w:rsidRPr="005232A1" w:rsidTr="0049711D">
        <w:tc>
          <w:tcPr>
            <w:tcW w:w="384" w:type="pct"/>
            <w:shd w:val="clear" w:color="auto" w:fill="auto"/>
            <w:vAlign w:val="center"/>
          </w:tcPr>
          <w:p w:rsidR="00081736" w:rsidRPr="005232A1" w:rsidRDefault="00081736" w:rsidP="00081736">
            <w:pPr>
              <w:jc w:val="center"/>
              <w:rPr>
                <w:b/>
                <w:sz w:val="22"/>
              </w:rPr>
            </w:pPr>
          </w:p>
        </w:tc>
        <w:tc>
          <w:tcPr>
            <w:tcW w:w="2280" w:type="pct"/>
            <w:shd w:val="clear" w:color="auto" w:fill="auto"/>
            <w:vAlign w:val="bottom"/>
          </w:tcPr>
          <w:p w:rsidR="00081736" w:rsidRPr="005232A1" w:rsidRDefault="00081736" w:rsidP="00081736">
            <w:pPr>
              <w:jc w:val="center"/>
              <w:rPr>
                <w:b/>
              </w:rPr>
            </w:pPr>
            <w:proofErr w:type="gramStart"/>
            <w:r w:rsidRPr="005232A1">
              <w:rPr>
                <w:b/>
              </w:rPr>
              <w:t>с</w:t>
            </w:r>
            <w:proofErr w:type="gramEnd"/>
            <w:r w:rsidRPr="005232A1">
              <w:rPr>
                <w:b/>
              </w:rPr>
              <w:t>. Боровица</w:t>
            </w:r>
          </w:p>
        </w:tc>
        <w:tc>
          <w:tcPr>
            <w:tcW w:w="654" w:type="pct"/>
            <w:shd w:val="clear" w:color="auto" w:fill="auto"/>
            <w:vAlign w:val="bottom"/>
          </w:tcPr>
          <w:p w:rsidR="00081736" w:rsidRPr="005232A1" w:rsidRDefault="00081736" w:rsidP="00081736">
            <w:pPr>
              <w:jc w:val="center"/>
              <w:rPr>
                <w:b/>
              </w:rPr>
            </w:pPr>
          </w:p>
        </w:tc>
        <w:tc>
          <w:tcPr>
            <w:tcW w:w="841" w:type="pct"/>
            <w:vAlign w:val="bottom"/>
          </w:tcPr>
          <w:p w:rsidR="00081736" w:rsidRPr="005232A1" w:rsidRDefault="00081736" w:rsidP="00081736">
            <w:pPr>
              <w:jc w:val="center"/>
              <w:rPr>
                <w:b/>
              </w:rPr>
            </w:pPr>
          </w:p>
        </w:tc>
        <w:tc>
          <w:tcPr>
            <w:tcW w:w="841" w:type="pct"/>
            <w:shd w:val="clear" w:color="auto" w:fill="auto"/>
            <w:vAlign w:val="bottom"/>
          </w:tcPr>
          <w:p w:rsidR="00081736" w:rsidRPr="005232A1" w:rsidRDefault="00081736" w:rsidP="00081736">
            <w:pPr>
              <w:jc w:val="center"/>
              <w:rPr>
                <w:b/>
              </w:rPr>
            </w:pPr>
          </w:p>
        </w:tc>
      </w:tr>
      <w:tr w:rsidR="00081736" w:rsidRPr="005232A1" w:rsidTr="0049711D">
        <w:tc>
          <w:tcPr>
            <w:tcW w:w="384" w:type="pct"/>
            <w:shd w:val="clear" w:color="auto" w:fill="auto"/>
            <w:vAlign w:val="center"/>
          </w:tcPr>
          <w:p w:rsidR="00081736" w:rsidRPr="005232A1" w:rsidRDefault="00081736" w:rsidP="0049711D">
            <w:pPr>
              <w:jc w:val="center"/>
              <w:rPr>
                <w:sz w:val="22"/>
              </w:rPr>
            </w:pPr>
            <w:r w:rsidRPr="005232A1">
              <w:rPr>
                <w:sz w:val="22"/>
              </w:rPr>
              <w:lastRenderedPageBreak/>
              <w:t>1</w:t>
            </w:r>
          </w:p>
        </w:tc>
        <w:tc>
          <w:tcPr>
            <w:tcW w:w="2280" w:type="pct"/>
            <w:shd w:val="clear" w:color="auto" w:fill="auto"/>
            <w:vAlign w:val="center"/>
          </w:tcPr>
          <w:p w:rsidR="00081736" w:rsidRPr="005232A1" w:rsidRDefault="00081736" w:rsidP="0049711D">
            <w:pPr>
              <w:jc w:val="center"/>
              <w:rPr>
                <w:sz w:val="22"/>
              </w:rPr>
            </w:pPr>
            <w:r w:rsidRPr="005232A1">
              <w:rPr>
                <w:sz w:val="22"/>
              </w:rPr>
              <w:t>Поднято воды</w:t>
            </w:r>
          </w:p>
        </w:tc>
        <w:tc>
          <w:tcPr>
            <w:tcW w:w="654" w:type="pct"/>
            <w:shd w:val="clear" w:color="auto" w:fill="auto"/>
            <w:vAlign w:val="center"/>
          </w:tcPr>
          <w:p w:rsidR="00081736" w:rsidRPr="005232A1" w:rsidRDefault="00081736" w:rsidP="0049711D">
            <w:pPr>
              <w:jc w:val="center"/>
              <w:rPr>
                <w:sz w:val="22"/>
              </w:rPr>
            </w:pPr>
            <w:r w:rsidRPr="005232A1">
              <w:rPr>
                <w:sz w:val="22"/>
              </w:rPr>
              <w:t xml:space="preserve">тыс. </w:t>
            </w:r>
            <w:proofErr w:type="spellStart"/>
            <w:r w:rsidRPr="005232A1">
              <w:rPr>
                <w:sz w:val="22"/>
              </w:rPr>
              <w:t>куб</w:t>
            </w:r>
            <w:proofErr w:type="gramStart"/>
            <w:r w:rsidRPr="005232A1">
              <w:rPr>
                <w:sz w:val="22"/>
              </w:rPr>
              <w:t>.м</w:t>
            </w:r>
            <w:proofErr w:type="spellEnd"/>
            <w:proofErr w:type="gramEnd"/>
          </w:p>
        </w:tc>
        <w:tc>
          <w:tcPr>
            <w:tcW w:w="841" w:type="pct"/>
            <w:vAlign w:val="center"/>
          </w:tcPr>
          <w:p w:rsidR="00081736" w:rsidRPr="005232A1" w:rsidRDefault="00081736">
            <w:pPr>
              <w:jc w:val="center"/>
            </w:pPr>
            <w:r w:rsidRPr="005232A1">
              <w:t>1,958</w:t>
            </w:r>
          </w:p>
        </w:tc>
        <w:tc>
          <w:tcPr>
            <w:tcW w:w="841" w:type="pct"/>
            <w:shd w:val="clear" w:color="auto" w:fill="auto"/>
            <w:vAlign w:val="center"/>
          </w:tcPr>
          <w:p w:rsidR="00081736" w:rsidRPr="005232A1" w:rsidRDefault="00081736">
            <w:pPr>
              <w:jc w:val="center"/>
            </w:pPr>
            <w:r w:rsidRPr="005232A1">
              <w:t>1,958</w:t>
            </w:r>
          </w:p>
        </w:tc>
      </w:tr>
      <w:tr w:rsidR="00081736" w:rsidRPr="005232A1" w:rsidTr="0049711D">
        <w:tc>
          <w:tcPr>
            <w:tcW w:w="384" w:type="pct"/>
            <w:shd w:val="clear" w:color="auto" w:fill="auto"/>
            <w:vAlign w:val="center"/>
          </w:tcPr>
          <w:p w:rsidR="00081736" w:rsidRPr="005232A1" w:rsidRDefault="00081736" w:rsidP="0049711D">
            <w:pPr>
              <w:jc w:val="center"/>
              <w:rPr>
                <w:sz w:val="22"/>
              </w:rPr>
            </w:pPr>
            <w:r w:rsidRPr="005232A1">
              <w:rPr>
                <w:sz w:val="22"/>
              </w:rPr>
              <w:t>2</w:t>
            </w:r>
          </w:p>
        </w:tc>
        <w:tc>
          <w:tcPr>
            <w:tcW w:w="2280" w:type="pct"/>
            <w:shd w:val="clear" w:color="auto" w:fill="auto"/>
            <w:vAlign w:val="center"/>
          </w:tcPr>
          <w:p w:rsidR="00081736" w:rsidRPr="005232A1" w:rsidRDefault="00081736" w:rsidP="0049711D">
            <w:pPr>
              <w:jc w:val="center"/>
              <w:rPr>
                <w:sz w:val="22"/>
              </w:rPr>
            </w:pPr>
            <w:r w:rsidRPr="005232A1">
              <w:rPr>
                <w:sz w:val="22"/>
              </w:rPr>
              <w:t>Расход на собственные нужды (</w:t>
            </w:r>
            <w:proofErr w:type="spellStart"/>
            <w:r w:rsidRPr="005232A1">
              <w:rPr>
                <w:sz w:val="22"/>
              </w:rPr>
              <w:t>технолог</w:t>
            </w:r>
            <w:proofErr w:type="gramStart"/>
            <w:r w:rsidRPr="005232A1">
              <w:rPr>
                <w:sz w:val="22"/>
              </w:rPr>
              <w:t>.ц</w:t>
            </w:r>
            <w:proofErr w:type="gramEnd"/>
            <w:r w:rsidRPr="005232A1">
              <w:rPr>
                <w:sz w:val="22"/>
              </w:rPr>
              <w:t>ели</w:t>
            </w:r>
            <w:proofErr w:type="spellEnd"/>
            <w:r w:rsidRPr="005232A1">
              <w:rPr>
                <w:sz w:val="22"/>
              </w:rPr>
              <w:t>)</w:t>
            </w:r>
          </w:p>
        </w:tc>
        <w:tc>
          <w:tcPr>
            <w:tcW w:w="654" w:type="pct"/>
            <w:shd w:val="clear" w:color="auto" w:fill="auto"/>
            <w:vAlign w:val="center"/>
          </w:tcPr>
          <w:p w:rsidR="00081736" w:rsidRPr="005232A1" w:rsidRDefault="00081736" w:rsidP="0049711D">
            <w:pPr>
              <w:jc w:val="center"/>
              <w:rPr>
                <w:sz w:val="22"/>
              </w:rPr>
            </w:pPr>
            <w:r w:rsidRPr="005232A1">
              <w:rPr>
                <w:sz w:val="22"/>
              </w:rPr>
              <w:t xml:space="preserve">тыс. </w:t>
            </w:r>
            <w:proofErr w:type="spellStart"/>
            <w:r w:rsidRPr="005232A1">
              <w:rPr>
                <w:sz w:val="22"/>
              </w:rPr>
              <w:t>куб</w:t>
            </w:r>
            <w:proofErr w:type="gramStart"/>
            <w:r w:rsidRPr="005232A1">
              <w:rPr>
                <w:sz w:val="22"/>
              </w:rPr>
              <w:t>.м</w:t>
            </w:r>
            <w:proofErr w:type="spellEnd"/>
            <w:proofErr w:type="gramEnd"/>
          </w:p>
        </w:tc>
        <w:tc>
          <w:tcPr>
            <w:tcW w:w="841" w:type="pct"/>
            <w:vAlign w:val="center"/>
          </w:tcPr>
          <w:p w:rsidR="00081736" w:rsidRPr="005232A1" w:rsidRDefault="00081736">
            <w:pPr>
              <w:jc w:val="center"/>
            </w:pPr>
            <w:r w:rsidRPr="005232A1">
              <w:t>0,000</w:t>
            </w:r>
          </w:p>
        </w:tc>
        <w:tc>
          <w:tcPr>
            <w:tcW w:w="841" w:type="pct"/>
            <w:shd w:val="clear" w:color="auto" w:fill="auto"/>
            <w:vAlign w:val="center"/>
          </w:tcPr>
          <w:p w:rsidR="00081736" w:rsidRPr="005232A1" w:rsidRDefault="00081736">
            <w:pPr>
              <w:jc w:val="center"/>
            </w:pPr>
            <w:r w:rsidRPr="005232A1">
              <w:t>0,000</w:t>
            </w:r>
          </w:p>
        </w:tc>
      </w:tr>
      <w:tr w:rsidR="00081736" w:rsidRPr="005232A1" w:rsidTr="0049711D">
        <w:tc>
          <w:tcPr>
            <w:tcW w:w="384" w:type="pct"/>
            <w:shd w:val="clear" w:color="auto" w:fill="auto"/>
            <w:vAlign w:val="center"/>
          </w:tcPr>
          <w:p w:rsidR="00081736" w:rsidRPr="005232A1" w:rsidRDefault="00081736" w:rsidP="0049711D">
            <w:pPr>
              <w:jc w:val="center"/>
              <w:rPr>
                <w:sz w:val="22"/>
              </w:rPr>
            </w:pPr>
            <w:r w:rsidRPr="005232A1">
              <w:rPr>
                <w:sz w:val="22"/>
              </w:rPr>
              <w:t>3</w:t>
            </w:r>
          </w:p>
        </w:tc>
        <w:tc>
          <w:tcPr>
            <w:tcW w:w="2280" w:type="pct"/>
            <w:shd w:val="clear" w:color="auto" w:fill="auto"/>
            <w:vAlign w:val="center"/>
          </w:tcPr>
          <w:p w:rsidR="00081736" w:rsidRPr="005232A1" w:rsidRDefault="00081736" w:rsidP="0049711D">
            <w:pPr>
              <w:jc w:val="center"/>
              <w:rPr>
                <w:sz w:val="22"/>
              </w:rPr>
            </w:pPr>
            <w:r w:rsidRPr="005232A1">
              <w:rPr>
                <w:sz w:val="22"/>
              </w:rPr>
              <w:t>Потери воды</w:t>
            </w:r>
          </w:p>
        </w:tc>
        <w:tc>
          <w:tcPr>
            <w:tcW w:w="654" w:type="pct"/>
            <w:shd w:val="clear" w:color="auto" w:fill="auto"/>
            <w:vAlign w:val="center"/>
          </w:tcPr>
          <w:p w:rsidR="00081736" w:rsidRPr="005232A1" w:rsidRDefault="00081736" w:rsidP="0049711D">
            <w:pPr>
              <w:jc w:val="center"/>
              <w:rPr>
                <w:sz w:val="22"/>
              </w:rPr>
            </w:pPr>
            <w:r w:rsidRPr="005232A1">
              <w:rPr>
                <w:sz w:val="22"/>
              </w:rPr>
              <w:t xml:space="preserve">тыс. </w:t>
            </w:r>
            <w:proofErr w:type="spellStart"/>
            <w:r w:rsidRPr="005232A1">
              <w:rPr>
                <w:sz w:val="22"/>
              </w:rPr>
              <w:t>куб</w:t>
            </w:r>
            <w:proofErr w:type="gramStart"/>
            <w:r w:rsidRPr="005232A1">
              <w:rPr>
                <w:sz w:val="22"/>
              </w:rPr>
              <w:t>.м</w:t>
            </w:r>
            <w:proofErr w:type="spellEnd"/>
            <w:proofErr w:type="gramEnd"/>
          </w:p>
        </w:tc>
        <w:tc>
          <w:tcPr>
            <w:tcW w:w="841" w:type="pct"/>
            <w:vAlign w:val="center"/>
          </w:tcPr>
          <w:p w:rsidR="00081736" w:rsidRPr="005232A1" w:rsidRDefault="00081736">
            <w:pPr>
              <w:jc w:val="center"/>
            </w:pPr>
            <w:r w:rsidRPr="005232A1">
              <w:t>0,092</w:t>
            </w:r>
          </w:p>
        </w:tc>
        <w:tc>
          <w:tcPr>
            <w:tcW w:w="841" w:type="pct"/>
            <w:shd w:val="clear" w:color="auto" w:fill="auto"/>
            <w:vAlign w:val="center"/>
          </w:tcPr>
          <w:p w:rsidR="00081736" w:rsidRPr="005232A1" w:rsidRDefault="00081736">
            <w:pPr>
              <w:jc w:val="center"/>
            </w:pPr>
            <w:r w:rsidRPr="005232A1">
              <w:t>0,092</w:t>
            </w:r>
          </w:p>
        </w:tc>
      </w:tr>
      <w:tr w:rsidR="00081736" w:rsidRPr="005232A1" w:rsidTr="0049711D">
        <w:tc>
          <w:tcPr>
            <w:tcW w:w="384" w:type="pct"/>
            <w:shd w:val="clear" w:color="auto" w:fill="auto"/>
            <w:vAlign w:val="center"/>
          </w:tcPr>
          <w:p w:rsidR="00081736" w:rsidRPr="005232A1" w:rsidRDefault="00081736" w:rsidP="0049711D">
            <w:pPr>
              <w:jc w:val="center"/>
              <w:rPr>
                <w:sz w:val="22"/>
              </w:rPr>
            </w:pPr>
            <w:r w:rsidRPr="005232A1">
              <w:rPr>
                <w:sz w:val="22"/>
              </w:rPr>
              <w:t>4</w:t>
            </w:r>
          </w:p>
        </w:tc>
        <w:tc>
          <w:tcPr>
            <w:tcW w:w="2280" w:type="pct"/>
            <w:shd w:val="clear" w:color="auto" w:fill="auto"/>
            <w:vAlign w:val="center"/>
          </w:tcPr>
          <w:p w:rsidR="00081736" w:rsidRPr="005232A1" w:rsidRDefault="00081736" w:rsidP="0049711D">
            <w:pPr>
              <w:jc w:val="center"/>
              <w:rPr>
                <w:sz w:val="22"/>
              </w:rPr>
            </w:pPr>
            <w:r w:rsidRPr="005232A1">
              <w:rPr>
                <w:sz w:val="22"/>
              </w:rPr>
              <w:t>Отпущено питьевой воды потребителям, в том числе</w:t>
            </w:r>
          </w:p>
        </w:tc>
        <w:tc>
          <w:tcPr>
            <w:tcW w:w="654" w:type="pct"/>
            <w:shd w:val="clear" w:color="auto" w:fill="auto"/>
            <w:vAlign w:val="center"/>
          </w:tcPr>
          <w:p w:rsidR="00081736" w:rsidRPr="005232A1" w:rsidRDefault="00081736" w:rsidP="0049711D">
            <w:pPr>
              <w:jc w:val="center"/>
              <w:rPr>
                <w:sz w:val="22"/>
              </w:rPr>
            </w:pPr>
            <w:r w:rsidRPr="005232A1">
              <w:rPr>
                <w:sz w:val="22"/>
              </w:rPr>
              <w:t xml:space="preserve">тыс. </w:t>
            </w:r>
            <w:proofErr w:type="spellStart"/>
            <w:r w:rsidRPr="005232A1">
              <w:rPr>
                <w:sz w:val="22"/>
              </w:rPr>
              <w:t>куб</w:t>
            </w:r>
            <w:proofErr w:type="gramStart"/>
            <w:r w:rsidRPr="005232A1">
              <w:rPr>
                <w:sz w:val="22"/>
              </w:rPr>
              <w:t>.м</w:t>
            </w:r>
            <w:proofErr w:type="spellEnd"/>
            <w:proofErr w:type="gramEnd"/>
          </w:p>
        </w:tc>
        <w:tc>
          <w:tcPr>
            <w:tcW w:w="841" w:type="pct"/>
            <w:vAlign w:val="center"/>
          </w:tcPr>
          <w:p w:rsidR="00081736" w:rsidRPr="005232A1" w:rsidRDefault="00081736">
            <w:pPr>
              <w:jc w:val="center"/>
            </w:pPr>
            <w:r w:rsidRPr="005232A1">
              <w:t>1,866</w:t>
            </w:r>
          </w:p>
        </w:tc>
        <w:tc>
          <w:tcPr>
            <w:tcW w:w="841" w:type="pct"/>
            <w:shd w:val="clear" w:color="auto" w:fill="auto"/>
            <w:vAlign w:val="center"/>
          </w:tcPr>
          <w:p w:rsidR="00081736" w:rsidRPr="005232A1" w:rsidRDefault="00081736">
            <w:pPr>
              <w:jc w:val="center"/>
            </w:pPr>
            <w:r w:rsidRPr="005232A1">
              <w:t>1,866</w:t>
            </w:r>
          </w:p>
        </w:tc>
      </w:tr>
      <w:tr w:rsidR="00081736" w:rsidRPr="005232A1" w:rsidTr="0049711D">
        <w:tc>
          <w:tcPr>
            <w:tcW w:w="384" w:type="pct"/>
            <w:shd w:val="clear" w:color="auto" w:fill="auto"/>
            <w:vAlign w:val="center"/>
          </w:tcPr>
          <w:p w:rsidR="00081736" w:rsidRPr="005232A1" w:rsidRDefault="00081736" w:rsidP="0049711D">
            <w:pPr>
              <w:jc w:val="center"/>
              <w:rPr>
                <w:sz w:val="22"/>
              </w:rPr>
            </w:pPr>
            <w:r w:rsidRPr="005232A1">
              <w:rPr>
                <w:sz w:val="22"/>
              </w:rPr>
              <w:t>4.1</w:t>
            </w:r>
          </w:p>
        </w:tc>
        <w:tc>
          <w:tcPr>
            <w:tcW w:w="2280" w:type="pct"/>
            <w:shd w:val="clear" w:color="auto" w:fill="auto"/>
            <w:vAlign w:val="center"/>
          </w:tcPr>
          <w:p w:rsidR="00081736" w:rsidRPr="005232A1" w:rsidRDefault="00081736" w:rsidP="0049711D">
            <w:pPr>
              <w:jc w:val="right"/>
              <w:rPr>
                <w:sz w:val="22"/>
              </w:rPr>
            </w:pPr>
            <w:r w:rsidRPr="005232A1">
              <w:rPr>
                <w:sz w:val="22"/>
              </w:rPr>
              <w:t>Население</w:t>
            </w:r>
          </w:p>
        </w:tc>
        <w:tc>
          <w:tcPr>
            <w:tcW w:w="654" w:type="pct"/>
            <w:shd w:val="clear" w:color="auto" w:fill="auto"/>
            <w:vAlign w:val="center"/>
          </w:tcPr>
          <w:p w:rsidR="00081736" w:rsidRPr="005232A1" w:rsidRDefault="00081736" w:rsidP="0049711D">
            <w:pPr>
              <w:jc w:val="center"/>
              <w:rPr>
                <w:sz w:val="22"/>
              </w:rPr>
            </w:pPr>
            <w:r w:rsidRPr="005232A1">
              <w:rPr>
                <w:sz w:val="22"/>
              </w:rPr>
              <w:t xml:space="preserve">тыс. </w:t>
            </w:r>
            <w:proofErr w:type="spellStart"/>
            <w:r w:rsidRPr="005232A1">
              <w:rPr>
                <w:sz w:val="22"/>
              </w:rPr>
              <w:t>куб</w:t>
            </w:r>
            <w:proofErr w:type="gramStart"/>
            <w:r w:rsidRPr="005232A1">
              <w:rPr>
                <w:sz w:val="22"/>
              </w:rPr>
              <w:t>.м</w:t>
            </w:r>
            <w:proofErr w:type="spellEnd"/>
            <w:proofErr w:type="gramEnd"/>
          </w:p>
        </w:tc>
        <w:tc>
          <w:tcPr>
            <w:tcW w:w="841" w:type="pct"/>
            <w:vAlign w:val="center"/>
          </w:tcPr>
          <w:p w:rsidR="00081736" w:rsidRPr="005232A1" w:rsidRDefault="00081736">
            <w:pPr>
              <w:jc w:val="center"/>
            </w:pPr>
            <w:r w:rsidRPr="005232A1">
              <w:t>1,110</w:t>
            </w:r>
          </w:p>
        </w:tc>
        <w:tc>
          <w:tcPr>
            <w:tcW w:w="841" w:type="pct"/>
            <w:shd w:val="clear" w:color="auto" w:fill="auto"/>
            <w:vAlign w:val="center"/>
          </w:tcPr>
          <w:p w:rsidR="00081736" w:rsidRPr="005232A1" w:rsidRDefault="00081736">
            <w:pPr>
              <w:jc w:val="center"/>
            </w:pPr>
            <w:r w:rsidRPr="005232A1">
              <w:t>1,110</w:t>
            </w:r>
          </w:p>
        </w:tc>
      </w:tr>
      <w:tr w:rsidR="00081736" w:rsidRPr="005232A1" w:rsidTr="0049711D">
        <w:tc>
          <w:tcPr>
            <w:tcW w:w="384" w:type="pct"/>
            <w:shd w:val="clear" w:color="auto" w:fill="auto"/>
            <w:vAlign w:val="center"/>
          </w:tcPr>
          <w:p w:rsidR="00081736" w:rsidRPr="005232A1" w:rsidRDefault="00081736" w:rsidP="0049711D">
            <w:pPr>
              <w:jc w:val="center"/>
              <w:rPr>
                <w:sz w:val="22"/>
              </w:rPr>
            </w:pPr>
            <w:r w:rsidRPr="005232A1">
              <w:rPr>
                <w:sz w:val="22"/>
              </w:rPr>
              <w:t>4.2</w:t>
            </w:r>
          </w:p>
        </w:tc>
        <w:tc>
          <w:tcPr>
            <w:tcW w:w="2280" w:type="pct"/>
            <w:shd w:val="clear" w:color="auto" w:fill="auto"/>
            <w:vAlign w:val="center"/>
          </w:tcPr>
          <w:p w:rsidR="00081736" w:rsidRPr="005232A1" w:rsidRDefault="00081736" w:rsidP="0049711D">
            <w:pPr>
              <w:jc w:val="right"/>
              <w:rPr>
                <w:sz w:val="22"/>
              </w:rPr>
            </w:pPr>
            <w:proofErr w:type="gramStart"/>
            <w:r w:rsidRPr="005232A1">
              <w:rPr>
                <w:sz w:val="22"/>
              </w:rPr>
              <w:t>Бюджетный</w:t>
            </w:r>
            <w:proofErr w:type="gramEnd"/>
            <w:r w:rsidRPr="005232A1">
              <w:rPr>
                <w:sz w:val="22"/>
              </w:rPr>
              <w:t xml:space="preserve"> потребители</w:t>
            </w:r>
          </w:p>
        </w:tc>
        <w:tc>
          <w:tcPr>
            <w:tcW w:w="654" w:type="pct"/>
            <w:shd w:val="clear" w:color="auto" w:fill="auto"/>
            <w:vAlign w:val="center"/>
          </w:tcPr>
          <w:p w:rsidR="00081736" w:rsidRPr="005232A1" w:rsidRDefault="00081736" w:rsidP="0049711D">
            <w:pPr>
              <w:jc w:val="center"/>
              <w:rPr>
                <w:sz w:val="22"/>
              </w:rPr>
            </w:pPr>
            <w:r w:rsidRPr="005232A1">
              <w:rPr>
                <w:sz w:val="22"/>
              </w:rPr>
              <w:t xml:space="preserve">тыс. </w:t>
            </w:r>
            <w:proofErr w:type="spellStart"/>
            <w:r w:rsidRPr="005232A1">
              <w:rPr>
                <w:sz w:val="22"/>
              </w:rPr>
              <w:t>куб</w:t>
            </w:r>
            <w:proofErr w:type="gramStart"/>
            <w:r w:rsidRPr="005232A1">
              <w:rPr>
                <w:sz w:val="22"/>
              </w:rPr>
              <w:t>.м</w:t>
            </w:r>
            <w:proofErr w:type="spellEnd"/>
            <w:proofErr w:type="gramEnd"/>
          </w:p>
        </w:tc>
        <w:tc>
          <w:tcPr>
            <w:tcW w:w="841" w:type="pct"/>
            <w:vAlign w:val="center"/>
          </w:tcPr>
          <w:p w:rsidR="00081736" w:rsidRPr="005232A1" w:rsidRDefault="00081736">
            <w:pPr>
              <w:jc w:val="center"/>
            </w:pPr>
            <w:r w:rsidRPr="005232A1">
              <w:t>0,361</w:t>
            </w:r>
          </w:p>
        </w:tc>
        <w:tc>
          <w:tcPr>
            <w:tcW w:w="841" w:type="pct"/>
            <w:shd w:val="clear" w:color="auto" w:fill="auto"/>
            <w:vAlign w:val="center"/>
          </w:tcPr>
          <w:p w:rsidR="00081736" w:rsidRPr="005232A1" w:rsidRDefault="00081736">
            <w:pPr>
              <w:jc w:val="center"/>
            </w:pPr>
            <w:r w:rsidRPr="005232A1">
              <w:t>0,361</w:t>
            </w:r>
          </w:p>
        </w:tc>
      </w:tr>
      <w:tr w:rsidR="00081736" w:rsidRPr="005232A1" w:rsidTr="0049711D">
        <w:tc>
          <w:tcPr>
            <w:tcW w:w="384" w:type="pct"/>
            <w:shd w:val="clear" w:color="auto" w:fill="auto"/>
            <w:vAlign w:val="center"/>
          </w:tcPr>
          <w:p w:rsidR="00081736" w:rsidRPr="005232A1" w:rsidRDefault="00081736" w:rsidP="0049711D">
            <w:pPr>
              <w:jc w:val="center"/>
              <w:rPr>
                <w:sz w:val="22"/>
              </w:rPr>
            </w:pPr>
            <w:r w:rsidRPr="005232A1">
              <w:rPr>
                <w:sz w:val="22"/>
              </w:rPr>
              <w:t>4.3</w:t>
            </w:r>
          </w:p>
        </w:tc>
        <w:tc>
          <w:tcPr>
            <w:tcW w:w="2280" w:type="pct"/>
            <w:shd w:val="clear" w:color="auto" w:fill="auto"/>
            <w:vAlign w:val="center"/>
          </w:tcPr>
          <w:p w:rsidR="00081736" w:rsidRPr="005232A1" w:rsidRDefault="00081736" w:rsidP="0049711D">
            <w:pPr>
              <w:jc w:val="right"/>
              <w:rPr>
                <w:sz w:val="22"/>
              </w:rPr>
            </w:pPr>
            <w:r w:rsidRPr="005232A1">
              <w:rPr>
                <w:sz w:val="22"/>
              </w:rPr>
              <w:t>Прочие потребители</w:t>
            </w:r>
          </w:p>
        </w:tc>
        <w:tc>
          <w:tcPr>
            <w:tcW w:w="654" w:type="pct"/>
            <w:shd w:val="clear" w:color="auto" w:fill="auto"/>
            <w:vAlign w:val="center"/>
          </w:tcPr>
          <w:p w:rsidR="00081736" w:rsidRPr="005232A1" w:rsidRDefault="00081736" w:rsidP="0049711D">
            <w:pPr>
              <w:jc w:val="center"/>
              <w:rPr>
                <w:sz w:val="22"/>
              </w:rPr>
            </w:pPr>
            <w:r w:rsidRPr="005232A1">
              <w:rPr>
                <w:sz w:val="22"/>
              </w:rPr>
              <w:t xml:space="preserve">тыс. </w:t>
            </w:r>
            <w:proofErr w:type="spellStart"/>
            <w:r w:rsidRPr="005232A1">
              <w:rPr>
                <w:sz w:val="22"/>
              </w:rPr>
              <w:t>куб</w:t>
            </w:r>
            <w:proofErr w:type="gramStart"/>
            <w:r w:rsidRPr="005232A1">
              <w:rPr>
                <w:sz w:val="22"/>
              </w:rPr>
              <w:t>.м</w:t>
            </w:r>
            <w:proofErr w:type="spellEnd"/>
            <w:proofErr w:type="gramEnd"/>
          </w:p>
        </w:tc>
        <w:tc>
          <w:tcPr>
            <w:tcW w:w="841" w:type="pct"/>
            <w:vAlign w:val="center"/>
          </w:tcPr>
          <w:p w:rsidR="00081736" w:rsidRPr="005232A1" w:rsidRDefault="00081736">
            <w:pPr>
              <w:jc w:val="center"/>
            </w:pPr>
            <w:r w:rsidRPr="005232A1">
              <w:t>0,395</w:t>
            </w:r>
          </w:p>
        </w:tc>
        <w:tc>
          <w:tcPr>
            <w:tcW w:w="841" w:type="pct"/>
            <w:shd w:val="clear" w:color="auto" w:fill="auto"/>
            <w:vAlign w:val="center"/>
          </w:tcPr>
          <w:p w:rsidR="00081736" w:rsidRPr="005232A1" w:rsidRDefault="00081736">
            <w:pPr>
              <w:jc w:val="center"/>
            </w:pPr>
            <w:r w:rsidRPr="005232A1">
              <w:t>0,395</w:t>
            </w:r>
          </w:p>
        </w:tc>
      </w:tr>
      <w:tr w:rsidR="00081736" w:rsidRPr="005232A1" w:rsidTr="0049711D">
        <w:tc>
          <w:tcPr>
            <w:tcW w:w="384" w:type="pct"/>
            <w:shd w:val="clear" w:color="auto" w:fill="auto"/>
            <w:vAlign w:val="center"/>
          </w:tcPr>
          <w:p w:rsidR="00081736" w:rsidRPr="005232A1" w:rsidRDefault="00081736" w:rsidP="0049711D">
            <w:pPr>
              <w:jc w:val="center"/>
              <w:rPr>
                <w:sz w:val="22"/>
              </w:rPr>
            </w:pPr>
            <w:r w:rsidRPr="005232A1">
              <w:rPr>
                <w:sz w:val="22"/>
              </w:rPr>
              <w:t>4.4</w:t>
            </w:r>
          </w:p>
        </w:tc>
        <w:tc>
          <w:tcPr>
            <w:tcW w:w="2280" w:type="pct"/>
            <w:shd w:val="clear" w:color="auto" w:fill="auto"/>
            <w:vAlign w:val="center"/>
          </w:tcPr>
          <w:p w:rsidR="00081736" w:rsidRPr="005232A1" w:rsidRDefault="00081736" w:rsidP="0049711D">
            <w:pPr>
              <w:jc w:val="right"/>
              <w:rPr>
                <w:sz w:val="22"/>
              </w:rPr>
            </w:pPr>
            <w:r w:rsidRPr="005232A1">
              <w:rPr>
                <w:sz w:val="22"/>
              </w:rPr>
              <w:t>подразделениям предприятия</w:t>
            </w:r>
          </w:p>
        </w:tc>
        <w:tc>
          <w:tcPr>
            <w:tcW w:w="654" w:type="pct"/>
            <w:shd w:val="clear" w:color="auto" w:fill="auto"/>
            <w:vAlign w:val="center"/>
          </w:tcPr>
          <w:p w:rsidR="00081736" w:rsidRPr="005232A1" w:rsidRDefault="00081736" w:rsidP="0049711D">
            <w:pPr>
              <w:jc w:val="center"/>
              <w:rPr>
                <w:sz w:val="22"/>
              </w:rPr>
            </w:pPr>
            <w:r w:rsidRPr="005232A1">
              <w:rPr>
                <w:sz w:val="22"/>
              </w:rPr>
              <w:t xml:space="preserve">тыс. </w:t>
            </w:r>
            <w:proofErr w:type="spellStart"/>
            <w:r w:rsidRPr="005232A1">
              <w:rPr>
                <w:sz w:val="22"/>
              </w:rPr>
              <w:t>куб</w:t>
            </w:r>
            <w:proofErr w:type="gramStart"/>
            <w:r w:rsidRPr="005232A1">
              <w:rPr>
                <w:sz w:val="22"/>
              </w:rPr>
              <w:t>.м</w:t>
            </w:r>
            <w:proofErr w:type="spellEnd"/>
            <w:proofErr w:type="gramEnd"/>
          </w:p>
        </w:tc>
        <w:tc>
          <w:tcPr>
            <w:tcW w:w="841" w:type="pct"/>
            <w:vAlign w:val="center"/>
          </w:tcPr>
          <w:p w:rsidR="00081736" w:rsidRPr="005232A1" w:rsidRDefault="00081736">
            <w:pPr>
              <w:jc w:val="center"/>
            </w:pPr>
            <w:r w:rsidRPr="005232A1">
              <w:t>0,000</w:t>
            </w:r>
          </w:p>
        </w:tc>
        <w:tc>
          <w:tcPr>
            <w:tcW w:w="841" w:type="pct"/>
            <w:shd w:val="clear" w:color="auto" w:fill="auto"/>
            <w:vAlign w:val="center"/>
          </w:tcPr>
          <w:p w:rsidR="00081736" w:rsidRPr="005232A1" w:rsidRDefault="00081736">
            <w:pPr>
              <w:jc w:val="center"/>
            </w:pPr>
            <w:r w:rsidRPr="005232A1">
              <w:t>0,000</w:t>
            </w:r>
          </w:p>
        </w:tc>
      </w:tr>
      <w:tr w:rsidR="00081736" w:rsidRPr="005232A1" w:rsidTr="0049711D">
        <w:tc>
          <w:tcPr>
            <w:tcW w:w="384" w:type="pct"/>
            <w:shd w:val="clear" w:color="auto" w:fill="auto"/>
            <w:vAlign w:val="center"/>
          </w:tcPr>
          <w:p w:rsidR="00081736" w:rsidRPr="005232A1" w:rsidRDefault="00081736" w:rsidP="00081736">
            <w:pPr>
              <w:jc w:val="center"/>
              <w:rPr>
                <w:b/>
                <w:sz w:val="22"/>
              </w:rPr>
            </w:pPr>
          </w:p>
        </w:tc>
        <w:tc>
          <w:tcPr>
            <w:tcW w:w="2280" w:type="pct"/>
            <w:shd w:val="clear" w:color="auto" w:fill="auto"/>
            <w:vAlign w:val="bottom"/>
          </w:tcPr>
          <w:p w:rsidR="00081736" w:rsidRPr="005232A1" w:rsidRDefault="00081736" w:rsidP="00081736">
            <w:pPr>
              <w:jc w:val="center"/>
              <w:rPr>
                <w:b/>
              </w:rPr>
            </w:pPr>
            <w:proofErr w:type="spellStart"/>
            <w:proofErr w:type="gramStart"/>
            <w:r w:rsidRPr="005232A1">
              <w:rPr>
                <w:b/>
              </w:rPr>
              <w:t>ж</w:t>
            </w:r>
            <w:proofErr w:type="gramEnd"/>
            <w:r w:rsidRPr="005232A1">
              <w:rPr>
                <w:b/>
              </w:rPr>
              <w:t>.д</w:t>
            </w:r>
            <w:proofErr w:type="spellEnd"/>
            <w:r w:rsidRPr="005232A1">
              <w:rPr>
                <w:b/>
              </w:rPr>
              <w:t>. ст. Староверческая</w:t>
            </w:r>
          </w:p>
        </w:tc>
        <w:tc>
          <w:tcPr>
            <w:tcW w:w="654" w:type="pct"/>
            <w:shd w:val="clear" w:color="auto" w:fill="auto"/>
            <w:vAlign w:val="bottom"/>
          </w:tcPr>
          <w:p w:rsidR="00081736" w:rsidRPr="005232A1" w:rsidRDefault="00081736" w:rsidP="00081736">
            <w:pPr>
              <w:jc w:val="center"/>
              <w:rPr>
                <w:b/>
              </w:rPr>
            </w:pPr>
          </w:p>
        </w:tc>
        <w:tc>
          <w:tcPr>
            <w:tcW w:w="841" w:type="pct"/>
            <w:vAlign w:val="bottom"/>
          </w:tcPr>
          <w:p w:rsidR="00081736" w:rsidRPr="005232A1" w:rsidRDefault="00081736" w:rsidP="00081736">
            <w:pPr>
              <w:jc w:val="center"/>
              <w:rPr>
                <w:b/>
              </w:rPr>
            </w:pPr>
          </w:p>
        </w:tc>
        <w:tc>
          <w:tcPr>
            <w:tcW w:w="841" w:type="pct"/>
            <w:shd w:val="clear" w:color="auto" w:fill="auto"/>
            <w:vAlign w:val="bottom"/>
          </w:tcPr>
          <w:p w:rsidR="00081736" w:rsidRPr="005232A1" w:rsidRDefault="00081736" w:rsidP="00081736">
            <w:pPr>
              <w:jc w:val="center"/>
              <w:rPr>
                <w:b/>
              </w:rPr>
            </w:pPr>
          </w:p>
        </w:tc>
      </w:tr>
      <w:tr w:rsidR="00081736" w:rsidRPr="005232A1" w:rsidTr="0049711D">
        <w:tc>
          <w:tcPr>
            <w:tcW w:w="384" w:type="pct"/>
            <w:shd w:val="clear" w:color="auto" w:fill="auto"/>
            <w:vAlign w:val="center"/>
          </w:tcPr>
          <w:p w:rsidR="00081736" w:rsidRPr="005232A1" w:rsidRDefault="00081736" w:rsidP="0049711D">
            <w:pPr>
              <w:jc w:val="center"/>
              <w:rPr>
                <w:sz w:val="22"/>
              </w:rPr>
            </w:pPr>
            <w:r w:rsidRPr="005232A1">
              <w:rPr>
                <w:sz w:val="22"/>
              </w:rPr>
              <w:t>1</w:t>
            </w:r>
          </w:p>
        </w:tc>
        <w:tc>
          <w:tcPr>
            <w:tcW w:w="2280" w:type="pct"/>
            <w:shd w:val="clear" w:color="auto" w:fill="auto"/>
            <w:vAlign w:val="center"/>
          </w:tcPr>
          <w:p w:rsidR="00081736" w:rsidRPr="005232A1" w:rsidRDefault="00081736" w:rsidP="0049711D">
            <w:pPr>
              <w:jc w:val="center"/>
              <w:rPr>
                <w:sz w:val="22"/>
              </w:rPr>
            </w:pPr>
            <w:r w:rsidRPr="005232A1">
              <w:rPr>
                <w:sz w:val="22"/>
              </w:rPr>
              <w:t>Поднято воды</w:t>
            </w:r>
          </w:p>
        </w:tc>
        <w:tc>
          <w:tcPr>
            <w:tcW w:w="654" w:type="pct"/>
            <w:shd w:val="clear" w:color="auto" w:fill="auto"/>
            <w:vAlign w:val="center"/>
          </w:tcPr>
          <w:p w:rsidR="00081736" w:rsidRPr="005232A1" w:rsidRDefault="00081736" w:rsidP="0049711D">
            <w:pPr>
              <w:jc w:val="center"/>
              <w:rPr>
                <w:sz w:val="22"/>
              </w:rPr>
            </w:pPr>
            <w:r w:rsidRPr="005232A1">
              <w:rPr>
                <w:sz w:val="22"/>
              </w:rPr>
              <w:t xml:space="preserve">тыс. </w:t>
            </w:r>
            <w:proofErr w:type="spellStart"/>
            <w:r w:rsidRPr="005232A1">
              <w:rPr>
                <w:sz w:val="22"/>
              </w:rPr>
              <w:t>куб</w:t>
            </w:r>
            <w:proofErr w:type="gramStart"/>
            <w:r w:rsidRPr="005232A1">
              <w:rPr>
                <w:sz w:val="22"/>
              </w:rPr>
              <w:t>.м</w:t>
            </w:r>
            <w:proofErr w:type="spellEnd"/>
            <w:proofErr w:type="gramEnd"/>
          </w:p>
        </w:tc>
        <w:tc>
          <w:tcPr>
            <w:tcW w:w="841" w:type="pct"/>
            <w:vAlign w:val="center"/>
          </w:tcPr>
          <w:p w:rsidR="00081736" w:rsidRPr="005232A1" w:rsidRDefault="00081736">
            <w:pPr>
              <w:jc w:val="center"/>
            </w:pPr>
            <w:r w:rsidRPr="005232A1">
              <w:t>176,035</w:t>
            </w:r>
          </w:p>
        </w:tc>
        <w:tc>
          <w:tcPr>
            <w:tcW w:w="841" w:type="pct"/>
            <w:shd w:val="clear" w:color="auto" w:fill="auto"/>
            <w:vAlign w:val="center"/>
          </w:tcPr>
          <w:p w:rsidR="00081736" w:rsidRPr="005232A1" w:rsidRDefault="00081736">
            <w:pPr>
              <w:jc w:val="center"/>
            </w:pPr>
            <w:r w:rsidRPr="005232A1">
              <w:t>4,631</w:t>
            </w:r>
          </w:p>
        </w:tc>
      </w:tr>
      <w:tr w:rsidR="00081736" w:rsidRPr="005232A1" w:rsidTr="0049711D">
        <w:tc>
          <w:tcPr>
            <w:tcW w:w="384" w:type="pct"/>
            <w:shd w:val="clear" w:color="auto" w:fill="auto"/>
            <w:vAlign w:val="center"/>
          </w:tcPr>
          <w:p w:rsidR="00081736" w:rsidRPr="005232A1" w:rsidRDefault="00081736" w:rsidP="0049711D">
            <w:pPr>
              <w:jc w:val="center"/>
              <w:rPr>
                <w:sz w:val="22"/>
              </w:rPr>
            </w:pPr>
            <w:r w:rsidRPr="005232A1">
              <w:rPr>
                <w:sz w:val="22"/>
              </w:rPr>
              <w:t>2</w:t>
            </w:r>
          </w:p>
        </w:tc>
        <w:tc>
          <w:tcPr>
            <w:tcW w:w="2280" w:type="pct"/>
            <w:shd w:val="clear" w:color="auto" w:fill="auto"/>
            <w:vAlign w:val="center"/>
          </w:tcPr>
          <w:p w:rsidR="00081736" w:rsidRPr="005232A1" w:rsidRDefault="00081736" w:rsidP="0049711D">
            <w:pPr>
              <w:jc w:val="center"/>
              <w:rPr>
                <w:sz w:val="22"/>
              </w:rPr>
            </w:pPr>
            <w:r w:rsidRPr="005232A1">
              <w:rPr>
                <w:sz w:val="22"/>
              </w:rPr>
              <w:t>Расход на собственные нужды (</w:t>
            </w:r>
            <w:proofErr w:type="spellStart"/>
            <w:r w:rsidRPr="005232A1">
              <w:rPr>
                <w:sz w:val="22"/>
              </w:rPr>
              <w:t>технолог</w:t>
            </w:r>
            <w:proofErr w:type="gramStart"/>
            <w:r w:rsidRPr="005232A1">
              <w:rPr>
                <w:sz w:val="22"/>
              </w:rPr>
              <w:t>.ц</w:t>
            </w:r>
            <w:proofErr w:type="gramEnd"/>
            <w:r w:rsidRPr="005232A1">
              <w:rPr>
                <w:sz w:val="22"/>
              </w:rPr>
              <w:t>ели</w:t>
            </w:r>
            <w:proofErr w:type="spellEnd"/>
            <w:r w:rsidRPr="005232A1">
              <w:rPr>
                <w:sz w:val="22"/>
              </w:rPr>
              <w:t>)</w:t>
            </w:r>
          </w:p>
        </w:tc>
        <w:tc>
          <w:tcPr>
            <w:tcW w:w="654" w:type="pct"/>
            <w:shd w:val="clear" w:color="auto" w:fill="auto"/>
            <w:vAlign w:val="center"/>
          </w:tcPr>
          <w:p w:rsidR="00081736" w:rsidRPr="005232A1" w:rsidRDefault="00081736" w:rsidP="0049711D">
            <w:pPr>
              <w:jc w:val="center"/>
              <w:rPr>
                <w:sz w:val="22"/>
              </w:rPr>
            </w:pPr>
            <w:r w:rsidRPr="005232A1">
              <w:rPr>
                <w:sz w:val="22"/>
              </w:rPr>
              <w:t xml:space="preserve">тыс. </w:t>
            </w:r>
            <w:proofErr w:type="spellStart"/>
            <w:r w:rsidRPr="005232A1">
              <w:rPr>
                <w:sz w:val="22"/>
              </w:rPr>
              <w:t>куб</w:t>
            </w:r>
            <w:proofErr w:type="gramStart"/>
            <w:r w:rsidRPr="005232A1">
              <w:rPr>
                <w:sz w:val="22"/>
              </w:rPr>
              <w:t>.м</w:t>
            </w:r>
            <w:proofErr w:type="spellEnd"/>
            <w:proofErr w:type="gramEnd"/>
          </w:p>
        </w:tc>
        <w:tc>
          <w:tcPr>
            <w:tcW w:w="841" w:type="pct"/>
            <w:vAlign w:val="center"/>
          </w:tcPr>
          <w:p w:rsidR="00081736" w:rsidRPr="005232A1" w:rsidRDefault="00081736">
            <w:pPr>
              <w:jc w:val="center"/>
            </w:pPr>
            <w:r w:rsidRPr="005232A1">
              <w:t>0,000</w:t>
            </w:r>
          </w:p>
        </w:tc>
        <w:tc>
          <w:tcPr>
            <w:tcW w:w="841" w:type="pct"/>
            <w:shd w:val="clear" w:color="auto" w:fill="auto"/>
            <w:vAlign w:val="center"/>
          </w:tcPr>
          <w:p w:rsidR="00081736" w:rsidRPr="005232A1" w:rsidRDefault="00081736">
            <w:pPr>
              <w:jc w:val="center"/>
            </w:pPr>
            <w:r w:rsidRPr="005232A1">
              <w:t>0,000</w:t>
            </w:r>
          </w:p>
        </w:tc>
      </w:tr>
      <w:tr w:rsidR="00081736" w:rsidRPr="005232A1" w:rsidTr="0049711D">
        <w:tc>
          <w:tcPr>
            <w:tcW w:w="384" w:type="pct"/>
            <w:shd w:val="clear" w:color="auto" w:fill="auto"/>
            <w:vAlign w:val="center"/>
          </w:tcPr>
          <w:p w:rsidR="00081736" w:rsidRPr="005232A1" w:rsidRDefault="00081736" w:rsidP="0049711D">
            <w:pPr>
              <w:jc w:val="center"/>
              <w:rPr>
                <w:sz w:val="22"/>
              </w:rPr>
            </w:pPr>
            <w:r w:rsidRPr="005232A1">
              <w:rPr>
                <w:sz w:val="22"/>
              </w:rPr>
              <w:t>3</w:t>
            </w:r>
          </w:p>
        </w:tc>
        <w:tc>
          <w:tcPr>
            <w:tcW w:w="2280" w:type="pct"/>
            <w:shd w:val="clear" w:color="auto" w:fill="auto"/>
            <w:vAlign w:val="center"/>
          </w:tcPr>
          <w:p w:rsidR="00081736" w:rsidRPr="005232A1" w:rsidRDefault="00081736" w:rsidP="0049711D">
            <w:pPr>
              <w:jc w:val="center"/>
              <w:rPr>
                <w:sz w:val="22"/>
              </w:rPr>
            </w:pPr>
            <w:r w:rsidRPr="005232A1">
              <w:rPr>
                <w:sz w:val="22"/>
              </w:rPr>
              <w:t>Потери воды</w:t>
            </w:r>
          </w:p>
        </w:tc>
        <w:tc>
          <w:tcPr>
            <w:tcW w:w="654" w:type="pct"/>
            <w:shd w:val="clear" w:color="auto" w:fill="auto"/>
            <w:vAlign w:val="center"/>
          </w:tcPr>
          <w:p w:rsidR="00081736" w:rsidRPr="005232A1" w:rsidRDefault="00081736" w:rsidP="0049711D">
            <w:pPr>
              <w:jc w:val="center"/>
              <w:rPr>
                <w:sz w:val="22"/>
              </w:rPr>
            </w:pPr>
            <w:r w:rsidRPr="005232A1">
              <w:rPr>
                <w:sz w:val="22"/>
              </w:rPr>
              <w:t xml:space="preserve">тыс. </w:t>
            </w:r>
            <w:proofErr w:type="spellStart"/>
            <w:r w:rsidRPr="005232A1">
              <w:rPr>
                <w:sz w:val="22"/>
              </w:rPr>
              <w:t>куб</w:t>
            </w:r>
            <w:proofErr w:type="gramStart"/>
            <w:r w:rsidRPr="005232A1">
              <w:rPr>
                <w:sz w:val="22"/>
              </w:rPr>
              <w:t>.м</w:t>
            </w:r>
            <w:proofErr w:type="spellEnd"/>
            <w:proofErr w:type="gramEnd"/>
          </w:p>
        </w:tc>
        <w:tc>
          <w:tcPr>
            <w:tcW w:w="841" w:type="pct"/>
            <w:vAlign w:val="center"/>
          </w:tcPr>
          <w:p w:rsidR="00081736" w:rsidRPr="005232A1" w:rsidRDefault="00081736">
            <w:pPr>
              <w:jc w:val="center"/>
            </w:pPr>
            <w:r w:rsidRPr="005232A1">
              <w:t>13,640</w:t>
            </w:r>
          </w:p>
        </w:tc>
        <w:tc>
          <w:tcPr>
            <w:tcW w:w="841" w:type="pct"/>
            <w:shd w:val="clear" w:color="auto" w:fill="auto"/>
            <w:vAlign w:val="center"/>
          </w:tcPr>
          <w:p w:rsidR="00081736" w:rsidRPr="005232A1" w:rsidRDefault="00081736">
            <w:pPr>
              <w:jc w:val="center"/>
            </w:pPr>
            <w:r w:rsidRPr="005232A1">
              <w:t>0,217</w:t>
            </w:r>
          </w:p>
        </w:tc>
      </w:tr>
      <w:tr w:rsidR="00081736" w:rsidRPr="005232A1" w:rsidTr="0049711D">
        <w:tc>
          <w:tcPr>
            <w:tcW w:w="384" w:type="pct"/>
            <w:shd w:val="clear" w:color="auto" w:fill="auto"/>
            <w:vAlign w:val="center"/>
          </w:tcPr>
          <w:p w:rsidR="00081736" w:rsidRPr="005232A1" w:rsidRDefault="00081736" w:rsidP="0049711D">
            <w:pPr>
              <w:jc w:val="center"/>
              <w:rPr>
                <w:sz w:val="22"/>
              </w:rPr>
            </w:pPr>
            <w:r w:rsidRPr="005232A1">
              <w:rPr>
                <w:sz w:val="22"/>
              </w:rPr>
              <w:t>4</w:t>
            </w:r>
          </w:p>
        </w:tc>
        <w:tc>
          <w:tcPr>
            <w:tcW w:w="2280" w:type="pct"/>
            <w:shd w:val="clear" w:color="auto" w:fill="auto"/>
            <w:vAlign w:val="center"/>
          </w:tcPr>
          <w:p w:rsidR="00081736" w:rsidRPr="005232A1" w:rsidRDefault="00081736" w:rsidP="0049711D">
            <w:pPr>
              <w:jc w:val="center"/>
              <w:rPr>
                <w:sz w:val="22"/>
              </w:rPr>
            </w:pPr>
            <w:r w:rsidRPr="005232A1">
              <w:rPr>
                <w:sz w:val="22"/>
              </w:rPr>
              <w:t>Отпущено питьевой воды потребителям, в том числе</w:t>
            </w:r>
          </w:p>
        </w:tc>
        <w:tc>
          <w:tcPr>
            <w:tcW w:w="654" w:type="pct"/>
            <w:shd w:val="clear" w:color="auto" w:fill="auto"/>
            <w:vAlign w:val="center"/>
          </w:tcPr>
          <w:p w:rsidR="00081736" w:rsidRPr="005232A1" w:rsidRDefault="00081736" w:rsidP="0049711D">
            <w:pPr>
              <w:jc w:val="center"/>
              <w:rPr>
                <w:sz w:val="22"/>
              </w:rPr>
            </w:pPr>
            <w:r w:rsidRPr="005232A1">
              <w:rPr>
                <w:sz w:val="22"/>
              </w:rPr>
              <w:t xml:space="preserve">тыс. </w:t>
            </w:r>
            <w:proofErr w:type="spellStart"/>
            <w:r w:rsidRPr="005232A1">
              <w:rPr>
                <w:sz w:val="22"/>
              </w:rPr>
              <w:t>куб</w:t>
            </w:r>
            <w:proofErr w:type="gramStart"/>
            <w:r w:rsidRPr="005232A1">
              <w:rPr>
                <w:sz w:val="22"/>
              </w:rPr>
              <w:t>.м</w:t>
            </w:r>
            <w:proofErr w:type="spellEnd"/>
            <w:proofErr w:type="gramEnd"/>
          </w:p>
        </w:tc>
        <w:tc>
          <w:tcPr>
            <w:tcW w:w="841" w:type="pct"/>
            <w:vAlign w:val="center"/>
          </w:tcPr>
          <w:p w:rsidR="00081736" w:rsidRPr="005232A1" w:rsidRDefault="00081736">
            <w:pPr>
              <w:jc w:val="center"/>
            </w:pPr>
            <w:r w:rsidRPr="005232A1">
              <w:t>4,415</w:t>
            </w:r>
          </w:p>
        </w:tc>
        <w:tc>
          <w:tcPr>
            <w:tcW w:w="841" w:type="pct"/>
            <w:shd w:val="clear" w:color="auto" w:fill="auto"/>
            <w:vAlign w:val="center"/>
          </w:tcPr>
          <w:p w:rsidR="00081736" w:rsidRPr="005232A1" w:rsidRDefault="00081736">
            <w:pPr>
              <w:jc w:val="center"/>
            </w:pPr>
            <w:r w:rsidRPr="005232A1">
              <w:t>4,415</w:t>
            </w:r>
          </w:p>
        </w:tc>
      </w:tr>
      <w:tr w:rsidR="00081736" w:rsidRPr="005232A1" w:rsidTr="0049711D">
        <w:tc>
          <w:tcPr>
            <w:tcW w:w="384" w:type="pct"/>
            <w:shd w:val="clear" w:color="auto" w:fill="auto"/>
            <w:vAlign w:val="center"/>
          </w:tcPr>
          <w:p w:rsidR="00081736" w:rsidRPr="005232A1" w:rsidRDefault="00081736" w:rsidP="0049711D">
            <w:pPr>
              <w:jc w:val="center"/>
              <w:rPr>
                <w:sz w:val="22"/>
              </w:rPr>
            </w:pPr>
            <w:r w:rsidRPr="005232A1">
              <w:rPr>
                <w:sz w:val="22"/>
              </w:rPr>
              <w:t>4.1</w:t>
            </w:r>
          </w:p>
        </w:tc>
        <w:tc>
          <w:tcPr>
            <w:tcW w:w="2280" w:type="pct"/>
            <w:shd w:val="clear" w:color="auto" w:fill="auto"/>
            <w:vAlign w:val="center"/>
          </w:tcPr>
          <w:p w:rsidR="00081736" w:rsidRPr="005232A1" w:rsidRDefault="00081736" w:rsidP="0049711D">
            <w:pPr>
              <w:jc w:val="right"/>
              <w:rPr>
                <w:sz w:val="22"/>
              </w:rPr>
            </w:pPr>
            <w:r w:rsidRPr="005232A1">
              <w:rPr>
                <w:sz w:val="22"/>
              </w:rPr>
              <w:t>Население</w:t>
            </w:r>
          </w:p>
        </w:tc>
        <w:tc>
          <w:tcPr>
            <w:tcW w:w="654" w:type="pct"/>
            <w:shd w:val="clear" w:color="auto" w:fill="auto"/>
            <w:vAlign w:val="center"/>
          </w:tcPr>
          <w:p w:rsidR="00081736" w:rsidRPr="005232A1" w:rsidRDefault="00081736" w:rsidP="0049711D">
            <w:pPr>
              <w:jc w:val="center"/>
              <w:rPr>
                <w:sz w:val="22"/>
              </w:rPr>
            </w:pPr>
            <w:r w:rsidRPr="005232A1">
              <w:rPr>
                <w:sz w:val="22"/>
              </w:rPr>
              <w:t xml:space="preserve">тыс. </w:t>
            </w:r>
            <w:proofErr w:type="spellStart"/>
            <w:r w:rsidRPr="005232A1">
              <w:rPr>
                <w:sz w:val="22"/>
              </w:rPr>
              <w:t>куб</w:t>
            </w:r>
            <w:proofErr w:type="gramStart"/>
            <w:r w:rsidRPr="005232A1">
              <w:rPr>
                <w:sz w:val="22"/>
              </w:rPr>
              <w:t>.м</w:t>
            </w:r>
            <w:proofErr w:type="spellEnd"/>
            <w:proofErr w:type="gramEnd"/>
          </w:p>
        </w:tc>
        <w:tc>
          <w:tcPr>
            <w:tcW w:w="841" w:type="pct"/>
            <w:vAlign w:val="center"/>
          </w:tcPr>
          <w:p w:rsidR="00081736" w:rsidRPr="005232A1" w:rsidRDefault="00081736">
            <w:pPr>
              <w:jc w:val="center"/>
            </w:pPr>
            <w:r w:rsidRPr="005232A1">
              <w:t>2,627</w:t>
            </w:r>
          </w:p>
        </w:tc>
        <w:tc>
          <w:tcPr>
            <w:tcW w:w="841" w:type="pct"/>
            <w:shd w:val="clear" w:color="auto" w:fill="auto"/>
            <w:vAlign w:val="center"/>
          </w:tcPr>
          <w:p w:rsidR="00081736" w:rsidRPr="005232A1" w:rsidRDefault="00081736">
            <w:pPr>
              <w:jc w:val="center"/>
            </w:pPr>
            <w:r w:rsidRPr="005232A1">
              <w:t>2,627</w:t>
            </w:r>
          </w:p>
        </w:tc>
      </w:tr>
      <w:tr w:rsidR="00081736" w:rsidRPr="005232A1" w:rsidTr="0049711D">
        <w:tc>
          <w:tcPr>
            <w:tcW w:w="384" w:type="pct"/>
            <w:shd w:val="clear" w:color="auto" w:fill="auto"/>
            <w:vAlign w:val="center"/>
          </w:tcPr>
          <w:p w:rsidR="00081736" w:rsidRPr="005232A1" w:rsidRDefault="00081736" w:rsidP="0049711D">
            <w:pPr>
              <w:jc w:val="center"/>
              <w:rPr>
                <w:sz w:val="22"/>
              </w:rPr>
            </w:pPr>
            <w:r w:rsidRPr="005232A1">
              <w:rPr>
                <w:sz w:val="22"/>
              </w:rPr>
              <w:t>4.2</w:t>
            </w:r>
          </w:p>
        </w:tc>
        <w:tc>
          <w:tcPr>
            <w:tcW w:w="2280" w:type="pct"/>
            <w:shd w:val="clear" w:color="auto" w:fill="auto"/>
            <w:vAlign w:val="center"/>
          </w:tcPr>
          <w:p w:rsidR="00081736" w:rsidRPr="005232A1" w:rsidRDefault="00081736" w:rsidP="0049711D">
            <w:pPr>
              <w:jc w:val="right"/>
              <w:rPr>
                <w:sz w:val="22"/>
              </w:rPr>
            </w:pPr>
            <w:proofErr w:type="gramStart"/>
            <w:r w:rsidRPr="005232A1">
              <w:rPr>
                <w:sz w:val="22"/>
              </w:rPr>
              <w:t>Бюджетный</w:t>
            </w:r>
            <w:proofErr w:type="gramEnd"/>
            <w:r w:rsidRPr="005232A1">
              <w:rPr>
                <w:sz w:val="22"/>
              </w:rPr>
              <w:t xml:space="preserve"> потребители</w:t>
            </w:r>
          </w:p>
        </w:tc>
        <w:tc>
          <w:tcPr>
            <w:tcW w:w="654" w:type="pct"/>
            <w:shd w:val="clear" w:color="auto" w:fill="auto"/>
            <w:vAlign w:val="center"/>
          </w:tcPr>
          <w:p w:rsidR="00081736" w:rsidRPr="005232A1" w:rsidRDefault="00081736" w:rsidP="0049711D">
            <w:pPr>
              <w:jc w:val="center"/>
              <w:rPr>
                <w:sz w:val="22"/>
              </w:rPr>
            </w:pPr>
            <w:r w:rsidRPr="005232A1">
              <w:rPr>
                <w:sz w:val="22"/>
              </w:rPr>
              <w:t xml:space="preserve">тыс. </w:t>
            </w:r>
            <w:proofErr w:type="spellStart"/>
            <w:r w:rsidRPr="005232A1">
              <w:rPr>
                <w:sz w:val="22"/>
              </w:rPr>
              <w:t>куб</w:t>
            </w:r>
            <w:proofErr w:type="gramStart"/>
            <w:r w:rsidRPr="005232A1">
              <w:rPr>
                <w:sz w:val="22"/>
              </w:rPr>
              <w:t>.м</w:t>
            </w:r>
            <w:proofErr w:type="spellEnd"/>
            <w:proofErr w:type="gramEnd"/>
          </w:p>
        </w:tc>
        <w:tc>
          <w:tcPr>
            <w:tcW w:w="841" w:type="pct"/>
            <w:vAlign w:val="center"/>
          </w:tcPr>
          <w:p w:rsidR="00081736" w:rsidRPr="005232A1" w:rsidRDefault="00081736">
            <w:pPr>
              <w:jc w:val="center"/>
            </w:pPr>
            <w:r w:rsidRPr="005232A1">
              <w:t>0,854</w:t>
            </w:r>
          </w:p>
        </w:tc>
        <w:tc>
          <w:tcPr>
            <w:tcW w:w="841" w:type="pct"/>
            <w:shd w:val="clear" w:color="auto" w:fill="auto"/>
            <w:vAlign w:val="center"/>
          </w:tcPr>
          <w:p w:rsidR="00081736" w:rsidRPr="005232A1" w:rsidRDefault="00081736">
            <w:pPr>
              <w:jc w:val="center"/>
            </w:pPr>
            <w:r w:rsidRPr="005232A1">
              <w:t>0,854</w:t>
            </w:r>
          </w:p>
        </w:tc>
      </w:tr>
      <w:tr w:rsidR="00081736" w:rsidRPr="005232A1" w:rsidTr="0049711D">
        <w:tc>
          <w:tcPr>
            <w:tcW w:w="384" w:type="pct"/>
            <w:shd w:val="clear" w:color="auto" w:fill="auto"/>
            <w:vAlign w:val="center"/>
          </w:tcPr>
          <w:p w:rsidR="00081736" w:rsidRPr="005232A1" w:rsidRDefault="00081736" w:rsidP="0049711D">
            <w:pPr>
              <w:jc w:val="center"/>
              <w:rPr>
                <w:sz w:val="22"/>
              </w:rPr>
            </w:pPr>
            <w:r w:rsidRPr="005232A1">
              <w:rPr>
                <w:sz w:val="22"/>
              </w:rPr>
              <w:t>4.3</w:t>
            </w:r>
          </w:p>
        </w:tc>
        <w:tc>
          <w:tcPr>
            <w:tcW w:w="2280" w:type="pct"/>
            <w:shd w:val="clear" w:color="auto" w:fill="auto"/>
            <w:vAlign w:val="center"/>
          </w:tcPr>
          <w:p w:rsidR="00081736" w:rsidRPr="005232A1" w:rsidRDefault="00081736" w:rsidP="0049711D">
            <w:pPr>
              <w:jc w:val="right"/>
              <w:rPr>
                <w:sz w:val="22"/>
              </w:rPr>
            </w:pPr>
            <w:r w:rsidRPr="005232A1">
              <w:rPr>
                <w:sz w:val="22"/>
              </w:rPr>
              <w:t>Прочие потребители</w:t>
            </w:r>
          </w:p>
        </w:tc>
        <w:tc>
          <w:tcPr>
            <w:tcW w:w="654" w:type="pct"/>
            <w:shd w:val="clear" w:color="auto" w:fill="auto"/>
            <w:vAlign w:val="center"/>
          </w:tcPr>
          <w:p w:rsidR="00081736" w:rsidRPr="005232A1" w:rsidRDefault="00081736" w:rsidP="0049711D">
            <w:pPr>
              <w:jc w:val="center"/>
              <w:rPr>
                <w:sz w:val="22"/>
              </w:rPr>
            </w:pPr>
            <w:r w:rsidRPr="005232A1">
              <w:rPr>
                <w:sz w:val="22"/>
              </w:rPr>
              <w:t xml:space="preserve">тыс. </w:t>
            </w:r>
            <w:proofErr w:type="spellStart"/>
            <w:r w:rsidRPr="005232A1">
              <w:rPr>
                <w:sz w:val="22"/>
              </w:rPr>
              <w:t>куб</w:t>
            </w:r>
            <w:proofErr w:type="gramStart"/>
            <w:r w:rsidRPr="005232A1">
              <w:rPr>
                <w:sz w:val="22"/>
              </w:rPr>
              <w:t>.м</w:t>
            </w:r>
            <w:proofErr w:type="spellEnd"/>
            <w:proofErr w:type="gramEnd"/>
          </w:p>
        </w:tc>
        <w:tc>
          <w:tcPr>
            <w:tcW w:w="841" w:type="pct"/>
            <w:vAlign w:val="center"/>
          </w:tcPr>
          <w:p w:rsidR="00081736" w:rsidRPr="005232A1" w:rsidRDefault="00081736">
            <w:pPr>
              <w:jc w:val="center"/>
            </w:pPr>
            <w:r w:rsidRPr="005232A1">
              <w:t>0,934</w:t>
            </w:r>
          </w:p>
        </w:tc>
        <w:tc>
          <w:tcPr>
            <w:tcW w:w="841" w:type="pct"/>
            <w:shd w:val="clear" w:color="auto" w:fill="auto"/>
            <w:vAlign w:val="center"/>
          </w:tcPr>
          <w:p w:rsidR="00081736" w:rsidRPr="005232A1" w:rsidRDefault="00081736">
            <w:pPr>
              <w:jc w:val="center"/>
            </w:pPr>
            <w:r w:rsidRPr="005232A1">
              <w:t>0,934</w:t>
            </w:r>
          </w:p>
        </w:tc>
      </w:tr>
      <w:tr w:rsidR="00081736" w:rsidRPr="005232A1" w:rsidTr="0049711D">
        <w:tc>
          <w:tcPr>
            <w:tcW w:w="384" w:type="pct"/>
            <w:shd w:val="clear" w:color="auto" w:fill="auto"/>
            <w:vAlign w:val="center"/>
          </w:tcPr>
          <w:p w:rsidR="00081736" w:rsidRPr="005232A1" w:rsidRDefault="00081736" w:rsidP="0049711D">
            <w:pPr>
              <w:jc w:val="center"/>
              <w:rPr>
                <w:sz w:val="22"/>
              </w:rPr>
            </w:pPr>
            <w:r w:rsidRPr="005232A1">
              <w:rPr>
                <w:sz w:val="22"/>
              </w:rPr>
              <w:t>4.4</w:t>
            </w:r>
          </w:p>
        </w:tc>
        <w:tc>
          <w:tcPr>
            <w:tcW w:w="2280" w:type="pct"/>
            <w:shd w:val="clear" w:color="auto" w:fill="auto"/>
            <w:vAlign w:val="center"/>
          </w:tcPr>
          <w:p w:rsidR="00081736" w:rsidRPr="005232A1" w:rsidRDefault="00081736" w:rsidP="0049711D">
            <w:pPr>
              <w:jc w:val="right"/>
              <w:rPr>
                <w:sz w:val="22"/>
              </w:rPr>
            </w:pPr>
            <w:r w:rsidRPr="005232A1">
              <w:rPr>
                <w:sz w:val="22"/>
              </w:rPr>
              <w:t>подразделениям предприятия</w:t>
            </w:r>
          </w:p>
        </w:tc>
        <w:tc>
          <w:tcPr>
            <w:tcW w:w="654" w:type="pct"/>
            <w:shd w:val="clear" w:color="auto" w:fill="auto"/>
            <w:vAlign w:val="center"/>
          </w:tcPr>
          <w:p w:rsidR="00081736" w:rsidRPr="005232A1" w:rsidRDefault="00081736" w:rsidP="0049711D">
            <w:pPr>
              <w:jc w:val="center"/>
              <w:rPr>
                <w:sz w:val="22"/>
              </w:rPr>
            </w:pPr>
            <w:r w:rsidRPr="005232A1">
              <w:rPr>
                <w:sz w:val="22"/>
              </w:rPr>
              <w:t xml:space="preserve">тыс. </w:t>
            </w:r>
            <w:proofErr w:type="spellStart"/>
            <w:r w:rsidRPr="005232A1">
              <w:rPr>
                <w:sz w:val="22"/>
              </w:rPr>
              <w:t>куб</w:t>
            </w:r>
            <w:proofErr w:type="gramStart"/>
            <w:r w:rsidRPr="005232A1">
              <w:rPr>
                <w:sz w:val="22"/>
              </w:rPr>
              <w:t>.м</w:t>
            </w:r>
            <w:proofErr w:type="spellEnd"/>
            <w:proofErr w:type="gramEnd"/>
          </w:p>
        </w:tc>
        <w:tc>
          <w:tcPr>
            <w:tcW w:w="841" w:type="pct"/>
            <w:vAlign w:val="center"/>
          </w:tcPr>
          <w:p w:rsidR="00081736" w:rsidRPr="005232A1" w:rsidRDefault="00081736">
            <w:pPr>
              <w:jc w:val="center"/>
            </w:pPr>
            <w:r w:rsidRPr="005232A1">
              <w:t>0,000</w:t>
            </w:r>
          </w:p>
        </w:tc>
        <w:tc>
          <w:tcPr>
            <w:tcW w:w="841" w:type="pct"/>
            <w:shd w:val="clear" w:color="auto" w:fill="auto"/>
            <w:vAlign w:val="center"/>
          </w:tcPr>
          <w:p w:rsidR="00081736" w:rsidRPr="005232A1" w:rsidRDefault="00081736">
            <w:pPr>
              <w:jc w:val="center"/>
            </w:pPr>
            <w:r w:rsidRPr="005232A1">
              <w:t>0,000</w:t>
            </w:r>
          </w:p>
        </w:tc>
      </w:tr>
    </w:tbl>
    <w:p w:rsidR="00081736" w:rsidRPr="005232A1" w:rsidRDefault="00081736" w:rsidP="00CE1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5" w:firstLine="709"/>
        <w:rPr>
          <w:szCs w:val="26"/>
        </w:rPr>
      </w:pPr>
    </w:p>
    <w:p w:rsidR="00002F62" w:rsidRPr="005232A1" w:rsidRDefault="00002F62" w:rsidP="00CE148D">
      <w:pPr>
        <w:pStyle w:val="31"/>
        <w:rPr>
          <w:rFonts w:cs="Times New Roman"/>
        </w:rPr>
      </w:pPr>
      <w:r w:rsidRPr="005232A1">
        <w:rPr>
          <w:rFonts w:cs="Times New Roman"/>
        </w:rPr>
        <w:t xml:space="preserve">3.2 </w:t>
      </w:r>
      <w:r w:rsidR="00BE156F" w:rsidRPr="005232A1">
        <w:rPr>
          <w:rFonts w:cs="Times New Roman"/>
        </w:rPr>
        <w:t>Т</w:t>
      </w:r>
      <w:r w:rsidRPr="005232A1">
        <w:rPr>
          <w:rFonts w:cs="Times New Roman"/>
        </w:rPr>
        <w:t>ерриториальный баланс подачи горячей, питьевой, технической воды</w:t>
      </w:r>
      <w:r w:rsidR="00CB38D5" w:rsidRPr="005232A1">
        <w:rPr>
          <w:rFonts w:cs="Times New Roman"/>
        </w:rPr>
        <w:t xml:space="preserve"> </w:t>
      </w:r>
      <w:r w:rsidRPr="005232A1">
        <w:rPr>
          <w:rFonts w:cs="Times New Roman"/>
        </w:rPr>
        <w:t>по те</w:t>
      </w:r>
      <w:r w:rsidRPr="005232A1">
        <w:rPr>
          <w:rFonts w:cs="Times New Roman"/>
        </w:rPr>
        <w:t>х</w:t>
      </w:r>
      <w:r w:rsidRPr="005232A1">
        <w:rPr>
          <w:rFonts w:cs="Times New Roman"/>
        </w:rPr>
        <w:t>нологическим зонам водоснабжения (годовой и в сутки</w:t>
      </w:r>
      <w:r w:rsidR="00341439" w:rsidRPr="005232A1">
        <w:rPr>
          <w:rFonts w:cs="Times New Roman"/>
        </w:rPr>
        <w:t xml:space="preserve"> </w:t>
      </w:r>
      <w:r w:rsidRPr="005232A1">
        <w:rPr>
          <w:rFonts w:cs="Times New Roman"/>
        </w:rPr>
        <w:t>максимального</w:t>
      </w:r>
      <w:r w:rsidR="00CB38D5" w:rsidRPr="005232A1">
        <w:rPr>
          <w:rFonts w:cs="Times New Roman"/>
        </w:rPr>
        <w:t xml:space="preserve"> </w:t>
      </w:r>
      <w:r w:rsidRPr="005232A1">
        <w:rPr>
          <w:rFonts w:cs="Times New Roman"/>
        </w:rPr>
        <w:t>водопотребления)</w:t>
      </w:r>
    </w:p>
    <w:p w:rsidR="00CD1519" w:rsidRPr="005232A1" w:rsidRDefault="00CD1519" w:rsidP="00CE148D">
      <w:pPr>
        <w:pStyle w:val="aff7"/>
        <w:ind w:right="0" w:firstLine="567"/>
        <w:contextualSpacing w:val="0"/>
        <w:rPr>
          <w:b w:val="0"/>
        </w:rPr>
      </w:pPr>
      <w:r w:rsidRPr="005232A1">
        <w:rPr>
          <w:b w:val="0"/>
        </w:rPr>
        <w:t>Территориальные балансы подачи воды по технологическим зонам водоснабжения пре</w:t>
      </w:r>
      <w:r w:rsidRPr="005232A1">
        <w:rPr>
          <w:b w:val="0"/>
        </w:rPr>
        <w:t>д</w:t>
      </w:r>
      <w:r w:rsidRPr="005232A1">
        <w:rPr>
          <w:b w:val="0"/>
        </w:rPr>
        <w:t>ставлены в таблице 1</w:t>
      </w:r>
      <w:r w:rsidR="005232A1">
        <w:rPr>
          <w:b w:val="0"/>
        </w:rPr>
        <w:t>4</w:t>
      </w:r>
      <w:r w:rsidRPr="005232A1">
        <w:rPr>
          <w:b w:val="0"/>
        </w:rPr>
        <w:t>.</w:t>
      </w:r>
    </w:p>
    <w:p w:rsidR="00CD1519" w:rsidRPr="005232A1" w:rsidRDefault="00CD1519" w:rsidP="00CE148D">
      <w:pPr>
        <w:pStyle w:val="aff7"/>
        <w:ind w:right="0"/>
        <w:contextualSpacing w:val="0"/>
        <w:rPr>
          <w:b w:val="0"/>
        </w:rPr>
      </w:pPr>
    </w:p>
    <w:p w:rsidR="00CD1519" w:rsidRPr="005232A1" w:rsidRDefault="00CD1519" w:rsidP="00CE148D">
      <w:pPr>
        <w:pStyle w:val="afe"/>
        <w:rPr>
          <w:b/>
        </w:rPr>
      </w:pPr>
      <w:r w:rsidRPr="005232A1">
        <w:t xml:space="preserve">Таблица </w:t>
      </w:r>
      <w:fldSimple w:instr=" SEQ Таблица \* ARABIC ">
        <w:r w:rsidR="005232A1">
          <w:rPr>
            <w:noProof/>
          </w:rPr>
          <w:t>14</w:t>
        </w:r>
      </w:fldSimple>
      <w:r w:rsidRPr="005232A1">
        <w:t xml:space="preserve"> Территориальный баланс подачи воды</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46"/>
        <w:gridCol w:w="2848"/>
        <w:gridCol w:w="1658"/>
        <w:gridCol w:w="1614"/>
        <w:gridCol w:w="1677"/>
        <w:gridCol w:w="1594"/>
      </w:tblGrid>
      <w:tr w:rsidR="0049711D" w:rsidRPr="005232A1" w:rsidTr="0049711D">
        <w:trPr>
          <w:tblHeader/>
          <w:jc w:val="center"/>
        </w:trPr>
        <w:tc>
          <w:tcPr>
            <w:tcW w:w="368" w:type="pct"/>
            <w:vMerge w:val="restart"/>
            <w:vAlign w:val="center"/>
          </w:tcPr>
          <w:p w:rsidR="0049711D" w:rsidRPr="005232A1" w:rsidRDefault="0049711D" w:rsidP="00CE148D">
            <w:pPr>
              <w:pStyle w:val="aff7"/>
              <w:ind w:right="0" w:firstLine="0"/>
              <w:contextualSpacing w:val="0"/>
              <w:jc w:val="center"/>
              <w:rPr>
                <w:b w:val="0"/>
                <w:szCs w:val="24"/>
              </w:rPr>
            </w:pPr>
            <w:r w:rsidRPr="005232A1">
              <w:rPr>
                <w:b w:val="0"/>
                <w:szCs w:val="24"/>
              </w:rPr>
              <w:t xml:space="preserve">№ </w:t>
            </w:r>
            <w:proofErr w:type="gramStart"/>
            <w:r w:rsidRPr="005232A1">
              <w:rPr>
                <w:b w:val="0"/>
                <w:szCs w:val="24"/>
              </w:rPr>
              <w:t>п</w:t>
            </w:r>
            <w:proofErr w:type="gramEnd"/>
            <w:r w:rsidRPr="005232A1">
              <w:rPr>
                <w:b w:val="0"/>
                <w:szCs w:val="24"/>
              </w:rPr>
              <w:t>/п</w:t>
            </w:r>
          </w:p>
        </w:tc>
        <w:tc>
          <w:tcPr>
            <w:tcW w:w="1405" w:type="pct"/>
            <w:vMerge w:val="restart"/>
            <w:vAlign w:val="center"/>
          </w:tcPr>
          <w:p w:rsidR="0049711D" w:rsidRPr="005232A1" w:rsidRDefault="0049711D" w:rsidP="00CE148D">
            <w:pPr>
              <w:pStyle w:val="aff7"/>
              <w:ind w:right="0" w:firstLine="0"/>
              <w:contextualSpacing w:val="0"/>
              <w:jc w:val="center"/>
              <w:rPr>
                <w:b w:val="0"/>
                <w:szCs w:val="24"/>
              </w:rPr>
            </w:pPr>
            <w:r w:rsidRPr="005232A1">
              <w:rPr>
                <w:b w:val="0"/>
                <w:szCs w:val="24"/>
              </w:rPr>
              <w:t>Наименование</w:t>
            </w:r>
          </w:p>
        </w:tc>
        <w:tc>
          <w:tcPr>
            <w:tcW w:w="1614" w:type="pct"/>
            <w:gridSpan w:val="2"/>
            <w:tcBorders>
              <w:bottom w:val="single" w:sz="4" w:space="0" w:color="auto"/>
            </w:tcBorders>
          </w:tcPr>
          <w:p w:rsidR="0049711D" w:rsidRPr="005232A1" w:rsidRDefault="0049711D" w:rsidP="00CE148D">
            <w:pPr>
              <w:pStyle w:val="aff7"/>
              <w:ind w:right="0" w:firstLine="0"/>
              <w:contextualSpacing w:val="0"/>
              <w:jc w:val="center"/>
              <w:rPr>
                <w:b w:val="0"/>
                <w:sz w:val="20"/>
              </w:rPr>
            </w:pPr>
            <w:proofErr w:type="gramStart"/>
            <w:r w:rsidRPr="005232A1">
              <w:rPr>
                <w:b w:val="0"/>
                <w:sz w:val="20"/>
              </w:rPr>
              <w:t>Фактическое</w:t>
            </w:r>
            <w:proofErr w:type="gramEnd"/>
            <w:r w:rsidRPr="005232A1">
              <w:rPr>
                <w:b w:val="0"/>
                <w:sz w:val="20"/>
              </w:rPr>
              <w:t xml:space="preserve"> </w:t>
            </w:r>
            <w:proofErr w:type="spellStart"/>
            <w:r w:rsidRPr="005232A1">
              <w:rPr>
                <w:b w:val="0"/>
                <w:sz w:val="20"/>
              </w:rPr>
              <w:t>водопотреб</w:t>
            </w:r>
            <w:proofErr w:type="spellEnd"/>
            <w:r w:rsidRPr="005232A1">
              <w:rPr>
                <w:b w:val="0"/>
                <w:sz w:val="20"/>
              </w:rPr>
              <w:t>. 2020 г</w:t>
            </w:r>
          </w:p>
        </w:tc>
        <w:tc>
          <w:tcPr>
            <w:tcW w:w="1613" w:type="pct"/>
            <w:gridSpan w:val="2"/>
            <w:tcBorders>
              <w:bottom w:val="single" w:sz="4" w:space="0" w:color="auto"/>
            </w:tcBorders>
          </w:tcPr>
          <w:p w:rsidR="0049711D" w:rsidRPr="005232A1" w:rsidRDefault="0049711D" w:rsidP="0049711D">
            <w:pPr>
              <w:pStyle w:val="aff7"/>
              <w:ind w:right="0" w:firstLine="0"/>
              <w:contextualSpacing w:val="0"/>
              <w:jc w:val="center"/>
              <w:rPr>
                <w:b w:val="0"/>
                <w:sz w:val="20"/>
              </w:rPr>
            </w:pPr>
            <w:proofErr w:type="gramStart"/>
            <w:r w:rsidRPr="005232A1">
              <w:rPr>
                <w:b w:val="0"/>
                <w:sz w:val="20"/>
              </w:rPr>
              <w:t>Фактическое</w:t>
            </w:r>
            <w:proofErr w:type="gramEnd"/>
            <w:r w:rsidRPr="005232A1">
              <w:rPr>
                <w:b w:val="0"/>
                <w:sz w:val="20"/>
              </w:rPr>
              <w:t xml:space="preserve"> </w:t>
            </w:r>
            <w:proofErr w:type="spellStart"/>
            <w:r w:rsidRPr="005232A1">
              <w:rPr>
                <w:b w:val="0"/>
                <w:sz w:val="20"/>
              </w:rPr>
              <w:t>водопотреб</w:t>
            </w:r>
            <w:proofErr w:type="spellEnd"/>
            <w:r w:rsidRPr="005232A1">
              <w:rPr>
                <w:b w:val="0"/>
                <w:sz w:val="20"/>
              </w:rPr>
              <w:t>. 2021 г</w:t>
            </w:r>
          </w:p>
        </w:tc>
      </w:tr>
      <w:tr w:rsidR="0049711D" w:rsidRPr="005232A1" w:rsidTr="0049711D">
        <w:trPr>
          <w:tblHeader/>
          <w:jc w:val="center"/>
        </w:trPr>
        <w:tc>
          <w:tcPr>
            <w:tcW w:w="368" w:type="pct"/>
            <w:vMerge/>
            <w:vAlign w:val="center"/>
          </w:tcPr>
          <w:p w:rsidR="0049711D" w:rsidRPr="005232A1" w:rsidRDefault="0049711D" w:rsidP="00CE148D">
            <w:pPr>
              <w:pStyle w:val="aff7"/>
              <w:ind w:right="0" w:firstLine="0"/>
              <w:contextualSpacing w:val="0"/>
              <w:jc w:val="center"/>
              <w:rPr>
                <w:b w:val="0"/>
                <w:szCs w:val="24"/>
              </w:rPr>
            </w:pPr>
          </w:p>
        </w:tc>
        <w:tc>
          <w:tcPr>
            <w:tcW w:w="1405" w:type="pct"/>
            <w:vMerge/>
            <w:vAlign w:val="center"/>
          </w:tcPr>
          <w:p w:rsidR="0049711D" w:rsidRPr="005232A1" w:rsidRDefault="0049711D" w:rsidP="00CE148D">
            <w:pPr>
              <w:pStyle w:val="aff7"/>
              <w:ind w:right="0" w:firstLine="0"/>
              <w:contextualSpacing w:val="0"/>
              <w:jc w:val="center"/>
              <w:rPr>
                <w:b w:val="0"/>
                <w:szCs w:val="24"/>
              </w:rPr>
            </w:pPr>
          </w:p>
        </w:tc>
        <w:tc>
          <w:tcPr>
            <w:tcW w:w="818" w:type="pct"/>
            <w:tcBorders>
              <w:top w:val="single" w:sz="4" w:space="0" w:color="auto"/>
              <w:left w:val="single" w:sz="4" w:space="0" w:color="auto"/>
              <w:right w:val="single" w:sz="4" w:space="0" w:color="auto"/>
            </w:tcBorders>
            <w:vAlign w:val="center"/>
          </w:tcPr>
          <w:p w:rsidR="0049711D" w:rsidRPr="005232A1" w:rsidRDefault="0049711D" w:rsidP="00CE148D">
            <w:pPr>
              <w:pStyle w:val="aff7"/>
              <w:ind w:right="0" w:firstLine="0"/>
              <w:contextualSpacing w:val="0"/>
              <w:jc w:val="center"/>
              <w:rPr>
                <w:b w:val="0"/>
                <w:sz w:val="20"/>
              </w:rPr>
            </w:pPr>
            <w:proofErr w:type="spellStart"/>
            <w:r w:rsidRPr="005232A1">
              <w:rPr>
                <w:b w:val="0"/>
                <w:sz w:val="20"/>
              </w:rPr>
              <w:t>куб</w:t>
            </w:r>
            <w:proofErr w:type="gramStart"/>
            <w:r w:rsidRPr="005232A1">
              <w:rPr>
                <w:b w:val="0"/>
                <w:sz w:val="20"/>
              </w:rPr>
              <w:t>.м</w:t>
            </w:r>
            <w:proofErr w:type="spellEnd"/>
            <w:proofErr w:type="gramEnd"/>
            <w:r w:rsidRPr="005232A1">
              <w:rPr>
                <w:b w:val="0"/>
                <w:sz w:val="20"/>
              </w:rPr>
              <w:t>/</w:t>
            </w:r>
            <w:proofErr w:type="spellStart"/>
            <w:r w:rsidRPr="005232A1">
              <w:rPr>
                <w:b w:val="0"/>
                <w:sz w:val="20"/>
              </w:rPr>
              <w:t>сут</w:t>
            </w:r>
            <w:proofErr w:type="spellEnd"/>
          </w:p>
        </w:tc>
        <w:tc>
          <w:tcPr>
            <w:tcW w:w="796" w:type="pct"/>
            <w:tcBorders>
              <w:top w:val="single" w:sz="4" w:space="0" w:color="auto"/>
              <w:left w:val="single" w:sz="4" w:space="0" w:color="auto"/>
            </w:tcBorders>
            <w:vAlign w:val="center"/>
          </w:tcPr>
          <w:p w:rsidR="0049711D" w:rsidRPr="005232A1" w:rsidRDefault="0049711D" w:rsidP="00CE148D">
            <w:pPr>
              <w:pStyle w:val="aff7"/>
              <w:ind w:right="0" w:firstLine="0"/>
              <w:contextualSpacing w:val="0"/>
              <w:jc w:val="center"/>
              <w:rPr>
                <w:b w:val="0"/>
                <w:sz w:val="20"/>
              </w:rPr>
            </w:pPr>
            <w:proofErr w:type="spellStart"/>
            <w:r w:rsidRPr="005232A1">
              <w:rPr>
                <w:b w:val="0"/>
                <w:sz w:val="20"/>
              </w:rPr>
              <w:t>тыс</w:t>
            </w:r>
            <w:proofErr w:type="gramStart"/>
            <w:r w:rsidRPr="005232A1">
              <w:rPr>
                <w:b w:val="0"/>
                <w:sz w:val="20"/>
              </w:rPr>
              <w:t>.к</w:t>
            </w:r>
            <w:proofErr w:type="gramEnd"/>
            <w:r w:rsidRPr="005232A1">
              <w:rPr>
                <w:b w:val="0"/>
                <w:sz w:val="20"/>
              </w:rPr>
              <w:t>уб.м</w:t>
            </w:r>
            <w:proofErr w:type="spellEnd"/>
            <w:r w:rsidRPr="005232A1">
              <w:rPr>
                <w:b w:val="0"/>
                <w:sz w:val="20"/>
              </w:rPr>
              <w:t>/год</w:t>
            </w:r>
          </w:p>
        </w:tc>
        <w:tc>
          <w:tcPr>
            <w:tcW w:w="827" w:type="pct"/>
            <w:tcBorders>
              <w:top w:val="single" w:sz="4" w:space="0" w:color="auto"/>
              <w:left w:val="single" w:sz="4" w:space="0" w:color="auto"/>
              <w:right w:val="single" w:sz="4" w:space="0" w:color="auto"/>
            </w:tcBorders>
            <w:vAlign w:val="center"/>
          </w:tcPr>
          <w:p w:rsidR="0049711D" w:rsidRPr="005232A1" w:rsidRDefault="0049711D" w:rsidP="0049711D">
            <w:pPr>
              <w:pStyle w:val="aff7"/>
              <w:ind w:right="0" w:firstLine="0"/>
              <w:contextualSpacing w:val="0"/>
              <w:jc w:val="center"/>
              <w:rPr>
                <w:b w:val="0"/>
                <w:sz w:val="20"/>
              </w:rPr>
            </w:pPr>
            <w:proofErr w:type="spellStart"/>
            <w:r w:rsidRPr="005232A1">
              <w:rPr>
                <w:b w:val="0"/>
                <w:sz w:val="20"/>
              </w:rPr>
              <w:t>куб</w:t>
            </w:r>
            <w:proofErr w:type="gramStart"/>
            <w:r w:rsidRPr="005232A1">
              <w:rPr>
                <w:b w:val="0"/>
                <w:sz w:val="20"/>
              </w:rPr>
              <w:t>.м</w:t>
            </w:r>
            <w:proofErr w:type="spellEnd"/>
            <w:proofErr w:type="gramEnd"/>
            <w:r w:rsidRPr="005232A1">
              <w:rPr>
                <w:b w:val="0"/>
                <w:sz w:val="20"/>
              </w:rPr>
              <w:t>/</w:t>
            </w:r>
            <w:proofErr w:type="spellStart"/>
            <w:r w:rsidRPr="005232A1">
              <w:rPr>
                <w:b w:val="0"/>
                <w:sz w:val="20"/>
              </w:rPr>
              <w:t>сут</w:t>
            </w:r>
            <w:proofErr w:type="spellEnd"/>
          </w:p>
        </w:tc>
        <w:tc>
          <w:tcPr>
            <w:tcW w:w="786" w:type="pct"/>
            <w:tcBorders>
              <w:top w:val="single" w:sz="4" w:space="0" w:color="auto"/>
              <w:left w:val="single" w:sz="4" w:space="0" w:color="auto"/>
            </w:tcBorders>
            <w:vAlign w:val="center"/>
          </w:tcPr>
          <w:p w:rsidR="0049711D" w:rsidRPr="005232A1" w:rsidRDefault="0049711D" w:rsidP="0049711D">
            <w:pPr>
              <w:pStyle w:val="aff7"/>
              <w:ind w:right="0" w:firstLine="0"/>
              <w:contextualSpacing w:val="0"/>
              <w:jc w:val="center"/>
              <w:rPr>
                <w:b w:val="0"/>
                <w:sz w:val="20"/>
              </w:rPr>
            </w:pPr>
            <w:proofErr w:type="spellStart"/>
            <w:r w:rsidRPr="005232A1">
              <w:rPr>
                <w:b w:val="0"/>
                <w:sz w:val="20"/>
              </w:rPr>
              <w:t>тыс</w:t>
            </w:r>
            <w:proofErr w:type="gramStart"/>
            <w:r w:rsidRPr="005232A1">
              <w:rPr>
                <w:b w:val="0"/>
                <w:sz w:val="20"/>
              </w:rPr>
              <w:t>.к</w:t>
            </w:r>
            <w:proofErr w:type="gramEnd"/>
            <w:r w:rsidRPr="005232A1">
              <w:rPr>
                <w:b w:val="0"/>
                <w:sz w:val="20"/>
              </w:rPr>
              <w:t>уб.м</w:t>
            </w:r>
            <w:proofErr w:type="spellEnd"/>
            <w:r w:rsidRPr="005232A1">
              <w:rPr>
                <w:b w:val="0"/>
                <w:sz w:val="20"/>
              </w:rPr>
              <w:t>/год</w:t>
            </w:r>
          </w:p>
        </w:tc>
      </w:tr>
      <w:tr w:rsidR="0049711D" w:rsidRPr="005232A1" w:rsidTr="0049711D">
        <w:trPr>
          <w:jc w:val="center"/>
        </w:trPr>
        <w:tc>
          <w:tcPr>
            <w:tcW w:w="368" w:type="pct"/>
            <w:vAlign w:val="bottom"/>
          </w:tcPr>
          <w:p w:rsidR="0049711D" w:rsidRPr="005232A1" w:rsidRDefault="0049711D" w:rsidP="0049711D">
            <w:pPr>
              <w:jc w:val="left"/>
            </w:pPr>
            <w:r w:rsidRPr="005232A1">
              <w:t>1</w:t>
            </w:r>
          </w:p>
        </w:tc>
        <w:tc>
          <w:tcPr>
            <w:tcW w:w="1405" w:type="pct"/>
            <w:vAlign w:val="bottom"/>
          </w:tcPr>
          <w:p w:rsidR="0049711D" w:rsidRPr="005232A1" w:rsidRDefault="0049711D">
            <w:r w:rsidRPr="005232A1">
              <w:t xml:space="preserve">г. </w:t>
            </w:r>
            <w:proofErr w:type="gramStart"/>
            <w:r w:rsidRPr="005232A1">
              <w:t>Мураши</w:t>
            </w:r>
            <w:proofErr w:type="gramEnd"/>
            <w:r w:rsidRPr="005232A1">
              <w:t>,</w:t>
            </w:r>
          </w:p>
        </w:tc>
        <w:tc>
          <w:tcPr>
            <w:tcW w:w="818" w:type="pct"/>
            <w:tcBorders>
              <w:left w:val="single" w:sz="4" w:space="0" w:color="auto"/>
              <w:right w:val="single" w:sz="4" w:space="0" w:color="auto"/>
            </w:tcBorders>
            <w:vAlign w:val="center"/>
          </w:tcPr>
          <w:p w:rsidR="0049711D" w:rsidRPr="005232A1" w:rsidRDefault="0049711D" w:rsidP="0049711D">
            <w:pPr>
              <w:jc w:val="center"/>
            </w:pPr>
            <w:r w:rsidRPr="005232A1">
              <w:t>554,632</w:t>
            </w:r>
          </w:p>
        </w:tc>
        <w:tc>
          <w:tcPr>
            <w:tcW w:w="796" w:type="pct"/>
            <w:tcBorders>
              <w:left w:val="single" w:sz="4" w:space="0" w:color="auto"/>
            </w:tcBorders>
            <w:vAlign w:val="center"/>
          </w:tcPr>
          <w:p w:rsidR="0049711D" w:rsidRPr="005232A1" w:rsidRDefault="0049711D" w:rsidP="0049711D">
            <w:pPr>
              <w:jc w:val="center"/>
            </w:pPr>
            <w:r w:rsidRPr="005232A1">
              <w:t>176,04</w:t>
            </w:r>
          </w:p>
        </w:tc>
        <w:tc>
          <w:tcPr>
            <w:tcW w:w="827" w:type="pct"/>
            <w:tcBorders>
              <w:left w:val="single" w:sz="4" w:space="0" w:color="auto"/>
              <w:right w:val="single" w:sz="4" w:space="0" w:color="auto"/>
            </w:tcBorders>
            <w:vAlign w:val="center"/>
          </w:tcPr>
          <w:p w:rsidR="0049711D" w:rsidRPr="005232A1" w:rsidRDefault="0049711D" w:rsidP="0049711D">
            <w:pPr>
              <w:jc w:val="center"/>
            </w:pPr>
            <w:r w:rsidRPr="005232A1">
              <w:t>584,907</w:t>
            </w:r>
          </w:p>
        </w:tc>
        <w:tc>
          <w:tcPr>
            <w:tcW w:w="786" w:type="pct"/>
            <w:tcBorders>
              <w:left w:val="single" w:sz="4" w:space="0" w:color="auto"/>
            </w:tcBorders>
            <w:vAlign w:val="center"/>
          </w:tcPr>
          <w:p w:rsidR="0049711D" w:rsidRPr="005232A1" w:rsidRDefault="0049711D" w:rsidP="0049711D">
            <w:pPr>
              <w:jc w:val="center"/>
            </w:pPr>
            <w:r w:rsidRPr="005232A1">
              <w:t>185,644</w:t>
            </w:r>
          </w:p>
        </w:tc>
      </w:tr>
      <w:tr w:rsidR="0049711D" w:rsidRPr="005232A1" w:rsidTr="0049711D">
        <w:trPr>
          <w:jc w:val="center"/>
        </w:trPr>
        <w:tc>
          <w:tcPr>
            <w:tcW w:w="368" w:type="pct"/>
            <w:vAlign w:val="bottom"/>
          </w:tcPr>
          <w:p w:rsidR="0049711D" w:rsidRPr="005232A1" w:rsidRDefault="0049711D" w:rsidP="0049711D">
            <w:pPr>
              <w:jc w:val="left"/>
            </w:pPr>
            <w:r w:rsidRPr="005232A1">
              <w:t>2</w:t>
            </w:r>
          </w:p>
        </w:tc>
        <w:tc>
          <w:tcPr>
            <w:tcW w:w="1405" w:type="pct"/>
            <w:vAlign w:val="bottom"/>
          </w:tcPr>
          <w:p w:rsidR="0049711D" w:rsidRPr="005232A1" w:rsidRDefault="0049711D">
            <w:r w:rsidRPr="005232A1">
              <w:t>д. Коммуна</w:t>
            </w:r>
          </w:p>
        </w:tc>
        <w:tc>
          <w:tcPr>
            <w:tcW w:w="818" w:type="pct"/>
            <w:tcBorders>
              <w:left w:val="single" w:sz="4" w:space="0" w:color="auto"/>
              <w:right w:val="single" w:sz="4" w:space="0" w:color="auto"/>
            </w:tcBorders>
            <w:vAlign w:val="center"/>
          </w:tcPr>
          <w:p w:rsidR="0049711D" w:rsidRPr="005232A1" w:rsidRDefault="0049711D" w:rsidP="0049711D">
            <w:pPr>
              <w:jc w:val="center"/>
            </w:pPr>
            <w:r w:rsidRPr="005232A1">
              <w:t>9,747</w:t>
            </w:r>
          </w:p>
        </w:tc>
        <w:tc>
          <w:tcPr>
            <w:tcW w:w="796" w:type="pct"/>
            <w:tcBorders>
              <w:left w:val="single" w:sz="4" w:space="0" w:color="auto"/>
            </w:tcBorders>
            <w:vAlign w:val="center"/>
          </w:tcPr>
          <w:p w:rsidR="0049711D" w:rsidRPr="005232A1" w:rsidRDefault="0049711D" w:rsidP="0049711D">
            <w:pPr>
              <w:jc w:val="center"/>
            </w:pPr>
            <w:r w:rsidRPr="005232A1">
              <w:t>3,09</w:t>
            </w:r>
          </w:p>
        </w:tc>
        <w:tc>
          <w:tcPr>
            <w:tcW w:w="827" w:type="pct"/>
            <w:tcBorders>
              <w:left w:val="single" w:sz="4" w:space="0" w:color="auto"/>
              <w:right w:val="single" w:sz="4" w:space="0" w:color="auto"/>
            </w:tcBorders>
            <w:vAlign w:val="center"/>
          </w:tcPr>
          <w:p w:rsidR="0049711D" w:rsidRPr="005232A1" w:rsidRDefault="0049711D" w:rsidP="0049711D">
            <w:pPr>
              <w:jc w:val="center"/>
            </w:pPr>
            <w:r w:rsidRPr="005232A1">
              <w:t>10,293</w:t>
            </w:r>
          </w:p>
        </w:tc>
        <w:tc>
          <w:tcPr>
            <w:tcW w:w="786" w:type="pct"/>
            <w:tcBorders>
              <w:left w:val="single" w:sz="4" w:space="0" w:color="auto"/>
            </w:tcBorders>
            <w:vAlign w:val="center"/>
          </w:tcPr>
          <w:p w:rsidR="0049711D" w:rsidRPr="005232A1" w:rsidRDefault="0049711D" w:rsidP="0049711D">
            <w:pPr>
              <w:jc w:val="center"/>
            </w:pPr>
            <w:r w:rsidRPr="005232A1">
              <w:t>3,267</w:t>
            </w:r>
          </w:p>
        </w:tc>
      </w:tr>
      <w:tr w:rsidR="0049711D" w:rsidRPr="005232A1" w:rsidTr="0049711D">
        <w:trPr>
          <w:jc w:val="center"/>
        </w:trPr>
        <w:tc>
          <w:tcPr>
            <w:tcW w:w="368" w:type="pct"/>
            <w:vAlign w:val="bottom"/>
          </w:tcPr>
          <w:p w:rsidR="0049711D" w:rsidRPr="005232A1" w:rsidRDefault="0049711D" w:rsidP="0049711D">
            <w:pPr>
              <w:jc w:val="left"/>
            </w:pPr>
            <w:r w:rsidRPr="005232A1">
              <w:t>3</w:t>
            </w:r>
          </w:p>
        </w:tc>
        <w:tc>
          <w:tcPr>
            <w:tcW w:w="1405" w:type="pct"/>
            <w:vAlign w:val="bottom"/>
          </w:tcPr>
          <w:p w:rsidR="0049711D" w:rsidRPr="005232A1" w:rsidRDefault="0049711D">
            <w:r w:rsidRPr="005232A1">
              <w:t xml:space="preserve">д. </w:t>
            </w:r>
            <w:proofErr w:type="spellStart"/>
            <w:r w:rsidRPr="005232A1">
              <w:t>Шленники</w:t>
            </w:r>
            <w:proofErr w:type="spellEnd"/>
          </w:p>
        </w:tc>
        <w:tc>
          <w:tcPr>
            <w:tcW w:w="818" w:type="pct"/>
            <w:tcBorders>
              <w:left w:val="single" w:sz="4" w:space="0" w:color="auto"/>
              <w:right w:val="single" w:sz="4" w:space="0" w:color="auto"/>
            </w:tcBorders>
            <w:vAlign w:val="center"/>
          </w:tcPr>
          <w:p w:rsidR="0049711D" w:rsidRPr="005232A1" w:rsidRDefault="0049711D" w:rsidP="0049711D">
            <w:pPr>
              <w:jc w:val="center"/>
            </w:pPr>
            <w:r w:rsidRPr="005232A1">
              <w:t>3,249</w:t>
            </w:r>
          </w:p>
        </w:tc>
        <w:tc>
          <w:tcPr>
            <w:tcW w:w="796" w:type="pct"/>
            <w:tcBorders>
              <w:left w:val="single" w:sz="4" w:space="0" w:color="auto"/>
            </w:tcBorders>
            <w:vAlign w:val="center"/>
          </w:tcPr>
          <w:p w:rsidR="0049711D" w:rsidRPr="005232A1" w:rsidRDefault="0049711D" w:rsidP="0049711D">
            <w:pPr>
              <w:jc w:val="center"/>
            </w:pPr>
            <w:r w:rsidRPr="005232A1">
              <w:t>1,03</w:t>
            </w:r>
          </w:p>
        </w:tc>
        <w:tc>
          <w:tcPr>
            <w:tcW w:w="827" w:type="pct"/>
            <w:tcBorders>
              <w:left w:val="single" w:sz="4" w:space="0" w:color="auto"/>
              <w:right w:val="single" w:sz="4" w:space="0" w:color="auto"/>
            </w:tcBorders>
            <w:vAlign w:val="center"/>
          </w:tcPr>
          <w:p w:rsidR="0049711D" w:rsidRPr="005232A1" w:rsidRDefault="0049711D" w:rsidP="0049711D">
            <w:pPr>
              <w:jc w:val="center"/>
            </w:pPr>
            <w:r w:rsidRPr="005232A1">
              <w:t>3,431</w:t>
            </w:r>
          </w:p>
        </w:tc>
        <w:tc>
          <w:tcPr>
            <w:tcW w:w="786" w:type="pct"/>
            <w:tcBorders>
              <w:left w:val="single" w:sz="4" w:space="0" w:color="auto"/>
            </w:tcBorders>
            <w:vAlign w:val="center"/>
          </w:tcPr>
          <w:p w:rsidR="0049711D" w:rsidRPr="005232A1" w:rsidRDefault="0049711D" w:rsidP="0049711D">
            <w:pPr>
              <w:jc w:val="center"/>
            </w:pPr>
            <w:r w:rsidRPr="005232A1">
              <w:t>1,089</w:t>
            </w:r>
          </w:p>
        </w:tc>
      </w:tr>
      <w:tr w:rsidR="0049711D" w:rsidRPr="005232A1" w:rsidTr="0049711D">
        <w:trPr>
          <w:jc w:val="center"/>
        </w:trPr>
        <w:tc>
          <w:tcPr>
            <w:tcW w:w="368" w:type="pct"/>
            <w:vAlign w:val="bottom"/>
          </w:tcPr>
          <w:p w:rsidR="0049711D" w:rsidRPr="005232A1" w:rsidRDefault="0049711D" w:rsidP="0049711D">
            <w:pPr>
              <w:jc w:val="left"/>
            </w:pPr>
            <w:r w:rsidRPr="005232A1">
              <w:t>4</w:t>
            </w:r>
          </w:p>
        </w:tc>
        <w:tc>
          <w:tcPr>
            <w:tcW w:w="1405" w:type="pct"/>
            <w:vAlign w:val="bottom"/>
          </w:tcPr>
          <w:p w:rsidR="0049711D" w:rsidRPr="005232A1" w:rsidRDefault="0049711D">
            <w:r w:rsidRPr="005232A1">
              <w:t>п. Безбожник</w:t>
            </w:r>
          </w:p>
        </w:tc>
        <w:tc>
          <w:tcPr>
            <w:tcW w:w="818" w:type="pct"/>
            <w:tcBorders>
              <w:left w:val="single" w:sz="4" w:space="0" w:color="auto"/>
              <w:right w:val="single" w:sz="4" w:space="0" w:color="auto"/>
            </w:tcBorders>
            <w:vAlign w:val="center"/>
          </w:tcPr>
          <w:p w:rsidR="0049711D" w:rsidRPr="005232A1" w:rsidRDefault="0049711D" w:rsidP="0049711D">
            <w:pPr>
              <w:jc w:val="center"/>
            </w:pPr>
            <w:r w:rsidRPr="005232A1">
              <w:t>297,740</w:t>
            </w:r>
          </w:p>
        </w:tc>
        <w:tc>
          <w:tcPr>
            <w:tcW w:w="796" w:type="pct"/>
            <w:tcBorders>
              <w:left w:val="single" w:sz="4" w:space="0" w:color="auto"/>
            </w:tcBorders>
            <w:vAlign w:val="center"/>
          </w:tcPr>
          <w:p w:rsidR="0049711D" w:rsidRPr="005232A1" w:rsidRDefault="0049711D" w:rsidP="0049711D">
            <w:pPr>
              <w:jc w:val="center"/>
            </w:pPr>
            <w:r w:rsidRPr="005232A1">
              <w:t>94,50</w:t>
            </w:r>
          </w:p>
        </w:tc>
        <w:tc>
          <w:tcPr>
            <w:tcW w:w="827" w:type="pct"/>
            <w:tcBorders>
              <w:left w:val="single" w:sz="4" w:space="0" w:color="auto"/>
              <w:right w:val="single" w:sz="4" w:space="0" w:color="auto"/>
            </w:tcBorders>
            <w:vAlign w:val="center"/>
          </w:tcPr>
          <w:p w:rsidR="0049711D" w:rsidRPr="005232A1" w:rsidRDefault="0049711D" w:rsidP="0049711D">
            <w:pPr>
              <w:jc w:val="center"/>
            </w:pPr>
            <w:r w:rsidRPr="005232A1">
              <w:t>297,740</w:t>
            </w:r>
          </w:p>
        </w:tc>
        <w:tc>
          <w:tcPr>
            <w:tcW w:w="786" w:type="pct"/>
            <w:tcBorders>
              <w:left w:val="single" w:sz="4" w:space="0" w:color="auto"/>
            </w:tcBorders>
            <w:vAlign w:val="center"/>
          </w:tcPr>
          <w:p w:rsidR="0049711D" w:rsidRPr="005232A1" w:rsidRDefault="0049711D" w:rsidP="0049711D">
            <w:pPr>
              <w:jc w:val="center"/>
            </w:pPr>
            <w:r w:rsidRPr="005232A1">
              <w:t>94,500</w:t>
            </w:r>
          </w:p>
        </w:tc>
      </w:tr>
      <w:tr w:rsidR="0049711D" w:rsidRPr="005232A1" w:rsidTr="0049711D">
        <w:trPr>
          <w:jc w:val="center"/>
        </w:trPr>
        <w:tc>
          <w:tcPr>
            <w:tcW w:w="368" w:type="pct"/>
            <w:vAlign w:val="bottom"/>
          </w:tcPr>
          <w:p w:rsidR="0049711D" w:rsidRPr="005232A1" w:rsidRDefault="0049711D" w:rsidP="0049711D">
            <w:pPr>
              <w:jc w:val="left"/>
            </w:pPr>
            <w:r w:rsidRPr="005232A1">
              <w:t>5</w:t>
            </w:r>
          </w:p>
        </w:tc>
        <w:tc>
          <w:tcPr>
            <w:tcW w:w="1405" w:type="pct"/>
            <w:vAlign w:val="bottom"/>
          </w:tcPr>
          <w:p w:rsidR="0049711D" w:rsidRPr="005232A1" w:rsidRDefault="0049711D">
            <w:r w:rsidRPr="005232A1">
              <w:t>п. Октябрьский</w:t>
            </w:r>
          </w:p>
        </w:tc>
        <w:tc>
          <w:tcPr>
            <w:tcW w:w="818" w:type="pct"/>
            <w:tcBorders>
              <w:left w:val="single" w:sz="4" w:space="0" w:color="auto"/>
              <w:right w:val="single" w:sz="4" w:space="0" w:color="auto"/>
            </w:tcBorders>
            <w:vAlign w:val="center"/>
          </w:tcPr>
          <w:p w:rsidR="0049711D" w:rsidRPr="005232A1" w:rsidRDefault="0049711D" w:rsidP="0049711D">
            <w:pPr>
              <w:jc w:val="center"/>
            </w:pPr>
            <w:r w:rsidRPr="005232A1">
              <w:t>50,854</w:t>
            </w:r>
          </w:p>
        </w:tc>
        <w:tc>
          <w:tcPr>
            <w:tcW w:w="796" w:type="pct"/>
            <w:tcBorders>
              <w:left w:val="single" w:sz="4" w:space="0" w:color="auto"/>
            </w:tcBorders>
            <w:vAlign w:val="center"/>
          </w:tcPr>
          <w:p w:rsidR="0049711D" w:rsidRPr="005232A1" w:rsidRDefault="0049711D" w:rsidP="0049711D">
            <w:pPr>
              <w:jc w:val="center"/>
            </w:pPr>
            <w:r w:rsidRPr="005232A1">
              <w:t>16,14</w:t>
            </w:r>
          </w:p>
        </w:tc>
        <w:tc>
          <w:tcPr>
            <w:tcW w:w="827" w:type="pct"/>
            <w:tcBorders>
              <w:left w:val="single" w:sz="4" w:space="0" w:color="auto"/>
              <w:right w:val="single" w:sz="4" w:space="0" w:color="auto"/>
            </w:tcBorders>
            <w:vAlign w:val="center"/>
          </w:tcPr>
          <w:p w:rsidR="0049711D" w:rsidRPr="005232A1" w:rsidRDefault="0049711D" w:rsidP="0049711D">
            <w:pPr>
              <w:jc w:val="center"/>
            </w:pPr>
            <w:r w:rsidRPr="005232A1">
              <w:t>50,854</w:t>
            </w:r>
          </w:p>
        </w:tc>
        <w:tc>
          <w:tcPr>
            <w:tcW w:w="786" w:type="pct"/>
            <w:tcBorders>
              <w:left w:val="single" w:sz="4" w:space="0" w:color="auto"/>
            </w:tcBorders>
            <w:vAlign w:val="center"/>
          </w:tcPr>
          <w:p w:rsidR="0049711D" w:rsidRPr="005232A1" w:rsidRDefault="0049711D" w:rsidP="0049711D">
            <w:pPr>
              <w:jc w:val="center"/>
            </w:pPr>
            <w:r w:rsidRPr="005232A1">
              <w:t>16,141</w:t>
            </w:r>
          </w:p>
        </w:tc>
      </w:tr>
      <w:tr w:rsidR="0049711D" w:rsidRPr="005232A1" w:rsidTr="0049711D">
        <w:trPr>
          <w:jc w:val="center"/>
        </w:trPr>
        <w:tc>
          <w:tcPr>
            <w:tcW w:w="368" w:type="pct"/>
            <w:vAlign w:val="bottom"/>
          </w:tcPr>
          <w:p w:rsidR="0049711D" w:rsidRPr="005232A1" w:rsidRDefault="0049711D" w:rsidP="0049711D">
            <w:pPr>
              <w:jc w:val="left"/>
            </w:pPr>
            <w:r w:rsidRPr="005232A1">
              <w:t>6</w:t>
            </w:r>
          </w:p>
        </w:tc>
        <w:tc>
          <w:tcPr>
            <w:tcW w:w="1405" w:type="pct"/>
            <w:vAlign w:val="bottom"/>
          </w:tcPr>
          <w:p w:rsidR="0049711D" w:rsidRPr="005232A1" w:rsidRDefault="0049711D">
            <w:r w:rsidRPr="005232A1">
              <w:t>п. Октябрьский (ул. Ж</w:t>
            </w:r>
            <w:r w:rsidRPr="005232A1">
              <w:t>е</w:t>
            </w:r>
            <w:r w:rsidRPr="005232A1">
              <w:t>лезнодорожная)</w:t>
            </w:r>
          </w:p>
        </w:tc>
        <w:tc>
          <w:tcPr>
            <w:tcW w:w="818" w:type="pct"/>
            <w:tcBorders>
              <w:left w:val="single" w:sz="4" w:space="0" w:color="auto"/>
              <w:right w:val="single" w:sz="4" w:space="0" w:color="auto"/>
            </w:tcBorders>
            <w:vAlign w:val="center"/>
          </w:tcPr>
          <w:p w:rsidR="0049711D" w:rsidRPr="005232A1" w:rsidRDefault="0049711D" w:rsidP="0049711D">
            <w:pPr>
              <w:jc w:val="center"/>
            </w:pPr>
            <w:r w:rsidRPr="005232A1">
              <w:t>38,375</w:t>
            </w:r>
          </w:p>
        </w:tc>
        <w:tc>
          <w:tcPr>
            <w:tcW w:w="796" w:type="pct"/>
            <w:tcBorders>
              <w:left w:val="single" w:sz="4" w:space="0" w:color="auto"/>
            </w:tcBorders>
            <w:vAlign w:val="center"/>
          </w:tcPr>
          <w:p w:rsidR="0049711D" w:rsidRPr="005232A1" w:rsidRDefault="0049711D" w:rsidP="0049711D">
            <w:pPr>
              <w:jc w:val="center"/>
            </w:pPr>
            <w:r w:rsidRPr="005232A1">
              <w:t>12,18</w:t>
            </w:r>
          </w:p>
        </w:tc>
        <w:tc>
          <w:tcPr>
            <w:tcW w:w="827" w:type="pct"/>
            <w:tcBorders>
              <w:left w:val="single" w:sz="4" w:space="0" w:color="auto"/>
              <w:right w:val="single" w:sz="4" w:space="0" w:color="auto"/>
            </w:tcBorders>
            <w:vAlign w:val="center"/>
          </w:tcPr>
          <w:p w:rsidR="0049711D" w:rsidRPr="005232A1" w:rsidRDefault="0049711D" w:rsidP="0049711D">
            <w:pPr>
              <w:jc w:val="center"/>
            </w:pPr>
            <w:r w:rsidRPr="005232A1">
              <w:t>38,375</w:t>
            </w:r>
          </w:p>
        </w:tc>
        <w:tc>
          <w:tcPr>
            <w:tcW w:w="786" w:type="pct"/>
            <w:tcBorders>
              <w:left w:val="single" w:sz="4" w:space="0" w:color="auto"/>
            </w:tcBorders>
            <w:vAlign w:val="center"/>
          </w:tcPr>
          <w:p w:rsidR="0049711D" w:rsidRPr="005232A1" w:rsidRDefault="0049711D" w:rsidP="0049711D">
            <w:pPr>
              <w:jc w:val="center"/>
            </w:pPr>
            <w:r w:rsidRPr="005232A1">
              <w:t>12,180</w:t>
            </w:r>
          </w:p>
        </w:tc>
      </w:tr>
      <w:tr w:rsidR="0049711D" w:rsidRPr="005232A1" w:rsidTr="0049711D">
        <w:trPr>
          <w:jc w:val="center"/>
        </w:trPr>
        <w:tc>
          <w:tcPr>
            <w:tcW w:w="368" w:type="pct"/>
            <w:vAlign w:val="bottom"/>
          </w:tcPr>
          <w:p w:rsidR="0049711D" w:rsidRPr="005232A1" w:rsidRDefault="0049711D" w:rsidP="0049711D">
            <w:pPr>
              <w:jc w:val="left"/>
            </w:pPr>
            <w:r w:rsidRPr="005232A1">
              <w:t>7</w:t>
            </w:r>
          </w:p>
        </w:tc>
        <w:tc>
          <w:tcPr>
            <w:tcW w:w="1405" w:type="pct"/>
            <w:vAlign w:val="bottom"/>
          </w:tcPr>
          <w:p w:rsidR="0049711D" w:rsidRPr="005232A1" w:rsidRDefault="0049711D">
            <w:r w:rsidRPr="005232A1">
              <w:t>п. Тылай</w:t>
            </w:r>
          </w:p>
        </w:tc>
        <w:tc>
          <w:tcPr>
            <w:tcW w:w="818" w:type="pct"/>
            <w:tcBorders>
              <w:left w:val="single" w:sz="4" w:space="0" w:color="auto"/>
              <w:right w:val="single" w:sz="4" w:space="0" w:color="auto"/>
            </w:tcBorders>
            <w:vAlign w:val="center"/>
          </w:tcPr>
          <w:p w:rsidR="0049711D" w:rsidRPr="005232A1" w:rsidRDefault="0049711D" w:rsidP="0049711D">
            <w:pPr>
              <w:jc w:val="center"/>
            </w:pPr>
            <w:r w:rsidRPr="005232A1">
              <w:t>3,915</w:t>
            </w:r>
          </w:p>
        </w:tc>
        <w:tc>
          <w:tcPr>
            <w:tcW w:w="796" w:type="pct"/>
            <w:tcBorders>
              <w:left w:val="single" w:sz="4" w:space="0" w:color="auto"/>
            </w:tcBorders>
            <w:vAlign w:val="center"/>
          </w:tcPr>
          <w:p w:rsidR="0049711D" w:rsidRPr="005232A1" w:rsidRDefault="0049711D" w:rsidP="0049711D">
            <w:pPr>
              <w:jc w:val="center"/>
            </w:pPr>
            <w:r w:rsidRPr="005232A1">
              <w:t>1,24</w:t>
            </w:r>
          </w:p>
        </w:tc>
        <w:tc>
          <w:tcPr>
            <w:tcW w:w="827" w:type="pct"/>
            <w:tcBorders>
              <w:left w:val="single" w:sz="4" w:space="0" w:color="auto"/>
              <w:right w:val="single" w:sz="4" w:space="0" w:color="auto"/>
            </w:tcBorders>
            <w:vAlign w:val="center"/>
          </w:tcPr>
          <w:p w:rsidR="0049711D" w:rsidRPr="005232A1" w:rsidRDefault="0049711D" w:rsidP="0049711D">
            <w:pPr>
              <w:jc w:val="center"/>
            </w:pPr>
            <w:r w:rsidRPr="005232A1">
              <w:t>3,915</w:t>
            </w:r>
          </w:p>
        </w:tc>
        <w:tc>
          <w:tcPr>
            <w:tcW w:w="786" w:type="pct"/>
            <w:tcBorders>
              <w:left w:val="single" w:sz="4" w:space="0" w:color="auto"/>
            </w:tcBorders>
            <w:vAlign w:val="center"/>
          </w:tcPr>
          <w:p w:rsidR="0049711D" w:rsidRPr="005232A1" w:rsidRDefault="0049711D" w:rsidP="0049711D">
            <w:pPr>
              <w:jc w:val="center"/>
            </w:pPr>
            <w:r w:rsidRPr="005232A1">
              <w:t>1,243</w:t>
            </w:r>
          </w:p>
        </w:tc>
      </w:tr>
      <w:tr w:rsidR="0049711D" w:rsidRPr="005232A1" w:rsidTr="0049711D">
        <w:trPr>
          <w:jc w:val="center"/>
        </w:trPr>
        <w:tc>
          <w:tcPr>
            <w:tcW w:w="368" w:type="pct"/>
            <w:vAlign w:val="bottom"/>
          </w:tcPr>
          <w:p w:rsidR="0049711D" w:rsidRPr="005232A1" w:rsidRDefault="0049711D" w:rsidP="0049711D">
            <w:pPr>
              <w:jc w:val="left"/>
            </w:pPr>
            <w:r w:rsidRPr="005232A1">
              <w:t>8</w:t>
            </w:r>
          </w:p>
        </w:tc>
        <w:tc>
          <w:tcPr>
            <w:tcW w:w="1405" w:type="pct"/>
            <w:vAlign w:val="bottom"/>
          </w:tcPr>
          <w:p w:rsidR="0049711D" w:rsidRPr="005232A1" w:rsidRDefault="0049711D">
            <w:r w:rsidRPr="005232A1">
              <w:t>с. Верхораменье</w:t>
            </w:r>
          </w:p>
        </w:tc>
        <w:tc>
          <w:tcPr>
            <w:tcW w:w="818" w:type="pct"/>
            <w:tcBorders>
              <w:left w:val="single" w:sz="4" w:space="0" w:color="auto"/>
              <w:right w:val="single" w:sz="4" w:space="0" w:color="auto"/>
            </w:tcBorders>
            <w:vAlign w:val="center"/>
          </w:tcPr>
          <w:p w:rsidR="0049711D" w:rsidRPr="005232A1" w:rsidRDefault="0049711D" w:rsidP="0049711D">
            <w:pPr>
              <w:jc w:val="center"/>
            </w:pPr>
            <w:r w:rsidRPr="005232A1">
              <w:t>7,158</w:t>
            </w:r>
          </w:p>
        </w:tc>
        <w:tc>
          <w:tcPr>
            <w:tcW w:w="796" w:type="pct"/>
            <w:tcBorders>
              <w:left w:val="single" w:sz="4" w:space="0" w:color="auto"/>
            </w:tcBorders>
            <w:vAlign w:val="center"/>
          </w:tcPr>
          <w:p w:rsidR="0049711D" w:rsidRPr="005232A1" w:rsidRDefault="0049711D" w:rsidP="0049711D">
            <w:pPr>
              <w:jc w:val="center"/>
            </w:pPr>
            <w:r w:rsidRPr="005232A1">
              <w:t>2,27</w:t>
            </w:r>
          </w:p>
        </w:tc>
        <w:tc>
          <w:tcPr>
            <w:tcW w:w="827" w:type="pct"/>
            <w:tcBorders>
              <w:left w:val="single" w:sz="4" w:space="0" w:color="auto"/>
              <w:right w:val="single" w:sz="4" w:space="0" w:color="auto"/>
            </w:tcBorders>
            <w:vAlign w:val="center"/>
          </w:tcPr>
          <w:p w:rsidR="0049711D" w:rsidRPr="005232A1" w:rsidRDefault="0049711D" w:rsidP="0049711D">
            <w:pPr>
              <w:jc w:val="center"/>
            </w:pPr>
            <w:r w:rsidRPr="005232A1">
              <w:t>7,158</w:t>
            </w:r>
          </w:p>
        </w:tc>
        <w:tc>
          <w:tcPr>
            <w:tcW w:w="786" w:type="pct"/>
            <w:tcBorders>
              <w:left w:val="single" w:sz="4" w:space="0" w:color="auto"/>
            </w:tcBorders>
            <w:vAlign w:val="center"/>
          </w:tcPr>
          <w:p w:rsidR="0049711D" w:rsidRPr="005232A1" w:rsidRDefault="0049711D" w:rsidP="0049711D">
            <w:pPr>
              <w:jc w:val="center"/>
            </w:pPr>
            <w:r w:rsidRPr="005232A1">
              <w:t>2,272</w:t>
            </w:r>
          </w:p>
        </w:tc>
      </w:tr>
      <w:tr w:rsidR="0049711D" w:rsidRPr="005232A1" w:rsidTr="0049711D">
        <w:trPr>
          <w:jc w:val="center"/>
        </w:trPr>
        <w:tc>
          <w:tcPr>
            <w:tcW w:w="368" w:type="pct"/>
            <w:vAlign w:val="bottom"/>
          </w:tcPr>
          <w:p w:rsidR="0049711D" w:rsidRPr="005232A1" w:rsidRDefault="0049711D" w:rsidP="0049711D">
            <w:pPr>
              <w:jc w:val="left"/>
            </w:pPr>
            <w:r w:rsidRPr="005232A1">
              <w:t>9</w:t>
            </w:r>
          </w:p>
        </w:tc>
        <w:tc>
          <w:tcPr>
            <w:tcW w:w="1405" w:type="pct"/>
            <w:vAlign w:val="bottom"/>
          </w:tcPr>
          <w:p w:rsidR="0049711D" w:rsidRPr="005232A1" w:rsidRDefault="0049711D">
            <w:r w:rsidRPr="005232A1">
              <w:t>д. Даниловка</w:t>
            </w:r>
          </w:p>
        </w:tc>
        <w:tc>
          <w:tcPr>
            <w:tcW w:w="818" w:type="pct"/>
            <w:tcBorders>
              <w:left w:val="single" w:sz="4" w:space="0" w:color="auto"/>
              <w:right w:val="single" w:sz="4" w:space="0" w:color="auto"/>
            </w:tcBorders>
            <w:vAlign w:val="center"/>
          </w:tcPr>
          <w:p w:rsidR="0049711D" w:rsidRPr="005232A1" w:rsidRDefault="0049711D" w:rsidP="0049711D">
            <w:pPr>
              <w:jc w:val="center"/>
            </w:pPr>
            <w:r w:rsidRPr="005232A1">
              <w:t>9,530</w:t>
            </w:r>
          </w:p>
        </w:tc>
        <w:tc>
          <w:tcPr>
            <w:tcW w:w="796" w:type="pct"/>
            <w:tcBorders>
              <w:left w:val="single" w:sz="4" w:space="0" w:color="auto"/>
            </w:tcBorders>
            <w:vAlign w:val="center"/>
          </w:tcPr>
          <w:p w:rsidR="0049711D" w:rsidRPr="005232A1" w:rsidRDefault="0049711D" w:rsidP="0049711D">
            <w:pPr>
              <w:jc w:val="center"/>
            </w:pPr>
            <w:r w:rsidRPr="005232A1">
              <w:t>3,02</w:t>
            </w:r>
          </w:p>
        </w:tc>
        <w:tc>
          <w:tcPr>
            <w:tcW w:w="827" w:type="pct"/>
            <w:tcBorders>
              <w:left w:val="single" w:sz="4" w:space="0" w:color="auto"/>
              <w:right w:val="single" w:sz="4" w:space="0" w:color="auto"/>
            </w:tcBorders>
            <w:vAlign w:val="center"/>
          </w:tcPr>
          <w:p w:rsidR="0049711D" w:rsidRPr="005232A1" w:rsidRDefault="0049711D" w:rsidP="0049711D">
            <w:pPr>
              <w:jc w:val="center"/>
            </w:pPr>
            <w:r w:rsidRPr="005232A1">
              <w:t>9,530</w:t>
            </w:r>
          </w:p>
        </w:tc>
        <w:tc>
          <w:tcPr>
            <w:tcW w:w="786" w:type="pct"/>
            <w:tcBorders>
              <w:left w:val="single" w:sz="4" w:space="0" w:color="auto"/>
            </w:tcBorders>
            <w:vAlign w:val="center"/>
          </w:tcPr>
          <w:p w:rsidR="0049711D" w:rsidRPr="005232A1" w:rsidRDefault="0049711D" w:rsidP="0049711D">
            <w:pPr>
              <w:jc w:val="center"/>
            </w:pPr>
            <w:r w:rsidRPr="005232A1">
              <w:t>3,025</w:t>
            </w:r>
          </w:p>
        </w:tc>
      </w:tr>
      <w:tr w:rsidR="0049711D" w:rsidRPr="005232A1" w:rsidTr="0049711D">
        <w:trPr>
          <w:jc w:val="center"/>
        </w:trPr>
        <w:tc>
          <w:tcPr>
            <w:tcW w:w="368" w:type="pct"/>
            <w:vAlign w:val="bottom"/>
          </w:tcPr>
          <w:p w:rsidR="0049711D" w:rsidRPr="005232A1" w:rsidRDefault="0049711D" w:rsidP="0049711D">
            <w:pPr>
              <w:jc w:val="left"/>
            </w:pPr>
            <w:r w:rsidRPr="005232A1">
              <w:t>10</w:t>
            </w:r>
          </w:p>
        </w:tc>
        <w:tc>
          <w:tcPr>
            <w:tcW w:w="1405" w:type="pct"/>
            <w:vAlign w:val="bottom"/>
          </w:tcPr>
          <w:p w:rsidR="0049711D" w:rsidRPr="005232A1" w:rsidRDefault="0049711D">
            <w:proofErr w:type="gramStart"/>
            <w:r w:rsidRPr="005232A1">
              <w:t>с</w:t>
            </w:r>
            <w:proofErr w:type="gramEnd"/>
            <w:r w:rsidRPr="005232A1">
              <w:t>. Боровица</w:t>
            </w:r>
          </w:p>
        </w:tc>
        <w:tc>
          <w:tcPr>
            <w:tcW w:w="818" w:type="pct"/>
            <w:tcBorders>
              <w:left w:val="single" w:sz="4" w:space="0" w:color="auto"/>
              <w:right w:val="single" w:sz="4" w:space="0" w:color="auto"/>
            </w:tcBorders>
            <w:vAlign w:val="center"/>
          </w:tcPr>
          <w:p w:rsidR="0049711D" w:rsidRPr="005232A1" w:rsidRDefault="0049711D" w:rsidP="0049711D">
            <w:pPr>
              <w:jc w:val="center"/>
            </w:pPr>
            <w:r w:rsidRPr="005232A1">
              <w:t>6,169</w:t>
            </w:r>
          </w:p>
        </w:tc>
        <w:tc>
          <w:tcPr>
            <w:tcW w:w="796" w:type="pct"/>
            <w:tcBorders>
              <w:left w:val="single" w:sz="4" w:space="0" w:color="auto"/>
            </w:tcBorders>
            <w:vAlign w:val="center"/>
          </w:tcPr>
          <w:p w:rsidR="0049711D" w:rsidRPr="005232A1" w:rsidRDefault="0049711D" w:rsidP="0049711D">
            <w:pPr>
              <w:jc w:val="center"/>
            </w:pPr>
            <w:r w:rsidRPr="005232A1">
              <w:t>1,96</w:t>
            </w:r>
          </w:p>
        </w:tc>
        <w:tc>
          <w:tcPr>
            <w:tcW w:w="827" w:type="pct"/>
            <w:tcBorders>
              <w:left w:val="single" w:sz="4" w:space="0" w:color="auto"/>
              <w:right w:val="single" w:sz="4" w:space="0" w:color="auto"/>
            </w:tcBorders>
            <w:vAlign w:val="center"/>
          </w:tcPr>
          <w:p w:rsidR="0049711D" w:rsidRPr="005232A1" w:rsidRDefault="0049711D" w:rsidP="0049711D">
            <w:pPr>
              <w:jc w:val="center"/>
            </w:pPr>
            <w:r w:rsidRPr="005232A1">
              <w:t>6,169</w:t>
            </w:r>
          </w:p>
        </w:tc>
        <w:tc>
          <w:tcPr>
            <w:tcW w:w="786" w:type="pct"/>
            <w:tcBorders>
              <w:left w:val="single" w:sz="4" w:space="0" w:color="auto"/>
            </w:tcBorders>
            <w:vAlign w:val="center"/>
          </w:tcPr>
          <w:p w:rsidR="0049711D" w:rsidRPr="005232A1" w:rsidRDefault="0049711D" w:rsidP="0049711D">
            <w:pPr>
              <w:jc w:val="center"/>
            </w:pPr>
            <w:r w:rsidRPr="005232A1">
              <w:t>1,958</w:t>
            </w:r>
          </w:p>
        </w:tc>
      </w:tr>
      <w:tr w:rsidR="0049711D" w:rsidRPr="005232A1" w:rsidTr="0049711D">
        <w:trPr>
          <w:jc w:val="center"/>
        </w:trPr>
        <w:tc>
          <w:tcPr>
            <w:tcW w:w="368" w:type="pct"/>
            <w:vAlign w:val="bottom"/>
          </w:tcPr>
          <w:p w:rsidR="0049711D" w:rsidRPr="005232A1" w:rsidRDefault="0049711D" w:rsidP="0049711D">
            <w:pPr>
              <w:jc w:val="left"/>
            </w:pPr>
            <w:r w:rsidRPr="005232A1">
              <w:t>11</w:t>
            </w:r>
          </w:p>
        </w:tc>
        <w:tc>
          <w:tcPr>
            <w:tcW w:w="1405" w:type="pct"/>
            <w:vAlign w:val="bottom"/>
          </w:tcPr>
          <w:p w:rsidR="0049711D" w:rsidRPr="005232A1" w:rsidRDefault="0049711D">
            <w:proofErr w:type="spellStart"/>
            <w:proofErr w:type="gramStart"/>
            <w:r w:rsidRPr="005232A1">
              <w:t>ж</w:t>
            </w:r>
            <w:proofErr w:type="gramEnd"/>
            <w:r w:rsidRPr="005232A1">
              <w:t>.д</w:t>
            </w:r>
            <w:proofErr w:type="spellEnd"/>
            <w:r w:rsidRPr="005232A1">
              <w:t>. ст. Староверческая</w:t>
            </w:r>
          </w:p>
        </w:tc>
        <w:tc>
          <w:tcPr>
            <w:tcW w:w="818" w:type="pct"/>
            <w:tcBorders>
              <w:left w:val="single" w:sz="4" w:space="0" w:color="auto"/>
              <w:right w:val="single" w:sz="4" w:space="0" w:color="auto"/>
            </w:tcBorders>
            <w:vAlign w:val="center"/>
          </w:tcPr>
          <w:p w:rsidR="0049711D" w:rsidRPr="005232A1" w:rsidRDefault="0049711D" w:rsidP="0049711D">
            <w:pPr>
              <w:jc w:val="center"/>
            </w:pPr>
            <w:r w:rsidRPr="005232A1">
              <w:t>14,592</w:t>
            </w:r>
          </w:p>
        </w:tc>
        <w:tc>
          <w:tcPr>
            <w:tcW w:w="796" w:type="pct"/>
            <w:tcBorders>
              <w:left w:val="single" w:sz="4" w:space="0" w:color="auto"/>
            </w:tcBorders>
            <w:vAlign w:val="center"/>
          </w:tcPr>
          <w:p w:rsidR="0049711D" w:rsidRPr="005232A1" w:rsidRDefault="0049711D" w:rsidP="0049711D">
            <w:pPr>
              <w:jc w:val="center"/>
            </w:pPr>
            <w:r w:rsidRPr="005232A1">
              <w:t>4,63</w:t>
            </w:r>
          </w:p>
        </w:tc>
        <w:tc>
          <w:tcPr>
            <w:tcW w:w="827" w:type="pct"/>
            <w:tcBorders>
              <w:left w:val="single" w:sz="4" w:space="0" w:color="auto"/>
              <w:right w:val="single" w:sz="4" w:space="0" w:color="auto"/>
            </w:tcBorders>
            <w:vAlign w:val="center"/>
          </w:tcPr>
          <w:p w:rsidR="0049711D" w:rsidRPr="005232A1" w:rsidRDefault="0049711D" w:rsidP="0049711D">
            <w:pPr>
              <w:jc w:val="center"/>
            </w:pPr>
            <w:r w:rsidRPr="005232A1">
              <w:t>14,592</w:t>
            </w:r>
          </w:p>
        </w:tc>
        <w:tc>
          <w:tcPr>
            <w:tcW w:w="786" w:type="pct"/>
            <w:tcBorders>
              <w:left w:val="single" w:sz="4" w:space="0" w:color="auto"/>
            </w:tcBorders>
            <w:vAlign w:val="center"/>
          </w:tcPr>
          <w:p w:rsidR="0049711D" w:rsidRPr="005232A1" w:rsidRDefault="0049711D" w:rsidP="0049711D">
            <w:pPr>
              <w:jc w:val="center"/>
            </w:pPr>
            <w:r w:rsidRPr="005232A1">
              <w:t>4,631</w:t>
            </w:r>
          </w:p>
        </w:tc>
      </w:tr>
    </w:tbl>
    <w:p w:rsidR="0049711D" w:rsidRPr="005232A1" w:rsidRDefault="0049711D" w:rsidP="00CE148D">
      <w:pPr>
        <w:rPr>
          <w:i/>
          <w:szCs w:val="26"/>
        </w:rPr>
      </w:pPr>
    </w:p>
    <w:p w:rsidR="00BE156F" w:rsidRPr="005232A1" w:rsidRDefault="00002F62" w:rsidP="00CE148D">
      <w:pPr>
        <w:pStyle w:val="31"/>
        <w:rPr>
          <w:rFonts w:cs="Times New Roman"/>
        </w:rPr>
      </w:pPr>
      <w:r w:rsidRPr="005232A1">
        <w:rPr>
          <w:rFonts w:cs="Times New Roman"/>
        </w:rPr>
        <w:t xml:space="preserve">3.3 </w:t>
      </w:r>
      <w:r w:rsidR="00BE156F" w:rsidRPr="005232A1">
        <w:rPr>
          <w:rFonts w:cs="Times New Roman"/>
        </w:rPr>
        <w:t>С</w:t>
      </w:r>
      <w:r w:rsidRPr="005232A1">
        <w:rPr>
          <w:rFonts w:cs="Times New Roman"/>
        </w:rPr>
        <w:t>труктурный баланс реализации горячей, питьевой, технической воды</w:t>
      </w:r>
      <w:r w:rsidR="00AA1336" w:rsidRPr="005232A1">
        <w:rPr>
          <w:rFonts w:cs="Times New Roman"/>
        </w:rPr>
        <w:t xml:space="preserve"> по гру</w:t>
      </w:r>
      <w:r w:rsidR="00AA1336" w:rsidRPr="005232A1">
        <w:rPr>
          <w:rFonts w:cs="Times New Roman"/>
        </w:rPr>
        <w:t>п</w:t>
      </w:r>
      <w:r w:rsidR="00AA1336" w:rsidRPr="005232A1">
        <w:rPr>
          <w:rFonts w:cs="Times New Roman"/>
        </w:rPr>
        <w:t xml:space="preserve">пам абонентов с </w:t>
      </w:r>
      <w:r w:rsidRPr="005232A1">
        <w:rPr>
          <w:rFonts w:cs="Times New Roman"/>
        </w:rPr>
        <w:t>разбивк</w:t>
      </w:r>
      <w:r w:rsidR="00AA1336" w:rsidRPr="005232A1">
        <w:rPr>
          <w:rFonts w:cs="Times New Roman"/>
        </w:rPr>
        <w:t xml:space="preserve">ой на хозяйственно-питьевые </w:t>
      </w:r>
      <w:r w:rsidRPr="005232A1">
        <w:rPr>
          <w:rFonts w:cs="Times New Roman"/>
        </w:rPr>
        <w:t>нужды</w:t>
      </w:r>
      <w:r w:rsidR="00AA1336" w:rsidRPr="005232A1">
        <w:rPr>
          <w:rFonts w:cs="Times New Roman"/>
        </w:rPr>
        <w:t xml:space="preserve"> </w:t>
      </w:r>
      <w:r w:rsidRPr="005232A1">
        <w:rPr>
          <w:rFonts w:cs="Times New Roman"/>
        </w:rPr>
        <w:t>насел</w:t>
      </w:r>
      <w:r w:rsidR="00AA1336" w:rsidRPr="005232A1">
        <w:rPr>
          <w:rFonts w:cs="Times New Roman"/>
        </w:rPr>
        <w:t>ения, производстве</w:t>
      </w:r>
      <w:r w:rsidR="00AA1336" w:rsidRPr="005232A1">
        <w:rPr>
          <w:rFonts w:cs="Times New Roman"/>
        </w:rPr>
        <w:t>н</w:t>
      </w:r>
      <w:r w:rsidR="00AA1336" w:rsidRPr="005232A1">
        <w:rPr>
          <w:rFonts w:cs="Times New Roman"/>
        </w:rPr>
        <w:t xml:space="preserve">ные нужды юридических лиц и другие </w:t>
      </w:r>
      <w:r w:rsidRPr="005232A1">
        <w:rPr>
          <w:rFonts w:cs="Times New Roman"/>
        </w:rPr>
        <w:t>нужды</w:t>
      </w:r>
      <w:r w:rsidR="00AA1336" w:rsidRPr="005232A1">
        <w:rPr>
          <w:rFonts w:cs="Times New Roman"/>
        </w:rPr>
        <w:t xml:space="preserve"> </w:t>
      </w:r>
      <w:r w:rsidRPr="005232A1">
        <w:rPr>
          <w:rFonts w:cs="Times New Roman"/>
        </w:rPr>
        <w:t>поселений и городских округов (пожарот</w:t>
      </w:r>
      <w:r w:rsidRPr="005232A1">
        <w:rPr>
          <w:rFonts w:cs="Times New Roman"/>
        </w:rPr>
        <w:t>у</w:t>
      </w:r>
      <w:r w:rsidRPr="005232A1">
        <w:rPr>
          <w:rFonts w:cs="Times New Roman"/>
        </w:rPr>
        <w:t>шение, полив и др.)</w:t>
      </w:r>
    </w:p>
    <w:p w:rsidR="00CD1519" w:rsidRPr="005232A1" w:rsidRDefault="00CD1519" w:rsidP="00CE148D">
      <w:pPr>
        <w:pStyle w:val="aff7"/>
        <w:ind w:right="0" w:firstLine="567"/>
        <w:contextualSpacing w:val="0"/>
        <w:rPr>
          <w:b w:val="0"/>
        </w:rPr>
      </w:pPr>
      <w:r w:rsidRPr="005232A1">
        <w:rPr>
          <w:b w:val="0"/>
        </w:rPr>
        <w:t>Структурный баланс реализации</w:t>
      </w:r>
      <w:r w:rsidRPr="005232A1">
        <w:t xml:space="preserve"> </w:t>
      </w:r>
      <w:r w:rsidRPr="005232A1">
        <w:rPr>
          <w:b w:val="0"/>
        </w:rPr>
        <w:t>питьевой воды по группам абонентов представлен в та</w:t>
      </w:r>
      <w:r w:rsidRPr="005232A1">
        <w:rPr>
          <w:b w:val="0"/>
        </w:rPr>
        <w:t>б</w:t>
      </w:r>
      <w:r w:rsidRPr="005232A1">
        <w:rPr>
          <w:b w:val="0"/>
        </w:rPr>
        <w:t>лице 1</w:t>
      </w:r>
      <w:r w:rsidR="005232A1">
        <w:rPr>
          <w:b w:val="0"/>
        </w:rPr>
        <w:t>5</w:t>
      </w:r>
      <w:r w:rsidRPr="005232A1">
        <w:rPr>
          <w:b w:val="0"/>
        </w:rPr>
        <w:t>.</w:t>
      </w:r>
    </w:p>
    <w:p w:rsidR="00CD1519" w:rsidRPr="005232A1" w:rsidRDefault="00CD1519" w:rsidP="00CE148D">
      <w:pPr>
        <w:pStyle w:val="aff7"/>
        <w:ind w:right="0" w:firstLine="567"/>
        <w:contextualSpacing w:val="0"/>
        <w:rPr>
          <w:b w:val="0"/>
        </w:rPr>
      </w:pPr>
    </w:p>
    <w:p w:rsidR="00CD1519" w:rsidRPr="005232A1" w:rsidRDefault="00CD1519" w:rsidP="00CE148D">
      <w:pPr>
        <w:pStyle w:val="afe"/>
        <w:keepNext/>
      </w:pPr>
      <w:r w:rsidRPr="005232A1">
        <w:lastRenderedPageBreak/>
        <w:t xml:space="preserve">Таблица </w:t>
      </w:r>
      <w:fldSimple w:instr=" SEQ Таблица \* ARABIC ">
        <w:r w:rsidR="005232A1">
          <w:rPr>
            <w:noProof/>
          </w:rPr>
          <w:t>15</w:t>
        </w:r>
      </w:fldSimple>
      <w:r w:rsidRPr="005232A1">
        <w:t xml:space="preserve"> - Структурный баланс водопотребления питьевой воды по группам абонентов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45"/>
        <w:gridCol w:w="2240"/>
        <w:gridCol w:w="1952"/>
      </w:tblGrid>
      <w:tr w:rsidR="00CD1519" w:rsidRPr="005232A1" w:rsidTr="00BE147D">
        <w:trPr>
          <w:tblHeader/>
          <w:jc w:val="center"/>
        </w:trPr>
        <w:tc>
          <w:tcPr>
            <w:tcW w:w="2932" w:type="pct"/>
            <w:vAlign w:val="center"/>
          </w:tcPr>
          <w:p w:rsidR="00CD1519" w:rsidRPr="005232A1" w:rsidRDefault="00CD1519" w:rsidP="00CE148D">
            <w:pPr>
              <w:pStyle w:val="aff7"/>
              <w:ind w:right="0" w:firstLine="0"/>
              <w:contextualSpacing w:val="0"/>
              <w:jc w:val="center"/>
              <w:rPr>
                <w:b w:val="0"/>
                <w:szCs w:val="24"/>
              </w:rPr>
            </w:pPr>
            <w:r w:rsidRPr="005232A1">
              <w:rPr>
                <w:b w:val="0"/>
                <w:szCs w:val="24"/>
              </w:rPr>
              <w:t>Потребители</w:t>
            </w:r>
          </w:p>
        </w:tc>
        <w:tc>
          <w:tcPr>
            <w:tcW w:w="1105" w:type="pct"/>
            <w:tcBorders>
              <w:right w:val="single" w:sz="4" w:space="0" w:color="auto"/>
            </w:tcBorders>
            <w:vAlign w:val="center"/>
          </w:tcPr>
          <w:p w:rsidR="00CD1519" w:rsidRPr="005232A1" w:rsidRDefault="00CD1519" w:rsidP="00CE148D">
            <w:pPr>
              <w:pStyle w:val="aff7"/>
              <w:ind w:right="0" w:firstLine="0"/>
              <w:contextualSpacing w:val="0"/>
              <w:jc w:val="center"/>
              <w:rPr>
                <w:b w:val="0"/>
                <w:szCs w:val="24"/>
              </w:rPr>
            </w:pPr>
            <w:r w:rsidRPr="005232A1">
              <w:rPr>
                <w:b w:val="0"/>
                <w:szCs w:val="24"/>
              </w:rPr>
              <w:t>Ед. изм.</w:t>
            </w:r>
          </w:p>
        </w:tc>
        <w:tc>
          <w:tcPr>
            <w:tcW w:w="963" w:type="pct"/>
            <w:tcBorders>
              <w:left w:val="single" w:sz="4" w:space="0" w:color="auto"/>
              <w:right w:val="single" w:sz="4" w:space="0" w:color="auto"/>
            </w:tcBorders>
          </w:tcPr>
          <w:p w:rsidR="00CD1519" w:rsidRPr="005232A1" w:rsidRDefault="00706B58" w:rsidP="008F0055">
            <w:pPr>
              <w:pStyle w:val="aff7"/>
              <w:ind w:right="0" w:firstLine="0"/>
              <w:contextualSpacing w:val="0"/>
              <w:jc w:val="center"/>
              <w:rPr>
                <w:b w:val="0"/>
                <w:szCs w:val="24"/>
              </w:rPr>
            </w:pPr>
            <w:r w:rsidRPr="005232A1">
              <w:rPr>
                <w:b w:val="0"/>
                <w:szCs w:val="24"/>
              </w:rPr>
              <w:t>Существующее положение</w:t>
            </w:r>
          </w:p>
        </w:tc>
      </w:tr>
      <w:tr w:rsidR="0049711D" w:rsidRPr="005232A1" w:rsidTr="00637189">
        <w:trPr>
          <w:jc w:val="center"/>
        </w:trPr>
        <w:tc>
          <w:tcPr>
            <w:tcW w:w="2932" w:type="pct"/>
            <w:vAlign w:val="center"/>
          </w:tcPr>
          <w:p w:rsidR="0049711D" w:rsidRPr="005232A1" w:rsidRDefault="0049711D" w:rsidP="00CE148D">
            <w:pPr>
              <w:pStyle w:val="aff7"/>
              <w:ind w:right="0" w:firstLine="0"/>
              <w:contextualSpacing w:val="0"/>
              <w:jc w:val="center"/>
              <w:rPr>
                <w:b w:val="0"/>
                <w:szCs w:val="24"/>
              </w:rPr>
            </w:pPr>
            <w:r w:rsidRPr="005232A1">
              <w:rPr>
                <w:b w:val="0"/>
                <w:szCs w:val="24"/>
              </w:rPr>
              <w:t xml:space="preserve">Принято потребителями, всего, </w:t>
            </w:r>
          </w:p>
          <w:p w:rsidR="0049711D" w:rsidRPr="005232A1" w:rsidRDefault="0049711D" w:rsidP="00CE148D">
            <w:pPr>
              <w:pStyle w:val="aff7"/>
              <w:ind w:right="0" w:firstLine="0"/>
              <w:contextualSpacing w:val="0"/>
              <w:jc w:val="right"/>
              <w:rPr>
                <w:b w:val="0"/>
                <w:szCs w:val="24"/>
              </w:rPr>
            </w:pPr>
            <w:r w:rsidRPr="005232A1">
              <w:rPr>
                <w:b w:val="0"/>
                <w:szCs w:val="24"/>
              </w:rPr>
              <w:t xml:space="preserve">в том числе </w:t>
            </w:r>
          </w:p>
        </w:tc>
        <w:tc>
          <w:tcPr>
            <w:tcW w:w="1105" w:type="pct"/>
            <w:tcBorders>
              <w:right w:val="single" w:sz="4" w:space="0" w:color="auto"/>
            </w:tcBorders>
            <w:vAlign w:val="center"/>
          </w:tcPr>
          <w:p w:rsidR="0049711D" w:rsidRPr="005232A1" w:rsidRDefault="0049711D" w:rsidP="00637189">
            <w:pPr>
              <w:pStyle w:val="aff7"/>
              <w:ind w:right="0" w:firstLine="0"/>
              <w:contextualSpacing w:val="0"/>
              <w:jc w:val="center"/>
              <w:rPr>
                <w:b w:val="0"/>
                <w:szCs w:val="24"/>
                <w:vertAlign w:val="superscript"/>
              </w:rPr>
            </w:pPr>
            <w:r w:rsidRPr="005232A1">
              <w:rPr>
                <w:b w:val="0"/>
                <w:szCs w:val="24"/>
              </w:rPr>
              <w:t xml:space="preserve">тыс. </w:t>
            </w:r>
            <w:proofErr w:type="spellStart"/>
            <w:r w:rsidRPr="005232A1">
              <w:rPr>
                <w:b w:val="0"/>
                <w:szCs w:val="24"/>
              </w:rPr>
              <w:t>куб</w:t>
            </w:r>
            <w:proofErr w:type="gramStart"/>
            <w:r w:rsidRPr="005232A1">
              <w:rPr>
                <w:b w:val="0"/>
                <w:szCs w:val="24"/>
              </w:rPr>
              <w:t>.м</w:t>
            </w:r>
            <w:proofErr w:type="spellEnd"/>
            <w:proofErr w:type="gramEnd"/>
          </w:p>
        </w:tc>
        <w:tc>
          <w:tcPr>
            <w:tcW w:w="963" w:type="pct"/>
            <w:tcBorders>
              <w:left w:val="single" w:sz="4" w:space="0" w:color="auto"/>
              <w:right w:val="single" w:sz="4" w:space="0" w:color="auto"/>
            </w:tcBorders>
            <w:vAlign w:val="center"/>
          </w:tcPr>
          <w:p w:rsidR="0049711D" w:rsidRPr="005232A1" w:rsidRDefault="0049711D" w:rsidP="00637189">
            <w:pPr>
              <w:jc w:val="center"/>
            </w:pPr>
            <w:r w:rsidRPr="005232A1">
              <w:t>255,880</w:t>
            </w:r>
          </w:p>
        </w:tc>
      </w:tr>
      <w:tr w:rsidR="0049711D" w:rsidRPr="005232A1" w:rsidTr="00637189">
        <w:trPr>
          <w:jc w:val="center"/>
        </w:trPr>
        <w:tc>
          <w:tcPr>
            <w:tcW w:w="2932" w:type="pct"/>
            <w:vAlign w:val="center"/>
          </w:tcPr>
          <w:p w:rsidR="0049711D" w:rsidRPr="005232A1" w:rsidRDefault="0049711D" w:rsidP="007F57AE">
            <w:pPr>
              <w:jc w:val="right"/>
              <w:rPr>
                <w:sz w:val="22"/>
              </w:rPr>
            </w:pPr>
            <w:r w:rsidRPr="005232A1">
              <w:rPr>
                <w:sz w:val="22"/>
              </w:rPr>
              <w:t>Население</w:t>
            </w:r>
          </w:p>
        </w:tc>
        <w:tc>
          <w:tcPr>
            <w:tcW w:w="1105" w:type="pct"/>
            <w:tcBorders>
              <w:right w:val="single" w:sz="4" w:space="0" w:color="auto"/>
            </w:tcBorders>
            <w:vAlign w:val="center"/>
          </w:tcPr>
          <w:p w:rsidR="0049711D" w:rsidRPr="005232A1" w:rsidRDefault="0049711D" w:rsidP="00637189">
            <w:pPr>
              <w:jc w:val="center"/>
              <w:rPr>
                <w:sz w:val="22"/>
              </w:rPr>
            </w:pPr>
            <w:r w:rsidRPr="005232A1">
              <w:rPr>
                <w:sz w:val="22"/>
              </w:rPr>
              <w:t xml:space="preserve">тыс. </w:t>
            </w:r>
            <w:proofErr w:type="spellStart"/>
            <w:r w:rsidRPr="005232A1">
              <w:rPr>
                <w:sz w:val="22"/>
              </w:rPr>
              <w:t>куб</w:t>
            </w:r>
            <w:proofErr w:type="gramStart"/>
            <w:r w:rsidRPr="005232A1">
              <w:rPr>
                <w:sz w:val="22"/>
              </w:rPr>
              <w:t>.м</w:t>
            </w:r>
            <w:proofErr w:type="spellEnd"/>
            <w:proofErr w:type="gramEnd"/>
          </w:p>
        </w:tc>
        <w:tc>
          <w:tcPr>
            <w:tcW w:w="963" w:type="pct"/>
            <w:tcBorders>
              <w:left w:val="single" w:sz="4" w:space="0" w:color="auto"/>
              <w:right w:val="single" w:sz="4" w:space="0" w:color="auto"/>
            </w:tcBorders>
            <w:vAlign w:val="center"/>
          </w:tcPr>
          <w:p w:rsidR="0049711D" w:rsidRPr="005232A1" w:rsidRDefault="0049711D" w:rsidP="00637189">
            <w:pPr>
              <w:jc w:val="center"/>
            </w:pPr>
            <w:r w:rsidRPr="005232A1">
              <w:t>162,600</w:t>
            </w:r>
          </w:p>
        </w:tc>
      </w:tr>
      <w:tr w:rsidR="0049711D" w:rsidRPr="005232A1" w:rsidTr="00637189">
        <w:trPr>
          <w:trHeight w:val="70"/>
          <w:jc w:val="center"/>
        </w:trPr>
        <w:tc>
          <w:tcPr>
            <w:tcW w:w="2932" w:type="pct"/>
            <w:vAlign w:val="center"/>
          </w:tcPr>
          <w:p w:rsidR="0049711D" w:rsidRPr="005232A1" w:rsidRDefault="0049711D" w:rsidP="007F57AE">
            <w:pPr>
              <w:jc w:val="right"/>
              <w:rPr>
                <w:sz w:val="22"/>
              </w:rPr>
            </w:pPr>
            <w:proofErr w:type="gramStart"/>
            <w:r w:rsidRPr="005232A1">
              <w:rPr>
                <w:sz w:val="22"/>
              </w:rPr>
              <w:t>Бюджетный</w:t>
            </w:r>
            <w:proofErr w:type="gramEnd"/>
            <w:r w:rsidRPr="005232A1">
              <w:rPr>
                <w:sz w:val="22"/>
              </w:rPr>
              <w:t xml:space="preserve"> потребители</w:t>
            </w:r>
          </w:p>
        </w:tc>
        <w:tc>
          <w:tcPr>
            <w:tcW w:w="1105" w:type="pct"/>
            <w:tcBorders>
              <w:right w:val="single" w:sz="4" w:space="0" w:color="auto"/>
            </w:tcBorders>
            <w:vAlign w:val="center"/>
          </w:tcPr>
          <w:p w:rsidR="0049711D" w:rsidRPr="005232A1" w:rsidRDefault="0049711D" w:rsidP="00637189">
            <w:pPr>
              <w:jc w:val="center"/>
              <w:rPr>
                <w:sz w:val="22"/>
              </w:rPr>
            </w:pPr>
            <w:r w:rsidRPr="005232A1">
              <w:rPr>
                <w:sz w:val="22"/>
              </w:rPr>
              <w:t xml:space="preserve">тыс. </w:t>
            </w:r>
            <w:proofErr w:type="spellStart"/>
            <w:r w:rsidRPr="005232A1">
              <w:rPr>
                <w:sz w:val="22"/>
              </w:rPr>
              <w:t>куб</w:t>
            </w:r>
            <w:proofErr w:type="gramStart"/>
            <w:r w:rsidRPr="005232A1">
              <w:rPr>
                <w:sz w:val="22"/>
              </w:rPr>
              <w:t>.м</w:t>
            </w:r>
            <w:proofErr w:type="spellEnd"/>
            <w:proofErr w:type="gramEnd"/>
          </w:p>
        </w:tc>
        <w:tc>
          <w:tcPr>
            <w:tcW w:w="963" w:type="pct"/>
            <w:tcBorders>
              <w:left w:val="single" w:sz="4" w:space="0" w:color="auto"/>
              <w:right w:val="single" w:sz="4" w:space="0" w:color="auto"/>
            </w:tcBorders>
            <w:vAlign w:val="center"/>
          </w:tcPr>
          <w:p w:rsidR="0049711D" w:rsidRPr="005232A1" w:rsidRDefault="0049711D" w:rsidP="00637189">
            <w:pPr>
              <w:jc w:val="center"/>
            </w:pPr>
            <w:r w:rsidRPr="005232A1">
              <w:t>20,000</w:t>
            </w:r>
          </w:p>
        </w:tc>
      </w:tr>
      <w:tr w:rsidR="0049711D" w:rsidRPr="005232A1" w:rsidTr="00637189">
        <w:trPr>
          <w:trHeight w:val="70"/>
          <w:jc w:val="center"/>
        </w:trPr>
        <w:tc>
          <w:tcPr>
            <w:tcW w:w="2932" w:type="pct"/>
            <w:vAlign w:val="center"/>
          </w:tcPr>
          <w:p w:rsidR="0049711D" w:rsidRPr="005232A1" w:rsidRDefault="0049711D" w:rsidP="007F57AE">
            <w:pPr>
              <w:jc w:val="right"/>
              <w:rPr>
                <w:sz w:val="22"/>
              </w:rPr>
            </w:pPr>
            <w:r w:rsidRPr="005232A1">
              <w:rPr>
                <w:sz w:val="22"/>
              </w:rPr>
              <w:t>Прочие потребители</w:t>
            </w:r>
          </w:p>
        </w:tc>
        <w:tc>
          <w:tcPr>
            <w:tcW w:w="1105" w:type="pct"/>
            <w:tcBorders>
              <w:right w:val="single" w:sz="4" w:space="0" w:color="auto"/>
            </w:tcBorders>
            <w:vAlign w:val="center"/>
          </w:tcPr>
          <w:p w:rsidR="0049711D" w:rsidRPr="005232A1" w:rsidRDefault="0049711D" w:rsidP="00637189">
            <w:pPr>
              <w:jc w:val="center"/>
              <w:rPr>
                <w:sz w:val="22"/>
              </w:rPr>
            </w:pPr>
            <w:r w:rsidRPr="005232A1">
              <w:rPr>
                <w:sz w:val="22"/>
              </w:rPr>
              <w:t xml:space="preserve">тыс. </w:t>
            </w:r>
            <w:proofErr w:type="spellStart"/>
            <w:r w:rsidRPr="005232A1">
              <w:rPr>
                <w:sz w:val="22"/>
              </w:rPr>
              <w:t>куб</w:t>
            </w:r>
            <w:proofErr w:type="gramStart"/>
            <w:r w:rsidRPr="005232A1">
              <w:rPr>
                <w:sz w:val="22"/>
              </w:rPr>
              <w:t>.м</w:t>
            </w:r>
            <w:proofErr w:type="spellEnd"/>
            <w:proofErr w:type="gramEnd"/>
          </w:p>
        </w:tc>
        <w:tc>
          <w:tcPr>
            <w:tcW w:w="963" w:type="pct"/>
            <w:tcBorders>
              <w:left w:val="single" w:sz="4" w:space="0" w:color="auto"/>
              <w:right w:val="single" w:sz="4" w:space="0" w:color="auto"/>
            </w:tcBorders>
            <w:vAlign w:val="center"/>
          </w:tcPr>
          <w:p w:rsidR="0049711D" w:rsidRPr="005232A1" w:rsidRDefault="0049711D" w:rsidP="00637189">
            <w:pPr>
              <w:jc w:val="center"/>
            </w:pPr>
            <w:r w:rsidRPr="005232A1">
              <w:t>71,180</w:t>
            </w:r>
          </w:p>
        </w:tc>
      </w:tr>
    </w:tbl>
    <w:p w:rsidR="008F0055" w:rsidRPr="005232A1" w:rsidRDefault="008F0055" w:rsidP="00CE148D">
      <w:pPr>
        <w:rPr>
          <w:noProof/>
        </w:rPr>
      </w:pPr>
    </w:p>
    <w:p w:rsidR="00CD1519" w:rsidRPr="005232A1" w:rsidRDefault="0049711D" w:rsidP="008F0055">
      <w:pPr>
        <w:jc w:val="center"/>
      </w:pPr>
      <w:r w:rsidRPr="005232A1">
        <w:rPr>
          <w:noProof/>
        </w:rPr>
        <w:drawing>
          <wp:inline distT="0" distB="0" distL="0" distR="0" wp14:anchorId="6CF9AE14" wp14:editId="41982BF4">
            <wp:extent cx="6047740" cy="27559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47740" cy="2755900"/>
                    </a:xfrm>
                    <a:prstGeom prst="rect">
                      <a:avLst/>
                    </a:prstGeom>
                    <a:noFill/>
                  </pic:spPr>
                </pic:pic>
              </a:graphicData>
            </a:graphic>
          </wp:inline>
        </w:drawing>
      </w:r>
    </w:p>
    <w:p w:rsidR="00CD1519" w:rsidRPr="005232A1" w:rsidRDefault="00CD1519" w:rsidP="00CE148D">
      <w:pPr>
        <w:pStyle w:val="afe"/>
        <w:jc w:val="center"/>
      </w:pPr>
      <w:r w:rsidRPr="005232A1">
        <w:t xml:space="preserve">Рисунок </w:t>
      </w:r>
      <w:fldSimple w:instr=" SEQ Рисунок \* ARABIC ">
        <w:r w:rsidR="005232A1">
          <w:rPr>
            <w:noProof/>
          </w:rPr>
          <w:t>9</w:t>
        </w:r>
      </w:fldSimple>
      <w:r w:rsidRPr="005232A1">
        <w:t xml:space="preserve"> – Структурный баланс реализации питьевой воды (тыс. </w:t>
      </w:r>
      <w:proofErr w:type="spellStart"/>
      <w:r w:rsidRPr="005232A1">
        <w:t>куб</w:t>
      </w:r>
      <w:proofErr w:type="gramStart"/>
      <w:r w:rsidRPr="005232A1">
        <w:t>.м</w:t>
      </w:r>
      <w:proofErr w:type="spellEnd"/>
      <w:proofErr w:type="gramEnd"/>
      <w:r w:rsidRPr="005232A1">
        <w:t>)</w:t>
      </w:r>
    </w:p>
    <w:p w:rsidR="00CD1519" w:rsidRPr="005232A1" w:rsidRDefault="00CD1519" w:rsidP="00CE148D"/>
    <w:p w:rsidR="003A10DD" w:rsidRPr="005232A1" w:rsidRDefault="003A10DD" w:rsidP="00CE148D">
      <w:pPr>
        <w:pStyle w:val="31"/>
        <w:rPr>
          <w:rFonts w:cs="Times New Roman"/>
        </w:rPr>
      </w:pPr>
      <w:r w:rsidRPr="005232A1">
        <w:rPr>
          <w:rFonts w:cs="Times New Roman"/>
        </w:rPr>
        <w:t xml:space="preserve">3.4 </w:t>
      </w:r>
      <w:r w:rsidR="00032811" w:rsidRPr="005232A1">
        <w:rPr>
          <w:rFonts w:cs="Times New Roman"/>
        </w:rPr>
        <w:t>Сведения о фактическом потреблении населением горячей, питьевой, технич</w:t>
      </w:r>
      <w:r w:rsidR="00032811" w:rsidRPr="005232A1">
        <w:rPr>
          <w:rFonts w:cs="Times New Roman"/>
        </w:rPr>
        <w:t>е</w:t>
      </w:r>
      <w:r w:rsidR="00032811" w:rsidRPr="005232A1">
        <w:rPr>
          <w:rFonts w:cs="Times New Roman"/>
        </w:rPr>
        <w:t>ской воды исходя из статистических и расчетных данных и сведений о действующих но</w:t>
      </w:r>
      <w:r w:rsidR="00032811" w:rsidRPr="005232A1">
        <w:rPr>
          <w:rFonts w:cs="Times New Roman"/>
        </w:rPr>
        <w:t>р</w:t>
      </w:r>
      <w:r w:rsidR="00032811" w:rsidRPr="005232A1">
        <w:rPr>
          <w:rFonts w:cs="Times New Roman"/>
        </w:rPr>
        <w:t>мативах потребления коммунальных услуг</w:t>
      </w:r>
    </w:p>
    <w:p w:rsidR="00BE147D" w:rsidRPr="005232A1" w:rsidRDefault="00BE147D" w:rsidP="00CE148D">
      <w:pPr>
        <w:pStyle w:val="aff7"/>
        <w:ind w:right="0" w:firstLine="567"/>
        <w:contextualSpacing w:val="0"/>
        <w:rPr>
          <w:b w:val="0"/>
        </w:rPr>
      </w:pPr>
      <w:r w:rsidRPr="005232A1">
        <w:rPr>
          <w:b w:val="0"/>
        </w:rPr>
        <w:t xml:space="preserve">Сведения о потреблении населением воды представлены в таблицах </w:t>
      </w:r>
      <w:r w:rsidR="00FD4887" w:rsidRPr="005232A1">
        <w:rPr>
          <w:b w:val="0"/>
        </w:rPr>
        <w:t>1</w:t>
      </w:r>
      <w:r w:rsidR="005232A1">
        <w:rPr>
          <w:b w:val="0"/>
        </w:rPr>
        <w:t>6</w:t>
      </w:r>
      <w:r w:rsidR="00FD4887" w:rsidRPr="005232A1">
        <w:rPr>
          <w:b w:val="0"/>
        </w:rPr>
        <w:t>-1</w:t>
      </w:r>
      <w:r w:rsidR="005232A1">
        <w:rPr>
          <w:b w:val="0"/>
        </w:rPr>
        <w:t>7</w:t>
      </w:r>
      <w:r w:rsidRPr="005232A1">
        <w:rPr>
          <w:b w:val="0"/>
        </w:rPr>
        <w:t xml:space="preserve">. </w:t>
      </w:r>
    </w:p>
    <w:p w:rsidR="00BE147D" w:rsidRPr="005232A1" w:rsidRDefault="00BE147D" w:rsidP="00CE148D"/>
    <w:p w:rsidR="00BE147D" w:rsidRPr="005232A1" w:rsidRDefault="00BE147D" w:rsidP="00CE148D">
      <w:pPr>
        <w:pStyle w:val="afe"/>
      </w:pPr>
      <w:r w:rsidRPr="005232A1">
        <w:t xml:space="preserve">Таблица </w:t>
      </w:r>
      <w:fldSimple w:instr=" SEQ Таблица \* ARABIC ">
        <w:r w:rsidR="005232A1">
          <w:rPr>
            <w:noProof/>
          </w:rPr>
          <w:t>16</w:t>
        </w:r>
      </w:fldSimple>
      <w:r w:rsidRPr="005232A1">
        <w:t xml:space="preserve"> Сведения о фактическом потреблении населением питьевой воды </w:t>
      </w:r>
    </w:p>
    <w:tbl>
      <w:tblPr>
        <w:tblW w:w="5000" w:type="pct"/>
        <w:tblLayout w:type="fixed"/>
        <w:tblLook w:val="00A0" w:firstRow="1" w:lastRow="0" w:firstColumn="1" w:lastColumn="0" w:noHBand="0" w:noVBand="0"/>
      </w:tblPr>
      <w:tblGrid>
        <w:gridCol w:w="3248"/>
        <w:gridCol w:w="2936"/>
        <w:gridCol w:w="1348"/>
        <w:gridCol w:w="1271"/>
        <w:gridCol w:w="1334"/>
      </w:tblGrid>
      <w:tr w:rsidR="00BE147D" w:rsidRPr="005232A1" w:rsidTr="00C46B87">
        <w:trPr>
          <w:tblHeader/>
        </w:trPr>
        <w:tc>
          <w:tcPr>
            <w:tcW w:w="1602" w:type="pct"/>
            <w:vMerge w:val="restart"/>
            <w:tcBorders>
              <w:top w:val="single" w:sz="4" w:space="0" w:color="auto"/>
              <w:left w:val="single" w:sz="4" w:space="0" w:color="auto"/>
              <w:bottom w:val="single" w:sz="4" w:space="0" w:color="auto"/>
              <w:right w:val="single" w:sz="4" w:space="0" w:color="auto"/>
            </w:tcBorders>
            <w:noWrap/>
            <w:vAlign w:val="center"/>
          </w:tcPr>
          <w:p w:rsidR="00BE147D" w:rsidRPr="005232A1" w:rsidRDefault="00BE147D" w:rsidP="00CE148D">
            <w:pPr>
              <w:jc w:val="center"/>
              <w:rPr>
                <w:bCs/>
                <w:sz w:val="22"/>
              </w:rPr>
            </w:pPr>
            <w:r w:rsidRPr="005232A1">
              <w:rPr>
                <w:bCs/>
                <w:sz w:val="22"/>
              </w:rPr>
              <w:t xml:space="preserve">Потребитель с разбивкой по </w:t>
            </w:r>
            <w:proofErr w:type="spellStart"/>
            <w:r w:rsidRPr="005232A1">
              <w:rPr>
                <w:bCs/>
                <w:sz w:val="22"/>
              </w:rPr>
              <w:t>обслуж</w:t>
            </w:r>
            <w:proofErr w:type="spellEnd"/>
            <w:r w:rsidRPr="005232A1">
              <w:rPr>
                <w:bCs/>
                <w:sz w:val="22"/>
              </w:rPr>
              <w:t xml:space="preserve">. </w:t>
            </w:r>
            <w:proofErr w:type="spellStart"/>
            <w:r w:rsidRPr="005232A1">
              <w:rPr>
                <w:bCs/>
                <w:sz w:val="22"/>
              </w:rPr>
              <w:t>организац</w:t>
            </w:r>
            <w:proofErr w:type="spellEnd"/>
            <w:r w:rsidRPr="005232A1">
              <w:rPr>
                <w:bCs/>
                <w:sz w:val="22"/>
              </w:rPr>
              <w:t>.</w:t>
            </w:r>
          </w:p>
        </w:tc>
        <w:tc>
          <w:tcPr>
            <w:tcW w:w="1448" w:type="pct"/>
            <w:vMerge w:val="restart"/>
            <w:tcBorders>
              <w:top w:val="single" w:sz="4" w:space="0" w:color="auto"/>
              <w:left w:val="single" w:sz="4" w:space="0" w:color="auto"/>
              <w:bottom w:val="single" w:sz="4" w:space="0" w:color="auto"/>
              <w:right w:val="single" w:sz="4" w:space="0" w:color="auto"/>
            </w:tcBorders>
            <w:vAlign w:val="center"/>
          </w:tcPr>
          <w:p w:rsidR="00BE147D" w:rsidRPr="005232A1" w:rsidRDefault="00BE147D" w:rsidP="00CE148D">
            <w:pPr>
              <w:jc w:val="center"/>
              <w:rPr>
                <w:bCs/>
                <w:sz w:val="22"/>
              </w:rPr>
            </w:pPr>
            <w:r w:rsidRPr="005232A1">
              <w:rPr>
                <w:bCs/>
                <w:sz w:val="20"/>
                <w:szCs w:val="20"/>
              </w:rPr>
              <w:t>Назначение водопотребления</w:t>
            </w:r>
          </w:p>
        </w:tc>
        <w:tc>
          <w:tcPr>
            <w:tcW w:w="1950" w:type="pct"/>
            <w:gridSpan w:val="3"/>
            <w:tcBorders>
              <w:top w:val="single" w:sz="4" w:space="0" w:color="auto"/>
              <w:left w:val="nil"/>
              <w:bottom w:val="single" w:sz="4" w:space="0" w:color="auto"/>
              <w:right w:val="single" w:sz="4" w:space="0" w:color="auto"/>
            </w:tcBorders>
            <w:noWrap/>
            <w:vAlign w:val="center"/>
          </w:tcPr>
          <w:p w:rsidR="00BE147D" w:rsidRPr="005232A1" w:rsidRDefault="00BE147D" w:rsidP="00CE148D">
            <w:pPr>
              <w:jc w:val="center"/>
              <w:rPr>
                <w:sz w:val="22"/>
              </w:rPr>
            </w:pPr>
            <w:r w:rsidRPr="005232A1">
              <w:rPr>
                <w:sz w:val="22"/>
              </w:rPr>
              <w:t>Водопотребление</w:t>
            </w:r>
          </w:p>
        </w:tc>
      </w:tr>
      <w:tr w:rsidR="00BE147D" w:rsidRPr="005232A1" w:rsidTr="00C46B87">
        <w:trPr>
          <w:tblHeader/>
        </w:trPr>
        <w:tc>
          <w:tcPr>
            <w:tcW w:w="1602" w:type="pct"/>
            <w:vMerge/>
            <w:tcBorders>
              <w:top w:val="single" w:sz="4" w:space="0" w:color="auto"/>
              <w:left w:val="single" w:sz="4" w:space="0" w:color="auto"/>
              <w:bottom w:val="single" w:sz="4" w:space="0" w:color="auto"/>
              <w:right w:val="single" w:sz="4" w:space="0" w:color="auto"/>
            </w:tcBorders>
            <w:vAlign w:val="center"/>
          </w:tcPr>
          <w:p w:rsidR="00BE147D" w:rsidRPr="005232A1" w:rsidRDefault="00BE147D" w:rsidP="00CE148D">
            <w:pPr>
              <w:jc w:val="center"/>
              <w:rPr>
                <w:bCs/>
                <w:sz w:val="22"/>
              </w:rPr>
            </w:pPr>
          </w:p>
        </w:tc>
        <w:tc>
          <w:tcPr>
            <w:tcW w:w="1448" w:type="pct"/>
            <w:vMerge/>
            <w:tcBorders>
              <w:top w:val="single" w:sz="4" w:space="0" w:color="auto"/>
              <w:left w:val="single" w:sz="4" w:space="0" w:color="auto"/>
              <w:bottom w:val="single" w:sz="4" w:space="0" w:color="auto"/>
              <w:right w:val="single" w:sz="4" w:space="0" w:color="auto"/>
            </w:tcBorders>
            <w:vAlign w:val="center"/>
          </w:tcPr>
          <w:p w:rsidR="00BE147D" w:rsidRPr="005232A1" w:rsidRDefault="00BE147D" w:rsidP="00CE148D">
            <w:pPr>
              <w:jc w:val="center"/>
              <w:rPr>
                <w:bCs/>
                <w:sz w:val="22"/>
              </w:rPr>
            </w:pPr>
          </w:p>
        </w:tc>
        <w:tc>
          <w:tcPr>
            <w:tcW w:w="665" w:type="pct"/>
            <w:tcBorders>
              <w:top w:val="nil"/>
              <w:left w:val="nil"/>
              <w:bottom w:val="single" w:sz="4" w:space="0" w:color="auto"/>
              <w:right w:val="single" w:sz="4" w:space="0" w:color="auto"/>
            </w:tcBorders>
            <w:vAlign w:val="center"/>
          </w:tcPr>
          <w:p w:rsidR="00BE147D" w:rsidRPr="005232A1" w:rsidRDefault="00BE147D" w:rsidP="00CE148D">
            <w:pPr>
              <w:jc w:val="center"/>
              <w:rPr>
                <w:sz w:val="22"/>
              </w:rPr>
            </w:pPr>
            <w:r w:rsidRPr="005232A1">
              <w:rPr>
                <w:sz w:val="22"/>
              </w:rPr>
              <w:t>Сред</w:t>
            </w:r>
            <w:proofErr w:type="gramStart"/>
            <w:r w:rsidRPr="005232A1">
              <w:rPr>
                <w:sz w:val="22"/>
              </w:rPr>
              <w:t>.</w:t>
            </w:r>
            <w:proofErr w:type="gramEnd"/>
            <w:r w:rsidRPr="005232A1">
              <w:rPr>
                <w:sz w:val="22"/>
              </w:rPr>
              <w:t xml:space="preserve"> </w:t>
            </w:r>
            <w:proofErr w:type="spellStart"/>
            <w:proofErr w:type="gramStart"/>
            <w:r w:rsidRPr="005232A1">
              <w:rPr>
                <w:sz w:val="22"/>
              </w:rPr>
              <w:t>с</w:t>
            </w:r>
            <w:proofErr w:type="gramEnd"/>
            <w:r w:rsidRPr="005232A1">
              <w:rPr>
                <w:sz w:val="22"/>
              </w:rPr>
              <w:t>ут</w:t>
            </w:r>
            <w:proofErr w:type="spellEnd"/>
            <w:r w:rsidRPr="005232A1">
              <w:rPr>
                <w:sz w:val="22"/>
              </w:rPr>
              <w:t>.</w:t>
            </w:r>
            <w:r w:rsidRPr="005232A1">
              <w:rPr>
                <w:sz w:val="22"/>
              </w:rPr>
              <w:br/>
              <w:t>м³/</w:t>
            </w:r>
            <w:proofErr w:type="spellStart"/>
            <w:r w:rsidRPr="005232A1">
              <w:rPr>
                <w:sz w:val="22"/>
              </w:rPr>
              <w:t>сут</w:t>
            </w:r>
            <w:proofErr w:type="spellEnd"/>
          </w:p>
        </w:tc>
        <w:tc>
          <w:tcPr>
            <w:tcW w:w="627" w:type="pct"/>
            <w:tcBorders>
              <w:top w:val="nil"/>
              <w:left w:val="nil"/>
              <w:bottom w:val="single" w:sz="4" w:space="0" w:color="auto"/>
              <w:right w:val="single" w:sz="4" w:space="0" w:color="auto"/>
            </w:tcBorders>
            <w:vAlign w:val="center"/>
          </w:tcPr>
          <w:p w:rsidR="00BE147D" w:rsidRPr="005232A1" w:rsidRDefault="00BE147D" w:rsidP="00CE148D">
            <w:pPr>
              <w:jc w:val="center"/>
              <w:rPr>
                <w:sz w:val="22"/>
              </w:rPr>
            </w:pPr>
            <w:r w:rsidRPr="005232A1">
              <w:rPr>
                <w:sz w:val="22"/>
              </w:rPr>
              <w:t>Годовое</w:t>
            </w:r>
            <w:r w:rsidRPr="005232A1">
              <w:rPr>
                <w:sz w:val="22"/>
              </w:rPr>
              <w:br/>
              <w:t>т</w:t>
            </w:r>
            <w:proofErr w:type="gramStart"/>
            <w:r w:rsidRPr="005232A1">
              <w:rPr>
                <w:sz w:val="22"/>
              </w:rPr>
              <w:t>.м</w:t>
            </w:r>
            <w:proofErr w:type="gramEnd"/>
            <w:r w:rsidRPr="005232A1">
              <w:rPr>
                <w:sz w:val="22"/>
              </w:rPr>
              <w:t>³/год</w:t>
            </w:r>
          </w:p>
        </w:tc>
        <w:tc>
          <w:tcPr>
            <w:tcW w:w="658" w:type="pct"/>
            <w:tcBorders>
              <w:top w:val="nil"/>
              <w:left w:val="nil"/>
              <w:bottom w:val="single" w:sz="4" w:space="0" w:color="auto"/>
              <w:right w:val="single" w:sz="4" w:space="0" w:color="auto"/>
            </w:tcBorders>
            <w:vAlign w:val="center"/>
          </w:tcPr>
          <w:p w:rsidR="00BE147D" w:rsidRPr="005232A1" w:rsidRDefault="00BE147D" w:rsidP="00CE148D">
            <w:pPr>
              <w:jc w:val="center"/>
              <w:rPr>
                <w:sz w:val="22"/>
              </w:rPr>
            </w:pPr>
            <w:r w:rsidRPr="005232A1">
              <w:rPr>
                <w:sz w:val="22"/>
              </w:rPr>
              <w:t xml:space="preserve">Макс. </w:t>
            </w:r>
            <w:proofErr w:type="spellStart"/>
            <w:r w:rsidRPr="005232A1">
              <w:rPr>
                <w:sz w:val="22"/>
              </w:rPr>
              <w:t>сут</w:t>
            </w:r>
            <w:proofErr w:type="spellEnd"/>
            <w:r w:rsidRPr="005232A1">
              <w:rPr>
                <w:sz w:val="22"/>
              </w:rPr>
              <w:t>.</w:t>
            </w:r>
            <w:r w:rsidRPr="005232A1">
              <w:rPr>
                <w:sz w:val="22"/>
              </w:rPr>
              <w:br/>
              <w:t>м³/</w:t>
            </w:r>
            <w:proofErr w:type="spellStart"/>
            <w:r w:rsidRPr="005232A1">
              <w:rPr>
                <w:sz w:val="22"/>
              </w:rPr>
              <w:t>сут</w:t>
            </w:r>
            <w:proofErr w:type="spellEnd"/>
          </w:p>
        </w:tc>
      </w:tr>
      <w:tr w:rsidR="00BE147D" w:rsidRPr="005232A1" w:rsidTr="00C46B87">
        <w:tc>
          <w:tcPr>
            <w:tcW w:w="1602" w:type="pct"/>
            <w:tcBorders>
              <w:top w:val="single" w:sz="4" w:space="0" w:color="auto"/>
              <w:left w:val="single" w:sz="4" w:space="0" w:color="auto"/>
              <w:bottom w:val="single" w:sz="4" w:space="0" w:color="auto"/>
              <w:right w:val="single" w:sz="4" w:space="0" w:color="auto"/>
            </w:tcBorders>
            <w:vAlign w:val="center"/>
          </w:tcPr>
          <w:p w:rsidR="00BE147D" w:rsidRPr="005232A1" w:rsidRDefault="00DD2B54" w:rsidP="00CE148D">
            <w:pPr>
              <w:jc w:val="left"/>
              <w:rPr>
                <w:b/>
                <w:sz w:val="22"/>
              </w:rPr>
            </w:pPr>
            <w:r w:rsidRPr="005232A1">
              <w:rPr>
                <w:b/>
                <w:sz w:val="22"/>
                <w:szCs w:val="22"/>
              </w:rPr>
              <w:t xml:space="preserve">г. </w:t>
            </w:r>
            <w:proofErr w:type="gramStart"/>
            <w:r w:rsidRPr="005232A1">
              <w:rPr>
                <w:b/>
                <w:sz w:val="22"/>
                <w:szCs w:val="22"/>
              </w:rPr>
              <w:t>Мураши</w:t>
            </w:r>
            <w:proofErr w:type="gramEnd"/>
          </w:p>
        </w:tc>
        <w:tc>
          <w:tcPr>
            <w:tcW w:w="1448" w:type="pct"/>
            <w:tcBorders>
              <w:top w:val="single" w:sz="4" w:space="0" w:color="auto"/>
              <w:left w:val="single" w:sz="4" w:space="0" w:color="auto"/>
              <w:bottom w:val="single" w:sz="4" w:space="0" w:color="auto"/>
              <w:right w:val="single" w:sz="4" w:space="0" w:color="auto"/>
            </w:tcBorders>
            <w:vAlign w:val="center"/>
          </w:tcPr>
          <w:p w:rsidR="00BE147D" w:rsidRPr="005232A1" w:rsidRDefault="00BE147D" w:rsidP="00CE148D">
            <w:pPr>
              <w:jc w:val="left"/>
              <w:rPr>
                <w:b/>
                <w:sz w:val="22"/>
              </w:rPr>
            </w:pPr>
          </w:p>
        </w:tc>
        <w:tc>
          <w:tcPr>
            <w:tcW w:w="665" w:type="pct"/>
            <w:tcBorders>
              <w:top w:val="single" w:sz="4" w:space="0" w:color="auto"/>
              <w:left w:val="nil"/>
              <w:bottom w:val="single" w:sz="4" w:space="0" w:color="auto"/>
              <w:right w:val="single" w:sz="4" w:space="0" w:color="auto"/>
            </w:tcBorders>
            <w:vAlign w:val="center"/>
          </w:tcPr>
          <w:p w:rsidR="00BE147D" w:rsidRPr="005232A1" w:rsidRDefault="00BE147D" w:rsidP="00CE148D">
            <w:pPr>
              <w:jc w:val="center"/>
              <w:rPr>
                <w:b/>
                <w:sz w:val="22"/>
              </w:rPr>
            </w:pPr>
          </w:p>
        </w:tc>
        <w:tc>
          <w:tcPr>
            <w:tcW w:w="627" w:type="pct"/>
            <w:tcBorders>
              <w:top w:val="single" w:sz="4" w:space="0" w:color="auto"/>
              <w:left w:val="nil"/>
              <w:bottom w:val="single" w:sz="4" w:space="0" w:color="auto"/>
              <w:right w:val="single" w:sz="4" w:space="0" w:color="auto"/>
            </w:tcBorders>
            <w:vAlign w:val="center"/>
          </w:tcPr>
          <w:p w:rsidR="00BE147D" w:rsidRPr="005232A1" w:rsidRDefault="00BE147D" w:rsidP="00CE148D">
            <w:pPr>
              <w:jc w:val="left"/>
              <w:rPr>
                <w:b/>
                <w:sz w:val="22"/>
              </w:rPr>
            </w:pPr>
          </w:p>
        </w:tc>
        <w:tc>
          <w:tcPr>
            <w:tcW w:w="658" w:type="pct"/>
            <w:tcBorders>
              <w:top w:val="single" w:sz="4" w:space="0" w:color="auto"/>
              <w:left w:val="nil"/>
              <w:bottom w:val="single" w:sz="4" w:space="0" w:color="auto"/>
              <w:right w:val="single" w:sz="4" w:space="0" w:color="auto"/>
            </w:tcBorders>
            <w:vAlign w:val="center"/>
          </w:tcPr>
          <w:p w:rsidR="00BE147D" w:rsidRPr="005232A1" w:rsidRDefault="00BE147D" w:rsidP="00CE148D">
            <w:pPr>
              <w:jc w:val="left"/>
              <w:rPr>
                <w:b/>
                <w:sz w:val="22"/>
              </w:rPr>
            </w:pPr>
          </w:p>
        </w:tc>
      </w:tr>
      <w:tr w:rsidR="00C46B87" w:rsidRPr="005232A1" w:rsidTr="00C46B87">
        <w:tc>
          <w:tcPr>
            <w:tcW w:w="1602" w:type="pct"/>
            <w:tcBorders>
              <w:top w:val="single" w:sz="4" w:space="0" w:color="auto"/>
              <w:left w:val="single" w:sz="4" w:space="0" w:color="auto"/>
              <w:bottom w:val="single" w:sz="4" w:space="0" w:color="auto"/>
              <w:right w:val="single" w:sz="4" w:space="0" w:color="auto"/>
            </w:tcBorders>
            <w:vAlign w:val="center"/>
          </w:tcPr>
          <w:p w:rsidR="00C46B87" w:rsidRPr="005232A1" w:rsidRDefault="00C46B87" w:rsidP="00C46B87">
            <w:pPr>
              <w:jc w:val="right"/>
              <w:rPr>
                <w:sz w:val="22"/>
              </w:rPr>
            </w:pPr>
            <w:r w:rsidRPr="005232A1">
              <w:rPr>
                <w:sz w:val="22"/>
              </w:rPr>
              <w:t>Население</w:t>
            </w:r>
          </w:p>
        </w:tc>
        <w:tc>
          <w:tcPr>
            <w:tcW w:w="1448" w:type="pct"/>
            <w:tcBorders>
              <w:top w:val="single" w:sz="4" w:space="0" w:color="auto"/>
              <w:left w:val="single" w:sz="4" w:space="0" w:color="auto"/>
              <w:bottom w:val="single" w:sz="4" w:space="0" w:color="auto"/>
              <w:right w:val="single" w:sz="4" w:space="0" w:color="auto"/>
            </w:tcBorders>
            <w:vAlign w:val="center"/>
          </w:tcPr>
          <w:p w:rsidR="00C46B87" w:rsidRPr="005232A1" w:rsidRDefault="00C46B87" w:rsidP="00CE148D">
            <w:pPr>
              <w:jc w:val="center"/>
              <w:rPr>
                <w:sz w:val="22"/>
              </w:rPr>
            </w:pPr>
            <w:proofErr w:type="spellStart"/>
            <w:r w:rsidRPr="005232A1">
              <w:rPr>
                <w:bCs/>
                <w:sz w:val="22"/>
              </w:rPr>
              <w:t>хоз</w:t>
            </w:r>
            <w:proofErr w:type="spellEnd"/>
            <w:r w:rsidRPr="005232A1">
              <w:rPr>
                <w:bCs/>
                <w:sz w:val="22"/>
              </w:rPr>
              <w:t>-питьевые нужды</w:t>
            </w:r>
          </w:p>
        </w:tc>
        <w:tc>
          <w:tcPr>
            <w:tcW w:w="665"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pPr>
            <w:r w:rsidRPr="005232A1">
              <w:t>249,722</w:t>
            </w:r>
          </w:p>
        </w:tc>
        <w:tc>
          <w:tcPr>
            <w:tcW w:w="627"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pPr>
            <w:r w:rsidRPr="005232A1">
              <w:t>91,149</w:t>
            </w:r>
          </w:p>
        </w:tc>
        <w:tc>
          <w:tcPr>
            <w:tcW w:w="658"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pPr>
            <w:r w:rsidRPr="005232A1">
              <w:t>287,181</w:t>
            </w:r>
          </w:p>
        </w:tc>
      </w:tr>
      <w:tr w:rsidR="00C46B87" w:rsidRPr="005232A1" w:rsidTr="00C46B87">
        <w:tc>
          <w:tcPr>
            <w:tcW w:w="1602" w:type="pct"/>
            <w:tcBorders>
              <w:top w:val="single" w:sz="4" w:space="0" w:color="auto"/>
              <w:left w:val="single" w:sz="4" w:space="0" w:color="auto"/>
              <w:bottom w:val="single" w:sz="4" w:space="0" w:color="auto"/>
              <w:right w:val="single" w:sz="4" w:space="0" w:color="auto"/>
            </w:tcBorders>
            <w:vAlign w:val="center"/>
          </w:tcPr>
          <w:p w:rsidR="00C46B87" w:rsidRPr="005232A1" w:rsidRDefault="00C46B87" w:rsidP="00C46B87">
            <w:pPr>
              <w:jc w:val="right"/>
              <w:rPr>
                <w:sz w:val="22"/>
              </w:rPr>
            </w:pPr>
            <w:proofErr w:type="gramStart"/>
            <w:r w:rsidRPr="005232A1">
              <w:rPr>
                <w:sz w:val="22"/>
              </w:rPr>
              <w:t>Бюджетный</w:t>
            </w:r>
            <w:proofErr w:type="gramEnd"/>
            <w:r w:rsidRPr="005232A1">
              <w:rPr>
                <w:sz w:val="22"/>
              </w:rPr>
              <w:t xml:space="preserve"> потребители</w:t>
            </w:r>
          </w:p>
        </w:tc>
        <w:tc>
          <w:tcPr>
            <w:tcW w:w="1448" w:type="pct"/>
            <w:tcBorders>
              <w:top w:val="single" w:sz="4" w:space="0" w:color="auto"/>
              <w:left w:val="single" w:sz="4" w:space="0" w:color="auto"/>
              <w:bottom w:val="single" w:sz="4" w:space="0" w:color="auto"/>
              <w:right w:val="single" w:sz="4" w:space="0" w:color="auto"/>
            </w:tcBorders>
            <w:vAlign w:val="center"/>
          </w:tcPr>
          <w:p w:rsidR="00C46B87" w:rsidRPr="005232A1" w:rsidRDefault="00C46B87" w:rsidP="00CE148D">
            <w:pPr>
              <w:jc w:val="center"/>
              <w:rPr>
                <w:bCs/>
                <w:sz w:val="22"/>
              </w:rPr>
            </w:pPr>
            <w:proofErr w:type="spellStart"/>
            <w:r w:rsidRPr="005232A1">
              <w:rPr>
                <w:bCs/>
                <w:sz w:val="22"/>
              </w:rPr>
              <w:t>хоз</w:t>
            </w:r>
            <w:proofErr w:type="spellEnd"/>
            <w:r w:rsidRPr="005232A1">
              <w:rPr>
                <w:bCs/>
                <w:sz w:val="22"/>
              </w:rPr>
              <w:t>-питьевые нужды</w:t>
            </w:r>
          </w:p>
        </w:tc>
        <w:tc>
          <w:tcPr>
            <w:tcW w:w="665"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pPr>
            <w:r w:rsidRPr="005232A1">
              <w:t>42,904</w:t>
            </w:r>
          </w:p>
        </w:tc>
        <w:tc>
          <w:tcPr>
            <w:tcW w:w="627"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pPr>
            <w:r w:rsidRPr="005232A1">
              <w:t>13,000</w:t>
            </w:r>
          </w:p>
        </w:tc>
        <w:tc>
          <w:tcPr>
            <w:tcW w:w="658"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pPr>
            <w:r w:rsidRPr="005232A1">
              <w:t>49,340</w:t>
            </w:r>
          </w:p>
        </w:tc>
      </w:tr>
      <w:tr w:rsidR="00C46B87" w:rsidRPr="005232A1" w:rsidTr="00C46B87">
        <w:tc>
          <w:tcPr>
            <w:tcW w:w="1602" w:type="pct"/>
            <w:tcBorders>
              <w:top w:val="single" w:sz="4" w:space="0" w:color="auto"/>
              <w:left w:val="single" w:sz="4" w:space="0" w:color="auto"/>
              <w:bottom w:val="single" w:sz="4" w:space="0" w:color="auto"/>
              <w:right w:val="single" w:sz="4" w:space="0" w:color="auto"/>
            </w:tcBorders>
            <w:vAlign w:val="center"/>
          </w:tcPr>
          <w:p w:rsidR="00C46B87" w:rsidRPr="005232A1" w:rsidRDefault="00C46B87" w:rsidP="00C46B87">
            <w:pPr>
              <w:jc w:val="right"/>
              <w:rPr>
                <w:sz w:val="22"/>
              </w:rPr>
            </w:pPr>
            <w:r w:rsidRPr="005232A1">
              <w:rPr>
                <w:sz w:val="22"/>
              </w:rPr>
              <w:t>Прочие потребители</w:t>
            </w:r>
          </w:p>
        </w:tc>
        <w:tc>
          <w:tcPr>
            <w:tcW w:w="1448" w:type="pct"/>
            <w:tcBorders>
              <w:top w:val="single" w:sz="4" w:space="0" w:color="auto"/>
              <w:left w:val="single" w:sz="4" w:space="0" w:color="auto"/>
              <w:bottom w:val="single" w:sz="4" w:space="0" w:color="auto"/>
              <w:right w:val="single" w:sz="4" w:space="0" w:color="auto"/>
            </w:tcBorders>
            <w:vAlign w:val="center"/>
          </w:tcPr>
          <w:p w:rsidR="00C46B87" w:rsidRPr="005232A1" w:rsidRDefault="00C46B87" w:rsidP="00C46B87">
            <w:pPr>
              <w:jc w:val="center"/>
              <w:rPr>
                <w:bCs/>
                <w:sz w:val="22"/>
              </w:rPr>
            </w:pPr>
            <w:proofErr w:type="spellStart"/>
            <w:r w:rsidRPr="005232A1">
              <w:rPr>
                <w:bCs/>
                <w:sz w:val="22"/>
              </w:rPr>
              <w:t>хоз</w:t>
            </w:r>
            <w:proofErr w:type="spellEnd"/>
            <w:r w:rsidRPr="005232A1">
              <w:rPr>
                <w:bCs/>
                <w:sz w:val="22"/>
              </w:rPr>
              <w:t>-питьевые нужды</w:t>
            </w:r>
          </w:p>
        </w:tc>
        <w:tc>
          <w:tcPr>
            <w:tcW w:w="665"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pPr>
            <w:r w:rsidRPr="005232A1">
              <w:t>158,904</w:t>
            </w:r>
          </w:p>
        </w:tc>
        <w:tc>
          <w:tcPr>
            <w:tcW w:w="627"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pPr>
            <w:r w:rsidRPr="005232A1">
              <w:t>58,000</w:t>
            </w:r>
          </w:p>
        </w:tc>
        <w:tc>
          <w:tcPr>
            <w:tcW w:w="658"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pPr>
            <w:r w:rsidRPr="005232A1">
              <w:t>182,740</w:t>
            </w:r>
          </w:p>
        </w:tc>
      </w:tr>
      <w:tr w:rsidR="00C46B87" w:rsidRPr="005232A1" w:rsidTr="00C46B87">
        <w:tc>
          <w:tcPr>
            <w:tcW w:w="1602" w:type="pct"/>
            <w:tcBorders>
              <w:top w:val="single" w:sz="4" w:space="0" w:color="auto"/>
              <w:left w:val="single" w:sz="4" w:space="0" w:color="auto"/>
              <w:bottom w:val="single" w:sz="4" w:space="0" w:color="auto"/>
              <w:right w:val="single" w:sz="4" w:space="0" w:color="auto"/>
            </w:tcBorders>
            <w:vAlign w:val="center"/>
          </w:tcPr>
          <w:p w:rsidR="00C46B87" w:rsidRPr="005232A1" w:rsidRDefault="00C46B87" w:rsidP="00C46B87">
            <w:pPr>
              <w:jc w:val="right"/>
              <w:rPr>
                <w:sz w:val="22"/>
              </w:rPr>
            </w:pPr>
            <w:r w:rsidRPr="005232A1">
              <w:rPr>
                <w:sz w:val="22"/>
              </w:rPr>
              <w:t>подразделениям предприятия</w:t>
            </w:r>
          </w:p>
        </w:tc>
        <w:tc>
          <w:tcPr>
            <w:tcW w:w="1448" w:type="pct"/>
            <w:tcBorders>
              <w:top w:val="single" w:sz="4" w:space="0" w:color="auto"/>
              <w:left w:val="single" w:sz="4" w:space="0" w:color="auto"/>
              <w:bottom w:val="single" w:sz="4" w:space="0" w:color="auto"/>
              <w:right w:val="single" w:sz="4" w:space="0" w:color="auto"/>
            </w:tcBorders>
            <w:vAlign w:val="center"/>
          </w:tcPr>
          <w:p w:rsidR="00C46B87" w:rsidRPr="005232A1" w:rsidRDefault="00C46B87" w:rsidP="00C46B87">
            <w:pPr>
              <w:jc w:val="center"/>
              <w:rPr>
                <w:sz w:val="22"/>
              </w:rPr>
            </w:pPr>
            <w:proofErr w:type="spellStart"/>
            <w:r w:rsidRPr="005232A1">
              <w:rPr>
                <w:bCs/>
                <w:sz w:val="22"/>
              </w:rPr>
              <w:t>хоз</w:t>
            </w:r>
            <w:proofErr w:type="spellEnd"/>
            <w:r w:rsidRPr="005232A1">
              <w:rPr>
                <w:bCs/>
                <w:sz w:val="22"/>
              </w:rPr>
              <w:t>-питьевые нужды</w:t>
            </w:r>
          </w:p>
        </w:tc>
        <w:tc>
          <w:tcPr>
            <w:tcW w:w="665"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pPr>
            <w:r w:rsidRPr="005232A1">
              <w:t>5,479</w:t>
            </w:r>
          </w:p>
        </w:tc>
        <w:tc>
          <w:tcPr>
            <w:tcW w:w="627"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pPr>
            <w:r w:rsidRPr="005232A1">
              <w:t>2,000</w:t>
            </w:r>
          </w:p>
        </w:tc>
        <w:tc>
          <w:tcPr>
            <w:tcW w:w="658"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pPr>
            <w:r w:rsidRPr="005232A1">
              <w:t>6,301</w:t>
            </w:r>
          </w:p>
        </w:tc>
      </w:tr>
      <w:tr w:rsidR="00C46B87" w:rsidRPr="005232A1" w:rsidTr="00C46B87">
        <w:tc>
          <w:tcPr>
            <w:tcW w:w="1602" w:type="pct"/>
            <w:tcBorders>
              <w:top w:val="single" w:sz="4" w:space="0" w:color="auto"/>
              <w:left w:val="single" w:sz="4" w:space="0" w:color="auto"/>
              <w:bottom w:val="single" w:sz="4" w:space="0" w:color="auto"/>
              <w:right w:val="single" w:sz="4" w:space="0" w:color="auto"/>
            </w:tcBorders>
            <w:vAlign w:val="center"/>
          </w:tcPr>
          <w:p w:rsidR="00C46B87" w:rsidRPr="005232A1" w:rsidRDefault="00C46B87" w:rsidP="00CE148D">
            <w:pPr>
              <w:jc w:val="right"/>
              <w:rPr>
                <w:rFonts w:cs="Calibri"/>
                <w:iCs/>
                <w:sz w:val="22"/>
              </w:rPr>
            </w:pPr>
          </w:p>
        </w:tc>
        <w:tc>
          <w:tcPr>
            <w:tcW w:w="1448" w:type="pct"/>
            <w:tcBorders>
              <w:top w:val="single" w:sz="4" w:space="0" w:color="auto"/>
              <w:left w:val="single" w:sz="4" w:space="0" w:color="auto"/>
              <w:bottom w:val="single" w:sz="4" w:space="0" w:color="auto"/>
              <w:right w:val="single" w:sz="4" w:space="0" w:color="auto"/>
            </w:tcBorders>
            <w:vAlign w:val="center"/>
          </w:tcPr>
          <w:p w:rsidR="00C46B87" w:rsidRPr="005232A1" w:rsidRDefault="00C46B87" w:rsidP="00CE148D">
            <w:pPr>
              <w:jc w:val="center"/>
              <w:rPr>
                <w:bCs/>
                <w:sz w:val="22"/>
              </w:rPr>
            </w:pPr>
            <w:r w:rsidRPr="005232A1">
              <w:rPr>
                <w:bCs/>
                <w:sz w:val="22"/>
              </w:rPr>
              <w:t>Всего:</w:t>
            </w:r>
          </w:p>
        </w:tc>
        <w:tc>
          <w:tcPr>
            <w:tcW w:w="665"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rPr>
                <w:sz w:val="22"/>
                <w:szCs w:val="22"/>
              </w:rPr>
            </w:pPr>
            <w:r w:rsidRPr="005232A1">
              <w:rPr>
                <w:sz w:val="22"/>
                <w:szCs w:val="22"/>
              </w:rPr>
              <w:t>451,531</w:t>
            </w:r>
          </w:p>
        </w:tc>
        <w:tc>
          <w:tcPr>
            <w:tcW w:w="627"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rPr>
                <w:sz w:val="22"/>
                <w:szCs w:val="22"/>
              </w:rPr>
            </w:pPr>
            <w:r w:rsidRPr="005232A1">
              <w:rPr>
                <w:sz w:val="22"/>
                <w:szCs w:val="22"/>
              </w:rPr>
              <w:t>162,149</w:t>
            </w:r>
          </w:p>
        </w:tc>
        <w:tc>
          <w:tcPr>
            <w:tcW w:w="658"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rPr>
                <w:sz w:val="22"/>
                <w:szCs w:val="22"/>
              </w:rPr>
            </w:pPr>
            <w:r w:rsidRPr="005232A1">
              <w:rPr>
                <w:sz w:val="22"/>
                <w:szCs w:val="22"/>
              </w:rPr>
              <w:t>519,260</w:t>
            </w:r>
          </w:p>
        </w:tc>
      </w:tr>
      <w:tr w:rsidR="00C46B87" w:rsidRPr="005232A1" w:rsidTr="00C46B87">
        <w:tc>
          <w:tcPr>
            <w:tcW w:w="1602" w:type="pct"/>
            <w:tcBorders>
              <w:top w:val="single" w:sz="4" w:space="0" w:color="auto"/>
              <w:left w:val="single" w:sz="4" w:space="0" w:color="auto"/>
              <w:bottom w:val="single" w:sz="4" w:space="0" w:color="auto"/>
              <w:right w:val="single" w:sz="4" w:space="0" w:color="auto"/>
            </w:tcBorders>
            <w:vAlign w:val="center"/>
          </w:tcPr>
          <w:p w:rsidR="00C46B87" w:rsidRPr="005232A1" w:rsidRDefault="00C46B87" w:rsidP="00C46B87">
            <w:pPr>
              <w:rPr>
                <w:b/>
                <w:sz w:val="22"/>
                <w:szCs w:val="22"/>
              </w:rPr>
            </w:pPr>
            <w:r w:rsidRPr="005232A1">
              <w:rPr>
                <w:b/>
                <w:sz w:val="22"/>
                <w:szCs w:val="22"/>
              </w:rPr>
              <w:t>д. Коммуна</w:t>
            </w:r>
          </w:p>
        </w:tc>
        <w:tc>
          <w:tcPr>
            <w:tcW w:w="1448" w:type="pct"/>
            <w:tcBorders>
              <w:top w:val="single" w:sz="4" w:space="0" w:color="auto"/>
              <w:left w:val="single" w:sz="4" w:space="0" w:color="auto"/>
              <w:bottom w:val="single" w:sz="4" w:space="0" w:color="auto"/>
              <w:right w:val="single" w:sz="4" w:space="0" w:color="auto"/>
            </w:tcBorders>
            <w:vAlign w:val="center"/>
          </w:tcPr>
          <w:p w:rsidR="00C46B87" w:rsidRPr="005232A1" w:rsidRDefault="00C46B87" w:rsidP="00C46B87">
            <w:pPr>
              <w:jc w:val="center"/>
              <w:rPr>
                <w:b/>
                <w:sz w:val="22"/>
                <w:szCs w:val="22"/>
              </w:rPr>
            </w:pPr>
          </w:p>
        </w:tc>
        <w:tc>
          <w:tcPr>
            <w:tcW w:w="665"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rPr>
                <w:b/>
                <w:sz w:val="22"/>
                <w:szCs w:val="22"/>
              </w:rPr>
            </w:pPr>
          </w:p>
        </w:tc>
        <w:tc>
          <w:tcPr>
            <w:tcW w:w="627"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rPr>
                <w:b/>
                <w:sz w:val="22"/>
                <w:szCs w:val="22"/>
              </w:rPr>
            </w:pPr>
          </w:p>
        </w:tc>
        <w:tc>
          <w:tcPr>
            <w:tcW w:w="658"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rPr>
                <w:b/>
                <w:sz w:val="22"/>
                <w:szCs w:val="22"/>
              </w:rPr>
            </w:pPr>
          </w:p>
        </w:tc>
      </w:tr>
      <w:tr w:rsidR="00C46B87" w:rsidRPr="005232A1" w:rsidTr="00C46B87">
        <w:tc>
          <w:tcPr>
            <w:tcW w:w="1602" w:type="pct"/>
            <w:tcBorders>
              <w:top w:val="single" w:sz="4" w:space="0" w:color="auto"/>
              <w:left w:val="single" w:sz="4" w:space="0" w:color="auto"/>
              <w:bottom w:val="single" w:sz="4" w:space="0" w:color="auto"/>
              <w:right w:val="single" w:sz="4" w:space="0" w:color="auto"/>
            </w:tcBorders>
            <w:vAlign w:val="center"/>
          </w:tcPr>
          <w:p w:rsidR="00C46B87" w:rsidRPr="005232A1" w:rsidRDefault="00C46B87" w:rsidP="00C46B87">
            <w:pPr>
              <w:jc w:val="right"/>
              <w:rPr>
                <w:sz w:val="22"/>
              </w:rPr>
            </w:pPr>
            <w:r w:rsidRPr="005232A1">
              <w:rPr>
                <w:sz w:val="22"/>
              </w:rPr>
              <w:t>Население</w:t>
            </w:r>
          </w:p>
        </w:tc>
        <w:tc>
          <w:tcPr>
            <w:tcW w:w="1448" w:type="pct"/>
            <w:tcBorders>
              <w:top w:val="single" w:sz="4" w:space="0" w:color="auto"/>
              <w:left w:val="single" w:sz="4" w:space="0" w:color="auto"/>
              <w:bottom w:val="single" w:sz="4" w:space="0" w:color="auto"/>
              <w:right w:val="single" w:sz="4" w:space="0" w:color="auto"/>
            </w:tcBorders>
            <w:vAlign w:val="center"/>
          </w:tcPr>
          <w:p w:rsidR="00C46B87" w:rsidRPr="005232A1" w:rsidRDefault="00C46B87" w:rsidP="00C46B87">
            <w:pPr>
              <w:jc w:val="center"/>
              <w:rPr>
                <w:sz w:val="22"/>
              </w:rPr>
            </w:pPr>
            <w:proofErr w:type="spellStart"/>
            <w:r w:rsidRPr="005232A1">
              <w:rPr>
                <w:bCs/>
                <w:sz w:val="22"/>
              </w:rPr>
              <w:t>хоз</w:t>
            </w:r>
            <w:proofErr w:type="spellEnd"/>
            <w:r w:rsidRPr="005232A1">
              <w:rPr>
                <w:bCs/>
                <w:sz w:val="22"/>
              </w:rPr>
              <w:t>-питьевые нужды</w:t>
            </w:r>
          </w:p>
        </w:tc>
        <w:tc>
          <w:tcPr>
            <w:tcW w:w="665"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pPr>
            <w:r w:rsidRPr="005232A1">
              <w:t>7,914</w:t>
            </w:r>
          </w:p>
        </w:tc>
        <w:tc>
          <w:tcPr>
            <w:tcW w:w="627"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pPr>
            <w:r w:rsidRPr="005232A1">
              <w:t>2,889</w:t>
            </w:r>
          </w:p>
        </w:tc>
        <w:tc>
          <w:tcPr>
            <w:tcW w:w="658"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pPr>
            <w:r w:rsidRPr="005232A1">
              <w:t>9,101</w:t>
            </w:r>
          </w:p>
        </w:tc>
      </w:tr>
      <w:tr w:rsidR="00C46B87" w:rsidRPr="005232A1" w:rsidTr="00C46B87">
        <w:tc>
          <w:tcPr>
            <w:tcW w:w="1602" w:type="pct"/>
            <w:tcBorders>
              <w:top w:val="single" w:sz="4" w:space="0" w:color="auto"/>
              <w:left w:val="single" w:sz="4" w:space="0" w:color="auto"/>
              <w:bottom w:val="single" w:sz="4" w:space="0" w:color="auto"/>
              <w:right w:val="single" w:sz="4" w:space="0" w:color="auto"/>
            </w:tcBorders>
            <w:vAlign w:val="center"/>
          </w:tcPr>
          <w:p w:rsidR="00C46B87" w:rsidRPr="005232A1" w:rsidRDefault="00C46B87" w:rsidP="00C46B87">
            <w:pPr>
              <w:jc w:val="right"/>
              <w:rPr>
                <w:sz w:val="22"/>
              </w:rPr>
            </w:pPr>
            <w:proofErr w:type="gramStart"/>
            <w:r w:rsidRPr="005232A1">
              <w:rPr>
                <w:sz w:val="22"/>
              </w:rPr>
              <w:t>Бюджетный</w:t>
            </w:r>
            <w:proofErr w:type="gramEnd"/>
            <w:r w:rsidRPr="005232A1">
              <w:rPr>
                <w:sz w:val="22"/>
              </w:rPr>
              <w:t xml:space="preserve"> потребители</w:t>
            </w:r>
          </w:p>
        </w:tc>
        <w:tc>
          <w:tcPr>
            <w:tcW w:w="1448" w:type="pct"/>
            <w:tcBorders>
              <w:top w:val="single" w:sz="4" w:space="0" w:color="auto"/>
              <w:left w:val="single" w:sz="4" w:space="0" w:color="auto"/>
              <w:bottom w:val="single" w:sz="4" w:space="0" w:color="auto"/>
              <w:right w:val="single" w:sz="4" w:space="0" w:color="auto"/>
            </w:tcBorders>
            <w:vAlign w:val="center"/>
          </w:tcPr>
          <w:p w:rsidR="00C46B87" w:rsidRPr="005232A1" w:rsidRDefault="00C46B87" w:rsidP="00C46B87">
            <w:pPr>
              <w:jc w:val="center"/>
              <w:rPr>
                <w:bCs/>
                <w:sz w:val="22"/>
              </w:rPr>
            </w:pPr>
            <w:proofErr w:type="spellStart"/>
            <w:r w:rsidRPr="005232A1">
              <w:rPr>
                <w:bCs/>
                <w:sz w:val="22"/>
              </w:rPr>
              <w:t>хоз</w:t>
            </w:r>
            <w:proofErr w:type="spellEnd"/>
            <w:r w:rsidRPr="005232A1">
              <w:rPr>
                <w:bCs/>
                <w:sz w:val="22"/>
              </w:rPr>
              <w:t>-питьевые нужды</w:t>
            </w:r>
          </w:p>
        </w:tc>
        <w:tc>
          <w:tcPr>
            <w:tcW w:w="665"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pPr>
            <w:r w:rsidRPr="005232A1">
              <w:t>0,000</w:t>
            </w:r>
          </w:p>
        </w:tc>
        <w:tc>
          <w:tcPr>
            <w:tcW w:w="627"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pPr>
            <w:r w:rsidRPr="005232A1">
              <w:t>0,000</w:t>
            </w:r>
          </w:p>
        </w:tc>
        <w:tc>
          <w:tcPr>
            <w:tcW w:w="658"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pPr>
            <w:r w:rsidRPr="005232A1">
              <w:t>0,000</w:t>
            </w:r>
          </w:p>
        </w:tc>
      </w:tr>
      <w:tr w:rsidR="00C46B87" w:rsidRPr="005232A1" w:rsidTr="00C46B87">
        <w:tc>
          <w:tcPr>
            <w:tcW w:w="1602" w:type="pct"/>
            <w:tcBorders>
              <w:top w:val="single" w:sz="4" w:space="0" w:color="auto"/>
              <w:left w:val="single" w:sz="4" w:space="0" w:color="auto"/>
              <w:bottom w:val="single" w:sz="4" w:space="0" w:color="auto"/>
              <w:right w:val="single" w:sz="4" w:space="0" w:color="auto"/>
            </w:tcBorders>
            <w:vAlign w:val="center"/>
          </w:tcPr>
          <w:p w:rsidR="00C46B87" w:rsidRPr="005232A1" w:rsidRDefault="00C46B87" w:rsidP="00C46B87">
            <w:pPr>
              <w:jc w:val="right"/>
              <w:rPr>
                <w:sz w:val="22"/>
              </w:rPr>
            </w:pPr>
            <w:r w:rsidRPr="005232A1">
              <w:rPr>
                <w:sz w:val="22"/>
              </w:rPr>
              <w:t>Прочие потребители</w:t>
            </w:r>
          </w:p>
        </w:tc>
        <w:tc>
          <w:tcPr>
            <w:tcW w:w="1448" w:type="pct"/>
            <w:tcBorders>
              <w:top w:val="single" w:sz="4" w:space="0" w:color="auto"/>
              <w:left w:val="single" w:sz="4" w:space="0" w:color="auto"/>
              <w:bottom w:val="single" w:sz="4" w:space="0" w:color="auto"/>
              <w:right w:val="single" w:sz="4" w:space="0" w:color="auto"/>
            </w:tcBorders>
            <w:vAlign w:val="center"/>
          </w:tcPr>
          <w:p w:rsidR="00C46B87" w:rsidRPr="005232A1" w:rsidRDefault="00C46B87" w:rsidP="00C46B87">
            <w:pPr>
              <w:jc w:val="center"/>
              <w:rPr>
                <w:bCs/>
                <w:sz w:val="22"/>
              </w:rPr>
            </w:pPr>
            <w:proofErr w:type="spellStart"/>
            <w:r w:rsidRPr="005232A1">
              <w:rPr>
                <w:bCs/>
                <w:sz w:val="22"/>
              </w:rPr>
              <w:t>хоз</w:t>
            </w:r>
            <w:proofErr w:type="spellEnd"/>
            <w:r w:rsidRPr="005232A1">
              <w:rPr>
                <w:bCs/>
                <w:sz w:val="22"/>
              </w:rPr>
              <w:t>-питьевые нужды</w:t>
            </w:r>
          </w:p>
        </w:tc>
        <w:tc>
          <w:tcPr>
            <w:tcW w:w="665"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pPr>
            <w:r w:rsidRPr="005232A1">
              <w:t>0,000</w:t>
            </w:r>
          </w:p>
        </w:tc>
        <w:tc>
          <w:tcPr>
            <w:tcW w:w="627"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pPr>
            <w:r w:rsidRPr="005232A1">
              <w:t>0,000</w:t>
            </w:r>
          </w:p>
        </w:tc>
        <w:tc>
          <w:tcPr>
            <w:tcW w:w="658"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pPr>
            <w:r w:rsidRPr="005232A1">
              <w:t>0,000</w:t>
            </w:r>
          </w:p>
        </w:tc>
      </w:tr>
      <w:tr w:rsidR="00C46B87" w:rsidRPr="005232A1" w:rsidTr="00C46B87">
        <w:tc>
          <w:tcPr>
            <w:tcW w:w="1602" w:type="pct"/>
            <w:tcBorders>
              <w:top w:val="single" w:sz="4" w:space="0" w:color="auto"/>
              <w:left w:val="single" w:sz="4" w:space="0" w:color="auto"/>
              <w:bottom w:val="single" w:sz="4" w:space="0" w:color="auto"/>
              <w:right w:val="single" w:sz="4" w:space="0" w:color="auto"/>
            </w:tcBorders>
            <w:vAlign w:val="center"/>
          </w:tcPr>
          <w:p w:rsidR="00C46B87" w:rsidRPr="005232A1" w:rsidRDefault="00C46B87" w:rsidP="00C46B87">
            <w:pPr>
              <w:jc w:val="right"/>
              <w:rPr>
                <w:sz w:val="22"/>
              </w:rPr>
            </w:pPr>
            <w:r w:rsidRPr="005232A1">
              <w:rPr>
                <w:sz w:val="22"/>
              </w:rPr>
              <w:t>подразделениям предприятия</w:t>
            </w:r>
          </w:p>
        </w:tc>
        <w:tc>
          <w:tcPr>
            <w:tcW w:w="1448" w:type="pct"/>
            <w:tcBorders>
              <w:top w:val="single" w:sz="4" w:space="0" w:color="auto"/>
              <w:left w:val="single" w:sz="4" w:space="0" w:color="auto"/>
              <w:bottom w:val="single" w:sz="4" w:space="0" w:color="auto"/>
              <w:right w:val="single" w:sz="4" w:space="0" w:color="auto"/>
            </w:tcBorders>
            <w:vAlign w:val="center"/>
          </w:tcPr>
          <w:p w:rsidR="00C46B87" w:rsidRPr="005232A1" w:rsidRDefault="00C46B87" w:rsidP="00C46B87">
            <w:pPr>
              <w:jc w:val="center"/>
              <w:rPr>
                <w:sz w:val="22"/>
              </w:rPr>
            </w:pPr>
            <w:proofErr w:type="spellStart"/>
            <w:r w:rsidRPr="005232A1">
              <w:rPr>
                <w:bCs/>
                <w:sz w:val="22"/>
              </w:rPr>
              <w:t>хоз</w:t>
            </w:r>
            <w:proofErr w:type="spellEnd"/>
            <w:r w:rsidRPr="005232A1">
              <w:rPr>
                <w:bCs/>
                <w:sz w:val="22"/>
              </w:rPr>
              <w:t>-питьевые нужды</w:t>
            </w:r>
          </w:p>
        </w:tc>
        <w:tc>
          <w:tcPr>
            <w:tcW w:w="665"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pPr>
            <w:r w:rsidRPr="005232A1">
              <w:t>0,000</w:t>
            </w:r>
          </w:p>
        </w:tc>
        <w:tc>
          <w:tcPr>
            <w:tcW w:w="627"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pPr>
            <w:r w:rsidRPr="005232A1">
              <w:t>0,000</w:t>
            </w:r>
          </w:p>
        </w:tc>
        <w:tc>
          <w:tcPr>
            <w:tcW w:w="658"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pPr>
            <w:r w:rsidRPr="005232A1">
              <w:t>0,000</w:t>
            </w:r>
          </w:p>
        </w:tc>
      </w:tr>
      <w:tr w:rsidR="00C46B87" w:rsidRPr="005232A1" w:rsidTr="00C46B87">
        <w:tc>
          <w:tcPr>
            <w:tcW w:w="1602" w:type="pct"/>
            <w:tcBorders>
              <w:top w:val="single" w:sz="4" w:space="0" w:color="auto"/>
              <w:left w:val="single" w:sz="4" w:space="0" w:color="auto"/>
              <w:bottom w:val="single" w:sz="4" w:space="0" w:color="auto"/>
              <w:right w:val="single" w:sz="4" w:space="0" w:color="auto"/>
            </w:tcBorders>
            <w:vAlign w:val="center"/>
          </w:tcPr>
          <w:p w:rsidR="00C46B87" w:rsidRPr="005232A1" w:rsidRDefault="00C46B87" w:rsidP="00C46B87">
            <w:pPr>
              <w:jc w:val="right"/>
              <w:rPr>
                <w:rFonts w:cs="Calibri"/>
                <w:iCs/>
                <w:sz w:val="22"/>
              </w:rPr>
            </w:pPr>
          </w:p>
        </w:tc>
        <w:tc>
          <w:tcPr>
            <w:tcW w:w="1448" w:type="pct"/>
            <w:tcBorders>
              <w:top w:val="single" w:sz="4" w:space="0" w:color="auto"/>
              <w:left w:val="single" w:sz="4" w:space="0" w:color="auto"/>
              <w:bottom w:val="single" w:sz="4" w:space="0" w:color="auto"/>
              <w:right w:val="single" w:sz="4" w:space="0" w:color="auto"/>
            </w:tcBorders>
            <w:vAlign w:val="center"/>
          </w:tcPr>
          <w:p w:rsidR="00C46B87" w:rsidRPr="005232A1" w:rsidRDefault="00C46B87" w:rsidP="00C46B87">
            <w:pPr>
              <w:jc w:val="center"/>
              <w:rPr>
                <w:bCs/>
                <w:sz w:val="22"/>
              </w:rPr>
            </w:pPr>
            <w:r w:rsidRPr="005232A1">
              <w:rPr>
                <w:bCs/>
                <w:sz w:val="22"/>
              </w:rPr>
              <w:t>Всего:</w:t>
            </w:r>
          </w:p>
        </w:tc>
        <w:tc>
          <w:tcPr>
            <w:tcW w:w="665"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rPr>
                <w:sz w:val="22"/>
                <w:szCs w:val="22"/>
              </w:rPr>
            </w:pPr>
            <w:r w:rsidRPr="005232A1">
              <w:rPr>
                <w:sz w:val="22"/>
                <w:szCs w:val="22"/>
              </w:rPr>
              <w:t>7,914</w:t>
            </w:r>
          </w:p>
        </w:tc>
        <w:tc>
          <w:tcPr>
            <w:tcW w:w="627"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rPr>
                <w:sz w:val="22"/>
                <w:szCs w:val="22"/>
              </w:rPr>
            </w:pPr>
            <w:r w:rsidRPr="005232A1">
              <w:rPr>
                <w:sz w:val="22"/>
                <w:szCs w:val="22"/>
              </w:rPr>
              <w:t>2,889</w:t>
            </w:r>
          </w:p>
        </w:tc>
        <w:tc>
          <w:tcPr>
            <w:tcW w:w="658"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rPr>
                <w:sz w:val="22"/>
                <w:szCs w:val="22"/>
              </w:rPr>
            </w:pPr>
            <w:r w:rsidRPr="005232A1">
              <w:rPr>
                <w:sz w:val="22"/>
                <w:szCs w:val="22"/>
              </w:rPr>
              <w:t>9,101</w:t>
            </w:r>
          </w:p>
        </w:tc>
      </w:tr>
      <w:tr w:rsidR="00C46B87" w:rsidRPr="005232A1" w:rsidTr="00C46B87">
        <w:tc>
          <w:tcPr>
            <w:tcW w:w="1602" w:type="pct"/>
            <w:tcBorders>
              <w:top w:val="single" w:sz="4" w:space="0" w:color="auto"/>
              <w:left w:val="single" w:sz="4" w:space="0" w:color="auto"/>
              <w:bottom w:val="single" w:sz="4" w:space="0" w:color="auto"/>
              <w:right w:val="single" w:sz="4" w:space="0" w:color="auto"/>
            </w:tcBorders>
            <w:vAlign w:val="center"/>
          </w:tcPr>
          <w:p w:rsidR="00C46B87" w:rsidRPr="005232A1" w:rsidRDefault="00C46B87" w:rsidP="00C46B87">
            <w:pPr>
              <w:jc w:val="center"/>
              <w:rPr>
                <w:b/>
                <w:sz w:val="22"/>
                <w:szCs w:val="22"/>
              </w:rPr>
            </w:pPr>
            <w:r w:rsidRPr="005232A1">
              <w:rPr>
                <w:b/>
                <w:sz w:val="22"/>
                <w:szCs w:val="22"/>
              </w:rPr>
              <w:t xml:space="preserve">д. </w:t>
            </w:r>
            <w:proofErr w:type="spellStart"/>
            <w:r w:rsidRPr="005232A1">
              <w:rPr>
                <w:b/>
                <w:sz w:val="22"/>
                <w:szCs w:val="22"/>
              </w:rPr>
              <w:t>Шленники</w:t>
            </w:r>
            <w:proofErr w:type="spellEnd"/>
          </w:p>
        </w:tc>
        <w:tc>
          <w:tcPr>
            <w:tcW w:w="1448" w:type="pct"/>
            <w:tcBorders>
              <w:top w:val="single" w:sz="4" w:space="0" w:color="auto"/>
              <w:left w:val="single" w:sz="4" w:space="0" w:color="auto"/>
              <w:bottom w:val="single" w:sz="4" w:space="0" w:color="auto"/>
              <w:right w:val="single" w:sz="4" w:space="0" w:color="auto"/>
            </w:tcBorders>
            <w:vAlign w:val="center"/>
          </w:tcPr>
          <w:p w:rsidR="00C46B87" w:rsidRPr="005232A1" w:rsidRDefault="00C46B87" w:rsidP="00C46B87">
            <w:pPr>
              <w:jc w:val="center"/>
              <w:rPr>
                <w:b/>
                <w:sz w:val="22"/>
                <w:szCs w:val="22"/>
              </w:rPr>
            </w:pPr>
          </w:p>
        </w:tc>
        <w:tc>
          <w:tcPr>
            <w:tcW w:w="665"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rPr>
                <w:b/>
                <w:sz w:val="22"/>
                <w:szCs w:val="22"/>
              </w:rPr>
            </w:pPr>
          </w:p>
        </w:tc>
        <w:tc>
          <w:tcPr>
            <w:tcW w:w="627"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rPr>
                <w:b/>
                <w:sz w:val="22"/>
                <w:szCs w:val="22"/>
              </w:rPr>
            </w:pPr>
          </w:p>
        </w:tc>
        <w:tc>
          <w:tcPr>
            <w:tcW w:w="658"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rPr>
                <w:b/>
                <w:sz w:val="22"/>
                <w:szCs w:val="22"/>
              </w:rPr>
            </w:pPr>
          </w:p>
        </w:tc>
      </w:tr>
      <w:tr w:rsidR="00C46B87" w:rsidRPr="005232A1" w:rsidTr="00C46B87">
        <w:tc>
          <w:tcPr>
            <w:tcW w:w="1602" w:type="pct"/>
            <w:tcBorders>
              <w:top w:val="single" w:sz="4" w:space="0" w:color="auto"/>
              <w:left w:val="single" w:sz="4" w:space="0" w:color="auto"/>
              <w:bottom w:val="single" w:sz="4" w:space="0" w:color="auto"/>
              <w:right w:val="single" w:sz="4" w:space="0" w:color="auto"/>
            </w:tcBorders>
            <w:vAlign w:val="center"/>
          </w:tcPr>
          <w:p w:rsidR="00C46B87" w:rsidRPr="005232A1" w:rsidRDefault="00C46B87" w:rsidP="00C46B87">
            <w:pPr>
              <w:jc w:val="right"/>
              <w:rPr>
                <w:sz w:val="22"/>
              </w:rPr>
            </w:pPr>
            <w:r w:rsidRPr="005232A1">
              <w:rPr>
                <w:sz w:val="22"/>
              </w:rPr>
              <w:t>Население</w:t>
            </w:r>
          </w:p>
        </w:tc>
        <w:tc>
          <w:tcPr>
            <w:tcW w:w="1448" w:type="pct"/>
            <w:tcBorders>
              <w:top w:val="single" w:sz="4" w:space="0" w:color="auto"/>
              <w:left w:val="single" w:sz="4" w:space="0" w:color="auto"/>
              <w:bottom w:val="single" w:sz="4" w:space="0" w:color="auto"/>
              <w:right w:val="single" w:sz="4" w:space="0" w:color="auto"/>
            </w:tcBorders>
            <w:vAlign w:val="center"/>
          </w:tcPr>
          <w:p w:rsidR="00C46B87" w:rsidRPr="005232A1" w:rsidRDefault="00C46B87" w:rsidP="00C46B87">
            <w:pPr>
              <w:jc w:val="center"/>
              <w:rPr>
                <w:sz w:val="22"/>
              </w:rPr>
            </w:pPr>
            <w:proofErr w:type="spellStart"/>
            <w:r w:rsidRPr="005232A1">
              <w:rPr>
                <w:bCs/>
                <w:sz w:val="22"/>
              </w:rPr>
              <w:t>хоз</w:t>
            </w:r>
            <w:proofErr w:type="spellEnd"/>
            <w:r w:rsidRPr="005232A1">
              <w:rPr>
                <w:bCs/>
                <w:sz w:val="22"/>
              </w:rPr>
              <w:t>-питьевые нужды</w:t>
            </w:r>
          </w:p>
        </w:tc>
        <w:tc>
          <w:tcPr>
            <w:tcW w:w="665"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pPr>
            <w:r w:rsidRPr="005232A1">
              <w:t>2,638</w:t>
            </w:r>
          </w:p>
        </w:tc>
        <w:tc>
          <w:tcPr>
            <w:tcW w:w="627"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pPr>
            <w:r w:rsidRPr="005232A1">
              <w:t>0,963</w:t>
            </w:r>
          </w:p>
        </w:tc>
        <w:tc>
          <w:tcPr>
            <w:tcW w:w="658"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pPr>
            <w:r w:rsidRPr="005232A1">
              <w:t>3,034</w:t>
            </w:r>
          </w:p>
        </w:tc>
      </w:tr>
      <w:tr w:rsidR="00C46B87" w:rsidRPr="005232A1" w:rsidTr="00C46B87">
        <w:tc>
          <w:tcPr>
            <w:tcW w:w="1602" w:type="pct"/>
            <w:tcBorders>
              <w:top w:val="single" w:sz="4" w:space="0" w:color="auto"/>
              <w:left w:val="single" w:sz="4" w:space="0" w:color="auto"/>
              <w:bottom w:val="single" w:sz="4" w:space="0" w:color="auto"/>
              <w:right w:val="single" w:sz="4" w:space="0" w:color="auto"/>
            </w:tcBorders>
            <w:vAlign w:val="center"/>
          </w:tcPr>
          <w:p w:rsidR="00C46B87" w:rsidRPr="005232A1" w:rsidRDefault="00C46B87" w:rsidP="00C46B87">
            <w:pPr>
              <w:jc w:val="right"/>
              <w:rPr>
                <w:sz w:val="22"/>
              </w:rPr>
            </w:pPr>
            <w:proofErr w:type="gramStart"/>
            <w:r w:rsidRPr="005232A1">
              <w:rPr>
                <w:sz w:val="22"/>
              </w:rPr>
              <w:t>Бюджетный</w:t>
            </w:r>
            <w:proofErr w:type="gramEnd"/>
            <w:r w:rsidRPr="005232A1">
              <w:rPr>
                <w:sz w:val="22"/>
              </w:rPr>
              <w:t xml:space="preserve"> потребители</w:t>
            </w:r>
          </w:p>
        </w:tc>
        <w:tc>
          <w:tcPr>
            <w:tcW w:w="1448" w:type="pct"/>
            <w:tcBorders>
              <w:top w:val="single" w:sz="4" w:space="0" w:color="auto"/>
              <w:left w:val="single" w:sz="4" w:space="0" w:color="auto"/>
              <w:bottom w:val="single" w:sz="4" w:space="0" w:color="auto"/>
              <w:right w:val="single" w:sz="4" w:space="0" w:color="auto"/>
            </w:tcBorders>
            <w:vAlign w:val="center"/>
          </w:tcPr>
          <w:p w:rsidR="00C46B87" w:rsidRPr="005232A1" w:rsidRDefault="00C46B87" w:rsidP="00C46B87">
            <w:pPr>
              <w:jc w:val="center"/>
              <w:rPr>
                <w:bCs/>
                <w:sz w:val="22"/>
              </w:rPr>
            </w:pPr>
            <w:proofErr w:type="spellStart"/>
            <w:r w:rsidRPr="005232A1">
              <w:rPr>
                <w:bCs/>
                <w:sz w:val="22"/>
              </w:rPr>
              <w:t>хоз</w:t>
            </w:r>
            <w:proofErr w:type="spellEnd"/>
            <w:r w:rsidRPr="005232A1">
              <w:rPr>
                <w:bCs/>
                <w:sz w:val="22"/>
              </w:rPr>
              <w:t>-питьевые нужды</w:t>
            </w:r>
          </w:p>
        </w:tc>
        <w:tc>
          <w:tcPr>
            <w:tcW w:w="665"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pPr>
            <w:r w:rsidRPr="005232A1">
              <w:t>0,000</w:t>
            </w:r>
          </w:p>
        </w:tc>
        <w:tc>
          <w:tcPr>
            <w:tcW w:w="627"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pPr>
            <w:r w:rsidRPr="005232A1">
              <w:t>0,000</w:t>
            </w:r>
          </w:p>
        </w:tc>
        <w:tc>
          <w:tcPr>
            <w:tcW w:w="658"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pPr>
            <w:r w:rsidRPr="005232A1">
              <w:t>0,000</w:t>
            </w:r>
          </w:p>
        </w:tc>
      </w:tr>
      <w:tr w:rsidR="00C46B87" w:rsidRPr="005232A1" w:rsidTr="00C46B87">
        <w:tc>
          <w:tcPr>
            <w:tcW w:w="1602" w:type="pct"/>
            <w:tcBorders>
              <w:top w:val="single" w:sz="4" w:space="0" w:color="auto"/>
              <w:left w:val="single" w:sz="4" w:space="0" w:color="auto"/>
              <w:bottom w:val="single" w:sz="4" w:space="0" w:color="auto"/>
              <w:right w:val="single" w:sz="4" w:space="0" w:color="auto"/>
            </w:tcBorders>
            <w:vAlign w:val="center"/>
          </w:tcPr>
          <w:p w:rsidR="00C46B87" w:rsidRPr="005232A1" w:rsidRDefault="00C46B87" w:rsidP="00C46B87">
            <w:pPr>
              <w:jc w:val="right"/>
              <w:rPr>
                <w:sz w:val="22"/>
              </w:rPr>
            </w:pPr>
            <w:r w:rsidRPr="005232A1">
              <w:rPr>
                <w:sz w:val="22"/>
              </w:rPr>
              <w:t>Прочие потребители</w:t>
            </w:r>
          </w:p>
        </w:tc>
        <w:tc>
          <w:tcPr>
            <w:tcW w:w="1448" w:type="pct"/>
            <w:tcBorders>
              <w:top w:val="single" w:sz="4" w:space="0" w:color="auto"/>
              <w:left w:val="single" w:sz="4" w:space="0" w:color="auto"/>
              <w:bottom w:val="single" w:sz="4" w:space="0" w:color="auto"/>
              <w:right w:val="single" w:sz="4" w:space="0" w:color="auto"/>
            </w:tcBorders>
            <w:vAlign w:val="center"/>
          </w:tcPr>
          <w:p w:rsidR="00C46B87" w:rsidRPr="005232A1" w:rsidRDefault="00C46B87" w:rsidP="00C46B87">
            <w:pPr>
              <w:jc w:val="center"/>
              <w:rPr>
                <w:bCs/>
                <w:sz w:val="22"/>
              </w:rPr>
            </w:pPr>
            <w:proofErr w:type="spellStart"/>
            <w:r w:rsidRPr="005232A1">
              <w:rPr>
                <w:bCs/>
                <w:sz w:val="22"/>
              </w:rPr>
              <w:t>хоз</w:t>
            </w:r>
            <w:proofErr w:type="spellEnd"/>
            <w:r w:rsidRPr="005232A1">
              <w:rPr>
                <w:bCs/>
                <w:sz w:val="22"/>
              </w:rPr>
              <w:t>-питьевые нужды</w:t>
            </w:r>
          </w:p>
        </w:tc>
        <w:tc>
          <w:tcPr>
            <w:tcW w:w="665"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pPr>
            <w:r w:rsidRPr="005232A1">
              <w:t>0,000</w:t>
            </w:r>
          </w:p>
        </w:tc>
        <w:tc>
          <w:tcPr>
            <w:tcW w:w="627"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pPr>
            <w:r w:rsidRPr="005232A1">
              <w:t>0,000</w:t>
            </w:r>
          </w:p>
        </w:tc>
        <w:tc>
          <w:tcPr>
            <w:tcW w:w="658"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pPr>
            <w:r w:rsidRPr="005232A1">
              <w:t>0,000</w:t>
            </w:r>
          </w:p>
        </w:tc>
      </w:tr>
      <w:tr w:rsidR="00C46B87" w:rsidRPr="005232A1" w:rsidTr="00C46B87">
        <w:tc>
          <w:tcPr>
            <w:tcW w:w="1602" w:type="pct"/>
            <w:tcBorders>
              <w:top w:val="single" w:sz="4" w:space="0" w:color="auto"/>
              <w:left w:val="single" w:sz="4" w:space="0" w:color="auto"/>
              <w:bottom w:val="single" w:sz="4" w:space="0" w:color="auto"/>
              <w:right w:val="single" w:sz="4" w:space="0" w:color="auto"/>
            </w:tcBorders>
            <w:vAlign w:val="center"/>
          </w:tcPr>
          <w:p w:rsidR="00C46B87" w:rsidRPr="005232A1" w:rsidRDefault="00C46B87" w:rsidP="00C46B87">
            <w:pPr>
              <w:jc w:val="right"/>
              <w:rPr>
                <w:sz w:val="22"/>
              </w:rPr>
            </w:pPr>
            <w:r w:rsidRPr="005232A1">
              <w:rPr>
                <w:sz w:val="22"/>
              </w:rPr>
              <w:lastRenderedPageBreak/>
              <w:t>подразделениям предприятия</w:t>
            </w:r>
          </w:p>
        </w:tc>
        <w:tc>
          <w:tcPr>
            <w:tcW w:w="1448" w:type="pct"/>
            <w:tcBorders>
              <w:top w:val="single" w:sz="4" w:space="0" w:color="auto"/>
              <w:left w:val="single" w:sz="4" w:space="0" w:color="auto"/>
              <w:bottom w:val="single" w:sz="4" w:space="0" w:color="auto"/>
              <w:right w:val="single" w:sz="4" w:space="0" w:color="auto"/>
            </w:tcBorders>
            <w:vAlign w:val="center"/>
          </w:tcPr>
          <w:p w:rsidR="00C46B87" w:rsidRPr="005232A1" w:rsidRDefault="00C46B87" w:rsidP="00C46B87">
            <w:pPr>
              <w:jc w:val="center"/>
              <w:rPr>
                <w:sz w:val="22"/>
              </w:rPr>
            </w:pPr>
            <w:proofErr w:type="spellStart"/>
            <w:r w:rsidRPr="005232A1">
              <w:rPr>
                <w:bCs/>
                <w:sz w:val="22"/>
              </w:rPr>
              <w:t>хоз</w:t>
            </w:r>
            <w:proofErr w:type="spellEnd"/>
            <w:r w:rsidRPr="005232A1">
              <w:rPr>
                <w:bCs/>
                <w:sz w:val="22"/>
              </w:rPr>
              <w:t>-питьевые нужды</w:t>
            </w:r>
          </w:p>
        </w:tc>
        <w:tc>
          <w:tcPr>
            <w:tcW w:w="665"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pPr>
            <w:r w:rsidRPr="005232A1">
              <w:t>0,000</w:t>
            </w:r>
          </w:p>
        </w:tc>
        <w:tc>
          <w:tcPr>
            <w:tcW w:w="627"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pPr>
            <w:r w:rsidRPr="005232A1">
              <w:t>0,000</w:t>
            </w:r>
          </w:p>
        </w:tc>
        <w:tc>
          <w:tcPr>
            <w:tcW w:w="658"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pPr>
            <w:r w:rsidRPr="005232A1">
              <w:t>0,000</w:t>
            </w:r>
          </w:p>
        </w:tc>
      </w:tr>
      <w:tr w:rsidR="00C46B87" w:rsidRPr="005232A1" w:rsidTr="00C46B87">
        <w:tc>
          <w:tcPr>
            <w:tcW w:w="1602" w:type="pct"/>
            <w:tcBorders>
              <w:top w:val="single" w:sz="4" w:space="0" w:color="auto"/>
              <w:left w:val="single" w:sz="4" w:space="0" w:color="auto"/>
              <w:bottom w:val="single" w:sz="4" w:space="0" w:color="auto"/>
              <w:right w:val="single" w:sz="4" w:space="0" w:color="auto"/>
            </w:tcBorders>
            <w:vAlign w:val="center"/>
          </w:tcPr>
          <w:p w:rsidR="00C46B87" w:rsidRPr="005232A1" w:rsidRDefault="00C46B87" w:rsidP="00C46B87">
            <w:pPr>
              <w:jc w:val="right"/>
              <w:rPr>
                <w:rFonts w:cs="Calibri"/>
                <w:iCs/>
                <w:sz w:val="22"/>
              </w:rPr>
            </w:pPr>
          </w:p>
        </w:tc>
        <w:tc>
          <w:tcPr>
            <w:tcW w:w="1448" w:type="pct"/>
            <w:tcBorders>
              <w:top w:val="single" w:sz="4" w:space="0" w:color="auto"/>
              <w:left w:val="single" w:sz="4" w:space="0" w:color="auto"/>
              <w:bottom w:val="single" w:sz="4" w:space="0" w:color="auto"/>
              <w:right w:val="single" w:sz="4" w:space="0" w:color="auto"/>
            </w:tcBorders>
            <w:vAlign w:val="center"/>
          </w:tcPr>
          <w:p w:rsidR="00C46B87" w:rsidRPr="005232A1" w:rsidRDefault="00C46B87" w:rsidP="00C46B87">
            <w:pPr>
              <w:jc w:val="center"/>
              <w:rPr>
                <w:bCs/>
                <w:sz w:val="22"/>
              </w:rPr>
            </w:pPr>
            <w:r w:rsidRPr="005232A1">
              <w:rPr>
                <w:bCs/>
                <w:sz w:val="22"/>
              </w:rPr>
              <w:t>Всего:</w:t>
            </w:r>
          </w:p>
        </w:tc>
        <w:tc>
          <w:tcPr>
            <w:tcW w:w="665"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rPr>
                <w:sz w:val="22"/>
                <w:szCs w:val="22"/>
              </w:rPr>
            </w:pPr>
            <w:r w:rsidRPr="005232A1">
              <w:rPr>
                <w:sz w:val="22"/>
                <w:szCs w:val="22"/>
              </w:rPr>
              <w:t>2,638</w:t>
            </w:r>
          </w:p>
        </w:tc>
        <w:tc>
          <w:tcPr>
            <w:tcW w:w="627"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rPr>
                <w:sz w:val="22"/>
                <w:szCs w:val="22"/>
              </w:rPr>
            </w:pPr>
            <w:r w:rsidRPr="005232A1">
              <w:rPr>
                <w:sz w:val="22"/>
                <w:szCs w:val="22"/>
              </w:rPr>
              <w:t>0,963</w:t>
            </w:r>
          </w:p>
        </w:tc>
        <w:tc>
          <w:tcPr>
            <w:tcW w:w="658"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rPr>
                <w:sz w:val="22"/>
                <w:szCs w:val="22"/>
              </w:rPr>
            </w:pPr>
            <w:r w:rsidRPr="005232A1">
              <w:rPr>
                <w:sz w:val="22"/>
                <w:szCs w:val="22"/>
              </w:rPr>
              <w:t>3,034</w:t>
            </w:r>
          </w:p>
        </w:tc>
      </w:tr>
      <w:tr w:rsidR="00C46B87" w:rsidRPr="005232A1" w:rsidTr="00C46B87">
        <w:tc>
          <w:tcPr>
            <w:tcW w:w="1602" w:type="pct"/>
            <w:tcBorders>
              <w:top w:val="single" w:sz="4" w:space="0" w:color="auto"/>
              <w:left w:val="single" w:sz="4" w:space="0" w:color="auto"/>
              <w:bottom w:val="single" w:sz="4" w:space="0" w:color="auto"/>
              <w:right w:val="single" w:sz="4" w:space="0" w:color="auto"/>
            </w:tcBorders>
            <w:vAlign w:val="center"/>
          </w:tcPr>
          <w:p w:rsidR="00C46B87" w:rsidRPr="005232A1" w:rsidRDefault="00C46B87" w:rsidP="00C46B87">
            <w:pPr>
              <w:jc w:val="center"/>
              <w:rPr>
                <w:b/>
                <w:sz w:val="22"/>
                <w:szCs w:val="22"/>
              </w:rPr>
            </w:pPr>
            <w:r w:rsidRPr="005232A1">
              <w:rPr>
                <w:b/>
                <w:sz w:val="22"/>
                <w:szCs w:val="22"/>
              </w:rPr>
              <w:t>п. Безбожник</w:t>
            </w:r>
          </w:p>
        </w:tc>
        <w:tc>
          <w:tcPr>
            <w:tcW w:w="1448" w:type="pct"/>
            <w:tcBorders>
              <w:top w:val="single" w:sz="4" w:space="0" w:color="auto"/>
              <w:left w:val="single" w:sz="4" w:space="0" w:color="auto"/>
              <w:bottom w:val="single" w:sz="4" w:space="0" w:color="auto"/>
              <w:right w:val="single" w:sz="4" w:space="0" w:color="auto"/>
            </w:tcBorders>
            <w:vAlign w:val="center"/>
          </w:tcPr>
          <w:p w:rsidR="00C46B87" w:rsidRPr="005232A1" w:rsidRDefault="00C46B87" w:rsidP="00C46B87">
            <w:pPr>
              <w:jc w:val="center"/>
              <w:rPr>
                <w:b/>
                <w:sz w:val="22"/>
                <w:szCs w:val="22"/>
              </w:rPr>
            </w:pPr>
          </w:p>
        </w:tc>
        <w:tc>
          <w:tcPr>
            <w:tcW w:w="665"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rPr>
                <w:b/>
                <w:sz w:val="22"/>
                <w:szCs w:val="22"/>
              </w:rPr>
            </w:pPr>
          </w:p>
        </w:tc>
        <w:tc>
          <w:tcPr>
            <w:tcW w:w="627"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rPr>
                <w:b/>
                <w:sz w:val="22"/>
                <w:szCs w:val="22"/>
              </w:rPr>
            </w:pPr>
          </w:p>
        </w:tc>
        <w:tc>
          <w:tcPr>
            <w:tcW w:w="658"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rPr>
                <w:b/>
                <w:sz w:val="22"/>
                <w:szCs w:val="22"/>
              </w:rPr>
            </w:pPr>
          </w:p>
        </w:tc>
      </w:tr>
      <w:tr w:rsidR="00C46B87" w:rsidRPr="005232A1" w:rsidTr="00C46B87">
        <w:tc>
          <w:tcPr>
            <w:tcW w:w="1602" w:type="pct"/>
            <w:tcBorders>
              <w:top w:val="single" w:sz="4" w:space="0" w:color="auto"/>
              <w:left w:val="single" w:sz="4" w:space="0" w:color="auto"/>
              <w:bottom w:val="single" w:sz="4" w:space="0" w:color="auto"/>
              <w:right w:val="single" w:sz="4" w:space="0" w:color="auto"/>
            </w:tcBorders>
            <w:vAlign w:val="center"/>
          </w:tcPr>
          <w:p w:rsidR="00C46B87" w:rsidRPr="005232A1" w:rsidRDefault="00C46B87" w:rsidP="00C46B87">
            <w:pPr>
              <w:jc w:val="right"/>
              <w:rPr>
                <w:sz w:val="22"/>
              </w:rPr>
            </w:pPr>
            <w:r w:rsidRPr="005232A1">
              <w:rPr>
                <w:sz w:val="22"/>
              </w:rPr>
              <w:t>Население</w:t>
            </w:r>
          </w:p>
        </w:tc>
        <w:tc>
          <w:tcPr>
            <w:tcW w:w="1448" w:type="pct"/>
            <w:tcBorders>
              <w:top w:val="single" w:sz="4" w:space="0" w:color="auto"/>
              <w:left w:val="single" w:sz="4" w:space="0" w:color="auto"/>
              <w:bottom w:val="single" w:sz="4" w:space="0" w:color="auto"/>
              <w:right w:val="single" w:sz="4" w:space="0" w:color="auto"/>
            </w:tcBorders>
            <w:vAlign w:val="center"/>
          </w:tcPr>
          <w:p w:rsidR="00C46B87" w:rsidRPr="005232A1" w:rsidRDefault="00C46B87" w:rsidP="00C46B87">
            <w:pPr>
              <w:jc w:val="center"/>
              <w:rPr>
                <w:sz w:val="22"/>
              </w:rPr>
            </w:pPr>
            <w:proofErr w:type="spellStart"/>
            <w:r w:rsidRPr="005232A1">
              <w:rPr>
                <w:bCs/>
                <w:sz w:val="22"/>
              </w:rPr>
              <w:t>хоз</w:t>
            </w:r>
            <w:proofErr w:type="spellEnd"/>
            <w:r w:rsidRPr="005232A1">
              <w:rPr>
                <w:bCs/>
                <w:sz w:val="22"/>
              </w:rPr>
              <w:t>-питьевые нужды</w:t>
            </w:r>
          </w:p>
        </w:tc>
        <w:tc>
          <w:tcPr>
            <w:tcW w:w="665"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pPr>
            <w:r w:rsidRPr="005232A1">
              <w:t>113,425</w:t>
            </w:r>
          </w:p>
        </w:tc>
        <w:tc>
          <w:tcPr>
            <w:tcW w:w="627"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pPr>
            <w:r w:rsidRPr="005232A1">
              <w:t>41,400</w:t>
            </w:r>
          </w:p>
        </w:tc>
        <w:tc>
          <w:tcPr>
            <w:tcW w:w="658"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pPr>
            <w:r w:rsidRPr="005232A1">
              <w:t>130,438</w:t>
            </w:r>
          </w:p>
        </w:tc>
      </w:tr>
      <w:tr w:rsidR="00C46B87" w:rsidRPr="005232A1" w:rsidTr="00C46B87">
        <w:tc>
          <w:tcPr>
            <w:tcW w:w="1602" w:type="pct"/>
            <w:tcBorders>
              <w:top w:val="single" w:sz="4" w:space="0" w:color="auto"/>
              <w:left w:val="single" w:sz="4" w:space="0" w:color="auto"/>
              <w:bottom w:val="single" w:sz="4" w:space="0" w:color="auto"/>
              <w:right w:val="single" w:sz="4" w:space="0" w:color="auto"/>
            </w:tcBorders>
            <w:vAlign w:val="center"/>
          </w:tcPr>
          <w:p w:rsidR="00C46B87" w:rsidRPr="005232A1" w:rsidRDefault="00C46B87" w:rsidP="00C46B87">
            <w:pPr>
              <w:jc w:val="right"/>
              <w:rPr>
                <w:sz w:val="22"/>
              </w:rPr>
            </w:pPr>
            <w:proofErr w:type="gramStart"/>
            <w:r w:rsidRPr="005232A1">
              <w:rPr>
                <w:sz w:val="22"/>
              </w:rPr>
              <w:t>Бюджетный</w:t>
            </w:r>
            <w:proofErr w:type="gramEnd"/>
            <w:r w:rsidRPr="005232A1">
              <w:rPr>
                <w:sz w:val="22"/>
              </w:rPr>
              <w:t xml:space="preserve"> потребители</w:t>
            </w:r>
          </w:p>
        </w:tc>
        <w:tc>
          <w:tcPr>
            <w:tcW w:w="1448" w:type="pct"/>
            <w:tcBorders>
              <w:top w:val="single" w:sz="4" w:space="0" w:color="auto"/>
              <w:left w:val="single" w:sz="4" w:space="0" w:color="auto"/>
              <w:bottom w:val="single" w:sz="4" w:space="0" w:color="auto"/>
              <w:right w:val="single" w:sz="4" w:space="0" w:color="auto"/>
            </w:tcBorders>
            <w:vAlign w:val="center"/>
          </w:tcPr>
          <w:p w:rsidR="00C46B87" w:rsidRPr="005232A1" w:rsidRDefault="00C46B87" w:rsidP="00C46B87">
            <w:pPr>
              <w:jc w:val="center"/>
              <w:rPr>
                <w:bCs/>
                <w:sz w:val="22"/>
              </w:rPr>
            </w:pPr>
            <w:proofErr w:type="spellStart"/>
            <w:r w:rsidRPr="005232A1">
              <w:rPr>
                <w:bCs/>
                <w:sz w:val="22"/>
              </w:rPr>
              <w:t>хоз</w:t>
            </w:r>
            <w:proofErr w:type="spellEnd"/>
            <w:r w:rsidRPr="005232A1">
              <w:rPr>
                <w:bCs/>
                <w:sz w:val="22"/>
              </w:rPr>
              <w:t>-питьевые нужды</w:t>
            </w:r>
          </w:p>
        </w:tc>
        <w:tc>
          <w:tcPr>
            <w:tcW w:w="665"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pPr>
            <w:r w:rsidRPr="005232A1">
              <w:t>5,281</w:t>
            </w:r>
          </w:p>
        </w:tc>
        <w:tc>
          <w:tcPr>
            <w:tcW w:w="627"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pPr>
            <w:r w:rsidRPr="005232A1">
              <w:t>1,600</w:t>
            </w:r>
          </w:p>
        </w:tc>
        <w:tc>
          <w:tcPr>
            <w:tcW w:w="658"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pPr>
            <w:r w:rsidRPr="005232A1">
              <w:t>6,073</w:t>
            </w:r>
          </w:p>
        </w:tc>
      </w:tr>
      <w:tr w:rsidR="00C46B87" w:rsidRPr="005232A1" w:rsidTr="00C46B87">
        <w:tc>
          <w:tcPr>
            <w:tcW w:w="1602" w:type="pct"/>
            <w:tcBorders>
              <w:top w:val="single" w:sz="4" w:space="0" w:color="auto"/>
              <w:left w:val="single" w:sz="4" w:space="0" w:color="auto"/>
              <w:bottom w:val="single" w:sz="4" w:space="0" w:color="auto"/>
              <w:right w:val="single" w:sz="4" w:space="0" w:color="auto"/>
            </w:tcBorders>
            <w:vAlign w:val="center"/>
          </w:tcPr>
          <w:p w:rsidR="00C46B87" w:rsidRPr="005232A1" w:rsidRDefault="00C46B87" w:rsidP="00C46B87">
            <w:pPr>
              <w:jc w:val="right"/>
              <w:rPr>
                <w:sz w:val="22"/>
              </w:rPr>
            </w:pPr>
            <w:r w:rsidRPr="005232A1">
              <w:rPr>
                <w:sz w:val="22"/>
              </w:rPr>
              <w:t>Прочие потребители</w:t>
            </w:r>
          </w:p>
        </w:tc>
        <w:tc>
          <w:tcPr>
            <w:tcW w:w="1448" w:type="pct"/>
            <w:tcBorders>
              <w:top w:val="single" w:sz="4" w:space="0" w:color="auto"/>
              <w:left w:val="single" w:sz="4" w:space="0" w:color="auto"/>
              <w:bottom w:val="single" w:sz="4" w:space="0" w:color="auto"/>
              <w:right w:val="single" w:sz="4" w:space="0" w:color="auto"/>
            </w:tcBorders>
            <w:vAlign w:val="center"/>
          </w:tcPr>
          <w:p w:rsidR="00C46B87" w:rsidRPr="005232A1" w:rsidRDefault="00C46B87" w:rsidP="00C46B87">
            <w:pPr>
              <w:jc w:val="center"/>
              <w:rPr>
                <w:bCs/>
                <w:sz w:val="22"/>
              </w:rPr>
            </w:pPr>
            <w:proofErr w:type="spellStart"/>
            <w:r w:rsidRPr="005232A1">
              <w:rPr>
                <w:bCs/>
                <w:sz w:val="22"/>
              </w:rPr>
              <w:t>хоз</w:t>
            </w:r>
            <w:proofErr w:type="spellEnd"/>
            <w:r w:rsidRPr="005232A1">
              <w:rPr>
                <w:bCs/>
                <w:sz w:val="22"/>
              </w:rPr>
              <w:t>-питьевые нужды</w:t>
            </w:r>
          </w:p>
        </w:tc>
        <w:tc>
          <w:tcPr>
            <w:tcW w:w="665"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pPr>
            <w:r w:rsidRPr="005232A1">
              <w:t>12,877</w:t>
            </w:r>
          </w:p>
        </w:tc>
        <w:tc>
          <w:tcPr>
            <w:tcW w:w="627"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pPr>
            <w:r w:rsidRPr="005232A1">
              <w:t>4,700</w:t>
            </w:r>
          </w:p>
        </w:tc>
        <w:tc>
          <w:tcPr>
            <w:tcW w:w="658"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pPr>
            <w:r w:rsidRPr="005232A1">
              <w:t>14,808</w:t>
            </w:r>
          </w:p>
        </w:tc>
      </w:tr>
      <w:tr w:rsidR="00C46B87" w:rsidRPr="005232A1" w:rsidTr="00C46B87">
        <w:tc>
          <w:tcPr>
            <w:tcW w:w="1602" w:type="pct"/>
            <w:tcBorders>
              <w:top w:val="single" w:sz="4" w:space="0" w:color="auto"/>
              <w:left w:val="single" w:sz="4" w:space="0" w:color="auto"/>
              <w:bottom w:val="single" w:sz="4" w:space="0" w:color="auto"/>
              <w:right w:val="single" w:sz="4" w:space="0" w:color="auto"/>
            </w:tcBorders>
            <w:vAlign w:val="center"/>
          </w:tcPr>
          <w:p w:rsidR="00C46B87" w:rsidRPr="005232A1" w:rsidRDefault="00C46B87" w:rsidP="00C46B87">
            <w:pPr>
              <w:jc w:val="right"/>
              <w:rPr>
                <w:sz w:val="22"/>
              </w:rPr>
            </w:pPr>
            <w:r w:rsidRPr="005232A1">
              <w:rPr>
                <w:sz w:val="22"/>
              </w:rPr>
              <w:t>подразделениям предприятия</w:t>
            </w:r>
          </w:p>
        </w:tc>
        <w:tc>
          <w:tcPr>
            <w:tcW w:w="1448" w:type="pct"/>
            <w:tcBorders>
              <w:top w:val="single" w:sz="4" w:space="0" w:color="auto"/>
              <w:left w:val="single" w:sz="4" w:space="0" w:color="auto"/>
              <w:bottom w:val="single" w:sz="4" w:space="0" w:color="auto"/>
              <w:right w:val="single" w:sz="4" w:space="0" w:color="auto"/>
            </w:tcBorders>
            <w:vAlign w:val="center"/>
          </w:tcPr>
          <w:p w:rsidR="00C46B87" w:rsidRPr="005232A1" w:rsidRDefault="00C46B87" w:rsidP="00C46B87">
            <w:pPr>
              <w:jc w:val="center"/>
              <w:rPr>
                <w:sz w:val="22"/>
              </w:rPr>
            </w:pPr>
            <w:proofErr w:type="spellStart"/>
            <w:r w:rsidRPr="005232A1">
              <w:rPr>
                <w:bCs/>
                <w:sz w:val="22"/>
              </w:rPr>
              <w:t>хоз</w:t>
            </w:r>
            <w:proofErr w:type="spellEnd"/>
            <w:r w:rsidRPr="005232A1">
              <w:rPr>
                <w:bCs/>
                <w:sz w:val="22"/>
              </w:rPr>
              <w:t>-питьевые нужды</w:t>
            </w:r>
          </w:p>
        </w:tc>
        <w:tc>
          <w:tcPr>
            <w:tcW w:w="665"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pPr>
            <w:r w:rsidRPr="005232A1">
              <w:t>0,000</w:t>
            </w:r>
          </w:p>
        </w:tc>
        <w:tc>
          <w:tcPr>
            <w:tcW w:w="627"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pPr>
            <w:r w:rsidRPr="005232A1">
              <w:t>0,000</w:t>
            </w:r>
          </w:p>
        </w:tc>
        <w:tc>
          <w:tcPr>
            <w:tcW w:w="658"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pPr>
            <w:r w:rsidRPr="005232A1">
              <w:t>0,000</w:t>
            </w:r>
          </w:p>
        </w:tc>
      </w:tr>
      <w:tr w:rsidR="00C46B87" w:rsidRPr="005232A1" w:rsidTr="00C46B87">
        <w:tc>
          <w:tcPr>
            <w:tcW w:w="1602" w:type="pct"/>
            <w:tcBorders>
              <w:top w:val="single" w:sz="4" w:space="0" w:color="auto"/>
              <w:left w:val="single" w:sz="4" w:space="0" w:color="auto"/>
              <w:bottom w:val="single" w:sz="4" w:space="0" w:color="auto"/>
              <w:right w:val="single" w:sz="4" w:space="0" w:color="auto"/>
            </w:tcBorders>
            <w:vAlign w:val="center"/>
          </w:tcPr>
          <w:p w:rsidR="00C46B87" w:rsidRPr="005232A1" w:rsidRDefault="00C46B87" w:rsidP="00C46B87">
            <w:pPr>
              <w:jc w:val="right"/>
              <w:rPr>
                <w:rFonts w:cs="Calibri"/>
                <w:iCs/>
                <w:sz w:val="22"/>
              </w:rPr>
            </w:pPr>
          </w:p>
        </w:tc>
        <w:tc>
          <w:tcPr>
            <w:tcW w:w="1448" w:type="pct"/>
            <w:tcBorders>
              <w:top w:val="single" w:sz="4" w:space="0" w:color="auto"/>
              <w:left w:val="single" w:sz="4" w:space="0" w:color="auto"/>
              <w:bottom w:val="single" w:sz="4" w:space="0" w:color="auto"/>
              <w:right w:val="single" w:sz="4" w:space="0" w:color="auto"/>
            </w:tcBorders>
            <w:vAlign w:val="center"/>
          </w:tcPr>
          <w:p w:rsidR="00C46B87" w:rsidRPr="005232A1" w:rsidRDefault="00C46B87" w:rsidP="00C46B87">
            <w:pPr>
              <w:jc w:val="center"/>
              <w:rPr>
                <w:bCs/>
                <w:sz w:val="22"/>
              </w:rPr>
            </w:pPr>
            <w:r w:rsidRPr="005232A1">
              <w:rPr>
                <w:bCs/>
                <w:sz w:val="22"/>
              </w:rPr>
              <w:t>Всего:</w:t>
            </w:r>
          </w:p>
        </w:tc>
        <w:tc>
          <w:tcPr>
            <w:tcW w:w="665"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rPr>
                <w:sz w:val="22"/>
                <w:szCs w:val="22"/>
              </w:rPr>
            </w:pPr>
            <w:r w:rsidRPr="005232A1">
              <w:rPr>
                <w:sz w:val="22"/>
                <w:szCs w:val="22"/>
              </w:rPr>
              <w:t>131,582</w:t>
            </w:r>
          </w:p>
        </w:tc>
        <w:tc>
          <w:tcPr>
            <w:tcW w:w="627"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rPr>
                <w:sz w:val="22"/>
                <w:szCs w:val="22"/>
              </w:rPr>
            </w:pPr>
            <w:r w:rsidRPr="005232A1">
              <w:rPr>
                <w:sz w:val="22"/>
                <w:szCs w:val="22"/>
              </w:rPr>
              <w:t>47,700</w:t>
            </w:r>
          </w:p>
        </w:tc>
        <w:tc>
          <w:tcPr>
            <w:tcW w:w="658"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rPr>
                <w:sz w:val="22"/>
                <w:szCs w:val="22"/>
              </w:rPr>
            </w:pPr>
            <w:r w:rsidRPr="005232A1">
              <w:rPr>
                <w:sz w:val="22"/>
                <w:szCs w:val="22"/>
              </w:rPr>
              <w:t>151,319</w:t>
            </w:r>
          </w:p>
        </w:tc>
      </w:tr>
      <w:tr w:rsidR="00C46B87" w:rsidRPr="005232A1" w:rsidTr="00C46B87">
        <w:tc>
          <w:tcPr>
            <w:tcW w:w="1602" w:type="pct"/>
            <w:tcBorders>
              <w:top w:val="single" w:sz="4" w:space="0" w:color="auto"/>
              <w:left w:val="single" w:sz="4" w:space="0" w:color="auto"/>
              <w:bottom w:val="single" w:sz="4" w:space="0" w:color="auto"/>
              <w:right w:val="single" w:sz="4" w:space="0" w:color="auto"/>
            </w:tcBorders>
            <w:vAlign w:val="center"/>
          </w:tcPr>
          <w:p w:rsidR="00C46B87" w:rsidRPr="005232A1" w:rsidRDefault="00C46B87" w:rsidP="00C46B87">
            <w:pPr>
              <w:jc w:val="center"/>
              <w:rPr>
                <w:b/>
                <w:sz w:val="22"/>
                <w:szCs w:val="22"/>
              </w:rPr>
            </w:pPr>
            <w:r w:rsidRPr="005232A1">
              <w:rPr>
                <w:b/>
                <w:sz w:val="22"/>
                <w:szCs w:val="22"/>
              </w:rPr>
              <w:t>п. Октябрьский</w:t>
            </w:r>
          </w:p>
        </w:tc>
        <w:tc>
          <w:tcPr>
            <w:tcW w:w="1448" w:type="pct"/>
            <w:tcBorders>
              <w:top w:val="single" w:sz="4" w:space="0" w:color="auto"/>
              <w:left w:val="single" w:sz="4" w:space="0" w:color="auto"/>
              <w:bottom w:val="single" w:sz="4" w:space="0" w:color="auto"/>
              <w:right w:val="single" w:sz="4" w:space="0" w:color="auto"/>
            </w:tcBorders>
            <w:vAlign w:val="center"/>
          </w:tcPr>
          <w:p w:rsidR="00C46B87" w:rsidRPr="005232A1" w:rsidRDefault="00C46B87" w:rsidP="00C46B87">
            <w:pPr>
              <w:jc w:val="center"/>
              <w:rPr>
                <w:b/>
                <w:sz w:val="22"/>
                <w:szCs w:val="22"/>
              </w:rPr>
            </w:pPr>
          </w:p>
        </w:tc>
        <w:tc>
          <w:tcPr>
            <w:tcW w:w="665"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rPr>
                <w:b/>
                <w:sz w:val="22"/>
                <w:szCs w:val="22"/>
              </w:rPr>
            </w:pPr>
          </w:p>
        </w:tc>
        <w:tc>
          <w:tcPr>
            <w:tcW w:w="627"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rPr>
                <w:b/>
                <w:sz w:val="22"/>
                <w:szCs w:val="22"/>
              </w:rPr>
            </w:pPr>
          </w:p>
        </w:tc>
        <w:tc>
          <w:tcPr>
            <w:tcW w:w="658"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rPr>
                <w:b/>
                <w:sz w:val="22"/>
                <w:szCs w:val="22"/>
              </w:rPr>
            </w:pPr>
          </w:p>
        </w:tc>
      </w:tr>
      <w:tr w:rsidR="00C46B87" w:rsidRPr="005232A1" w:rsidTr="00C46B87">
        <w:tc>
          <w:tcPr>
            <w:tcW w:w="1602" w:type="pct"/>
            <w:tcBorders>
              <w:top w:val="single" w:sz="4" w:space="0" w:color="auto"/>
              <w:left w:val="single" w:sz="4" w:space="0" w:color="auto"/>
              <w:bottom w:val="single" w:sz="4" w:space="0" w:color="auto"/>
              <w:right w:val="single" w:sz="4" w:space="0" w:color="auto"/>
            </w:tcBorders>
            <w:vAlign w:val="center"/>
          </w:tcPr>
          <w:p w:rsidR="00C46B87" w:rsidRPr="005232A1" w:rsidRDefault="00C46B87" w:rsidP="00C46B87">
            <w:pPr>
              <w:jc w:val="right"/>
              <w:rPr>
                <w:sz w:val="22"/>
              </w:rPr>
            </w:pPr>
            <w:r w:rsidRPr="005232A1">
              <w:rPr>
                <w:sz w:val="22"/>
              </w:rPr>
              <w:t>Население</w:t>
            </w:r>
          </w:p>
        </w:tc>
        <w:tc>
          <w:tcPr>
            <w:tcW w:w="1448" w:type="pct"/>
            <w:tcBorders>
              <w:top w:val="single" w:sz="4" w:space="0" w:color="auto"/>
              <w:left w:val="single" w:sz="4" w:space="0" w:color="auto"/>
              <w:bottom w:val="single" w:sz="4" w:space="0" w:color="auto"/>
              <w:right w:val="single" w:sz="4" w:space="0" w:color="auto"/>
            </w:tcBorders>
            <w:vAlign w:val="center"/>
          </w:tcPr>
          <w:p w:rsidR="00C46B87" w:rsidRPr="005232A1" w:rsidRDefault="00C46B87" w:rsidP="00C46B87">
            <w:pPr>
              <w:jc w:val="center"/>
              <w:rPr>
                <w:sz w:val="22"/>
              </w:rPr>
            </w:pPr>
            <w:proofErr w:type="spellStart"/>
            <w:r w:rsidRPr="005232A1">
              <w:rPr>
                <w:bCs/>
                <w:sz w:val="22"/>
              </w:rPr>
              <w:t>хоз</w:t>
            </w:r>
            <w:proofErr w:type="spellEnd"/>
            <w:r w:rsidRPr="005232A1">
              <w:rPr>
                <w:bCs/>
                <w:sz w:val="22"/>
              </w:rPr>
              <w:t>-питьевые нужды</w:t>
            </w:r>
          </w:p>
        </w:tc>
        <w:tc>
          <w:tcPr>
            <w:tcW w:w="665"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pPr>
            <w:r w:rsidRPr="005232A1">
              <w:t>25,080</w:t>
            </w:r>
          </w:p>
        </w:tc>
        <w:tc>
          <w:tcPr>
            <w:tcW w:w="627"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pPr>
            <w:r w:rsidRPr="005232A1">
              <w:t>9,154</w:t>
            </w:r>
          </w:p>
        </w:tc>
        <w:tc>
          <w:tcPr>
            <w:tcW w:w="658"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pPr>
            <w:r w:rsidRPr="005232A1">
              <w:t>28,842</w:t>
            </w:r>
          </w:p>
        </w:tc>
      </w:tr>
      <w:tr w:rsidR="00C46B87" w:rsidRPr="005232A1" w:rsidTr="00C46B87">
        <w:tc>
          <w:tcPr>
            <w:tcW w:w="1602" w:type="pct"/>
            <w:tcBorders>
              <w:top w:val="single" w:sz="4" w:space="0" w:color="auto"/>
              <w:left w:val="single" w:sz="4" w:space="0" w:color="auto"/>
              <w:bottom w:val="single" w:sz="4" w:space="0" w:color="auto"/>
              <w:right w:val="single" w:sz="4" w:space="0" w:color="auto"/>
            </w:tcBorders>
            <w:vAlign w:val="center"/>
          </w:tcPr>
          <w:p w:rsidR="00C46B87" w:rsidRPr="005232A1" w:rsidRDefault="00C46B87" w:rsidP="00C46B87">
            <w:pPr>
              <w:jc w:val="right"/>
              <w:rPr>
                <w:sz w:val="22"/>
              </w:rPr>
            </w:pPr>
            <w:proofErr w:type="gramStart"/>
            <w:r w:rsidRPr="005232A1">
              <w:rPr>
                <w:sz w:val="22"/>
              </w:rPr>
              <w:t>Бюджетный</w:t>
            </w:r>
            <w:proofErr w:type="gramEnd"/>
            <w:r w:rsidRPr="005232A1">
              <w:rPr>
                <w:sz w:val="22"/>
              </w:rPr>
              <w:t xml:space="preserve"> потребители</w:t>
            </w:r>
          </w:p>
        </w:tc>
        <w:tc>
          <w:tcPr>
            <w:tcW w:w="1448" w:type="pct"/>
            <w:tcBorders>
              <w:top w:val="single" w:sz="4" w:space="0" w:color="auto"/>
              <w:left w:val="single" w:sz="4" w:space="0" w:color="auto"/>
              <w:bottom w:val="single" w:sz="4" w:space="0" w:color="auto"/>
              <w:right w:val="single" w:sz="4" w:space="0" w:color="auto"/>
            </w:tcBorders>
            <w:vAlign w:val="center"/>
          </w:tcPr>
          <w:p w:rsidR="00C46B87" w:rsidRPr="005232A1" w:rsidRDefault="00C46B87" w:rsidP="00C46B87">
            <w:pPr>
              <w:jc w:val="center"/>
              <w:rPr>
                <w:bCs/>
                <w:sz w:val="22"/>
              </w:rPr>
            </w:pPr>
            <w:proofErr w:type="spellStart"/>
            <w:r w:rsidRPr="005232A1">
              <w:rPr>
                <w:bCs/>
                <w:sz w:val="22"/>
              </w:rPr>
              <w:t>хоз</w:t>
            </w:r>
            <w:proofErr w:type="spellEnd"/>
            <w:r w:rsidRPr="005232A1">
              <w:rPr>
                <w:bCs/>
                <w:sz w:val="22"/>
              </w:rPr>
              <w:t>-питьевые нужды</w:t>
            </w:r>
          </w:p>
        </w:tc>
        <w:tc>
          <w:tcPr>
            <w:tcW w:w="665"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pPr>
            <w:r w:rsidRPr="005232A1">
              <w:t>9,828</w:t>
            </w:r>
          </w:p>
        </w:tc>
        <w:tc>
          <w:tcPr>
            <w:tcW w:w="627"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pPr>
            <w:r w:rsidRPr="005232A1">
              <w:t>2,978</w:t>
            </w:r>
          </w:p>
        </w:tc>
        <w:tc>
          <w:tcPr>
            <w:tcW w:w="658"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pPr>
            <w:r w:rsidRPr="005232A1">
              <w:t>11,302</w:t>
            </w:r>
          </w:p>
        </w:tc>
      </w:tr>
      <w:tr w:rsidR="00C46B87" w:rsidRPr="005232A1" w:rsidTr="00C46B87">
        <w:tc>
          <w:tcPr>
            <w:tcW w:w="1602" w:type="pct"/>
            <w:tcBorders>
              <w:top w:val="single" w:sz="4" w:space="0" w:color="auto"/>
              <w:left w:val="single" w:sz="4" w:space="0" w:color="auto"/>
              <w:bottom w:val="single" w:sz="4" w:space="0" w:color="auto"/>
              <w:right w:val="single" w:sz="4" w:space="0" w:color="auto"/>
            </w:tcBorders>
            <w:vAlign w:val="center"/>
          </w:tcPr>
          <w:p w:rsidR="00C46B87" w:rsidRPr="005232A1" w:rsidRDefault="00C46B87" w:rsidP="00C46B87">
            <w:pPr>
              <w:jc w:val="right"/>
              <w:rPr>
                <w:sz w:val="22"/>
              </w:rPr>
            </w:pPr>
            <w:r w:rsidRPr="005232A1">
              <w:rPr>
                <w:sz w:val="22"/>
              </w:rPr>
              <w:t>Прочие потребители</w:t>
            </w:r>
          </w:p>
        </w:tc>
        <w:tc>
          <w:tcPr>
            <w:tcW w:w="1448" w:type="pct"/>
            <w:tcBorders>
              <w:top w:val="single" w:sz="4" w:space="0" w:color="auto"/>
              <w:left w:val="single" w:sz="4" w:space="0" w:color="auto"/>
              <w:bottom w:val="single" w:sz="4" w:space="0" w:color="auto"/>
              <w:right w:val="single" w:sz="4" w:space="0" w:color="auto"/>
            </w:tcBorders>
            <w:vAlign w:val="center"/>
          </w:tcPr>
          <w:p w:rsidR="00C46B87" w:rsidRPr="005232A1" w:rsidRDefault="00C46B87" w:rsidP="00C46B87">
            <w:pPr>
              <w:jc w:val="center"/>
              <w:rPr>
                <w:bCs/>
                <w:sz w:val="22"/>
              </w:rPr>
            </w:pPr>
            <w:proofErr w:type="spellStart"/>
            <w:r w:rsidRPr="005232A1">
              <w:rPr>
                <w:bCs/>
                <w:sz w:val="22"/>
              </w:rPr>
              <w:t>хоз</w:t>
            </w:r>
            <w:proofErr w:type="spellEnd"/>
            <w:r w:rsidRPr="005232A1">
              <w:rPr>
                <w:bCs/>
                <w:sz w:val="22"/>
              </w:rPr>
              <w:t>-питьевые нужды</w:t>
            </w:r>
          </w:p>
        </w:tc>
        <w:tc>
          <w:tcPr>
            <w:tcW w:w="665"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pPr>
            <w:r w:rsidRPr="005232A1">
              <w:t>8,914</w:t>
            </w:r>
          </w:p>
        </w:tc>
        <w:tc>
          <w:tcPr>
            <w:tcW w:w="627"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pPr>
            <w:r w:rsidRPr="005232A1">
              <w:t>3,254</w:t>
            </w:r>
          </w:p>
        </w:tc>
        <w:tc>
          <w:tcPr>
            <w:tcW w:w="658"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pPr>
            <w:r w:rsidRPr="005232A1">
              <w:t>10,251</w:t>
            </w:r>
          </w:p>
        </w:tc>
      </w:tr>
      <w:tr w:rsidR="00C46B87" w:rsidRPr="005232A1" w:rsidTr="00C46B87">
        <w:tc>
          <w:tcPr>
            <w:tcW w:w="1602" w:type="pct"/>
            <w:tcBorders>
              <w:top w:val="single" w:sz="4" w:space="0" w:color="auto"/>
              <w:left w:val="single" w:sz="4" w:space="0" w:color="auto"/>
              <w:bottom w:val="single" w:sz="4" w:space="0" w:color="auto"/>
              <w:right w:val="single" w:sz="4" w:space="0" w:color="auto"/>
            </w:tcBorders>
            <w:vAlign w:val="center"/>
          </w:tcPr>
          <w:p w:rsidR="00C46B87" w:rsidRPr="005232A1" w:rsidRDefault="00C46B87" w:rsidP="00C46B87">
            <w:pPr>
              <w:jc w:val="right"/>
              <w:rPr>
                <w:sz w:val="22"/>
              </w:rPr>
            </w:pPr>
            <w:r w:rsidRPr="005232A1">
              <w:rPr>
                <w:sz w:val="22"/>
              </w:rPr>
              <w:t>подразделениям предприятия</w:t>
            </w:r>
          </w:p>
        </w:tc>
        <w:tc>
          <w:tcPr>
            <w:tcW w:w="1448" w:type="pct"/>
            <w:tcBorders>
              <w:top w:val="single" w:sz="4" w:space="0" w:color="auto"/>
              <w:left w:val="single" w:sz="4" w:space="0" w:color="auto"/>
              <w:bottom w:val="single" w:sz="4" w:space="0" w:color="auto"/>
              <w:right w:val="single" w:sz="4" w:space="0" w:color="auto"/>
            </w:tcBorders>
            <w:vAlign w:val="center"/>
          </w:tcPr>
          <w:p w:rsidR="00C46B87" w:rsidRPr="005232A1" w:rsidRDefault="00C46B87" w:rsidP="00C46B87">
            <w:pPr>
              <w:jc w:val="center"/>
              <w:rPr>
                <w:sz w:val="22"/>
              </w:rPr>
            </w:pPr>
            <w:proofErr w:type="spellStart"/>
            <w:r w:rsidRPr="005232A1">
              <w:rPr>
                <w:bCs/>
                <w:sz w:val="22"/>
              </w:rPr>
              <w:t>хоз</w:t>
            </w:r>
            <w:proofErr w:type="spellEnd"/>
            <w:r w:rsidRPr="005232A1">
              <w:rPr>
                <w:bCs/>
                <w:sz w:val="22"/>
              </w:rPr>
              <w:t>-питьевые нужды</w:t>
            </w:r>
          </w:p>
        </w:tc>
        <w:tc>
          <w:tcPr>
            <w:tcW w:w="665"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pPr>
            <w:r w:rsidRPr="005232A1">
              <w:t>0,000</w:t>
            </w:r>
          </w:p>
        </w:tc>
        <w:tc>
          <w:tcPr>
            <w:tcW w:w="627"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pPr>
            <w:r w:rsidRPr="005232A1">
              <w:t>0,000</w:t>
            </w:r>
          </w:p>
        </w:tc>
        <w:tc>
          <w:tcPr>
            <w:tcW w:w="658"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pPr>
            <w:r w:rsidRPr="005232A1">
              <w:t>0,000</w:t>
            </w:r>
          </w:p>
        </w:tc>
      </w:tr>
      <w:tr w:rsidR="00C46B87" w:rsidRPr="005232A1" w:rsidTr="00C46B87">
        <w:tc>
          <w:tcPr>
            <w:tcW w:w="1602" w:type="pct"/>
            <w:tcBorders>
              <w:top w:val="single" w:sz="4" w:space="0" w:color="auto"/>
              <w:left w:val="single" w:sz="4" w:space="0" w:color="auto"/>
              <w:bottom w:val="single" w:sz="4" w:space="0" w:color="auto"/>
              <w:right w:val="single" w:sz="4" w:space="0" w:color="auto"/>
            </w:tcBorders>
            <w:vAlign w:val="center"/>
          </w:tcPr>
          <w:p w:rsidR="00C46B87" w:rsidRPr="005232A1" w:rsidRDefault="00C46B87" w:rsidP="00C46B87">
            <w:pPr>
              <w:jc w:val="right"/>
              <w:rPr>
                <w:rFonts w:cs="Calibri"/>
                <w:iCs/>
                <w:sz w:val="22"/>
              </w:rPr>
            </w:pPr>
          </w:p>
        </w:tc>
        <w:tc>
          <w:tcPr>
            <w:tcW w:w="1448" w:type="pct"/>
            <w:tcBorders>
              <w:top w:val="single" w:sz="4" w:space="0" w:color="auto"/>
              <w:left w:val="single" w:sz="4" w:space="0" w:color="auto"/>
              <w:bottom w:val="single" w:sz="4" w:space="0" w:color="auto"/>
              <w:right w:val="single" w:sz="4" w:space="0" w:color="auto"/>
            </w:tcBorders>
            <w:vAlign w:val="center"/>
          </w:tcPr>
          <w:p w:rsidR="00C46B87" w:rsidRPr="005232A1" w:rsidRDefault="00C46B87" w:rsidP="00C46B87">
            <w:pPr>
              <w:jc w:val="center"/>
              <w:rPr>
                <w:bCs/>
                <w:sz w:val="22"/>
              </w:rPr>
            </w:pPr>
            <w:r w:rsidRPr="005232A1">
              <w:rPr>
                <w:bCs/>
                <w:sz w:val="22"/>
              </w:rPr>
              <w:t>Всего:</w:t>
            </w:r>
          </w:p>
        </w:tc>
        <w:tc>
          <w:tcPr>
            <w:tcW w:w="665"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rPr>
                <w:sz w:val="22"/>
                <w:szCs w:val="22"/>
              </w:rPr>
            </w:pPr>
            <w:r w:rsidRPr="005232A1">
              <w:rPr>
                <w:sz w:val="22"/>
                <w:szCs w:val="22"/>
              </w:rPr>
              <w:t>43,822</w:t>
            </w:r>
          </w:p>
        </w:tc>
        <w:tc>
          <w:tcPr>
            <w:tcW w:w="627"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rPr>
                <w:sz w:val="22"/>
                <w:szCs w:val="22"/>
              </w:rPr>
            </w:pPr>
            <w:r w:rsidRPr="005232A1">
              <w:rPr>
                <w:sz w:val="22"/>
                <w:szCs w:val="22"/>
              </w:rPr>
              <w:t>15,386</w:t>
            </w:r>
          </w:p>
        </w:tc>
        <w:tc>
          <w:tcPr>
            <w:tcW w:w="658"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rPr>
                <w:sz w:val="22"/>
                <w:szCs w:val="22"/>
              </w:rPr>
            </w:pPr>
            <w:r w:rsidRPr="005232A1">
              <w:rPr>
                <w:sz w:val="22"/>
                <w:szCs w:val="22"/>
              </w:rPr>
              <w:t>50,395</w:t>
            </w:r>
          </w:p>
        </w:tc>
      </w:tr>
      <w:tr w:rsidR="00C46B87" w:rsidRPr="005232A1" w:rsidTr="00C46B87">
        <w:tc>
          <w:tcPr>
            <w:tcW w:w="1602" w:type="pct"/>
            <w:tcBorders>
              <w:top w:val="single" w:sz="4" w:space="0" w:color="auto"/>
              <w:left w:val="single" w:sz="4" w:space="0" w:color="auto"/>
              <w:bottom w:val="single" w:sz="4" w:space="0" w:color="auto"/>
              <w:right w:val="single" w:sz="4" w:space="0" w:color="auto"/>
            </w:tcBorders>
            <w:vAlign w:val="center"/>
          </w:tcPr>
          <w:p w:rsidR="00C46B87" w:rsidRPr="005232A1" w:rsidRDefault="00C46B87" w:rsidP="00C46B87">
            <w:pPr>
              <w:jc w:val="center"/>
              <w:rPr>
                <w:b/>
                <w:sz w:val="22"/>
                <w:szCs w:val="22"/>
              </w:rPr>
            </w:pPr>
            <w:r w:rsidRPr="005232A1">
              <w:rPr>
                <w:b/>
                <w:sz w:val="22"/>
                <w:szCs w:val="22"/>
              </w:rPr>
              <w:t>п. Октябрьский (ул. Желе</w:t>
            </w:r>
            <w:r w:rsidRPr="005232A1">
              <w:rPr>
                <w:b/>
                <w:sz w:val="22"/>
                <w:szCs w:val="22"/>
              </w:rPr>
              <w:t>з</w:t>
            </w:r>
            <w:r w:rsidRPr="005232A1">
              <w:rPr>
                <w:b/>
                <w:sz w:val="22"/>
                <w:szCs w:val="22"/>
              </w:rPr>
              <w:t>нодорожная)</w:t>
            </w:r>
          </w:p>
        </w:tc>
        <w:tc>
          <w:tcPr>
            <w:tcW w:w="1448" w:type="pct"/>
            <w:tcBorders>
              <w:top w:val="single" w:sz="4" w:space="0" w:color="auto"/>
              <w:left w:val="single" w:sz="4" w:space="0" w:color="auto"/>
              <w:bottom w:val="single" w:sz="4" w:space="0" w:color="auto"/>
              <w:right w:val="single" w:sz="4" w:space="0" w:color="auto"/>
            </w:tcBorders>
            <w:vAlign w:val="center"/>
          </w:tcPr>
          <w:p w:rsidR="00C46B87" w:rsidRPr="005232A1" w:rsidRDefault="00C46B87" w:rsidP="00C46B87">
            <w:pPr>
              <w:jc w:val="center"/>
              <w:rPr>
                <w:b/>
                <w:sz w:val="22"/>
                <w:szCs w:val="22"/>
              </w:rPr>
            </w:pPr>
          </w:p>
        </w:tc>
        <w:tc>
          <w:tcPr>
            <w:tcW w:w="665"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rPr>
                <w:b/>
                <w:sz w:val="22"/>
                <w:szCs w:val="22"/>
              </w:rPr>
            </w:pPr>
          </w:p>
        </w:tc>
        <w:tc>
          <w:tcPr>
            <w:tcW w:w="627"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rPr>
                <w:b/>
                <w:sz w:val="22"/>
                <w:szCs w:val="22"/>
              </w:rPr>
            </w:pPr>
          </w:p>
        </w:tc>
        <w:tc>
          <w:tcPr>
            <w:tcW w:w="658"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rPr>
                <w:b/>
                <w:sz w:val="22"/>
                <w:szCs w:val="22"/>
              </w:rPr>
            </w:pPr>
          </w:p>
        </w:tc>
      </w:tr>
      <w:tr w:rsidR="00C46B87" w:rsidRPr="005232A1" w:rsidTr="00C46B87">
        <w:tc>
          <w:tcPr>
            <w:tcW w:w="1602" w:type="pct"/>
            <w:tcBorders>
              <w:top w:val="single" w:sz="4" w:space="0" w:color="auto"/>
              <w:left w:val="single" w:sz="4" w:space="0" w:color="auto"/>
              <w:bottom w:val="single" w:sz="4" w:space="0" w:color="auto"/>
              <w:right w:val="single" w:sz="4" w:space="0" w:color="auto"/>
            </w:tcBorders>
            <w:vAlign w:val="center"/>
          </w:tcPr>
          <w:p w:rsidR="00C46B87" w:rsidRPr="005232A1" w:rsidRDefault="00C46B87" w:rsidP="00C46B87">
            <w:pPr>
              <w:jc w:val="right"/>
              <w:rPr>
                <w:sz w:val="22"/>
              </w:rPr>
            </w:pPr>
            <w:r w:rsidRPr="005232A1">
              <w:rPr>
                <w:sz w:val="22"/>
              </w:rPr>
              <w:t>Население</w:t>
            </w:r>
          </w:p>
        </w:tc>
        <w:tc>
          <w:tcPr>
            <w:tcW w:w="1448" w:type="pct"/>
            <w:tcBorders>
              <w:top w:val="single" w:sz="4" w:space="0" w:color="auto"/>
              <w:left w:val="single" w:sz="4" w:space="0" w:color="auto"/>
              <w:bottom w:val="single" w:sz="4" w:space="0" w:color="auto"/>
              <w:right w:val="single" w:sz="4" w:space="0" w:color="auto"/>
            </w:tcBorders>
            <w:vAlign w:val="center"/>
          </w:tcPr>
          <w:p w:rsidR="00C46B87" w:rsidRPr="005232A1" w:rsidRDefault="00C46B87" w:rsidP="00C46B87">
            <w:pPr>
              <w:jc w:val="center"/>
              <w:rPr>
                <w:sz w:val="22"/>
              </w:rPr>
            </w:pPr>
            <w:proofErr w:type="spellStart"/>
            <w:r w:rsidRPr="005232A1">
              <w:rPr>
                <w:bCs/>
                <w:sz w:val="22"/>
              </w:rPr>
              <w:t>хоз</w:t>
            </w:r>
            <w:proofErr w:type="spellEnd"/>
            <w:r w:rsidRPr="005232A1">
              <w:rPr>
                <w:bCs/>
                <w:sz w:val="22"/>
              </w:rPr>
              <w:t>-питьевые нужды</w:t>
            </w:r>
          </w:p>
        </w:tc>
        <w:tc>
          <w:tcPr>
            <w:tcW w:w="665"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pPr>
            <w:r w:rsidRPr="005232A1">
              <w:t>26,301</w:t>
            </w:r>
          </w:p>
        </w:tc>
        <w:tc>
          <w:tcPr>
            <w:tcW w:w="627"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pPr>
            <w:r w:rsidRPr="005232A1">
              <w:t>9,600</w:t>
            </w:r>
          </w:p>
        </w:tc>
        <w:tc>
          <w:tcPr>
            <w:tcW w:w="658"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pPr>
            <w:r w:rsidRPr="005232A1">
              <w:t>30,247</w:t>
            </w:r>
          </w:p>
        </w:tc>
      </w:tr>
      <w:tr w:rsidR="00C46B87" w:rsidRPr="005232A1" w:rsidTr="00C46B87">
        <w:tc>
          <w:tcPr>
            <w:tcW w:w="1602" w:type="pct"/>
            <w:tcBorders>
              <w:top w:val="single" w:sz="4" w:space="0" w:color="auto"/>
              <w:left w:val="single" w:sz="4" w:space="0" w:color="auto"/>
              <w:bottom w:val="single" w:sz="4" w:space="0" w:color="auto"/>
              <w:right w:val="single" w:sz="4" w:space="0" w:color="auto"/>
            </w:tcBorders>
            <w:vAlign w:val="center"/>
          </w:tcPr>
          <w:p w:rsidR="00C46B87" w:rsidRPr="005232A1" w:rsidRDefault="00C46B87" w:rsidP="00C46B87">
            <w:pPr>
              <w:jc w:val="right"/>
              <w:rPr>
                <w:sz w:val="22"/>
              </w:rPr>
            </w:pPr>
            <w:proofErr w:type="gramStart"/>
            <w:r w:rsidRPr="005232A1">
              <w:rPr>
                <w:sz w:val="22"/>
              </w:rPr>
              <w:t>Бюджетный</w:t>
            </w:r>
            <w:proofErr w:type="gramEnd"/>
            <w:r w:rsidRPr="005232A1">
              <w:rPr>
                <w:sz w:val="22"/>
              </w:rPr>
              <w:t xml:space="preserve"> потребители</w:t>
            </w:r>
          </w:p>
        </w:tc>
        <w:tc>
          <w:tcPr>
            <w:tcW w:w="1448" w:type="pct"/>
            <w:tcBorders>
              <w:top w:val="single" w:sz="4" w:space="0" w:color="auto"/>
              <w:left w:val="single" w:sz="4" w:space="0" w:color="auto"/>
              <w:bottom w:val="single" w:sz="4" w:space="0" w:color="auto"/>
              <w:right w:val="single" w:sz="4" w:space="0" w:color="auto"/>
            </w:tcBorders>
            <w:vAlign w:val="center"/>
          </w:tcPr>
          <w:p w:rsidR="00C46B87" w:rsidRPr="005232A1" w:rsidRDefault="00C46B87" w:rsidP="00C46B87">
            <w:pPr>
              <w:jc w:val="center"/>
              <w:rPr>
                <w:bCs/>
                <w:sz w:val="22"/>
              </w:rPr>
            </w:pPr>
            <w:proofErr w:type="spellStart"/>
            <w:r w:rsidRPr="005232A1">
              <w:rPr>
                <w:bCs/>
                <w:sz w:val="22"/>
              </w:rPr>
              <w:t>хоз</w:t>
            </w:r>
            <w:proofErr w:type="spellEnd"/>
            <w:r w:rsidRPr="005232A1">
              <w:rPr>
                <w:bCs/>
                <w:sz w:val="22"/>
              </w:rPr>
              <w:t>-питьевые нужды</w:t>
            </w:r>
          </w:p>
        </w:tc>
        <w:tc>
          <w:tcPr>
            <w:tcW w:w="665"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pPr>
            <w:r w:rsidRPr="005232A1">
              <w:t>0,000</w:t>
            </w:r>
          </w:p>
        </w:tc>
        <w:tc>
          <w:tcPr>
            <w:tcW w:w="627"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pPr>
            <w:r w:rsidRPr="005232A1">
              <w:t>0,000</w:t>
            </w:r>
          </w:p>
        </w:tc>
        <w:tc>
          <w:tcPr>
            <w:tcW w:w="658"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pPr>
            <w:r w:rsidRPr="005232A1">
              <w:t>0,000</w:t>
            </w:r>
          </w:p>
        </w:tc>
      </w:tr>
      <w:tr w:rsidR="00C46B87" w:rsidRPr="005232A1" w:rsidTr="00C46B87">
        <w:tc>
          <w:tcPr>
            <w:tcW w:w="1602" w:type="pct"/>
            <w:tcBorders>
              <w:top w:val="single" w:sz="4" w:space="0" w:color="auto"/>
              <w:left w:val="single" w:sz="4" w:space="0" w:color="auto"/>
              <w:bottom w:val="single" w:sz="4" w:space="0" w:color="auto"/>
              <w:right w:val="single" w:sz="4" w:space="0" w:color="auto"/>
            </w:tcBorders>
            <w:vAlign w:val="center"/>
          </w:tcPr>
          <w:p w:rsidR="00C46B87" w:rsidRPr="005232A1" w:rsidRDefault="00C46B87" w:rsidP="00C46B87">
            <w:pPr>
              <w:jc w:val="right"/>
              <w:rPr>
                <w:sz w:val="22"/>
              </w:rPr>
            </w:pPr>
            <w:r w:rsidRPr="005232A1">
              <w:rPr>
                <w:sz w:val="22"/>
              </w:rPr>
              <w:t>Прочие потребители</w:t>
            </w:r>
          </w:p>
        </w:tc>
        <w:tc>
          <w:tcPr>
            <w:tcW w:w="1448" w:type="pct"/>
            <w:tcBorders>
              <w:top w:val="single" w:sz="4" w:space="0" w:color="auto"/>
              <w:left w:val="single" w:sz="4" w:space="0" w:color="auto"/>
              <w:bottom w:val="single" w:sz="4" w:space="0" w:color="auto"/>
              <w:right w:val="single" w:sz="4" w:space="0" w:color="auto"/>
            </w:tcBorders>
            <w:vAlign w:val="center"/>
          </w:tcPr>
          <w:p w:rsidR="00C46B87" w:rsidRPr="005232A1" w:rsidRDefault="00C46B87" w:rsidP="00C46B87">
            <w:pPr>
              <w:jc w:val="center"/>
              <w:rPr>
                <w:bCs/>
                <w:sz w:val="22"/>
              </w:rPr>
            </w:pPr>
            <w:proofErr w:type="spellStart"/>
            <w:r w:rsidRPr="005232A1">
              <w:rPr>
                <w:bCs/>
                <w:sz w:val="22"/>
              </w:rPr>
              <w:t>хоз</w:t>
            </w:r>
            <w:proofErr w:type="spellEnd"/>
            <w:r w:rsidRPr="005232A1">
              <w:rPr>
                <w:bCs/>
                <w:sz w:val="22"/>
              </w:rPr>
              <w:t>-питьевые нужды</w:t>
            </w:r>
          </w:p>
        </w:tc>
        <w:tc>
          <w:tcPr>
            <w:tcW w:w="665"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pPr>
            <w:r w:rsidRPr="005232A1">
              <w:t>7,068</w:t>
            </w:r>
          </w:p>
        </w:tc>
        <w:tc>
          <w:tcPr>
            <w:tcW w:w="627"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pPr>
            <w:r w:rsidRPr="005232A1">
              <w:t>2,580</w:t>
            </w:r>
          </w:p>
        </w:tc>
        <w:tc>
          <w:tcPr>
            <w:tcW w:w="658"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pPr>
            <w:r w:rsidRPr="005232A1">
              <w:t>8,129</w:t>
            </w:r>
          </w:p>
        </w:tc>
      </w:tr>
      <w:tr w:rsidR="00C46B87" w:rsidRPr="005232A1" w:rsidTr="00C46B87">
        <w:tc>
          <w:tcPr>
            <w:tcW w:w="1602" w:type="pct"/>
            <w:tcBorders>
              <w:top w:val="single" w:sz="4" w:space="0" w:color="auto"/>
              <w:left w:val="single" w:sz="4" w:space="0" w:color="auto"/>
              <w:bottom w:val="single" w:sz="4" w:space="0" w:color="auto"/>
              <w:right w:val="single" w:sz="4" w:space="0" w:color="auto"/>
            </w:tcBorders>
            <w:vAlign w:val="center"/>
          </w:tcPr>
          <w:p w:rsidR="00C46B87" w:rsidRPr="005232A1" w:rsidRDefault="00C46B87" w:rsidP="00C46B87">
            <w:pPr>
              <w:jc w:val="right"/>
              <w:rPr>
                <w:sz w:val="22"/>
              </w:rPr>
            </w:pPr>
            <w:r w:rsidRPr="005232A1">
              <w:rPr>
                <w:sz w:val="22"/>
              </w:rPr>
              <w:t>подразделениям предприятия</w:t>
            </w:r>
          </w:p>
        </w:tc>
        <w:tc>
          <w:tcPr>
            <w:tcW w:w="1448" w:type="pct"/>
            <w:tcBorders>
              <w:top w:val="single" w:sz="4" w:space="0" w:color="auto"/>
              <w:left w:val="single" w:sz="4" w:space="0" w:color="auto"/>
              <w:bottom w:val="single" w:sz="4" w:space="0" w:color="auto"/>
              <w:right w:val="single" w:sz="4" w:space="0" w:color="auto"/>
            </w:tcBorders>
            <w:vAlign w:val="center"/>
          </w:tcPr>
          <w:p w:rsidR="00C46B87" w:rsidRPr="005232A1" w:rsidRDefault="00C46B87" w:rsidP="00C46B87">
            <w:pPr>
              <w:jc w:val="center"/>
              <w:rPr>
                <w:sz w:val="22"/>
              </w:rPr>
            </w:pPr>
            <w:proofErr w:type="spellStart"/>
            <w:r w:rsidRPr="005232A1">
              <w:rPr>
                <w:bCs/>
                <w:sz w:val="22"/>
              </w:rPr>
              <w:t>хоз</w:t>
            </w:r>
            <w:proofErr w:type="spellEnd"/>
            <w:r w:rsidRPr="005232A1">
              <w:rPr>
                <w:bCs/>
                <w:sz w:val="22"/>
              </w:rPr>
              <w:t>-питьевые нужды</w:t>
            </w:r>
          </w:p>
        </w:tc>
        <w:tc>
          <w:tcPr>
            <w:tcW w:w="665"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pPr>
            <w:r w:rsidRPr="005232A1">
              <w:t>0,000</w:t>
            </w:r>
          </w:p>
        </w:tc>
        <w:tc>
          <w:tcPr>
            <w:tcW w:w="627"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pPr>
            <w:r w:rsidRPr="005232A1">
              <w:t>0,000</w:t>
            </w:r>
          </w:p>
        </w:tc>
        <w:tc>
          <w:tcPr>
            <w:tcW w:w="658"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pPr>
            <w:r w:rsidRPr="005232A1">
              <w:t>0,000</w:t>
            </w:r>
          </w:p>
        </w:tc>
      </w:tr>
      <w:tr w:rsidR="00C46B87" w:rsidRPr="005232A1" w:rsidTr="00C46B87">
        <w:tc>
          <w:tcPr>
            <w:tcW w:w="1602" w:type="pct"/>
            <w:tcBorders>
              <w:top w:val="single" w:sz="4" w:space="0" w:color="auto"/>
              <w:left w:val="single" w:sz="4" w:space="0" w:color="auto"/>
              <w:bottom w:val="single" w:sz="4" w:space="0" w:color="auto"/>
              <w:right w:val="single" w:sz="4" w:space="0" w:color="auto"/>
            </w:tcBorders>
            <w:vAlign w:val="center"/>
          </w:tcPr>
          <w:p w:rsidR="00C46B87" w:rsidRPr="005232A1" w:rsidRDefault="00C46B87" w:rsidP="00C46B87">
            <w:pPr>
              <w:jc w:val="right"/>
              <w:rPr>
                <w:rFonts w:cs="Calibri"/>
                <w:iCs/>
                <w:sz w:val="22"/>
              </w:rPr>
            </w:pPr>
          </w:p>
        </w:tc>
        <w:tc>
          <w:tcPr>
            <w:tcW w:w="1448" w:type="pct"/>
            <w:tcBorders>
              <w:top w:val="single" w:sz="4" w:space="0" w:color="auto"/>
              <w:left w:val="single" w:sz="4" w:space="0" w:color="auto"/>
              <w:bottom w:val="single" w:sz="4" w:space="0" w:color="auto"/>
              <w:right w:val="single" w:sz="4" w:space="0" w:color="auto"/>
            </w:tcBorders>
            <w:vAlign w:val="center"/>
          </w:tcPr>
          <w:p w:rsidR="00C46B87" w:rsidRPr="005232A1" w:rsidRDefault="00C46B87" w:rsidP="00C46B87">
            <w:pPr>
              <w:jc w:val="center"/>
              <w:rPr>
                <w:bCs/>
                <w:sz w:val="22"/>
              </w:rPr>
            </w:pPr>
            <w:r w:rsidRPr="005232A1">
              <w:rPr>
                <w:bCs/>
                <w:sz w:val="22"/>
              </w:rPr>
              <w:t>Всего:</w:t>
            </w:r>
          </w:p>
        </w:tc>
        <w:tc>
          <w:tcPr>
            <w:tcW w:w="665"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rPr>
                <w:sz w:val="22"/>
                <w:szCs w:val="22"/>
              </w:rPr>
            </w:pPr>
            <w:r w:rsidRPr="005232A1">
              <w:rPr>
                <w:sz w:val="22"/>
                <w:szCs w:val="22"/>
              </w:rPr>
              <w:t>33,370</w:t>
            </w:r>
          </w:p>
        </w:tc>
        <w:tc>
          <w:tcPr>
            <w:tcW w:w="627"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rPr>
                <w:sz w:val="22"/>
                <w:szCs w:val="22"/>
              </w:rPr>
            </w:pPr>
            <w:r w:rsidRPr="005232A1">
              <w:rPr>
                <w:sz w:val="22"/>
                <w:szCs w:val="22"/>
              </w:rPr>
              <w:t>12,180</w:t>
            </w:r>
          </w:p>
        </w:tc>
        <w:tc>
          <w:tcPr>
            <w:tcW w:w="658"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rPr>
                <w:sz w:val="22"/>
                <w:szCs w:val="22"/>
              </w:rPr>
            </w:pPr>
            <w:r w:rsidRPr="005232A1">
              <w:rPr>
                <w:sz w:val="22"/>
                <w:szCs w:val="22"/>
              </w:rPr>
              <w:t>38,375</w:t>
            </w:r>
          </w:p>
        </w:tc>
      </w:tr>
      <w:tr w:rsidR="00C46B87" w:rsidRPr="005232A1" w:rsidTr="00C46B87">
        <w:tc>
          <w:tcPr>
            <w:tcW w:w="1602" w:type="pct"/>
            <w:tcBorders>
              <w:top w:val="single" w:sz="4" w:space="0" w:color="auto"/>
              <w:left w:val="single" w:sz="4" w:space="0" w:color="auto"/>
              <w:bottom w:val="single" w:sz="4" w:space="0" w:color="auto"/>
              <w:right w:val="single" w:sz="4" w:space="0" w:color="auto"/>
            </w:tcBorders>
            <w:vAlign w:val="center"/>
          </w:tcPr>
          <w:p w:rsidR="00C46B87" w:rsidRPr="005232A1" w:rsidRDefault="00C46B87" w:rsidP="00C46B87">
            <w:pPr>
              <w:jc w:val="center"/>
              <w:rPr>
                <w:b/>
                <w:sz w:val="22"/>
                <w:szCs w:val="22"/>
              </w:rPr>
            </w:pPr>
            <w:r w:rsidRPr="005232A1">
              <w:rPr>
                <w:b/>
                <w:sz w:val="22"/>
                <w:szCs w:val="22"/>
              </w:rPr>
              <w:t>п. Тылай</w:t>
            </w:r>
          </w:p>
        </w:tc>
        <w:tc>
          <w:tcPr>
            <w:tcW w:w="1448" w:type="pct"/>
            <w:tcBorders>
              <w:top w:val="single" w:sz="4" w:space="0" w:color="auto"/>
              <w:left w:val="single" w:sz="4" w:space="0" w:color="auto"/>
              <w:bottom w:val="single" w:sz="4" w:space="0" w:color="auto"/>
              <w:right w:val="single" w:sz="4" w:space="0" w:color="auto"/>
            </w:tcBorders>
            <w:vAlign w:val="center"/>
          </w:tcPr>
          <w:p w:rsidR="00C46B87" w:rsidRPr="005232A1" w:rsidRDefault="00C46B87" w:rsidP="00C46B87">
            <w:pPr>
              <w:jc w:val="center"/>
              <w:rPr>
                <w:b/>
                <w:sz w:val="22"/>
                <w:szCs w:val="22"/>
              </w:rPr>
            </w:pPr>
          </w:p>
        </w:tc>
        <w:tc>
          <w:tcPr>
            <w:tcW w:w="665"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rPr>
                <w:b/>
                <w:sz w:val="22"/>
                <w:szCs w:val="22"/>
              </w:rPr>
            </w:pPr>
          </w:p>
        </w:tc>
        <w:tc>
          <w:tcPr>
            <w:tcW w:w="627"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rPr>
                <w:b/>
                <w:sz w:val="22"/>
                <w:szCs w:val="22"/>
              </w:rPr>
            </w:pPr>
          </w:p>
        </w:tc>
        <w:tc>
          <w:tcPr>
            <w:tcW w:w="658"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rPr>
                <w:b/>
                <w:sz w:val="22"/>
                <w:szCs w:val="22"/>
              </w:rPr>
            </w:pPr>
          </w:p>
        </w:tc>
      </w:tr>
      <w:tr w:rsidR="00C46B87" w:rsidRPr="005232A1" w:rsidTr="00C46B87">
        <w:tc>
          <w:tcPr>
            <w:tcW w:w="1602" w:type="pct"/>
            <w:tcBorders>
              <w:top w:val="single" w:sz="4" w:space="0" w:color="auto"/>
              <w:left w:val="single" w:sz="4" w:space="0" w:color="auto"/>
              <w:bottom w:val="single" w:sz="4" w:space="0" w:color="auto"/>
              <w:right w:val="single" w:sz="4" w:space="0" w:color="auto"/>
            </w:tcBorders>
            <w:vAlign w:val="center"/>
          </w:tcPr>
          <w:p w:rsidR="00C46B87" w:rsidRPr="005232A1" w:rsidRDefault="00C46B87" w:rsidP="00C46B87">
            <w:pPr>
              <w:jc w:val="right"/>
              <w:rPr>
                <w:sz w:val="22"/>
              </w:rPr>
            </w:pPr>
            <w:r w:rsidRPr="005232A1">
              <w:rPr>
                <w:sz w:val="22"/>
              </w:rPr>
              <w:t>Население</w:t>
            </w:r>
          </w:p>
        </w:tc>
        <w:tc>
          <w:tcPr>
            <w:tcW w:w="1448" w:type="pct"/>
            <w:tcBorders>
              <w:top w:val="single" w:sz="4" w:space="0" w:color="auto"/>
              <w:left w:val="single" w:sz="4" w:space="0" w:color="auto"/>
              <w:bottom w:val="single" w:sz="4" w:space="0" w:color="auto"/>
              <w:right w:val="single" w:sz="4" w:space="0" w:color="auto"/>
            </w:tcBorders>
            <w:vAlign w:val="center"/>
          </w:tcPr>
          <w:p w:rsidR="00C46B87" w:rsidRPr="005232A1" w:rsidRDefault="00C46B87" w:rsidP="00C46B87">
            <w:pPr>
              <w:jc w:val="center"/>
              <w:rPr>
                <w:sz w:val="22"/>
              </w:rPr>
            </w:pPr>
            <w:proofErr w:type="spellStart"/>
            <w:r w:rsidRPr="005232A1">
              <w:rPr>
                <w:bCs/>
                <w:sz w:val="22"/>
              </w:rPr>
              <w:t>хоз</w:t>
            </w:r>
            <w:proofErr w:type="spellEnd"/>
            <w:r w:rsidRPr="005232A1">
              <w:rPr>
                <w:bCs/>
                <w:sz w:val="22"/>
              </w:rPr>
              <w:t>-питьевые нужды</w:t>
            </w:r>
          </w:p>
        </w:tc>
        <w:tc>
          <w:tcPr>
            <w:tcW w:w="665"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pPr>
            <w:r w:rsidRPr="005232A1">
              <w:t>1,931</w:t>
            </w:r>
          </w:p>
        </w:tc>
        <w:tc>
          <w:tcPr>
            <w:tcW w:w="627"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pPr>
            <w:r w:rsidRPr="005232A1">
              <w:t>0,705</w:t>
            </w:r>
          </w:p>
        </w:tc>
        <w:tc>
          <w:tcPr>
            <w:tcW w:w="658"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pPr>
            <w:r w:rsidRPr="005232A1">
              <w:t>2,220</w:t>
            </w:r>
          </w:p>
        </w:tc>
      </w:tr>
      <w:tr w:rsidR="00C46B87" w:rsidRPr="005232A1" w:rsidTr="00C46B87">
        <w:tc>
          <w:tcPr>
            <w:tcW w:w="1602" w:type="pct"/>
            <w:tcBorders>
              <w:top w:val="single" w:sz="4" w:space="0" w:color="auto"/>
              <w:left w:val="single" w:sz="4" w:space="0" w:color="auto"/>
              <w:bottom w:val="single" w:sz="4" w:space="0" w:color="auto"/>
              <w:right w:val="single" w:sz="4" w:space="0" w:color="auto"/>
            </w:tcBorders>
            <w:vAlign w:val="center"/>
          </w:tcPr>
          <w:p w:rsidR="00C46B87" w:rsidRPr="005232A1" w:rsidRDefault="00C46B87" w:rsidP="00C46B87">
            <w:pPr>
              <w:jc w:val="right"/>
              <w:rPr>
                <w:sz w:val="22"/>
              </w:rPr>
            </w:pPr>
            <w:proofErr w:type="gramStart"/>
            <w:r w:rsidRPr="005232A1">
              <w:rPr>
                <w:sz w:val="22"/>
              </w:rPr>
              <w:t>Бюджетный</w:t>
            </w:r>
            <w:proofErr w:type="gramEnd"/>
            <w:r w:rsidRPr="005232A1">
              <w:rPr>
                <w:sz w:val="22"/>
              </w:rPr>
              <w:t xml:space="preserve"> потребители</w:t>
            </w:r>
          </w:p>
        </w:tc>
        <w:tc>
          <w:tcPr>
            <w:tcW w:w="1448" w:type="pct"/>
            <w:tcBorders>
              <w:top w:val="single" w:sz="4" w:space="0" w:color="auto"/>
              <w:left w:val="single" w:sz="4" w:space="0" w:color="auto"/>
              <w:bottom w:val="single" w:sz="4" w:space="0" w:color="auto"/>
              <w:right w:val="single" w:sz="4" w:space="0" w:color="auto"/>
            </w:tcBorders>
            <w:vAlign w:val="center"/>
          </w:tcPr>
          <w:p w:rsidR="00C46B87" w:rsidRPr="005232A1" w:rsidRDefault="00C46B87" w:rsidP="00C46B87">
            <w:pPr>
              <w:jc w:val="center"/>
              <w:rPr>
                <w:bCs/>
                <w:sz w:val="22"/>
              </w:rPr>
            </w:pPr>
            <w:proofErr w:type="spellStart"/>
            <w:r w:rsidRPr="005232A1">
              <w:rPr>
                <w:bCs/>
                <w:sz w:val="22"/>
              </w:rPr>
              <w:t>хоз</w:t>
            </w:r>
            <w:proofErr w:type="spellEnd"/>
            <w:r w:rsidRPr="005232A1">
              <w:rPr>
                <w:bCs/>
                <w:sz w:val="22"/>
              </w:rPr>
              <w:t>-питьевые нужды</w:t>
            </w:r>
          </w:p>
        </w:tc>
        <w:tc>
          <w:tcPr>
            <w:tcW w:w="665"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pPr>
            <w:r w:rsidRPr="005232A1">
              <w:t>0,757</w:t>
            </w:r>
          </w:p>
        </w:tc>
        <w:tc>
          <w:tcPr>
            <w:tcW w:w="627"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pPr>
            <w:r w:rsidRPr="005232A1">
              <w:t>0,229</w:t>
            </w:r>
          </w:p>
        </w:tc>
        <w:tc>
          <w:tcPr>
            <w:tcW w:w="658"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pPr>
            <w:r w:rsidRPr="005232A1">
              <w:t>0,870</w:t>
            </w:r>
          </w:p>
        </w:tc>
      </w:tr>
      <w:tr w:rsidR="00C46B87" w:rsidRPr="005232A1" w:rsidTr="00C46B87">
        <w:tc>
          <w:tcPr>
            <w:tcW w:w="1602" w:type="pct"/>
            <w:tcBorders>
              <w:top w:val="single" w:sz="4" w:space="0" w:color="auto"/>
              <w:left w:val="single" w:sz="4" w:space="0" w:color="auto"/>
              <w:bottom w:val="single" w:sz="4" w:space="0" w:color="auto"/>
              <w:right w:val="single" w:sz="4" w:space="0" w:color="auto"/>
            </w:tcBorders>
            <w:vAlign w:val="center"/>
          </w:tcPr>
          <w:p w:rsidR="00C46B87" w:rsidRPr="005232A1" w:rsidRDefault="00C46B87" w:rsidP="00C46B87">
            <w:pPr>
              <w:jc w:val="right"/>
              <w:rPr>
                <w:sz w:val="22"/>
              </w:rPr>
            </w:pPr>
            <w:r w:rsidRPr="005232A1">
              <w:rPr>
                <w:sz w:val="22"/>
              </w:rPr>
              <w:t>Прочие потребители</w:t>
            </w:r>
          </w:p>
        </w:tc>
        <w:tc>
          <w:tcPr>
            <w:tcW w:w="1448" w:type="pct"/>
            <w:tcBorders>
              <w:top w:val="single" w:sz="4" w:space="0" w:color="auto"/>
              <w:left w:val="single" w:sz="4" w:space="0" w:color="auto"/>
              <w:bottom w:val="single" w:sz="4" w:space="0" w:color="auto"/>
              <w:right w:val="single" w:sz="4" w:space="0" w:color="auto"/>
            </w:tcBorders>
            <w:vAlign w:val="center"/>
          </w:tcPr>
          <w:p w:rsidR="00C46B87" w:rsidRPr="005232A1" w:rsidRDefault="00C46B87" w:rsidP="00C46B87">
            <w:pPr>
              <w:jc w:val="center"/>
              <w:rPr>
                <w:bCs/>
                <w:sz w:val="22"/>
              </w:rPr>
            </w:pPr>
            <w:proofErr w:type="spellStart"/>
            <w:r w:rsidRPr="005232A1">
              <w:rPr>
                <w:bCs/>
                <w:sz w:val="22"/>
              </w:rPr>
              <w:t>хоз</w:t>
            </w:r>
            <w:proofErr w:type="spellEnd"/>
            <w:r w:rsidRPr="005232A1">
              <w:rPr>
                <w:bCs/>
                <w:sz w:val="22"/>
              </w:rPr>
              <w:t>-питьевые нужды</w:t>
            </w:r>
          </w:p>
        </w:tc>
        <w:tc>
          <w:tcPr>
            <w:tcW w:w="665"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pPr>
            <w:r w:rsidRPr="005232A1">
              <w:t>0,686</w:t>
            </w:r>
          </w:p>
        </w:tc>
        <w:tc>
          <w:tcPr>
            <w:tcW w:w="627"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pPr>
            <w:r w:rsidRPr="005232A1">
              <w:t>0,250</w:t>
            </w:r>
          </w:p>
        </w:tc>
        <w:tc>
          <w:tcPr>
            <w:tcW w:w="658"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pPr>
            <w:r w:rsidRPr="005232A1">
              <w:t>0,789</w:t>
            </w:r>
          </w:p>
        </w:tc>
      </w:tr>
      <w:tr w:rsidR="00C46B87" w:rsidRPr="005232A1" w:rsidTr="00C46B87">
        <w:tc>
          <w:tcPr>
            <w:tcW w:w="1602" w:type="pct"/>
            <w:tcBorders>
              <w:top w:val="single" w:sz="4" w:space="0" w:color="auto"/>
              <w:left w:val="single" w:sz="4" w:space="0" w:color="auto"/>
              <w:bottom w:val="single" w:sz="4" w:space="0" w:color="auto"/>
              <w:right w:val="single" w:sz="4" w:space="0" w:color="auto"/>
            </w:tcBorders>
            <w:vAlign w:val="center"/>
          </w:tcPr>
          <w:p w:rsidR="00C46B87" w:rsidRPr="005232A1" w:rsidRDefault="00C46B87" w:rsidP="00C46B87">
            <w:pPr>
              <w:jc w:val="right"/>
              <w:rPr>
                <w:sz w:val="22"/>
              </w:rPr>
            </w:pPr>
            <w:r w:rsidRPr="005232A1">
              <w:rPr>
                <w:sz w:val="22"/>
              </w:rPr>
              <w:t>подразделениям предприятия</w:t>
            </w:r>
          </w:p>
        </w:tc>
        <w:tc>
          <w:tcPr>
            <w:tcW w:w="1448" w:type="pct"/>
            <w:tcBorders>
              <w:top w:val="single" w:sz="4" w:space="0" w:color="auto"/>
              <w:left w:val="single" w:sz="4" w:space="0" w:color="auto"/>
              <w:bottom w:val="single" w:sz="4" w:space="0" w:color="auto"/>
              <w:right w:val="single" w:sz="4" w:space="0" w:color="auto"/>
            </w:tcBorders>
            <w:vAlign w:val="center"/>
          </w:tcPr>
          <w:p w:rsidR="00C46B87" w:rsidRPr="005232A1" w:rsidRDefault="00C46B87" w:rsidP="00C46B87">
            <w:pPr>
              <w:jc w:val="center"/>
              <w:rPr>
                <w:sz w:val="22"/>
              </w:rPr>
            </w:pPr>
            <w:proofErr w:type="spellStart"/>
            <w:r w:rsidRPr="005232A1">
              <w:rPr>
                <w:bCs/>
                <w:sz w:val="22"/>
              </w:rPr>
              <w:t>хоз</w:t>
            </w:r>
            <w:proofErr w:type="spellEnd"/>
            <w:r w:rsidRPr="005232A1">
              <w:rPr>
                <w:bCs/>
                <w:sz w:val="22"/>
              </w:rPr>
              <w:t>-питьевые нужды</w:t>
            </w:r>
          </w:p>
        </w:tc>
        <w:tc>
          <w:tcPr>
            <w:tcW w:w="665"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pPr>
            <w:r w:rsidRPr="005232A1">
              <w:t> </w:t>
            </w:r>
          </w:p>
        </w:tc>
        <w:tc>
          <w:tcPr>
            <w:tcW w:w="627"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pPr>
            <w:r w:rsidRPr="005232A1">
              <w:t> </w:t>
            </w:r>
          </w:p>
        </w:tc>
        <w:tc>
          <w:tcPr>
            <w:tcW w:w="658"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pPr>
            <w:r w:rsidRPr="005232A1">
              <w:t> </w:t>
            </w:r>
          </w:p>
        </w:tc>
      </w:tr>
      <w:tr w:rsidR="00C46B87" w:rsidRPr="005232A1" w:rsidTr="00C46B87">
        <w:tc>
          <w:tcPr>
            <w:tcW w:w="1602" w:type="pct"/>
            <w:tcBorders>
              <w:top w:val="single" w:sz="4" w:space="0" w:color="auto"/>
              <w:left w:val="single" w:sz="4" w:space="0" w:color="auto"/>
              <w:bottom w:val="single" w:sz="4" w:space="0" w:color="auto"/>
              <w:right w:val="single" w:sz="4" w:space="0" w:color="auto"/>
            </w:tcBorders>
            <w:vAlign w:val="center"/>
          </w:tcPr>
          <w:p w:rsidR="00C46B87" w:rsidRPr="005232A1" w:rsidRDefault="00C46B87" w:rsidP="00C46B87">
            <w:pPr>
              <w:jc w:val="right"/>
              <w:rPr>
                <w:rFonts w:cs="Calibri"/>
                <w:iCs/>
                <w:sz w:val="22"/>
              </w:rPr>
            </w:pPr>
          </w:p>
        </w:tc>
        <w:tc>
          <w:tcPr>
            <w:tcW w:w="1448" w:type="pct"/>
            <w:tcBorders>
              <w:top w:val="single" w:sz="4" w:space="0" w:color="auto"/>
              <w:left w:val="single" w:sz="4" w:space="0" w:color="auto"/>
              <w:bottom w:val="single" w:sz="4" w:space="0" w:color="auto"/>
              <w:right w:val="single" w:sz="4" w:space="0" w:color="auto"/>
            </w:tcBorders>
            <w:vAlign w:val="center"/>
          </w:tcPr>
          <w:p w:rsidR="00C46B87" w:rsidRPr="005232A1" w:rsidRDefault="00C46B87" w:rsidP="00C46B87">
            <w:pPr>
              <w:jc w:val="center"/>
              <w:rPr>
                <w:bCs/>
                <w:sz w:val="22"/>
              </w:rPr>
            </w:pPr>
            <w:r w:rsidRPr="005232A1">
              <w:rPr>
                <w:bCs/>
                <w:sz w:val="22"/>
              </w:rPr>
              <w:t>Всего:</w:t>
            </w:r>
          </w:p>
        </w:tc>
        <w:tc>
          <w:tcPr>
            <w:tcW w:w="665"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rPr>
                <w:sz w:val="22"/>
                <w:szCs w:val="22"/>
              </w:rPr>
            </w:pPr>
            <w:r w:rsidRPr="005232A1">
              <w:rPr>
                <w:sz w:val="22"/>
                <w:szCs w:val="22"/>
              </w:rPr>
              <w:t>3,374</w:t>
            </w:r>
          </w:p>
        </w:tc>
        <w:tc>
          <w:tcPr>
            <w:tcW w:w="627"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rPr>
                <w:sz w:val="22"/>
                <w:szCs w:val="22"/>
              </w:rPr>
            </w:pPr>
            <w:r w:rsidRPr="005232A1">
              <w:rPr>
                <w:sz w:val="22"/>
                <w:szCs w:val="22"/>
              </w:rPr>
              <w:t>1,184</w:t>
            </w:r>
          </w:p>
        </w:tc>
        <w:tc>
          <w:tcPr>
            <w:tcW w:w="658"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rPr>
                <w:sz w:val="22"/>
                <w:szCs w:val="22"/>
              </w:rPr>
            </w:pPr>
            <w:r w:rsidRPr="005232A1">
              <w:rPr>
                <w:sz w:val="22"/>
                <w:szCs w:val="22"/>
              </w:rPr>
              <w:t>3,880</w:t>
            </w:r>
          </w:p>
        </w:tc>
      </w:tr>
      <w:tr w:rsidR="00C46B87" w:rsidRPr="005232A1" w:rsidTr="00C46B87">
        <w:tc>
          <w:tcPr>
            <w:tcW w:w="1602" w:type="pct"/>
            <w:tcBorders>
              <w:top w:val="single" w:sz="4" w:space="0" w:color="auto"/>
              <w:left w:val="single" w:sz="4" w:space="0" w:color="auto"/>
              <w:bottom w:val="single" w:sz="4" w:space="0" w:color="auto"/>
              <w:right w:val="single" w:sz="4" w:space="0" w:color="auto"/>
            </w:tcBorders>
            <w:vAlign w:val="center"/>
          </w:tcPr>
          <w:p w:rsidR="00C46B87" w:rsidRPr="005232A1" w:rsidRDefault="00C46B87" w:rsidP="00C46B87">
            <w:pPr>
              <w:jc w:val="center"/>
              <w:rPr>
                <w:b/>
                <w:sz w:val="22"/>
                <w:szCs w:val="22"/>
              </w:rPr>
            </w:pPr>
            <w:r w:rsidRPr="005232A1">
              <w:rPr>
                <w:b/>
                <w:sz w:val="22"/>
                <w:szCs w:val="22"/>
              </w:rPr>
              <w:t>с. Верхораменье</w:t>
            </w:r>
          </w:p>
        </w:tc>
        <w:tc>
          <w:tcPr>
            <w:tcW w:w="1448" w:type="pct"/>
            <w:tcBorders>
              <w:top w:val="single" w:sz="4" w:space="0" w:color="auto"/>
              <w:left w:val="single" w:sz="4" w:space="0" w:color="auto"/>
              <w:bottom w:val="single" w:sz="4" w:space="0" w:color="auto"/>
              <w:right w:val="single" w:sz="4" w:space="0" w:color="auto"/>
            </w:tcBorders>
            <w:vAlign w:val="center"/>
          </w:tcPr>
          <w:p w:rsidR="00C46B87" w:rsidRPr="005232A1" w:rsidRDefault="00C46B87" w:rsidP="00C46B87">
            <w:pPr>
              <w:jc w:val="center"/>
              <w:rPr>
                <w:b/>
                <w:sz w:val="22"/>
                <w:szCs w:val="22"/>
              </w:rPr>
            </w:pPr>
          </w:p>
        </w:tc>
        <w:tc>
          <w:tcPr>
            <w:tcW w:w="665"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rPr>
                <w:b/>
                <w:sz w:val="22"/>
                <w:szCs w:val="22"/>
              </w:rPr>
            </w:pPr>
          </w:p>
        </w:tc>
        <w:tc>
          <w:tcPr>
            <w:tcW w:w="627"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rPr>
                <w:b/>
                <w:sz w:val="22"/>
                <w:szCs w:val="22"/>
              </w:rPr>
            </w:pPr>
          </w:p>
        </w:tc>
        <w:tc>
          <w:tcPr>
            <w:tcW w:w="658"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rPr>
                <w:b/>
                <w:sz w:val="22"/>
                <w:szCs w:val="22"/>
              </w:rPr>
            </w:pPr>
          </w:p>
        </w:tc>
      </w:tr>
      <w:tr w:rsidR="00C46B87" w:rsidRPr="005232A1" w:rsidTr="00C46B87">
        <w:tc>
          <w:tcPr>
            <w:tcW w:w="1602" w:type="pct"/>
            <w:tcBorders>
              <w:top w:val="single" w:sz="4" w:space="0" w:color="auto"/>
              <w:left w:val="single" w:sz="4" w:space="0" w:color="auto"/>
              <w:bottom w:val="single" w:sz="4" w:space="0" w:color="auto"/>
              <w:right w:val="single" w:sz="4" w:space="0" w:color="auto"/>
            </w:tcBorders>
            <w:vAlign w:val="center"/>
          </w:tcPr>
          <w:p w:rsidR="00C46B87" w:rsidRPr="005232A1" w:rsidRDefault="00C46B87" w:rsidP="00C46B87">
            <w:pPr>
              <w:jc w:val="right"/>
              <w:rPr>
                <w:sz w:val="22"/>
              </w:rPr>
            </w:pPr>
            <w:r w:rsidRPr="005232A1">
              <w:rPr>
                <w:sz w:val="22"/>
              </w:rPr>
              <w:t>Население</w:t>
            </w:r>
          </w:p>
        </w:tc>
        <w:tc>
          <w:tcPr>
            <w:tcW w:w="1448" w:type="pct"/>
            <w:tcBorders>
              <w:top w:val="single" w:sz="4" w:space="0" w:color="auto"/>
              <w:left w:val="single" w:sz="4" w:space="0" w:color="auto"/>
              <w:bottom w:val="single" w:sz="4" w:space="0" w:color="auto"/>
              <w:right w:val="single" w:sz="4" w:space="0" w:color="auto"/>
            </w:tcBorders>
            <w:vAlign w:val="center"/>
          </w:tcPr>
          <w:p w:rsidR="00C46B87" w:rsidRPr="005232A1" w:rsidRDefault="00C46B87" w:rsidP="00C46B87">
            <w:pPr>
              <w:jc w:val="center"/>
              <w:rPr>
                <w:sz w:val="22"/>
              </w:rPr>
            </w:pPr>
            <w:proofErr w:type="spellStart"/>
            <w:r w:rsidRPr="005232A1">
              <w:rPr>
                <w:bCs/>
                <w:sz w:val="22"/>
              </w:rPr>
              <w:t>хоз</w:t>
            </w:r>
            <w:proofErr w:type="spellEnd"/>
            <w:r w:rsidRPr="005232A1">
              <w:rPr>
                <w:bCs/>
                <w:sz w:val="22"/>
              </w:rPr>
              <w:t>-питьевые нужды</w:t>
            </w:r>
          </w:p>
        </w:tc>
        <w:tc>
          <w:tcPr>
            <w:tcW w:w="665"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pPr>
            <w:r w:rsidRPr="005232A1">
              <w:t>3,530</w:t>
            </w:r>
          </w:p>
        </w:tc>
        <w:tc>
          <w:tcPr>
            <w:tcW w:w="627"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pPr>
            <w:r w:rsidRPr="005232A1">
              <w:t>1,288</w:t>
            </w:r>
          </w:p>
        </w:tc>
        <w:tc>
          <w:tcPr>
            <w:tcW w:w="658"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pPr>
            <w:r w:rsidRPr="005232A1">
              <w:t>4,059</w:t>
            </w:r>
          </w:p>
        </w:tc>
      </w:tr>
      <w:tr w:rsidR="00C46B87" w:rsidRPr="005232A1" w:rsidTr="00C46B87">
        <w:tc>
          <w:tcPr>
            <w:tcW w:w="1602" w:type="pct"/>
            <w:tcBorders>
              <w:top w:val="single" w:sz="4" w:space="0" w:color="auto"/>
              <w:left w:val="single" w:sz="4" w:space="0" w:color="auto"/>
              <w:bottom w:val="single" w:sz="4" w:space="0" w:color="auto"/>
              <w:right w:val="single" w:sz="4" w:space="0" w:color="auto"/>
            </w:tcBorders>
            <w:vAlign w:val="center"/>
          </w:tcPr>
          <w:p w:rsidR="00C46B87" w:rsidRPr="005232A1" w:rsidRDefault="00C46B87" w:rsidP="00C46B87">
            <w:pPr>
              <w:jc w:val="right"/>
              <w:rPr>
                <w:sz w:val="22"/>
              </w:rPr>
            </w:pPr>
            <w:proofErr w:type="gramStart"/>
            <w:r w:rsidRPr="005232A1">
              <w:rPr>
                <w:sz w:val="22"/>
              </w:rPr>
              <w:t>Бюджетный</w:t>
            </w:r>
            <w:proofErr w:type="gramEnd"/>
            <w:r w:rsidRPr="005232A1">
              <w:rPr>
                <w:sz w:val="22"/>
              </w:rPr>
              <w:t xml:space="preserve"> потребители</w:t>
            </w:r>
          </w:p>
        </w:tc>
        <w:tc>
          <w:tcPr>
            <w:tcW w:w="1448" w:type="pct"/>
            <w:tcBorders>
              <w:top w:val="single" w:sz="4" w:space="0" w:color="auto"/>
              <w:left w:val="single" w:sz="4" w:space="0" w:color="auto"/>
              <w:bottom w:val="single" w:sz="4" w:space="0" w:color="auto"/>
              <w:right w:val="single" w:sz="4" w:space="0" w:color="auto"/>
            </w:tcBorders>
            <w:vAlign w:val="center"/>
          </w:tcPr>
          <w:p w:rsidR="00C46B87" w:rsidRPr="005232A1" w:rsidRDefault="00C46B87" w:rsidP="00C46B87">
            <w:pPr>
              <w:jc w:val="center"/>
              <w:rPr>
                <w:bCs/>
                <w:sz w:val="22"/>
              </w:rPr>
            </w:pPr>
            <w:proofErr w:type="spellStart"/>
            <w:r w:rsidRPr="005232A1">
              <w:rPr>
                <w:bCs/>
                <w:sz w:val="22"/>
              </w:rPr>
              <w:t>хоз</w:t>
            </w:r>
            <w:proofErr w:type="spellEnd"/>
            <w:r w:rsidRPr="005232A1">
              <w:rPr>
                <w:bCs/>
                <w:sz w:val="22"/>
              </w:rPr>
              <w:t>-питьевые нужды</w:t>
            </w:r>
          </w:p>
        </w:tc>
        <w:tc>
          <w:tcPr>
            <w:tcW w:w="665"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pPr>
            <w:r w:rsidRPr="005232A1">
              <w:t>1,383</w:t>
            </w:r>
          </w:p>
        </w:tc>
        <w:tc>
          <w:tcPr>
            <w:tcW w:w="627"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pPr>
            <w:r w:rsidRPr="005232A1">
              <w:t>0,419</w:t>
            </w:r>
          </w:p>
        </w:tc>
        <w:tc>
          <w:tcPr>
            <w:tcW w:w="658"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pPr>
            <w:r w:rsidRPr="005232A1">
              <w:t>1,591</w:t>
            </w:r>
          </w:p>
        </w:tc>
      </w:tr>
      <w:tr w:rsidR="00C46B87" w:rsidRPr="005232A1" w:rsidTr="00C46B87">
        <w:tc>
          <w:tcPr>
            <w:tcW w:w="1602" w:type="pct"/>
            <w:tcBorders>
              <w:top w:val="single" w:sz="4" w:space="0" w:color="auto"/>
              <w:left w:val="single" w:sz="4" w:space="0" w:color="auto"/>
              <w:bottom w:val="single" w:sz="4" w:space="0" w:color="auto"/>
              <w:right w:val="single" w:sz="4" w:space="0" w:color="auto"/>
            </w:tcBorders>
            <w:vAlign w:val="center"/>
          </w:tcPr>
          <w:p w:rsidR="00C46B87" w:rsidRPr="005232A1" w:rsidRDefault="00C46B87" w:rsidP="00C46B87">
            <w:pPr>
              <w:jc w:val="right"/>
              <w:rPr>
                <w:sz w:val="22"/>
              </w:rPr>
            </w:pPr>
            <w:r w:rsidRPr="005232A1">
              <w:rPr>
                <w:sz w:val="22"/>
              </w:rPr>
              <w:t>Прочие потребители</w:t>
            </w:r>
          </w:p>
        </w:tc>
        <w:tc>
          <w:tcPr>
            <w:tcW w:w="1448" w:type="pct"/>
            <w:tcBorders>
              <w:top w:val="single" w:sz="4" w:space="0" w:color="auto"/>
              <w:left w:val="single" w:sz="4" w:space="0" w:color="auto"/>
              <w:bottom w:val="single" w:sz="4" w:space="0" w:color="auto"/>
              <w:right w:val="single" w:sz="4" w:space="0" w:color="auto"/>
            </w:tcBorders>
            <w:vAlign w:val="center"/>
          </w:tcPr>
          <w:p w:rsidR="00C46B87" w:rsidRPr="005232A1" w:rsidRDefault="00C46B87" w:rsidP="00C46B87">
            <w:pPr>
              <w:jc w:val="center"/>
              <w:rPr>
                <w:bCs/>
                <w:sz w:val="22"/>
              </w:rPr>
            </w:pPr>
            <w:proofErr w:type="spellStart"/>
            <w:r w:rsidRPr="005232A1">
              <w:rPr>
                <w:bCs/>
                <w:sz w:val="22"/>
              </w:rPr>
              <w:t>хоз</w:t>
            </w:r>
            <w:proofErr w:type="spellEnd"/>
            <w:r w:rsidRPr="005232A1">
              <w:rPr>
                <w:bCs/>
                <w:sz w:val="22"/>
              </w:rPr>
              <w:t>-питьевые нужды</w:t>
            </w:r>
          </w:p>
        </w:tc>
        <w:tc>
          <w:tcPr>
            <w:tcW w:w="665"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pPr>
            <w:r w:rsidRPr="005232A1">
              <w:t>1,255</w:t>
            </w:r>
          </w:p>
        </w:tc>
        <w:tc>
          <w:tcPr>
            <w:tcW w:w="627"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pPr>
            <w:r w:rsidRPr="005232A1">
              <w:t>0,458</w:t>
            </w:r>
          </w:p>
        </w:tc>
        <w:tc>
          <w:tcPr>
            <w:tcW w:w="658"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pPr>
            <w:r w:rsidRPr="005232A1">
              <w:t>1,443</w:t>
            </w:r>
          </w:p>
        </w:tc>
      </w:tr>
      <w:tr w:rsidR="00C46B87" w:rsidRPr="005232A1" w:rsidTr="00C46B87">
        <w:tc>
          <w:tcPr>
            <w:tcW w:w="1602" w:type="pct"/>
            <w:tcBorders>
              <w:top w:val="single" w:sz="4" w:space="0" w:color="auto"/>
              <w:left w:val="single" w:sz="4" w:space="0" w:color="auto"/>
              <w:bottom w:val="single" w:sz="4" w:space="0" w:color="auto"/>
              <w:right w:val="single" w:sz="4" w:space="0" w:color="auto"/>
            </w:tcBorders>
            <w:vAlign w:val="center"/>
          </w:tcPr>
          <w:p w:rsidR="00C46B87" w:rsidRPr="005232A1" w:rsidRDefault="00C46B87" w:rsidP="00C46B87">
            <w:pPr>
              <w:jc w:val="right"/>
              <w:rPr>
                <w:sz w:val="22"/>
              </w:rPr>
            </w:pPr>
            <w:r w:rsidRPr="005232A1">
              <w:rPr>
                <w:sz w:val="22"/>
              </w:rPr>
              <w:t>подразделениям предприятия</w:t>
            </w:r>
          </w:p>
        </w:tc>
        <w:tc>
          <w:tcPr>
            <w:tcW w:w="1448" w:type="pct"/>
            <w:tcBorders>
              <w:top w:val="single" w:sz="4" w:space="0" w:color="auto"/>
              <w:left w:val="single" w:sz="4" w:space="0" w:color="auto"/>
              <w:bottom w:val="single" w:sz="4" w:space="0" w:color="auto"/>
              <w:right w:val="single" w:sz="4" w:space="0" w:color="auto"/>
            </w:tcBorders>
            <w:vAlign w:val="center"/>
          </w:tcPr>
          <w:p w:rsidR="00C46B87" w:rsidRPr="005232A1" w:rsidRDefault="00C46B87" w:rsidP="00C46B87">
            <w:pPr>
              <w:jc w:val="center"/>
              <w:rPr>
                <w:sz w:val="22"/>
              </w:rPr>
            </w:pPr>
            <w:proofErr w:type="spellStart"/>
            <w:r w:rsidRPr="005232A1">
              <w:rPr>
                <w:bCs/>
                <w:sz w:val="22"/>
              </w:rPr>
              <w:t>хоз</w:t>
            </w:r>
            <w:proofErr w:type="spellEnd"/>
            <w:r w:rsidRPr="005232A1">
              <w:rPr>
                <w:bCs/>
                <w:sz w:val="22"/>
              </w:rPr>
              <w:t>-питьевые нужды</w:t>
            </w:r>
          </w:p>
        </w:tc>
        <w:tc>
          <w:tcPr>
            <w:tcW w:w="665"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pPr>
            <w:r w:rsidRPr="005232A1">
              <w:t>0,000</w:t>
            </w:r>
          </w:p>
        </w:tc>
        <w:tc>
          <w:tcPr>
            <w:tcW w:w="627"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pPr>
            <w:r w:rsidRPr="005232A1">
              <w:t>0,000</w:t>
            </w:r>
          </w:p>
        </w:tc>
        <w:tc>
          <w:tcPr>
            <w:tcW w:w="658"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pPr>
            <w:r w:rsidRPr="005232A1">
              <w:t>0,000</w:t>
            </w:r>
          </w:p>
        </w:tc>
      </w:tr>
      <w:tr w:rsidR="00C46B87" w:rsidRPr="005232A1" w:rsidTr="00C46B87">
        <w:tc>
          <w:tcPr>
            <w:tcW w:w="1602" w:type="pct"/>
            <w:tcBorders>
              <w:top w:val="single" w:sz="4" w:space="0" w:color="auto"/>
              <w:left w:val="single" w:sz="4" w:space="0" w:color="auto"/>
              <w:bottom w:val="single" w:sz="4" w:space="0" w:color="auto"/>
              <w:right w:val="single" w:sz="4" w:space="0" w:color="auto"/>
            </w:tcBorders>
            <w:vAlign w:val="center"/>
          </w:tcPr>
          <w:p w:rsidR="00C46B87" w:rsidRPr="005232A1" w:rsidRDefault="00C46B87" w:rsidP="00C46B87">
            <w:pPr>
              <w:jc w:val="right"/>
              <w:rPr>
                <w:rFonts w:cs="Calibri"/>
                <w:iCs/>
                <w:sz w:val="22"/>
              </w:rPr>
            </w:pPr>
          </w:p>
        </w:tc>
        <w:tc>
          <w:tcPr>
            <w:tcW w:w="1448" w:type="pct"/>
            <w:tcBorders>
              <w:top w:val="single" w:sz="4" w:space="0" w:color="auto"/>
              <w:left w:val="single" w:sz="4" w:space="0" w:color="auto"/>
              <w:bottom w:val="single" w:sz="4" w:space="0" w:color="auto"/>
              <w:right w:val="single" w:sz="4" w:space="0" w:color="auto"/>
            </w:tcBorders>
            <w:vAlign w:val="center"/>
          </w:tcPr>
          <w:p w:rsidR="00C46B87" w:rsidRPr="005232A1" w:rsidRDefault="00C46B87" w:rsidP="00C46B87">
            <w:pPr>
              <w:jc w:val="center"/>
              <w:rPr>
                <w:bCs/>
                <w:sz w:val="22"/>
              </w:rPr>
            </w:pPr>
            <w:r w:rsidRPr="005232A1">
              <w:rPr>
                <w:bCs/>
                <w:sz w:val="22"/>
              </w:rPr>
              <w:t>Всего:</w:t>
            </w:r>
          </w:p>
        </w:tc>
        <w:tc>
          <w:tcPr>
            <w:tcW w:w="665"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rPr>
                <w:sz w:val="22"/>
                <w:szCs w:val="22"/>
              </w:rPr>
            </w:pPr>
            <w:r w:rsidRPr="005232A1">
              <w:rPr>
                <w:sz w:val="22"/>
                <w:szCs w:val="22"/>
              </w:rPr>
              <w:t>6,168</w:t>
            </w:r>
          </w:p>
        </w:tc>
        <w:tc>
          <w:tcPr>
            <w:tcW w:w="627"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rPr>
                <w:sz w:val="22"/>
                <w:szCs w:val="22"/>
              </w:rPr>
            </w:pPr>
            <w:r w:rsidRPr="005232A1">
              <w:rPr>
                <w:sz w:val="22"/>
                <w:szCs w:val="22"/>
              </w:rPr>
              <w:t>2,165</w:t>
            </w:r>
          </w:p>
        </w:tc>
        <w:tc>
          <w:tcPr>
            <w:tcW w:w="658"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rPr>
                <w:sz w:val="22"/>
                <w:szCs w:val="22"/>
              </w:rPr>
            </w:pPr>
            <w:r w:rsidRPr="005232A1">
              <w:rPr>
                <w:sz w:val="22"/>
                <w:szCs w:val="22"/>
              </w:rPr>
              <w:t>7,093</w:t>
            </w:r>
          </w:p>
        </w:tc>
      </w:tr>
      <w:tr w:rsidR="00C46B87" w:rsidRPr="005232A1" w:rsidTr="00C46B87">
        <w:tc>
          <w:tcPr>
            <w:tcW w:w="1602" w:type="pct"/>
            <w:tcBorders>
              <w:top w:val="single" w:sz="4" w:space="0" w:color="auto"/>
              <w:left w:val="single" w:sz="4" w:space="0" w:color="auto"/>
              <w:bottom w:val="single" w:sz="4" w:space="0" w:color="auto"/>
              <w:right w:val="single" w:sz="4" w:space="0" w:color="auto"/>
            </w:tcBorders>
            <w:vAlign w:val="center"/>
          </w:tcPr>
          <w:p w:rsidR="00C46B87" w:rsidRPr="005232A1" w:rsidRDefault="00C46B87" w:rsidP="00C46B87">
            <w:pPr>
              <w:jc w:val="center"/>
              <w:rPr>
                <w:b/>
                <w:sz w:val="22"/>
                <w:szCs w:val="22"/>
              </w:rPr>
            </w:pPr>
            <w:r w:rsidRPr="005232A1">
              <w:rPr>
                <w:b/>
                <w:sz w:val="22"/>
                <w:szCs w:val="22"/>
              </w:rPr>
              <w:t>д. Даниловка</w:t>
            </w:r>
          </w:p>
        </w:tc>
        <w:tc>
          <w:tcPr>
            <w:tcW w:w="1448" w:type="pct"/>
            <w:tcBorders>
              <w:top w:val="single" w:sz="4" w:space="0" w:color="auto"/>
              <w:left w:val="single" w:sz="4" w:space="0" w:color="auto"/>
              <w:bottom w:val="single" w:sz="4" w:space="0" w:color="auto"/>
              <w:right w:val="single" w:sz="4" w:space="0" w:color="auto"/>
            </w:tcBorders>
            <w:vAlign w:val="center"/>
          </w:tcPr>
          <w:p w:rsidR="00C46B87" w:rsidRPr="005232A1" w:rsidRDefault="00C46B87" w:rsidP="00C46B87">
            <w:pPr>
              <w:jc w:val="center"/>
              <w:rPr>
                <w:b/>
                <w:sz w:val="22"/>
                <w:szCs w:val="22"/>
              </w:rPr>
            </w:pPr>
          </w:p>
        </w:tc>
        <w:tc>
          <w:tcPr>
            <w:tcW w:w="665"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rPr>
                <w:b/>
                <w:sz w:val="22"/>
                <w:szCs w:val="22"/>
              </w:rPr>
            </w:pPr>
          </w:p>
        </w:tc>
        <w:tc>
          <w:tcPr>
            <w:tcW w:w="627"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rPr>
                <w:b/>
                <w:sz w:val="22"/>
                <w:szCs w:val="22"/>
              </w:rPr>
            </w:pPr>
          </w:p>
        </w:tc>
        <w:tc>
          <w:tcPr>
            <w:tcW w:w="658"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rPr>
                <w:b/>
                <w:sz w:val="22"/>
                <w:szCs w:val="22"/>
              </w:rPr>
            </w:pPr>
          </w:p>
        </w:tc>
      </w:tr>
      <w:tr w:rsidR="00C46B87" w:rsidRPr="005232A1" w:rsidTr="00C46B87">
        <w:tc>
          <w:tcPr>
            <w:tcW w:w="1602" w:type="pct"/>
            <w:tcBorders>
              <w:top w:val="single" w:sz="4" w:space="0" w:color="auto"/>
              <w:left w:val="single" w:sz="4" w:space="0" w:color="auto"/>
              <w:bottom w:val="single" w:sz="4" w:space="0" w:color="auto"/>
              <w:right w:val="single" w:sz="4" w:space="0" w:color="auto"/>
            </w:tcBorders>
            <w:vAlign w:val="center"/>
          </w:tcPr>
          <w:p w:rsidR="00C46B87" w:rsidRPr="005232A1" w:rsidRDefault="00C46B87" w:rsidP="00C46B87">
            <w:pPr>
              <w:jc w:val="right"/>
              <w:rPr>
                <w:sz w:val="22"/>
              </w:rPr>
            </w:pPr>
            <w:r w:rsidRPr="005232A1">
              <w:rPr>
                <w:sz w:val="22"/>
              </w:rPr>
              <w:t>Население</w:t>
            </w:r>
          </w:p>
        </w:tc>
        <w:tc>
          <w:tcPr>
            <w:tcW w:w="1448" w:type="pct"/>
            <w:tcBorders>
              <w:top w:val="single" w:sz="4" w:space="0" w:color="auto"/>
              <w:left w:val="single" w:sz="4" w:space="0" w:color="auto"/>
              <w:bottom w:val="single" w:sz="4" w:space="0" w:color="auto"/>
              <w:right w:val="single" w:sz="4" w:space="0" w:color="auto"/>
            </w:tcBorders>
            <w:vAlign w:val="center"/>
          </w:tcPr>
          <w:p w:rsidR="00C46B87" w:rsidRPr="005232A1" w:rsidRDefault="00C46B87" w:rsidP="00C46B87">
            <w:pPr>
              <w:jc w:val="center"/>
              <w:rPr>
                <w:sz w:val="22"/>
              </w:rPr>
            </w:pPr>
            <w:proofErr w:type="spellStart"/>
            <w:r w:rsidRPr="005232A1">
              <w:rPr>
                <w:bCs/>
                <w:sz w:val="22"/>
              </w:rPr>
              <w:t>хоз</w:t>
            </w:r>
            <w:proofErr w:type="spellEnd"/>
            <w:r w:rsidRPr="005232A1">
              <w:rPr>
                <w:bCs/>
                <w:sz w:val="22"/>
              </w:rPr>
              <w:t>-питьевые нужды</w:t>
            </w:r>
          </w:p>
        </w:tc>
        <w:tc>
          <w:tcPr>
            <w:tcW w:w="665"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pPr>
            <w:r w:rsidRPr="005232A1">
              <w:t>4,700</w:t>
            </w:r>
          </w:p>
        </w:tc>
        <w:tc>
          <w:tcPr>
            <w:tcW w:w="627"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pPr>
            <w:r w:rsidRPr="005232A1">
              <w:t>1,716</w:t>
            </w:r>
          </w:p>
        </w:tc>
        <w:tc>
          <w:tcPr>
            <w:tcW w:w="658"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pPr>
            <w:r w:rsidRPr="005232A1">
              <w:t>5,405</w:t>
            </w:r>
          </w:p>
        </w:tc>
      </w:tr>
      <w:tr w:rsidR="00C46B87" w:rsidRPr="005232A1" w:rsidTr="00C46B87">
        <w:tc>
          <w:tcPr>
            <w:tcW w:w="1602" w:type="pct"/>
            <w:tcBorders>
              <w:top w:val="single" w:sz="4" w:space="0" w:color="auto"/>
              <w:left w:val="single" w:sz="4" w:space="0" w:color="auto"/>
              <w:bottom w:val="single" w:sz="4" w:space="0" w:color="auto"/>
              <w:right w:val="single" w:sz="4" w:space="0" w:color="auto"/>
            </w:tcBorders>
            <w:vAlign w:val="center"/>
          </w:tcPr>
          <w:p w:rsidR="00C46B87" w:rsidRPr="005232A1" w:rsidRDefault="00C46B87" w:rsidP="00C46B87">
            <w:pPr>
              <w:jc w:val="right"/>
              <w:rPr>
                <w:sz w:val="22"/>
              </w:rPr>
            </w:pPr>
            <w:proofErr w:type="gramStart"/>
            <w:r w:rsidRPr="005232A1">
              <w:rPr>
                <w:sz w:val="22"/>
              </w:rPr>
              <w:t>Бюджетный</w:t>
            </w:r>
            <w:proofErr w:type="gramEnd"/>
            <w:r w:rsidRPr="005232A1">
              <w:rPr>
                <w:sz w:val="22"/>
              </w:rPr>
              <w:t xml:space="preserve"> потребители</w:t>
            </w:r>
          </w:p>
        </w:tc>
        <w:tc>
          <w:tcPr>
            <w:tcW w:w="1448" w:type="pct"/>
            <w:tcBorders>
              <w:top w:val="single" w:sz="4" w:space="0" w:color="auto"/>
              <w:left w:val="single" w:sz="4" w:space="0" w:color="auto"/>
              <w:bottom w:val="single" w:sz="4" w:space="0" w:color="auto"/>
              <w:right w:val="single" w:sz="4" w:space="0" w:color="auto"/>
            </w:tcBorders>
            <w:vAlign w:val="center"/>
          </w:tcPr>
          <w:p w:rsidR="00C46B87" w:rsidRPr="005232A1" w:rsidRDefault="00C46B87" w:rsidP="00C46B87">
            <w:pPr>
              <w:jc w:val="center"/>
              <w:rPr>
                <w:bCs/>
                <w:sz w:val="22"/>
              </w:rPr>
            </w:pPr>
            <w:proofErr w:type="spellStart"/>
            <w:r w:rsidRPr="005232A1">
              <w:rPr>
                <w:bCs/>
                <w:sz w:val="22"/>
              </w:rPr>
              <w:t>хоз</w:t>
            </w:r>
            <w:proofErr w:type="spellEnd"/>
            <w:r w:rsidRPr="005232A1">
              <w:rPr>
                <w:bCs/>
                <w:sz w:val="22"/>
              </w:rPr>
              <w:t>-питьевые нужды</w:t>
            </w:r>
          </w:p>
        </w:tc>
        <w:tc>
          <w:tcPr>
            <w:tcW w:w="665"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pPr>
            <w:r w:rsidRPr="005232A1">
              <w:t>1,842</w:t>
            </w:r>
          </w:p>
        </w:tc>
        <w:tc>
          <w:tcPr>
            <w:tcW w:w="627"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pPr>
            <w:r w:rsidRPr="005232A1">
              <w:t>0,558</w:t>
            </w:r>
          </w:p>
        </w:tc>
        <w:tc>
          <w:tcPr>
            <w:tcW w:w="658"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pPr>
            <w:r w:rsidRPr="005232A1">
              <w:t>2,118</w:t>
            </w:r>
          </w:p>
        </w:tc>
      </w:tr>
      <w:tr w:rsidR="00C46B87" w:rsidRPr="005232A1" w:rsidTr="00C46B87">
        <w:tc>
          <w:tcPr>
            <w:tcW w:w="1602" w:type="pct"/>
            <w:tcBorders>
              <w:top w:val="single" w:sz="4" w:space="0" w:color="auto"/>
              <w:left w:val="single" w:sz="4" w:space="0" w:color="auto"/>
              <w:bottom w:val="single" w:sz="4" w:space="0" w:color="auto"/>
              <w:right w:val="single" w:sz="4" w:space="0" w:color="auto"/>
            </w:tcBorders>
            <w:vAlign w:val="center"/>
          </w:tcPr>
          <w:p w:rsidR="00C46B87" w:rsidRPr="005232A1" w:rsidRDefault="00C46B87" w:rsidP="00C46B87">
            <w:pPr>
              <w:jc w:val="right"/>
              <w:rPr>
                <w:sz w:val="22"/>
              </w:rPr>
            </w:pPr>
            <w:r w:rsidRPr="005232A1">
              <w:rPr>
                <w:sz w:val="22"/>
              </w:rPr>
              <w:t>Прочие потребители</w:t>
            </w:r>
          </w:p>
        </w:tc>
        <w:tc>
          <w:tcPr>
            <w:tcW w:w="1448" w:type="pct"/>
            <w:tcBorders>
              <w:top w:val="single" w:sz="4" w:space="0" w:color="auto"/>
              <w:left w:val="single" w:sz="4" w:space="0" w:color="auto"/>
              <w:bottom w:val="single" w:sz="4" w:space="0" w:color="auto"/>
              <w:right w:val="single" w:sz="4" w:space="0" w:color="auto"/>
            </w:tcBorders>
            <w:vAlign w:val="center"/>
          </w:tcPr>
          <w:p w:rsidR="00C46B87" w:rsidRPr="005232A1" w:rsidRDefault="00C46B87" w:rsidP="00C46B87">
            <w:pPr>
              <w:jc w:val="center"/>
              <w:rPr>
                <w:bCs/>
                <w:sz w:val="22"/>
              </w:rPr>
            </w:pPr>
            <w:proofErr w:type="spellStart"/>
            <w:r w:rsidRPr="005232A1">
              <w:rPr>
                <w:bCs/>
                <w:sz w:val="22"/>
              </w:rPr>
              <w:t>хоз</w:t>
            </w:r>
            <w:proofErr w:type="spellEnd"/>
            <w:r w:rsidRPr="005232A1">
              <w:rPr>
                <w:bCs/>
                <w:sz w:val="22"/>
              </w:rPr>
              <w:t>-питьевые нужды</w:t>
            </w:r>
          </w:p>
        </w:tc>
        <w:tc>
          <w:tcPr>
            <w:tcW w:w="665"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pPr>
            <w:r w:rsidRPr="005232A1">
              <w:t>1,671</w:t>
            </w:r>
          </w:p>
        </w:tc>
        <w:tc>
          <w:tcPr>
            <w:tcW w:w="627"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pPr>
            <w:r w:rsidRPr="005232A1">
              <w:t>0,610</w:t>
            </w:r>
          </w:p>
        </w:tc>
        <w:tc>
          <w:tcPr>
            <w:tcW w:w="658"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pPr>
            <w:r w:rsidRPr="005232A1">
              <w:t>1,921</w:t>
            </w:r>
          </w:p>
        </w:tc>
      </w:tr>
      <w:tr w:rsidR="00C46B87" w:rsidRPr="005232A1" w:rsidTr="00C46B87">
        <w:tc>
          <w:tcPr>
            <w:tcW w:w="1602" w:type="pct"/>
            <w:tcBorders>
              <w:top w:val="single" w:sz="4" w:space="0" w:color="auto"/>
              <w:left w:val="single" w:sz="4" w:space="0" w:color="auto"/>
              <w:bottom w:val="single" w:sz="4" w:space="0" w:color="auto"/>
              <w:right w:val="single" w:sz="4" w:space="0" w:color="auto"/>
            </w:tcBorders>
            <w:vAlign w:val="center"/>
          </w:tcPr>
          <w:p w:rsidR="00C46B87" w:rsidRPr="005232A1" w:rsidRDefault="00C46B87" w:rsidP="00C46B87">
            <w:pPr>
              <w:jc w:val="right"/>
              <w:rPr>
                <w:sz w:val="22"/>
              </w:rPr>
            </w:pPr>
            <w:r w:rsidRPr="005232A1">
              <w:rPr>
                <w:sz w:val="22"/>
              </w:rPr>
              <w:t>подразделениям предприятия</w:t>
            </w:r>
          </w:p>
        </w:tc>
        <w:tc>
          <w:tcPr>
            <w:tcW w:w="1448" w:type="pct"/>
            <w:tcBorders>
              <w:top w:val="single" w:sz="4" w:space="0" w:color="auto"/>
              <w:left w:val="single" w:sz="4" w:space="0" w:color="auto"/>
              <w:bottom w:val="single" w:sz="4" w:space="0" w:color="auto"/>
              <w:right w:val="single" w:sz="4" w:space="0" w:color="auto"/>
            </w:tcBorders>
            <w:vAlign w:val="center"/>
          </w:tcPr>
          <w:p w:rsidR="00C46B87" w:rsidRPr="005232A1" w:rsidRDefault="00C46B87" w:rsidP="00C46B87">
            <w:pPr>
              <w:jc w:val="center"/>
              <w:rPr>
                <w:sz w:val="22"/>
              </w:rPr>
            </w:pPr>
            <w:proofErr w:type="spellStart"/>
            <w:r w:rsidRPr="005232A1">
              <w:rPr>
                <w:bCs/>
                <w:sz w:val="22"/>
              </w:rPr>
              <w:t>хоз</w:t>
            </w:r>
            <w:proofErr w:type="spellEnd"/>
            <w:r w:rsidRPr="005232A1">
              <w:rPr>
                <w:bCs/>
                <w:sz w:val="22"/>
              </w:rPr>
              <w:t>-питьевые нужды</w:t>
            </w:r>
          </w:p>
        </w:tc>
        <w:tc>
          <w:tcPr>
            <w:tcW w:w="665"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pPr>
            <w:r w:rsidRPr="005232A1">
              <w:t>0,000</w:t>
            </w:r>
          </w:p>
        </w:tc>
        <w:tc>
          <w:tcPr>
            <w:tcW w:w="627"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pPr>
            <w:r w:rsidRPr="005232A1">
              <w:t>0,000</w:t>
            </w:r>
          </w:p>
        </w:tc>
        <w:tc>
          <w:tcPr>
            <w:tcW w:w="658"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pPr>
            <w:r w:rsidRPr="005232A1">
              <w:t>0,000</w:t>
            </w:r>
          </w:p>
        </w:tc>
      </w:tr>
      <w:tr w:rsidR="00C46B87" w:rsidRPr="005232A1" w:rsidTr="00C46B87">
        <w:tc>
          <w:tcPr>
            <w:tcW w:w="1602" w:type="pct"/>
            <w:tcBorders>
              <w:top w:val="single" w:sz="4" w:space="0" w:color="auto"/>
              <w:left w:val="single" w:sz="4" w:space="0" w:color="auto"/>
              <w:bottom w:val="single" w:sz="4" w:space="0" w:color="auto"/>
              <w:right w:val="single" w:sz="4" w:space="0" w:color="auto"/>
            </w:tcBorders>
            <w:vAlign w:val="center"/>
          </w:tcPr>
          <w:p w:rsidR="00C46B87" w:rsidRPr="005232A1" w:rsidRDefault="00C46B87" w:rsidP="00C46B87">
            <w:pPr>
              <w:jc w:val="right"/>
              <w:rPr>
                <w:rFonts w:cs="Calibri"/>
                <w:iCs/>
                <w:sz w:val="22"/>
              </w:rPr>
            </w:pPr>
          </w:p>
        </w:tc>
        <w:tc>
          <w:tcPr>
            <w:tcW w:w="1448" w:type="pct"/>
            <w:tcBorders>
              <w:top w:val="single" w:sz="4" w:space="0" w:color="auto"/>
              <w:left w:val="single" w:sz="4" w:space="0" w:color="auto"/>
              <w:bottom w:val="single" w:sz="4" w:space="0" w:color="auto"/>
              <w:right w:val="single" w:sz="4" w:space="0" w:color="auto"/>
            </w:tcBorders>
            <w:vAlign w:val="center"/>
          </w:tcPr>
          <w:p w:rsidR="00C46B87" w:rsidRPr="005232A1" w:rsidRDefault="00C46B87" w:rsidP="00C46B87">
            <w:pPr>
              <w:jc w:val="center"/>
              <w:rPr>
                <w:bCs/>
                <w:sz w:val="22"/>
              </w:rPr>
            </w:pPr>
            <w:r w:rsidRPr="005232A1">
              <w:rPr>
                <w:bCs/>
                <w:sz w:val="22"/>
              </w:rPr>
              <w:t>Всего:</w:t>
            </w:r>
          </w:p>
        </w:tc>
        <w:tc>
          <w:tcPr>
            <w:tcW w:w="665"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rPr>
                <w:sz w:val="22"/>
                <w:szCs w:val="22"/>
              </w:rPr>
            </w:pPr>
            <w:r w:rsidRPr="005232A1">
              <w:rPr>
                <w:sz w:val="22"/>
                <w:szCs w:val="22"/>
              </w:rPr>
              <w:t>8,212</w:t>
            </w:r>
          </w:p>
        </w:tc>
        <w:tc>
          <w:tcPr>
            <w:tcW w:w="627"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rPr>
                <w:sz w:val="22"/>
                <w:szCs w:val="22"/>
              </w:rPr>
            </w:pPr>
            <w:r w:rsidRPr="005232A1">
              <w:rPr>
                <w:sz w:val="22"/>
                <w:szCs w:val="22"/>
              </w:rPr>
              <w:t>2,883</w:t>
            </w:r>
          </w:p>
        </w:tc>
        <w:tc>
          <w:tcPr>
            <w:tcW w:w="658"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rPr>
                <w:sz w:val="22"/>
                <w:szCs w:val="22"/>
              </w:rPr>
            </w:pPr>
            <w:r w:rsidRPr="005232A1">
              <w:rPr>
                <w:sz w:val="22"/>
                <w:szCs w:val="22"/>
              </w:rPr>
              <w:t>9,444</w:t>
            </w:r>
          </w:p>
        </w:tc>
      </w:tr>
      <w:tr w:rsidR="00C46B87" w:rsidRPr="005232A1" w:rsidTr="00C46B87">
        <w:tc>
          <w:tcPr>
            <w:tcW w:w="1602" w:type="pct"/>
            <w:tcBorders>
              <w:top w:val="single" w:sz="4" w:space="0" w:color="auto"/>
              <w:left w:val="single" w:sz="4" w:space="0" w:color="auto"/>
              <w:bottom w:val="single" w:sz="4" w:space="0" w:color="auto"/>
              <w:right w:val="single" w:sz="4" w:space="0" w:color="auto"/>
            </w:tcBorders>
            <w:vAlign w:val="center"/>
          </w:tcPr>
          <w:p w:rsidR="00C46B87" w:rsidRPr="005232A1" w:rsidRDefault="00C46B87" w:rsidP="00C46B87">
            <w:pPr>
              <w:jc w:val="center"/>
              <w:rPr>
                <w:b/>
                <w:sz w:val="22"/>
                <w:szCs w:val="22"/>
              </w:rPr>
            </w:pPr>
            <w:proofErr w:type="gramStart"/>
            <w:r w:rsidRPr="005232A1">
              <w:rPr>
                <w:b/>
                <w:sz w:val="22"/>
                <w:szCs w:val="22"/>
              </w:rPr>
              <w:t>с</w:t>
            </w:r>
            <w:proofErr w:type="gramEnd"/>
            <w:r w:rsidRPr="005232A1">
              <w:rPr>
                <w:b/>
                <w:sz w:val="22"/>
                <w:szCs w:val="22"/>
              </w:rPr>
              <w:t>. Боровица</w:t>
            </w:r>
          </w:p>
        </w:tc>
        <w:tc>
          <w:tcPr>
            <w:tcW w:w="1448" w:type="pct"/>
            <w:tcBorders>
              <w:top w:val="single" w:sz="4" w:space="0" w:color="auto"/>
              <w:left w:val="single" w:sz="4" w:space="0" w:color="auto"/>
              <w:bottom w:val="single" w:sz="4" w:space="0" w:color="auto"/>
              <w:right w:val="single" w:sz="4" w:space="0" w:color="auto"/>
            </w:tcBorders>
            <w:vAlign w:val="center"/>
          </w:tcPr>
          <w:p w:rsidR="00C46B87" w:rsidRPr="005232A1" w:rsidRDefault="00C46B87" w:rsidP="00C46B87">
            <w:pPr>
              <w:jc w:val="center"/>
              <w:rPr>
                <w:b/>
                <w:sz w:val="22"/>
                <w:szCs w:val="22"/>
              </w:rPr>
            </w:pPr>
          </w:p>
        </w:tc>
        <w:tc>
          <w:tcPr>
            <w:tcW w:w="665"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rPr>
                <w:b/>
                <w:sz w:val="22"/>
                <w:szCs w:val="22"/>
              </w:rPr>
            </w:pPr>
          </w:p>
        </w:tc>
        <w:tc>
          <w:tcPr>
            <w:tcW w:w="627"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rPr>
                <w:b/>
                <w:sz w:val="22"/>
                <w:szCs w:val="22"/>
              </w:rPr>
            </w:pPr>
          </w:p>
        </w:tc>
        <w:tc>
          <w:tcPr>
            <w:tcW w:w="658"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rPr>
                <w:b/>
                <w:sz w:val="22"/>
                <w:szCs w:val="22"/>
              </w:rPr>
            </w:pPr>
          </w:p>
        </w:tc>
      </w:tr>
      <w:tr w:rsidR="00C46B87" w:rsidRPr="005232A1" w:rsidTr="00C46B87">
        <w:tc>
          <w:tcPr>
            <w:tcW w:w="1602" w:type="pct"/>
            <w:tcBorders>
              <w:top w:val="single" w:sz="4" w:space="0" w:color="auto"/>
              <w:left w:val="single" w:sz="4" w:space="0" w:color="auto"/>
              <w:bottom w:val="single" w:sz="4" w:space="0" w:color="auto"/>
              <w:right w:val="single" w:sz="4" w:space="0" w:color="auto"/>
            </w:tcBorders>
            <w:vAlign w:val="center"/>
          </w:tcPr>
          <w:p w:rsidR="00C46B87" w:rsidRPr="005232A1" w:rsidRDefault="00C46B87" w:rsidP="00C46B87">
            <w:pPr>
              <w:jc w:val="right"/>
              <w:rPr>
                <w:sz w:val="22"/>
              </w:rPr>
            </w:pPr>
            <w:r w:rsidRPr="005232A1">
              <w:rPr>
                <w:sz w:val="22"/>
              </w:rPr>
              <w:t>Население</w:t>
            </w:r>
          </w:p>
        </w:tc>
        <w:tc>
          <w:tcPr>
            <w:tcW w:w="1448" w:type="pct"/>
            <w:tcBorders>
              <w:top w:val="single" w:sz="4" w:space="0" w:color="auto"/>
              <w:left w:val="single" w:sz="4" w:space="0" w:color="auto"/>
              <w:bottom w:val="single" w:sz="4" w:space="0" w:color="auto"/>
              <w:right w:val="single" w:sz="4" w:space="0" w:color="auto"/>
            </w:tcBorders>
            <w:vAlign w:val="center"/>
          </w:tcPr>
          <w:p w:rsidR="00C46B87" w:rsidRPr="005232A1" w:rsidRDefault="00C46B87" w:rsidP="00C46B87">
            <w:pPr>
              <w:jc w:val="center"/>
              <w:rPr>
                <w:sz w:val="22"/>
              </w:rPr>
            </w:pPr>
            <w:proofErr w:type="spellStart"/>
            <w:r w:rsidRPr="005232A1">
              <w:rPr>
                <w:bCs/>
                <w:sz w:val="22"/>
              </w:rPr>
              <w:t>хоз</w:t>
            </w:r>
            <w:proofErr w:type="spellEnd"/>
            <w:r w:rsidRPr="005232A1">
              <w:rPr>
                <w:bCs/>
                <w:sz w:val="22"/>
              </w:rPr>
              <w:t>-питьевые нужды</w:t>
            </w:r>
          </w:p>
        </w:tc>
        <w:tc>
          <w:tcPr>
            <w:tcW w:w="665"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pPr>
            <w:r w:rsidRPr="005232A1">
              <w:t>3,042</w:t>
            </w:r>
          </w:p>
        </w:tc>
        <w:tc>
          <w:tcPr>
            <w:tcW w:w="627"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pPr>
            <w:r w:rsidRPr="005232A1">
              <w:t>1,110</w:t>
            </w:r>
          </w:p>
        </w:tc>
        <w:tc>
          <w:tcPr>
            <w:tcW w:w="658"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pPr>
            <w:r w:rsidRPr="005232A1">
              <w:t>3,499</w:t>
            </w:r>
          </w:p>
        </w:tc>
      </w:tr>
      <w:tr w:rsidR="00C46B87" w:rsidRPr="005232A1" w:rsidTr="00C46B87">
        <w:tc>
          <w:tcPr>
            <w:tcW w:w="1602" w:type="pct"/>
            <w:tcBorders>
              <w:top w:val="single" w:sz="4" w:space="0" w:color="auto"/>
              <w:left w:val="single" w:sz="4" w:space="0" w:color="auto"/>
              <w:bottom w:val="single" w:sz="4" w:space="0" w:color="auto"/>
              <w:right w:val="single" w:sz="4" w:space="0" w:color="auto"/>
            </w:tcBorders>
            <w:vAlign w:val="center"/>
          </w:tcPr>
          <w:p w:rsidR="00C46B87" w:rsidRPr="005232A1" w:rsidRDefault="00C46B87" w:rsidP="00C46B87">
            <w:pPr>
              <w:jc w:val="right"/>
              <w:rPr>
                <w:sz w:val="22"/>
              </w:rPr>
            </w:pPr>
            <w:proofErr w:type="gramStart"/>
            <w:r w:rsidRPr="005232A1">
              <w:rPr>
                <w:sz w:val="22"/>
              </w:rPr>
              <w:t>Бюджетный</w:t>
            </w:r>
            <w:proofErr w:type="gramEnd"/>
            <w:r w:rsidRPr="005232A1">
              <w:rPr>
                <w:sz w:val="22"/>
              </w:rPr>
              <w:t xml:space="preserve"> потребители</w:t>
            </w:r>
          </w:p>
        </w:tc>
        <w:tc>
          <w:tcPr>
            <w:tcW w:w="1448" w:type="pct"/>
            <w:tcBorders>
              <w:top w:val="single" w:sz="4" w:space="0" w:color="auto"/>
              <w:left w:val="single" w:sz="4" w:space="0" w:color="auto"/>
              <w:bottom w:val="single" w:sz="4" w:space="0" w:color="auto"/>
              <w:right w:val="single" w:sz="4" w:space="0" w:color="auto"/>
            </w:tcBorders>
            <w:vAlign w:val="center"/>
          </w:tcPr>
          <w:p w:rsidR="00C46B87" w:rsidRPr="005232A1" w:rsidRDefault="00C46B87" w:rsidP="00C46B87">
            <w:pPr>
              <w:jc w:val="center"/>
              <w:rPr>
                <w:bCs/>
                <w:sz w:val="22"/>
              </w:rPr>
            </w:pPr>
            <w:proofErr w:type="spellStart"/>
            <w:r w:rsidRPr="005232A1">
              <w:rPr>
                <w:bCs/>
                <w:sz w:val="22"/>
              </w:rPr>
              <w:t>хоз</w:t>
            </w:r>
            <w:proofErr w:type="spellEnd"/>
            <w:r w:rsidRPr="005232A1">
              <w:rPr>
                <w:bCs/>
                <w:sz w:val="22"/>
              </w:rPr>
              <w:t>-питьевые нужды</w:t>
            </w:r>
          </w:p>
        </w:tc>
        <w:tc>
          <w:tcPr>
            <w:tcW w:w="665"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pPr>
            <w:r w:rsidRPr="005232A1">
              <w:t>1,192</w:t>
            </w:r>
          </w:p>
        </w:tc>
        <w:tc>
          <w:tcPr>
            <w:tcW w:w="627"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pPr>
            <w:r w:rsidRPr="005232A1">
              <w:t>0,361</w:t>
            </w:r>
          </w:p>
        </w:tc>
        <w:tc>
          <w:tcPr>
            <w:tcW w:w="658"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pPr>
            <w:r w:rsidRPr="005232A1">
              <w:t>1,371</w:t>
            </w:r>
          </w:p>
        </w:tc>
      </w:tr>
      <w:tr w:rsidR="00C46B87" w:rsidRPr="005232A1" w:rsidTr="00C46B87">
        <w:tc>
          <w:tcPr>
            <w:tcW w:w="1602" w:type="pct"/>
            <w:tcBorders>
              <w:top w:val="single" w:sz="4" w:space="0" w:color="auto"/>
              <w:left w:val="single" w:sz="4" w:space="0" w:color="auto"/>
              <w:bottom w:val="single" w:sz="4" w:space="0" w:color="auto"/>
              <w:right w:val="single" w:sz="4" w:space="0" w:color="auto"/>
            </w:tcBorders>
            <w:vAlign w:val="center"/>
          </w:tcPr>
          <w:p w:rsidR="00C46B87" w:rsidRPr="005232A1" w:rsidRDefault="00C46B87" w:rsidP="00C46B87">
            <w:pPr>
              <w:jc w:val="right"/>
              <w:rPr>
                <w:sz w:val="22"/>
              </w:rPr>
            </w:pPr>
            <w:r w:rsidRPr="005232A1">
              <w:rPr>
                <w:sz w:val="22"/>
              </w:rPr>
              <w:t>Прочие потребители</w:t>
            </w:r>
          </w:p>
        </w:tc>
        <w:tc>
          <w:tcPr>
            <w:tcW w:w="1448" w:type="pct"/>
            <w:tcBorders>
              <w:top w:val="single" w:sz="4" w:space="0" w:color="auto"/>
              <w:left w:val="single" w:sz="4" w:space="0" w:color="auto"/>
              <w:bottom w:val="single" w:sz="4" w:space="0" w:color="auto"/>
              <w:right w:val="single" w:sz="4" w:space="0" w:color="auto"/>
            </w:tcBorders>
            <w:vAlign w:val="center"/>
          </w:tcPr>
          <w:p w:rsidR="00C46B87" w:rsidRPr="005232A1" w:rsidRDefault="00C46B87" w:rsidP="00C46B87">
            <w:pPr>
              <w:jc w:val="center"/>
              <w:rPr>
                <w:bCs/>
                <w:sz w:val="22"/>
              </w:rPr>
            </w:pPr>
            <w:proofErr w:type="spellStart"/>
            <w:r w:rsidRPr="005232A1">
              <w:rPr>
                <w:bCs/>
                <w:sz w:val="22"/>
              </w:rPr>
              <w:t>хоз</w:t>
            </w:r>
            <w:proofErr w:type="spellEnd"/>
            <w:r w:rsidRPr="005232A1">
              <w:rPr>
                <w:bCs/>
                <w:sz w:val="22"/>
              </w:rPr>
              <w:t>-питьевые нужды</w:t>
            </w:r>
          </w:p>
        </w:tc>
        <w:tc>
          <w:tcPr>
            <w:tcW w:w="665"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pPr>
            <w:r w:rsidRPr="005232A1">
              <w:t>1,081</w:t>
            </w:r>
          </w:p>
        </w:tc>
        <w:tc>
          <w:tcPr>
            <w:tcW w:w="627"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pPr>
            <w:r w:rsidRPr="005232A1">
              <w:t>0,395</w:t>
            </w:r>
          </w:p>
        </w:tc>
        <w:tc>
          <w:tcPr>
            <w:tcW w:w="658"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pPr>
            <w:r w:rsidRPr="005232A1">
              <w:t>1,244</w:t>
            </w:r>
          </w:p>
        </w:tc>
      </w:tr>
      <w:tr w:rsidR="00C46B87" w:rsidRPr="005232A1" w:rsidTr="00C46B87">
        <w:tc>
          <w:tcPr>
            <w:tcW w:w="1602" w:type="pct"/>
            <w:tcBorders>
              <w:top w:val="single" w:sz="4" w:space="0" w:color="auto"/>
              <w:left w:val="single" w:sz="4" w:space="0" w:color="auto"/>
              <w:bottom w:val="single" w:sz="4" w:space="0" w:color="auto"/>
              <w:right w:val="single" w:sz="4" w:space="0" w:color="auto"/>
            </w:tcBorders>
            <w:vAlign w:val="center"/>
          </w:tcPr>
          <w:p w:rsidR="00C46B87" w:rsidRPr="005232A1" w:rsidRDefault="00C46B87" w:rsidP="00C46B87">
            <w:pPr>
              <w:jc w:val="right"/>
              <w:rPr>
                <w:sz w:val="22"/>
              </w:rPr>
            </w:pPr>
            <w:r w:rsidRPr="005232A1">
              <w:rPr>
                <w:sz w:val="22"/>
              </w:rPr>
              <w:t>подразделениям предприятия</w:t>
            </w:r>
          </w:p>
        </w:tc>
        <w:tc>
          <w:tcPr>
            <w:tcW w:w="1448" w:type="pct"/>
            <w:tcBorders>
              <w:top w:val="single" w:sz="4" w:space="0" w:color="auto"/>
              <w:left w:val="single" w:sz="4" w:space="0" w:color="auto"/>
              <w:bottom w:val="single" w:sz="4" w:space="0" w:color="auto"/>
              <w:right w:val="single" w:sz="4" w:space="0" w:color="auto"/>
            </w:tcBorders>
            <w:vAlign w:val="center"/>
          </w:tcPr>
          <w:p w:rsidR="00C46B87" w:rsidRPr="005232A1" w:rsidRDefault="00C46B87" w:rsidP="00C46B87">
            <w:pPr>
              <w:jc w:val="center"/>
              <w:rPr>
                <w:sz w:val="22"/>
              </w:rPr>
            </w:pPr>
            <w:proofErr w:type="spellStart"/>
            <w:r w:rsidRPr="005232A1">
              <w:rPr>
                <w:bCs/>
                <w:sz w:val="22"/>
              </w:rPr>
              <w:t>хоз</w:t>
            </w:r>
            <w:proofErr w:type="spellEnd"/>
            <w:r w:rsidRPr="005232A1">
              <w:rPr>
                <w:bCs/>
                <w:sz w:val="22"/>
              </w:rPr>
              <w:t>-питьевые нужды</w:t>
            </w:r>
          </w:p>
        </w:tc>
        <w:tc>
          <w:tcPr>
            <w:tcW w:w="665"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pPr>
            <w:r w:rsidRPr="005232A1">
              <w:t>0,000</w:t>
            </w:r>
          </w:p>
        </w:tc>
        <w:tc>
          <w:tcPr>
            <w:tcW w:w="627"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pPr>
            <w:r w:rsidRPr="005232A1">
              <w:t>0,000</w:t>
            </w:r>
          </w:p>
        </w:tc>
        <w:tc>
          <w:tcPr>
            <w:tcW w:w="658"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pPr>
            <w:r w:rsidRPr="005232A1">
              <w:t>0,000</w:t>
            </w:r>
          </w:p>
        </w:tc>
      </w:tr>
      <w:tr w:rsidR="00C46B87" w:rsidRPr="005232A1" w:rsidTr="00C46B87">
        <w:tc>
          <w:tcPr>
            <w:tcW w:w="1602" w:type="pct"/>
            <w:tcBorders>
              <w:top w:val="single" w:sz="4" w:space="0" w:color="auto"/>
              <w:left w:val="single" w:sz="4" w:space="0" w:color="auto"/>
              <w:bottom w:val="single" w:sz="4" w:space="0" w:color="auto"/>
              <w:right w:val="single" w:sz="4" w:space="0" w:color="auto"/>
            </w:tcBorders>
            <w:vAlign w:val="center"/>
          </w:tcPr>
          <w:p w:rsidR="00C46B87" w:rsidRPr="005232A1" w:rsidRDefault="00C46B87" w:rsidP="00C46B87">
            <w:pPr>
              <w:jc w:val="right"/>
              <w:rPr>
                <w:rFonts w:cs="Calibri"/>
                <w:iCs/>
                <w:sz w:val="22"/>
              </w:rPr>
            </w:pPr>
          </w:p>
        </w:tc>
        <w:tc>
          <w:tcPr>
            <w:tcW w:w="1448" w:type="pct"/>
            <w:tcBorders>
              <w:top w:val="single" w:sz="4" w:space="0" w:color="auto"/>
              <w:left w:val="single" w:sz="4" w:space="0" w:color="auto"/>
              <w:bottom w:val="single" w:sz="4" w:space="0" w:color="auto"/>
              <w:right w:val="single" w:sz="4" w:space="0" w:color="auto"/>
            </w:tcBorders>
            <w:vAlign w:val="center"/>
          </w:tcPr>
          <w:p w:rsidR="00C46B87" w:rsidRPr="005232A1" w:rsidRDefault="00C46B87" w:rsidP="00C46B87">
            <w:pPr>
              <w:jc w:val="center"/>
              <w:rPr>
                <w:bCs/>
                <w:sz w:val="22"/>
              </w:rPr>
            </w:pPr>
            <w:r w:rsidRPr="005232A1">
              <w:rPr>
                <w:bCs/>
                <w:sz w:val="22"/>
              </w:rPr>
              <w:t>Всего:</w:t>
            </w:r>
          </w:p>
        </w:tc>
        <w:tc>
          <w:tcPr>
            <w:tcW w:w="665"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rPr>
                <w:sz w:val="22"/>
                <w:szCs w:val="22"/>
              </w:rPr>
            </w:pPr>
            <w:r w:rsidRPr="005232A1">
              <w:rPr>
                <w:sz w:val="22"/>
                <w:szCs w:val="22"/>
              </w:rPr>
              <w:t>5,316</w:t>
            </w:r>
          </w:p>
        </w:tc>
        <w:tc>
          <w:tcPr>
            <w:tcW w:w="627"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rPr>
                <w:sz w:val="22"/>
                <w:szCs w:val="22"/>
              </w:rPr>
            </w:pPr>
            <w:r w:rsidRPr="005232A1">
              <w:rPr>
                <w:sz w:val="22"/>
                <w:szCs w:val="22"/>
              </w:rPr>
              <w:t>1,866</w:t>
            </w:r>
          </w:p>
        </w:tc>
        <w:tc>
          <w:tcPr>
            <w:tcW w:w="658"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rPr>
                <w:sz w:val="22"/>
                <w:szCs w:val="22"/>
              </w:rPr>
            </w:pPr>
            <w:r w:rsidRPr="005232A1">
              <w:rPr>
                <w:sz w:val="22"/>
                <w:szCs w:val="22"/>
              </w:rPr>
              <w:t>6,113</w:t>
            </w:r>
          </w:p>
        </w:tc>
      </w:tr>
      <w:tr w:rsidR="00C46B87" w:rsidRPr="005232A1" w:rsidTr="00C46B87">
        <w:tc>
          <w:tcPr>
            <w:tcW w:w="1602" w:type="pct"/>
            <w:tcBorders>
              <w:top w:val="single" w:sz="4" w:space="0" w:color="auto"/>
              <w:left w:val="single" w:sz="4" w:space="0" w:color="auto"/>
              <w:bottom w:val="single" w:sz="4" w:space="0" w:color="auto"/>
              <w:right w:val="single" w:sz="4" w:space="0" w:color="auto"/>
            </w:tcBorders>
            <w:vAlign w:val="center"/>
          </w:tcPr>
          <w:p w:rsidR="00C46B87" w:rsidRPr="005232A1" w:rsidRDefault="00C46B87" w:rsidP="00C46B87">
            <w:pPr>
              <w:jc w:val="center"/>
              <w:rPr>
                <w:b/>
                <w:sz w:val="22"/>
                <w:szCs w:val="22"/>
              </w:rPr>
            </w:pPr>
            <w:proofErr w:type="spellStart"/>
            <w:proofErr w:type="gramStart"/>
            <w:r w:rsidRPr="005232A1">
              <w:rPr>
                <w:b/>
                <w:sz w:val="22"/>
                <w:szCs w:val="22"/>
              </w:rPr>
              <w:t>ж</w:t>
            </w:r>
            <w:proofErr w:type="gramEnd"/>
            <w:r w:rsidRPr="005232A1">
              <w:rPr>
                <w:b/>
                <w:sz w:val="22"/>
                <w:szCs w:val="22"/>
              </w:rPr>
              <w:t>.д</w:t>
            </w:r>
            <w:proofErr w:type="spellEnd"/>
            <w:r w:rsidRPr="005232A1">
              <w:rPr>
                <w:b/>
                <w:sz w:val="22"/>
                <w:szCs w:val="22"/>
              </w:rPr>
              <w:t>. ст. Староверческая</w:t>
            </w:r>
          </w:p>
        </w:tc>
        <w:tc>
          <w:tcPr>
            <w:tcW w:w="1448" w:type="pct"/>
            <w:tcBorders>
              <w:top w:val="single" w:sz="4" w:space="0" w:color="auto"/>
              <w:left w:val="single" w:sz="4" w:space="0" w:color="auto"/>
              <w:bottom w:val="single" w:sz="4" w:space="0" w:color="auto"/>
              <w:right w:val="single" w:sz="4" w:space="0" w:color="auto"/>
            </w:tcBorders>
            <w:vAlign w:val="center"/>
          </w:tcPr>
          <w:p w:rsidR="00C46B87" w:rsidRPr="005232A1" w:rsidRDefault="00C46B87" w:rsidP="00C46B87">
            <w:pPr>
              <w:jc w:val="center"/>
              <w:rPr>
                <w:b/>
                <w:sz w:val="22"/>
                <w:szCs w:val="22"/>
              </w:rPr>
            </w:pPr>
          </w:p>
        </w:tc>
        <w:tc>
          <w:tcPr>
            <w:tcW w:w="665"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rPr>
                <w:b/>
                <w:sz w:val="22"/>
                <w:szCs w:val="22"/>
              </w:rPr>
            </w:pPr>
          </w:p>
        </w:tc>
        <w:tc>
          <w:tcPr>
            <w:tcW w:w="627"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rPr>
                <w:b/>
                <w:sz w:val="22"/>
                <w:szCs w:val="22"/>
              </w:rPr>
            </w:pPr>
          </w:p>
        </w:tc>
        <w:tc>
          <w:tcPr>
            <w:tcW w:w="658"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rPr>
                <w:b/>
                <w:sz w:val="22"/>
                <w:szCs w:val="22"/>
              </w:rPr>
            </w:pPr>
          </w:p>
        </w:tc>
      </w:tr>
      <w:tr w:rsidR="00C46B87" w:rsidRPr="005232A1" w:rsidTr="00C46B87">
        <w:tc>
          <w:tcPr>
            <w:tcW w:w="1602" w:type="pct"/>
            <w:tcBorders>
              <w:top w:val="single" w:sz="4" w:space="0" w:color="auto"/>
              <w:left w:val="single" w:sz="4" w:space="0" w:color="auto"/>
              <w:bottom w:val="single" w:sz="4" w:space="0" w:color="auto"/>
              <w:right w:val="single" w:sz="4" w:space="0" w:color="auto"/>
            </w:tcBorders>
            <w:vAlign w:val="center"/>
          </w:tcPr>
          <w:p w:rsidR="00C46B87" w:rsidRPr="005232A1" w:rsidRDefault="00C46B87" w:rsidP="00C46B87">
            <w:pPr>
              <w:jc w:val="right"/>
              <w:rPr>
                <w:sz w:val="22"/>
              </w:rPr>
            </w:pPr>
            <w:r w:rsidRPr="005232A1">
              <w:rPr>
                <w:sz w:val="22"/>
              </w:rPr>
              <w:t>Население</w:t>
            </w:r>
          </w:p>
        </w:tc>
        <w:tc>
          <w:tcPr>
            <w:tcW w:w="1448" w:type="pct"/>
            <w:tcBorders>
              <w:top w:val="single" w:sz="4" w:space="0" w:color="auto"/>
              <w:left w:val="single" w:sz="4" w:space="0" w:color="auto"/>
              <w:bottom w:val="single" w:sz="4" w:space="0" w:color="auto"/>
              <w:right w:val="single" w:sz="4" w:space="0" w:color="auto"/>
            </w:tcBorders>
            <w:vAlign w:val="center"/>
          </w:tcPr>
          <w:p w:rsidR="00C46B87" w:rsidRPr="005232A1" w:rsidRDefault="00C46B87" w:rsidP="00C46B87">
            <w:pPr>
              <w:jc w:val="center"/>
              <w:rPr>
                <w:sz w:val="22"/>
              </w:rPr>
            </w:pPr>
            <w:proofErr w:type="spellStart"/>
            <w:r w:rsidRPr="005232A1">
              <w:rPr>
                <w:bCs/>
                <w:sz w:val="22"/>
              </w:rPr>
              <w:t>хоз</w:t>
            </w:r>
            <w:proofErr w:type="spellEnd"/>
            <w:r w:rsidRPr="005232A1">
              <w:rPr>
                <w:bCs/>
                <w:sz w:val="22"/>
              </w:rPr>
              <w:t>-питьевые нужды</w:t>
            </w:r>
          </w:p>
        </w:tc>
        <w:tc>
          <w:tcPr>
            <w:tcW w:w="665"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pPr>
            <w:r w:rsidRPr="005232A1">
              <w:t>7,196</w:t>
            </w:r>
          </w:p>
        </w:tc>
        <w:tc>
          <w:tcPr>
            <w:tcW w:w="627"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pPr>
            <w:r w:rsidRPr="005232A1">
              <w:t>2,627</w:t>
            </w:r>
          </w:p>
        </w:tc>
        <w:tc>
          <w:tcPr>
            <w:tcW w:w="658"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pPr>
            <w:r w:rsidRPr="005232A1">
              <w:t>8,276</w:t>
            </w:r>
          </w:p>
        </w:tc>
      </w:tr>
      <w:tr w:rsidR="00C46B87" w:rsidRPr="005232A1" w:rsidTr="00C46B87">
        <w:tc>
          <w:tcPr>
            <w:tcW w:w="1602" w:type="pct"/>
            <w:tcBorders>
              <w:top w:val="single" w:sz="4" w:space="0" w:color="auto"/>
              <w:left w:val="single" w:sz="4" w:space="0" w:color="auto"/>
              <w:bottom w:val="single" w:sz="4" w:space="0" w:color="auto"/>
              <w:right w:val="single" w:sz="4" w:space="0" w:color="auto"/>
            </w:tcBorders>
            <w:vAlign w:val="center"/>
          </w:tcPr>
          <w:p w:rsidR="00C46B87" w:rsidRPr="005232A1" w:rsidRDefault="00C46B87" w:rsidP="00C46B87">
            <w:pPr>
              <w:jc w:val="right"/>
              <w:rPr>
                <w:sz w:val="22"/>
              </w:rPr>
            </w:pPr>
            <w:proofErr w:type="gramStart"/>
            <w:r w:rsidRPr="005232A1">
              <w:rPr>
                <w:sz w:val="22"/>
              </w:rPr>
              <w:t>Бюджетный</w:t>
            </w:r>
            <w:proofErr w:type="gramEnd"/>
            <w:r w:rsidRPr="005232A1">
              <w:rPr>
                <w:sz w:val="22"/>
              </w:rPr>
              <w:t xml:space="preserve"> потребители</w:t>
            </w:r>
          </w:p>
        </w:tc>
        <w:tc>
          <w:tcPr>
            <w:tcW w:w="1448" w:type="pct"/>
            <w:tcBorders>
              <w:top w:val="single" w:sz="4" w:space="0" w:color="auto"/>
              <w:left w:val="single" w:sz="4" w:space="0" w:color="auto"/>
              <w:bottom w:val="single" w:sz="4" w:space="0" w:color="auto"/>
              <w:right w:val="single" w:sz="4" w:space="0" w:color="auto"/>
            </w:tcBorders>
            <w:vAlign w:val="center"/>
          </w:tcPr>
          <w:p w:rsidR="00C46B87" w:rsidRPr="005232A1" w:rsidRDefault="00C46B87" w:rsidP="00C46B87">
            <w:pPr>
              <w:jc w:val="center"/>
              <w:rPr>
                <w:bCs/>
                <w:sz w:val="22"/>
              </w:rPr>
            </w:pPr>
            <w:proofErr w:type="spellStart"/>
            <w:r w:rsidRPr="005232A1">
              <w:rPr>
                <w:bCs/>
                <w:sz w:val="22"/>
              </w:rPr>
              <w:t>хоз</w:t>
            </w:r>
            <w:proofErr w:type="spellEnd"/>
            <w:r w:rsidRPr="005232A1">
              <w:rPr>
                <w:bCs/>
                <w:sz w:val="22"/>
              </w:rPr>
              <w:t>-питьевые нужды</w:t>
            </w:r>
          </w:p>
        </w:tc>
        <w:tc>
          <w:tcPr>
            <w:tcW w:w="665"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pPr>
            <w:r w:rsidRPr="005232A1">
              <w:t>2,820</w:t>
            </w:r>
          </w:p>
        </w:tc>
        <w:tc>
          <w:tcPr>
            <w:tcW w:w="627"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pPr>
            <w:r w:rsidRPr="005232A1">
              <w:t>0,854</w:t>
            </w:r>
          </w:p>
        </w:tc>
        <w:tc>
          <w:tcPr>
            <w:tcW w:w="658"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pPr>
            <w:r w:rsidRPr="005232A1">
              <w:t>3,243</w:t>
            </w:r>
          </w:p>
        </w:tc>
      </w:tr>
      <w:tr w:rsidR="00C46B87" w:rsidRPr="005232A1" w:rsidTr="00C46B87">
        <w:tc>
          <w:tcPr>
            <w:tcW w:w="1602" w:type="pct"/>
            <w:tcBorders>
              <w:top w:val="single" w:sz="4" w:space="0" w:color="auto"/>
              <w:left w:val="single" w:sz="4" w:space="0" w:color="auto"/>
              <w:bottom w:val="single" w:sz="4" w:space="0" w:color="auto"/>
              <w:right w:val="single" w:sz="4" w:space="0" w:color="auto"/>
            </w:tcBorders>
            <w:vAlign w:val="center"/>
          </w:tcPr>
          <w:p w:rsidR="00C46B87" w:rsidRPr="005232A1" w:rsidRDefault="00C46B87" w:rsidP="00C46B87">
            <w:pPr>
              <w:jc w:val="right"/>
              <w:rPr>
                <w:sz w:val="22"/>
              </w:rPr>
            </w:pPr>
            <w:r w:rsidRPr="005232A1">
              <w:rPr>
                <w:sz w:val="22"/>
              </w:rPr>
              <w:t>Прочие потребители</w:t>
            </w:r>
          </w:p>
        </w:tc>
        <w:tc>
          <w:tcPr>
            <w:tcW w:w="1448" w:type="pct"/>
            <w:tcBorders>
              <w:top w:val="single" w:sz="4" w:space="0" w:color="auto"/>
              <w:left w:val="single" w:sz="4" w:space="0" w:color="auto"/>
              <w:bottom w:val="single" w:sz="4" w:space="0" w:color="auto"/>
              <w:right w:val="single" w:sz="4" w:space="0" w:color="auto"/>
            </w:tcBorders>
            <w:vAlign w:val="center"/>
          </w:tcPr>
          <w:p w:rsidR="00C46B87" w:rsidRPr="005232A1" w:rsidRDefault="00C46B87" w:rsidP="00C46B87">
            <w:pPr>
              <w:jc w:val="center"/>
              <w:rPr>
                <w:bCs/>
                <w:sz w:val="22"/>
              </w:rPr>
            </w:pPr>
            <w:proofErr w:type="spellStart"/>
            <w:r w:rsidRPr="005232A1">
              <w:rPr>
                <w:bCs/>
                <w:sz w:val="22"/>
              </w:rPr>
              <w:t>хоз</w:t>
            </w:r>
            <w:proofErr w:type="spellEnd"/>
            <w:r w:rsidRPr="005232A1">
              <w:rPr>
                <w:bCs/>
                <w:sz w:val="22"/>
              </w:rPr>
              <w:t>-питьевые нужды</w:t>
            </w:r>
          </w:p>
        </w:tc>
        <w:tc>
          <w:tcPr>
            <w:tcW w:w="665"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pPr>
            <w:r w:rsidRPr="005232A1">
              <w:t>2,558</w:t>
            </w:r>
          </w:p>
        </w:tc>
        <w:tc>
          <w:tcPr>
            <w:tcW w:w="627"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pPr>
            <w:r w:rsidRPr="005232A1">
              <w:t>0,934</w:t>
            </w:r>
          </w:p>
        </w:tc>
        <w:tc>
          <w:tcPr>
            <w:tcW w:w="658"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pPr>
            <w:r w:rsidRPr="005232A1">
              <w:t>2,941</w:t>
            </w:r>
          </w:p>
        </w:tc>
      </w:tr>
      <w:tr w:rsidR="00C46B87" w:rsidRPr="005232A1" w:rsidTr="00C46B87">
        <w:tc>
          <w:tcPr>
            <w:tcW w:w="1602" w:type="pct"/>
            <w:tcBorders>
              <w:top w:val="single" w:sz="4" w:space="0" w:color="auto"/>
              <w:left w:val="single" w:sz="4" w:space="0" w:color="auto"/>
              <w:bottom w:val="single" w:sz="4" w:space="0" w:color="auto"/>
              <w:right w:val="single" w:sz="4" w:space="0" w:color="auto"/>
            </w:tcBorders>
            <w:vAlign w:val="center"/>
          </w:tcPr>
          <w:p w:rsidR="00C46B87" w:rsidRPr="005232A1" w:rsidRDefault="00C46B87" w:rsidP="00C46B87">
            <w:pPr>
              <w:jc w:val="right"/>
              <w:rPr>
                <w:sz w:val="22"/>
              </w:rPr>
            </w:pPr>
            <w:r w:rsidRPr="005232A1">
              <w:rPr>
                <w:sz w:val="22"/>
              </w:rPr>
              <w:lastRenderedPageBreak/>
              <w:t>подразделениям предприятия</w:t>
            </w:r>
          </w:p>
        </w:tc>
        <w:tc>
          <w:tcPr>
            <w:tcW w:w="1448" w:type="pct"/>
            <w:tcBorders>
              <w:top w:val="single" w:sz="4" w:space="0" w:color="auto"/>
              <w:left w:val="single" w:sz="4" w:space="0" w:color="auto"/>
              <w:bottom w:val="single" w:sz="4" w:space="0" w:color="auto"/>
              <w:right w:val="single" w:sz="4" w:space="0" w:color="auto"/>
            </w:tcBorders>
            <w:vAlign w:val="center"/>
          </w:tcPr>
          <w:p w:rsidR="00C46B87" w:rsidRPr="005232A1" w:rsidRDefault="00C46B87" w:rsidP="00C46B87">
            <w:pPr>
              <w:jc w:val="center"/>
              <w:rPr>
                <w:sz w:val="22"/>
              </w:rPr>
            </w:pPr>
            <w:proofErr w:type="spellStart"/>
            <w:r w:rsidRPr="005232A1">
              <w:rPr>
                <w:bCs/>
                <w:sz w:val="22"/>
              </w:rPr>
              <w:t>хоз</w:t>
            </w:r>
            <w:proofErr w:type="spellEnd"/>
            <w:r w:rsidRPr="005232A1">
              <w:rPr>
                <w:bCs/>
                <w:sz w:val="22"/>
              </w:rPr>
              <w:t>-питьевые нужды</w:t>
            </w:r>
          </w:p>
        </w:tc>
        <w:tc>
          <w:tcPr>
            <w:tcW w:w="665"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pPr>
            <w:r w:rsidRPr="005232A1">
              <w:t>0,000</w:t>
            </w:r>
          </w:p>
        </w:tc>
        <w:tc>
          <w:tcPr>
            <w:tcW w:w="627"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pPr>
            <w:r w:rsidRPr="005232A1">
              <w:t>0,000</w:t>
            </w:r>
          </w:p>
        </w:tc>
        <w:tc>
          <w:tcPr>
            <w:tcW w:w="658"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pPr>
            <w:r w:rsidRPr="005232A1">
              <w:t>0,000</w:t>
            </w:r>
          </w:p>
        </w:tc>
      </w:tr>
      <w:tr w:rsidR="00C46B87" w:rsidRPr="005232A1" w:rsidTr="00C46B87">
        <w:tc>
          <w:tcPr>
            <w:tcW w:w="1602" w:type="pct"/>
            <w:tcBorders>
              <w:top w:val="single" w:sz="4" w:space="0" w:color="auto"/>
              <w:left w:val="single" w:sz="4" w:space="0" w:color="auto"/>
              <w:bottom w:val="single" w:sz="4" w:space="0" w:color="auto"/>
              <w:right w:val="single" w:sz="4" w:space="0" w:color="auto"/>
            </w:tcBorders>
            <w:vAlign w:val="center"/>
          </w:tcPr>
          <w:p w:rsidR="00C46B87" w:rsidRPr="005232A1" w:rsidRDefault="00C46B87" w:rsidP="00C46B87">
            <w:pPr>
              <w:jc w:val="right"/>
              <w:rPr>
                <w:rFonts w:cs="Calibri"/>
                <w:iCs/>
                <w:sz w:val="22"/>
              </w:rPr>
            </w:pPr>
          </w:p>
        </w:tc>
        <w:tc>
          <w:tcPr>
            <w:tcW w:w="1448" w:type="pct"/>
            <w:tcBorders>
              <w:top w:val="single" w:sz="4" w:space="0" w:color="auto"/>
              <w:left w:val="single" w:sz="4" w:space="0" w:color="auto"/>
              <w:bottom w:val="single" w:sz="4" w:space="0" w:color="auto"/>
              <w:right w:val="single" w:sz="4" w:space="0" w:color="auto"/>
            </w:tcBorders>
            <w:vAlign w:val="center"/>
          </w:tcPr>
          <w:p w:rsidR="00C46B87" w:rsidRPr="005232A1" w:rsidRDefault="00C46B87" w:rsidP="00C46B87">
            <w:pPr>
              <w:jc w:val="center"/>
              <w:rPr>
                <w:bCs/>
                <w:sz w:val="22"/>
              </w:rPr>
            </w:pPr>
            <w:r w:rsidRPr="005232A1">
              <w:rPr>
                <w:bCs/>
                <w:sz w:val="22"/>
              </w:rPr>
              <w:t>Всего:</w:t>
            </w:r>
          </w:p>
        </w:tc>
        <w:tc>
          <w:tcPr>
            <w:tcW w:w="665"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rPr>
                <w:sz w:val="22"/>
                <w:szCs w:val="22"/>
              </w:rPr>
            </w:pPr>
            <w:r w:rsidRPr="005232A1">
              <w:rPr>
                <w:sz w:val="22"/>
                <w:szCs w:val="22"/>
              </w:rPr>
              <w:t>12,574</w:t>
            </w:r>
          </w:p>
        </w:tc>
        <w:tc>
          <w:tcPr>
            <w:tcW w:w="627"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rPr>
                <w:sz w:val="22"/>
                <w:szCs w:val="22"/>
              </w:rPr>
            </w:pPr>
            <w:r w:rsidRPr="005232A1">
              <w:rPr>
                <w:sz w:val="22"/>
                <w:szCs w:val="22"/>
              </w:rPr>
              <w:t>4,415</w:t>
            </w:r>
          </w:p>
        </w:tc>
        <w:tc>
          <w:tcPr>
            <w:tcW w:w="658" w:type="pct"/>
            <w:tcBorders>
              <w:top w:val="single" w:sz="4" w:space="0" w:color="auto"/>
              <w:left w:val="nil"/>
              <w:bottom w:val="single" w:sz="4" w:space="0" w:color="auto"/>
              <w:right w:val="single" w:sz="4" w:space="0" w:color="auto"/>
            </w:tcBorders>
            <w:vAlign w:val="center"/>
          </w:tcPr>
          <w:p w:rsidR="00C46B87" w:rsidRPr="005232A1" w:rsidRDefault="00C46B87" w:rsidP="00C46B87">
            <w:pPr>
              <w:jc w:val="center"/>
              <w:rPr>
                <w:sz w:val="22"/>
                <w:szCs w:val="22"/>
              </w:rPr>
            </w:pPr>
            <w:r w:rsidRPr="005232A1">
              <w:rPr>
                <w:sz w:val="22"/>
                <w:szCs w:val="22"/>
              </w:rPr>
              <w:t>14,460</w:t>
            </w:r>
          </w:p>
        </w:tc>
      </w:tr>
    </w:tbl>
    <w:p w:rsidR="00BE147D" w:rsidRPr="005232A1" w:rsidRDefault="00BE147D" w:rsidP="00DE316F">
      <w:pPr>
        <w:rPr>
          <w:szCs w:val="26"/>
        </w:rPr>
      </w:pPr>
      <w:r w:rsidRPr="005232A1">
        <w:rPr>
          <w:szCs w:val="26"/>
        </w:rPr>
        <w:t>Суточный коэффи</w:t>
      </w:r>
      <w:r w:rsidR="00847B0E" w:rsidRPr="005232A1">
        <w:rPr>
          <w:szCs w:val="26"/>
        </w:rPr>
        <w:t>циент неравномерности принят 1,</w:t>
      </w:r>
      <w:r w:rsidR="00637189" w:rsidRPr="005232A1">
        <w:rPr>
          <w:szCs w:val="26"/>
        </w:rPr>
        <w:t xml:space="preserve">15 </w:t>
      </w:r>
      <w:r w:rsidRPr="005232A1">
        <w:rPr>
          <w:szCs w:val="26"/>
        </w:rPr>
        <w:t xml:space="preserve">в соответствии с </w:t>
      </w:r>
      <w:r w:rsidR="0089681C" w:rsidRPr="005232A1">
        <w:rPr>
          <w:szCs w:val="26"/>
        </w:rPr>
        <w:t>СП 31.13330.2021</w:t>
      </w:r>
      <w:r w:rsidRPr="005232A1">
        <w:rPr>
          <w:szCs w:val="26"/>
        </w:rPr>
        <w:t xml:space="preserve"> «В</w:t>
      </w:r>
      <w:r w:rsidRPr="005232A1">
        <w:rPr>
          <w:szCs w:val="26"/>
        </w:rPr>
        <w:t>о</w:t>
      </w:r>
      <w:r w:rsidRPr="005232A1">
        <w:rPr>
          <w:szCs w:val="26"/>
        </w:rPr>
        <w:t>доснабжение. Наружные сети и сооружения».</w:t>
      </w:r>
    </w:p>
    <w:p w:rsidR="00BE147D" w:rsidRPr="005232A1" w:rsidRDefault="00BE147D" w:rsidP="00CE148D"/>
    <w:p w:rsidR="00BE147D" w:rsidRPr="005232A1" w:rsidRDefault="00BE147D" w:rsidP="00CE148D">
      <w:pPr>
        <w:pStyle w:val="afe"/>
      </w:pPr>
      <w:r w:rsidRPr="005232A1">
        <w:t xml:space="preserve">Таблица </w:t>
      </w:r>
      <w:fldSimple w:instr=" SEQ Таблица \* ARABIC ">
        <w:r w:rsidR="005232A1">
          <w:rPr>
            <w:noProof/>
          </w:rPr>
          <w:t>17</w:t>
        </w:r>
      </w:fldSimple>
      <w:r w:rsidRPr="005232A1">
        <w:t xml:space="preserve"> - Сведения о расчетном потреблении населением питьевой воды </w:t>
      </w:r>
    </w:p>
    <w:tbl>
      <w:tblPr>
        <w:tblW w:w="49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6"/>
        <w:gridCol w:w="2307"/>
        <w:gridCol w:w="1262"/>
        <w:gridCol w:w="1357"/>
        <w:gridCol w:w="1213"/>
        <w:gridCol w:w="1171"/>
        <w:gridCol w:w="1308"/>
      </w:tblGrid>
      <w:tr w:rsidR="00637189" w:rsidRPr="005232A1" w:rsidTr="00C46B87">
        <w:trPr>
          <w:tblHeader/>
          <w:jc w:val="center"/>
        </w:trPr>
        <w:tc>
          <w:tcPr>
            <w:tcW w:w="731" w:type="pct"/>
            <w:vMerge w:val="restart"/>
            <w:noWrap/>
            <w:vAlign w:val="center"/>
          </w:tcPr>
          <w:p w:rsidR="00637189" w:rsidRPr="005232A1" w:rsidRDefault="00637189" w:rsidP="00C46B87">
            <w:pPr>
              <w:jc w:val="center"/>
              <w:rPr>
                <w:bCs/>
                <w:sz w:val="22"/>
              </w:rPr>
            </w:pPr>
            <w:r w:rsidRPr="005232A1">
              <w:rPr>
                <w:bCs/>
                <w:sz w:val="22"/>
              </w:rPr>
              <w:t>Потреб</w:t>
            </w:r>
            <w:r w:rsidRPr="005232A1">
              <w:rPr>
                <w:bCs/>
                <w:sz w:val="22"/>
              </w:rPr>
              <w:t>и</w:t>
            </w:r>
            <w:r w:rsidRPr="005232A1">
              <w:rPr>
                <w:bCs/>
                <w:sz w:val="22"/>
              </w:rPr>
              <w:t>тель.</w:t>
            </w:r>
          </w:p>
        </w:tc>
        <w:tc>
          <w:tcPr>
            <w:tcW w:w="1143" w:type="pct"/>
            <w:vMerge w:val="restart"/>
            <w:vAlign w:val="center"/>
          </w:tcPr>
          <w:p w:rsidR="00637189" w:rsidRPr="005232A1" w:rsidRDefault="00637189" w:rsidP="00C46B87">
            <w:pPr>
              <w:jc w:val="center"/>
              <w:rPr>
                <w:bCs/>
                <w:sz w:val="22"/>
              </w:rPr>
            </w:pPr>
            <w:r w:rsidRPr="005232A1">
              <w:rPr>
                <w:bCs/>
                <w:sz w:val="22"/>
              </w:rPr>
              <w:t>Наименование расх</w:t>
            </w:r>
            <w:r w:rsidRPr="005232A1">
              <w:rPr>
                <w:bCs/>
                <w:sz w:val="22"/>
              </w:rPr>
              <w:t>о</w:t>
            </w:r>
            <w:r w:rsidRPr="005232A1">
              <w:rPr>
                <w:bCs/>
                <w:sz w:val="22"/>
              </w:rPr>
              <w:t>да</w:t>
            </w:r>
          </w:p>
        </w:tc>
        <w:tc>
          <w:tcPr>
            <w:tcW w:w="625" w:type="pct"/>
            <w:vMerge w:val="restart"/>
            <w:vAlign w:val="center"/>
          </w:tcPr>
          <w:p w:rsidR="00637189" w:rsidRPr="005232A1" w:rsidRDefault="00637189" w:rsidP="00C46B87">
            <w:pPr>
              <w:jc w:val="center"/>
              <w:rPr>
                <w:bCs/>
                <w:sz w:val="22"/>
              </w:rPr>
            </w:pPr>
            <w:r w:rsidRPr="005232A1">
              <w:rPr>
                <w:bCs/>
                <w:sz w:val="22"/>
              </w:rPr>
              <w:t>Числе</w:t>
            </w:r>
            <w:r w:rsidRPr="005232A1">
              <w:rPr>
                <w:bCs/>
                <w:sz w:val="22"/>
              </w:rPr>
              <w:t>н</w:t>
            </w:r>
            <w:r w:rsidRPr="005232A1">
              <w:rPr>
                <w:bCs/>
                <w:sz w:val="22"/>
              </w:rPr>
              <w:t>ность населения, чел.</w:t>
            </w:r>
          </w:p>
        </w:tc>
        <w:tc>
          <w:tcPr>
            <w:tcW w:w="672" w:type="pct"/>
            <w:vMerge w:val="restart"/>
            <w:vAlign w:val="center"/>
          </w:tcPr>
          <w:p w:rsidR="00637189" w:rsidRPr="005232A1" w:rsidRDefault="00637189" w:rsidP="00C46B87">
            <w:pPr>
              <w:jc w:val="center"/>
              <w:rPr>
                <w:bCs/>
                <w:sz w:val="22"/>
              </w:rPr>
            </w:pPr>
            <w:r w:rsidRPr="005232A1">
              <w:rPr>
                <w:bCs/>
                <w:sz w:val="22"/>
              </w:rPr>
              <w:t>Удельное водоп</w:t>
            </w:r>
            <w:r w:rsidRPr="005232A1">
              <w:rPr>
                <w:bCs/>
                <w:sz w:val="22"/>
              </w:rPr>
              <w:t>о</w:t>
            </w:r>
            <w:r w:rsidRPr="005232A1">
              <w:rPr>
                <w:bCs/>
                <w:sz w:val="22"/>
              </w:rPr>
              <w:t xml:space="preserve">требление на 1 чел., </w:t>
            </w:r>
            <w:proofErr w:type="gramStart"/>
            <w:r w:rsidRPr="005232A1">
              <w:rPr>
                <w:bCs/>
                <w:sz w:val="22"/>
              </w:rPr>
              <w:t>л</w:t>
            </w:r>
            <w:proofErr w:type="gramEnd"/>
            <w:r w:rsidRPr="005232A1">
              <w:rPr>
                <w:bCs/>
                <w:sz w:val="22"/>
              </w:rPr>
              <w:t>/</w:t>
            </w:r>
            <w:proofErr w:type="spellStart"/>
            <w:r w:rsidRPr="005232A1">
              <w:rPr>
                <w:bCs/>
                <w:sz w:val="22"/>
              </w:rPr>
              <w:t>сут</w:t>
            </w:r>
            <w:proofErr w:type="spellEnd"/>
            <w:r w:rsidRPr="005232A1">
              <w:rPr>
                <w:bCs/>
                <w:sz w:val="22"/>
              </w:rPr>
              <w:t>.</w:t>
            </w:r>
          </w:p>
        </w:tc>
        <w:tc>
          <w:tcPr>
            <w:tcW w:w="1829" w:type="pct"/>
            <w:gridSpan w:val="3"/>
            <w:noWrap/>
            <w:vAlign w:val="center"/>
          </w:tcPr>
          <w:p w:rsidR="00637189" w:rsidRPr="005232A1" w:rsidRDefault="00637189" w:rsidP="00C46B87">
            <w:pPr>
              <w:jc w:val="center"/>
              <w:rPr>
                <w:bCs/>
                <w:sz w:val="22"/>
              </w:rPr>
            </w:pPr>
            <w:r w:rsidRPr="005232A1">
              <w:rPr>
                <w:bCs/>
                <w:sz w:val="22"/>
              </w:rPr>
              <w:t>Водопотребление</w:t>
            </w:r>
          </w:p>
        </w:tc>
      </w:tr>
      <w:tr w:rsidR="00637189" w:rsidRPr="005232A1" w:rsidTr="00C46B87">
        <w:trPr>
          <w:tblHeader/>
          <w:jc w:val="center"/>
        </w:trPr>
        <w:tc>
          <w:tcPr>
            <w:tcW w:w="731" w:type="pct"/>
            <w:vMerge/>
            <w:vAlign w:val="center"/>
          </w:tcPr>
          <w:p w:rsidR="00637189" w:rsidRPr="005232A1" w:rsidRDefault="00637189" w:rsidP="00C46B87">
            <w:pPr>
              <w:jc w:val="center"/>
              <w:rPr>
                <w:bCs/>
                <w:sz w:val="22"/>
              </w:rPr>
            </w:pPr>
          </w:p>
        </w:tc>
        <w:tc>
          <w:tcPr>
            <w:tcW w:w="1143" w:type="pct"/>
            <w:vMerge/>
            <w:vAlign w:val="center"/>
          </w:tcPr>
          <w:p w:rsidR="00637189" w:rsidRPr="005232A1" w:rsidRDefault="00637189" w:rsidP="00C46B87">
            <w:pPr>
              <w:jc w:val="center"/>
              <w:rPr>
                <w:bCs/>
                <w:sz w:val="22"/>
              </w:rPr>
            </w:pPr>
          </w:p>
        </w:tc>
        <w:tc>
          <w:tcPr>
            <w:tcW w:w="625" w:type="pct"/>
            <w:vMerge/>
            <w:vAlign w:val="center"/>
          </w:tcPr>
          <w:p w:rsidR="00637189" w:rsidRPr="005232A1" w:rsidRDefault="00637189" w:rsidP="00C46B87">
            <w:pPr>
              <w:jc w:val="center"/>
              <w:rPr>
                <w:bCs/>
                <w:sz w:val="22"/>
              </w:rPr>
            </w:pPr>
          </w:p>
        </w:tc>
        <w:tc>
          <w:tcPr>
            <w:tcW w:w="672" w:type="pct"/>
            <w:vMerge/>
            <w:vAlign w:val="center"/>
          </w:tcPr>
          <w:p w:rsidR="00637189" w:rsidRPr="005232A1" w:rsidRDefault="00637189" w:rsidP="00C46B87">
            <w:pPr>
              <w:jc w:val="center"/>
              <w:rPr>
                <w:bCs/>
                <w:sz w:val="22"/>
              </w:rPr>
            </w:pPr>
          </w:p>
        </w:tc>
        <w:tc>
          <w:tcPr>
            <w:tcW w:w="601" w:type="pct"/>
            <w:vAlign w:val="center"/>
          </w:tcPr>
          <w:p w:rsidR="00637189" w:rsidRPr="005232A1" w:rsidRDefault="00637189" w:rsidP="00C46B87">
            <w:pPr>
              <w:jc w:val="center"/>
              <w:rPr>
                <w:bCs/>
                <w:sz w:val="22"/>
              </w:rPr>
            </w:pPr>
            <w:r w:rsidRPr="005232A1">
              <w:rPr>
                <w:bCs/>
                <w:sz w:val="22"/>
              </w:rPr>
              <w:t>Сред</w:t>
            </w:r>
            <w:proofErr w:type="gramStart"/>
            <w:r w:rsidRPr="005232A1">
              <w:rPr>
                <w:bCs/>
                <w:sz w:val="22"/>
              </w:rPr>
              <w:t>.</w:t>
            </w:r>
            <w:proofErr w:type="gramEnd"/>
            <w:r w:rsidRPr="005232A1">
              <w:rPr>
                <w:bCs/>
                <w:sz w:val="22"/>
              </w:rPr>
              <w:br/>
            </w:r>
            <w:proofErr w:type="spellStart"/>
            <w:proofErr w:type="gramStart"/>
            <w:r w:rsidRPr="005232A1">
              <w:rPr>
                <w:bCs/>
                <w:sz w:val="22"/>
              </w:rPr>
              <w:t>с</w:t>
            </w:r>
            <w:proofErr w:type="gramEnd"/>
            <w:r w:rsidRPr="005232A1">
              <w:rPr>
                <w:bCs/>
                <w:sz w:val="22"/>
              </w:rPr>
              <w:t>ут</w:t>
            </w:r>
            <w:proofErr w:type="spellEnd"/>
            <w:r w:rsidRPr="005232A1">
              <w:rPr>
                <w:bCs/>
                <w:sz w:val="22"/>
              </w:rPr>
              <w:t>.</w:t>
            </w:r>
            <w:r w:rsidRPr="005232A1">
              <w:rPr>
                <w:bCs/>
                <w:sz w:val="22"/>
              </w:rPr>
              <w:br/>
              <w:t>м³/</w:t>
            </w:r>
            <w:proofErr w:type="spellStart"/>
            <w:r w:rsidRPr="005232A1">
              <w:rPr>
                <w:bCs/>
                <w:sz w:val="22"/>
              </w:rPr>
              <w:t>сут</w:t>
            </w:r>
            <w:proofErr w:type="spellEnd"/>
          </w:p>
        </w:tc>
        <w:tc>
          <w:tcPr>
            <w:tcW w:w="580" w:type="pct"/>
            <w:vAlign w:val="center"/>
          </w:tcPr>
          <w:p w:rsidR="00637189" w:rsidRPr="005232A1" w:rsidRDefault="00637189" w:rsidP="00C46B87">
            <w:pPr>
              <w:jc w:val="center"/>
              <w:rPr>
                <w:bCs/>
                <w:sz w:val="22"/>
              </w:rPr>
            </w:pPr>
            <w:r w:rsidRPr="005232A1">
              <w:rPr>
                <w:bCs/>
                <w:sz w:val="22"/>
              </w:rPr>
              <w:t>Годовое</w:t>
            </w:r>
            <w:r w:rsidRPr="005232A1">
              <w:rPr>
                <w:bCs/>
                <w:sz w:val="22"/>
              </w:rPr>
              <w:br/>
              <w:t>т</w:t>
            </w:r>
            <w:proofErr w:type="gramStart"/>
            <w:r w:rsidRPr="005232A1">
              <w:rPr>
                <w:bCs/>
                <w:sz w:val="22"/>
              </w:rPr>
              <w:t>.м</w:t>
            </w:r>
            <w:proofErr w:type="gramEnd"/>
            <w:r w:rsidRPr="005232A1">
              <w:rPr>
                <w:bCs/>
                <w:sz w:val="22"/>
              </w:rPr>
              <w:t>³/год</w:t>
            </w:r>
          </w:p>
        </w:tc>
        <w:tc>
          <w:tcPr>
            <w:tcW w:w="648" w:type="pct"/>
            <w:vAlign w:val="center"/>
          </w:tcPr>
          <w:p w:rsidR="00637189" w:rsidRPr="005232A1" w:rsidRDefault="00637189" w:rsidP="00C46B87">
            <w:pPr>
              <w:jc w:val="center"/>
              <w:rPr>
                <w:bCs/>
                <w:sz w:val="22"/>
              </w:rPr>
            </w:pPr>
            <w:r w:rsidRPr="005232A1">
              <w:rPr>
                <w:bCs/>
                <w:sz w:val="22"/>
              </w:rPr>
              <w:t xml:space="preserve">Макс. </w:t>
            </w:r>
            <w:proofErr w:type="spellStart"/>
            <w:r w:rsidRPr="005232A1">
              <w:rPr>
                <w:bCs/>
                <w:sz w:val="22"/>
              </w:rPr>
              <w:t>сут</w:t>
            </w:r>
            <w:proofErr w:type="spellEnd"/>
            <w:r w:rsidRPr="005232A1">
              <w:rPr>
                <w:bCs/>
                <w:sz w:val="22"/>
              </w:rPr>
              <w:t>.</w:t>
            </w:r>
            <w:r w:rsidRPr="005232A1">
              <w:rPr>
                <w:bCs/>
                <w:sz w:val="22"/>
              </w:rPr>
              <w:br/>
              <w:t>м³/</w:t>
            </w:r>
            <w:proofErr w:type="spellStart"/>
            <w:r w:rsidRPr="005232A1">
              <w:rPr>
                <w:bCs/>
                <w:sz w:val="22"/>
              </w:rPr>
              <w:t>сут</w:t>
            </w:r>
            <w:proofErr w:type="spellEnd"/>
          </w:p>
        </w:tc>
      </w:tr>
      <w:tr w:rsidR="00C46B87" w:rsidRPr="005232A1" w:rsidTr="00C46B87">
        <w:trPr>
          <w:jc w:val="center"/>
        </w:trPr>
        <w:tc>
          <w:tcPr>
            <w:tcW w:w="5000" w:type="pct"/>
            <w:gridSpan w:val="7"/>
            <w:vAlign w:val="center"/>
          </w:tcPr>
          <w:p w:rsidR="00C46B87" w:rsidRPr="005232A1" w:rsidRDefault="00C46B87" w:rsidP="00C46B87">
            <w:pPr>
              <w:jc w:val="center"/>
              <w:rPr>
                <w:sz w:val="22"/>
                <w:szCs w:val="22"/>
              </w:rPr>
            </w:pPr>
            <w:r w:rsidRPr="005232A1">
              <w:t xml:space="preserve">г. </w:t>
            </w:r>
            <w:proofErr w:type="gramStart"/>
            <w:r w:rsidRPr="005232A1">
              <w:t>Мураши</w:t>
            </w:r>
            <w:proofErr w:type="gramEnd"/>
          </w:p>
        </w:tc>
      </w:tr>
      <w:tr w:rsidR="00C46B87" w:rsidRPr="005232A1" w:rsidTr="00C46B87">
        <w:trPr>
          <w:jc w:val="center"/>
        </w:trPr>
        <w:tc>
          <w:tcPr>
            <w:tcW w:w="731" w:type="pct"/>
            <w:vAlign w:val="center"/>
          </w:tcPr>
          <w:p w:rsidR="00C46B87" w:rsidRPr="005232A1" w:rsidRDefault="00C46B87" w:rsidP="00C46B87">
            <w:pPr>
              <w:jc w:val="center"/>
              <w:rPr>
                <w:bCs/>
                <w:sz w:val="22"/>
              </w:rPr>
            </w:pPr>
            <w:r w:rsidRPr="005232A1">
              <w:rPr>
                <w:bCs/>
                <w:sz w:val="22"/>
              </w:rPr>
              <w:t>Население</w:t>
            </w:r>
          </w:p>
        </w:tc>
        <w:tc>
          <w:tcPr>
            <w:tcW w:w="1143" w:type="pct"/>
            <w:vAlign w:val="center"/>
          </w:tcPr>
          <w:p w:rsidR="00C46B87" w:rsidRPr="005232A1" w:rsidRDefault="00C46B87" w:rsidP="00C46B87">
            <w:pPr>
              <w:jc w:val="center"/>
              <w:rPr>
                <w:bCs/>
                <w:sz w:val="22"/>
              </w:rPr>
            </w:pPr>
            <w:proofErr w:type="spellStart"/>
            <w:r w:rsidRPr="005232A1">
              <w:rPr>
                <w:bCs/>
                <w:sz w:val="22"/>
              </w:rPr>
              <w:t>хоз</w:t>
            </w:r>
            <w:proofErr w:type="spellEnd"/>
            <w:r w:rsidRPr="005232A1">
              <w:rPr>
                <w:bCs/>
                <w:sz w:val="22"/>
              </w:rPr>
              <w:t>-питьевые нужды</w:t>
            </w:r>
          </w:p>
        </w:tc>
        <w:tc>
          <w:tcPr>
            <w:tcW w:w="625" w:type="pct"/>
            <w:vAlign w:val="center"/>
          </w:tcPr>
          <w:p w:rsidR="00C46B87" w:rsidRPr="005232A1" w:rsidRDefault="00C46B87" w:rsidP="00C46B87">
            <w:pPr>
              <w:jc w:val="center"/>
            </w:pPr>
            <w:r w:rsidRPr="005232A1">
              <w:t>5680</w:t>
            </w:r>
          </w:p>
        </w:tc>
        <w:tc>
          <w:tcPr>
            <w:tcW w:w="672" w:type="pct"/>
            <w:vAlign w:val="center"/>
          </w:tcPr>
          <w:p w:rsidR="00C46B87" w:rsidRPr="005232A1" w:rsidRDefault="00C46B87" w:rsidP="00C46B87">
            <w:pPr>
              <w:jc w:val="center"/>
            </w:pPr>
            <w:r w:rsidRPr="005232A1">
              <w:t>140</w:t>
            </w:r>
          </w:p>
        </w:tc>
        <w:tc>
          <w:tcPr>
            <w:tcW w:w="601" w:type="pct"/>
            <w:vAlign w:val="center"/>
          </w:tcPr>
          <w:p w:rsidR="00C46B87" w:rsidRPr="005232A1" w:rsidRDefault="00C46B87" w:rsidP="00C46B87">
            <w:pPr>
              <w:jc w:val="center"/>
              <w:rPr>
                <w:sz w:val="22"/>
                <w:szCs w:val="22"/>
              </w:rPr>
            </w:pPr>
            <w:r w:rsidRPr="005232A1">
              <w:rPr>
                <w:sz w:val="22"/>
                <w:szCs w:val="22"/>
              </w:rPr>
              <w:t>795,200</w:t>
            </w:r>
          </w:p>
        </w:tc>
        <w:tc>
          <w:tcPr>
            <w:tcW w:w="580" w:type="pct"/>
            <w:vAlign w:val="center"/>
          </w:tcPr>
          <w:p w:rsidR="00C46B87" w:rsidRPr="005232A1" w:rsidRDefault="00C46B87" w:rsidP="00C46B87">
            <w:pPr>
              <w:jc w:val="center"/>
              <w:rPr>
                <w:sz w:val="22"/>
                <w:szCs w:val="22"/>
              </w:rPr>
            </w:pPr>
            <w:r w:rsidRPr="005232A1">
              <w:rPr>
                <w:sz w:val="22"/>
                <w:szCs w:val="22"/>
              </w:rPr>
              <w:t>290,248</w:t>
            </w:r>
          </w:p>
        </w:tc>
        <w:tc>
          <w:tcPr>
            <w:tcW w:w="648" w:type="pct"/>
            <w:vAlign w:val="center"/>
          </w:tcPr>
          <w:p w:rsidR="00C46B87" w:rsidRPr="005232A1" w:rsidRDefault="00C46B87" w:rsidP="00C46B87">
            <w:pPr>
              <w:jc w:val="center"/>
              <w:rPr>
                <w:sz w:val="22"/>
                <w:szCs w:val="22"/>
              </w:rPr>
            </w:pPr>
            <w:r w:rsidRPr="005232A1">
              <w:rPr>
                <w:sz w:val="22"/>
                <w:szCs w:val="22"/>
              </w:rPr>
              <w:t>914,480</w:t>
            </w:r>
          </w:p>
        </w:tc>
      </w:tr>
      <w:tr w:rsidR="00C46B87" w:rsidRPr="005232A1" w:rsidTr="00C46B87">
        <w:trPr>
          <w:jc w:val="center"/>
        </w:trPr>
        <w:tc>
          <w:tcPr>
            <w:tcW w:w="731" w:type="pct"/>
            <w:vAlign w:val="center"/>
          </w:tcPr>
          <w:p w:rsidR="00C46B87" w:rsidRPr="005232A1" w:rsidRDefault="00C46B87" w:rsidP="00C46B87">
            <w:pPr>
              <w:jc w:val="center"/>
              <w:rPr>
                <w:bCs/>
                <w:sz w:val="22"/>
              </w:rPr>
            </w:pPr>
            <w:r w:rsidRPr="005232A1">
              <w:rPr>
                <w:bCs/>
                <w:sz w:val="22"/>
              </w:rPr>
              <w:t>Население</w:t>
            </w:r>
          </w:p>
        </w:tc>
        <w:tc>
          <w:tcPr>
            <w:tcW w:w="1143" w:type="pct"/>
            <w:vAlign w:val="center"/>
          </w:tcPr>
          <w:p w:rsidR="00C46B87" w:rsidRPr="005232A1" w:rsidRDefault="00C46B87" w:rsidP="00C46B87">
            <w:pPr>
              <w:jc w:val="center"/>
              <w:rPr>
                <w:bCs/>
                <w:sz w:val="22"/>
              </w:rPr>
            </w:pPr>
            <w:r w:rsidRPr="005232A1">
              <w:rPr>
                <w:bCs/>
                <w:sz w:val="22"/>
              </w:rPr>
              <w:t>Полив земельных участков</w:t>
            </w:r>
          </w:p>
        </w:tc>
        <w:tc>
          <w:tcPr>
            <w:tcW w:w="625" w:type="pct"/>
            <w:vAlign w:val="center"/>
          </w:tcPr>
          <w:p w:rsidR="00C46B87" w:rsidRPr="005232A1" w:rsidRDefault="00C46B87" w:rsidP="00C46B87">
            <w:pPr>
              <w:jc w:val="center"/>
            </w:pPr>
            <w:r w:rsidRPr="005232A1">
              <w:t>5680</w:t>
            </w:r>
          </w:p>
        </w:tc>
        <w:tc>
          <w:tcPr>
            <w:tcW w:w="672" w:type="pct"/>
            <w:vAlign w:val="center"/>
          </w:tcPr>
          <w:p w:rsidR="00C46B87" w:rsidRPr="005232A1" w:rsidRDefault="00C46B87" w:rsidP="00C46B87">
            <w:pPr>
              <w:jc w:val="center"/>
            </w:pPr>
            <w:r w:rsidRPr="005232A1">
              <w:t>50</w:t>
            </w:r>
          </w:p>
        </w:tc>
        <w:tc>
          <w:tcPr>
            <w:tcW w:w="601" w:type="pct"/>
            <w:vAlign w:val="center"/>
          </w:tcPr>
          <w:p w:rsidR="00C46B87" w:rsidRPr="005232A1" w:rsidRDefault="00C46B87" w:rsidP="00C46B87">
            <w:pPr>
              <w:jc w:val="center"/>
            </w:pPr>
            <w:r w:rsidRPr="005232A1">
              <w:t>284,000</w:t>
            </w:r>
          </w:p>
        </w:tc>
        <w:tc>
          <w:tcPr>
            <w:tcW w:w="580" w:type="pct"/>
            <w:vAlign w:val="center"/>
          </w:tcPr>
          <w:p w:rsidR="00C46B87" w:rsidRPr="005232A1" w:rsidRDefault="00C46B87" w:rsidP="00C46B87">
            <w:pPr>
              <w:jc w:val="center"/>
            </w:pPr>
            <w:r w:rsidRPr="005232A1">
              <w:t>34,080</w:t>
            </w:r>
          </w:p>
        </w:tc>
        <w:tc>
          <w:tcPr>
            <w:tcW w:w="648" w:type="pct"/>
            <w:vAlign w:val="center"/>
          </w:tcPr>
          <w:p w:rsidR="00C46B87" w:rsidRPr="005232A1" w:rsidRDefault="00C46B87" w:rsidP="00C46B87">
            <w:pPr>
              <w:jc w:val="center"/>
            </w:pPr>
            <w:r w:rsidRPr="005232A1">
              <w:t>326,600</w:t>
            </w:r>
          </w:p>
        </w:tc>
      </w:tr>
      <w:tr w:rsidR="00C46B87" w:rsidRPr="005232A1" w:rsidTr="00C46B87">
        <w:trPr>
          <w:jc w:val="center"/>
        </w:trPr>
        <w:tc>
          <w:tcPr>
            <w:tcW w:w="731" w:type="pct"/>
            <w:vAlign w:val="center"/>
          </w:tcPr>
          <w:p w:rsidR="00C46B87" w:rsidRPr="005232A1" w:rsidRDefault="00C46B87" w:rsidP="00C46B87">
            <w:pPr>
              <w:jc w:val="center"/>
              <w:rPr>
                <w:bCs/>
                <w:sz w:val="22"/>
              </w:rPr>
            </w:pPr>
            <w:r w:rsidRPr="005232A1">
              <w:rPr>
                <w:bCs/>
                <w:sz w:val="22"/>
              </w:rPr>
              <w:t>Неучтенные расходы</w:t>
            </w:r>
          </w:p>
        </w:tc>
        <w:tc>
          <w:tcPr>
            <w:tcW w:w="1143" w:type="pct"/>
            <w:vAlign w:val="center"/>
          </w:tcPr>
          <w:p w:rsidR="00C46B87" w:rsidRPr="005232A1" w:rsidRDefault="00C46B87" w:rsidP="00C46B87">
            <w:pPr>
              <w:jc w:val="center"/>
              <w:rPr>
                <w:bCs/>
                <w:sz w:val="22"/>
              </w:rPr>
            </w:pPr>
            <w:r w:rsidRPr="005232A1">
              <w:rPr>
                <w:bCs/>
                <w:sz w:val="22"/>
              </w:rPr>
              <w:t>-</w:t>
            </w:r>
          </w:p>
        </w:tc>
        <w:tc>
          <w:tcPr>
            <w:tcW w:w="625" w:type="pct"/>
            <w:vAlign w:val="center"/>
          </w:tcPr>
          <w:p w:rsidR="00C46B87" w:rsidRPr="005232A1" w:rsidRDefault="00C46B87" w:rsidP="00C46B87">
            <w:pPr>
              <w:jc w:val="center"/>
            </w:pPr>
          </w:p>
        </w:tc>
        <w:tc>
          <w:tcPr>
            <w:tcW w:w="672" w:type="pct"/>
            <w:vAlign w:val="center"/>
          </w:tcPr>
          <w:p w:rsidR="00C46B87" w:rsidRPr="005232A1" w:rsidRDefault="00C46B87" w:rsidP="00C46B87">
            <w:pPr>
              <w:jc w:val="center"/>
            </w:pPr>
          </w:p>
        </w:tc>
        <w:tc>
          <w:tcPr>
            <w:tcW w:w="601" w:type="pct"/>
            <w:vAlign w:val="center"/>
          </w:tcPr>
          <w:p w:rsidR="00C46B87" w:rsidRPr="005232A1" w:rsidRDefault="00C46B87" w:rsidP="00C46B87">
            <w:pPr>
              <w:jc w:val="center"/>
            </w:pPr>
            <w:r w:rsidRPr="005232A1">
              <w:t>107,920</w:t>
            </w:r>
          </w:p>
        </w:tc>
        <w:tc>
          <w:tcPr>
            <w:tcW w:w="580" w:type="pct"/>
            <w:vAlign w:val="center"/>
          </w:tcPr>
          <w:p w:rsidR="00C46B87" w:rsidRPr="005232A1" w:rsidRDefault="00C46B87" w:rsidP="00C46B87">
            <w:pPr>
              <w:jc w:val="center"/>
            </w:pPr>
            <w:r w:rsidRPr="005232A1">
              <w:t>32,433</w:t>
            </w:r>
          </w:p>
        </w:tc>
        <w:tc>
          <w:tcPr>
            <w:tcW w:w="648" w:type="pct"/>
            <w:vAlign w:val="center"/>
          </w:tcPr>
          <w:p w:rsidR="00C46B87" w:rsidRPr="005232A1" w:rsidRDefault="00C46B87" w:rsidP="00C46B87">
            <w:pPr>
              <w:jc w:val="center"/>
            </w:pPr>
            <w:r w:rsidRPr="005232A1">
              <w:t>124,108</w:t>
            </w:r>
          </w:p>
        </w:tc>
      </w:tr>
      <w:tr w:rsidR="00C46B87" w:rsidRPr="005232A1" w:rsidTr="00C46B87">
        <w:trPr>
          <w:jc w:val="center"/>
        </w:trPr>
        <w:tc>
          <w:tcPr>
            <w:tcW w:w="731" w:type="pct"/>
            <w:vAlign w:val="center"/>
          </w:tcPr>
          <w:p w:rsidR="00C46B87" w:rsidRPr="005232A1" w:rsidRDefault="00C46B87" w:rsidP="00C46B87">
            <w:pPr>
              <w:jc w:val="center"/>
              <w:rPr>
                <w:bCs/>
                <w:sz w:val="22"/>
              </w:rPr>
            </w:pPr>
          </w:p>
        </w:tc>
        <w:tc>
          <w:tcPr>
            <w:tcW w:w="1143" w:type="pct"/>
            <w:vAlign w:val="center"/>
          </w:tcPr>
          <w:p w:rsidR="00C46B87" w:rsidRPr="005232A1" w:rsidRDefault="00C46B87" w:rsidP="00C46B87">
            <w:pPr>
              <w:jc w:val="center"/>
              <w:rPr>
                <w:bCs/>
                <w:sz w:val="22"/>
              </w:rPr>
            </w:pPr>
            <w:r w:rsidRPr="005232A1">
              <w:rPr>
                <w:bCs/>
                <w:sz w:val="22"/>
              </w:rPr>
              <w:t>Всего:</w:t>
            </w:r>
          </w:p>
        </w:tc>
        <w:tc>
          <w:tcPr>
            <w:tcW w:w="625" w:type="pct"/>
            <w:vAlign w:val="center"/>
          </w:tcPr>
          <w:p w:rsidR="00C46B87" w:rsidRPr="005232A1" w:rsidRDefault="00C46B87" w:rsidP="00C46B87">
            <w:pPr>
              <w:jc w:val="center"/>
            </w:pPr>
          </w:p>
        </w:tc>
        <w:tc>
          <w:tcPr>
            <w:tcW w:w="672" w:type="pct"/>
            <w:vAlign w:val="center"/>
          </w:tcPr>
          <w:p w:rsidR="00C46B87" w:rsidRPr="005232A1" w:rsidRDefault="00C46B87" w:rsidP="00C46B87">
            <w:pPr>
              <w:jc w:val="center"/>
            </w:pPr>
          </w:p>
        </w:tc>
        <w:tc>
          <w:tcPr>
            <w:tcW w:w="601" w:type="pct"/>
            <w:vAlign w:val="center"/>
          </w:tcPr>
          <w:p w:rsidR="00C46B87" w:rsidRPr="005232A1" w:rsidRDefault="00C46B87" w:rsidP="00C46B87">
            <w:pPr>
              <w:jc w:val="center"/>
            </w:pPr>
            <w:r w:rsidRPr="005232A1">
              <w:t>1187,120</w:t>
            </w:r>
          </w:p>
        </w:tc>
        <w:tc>
          <w:tcPr>
            <w:tcW w:w="580" w:type="pct"/>
            <w:vAlign w:val="center"/>
          </w:tcPr>
          <w:p w:rsidR="00C46B87" w:rsidRPr="005232A1" w:rsidRDefault="00C46B87" w:rsidP="00C46B87">
            <w:pPr>
              <w:jc w:val="center"/>
            </w:pPr>
            <w:r w:rsidRPr="005232A1">
              <w:t>356,761</w:t>
            </w:r>
          </w:p>
        </w:tc>
        <w:tc>
          <w:tcPr>
            <w:tcW w:w="648" w:type="pct"/>
            <w:vAlign w:val="center"/>
          </w:tcPr>
          <w:p w:rsidR="00C46B87" w:rsidRPr="005232A1" w:rsidRDefault="00C46B87" w:rsidP="00C46B87">
            <w:pPr>
              <w:jc w:val="center"/>
            </w:pPr>
            <w:r w:rsidRPr="005232A1">
              <w:t>1365,188</w:t>
            </w:r>
          </w:p>
        </w:tc>
      </w:tr>
      <w:tr w:rsidR="00C46B87" w:rsidRPr="005232A1" w:rsidTr="00C46B87">
        <w:trPr>
          <w:jc w:val="center"/>
        </w:trPr>
        <w:tc>
          <w:tcPr>
            <w:tcW w:w="5000" w:type="pct"/>
            <w:gridSpan w:val="7"/>
            <w:vAlign w:val="center"/>
          </w:tcPr>
          <w:p w:rsidR="00C46B87" w:rsidRPr="005232A1" w:rsidRDefault="00C46B87" w:rsidP="00C46B87">
            <w:pPr>
              <w:jc w:val="center"/>
            </w:pPr>
            <w:r w:rsidRPr="005232A1">
              <w:t>д. Коммуна</w:t>
            </w:r>
          </w:p>
        </w:tc>
      </w:tr>
      <w:tr w:rsidR="00C46B87" w:rsidRPr="005232A1" w:rsidTr="00C46B87">
        <w:trPr>
          <w:jc w:val="center"/>
        </w:trPr>
        <w:tc>
          <w:tcPr>
            <w:tcW w:w="731" w:type="pct"/>
            <w:vAlign w:val="center"/>
          </w:tcPr>
          <w:p w:rsidR="00C46B87" w:rsidRPr="005232A1" w:rsidRDefault="00C46B87" w:rsidP="00C46B87">
            <w:pPr>
              <w:jc w:val="center"/>
              <w:rPr>
                <w:bCs/>
                <w:sz w:val="22"/>
              </w:rPr>
            </w:pPr>
            <w:r w:rsidRPr="005232A1">
              <w:rPr>
                <w:bCs/>
                <w:sz w:val="22"/>
              </w:rPr>
              <w:t>Население</w:t>
            </w:r>
          </w:p>
        </w:tc>
        <w:tc>
          <w:tcPr>
            <w:tcW w:w="1143" w:type="pct"/>
            <w:vAlign w:val="center"/>
          </w:tcPr>
          <w:p w:rsidR="00C46B87" w:rsidRPr="005232A1" w:rsidRDefault="00C46B87" w:rsidP="00C46B87">
            <w:pPr>
              <w:jc w:val="center"/>
              <w:rPr>
                <w:bCs/>
                <w:sz w:val="22"/>
              </w:rPr>
            </w:pPr>
            <w:proofErr w:type="spellStart"/>
            <w:r w:rsidRPr="005232A1">
              <w:rPr>
                <w:bCs/>
                <w:sz w:val="22"/>
              </w:rPr>
              <w:t>хоз</w:t>
            </w:r>
            <w:proofErr w:type="spellEnd"/>
            <w:r w:rsidRPr="005232A1">
              <w:rPr>
                <w:bCs/>
                <w:sz w:val="22"/>
              </w:rPr>
              <w:t>-питьевые нужды</w:t>
            </w:r>
          </w:p>
        </w:tc>
        <w:tc>
          <w:tcPr>
            <w:tcW w:w="625" w:type="pct"/>
            <w:vAlign w:val="center"/>
          </w:tcPr>
          <w:p w:rsidR="00C46B87" w:rsidRPr="005232A1" w:rsidRDefault="00C46B87" w:rsidP="00C46B87">
            <w:pPr>
              <w:jc w:val="center"/>
            </w:pPr>
            <w:r w:rsidRPr="005232A1">
              <w:t>180</w:t>
            </w:r>
          </w:p>
        </w:tc>
        <w:tc>
          <w:tcPr>
            <w:tcW w:w="672" w:type="pct"/>
            <w:vAlign w:val="center"/>
          </w:tcPr>
          <w:p w:rsidR="00C46B87" w:rsidRPr="005232A1" w:rsidRDefault="00C46B87" w:rsidP="00C46B87">
            <w:pPr>
              <w:jc w:val="center"/>
            </w:pPr>
            <w:r w:rsidRPr="005232A1">
              <w:t>140</w:t>
            </w:r>
          </w:p>
        </w:tc>
        <w:tc>
          <w:tcPr>
            <w:tcW w:w="601" w:type="pct"/>
            <w:vAlign w:val="center"/>
          </w:tcPr>
          <w:p w:rsidR="00C46B87" w:rsidRPr="005232A1" w:rsidRDefault="00C46B87" w:rsidP="00C46B87">
            <w:pPr>
              <w:jc w:val="center"/>
              <w:rPr>
                <w:sz w:val="22"/>
                <w:szCs w:val="22"/>
              </w:rPr>
            </w:pPr>
            <w:r w:rsidRPr="005232A1">
              <w:rPr>
                <w:sz w:val="22"/>
                <w:szCs w:val="22"/>
              </w:rPr>
              <w:t>25,200</w:t>
            </w:r>
          </w:p>
        </w:tc>
        <w:tc>
          <w:tcPr>
            <w:tcW w:w="580" w:type="pct"/>
            <w:vAlign w:val="center"/>
          </w:tcPr>
          <w:p w:rsidR="00C46B87" w:rsidRPr="005232A1" w:rsidRDefault="00C46B87" w:rsidP="00C46B87">
            <w:pPr>
              <w:jc w:val="center"/>
              <w:rPr>
                <w:sz w:val="22"/>
                <w:szCs w:val="22"/>
              </w:rPr>
            </w:pPr>
            <w:r w:rsidRPr="005232A1">
              <w:rPr>
                <w:sz w:val="22"/>
                <w:szCs w:val="22"/>
              </w:rPr>
              <w:t>9,198</w:t>
            </w:r>
          </w:p>
        </w:tc>
        <w:tc>
          <w:tcPr>
            <w:tcW w:w="648" w:type="pct"/>
            <w:vAlign w:val="center"/>
          </w:tcPr>
          <w:p w:rsidR="00C46B87" w:rsidRPr="005232A1" w:rsidRDefault="00C46B87" w:rsidP="00C46B87">
            <w:pPr>
              <w:jc w:val="center"/>
              <w:rPr>
                <w:sz w:val="22"/>
                <w:szCs w:val="22"/>
              </w:rPr>
            </w:pPr>
            <w:r w:rsidRPr="005232A1">
              <w:rPr>
                <w:sz w:val="22"/>
                <w:szCs w:val="22"/>
              </w:rPr>
              <w:t>28,980</w:t>
            </w:r>
          </w:p>
        </w:tc>
      </w:tr>
      <w:tr w:rsidR="00C46B87" w:rsidRPr="005232A1" w:rsidTr="00C46B87">
        <w:trPr>
          <w:jc w:val="center"/>
        </w:trPr>
        <w:tc>
          <w:tcPr>
            <w:tcW w:w="731" w:type="pct"/>
            <w:vAlign w:val="center"/>
          </w:tcPr>
          <w:p w:rsidR="00C46B87" w:rsidRPr="005232A1" w:rsidRDefault="00C46B87" w:rsidP="00C46B87">
            <w:pPr>
              <w:jc w:val="center"/>
              <w:rPr>
                <w:bCs/>
                <w:sz w:val="22"/>
              </w:rPr>
            </w:pPr>
            <w:r w:rsidRPr="005232A1">
              <w:rPr>
                <w:bCs/>
                <w:sz w:val="22"/>
              </w:rPr>
              <w:t>Население</w:t>
            </w:r>
          </w:p>
        </w:tc>
        <w:tc>
          <w:tcPr>
            <w:tcW w:w="1143" w:type="pct"/>
            <w:vAlign w:val="center"/>
          </w:tcPr>
          <w:p w:rsidR="00C46B87" w:rsidRPr="005232A1" w:rsidRDefault="00C46B87" w:rsidP="00C46B87">
            <w:pPr>
              <w:jc w:val="center"/>
              <w:rPr>
                <w:bCs/>
                <w:sz w:val="22"/>
              </w:rPr>
            </w:pPr>
            <w:r w:rsidRPr="005232A1">
              <w:rPr>
                <w:bCs/>
                <w:sz w:val="22"/>
              </w:rPr>
              <w:t>Полив земельных участков</w:t>
            </w:r>
          </w:p>
        </w:tc>
        <w:tc>
          <w:tcPr>
            <w:tcW w:w="625" w:type="pct"/>
            <w:vAlign w:val="center"/>
          </w:tcPr>
          <w:p w:rsidR="00C46B87" w:rsidRPr="005232A1" w:rsidRDefault="00C46B87" w:rsidP="00C46B87">
            <w:pPr>
              <w:jc w:val="center"/>
            </w:pPr>
            <w:r w:rsidRPr="005232A1">
              <w:t>180</w:t>
            </w:r>
          </w:p>
        </w:tc>
        <w:tc>
          <w:tcPr>
            <w:tcW w:w="672" w:type="pct"/>
            <w:vAlign w:val="center"/>
          </w:tcPr>
          <w:p w:rsidR="00C46B87" w:rsidRPr="005232A1" w:rsidRDefault="00C46B87" w:rsidP="00C46B87">
            <w:pPr>
              <w:jc w:val="center"/>
            </w:pPr>
            <w:r w:rsidRPr="005232A1">
              <w:t>50</w:t>
            </w:r>
          </w:p>
        </w:tc>
        <w:tc>
          <w:tcPr>
            <w:tcW w:w="601" w:type="pct"/>
            <w:vAlign w:val="center"/>
          </w:tcPr>
          <w:p w:rsidR="00C46B87" w:rsidRPr="005232A1" w:rsidRDefault="00C46B87" w:rsidP="00C46B87">
            <w:pPr>
              <w:jc w:val="center"/>
            </w:pPr>
            <w:r w:rsidRPr="005232A1">
              <w:t>9,000</w:t>
            </w:r>
          </w:p>
        </w:tc>
        <w:tc>
          <w:tcPr>
            <w:tcW w:w="580" w:type="pct"/>
            <w:vAlign w:val="center"/>
          </w:tcPr>
          <w:p w:rsidR="00C46B87" w:rsidRPr="005232A1" w:rsidRDefault="00C46B87" w:rsidP="00C46B87">
            <w:pPr>
              <w:jc w:val="center"/>
            </w:pPr>
            <w:r w:rsidRPr="005232A1">
              <w:t>1,080</w:t>
            </w:r>
          </w:p>
        </w:tc>
        <w:tc>
          <w:tcPr>
            <w:tcW w:w="648" w:type="pct"/>
            <w:vAlign w:val="center"/>
          </w:tcPr>
          <w:p w:rsidR="00C46B87" w:rsidRPr="005232A1" w:rsidRDefault="00C46B87" w:rsidP="00C46B87">
            <w:pPr>
              <w:jc w:val="center"/>
            </w:pPr>
            <w:r w:rsidRPr="005232A1">
              <w:t>10,350</w:t>
            </w:r>
          </w:p>
        </w:tc>
      </w:tr>
      <w:tr w:rsidR="00C46B87" w:rsidRPr="005232A1" w:rsidTr="00C46B87">
        <w:trPr>
          <w:jc w:val="center"/>
        </w:trPr>
        <w:tc>
          <w:tcPr>
            <w:tcW w:w="731" w:type="pct"/>
            <w:vAlign w:val="center"/>
          </w:tcPr>
          <w:p w:rsidR="00C46B87" w:rsidRPr="005232A1" w:rsidRDefault="00C46B87" w:rsidP="00C46B87">
            <w:pPr>
              <w:jc w:val="center"/>
              <w:rPr>
                <w:bCs/>
                <w:sz w:val="22"/>
              </w:rPr>
            </w:pPr>
            <w:r w:rsidRPr="005232A1">
              <w:rPr>
                <w:bCs/>
                <w:sz w:val="22"/>
              </w:rPr>
              <w:t>Неучтенные расходы</w:t>
            </w:r>
          </w:p>
        </w:tc>
        <w:tc>
          <w:tcPr>
            <w:tcW w:w="1143" w:type="pct"/>
            <w:vAlign w:val="center"/>
          </w:tcPr>
          <w:p w:rsidR="00C46B87" w:rsidRPr="005232A1" w:rsidRDefault="00C46B87" w:rsidP="00C46B87">
            <w:pPr>
              <w:jc w:val="center"/>
              <w:rPr>
                <w:bCs/>
                <w:sz w:val="22"/>
              </w:rPr>
            </w:pPr>
            <w:r w:rsidRPr="005232A1">
              <w:rPr>
                <w:bCs/>
                <w:sz w:val="22"/>
              </w:rPr>
              <w:t>-</w:t>
            </w:r>
          </w:p>
        </w:tc>
        <w:tc>
          <w:tcPr>
            <w:tcW w:w="625" w:type="pct"/>
            <w:vAlign w:val="center"/>
          </w:tcPr>
          <w:p w:rsidR="00C46B87" w:rsidRPr="005232A1" w:rsidRDefault="00C46B87" w:rsidP="00C46B87">
            <w:pPr>
              <w:jc w:val="center"/>
            </w:pPr>
          </w:p>
        </w:tc>
        <w:tc>
          <w:tcPr>
            <w:tcW w:w="672" w:type="pct"/>
            <w:vAlign w:val="center"/>
          </w:tcPr>
          <w:p w:rsidR="00C46B87" w:rsidRPr="005232A1" w:rsidRDefault="00C46B87" w:rsidP="00C46B87">
            <w:pPr>
              <w:jc w:val="center"/>
            </w:pPr>
          </w:p>
        </w:tc>
        <w:tc>
          <w:tcPr>
            <w:tcW w:w="601" w:type="pct"/>
            <w:vAlign w:val="center"/>
          </w:tcPr>
          <w:p w:rsidR="00C46B87" w:rsidRPr="005232A1" w:rsidRDefault="00C46B87" w:rsidP="00C46B87">
            <w:pPr>
              <w:jc w:val="center"/>
            </w:pPr>
            <w:r w:rsidRPr="005232A1">
              <w:t>3,420</w:t>
            </w:r>
          </w:p>
        </w:tc>
        <w:tc>
          <w:tcPr>
            <w:tcW w:w="580" w:type="pct"/>
            <w:vAlign w:val="center"/>
          </w:tcPr>
          <w:p w:rsidR="00C46B87" w:rsidRPr="005232A1" w:rsidRDefault="00C46B87" w:rsidP="00C46B87">
            <w:pPr>
              <w:jc w:val="center"/>
            </w:pPr>
            <w:r w:rsidRPr="005232A1">
              <w:t>1,028</w:t>
            </w:r>
          </w:p>
        </w:tc>
        <w:tc>
          <w:tcPr>
            <w:tcW w:w="648" w:type="pct"/>
            <w:vAlign w:val="center"/>
          </w:tcPr>
          <w:p w:rsidR="00C46B87" w:rsidRPr="005232A1" w:rsidRDefault="00C46B87" w:rsidP="00C46B87">
            <w:pPr>
              <w:jc w:val="center"/>
            </w:pPr>
            <w:r w:rsidRPr="005232A1">
              <w:t>3,933</w:t>
            </w:r>
          </w:p>
        </w:tc>
      </w:tr>
      <w:tr w:rsidR="00C46B87" w:rsidRPr="005232A1" w:rsidTr="00C46B87">
        <w:trPr>
          <w:jc w:val="center"/>
        </w:trPr>
        <w:tc>
          <w:tcPr>
            <w:tcW w:w="731" w:type="pct"/>
            <w:vAlign w:val="center"/>
          </w:tcPr>
          <w:p w:rsidR="00C46B87" w:rsidRPr="005232A1" w:rsidRDefault="00C46B87" w:rsidP="00C46B87">
            <w:pPr>
              <w:jc w:val="center"/>
            </w:pPr>
            <w:r w:rsidRPr="005232A1">
              <w:t>Всего:</w:t>
            </w:r>
          </w:p>
        </w:tc>
        <w:tc>
          <w:tcPr>
            <w:tcW w:w="1143" w:type="pct"/>
            <w:vAlign w:val="center"/>
          </w:tcPr>
          <w:p w:rsidR="00C46B87" w:rsidRPr="005232A1" w:rsidRDefault="00C46B87" w:rsidP="00C46B87">
            <w:pPr>
              <w:jc w:val="center"/>
            </w:pPr>
          </w:p>
        </w:tc>
        <w:tc>
          <w:tcPr>
            <w:tcW w:w="625" w:type="pct"/>
            <w:vAlign w:val="center"/>
          </w:tcPr>
          <w:p w:rsidR="00C46B87" w:rsidRPr="005232A1" w:rsidRDefault="00C46B87" w:rsidP="00C46B87">
            <w:pPr>
              <w:jc w:val="center"/>
            </w:pPr>
          </w:p>
        </w:tc>
        <w:tc>
          <w:tcPr>
            <w:tcW w:w="672" w:type="pct"/>
            <w:vAlign w:val="center"/>
          </w:tcPr>
          <w:p w:rsidR="00C46B87" w:rsidRPr="005232A1" w:rsidRDefault="00C46B87" w:rsidP="00C46B87">
            <w:pPr>
              <w:jc w:val="center"/>
            </w:pPr>
          </w:p>
        </w:tc>
        <w:tc>
          <w:tcPr>
            <w:tcW w:w="601" w:type="pct"/>
            <w:vAlign w:val="center"/>
          </w:tcPr>
          <w:p w:rsidR="00C46B87" w:rsidRPr="005232A1" w:rsidRDefault="00C46B87" w:rsidP="00C46B87">
            <w:pPr>
              <w:jc w:val="center"/>
            </w:pPr>
            <w:r w:rsidRPr="005232A1">
              <w:t>37,620</w:t>
            </w:r>
          </w:p>
        </w:tc>
        <w:tc>
          <w:tcPr>
            <w:tcW w:w="580" w:type="pct"/>
            <w:vAlign w:val="center"/>
          </w:tcPr>
          <w:p w:rsidR="00C46B87" w:rsidRPr="005232A1" w:rsidRDefault="00C46B87" w:rsidP="00C46B87">
            <w:pPr>
              <w:jc w:val="center"/>
            </w:pPr>
            <w:r w:rsidRPr="005232A1">
              <w:t>11,306</w:t>
            </w:r>
          </w:p>
        </w:tc>
        <w:tc>
          <w:tcPr>
            <w:tcW w:w="648" w:type="pct"/>
            <w:vAlign w:val="center"/>
          </w:tcPr>
          <w:p w:rsidR="00C46B87" w:rsidRPr="005232A1" w:rsidRDefault="00C46B87" w:rsidP="00C46B87">
            <w:pPr>
              <w:jc w:val="center"/>
            </w:pPr>
            <w:r w:rsidRPr="005232A1">
              <w:t>43,263</w:t>
            </w:r>
          </w:p>
        </w:tc>
      </w:tr>
      <w:tr w:rsidR="00C46B87" w:rsidRPr="005232A1" w:rsidTr="00C46B87">
        <w:trPr>
          <w:jc w:val="center"/>
        </w:trPr>
        <w:tc>
          <w:tcPr>
            <w:tcW w:w="5000" w:type="pct"/>
            <w:gridSpan w:val="7"/>
            <w:vAlign w:val="center"/>
          </w:tcPr>
          <w:p w:rsidR="00C46B87" w:rsidRPr="005232A1" w:rsidRDefault="00C46B87" w:rsidP="00C46B87">
            <w:pPr>
              <w:jc w:val="center"/>
              <w:rPr>
                <w:sz w:val="22"/>
                <w:szCs w:val="22"/>
              </w:rPr>
            </w:pPr>
            <w:r w:rsidRPr="005232A1">
              <w:t xml:space="preserve">д. </w:t>
            </w:r>
            <w:proofErr w:type="spellStart"/>
            <w:r w:rsidRPr="005232A1">
              <w:t>Шленники</w:t>
            </w:r>
            <w:proofErr w:type="spellEnd"/>
          </w:p>
        </w:tc>
      </w:tr>
      <w:tr w:rsidR="00C46B87" w:rsidRPr="005232A1" w:rsidTr="00C46B87">
        <w:trPr>
          <w:jc w:val="center"/>
        </w:trPr>
        <w:tc>
          <w:tcPr>
            <w:tcW w:w="731" w:type="pct"/>
            <w:vAlign w:val="center"/>
          </w:tcPr>
          <w:p w:rsidR="00C46B87" w:rsidRPr="005232A1" w:rsidRDefault="00C46B87" w:rsidP="00C46B87">
            <w:pPr>
              <w:jc w:val="center"/>
            </w:pPr>
            <w:r w:rsidRPr="005232A1">
              <w:t>Население</w:t>
            </w:r>
          </w:p>
        </w:tc>
        <w:tc>
          <w:tcPr>
            <w:tcW w:w="1143" w:type="pct"/>
            <w:vAlign w:val="center"/>
          </w:tcPr>
          <w:p w:rsidR="00C46B87" w:rsidRPr="005232A1" w:rsidRDefault="00C46B87" w:rsidP="00C46B87">
            <w:pPr>
              <w:jc w:val="center"/>
            </w:pPr>
            <w:proofErr w:type="spellStart"/>
            <w:r w:rsidRPr="005232A1">
              <w:t>хоз</w:t>
            </w:r>
            <w:proofErr w:type="spellEnd"/>
            <w:r w:rsidRPr="005232A1">
              <w:t>-питьевые ну</w:t>
            </w:r>
            <w:r w:rsidRPr="005232A1">
              <w:t>ж</w:t>
            </w:r>
            <w:r w:rsidRPr="005232A1">
              <w:t>ды</w:t>
            </w:r>
          </w:p>
        </w:tc>
        <w:tc>
          <w:tcPr>
            <w:tcW w:w="625" w:type="pct"/>
            <w:vAlign w:val="center"/>
          </w:tcPr>
          <w:p w:rsidR="00C46B87" w:rsidRPr="005232A1" w:rsidRDefault="00C46B87" w:rsidP="00C46B87">
            <w:pPr>
              <w:jc w:val="center"/>
            </w:pPr>
            <w:r w:rsidRPr="005232A1">
              <w:t>60</w:t>
            </w:r>
          </w:p>
        </w:tc>
        <w:tc>
          <w:tcPr>
            <w:tcW w:w="672" w:type="pct"/>
            <w:vAlign w:val="center"/>
          </w:tcPr>
          <w:p w:rsidR="00C46B87" w:rsidRPr="005232A1" w:rsidRDefault="00C46B87" w:rsidP="00C46B87">
            <w:pPr>
              <w:jc w:val="center"/>
            </w:pPr>
            <w:r w:rsidRPr="005232A1">
              <w:t>140</w:t>
            </w:r>
          </w:p>
        </w:tc>
        <w:tc>
          <w:tcPr>
            <w:tcW w:w="601" w:type="pct"/>
            <w:vAlign w:val="center"/>
          </w:tcPr>
          <w:p w:rsidR="00C46B87" w:rsidRPr="005232A1" w:rsidRDefault="00C46B87" w:rsidP="00C46B87">
            <w:pPr>
              <w:jc w:val="center"/>
              <w:rPr>
                <w:sz w:val="22"/>
                <w:szCs w:val="22"/>
              </w:rPr>
            </w:pPr>
            <w:r w:rsidRPr="005232A1">
              <w:rPr>
                <w:sz w:val="22"/>
                <w:szCs w:val="22"/>
              </w:rPr>
              <w:t>8,400</w:t>
            </w:r>
          </w:p>
        </w:tc>
        <w:tc>
          <w:tcPr>
            <w:tcW w:w="580" w:type="pct"/>
            <w:vAlign w:val="center"/>
          </w:tcPr>
          <w:p w:rsidR="00C46B87" w:rsidRPr="005232A1" w:rsidRDefault="00C46B87" w:rsidP="00C46B87">
            <w:pPr>
              <w:jc w:val="center"/>
              <w:rPr>
                <w:sz w:val="22"/>
                <w:szCs w:val="22"/>
              </w:rPr>
            </w:pPr>
            <w:r w:rsidRPr="005232A1">
              <w:rPr>
                <w:sz w:val="22"/>
                <w:szCs w:val="22"/>
              </w:rPr>
              <w:t>3,066</w:t>
            </w:r>
          </w:p>
        </w:tc>
        <w:tc>
          <w:tcPr>
            <w:tcW w:w="648" w:type="pct"/>
            <w:vAlign w:val="center"/>
          </w:tcPr>
          <w:p w:rsidR="00C46B87" w:rsidRPr="005232A1" w:rsidRDefault="00C46B87" w:rsidP="00C46B87">
            <w:pPr>
              <w:jc w:val="center"/>
              <w:rPr>
                <w:sz w:val="22"/>
                <w:szCs w:val="22"/>
              </w:rPr>
            </w:pPr>
            <w:r w:rsidRPr="005232A1">
              <w:rPr>
                <w:sz w:val="22"/>
                <w:szCs w:val="22"/>
              </w:rPr>
              <w:t>9,660</w:t>
            </w:r>
          </w:p>
        </w:tc>
      </w:tr>
      <w:tr w:rsidR="00C46B87" w:rsidRPr="005232A1" w:rsidTr="00C46B87">
        <w:trPr>
          <w:jc w:val="center"/>
        </w:trPr>
        <w:tc>
          <w:tcPr>
            <w:tcW w:w="731" w:type="pct"/>
            <w:vAlign w:val="center"/>
          </w:tcPr>
          <w:p w:rsidR="00C46B87" w:rsidRPr="005232A1" w:rsidRDefault="00C46B87" w:rsidP="00C46B87">
            <w:pPr>
              <w:jc w:val="center"/>
            </w:pPr>
            <w:r w:rsidRPr="005232A1">
              <w:t>Население</w:t>
            </w:r>
          </w:p>
        </w:tc>
        <w:tc>
          <w:tcPr>
            <w:tcW w:w="1143" w:type="pct"/>
            <w:vAlign w:val="center"/>
          </w:tcPr>
          <w:p w:rsidR="00C46B87" w:rsidRPr="005232A1" w:rsidRDefault="00C46B87" w:rsidP="00C46B87">
            <w:pPr>
              <w:jc w:val="center"/>
            </w:pPr>
            <w:r w:rsidRPr="005232A1">
              <w:t>Полив земельных участков</w:t>
            </w:r>
          </w:p>
        </w:tc>
        <w:tc>
          <w:tcPr>
            <w:tcW w:w="625" w:type="pct"/>
            <w:vAlign w:val="center"/>
          </w:tcPr>
          <w:p w:rsidR="00C46B87" w:rsidRPr="005232A1" w:rsidRDefault="00C46B87" w:rsidP="00C46B87">
            <w:pPr>
              <w:jc w:val="center"/>
            </w:pPr>
            <w:r w:rsidRPr="005232A1">
              <w:t>60</w:t>
            </w:r>
          </w:p>
        </w:tc>
        <w:tc>
          <w:tcPr>
            <w:tcW w:w="672" w:type="pct"/>
            <w:vAlign w:val="center"/>
          </w:tcPr>
          <w:p w:rsidR="00C46B87" w:rsidRPr="005232A1" w:rsidRDefault="00C46B87" w:rsidP="00C46B87">
            <w:pPr>
              <w:jc w:val="center"/>
            </w:pPr>
            <w:r w:rsidRPr="005232A1">
              <w:t>50</w:t>
            </w:r>
          </w:p>
        </w:tc>
        <w:tc>
          <w:tcPr>
            <w:tcW w:w="601" w:type="pct"/>
            <w:vAlign w:val="center"/>
          </w:tcPr>
          <w:p w:rsidR="00C46B87" w:rsidRPr="005232A1" w:rsidRDefault="00C46B87" w:rsidP="00C46B87">
            <w:pPr>
              <w:jc w:val="center"/>
            </w:pPr>
            <w:r w:rsidRPr="005232A1">
              <w:t>3,000</w:t>
            </w:r>
          </w:p>
        </w:tc>
        <w:tc>
          <w:tcPr>
            <w:tcW w:w="580" w:type="pct"/>
            <w:vAlign w:val="center"/>
          </w:tcPr>
          <w:p w:rsidR="00C46B87" w:rsidRPr="005232A1" w:rsidRDefault="00C46B87" w:rsidP="00C46B87">
            <w:pPr>
              <w:jc w:val="center"/>
            </w:pPr>
            <w:r w:rsidRPr="005232A1">
              <w:t>0,360</w:t>
            </w:r>
          </w:p>
        </w:tc>
        <w:tc>
          <w:tcPr>
            <w:tcW w:w="648" w:type="pct"/>
            <w:vAlign w:val="center"/>
          </w:tcPr>
          <w:p w:rsidR="00C46B87" w:rsidRPr="005232A1" w:rsidRDefault="00C46B87" w:rsidP="00C46B87">
            <w:pPr>
              <w:jc w:val="center"/>
            </w:pPr>
            <w:r w:rsidRPr="005232A1">
              <w:t>3,450</w:t>
            </w:r>
          </w:p>
        </w:tc>
      </w:tr>
      <w:tr w:rsidR="00C46B87" w:rsidRPr="005232A1" w:rsidTr="00C46B87">
        <w:trPr>
          <w:jc w:val="center"/>
        </w:trPr>
        <w:tc>
          <w:tcPr>
            <w:tcW w:w="731" w:type="pct"/>
            <w:vAlign w:val="center"/>
          </w:tcPr>
          <w:p w:rsidR="00C46B87" w:rsidRPr="005232A1" w:rsidRDefault="00C46B87" w:rsidP="00C46B87">
            <w:pPr>
              <w:jc w:val="center"/>
            </w:pPr>
            <w:r w:rsidRPr="005232A1">
              <w:t>Неучтенные расходы</w:t>
            </w:r>
          </w:p>
        </w:tc>
        <w:tc>
          <w:tcPr>
            <w:tcW w:w="1143" w:type="pct"/>
            <w:vAlign w:val="center"/>
          </w:tcPr>
          <w:p w:rsidR="00C46B87" w:rsidRPr="005232A1" w:rsidRDefault="00C46B87" w:rsidP="00C46B87">
            <w:pPr>
              <w:jc w:val="center"/>
            </w:pPr>
            <w:r w:rsidRPr="005232A1">
              <w:t>-</w:t>
            </w:r>
          </w:p>
        </w:tc>
        <w:tc>
          <w:tcPr>
            <w:tcW w:w="625" w:type="pct"/>
            <w:vAlign w:val="center"/>
          </w:tcPr>
          <w:p w:rsidR="00C46B87" w:rsidRPr="005232A1" w:rsidRDefault="00C46B87" w:rsidP="00C46B87">
            <w:pPr>
              <w:jc w:val="center"/>
            </w:pPr>
          </w:p>
        </w:tc>
        <w:tc>
          <w:tcPr>
            <w:tcW w:w="672" w:type="pct"/>
            <w:vAlign w:val="center"/>
          </w:tcPr>
          <w:p w:rsidR="00C46B87" w:rsidRPr="005232A1" w:rsidRDefault="00C46B87" w:rsidP="00C46B87">
            <w:pPr>
              <w:jc w:val="center"/>
            </w:pPr>
          </w:p>
        </w:tc>
        <w:tc>
          <w:tcPr>
            <w:tcW w:w="601" w:type="pct"/>
            <w:vAlign w:val="center"/>
          </w:tcPr>
          <w:p w:rsidR="00C46B87" w:rsidRPr="005232A1" w:rsidRDefault="00C46B87" w:rsidP="00C46B87">
            <w:pPr>
              <w:jc w:val="center"/>
            </w:pPr>
            <w:r w:rsidRPr="005232A1">
              <w:t>1,140</w:t>
            </w:r>
          </w:p>
        </w:tc>
        <w:tc>
          <w:tcPr>
            <w:tcW w:w="580" w:type="pct"/>
            <w:vAlign w:val="center"/>
          </w:tcPr>
          <w:p w:rsidR="00C46B87" w:rsidRPr="005232A1" w:rsidRDefault="00C46B87" w:rsidP="00C46B87">
            <w:pPr>
              <w:jc w:val="center"/>
            </w:pPr>
            <w:r w:rsidRPr="005232A1">
              <w:t>0,343</w:t>
            </w:r>
          </w:p>
        </w:tc>
        <w:tc>
          <w:tcPr>
            <w:tcW w:w="648" w:type="pct"/>
            <w:vAlign w:val="center"/>
          </w:tcPr>
          <w:p w:rsidR="00C46B87" w:rsidRPr="005232A1" w:rsidRDefault="00C46B87" w:rsidP="00C46B87">
            <w:pPr>
              <w:jc w:val="center"/>
            </w:pPr>
            <w:r w:rsidRPr="005232A1">
              <w:t>1,311</w:t>
            </w:r>
          </w:p>
        </w:tc>
      </w:tr>
      <w:tr w:rsidR="00C46B87" w:rsidRPr="005232A1" w:rsidTr="00C46B87">
        <w:trPr>
          <w:jc w:val="center"/>
        </w:trPr>
        <w:tc>
          <w:tcPr>
            <w:tcW w:w="731" w:type="pct"/>
            <w:vAlign w:val="center"/>
          </w:tcPr>
          <w:p w:rsidR="00C46B87" w:rsidRPr="005232A1" w:rsidRDefault="00C46B87" w:rsidP="00C46B87">
            <w:pPr>
              <w:jc w:val="center"/>
            </w:pPr>
            <w:r w:rsidRPr="005232A1">
              <w:t>Всего:</w:t>
            </w:r>
          </w:p>
        </w:tc>
        <w:tc>
          <w:tcPr>
            <w:tcW w:w="1143" w:type="pct"/>
            <w:vAlign w:val="center"/>
          </w:tcPr>
          <w:p w:rsidR="00C46B87" w:rsidRPr="005232A1" w:rsidRDefault="00C46B87" w:rsidP="00C46B87">
            <w:pPr>
              <w:jc w:val="center"/>
            </w:pPr>
          </w:p>
        </w:tc>
        <w:tc>
          <w:tcPr>
            <w:tcW w:w="625" w:type="pct"/>
            <w:vAlign w:val="center"/>
          </w:tcPr>
          <w:p w:rsidR="00C46B87" w:rsidRPr="005232A1" w:rsidRDefault="00C46B87" w:rsidP="00C46B87">
            <w:pPr>
              <w:jc w:val="center"/>
            </w:pPr>
          </w:p>
        </w:tc>
        <w:tc>
          <w:tcPr>
            <w:tcW w:w="672" w:type="pct"/>
            <w:vAlign w:val="center"/>
          </w:tcPr>
          <w:p w:rsidR="00C46B87" w:rsidRPr="005232A1" w:rsidRDefault="00C46B87" w:rsidP="00C46B87">
            <w:pPr>
              <w:jc w:val="center"/>
            </w:pPr>
          </w:p>
        </w:tc>
        <w:tc>
          <w:tcPr>
            <w:tcW w:w="601" w:type="pct"/>
            <w:vAlign w:val="center"/>
          </w:tcPr>
          <w:p w:rsidR="00C46B87" w:rsidRPr="005232A1" w:rsidRDefault="00C46B87" w:rsidP="00C46B87">
            <w:pPr>
              <w:jc w:val="center"/>
            </w:pPr>
            <w:r w:rsidRPr="005232A1">
              <w:t>12,540</w:t>
            </w:r>
          </w:p>
        </w:tc>
        <w:tc>
          <w:tcPr>
            <w:tcW w:w="580" w:type="pct"/>
            <w:vAlign w:val="center"/>
          </w:tcPr>
          <w:p w:rsidR="00C46B87" w:rsidRPr="005232A1" w:rsidRDefault="00C46B87" w:rsidP="00C46B87">
            <w:pPr>
              <w:jc w:val="center"/>
            </w:pPr>
            <w:r w:rsidRPr="005232A1">
              <w:t>3,769</w:t>
            </w:r>
          </w:p>
        </w:tc>
        <w:tc>
          <w:tcPr>
            <w:tcW w:w="648" w:type="pct"/>
            <w:vAlign w:val="center"/>
          </w:tcPr>
          <w:p w:rsidR="00C46B87" w:rsidRPr="005232A1" w:rsidRDefault="00C46B87" w:rsidP="00C46B87">
            <w:pPr>
              <w:jc w:val="center"/>
            </w:pPr>
            <w:r w:rsidRPr="005232A1">
              <w:t>14,421</w:t>
            </w:r>
          </w:p>
        </w:tc>
      </w:tr>
      <w:tr w:rsidR="00C46B87" w:rsidRPr="005232A1" w:rsidTr="00C46B87">
        <w:trPr>
          <w:jc w:val="center"/>
        </w:trPr>
        <w:tc>
          <w:tcPr>
            <w:tcW w:w="5000" w:type="pct"/>
            <w:gridSpan w:val="7"/>
            <w:vAlign w:val="center"/>
          </w:tcPr>
          <w:p w:rsidR="00C46B87" w:rsidRPr="005232A1" w:rsidRDefault="00C46B87" w:rsidP="00C46B87">
            <w:pPr>
              <w:jc w:val="center"/>
              <w:rPr>
                <w:sz w:val="22"/>
                <w:szCs w:val="22"/>
              </w:rPr>
            </w:pPr>
            <w:r w:rsidRPr="005232A1">
              <w:t>п. Безбожник</w:t>
            </w:r>
          </w:p>
        </w:tc>
      </w:tr>
      <w:tr w:rsidR="00C46B87" w:rsidRPr="005232A1" w:rsidTr="00C46B87">
        <w:trPr>
          <w:jc w:val="center"/>
        </w:trPr>
        <w:tc>
          <w:tcPr>
            <w:tcW w:w="731" w:type="pct"/>
            <w:vAlign w:val="center"/>
          </w:tcPr>
          <w:p w:rsidR="00C46B87" w:rsidRPr="005232A1" w:rsidRDefault="00C46B87" w:rsidP="00C46B87">
            <w:pPr>
              <w:jc w:val="center"/>
            </w:pPr>
            <w:r w:rsidRPr="005232A1">
              <w:t>Население</w:t>
            </w:r>
          </w:p>
        </w:tc>
        <w:tc>
          <w:tcPr>
            <w:tcW w:w="1143" w:type="pct"/>
            <w:vAlign w:val="center"/>
          </w:tcPr>
          <w:p w:rsidR="00C46B87" w:rsidRPr="005232A1" w:rsidRDefault="00C46B87" w:rsidP="00C46B87">
            <w:pPr>
              <w:jc w:val="center"/>
            </w:pPr>
            <w:proofErr w:type="spellStart"/>
            <w:r w:rsidRPr="005232A1">
              <w:t>хоз</w:t>
            </w:r>
            <w:proofErr w:type="spellEnd"/>
            <w:r w:rsidRPr="005232A1">
              <w:t>-питьевые ну</w:t>
            </w:r>
            <w:r w:rsidRPr="005232A1">
              <w:t>ж</w:t>
            </w:r>
            <w:r w:rsidRPr="005232A1">
              <w:t>ды</w:t>
            </w:r>
          </w:p>
        </w:tc>
        <w:tc>
          <w:tcPr>
            <w:tcW w:w="625" w:type="pct"/>
            <w:vAlign w:val="center"/>
          </w:tcPr>
          <w:p w:rsidR="00C46B87" w:rsidRPr="005232A1" w:rsidRDefault="00C46B87" w:rsidP="00C46B87">
            <w:pPr>
              <w:jc w:val="center"/>
            </w:pPr>
            <w:r w:rsidRPr="005232A1">
              <w:t>2244</w:t>
            </w:r>
          </w:p>
        </w:tc>
        <w:tc>
          <w:tcPr>
            <w:tcW w:w="672" w:type="pct"/>
            <w:vAlign w:val="center"/>
          </w:tcPr>
          <w:p w:rsidR="00C46B87" w:rsidRPr="005232A1" w:rsidRDefault="00C46B87" w:rsidP="00C46B87">
            <w:pPr>
              <w:jc w:val="center"/>
            </w:pPr>
            <w:r w:rsidRPr="005232A1">
              <w:t>140</w:t>
            </w:r>
          </w:p>
        </w:tc>
        <w:tc>
          <w:tcPr>
            <w:tcW w:w="601" w:type="pct"/>
            <w:vAlign w:val="center"/>
          </w:tcPr>
          <w:p w:rsidR="00C46B87" w:rsidRPr="005232A1" w:rsidRDefault="00C46B87" w:rsidP="00C46B87">
            <w:pPr>
              <w:jc w:val="center"/>
              <w:rPr>
                <w:sz w:val="22"/>
                <w:szCs w:val="22"/>
              </w:rPr>
            </w:pPr>
            <w:r w:rsidRPr="005232A1">
              <w:rPr>
                <w:sz w:val="22"/>
                <w:szCs w:val="22"/>
              </w:rPr>
              <w:t>314,160</w:t>
            </w:r>
          </w:p>
        </w:tc>
        <w:tc>
          <w:tcPr>
            <w:tcW w:w="580" w:type="pct"/>
            <w:vAlign w:val="center"/>
          </w:tcPr>
          <w:p w:rsidR="00C46B87" w:rsidRPr="005232A1" w:rsidRDefault="00C46B87" w:rsidP="00C46B87">
            <w:pPr>
              <w:jc w:val="center"/>
              <w:rPr>
                <w:sz w:val="22"/>
                <w:szCs w:val="22"/>
              </w:rPr>
            </w:pPr>
            <w:r w:rsidRPr="005232A1">
              <w:rPr>
                <w:sz w:val="22"/>
                <w:szCs w:val="22"/>
              </w:rPr>
              <w:t>114,668</w:t>
            </w:r>
          </w:p>
        </w:tc>
        <w:tc>
          <w:tcPr>
            <w:tcW w:w="648" w:type="pct"/>
            <w:vAlign w:val="center"/>
          </w:tcPr>
          <w:p w:rsidR="00C46B87" w:rsidRPr="005232A1" w:rsidRDefault="00C46B87" w:rsidP="00C46B87">
            <w:pPr>
              <w:jc w:val="center"/>
              <w:rPr>
                <w:sz w:val="22"/>
                <w:szCs w:val="22"/>
              </w:rPr>
            </w:pPr>
            <w:r w:rsidRPr="005232A1">
              <w:rPr>
                <w:sz w:val="22"/>
                <w:szCs w:val="22"/>
              </w:rPr>
              <w:t>361,284</w:t>
            </w:r>
          </w:p>
        </w:tc>
      </w:tr>
      <w:tr w:rsidR="00C46B87" w:rsidRPr="005232A1" w:rsidTr="00C46B87">
        <w:trPr>
          <w:jc w:val="center"/>
        </w:trPr>
        <w:tc>
          <w:tcPr>
            <w:tcW w:w="731" w:type="pct"/>
            <w:vAlign w:val="center"/>
          </w:tcPr>
          <w:p w:rsidR="00C46B87" w:rsidRPr="005232A1" w:rsidRDefault="00C46B87" w:rsidP="00C46B87">
            <w:pPr>
              <w:jc w:val="center"/>
            </w:pPr>
            <w:r w:rsidRPr="005232A1">
              <w:t>Население</w:t>
            </w:r>
          </w:p>
        </w:tc>
        <w:tc>
          <w:tcPr>
            <w:tcW w:w="1143" w:type="pct"/>
            <w:vAlign w:val="center"/>
          </w:tcPr>
          <w:p w:rsidR="00C46B87" w:rsidRPr="005232A1" w:rsidRDefault="00C46B87" w:rsidP="00C46B87">
            <w:pPr>
              <w:jc w:val="center"/>
            </w:pPr>
            <w:r w:rsidRPr="005232A1">
              <w:t>Полив земельных участков</w:t>
            </w:r>
          </w:p>
        </w:tc>
        <w:tc>
          <w:tcPr>
            <w:tcW w:w="625" w:type="pct"/>
            <w:vAlign w:val="center"/>
          </w:tcPr>
          <w:p w:rsidR="00C46B87" w:rsidRPr="005232A1" w:rsidRDefault="00C46B87" w:rsidP="00C46B87">
            <w:pPr>
              <w:jc w:val="center"/>
            </w:pPr>
            <w:r w:rsidRPr="005232A1">
              <w:t>2244</w:t>
            </w:r>
          </w:p>
        </w:tc>
        <w:tc>
          <w:tcPr>
            <w:tcW w:w="672" w:type="pct"/>
            <w:vAlign w:val="center"/>
          </w:tcPr>
          <w:p w:rsidR="00C46B87" w:rsidRPr="005232A1" w:rsidRDefault="00C46B87" w:rsidP="00C46B87">
            <w:pPr>
              <w:jc w:val="center"/>
            </w:pPr>
            <w:r w:rsidRPr="005232A1">
              <w:t>50</w:t>
            </w:r>
          </w:p>
        </w:tc>
        <w:tc>
          <w:tcPr>
            <w:tcW w:w="601" w:type="pct"/>
            <w:vAlign w:val="center"/>
          </w:tcPr>
          <w:p w:rsidR="00C46B87" w:rsidRPr="005232A1" w:rsidRDefault="00C46B87" w:rsidP="00C46B87">
            <w:pPr>
              <w:jc w:val="center"/>
            </w:pPr>
            <w:r w:rsidRPr="005232A1">
              <w:t>112,200</w:t>
            </w:r>
          </w:p>
        </w:tc>
        <w:tc>
          <w:tcPr>
            <w:tcW w:w="580" w:type="pct"/>
            <w:vAlign w:val="center"/>
          </w:tcPr>
          <w:p w:rsidR="00C46B87" w:rsidRPr="005232A1" w:rsidRDefault="00C46B87" w:rsidP="00C46B87">
            <w:pPr>
              <w:jc w:val="center"/>
            </w:pPr>
            <w:r w:rsidRPr="005232A1">
              <w:t>13,464</w:t>
            </w:r>
          </w:p>
        </w:tc>
        <w:tc>
          <w:tcPr>
            <w:tcW w:w="648" w:type="pct"/>
            <w:vAlign w:val="center"/>
          </w:tcPr>
          <w:p w:rsidR="00C46B87" w:rsidRPr="005232A1" w:rsidRDefault="00C46B87" w:rsidP="00C46B87">
            <w:pPr>
              <w:jc w:val="center"/>
            </w:pPr>
            <w:r w:rsidRPr="005232A1">
              <w:t>129,030</w:t>
            </w:r>
          </w:p>
        </w:tc>
      </w:tr>
      <w:tr w:rsidR="00C46B87" w:rsidRPr="005232A1" w:rsidTr="00C46B87">
        <w:trPr>
          <w:jc w:val="center"/>
        </w:trPr>
        <w:tc>
          <w:tcPr>
            <w:tcW w:w="731" w:type="pct"/>
            <w:vAlign w:val="center"/>
          </w:tcPr>
          <w:p w:rsidR="00C46B87" w:rsidRPr="005232A1" w:rsidRDefault="00C46B87" w:rsidP="00C46B87">
            <w:pPr>
              <w:jc w:val="center"/>
            </w:pPr>
            <w:r w:rsidRPr="005232A1">
              <w:t>Неучтенные расходы</w:t>
            </w:r>
          </w:p>
        </w:tc>
        <w:tc>
          <w:tcPr>
            <w:tcW w:w="1143" w:type="pct"/>
            <w:vAlign w:val="center"/>
          </w:tcPr>
          <w:p w:rsidR="00C46B87" w:rsidRPr="005232A1" w:rsidRDefault="00C46B87" w:rsidP="00C46B87">
            <w:pPr>
              <w:jc w:val="center"/>
            </w:pPr>
            <w:r w:rsidRPr="005232A1">
              <w:t>-</w:t>
            </w:r>
          </w:p>
        </w:tc>
        <w:tc>
          <w:tcPr>
            <w:tcW w:w="625" w:type="pct"/>
            <w:vAlign w:val="center"/>
          </w:tcPr>
          <w:p w:rsidR="00C46B87" w:rsidRPr="005232A1" w:rsidRDefault="00C46B87" w:rsidP="00C46B87">
            <w:pPr>
              <w:jc w:val="center"/>
            </w:pPr>
          </w:p>
        </w:tc>
        <w:tc>
          <w:tcPr>
            <w:tcW w:w="672" w:type="pct"/>
            <w:vAlign w:val="center"/>
          </w:tcPr>
          <w:p w:rsidR="00C46B87" w:rsidRPr="005232A1" w:rsidRDefault="00C46B87" w:rsidP="00C46B87">
            <w:pPr>
              <w:jc w:val="center"/>
            </w:pPr>
          </w:p>
        </w:tc>
        <w:tc>
          <w:tcPr>
            <w:tcW w:w="601" w:type="pct"/>
            <w:vAlign w:val="center"/>
          </w:tcPr>
          <w:p w:rsidR="00C46B87" w:rsidRPr="005232A1" w:rsidRDefault="00C46B87" w:rsidP="00C46B87">
            <w:pPr>
              <w:jc w:val="center"/>
            </w:pPr>
            <w:r w:rsidRPr="005232A1">
              <w:t>42,636</w:t>
            </w:r>
          </w:p>
        </w:tc>
        <w:tc>
          <w:tcPr>
            <w:tcW w:w="580" w:type="pct"/>
            <w:vAlign w:val="center"/>
          </w:tcPr>
          <w:p w:rsidR="00C46B87" w:rsidRPr="005232A1" w:rsidRDefault="00C46B87" w:rsidP="00C46B87">
            <w:pPr>
              <w:jc w:val="center"/>
            </w:pPr>
            <w:r w:rsidRPr="005232A1">
              <w:t>12,813</w:t>
            </w:r>
          </w:p>
        </w:tc>
        <w:tc>
          <w:tcPr>
            <w:tcW w:w="648" w:type="pct"/>
            <w:vAlign w:val="center"/>
          </w:tcPr>
          <w:p w:rsidR="00C46B87" w:rsidRPr="005232A1" w:rsidRDefault="00C46B87" w:rsidP="00C46B87">
            <w:pPr>
              <w:jc w:val="center"/>
            </w:pPr>
            <w:r w:rsidRPr="005232A1">
              <w:t>49,031</w:t>
            </w:r>
          </w:p>
        </w:tc>
      </w:tr>
      <w:tr w:rsidR="00C46B87" w:rsidRPr="005232A1" w:rsidTr="00C46B87">
        <w:trPr>
          <w:jc w:val="center"/>
        </w:trPr>
        <w:tc>
          <w:tcPr>
            <w:tcW w:w="731" w:type="pct"/>
            <w:vAlign w:val="center"/>
          </w:tcPr>
          <w:p w:rsidR="00C46B87" w:rsidRPr="005232A1" w:rsidRDefault="00C46B87" w:rsidP="00C46B87">
            <w:pPr>
              <w:jc w:val="center"/>
            </w:pPr>
            <w:r w:rsidRPr="005232A1">
              <w:t>Всего:</w:t>
            </w:r>
          </w:p>
        </w:tc>
        <w:tc>
          <w:tcPr>
            <w:tcW w:w="1143" w:type="pct"/>
            <w:vAlign w:val="center"/>
          </w:tcPr>
          <w:p w:rsidR="00C46B87" w:rsidRPr="005232A1" w:rsidRDefault="00C46B87" w:rsidP="00C46B87">
            <w:pPr>
              <w:jc w:val="center"/>
            </w:pPr>
          </w:p>
        </w:tc>
        <w:tc>
          <w:tcPr>
            <w:tcW w:w="625" w:type="pct"/>
            <w:vAlign w:val="center"/>
          </w:tcPr>
          <w:p w:rsidR="00C46B87" w:rsidRPr="005232A1" w:rsidRDefault="00C46B87" w:rsidP="00C46B87">
            <w:pPr>
              <w:jc w:val="center"/>
            </w:pPr>
          </w:p>
        </w:tc>
        <w:tc>
          <w:tcPr>
            <w:tcW w:w="672" w:type="pct"/>
            <w:vAlign w:val="center"/>
          </w:tcPr>
          <w:p w:rsidR="00C46B87" w:rsidRPr="005232A1" w:rsidRDefault="00C46B87" w:rsidP="00C46B87">
            <w:pPr>
              <w:jc w:val="center"/>
            </w:pPr>
          </w:p>
        </w:tc>
        <w:tc>
          <w:tcPr>
            <w:tcW w:w="601" w:type="pct"/>
            <w:vAlign w:val="center"/>
          </w:tcPr>
          <w:p w:rsidR="00C46B87" w:rsidRPr="005232A1" w:rsidRDefault="00C46B87" w:rsidP="00C46B87">
            <w:pPr>
              <w:jc w:val="center"/>
            </w:pPr>
            <w:r w:rsidRPr="005232A1">
              <w:t>468,996</w:t>
            </w:r>
          </w:p>
        </w:tc>
        <w:tc>
          <w:tcPr>
            <w:tcW w:w="580" w:type="pct"/>
            <w:vAlign w:val="center"/>
          </w:tcPr>
          <w:p w:rsidR="00C46B87" w:rsidRPr="005232A1" w:rsidRDefault="00C46B87" w:rsidP="00C46B87">
            <w:pPr>
              <w:jc w:val="center"/>
            </w:pPr>
            <w:r w:rsidRPr="005232A1">
              <w:t>140,946</w:t>
            </w:r>
          </w:p>
        </w:tc>
        <w:tc>
          <w:tcPr>
            <w:tcW w:w="648" w:type="pct"/>
            <w:vAlign w:val="center"/>
          </w:tcPr>
          <w:p w:rsidR="00C46B87" w:rsidRPr="005232A1" w:rsidRDefault="00C46B87" w:rsidP="00C46B87">
            <w:pPr>
              <w:jc w:val="center"/>
            </w:pPr>
            <w:r w:rsidRPr="005232A1">
              <w:t>539,345</w:t>
            </w:r>
          </w:p>
        </w:tc>
      </w:tr>
      <w:tr w:rsidR="00C46B87" w:rsidRPr="005232A1" w:rsidTr="00C46B87">
        <w:trPr>
          <w:jc w:val="center"/>
        </w:trPr>
        <w:tc>
          <w:tcPr>
            <w:tcW w:w="5000" w:type="pct"/>
            <w:gridSpan w:val="7"/>
            <w:vAlign w:val="center"/>
          </w:tcPr>
          <w:p w:rsidR="00C46B87" w:rsidRPr="005232A1" w:rsidRDefault="00C46B87" w:rsidP="00C46B87">
            <w:pPr>
              <w:jc w:val="center"/>
              <w:rPr>
                <w:sz w:val="22"/>
                <w:szCs w:val="22"/>
              </w:rPr>
            </w:pPr>
            <w:r w:rsidRPr="005232A1">
              <w:t>п. Октябрьский</w:t>
            </w:r>
          </w:p>
        </w:tc>
      </w:tr>
      <w:tr w:rsidR="00C46B87" w:rsidRPr="005232A1" w:rsidTr="00C46B87">
        <w:trPr>
          <w:jc w:val="center"/>
        </w:trPr>
        <w:tc>
          <w:tcPr>
            <w:tcW w:w="731" w:type="pct"/>
            <w:vAlign w:val="center"/>
          </w:tcPr>
          <w:p w:rsidR="00C46B87" w:rsidRPr="005232A1" w:rsidRDefault="00C46B87" w:rsidP="00C46B87">
            <w:pPr>
              <w:jc w:val="center"/>
            </w:pPr>
            <w:r w:rsidRPr="005232A1">
              <w:t>Население</w:t>
            </w:r>
          </w:p>
        </w:tc>
        <w:tc>
          <w:tcPr>
            <w:tcW w:w="1143" w:type="pct"/>
            <w:vAlign w:val="center"/>
          </w:tcPr>
          <w:p w:rsidR="00C46B87" w:rsidRPr="005232A1" w:rsidRDefault="00C46B87" w:rsidP="00C46B87">
            <w:pPr>
              <w:jc w:val="center"/>
            </w:pPr>
            <w:proofErr w:type="spellStart"/>
            <w:r w:rsidRPr="005232A1">
              <w:t>хоз</w:t>
            </w:r>
            <w:proofErr w:type="spellEnd"/>
            <w:r w:rsidRPr="005232A1">
              <w:t>-питьевые ну</w:t>
            </w:r>
            <w:r w:rsidRPr="005232A1">
              <w:t>ж</w:t>
            </w:r>
            <w:r w:rsidRPr="005232A1">
              <w:t>ды</w:t>
            </w:r>
          </w:p>
        </w:tc>
        <w:tc>
          <w:tcPr>
            <w:tcW w:w="625" w:type="pct"/>
            <w:vAlign w:val="center"/>
          </w:tcPr>
          <w:p w:rsidR="00C46B87" w:rsidRPr="005232A1" w:rsidRDefault="00C46B87" w:rsidP="00C46B87">
            <w:pPr>
              <w:jc w:val="center"/>
            </w:pPr>
            <w:r w:rsidRPr="005232A1">
              <w:t>1286</w:t>
            </w:r>
          </w:p>
        </w:tc>
        <w:tc>
          <w:tcPr>
            <w:tcW w:w="672" w:type="pct"/>
            <w:vAlign w:val="center"/>
          </w:tcPr>
          <w:p w:rsidR="00C46B87" w:rsidRPr="005232A1" w:rsidRDefault="00C46B87" w:rsidP="00C46B87">
            <w:pPr>
              <w:jc w:val="center"/>
            </w:pPr>
            <w:r w:rsidRPr="005232A1">
              <w:t>140</w:t>
            </w:r>
          </w:p>
        </w:tc>
        <w:tc>
          <w:tcPr>
            <w:tcW w:w="601" w:type="pct"/>
            <w:vAlign w:val="center"/>
          </w:tcPr>
          <w:p w:rsidR="00C46B87" w:rsidRPr="005232A1" w:rsidRDefault="00C46B87" w:rsidP="00C46B87">
            <w:pPr>
              <w:jc w:val="center"/>
              <w:rPr>
                <w:sz w:val="22"/>
                <w:szCs w:val="22"/>
              </w:rPr>
            </w:pPr>
            <w:r w:rsidRPr="005232A1">
              <w:rPr>
                <w:sz w:val="22"/>
                <w:szCs w:val="22"/>
              </w:rPr>
              <w:t>180,040</w:t>
            </w:r>
          </w:p>
        </w:tc>
        <w:tc>
          <w:tcPr>
            <w:tcW w:w="580" w:type="pct"/>
            <w:vAlign w:val="center"/>
          </w:tcPr>
          <w:p w:rsidR="00C46B87" w:rsidRPr="005232A1" w:rsidRDefault="00C46B87" w:rsidP="00C46B87">
            <w:pPr>
              <w:jc w:val="center"/>
              <w:rPr>
                <w:sz w:val="22"/>
                <w:szCs w:val="22"/>
              </w:rPr>
            </w:pPr>
            <w:r w:rsidRPr="005232A1">
              <w:rPr>
                <w:sz w:val="22"/>
                <w:szCs w:val="22"/>
              </w:rPr>
              <w:t>65,715</w:t>
            </w:r>
          </w:p>
        </w:tc>
        <w:tc>
          <w:tcPr>
            <w:tcW w:w="648" w:type="pct"/>
            <w:vAlign w:val="center"/>
          </w:tcPr>
          <w:p w:rsidR="00C46B87" w:rsidRPr="005232A1" w:rsidRDefault="00C46B87" w:rsidP="00C46B87">
            <w:pPr>
              <w:jc w:val="center"/>
              <w:rPr>
                <w:sz w:val="22"/>
                <w:szCs w:val="22"/>
              </w:rPr>
            </w:pPr>
            <w:r w:rsidRPr="005232A1">
              <w:rPr>
                <w:sz w:val="22"/>
                <w:szCs w:val="22"/>
              </w:rPr>
              <w:t>207,046</w:t>
            </w:r>
          </w:p>
        </w:tc>
      </w:tr>
      <w:tr w:rsidR="00C46B87" w:rsidRPr="005232A1" w:rsidTr="00C46B87">
        <w:trPr>
          <w:jc w:val="center"/>
        </w:trPr>
        <w:tc>
          <w:tcPr>
            <w:tcW w:w="731" w:type="pct"/>
            <w:vAlign w:val="center"/>
          </w:tcPr>
          <w:p w:rsidR="00C46B87" w:rsidRPr="005232A1" w:rsidRDefault="00C46B87" w:rsidP="00C46B87">
            <w:pPr>
              <w:jc w:val="center"/>
            </w:pPr>
            <w:r w:rsidRPr="005232A1">
              <w:t>Население</w:t>
            </w:r>
          </w:p>
        </w:tc>
        <w:tc>
          <w:tcPr>
            <w:tcW w:w="1143" w:type="pct"/>
            <w:vAlign w:val="center"/>
          </w:tcPr>
          <w:p w:rsidR="00C46B87" w:rsidRPr="005232A1" w:rsidRDefault="00C46B87" w:rsidP="00C46B87">
            <w:pPr>
              <w:jc w:val="center"/>
            </w:pPr>
            <w:r w:rsidRPr="005232A1">
              <w:t>Полив земельных участков</w:t>
            </w:r>
          </w:p>
        </w:tc>
        <w:tc>
          <w:tcPr>
            <w:tcW w:w="625" w:type="pct"/>
            <w:vAlign w:val="center"/>
          </w:tcPr>
          <w:p w:rsidR="00C46B87" w:rsidRPr="005232A1" w:rsidRDefault="00C46B87" w:rsidP="00C46B87">
            <w:pPr>
              <w:jc w:val="center"/>
            </w:pPr>
            <w:r w:rsidRPr="005232A1">
              <w:t>1286</w:t>
            </w:r>
          </w:p>
        </w:tc>
        <w:tc>
          <w:tcPr>
            <w:tcW w:w="672" w:type="pct"/>
            <w:vAlign w:val="center"/>
          </w:tcPr>
          <w:p w:rsidR="00C46B87" w:rsidRPr="005232A1" w:rsidRDefault="00C46B87" w:rsidP="00C46B87">
            <w:pPr>
              <w:jc w:val="center"/>
            </w:pPr>
            <w:r w:rsidRPr="005232A1">
              <w:t>50</w:t>
            </w:r>
          </w:p>
        </w:tc>
        <w:tc>
          <w:tcPr>
            <w:tcW w:w="601" w:type="pct"/>
            <w:vAlign w:val="center"/>
          </w:tcPr>
          <w:p w:rsidR="00C46B87" w:rsidRPr="005232A1" w:rsidRDefault="00C46B87" w:rsidP="00C46B87">
            <w:pPr>
              <w:jc w:val="center"/>
            </w:pPr>
            <w:r w:rsidRPr="005232A1">
              <w:t>64,300</w:t>
            </w:r>
          </w:p>
        </w:tc>
        <w:tc>
          <w:tcPr>
            <w:tcW w:w="580" w:type="pct"/>
            <w:vAlign w:val="center"/>
          </w:tcPr>
          <w:p w:rsidR="00C46B87" w:rsidRPr="005232A1" w:rsidRDefault="00C46B87" w:rsidP="00C46B87">
            <w:pPr>
              <w:jc w:val="center"/>
            </w:pPr>
            <w:r w:rsidRPr="005232A1">
              <w:t>7,716</w:t>
            </w:r>
          </w:p>
        </w:tc>
        <w:tc>
          <w:tcPr>
            <w:tcW w:w="648" w:type="pct"/>
            <w:vAlign w:val="center"/>
          </w:tcPr>
          <w:p w:rsidR="00C46B87" w:rsidRPr="005232A1" w:rsidRDefault="00C46B87" w:rsidP="00C46B87">
            <w:pPr>
              <w:jc w:val="center"/>
            </w:pPr>
            <w:r w:rsidRPr="005232A1">
              <w:t>73,945</w:t>
            </w:r>
          </w:p>
        </w:tc>
      </w:tr>
      <w:tr w:rsidR="00C46B87" w:rsidRPr="005232A1" w:rsidTr="00C46B87">
        <w:trPr>
          <w:jc w:val="center"/>
        </w:trPr>
        <w:tc>
          <w:tcPr>
            <w:tcW w:w="731" w:type="pct"/>
            <w:vAlign w:val="center"/>
          </w:tcPr>
          <w:p w:rsidR="00C46B87" w:rsidRPr="005232A1" w:rsidRDefault="00C46B87" w:rsidP="00C46B87">
            <w:pPr>
              <w:jc w:val="center"/>
            </w:pPr>
            <w:r w:rsidRPr="005232A1">
              <w:t>Неучтенные расходы</w:t>
            </w:r>
          </w:p>
        </w:tc>
        <w:tc>
          <w:tcPr>
            <w:tcW w:w="1143" w:type="pct"/>
            <w:vAlign w:val="center"/>
          </w:tcPr>
          <w:p w:rsidR="00C46B87" w:rsidRPr="005232A1" w:rsidRDefault="00C46B87" w:rsidP="00C46B87">
            <w:pPr>
              <w:jc w:val="center"/>
            </w:pPr>
            <w:r w:rsidRPr="005232A1">
              <w:t>-</w:t>
            </w:r>
          </w:p>
        </w:tc>
        <w:tc>
          <w:tcPr>
            <w:tcW w:w="625" w:type="pct"/>
            <w:vAlign w:val="center"/>
          </w:tcPr>
          <w:p w:rsidR="00C46B87" w:rsidRPr="005232A1" w:rsidRDefault="00C46B87" w:rsidP="00C46B87">
            <w:pPr>
              <w:jc w:val="center"/>
            </w:pPr>
          </w:p>
        </w:tc>
        <w:tc>
          <w:tcPr>
            <w:tcW w:w="672" w:type="pct"/>
            <w:vAlign w:val="center"/>
          </w:tcPr>
          <w:p w:rsidR="00C46B87" w:rsidRPr="005232A1" w:rsidRDefault="00C46B87" w:rsidP="00C46B87">
            <w:pPr>
              <w:jc w:val="center"/>
            </w:pPr>
          </w:p>
        </w:tc>
        <w:tc>
          <w:tcPr>
            <w:tcW w:w="601" w:type="pct"/>
            <w:vAlign w:val="center"/>
          </w:tcPr>
          <w:p w:rsidR="00C46B87" w:rsidRPr="005232A1" w:rsidRDefault="00C46B87" w:rsidP="00C46B87">
            <w:pPr>
              <w:jc w:val="center"/>
            </w:pPr>
            <w:r w:rsidRPr="005232A1">
              <w:t>24,434</w:t>
            </w:r>
          </w:p>
        </w:tc>
        <w:tc>
          <w:tcPr>
            <w:tcW w:w="580" w:type="pct"/>
            <w:vAlign w:val="center"/>
          </w:tcPr>
          <w:p w:rsidR="00C46B87" w:rsidRPr="005232A1" w:rsidRDefault="00C46B87" w:rsidP="00C46B87">
            <w:pPr>
              <w:jc w:val="center"/>
            </w:pPr>
            <w:r w:rsidRPr="005232A1">
              <w:t>7,343</w:t>
            </w:r>
          </w:p>
        </w:tc>
        <w:tc>
          <w:tcPr>
            <w:tcW w:w="648" w:type="pct"/>
            <w:vAlign w:val="center"/>
          </w:tcPr>
          <w:p w:rsidR="00C46B87" w:rsidRPr="005232A1" w:rsidRDefault="00C46B87" w:rsidP="00C46B87">
            <w:pPr>
              <w:jc w:val="center"/>
            </w:pPr>
            <w:r w:rsidRPr="005232A1">
              <w:t>28,099</w:t>
            </w:r>
          </w:p>
        </w:tc>
      </w:tr>
      <w:tr w:rsidR="00C46B87" w:rsidRPr="005232A1" w:rsidTr="00C46B87">
        <w:trPr>
          <w:jc w:val="center"/>
        </w:trPr>
        <w:tc>
          <w:tcPr>
            <w:tcW w:w="731" w:type="pct"/>
            <w:vAlign w:val="center"/>
          </w:tcPr>
          <w:p w:rsidR="00C46B87" w:rsidRPr="005232A1" w:rsidRDefault="00C46B87" w:rsidP="00C46B87">
            <w:pPr>
              <w:jc w:val="center"/>
            </w:pPr>
            <w:r w:rsidRPr="005232A1">
              <w:t>Всего:</w:t>
            </w:r>
          </w:p>
        </w:tc>
        <w:tc>
          <w:tcPr>
            <w:tcW w:w="1143" w:type="pct"/>
            <w:vAlign w:val="center"/>
          </w:tcPr>
          <w:p w:rsidR="00C46B87" w:rsidRPr="005232A1" w:rsidRDefault="00C46B87" w:rsidP="00C46B87">
            <w:pPr>
              <w:jc w:val="center"/>
            </w:pPr>
          </w:p>
        </w:tc>
        <w:tc>
          <w:tcPr>
            <w:tcW w:w="625" w:type="pct"/>
            <w:vAlign w:val="center"/>
          </w:tcPr>
          <w:p w:rsidR="00C46B87" w:rsidRPr="005232A1" w:rsidRDefault="00C46B87" w:rsidP="00C46B87">
            <w:pPr>
              <w:jc w:val="center"/>
            </w:pPr>
          </w:p>
        </w:tc>
        <w:tc>
          <w:tcPr>
            <w:tcW w:w="672" w:type="pct"/>
            <w:vAlign w:val="center"/>
          </w:tcPr>
          <w:p w:rsidR="00C46B87" w:rsidRPr="005232A1" w:rsidRDefault="00C46B87" w:rsidP="00C46B87">
            <w:pPr>
              <w:jc w:val="center"/>
            </w:pPr>
          </w:p>
        </w:tc>
        <w:tc>
          <w:tcPr>
            <w:tcW w:w="601" w:type="pct"/>
            <w:vAlign w:val="center"/>
          </w:tcPr>
          <w:p w:rsidR="00C46B87" w:rsidRPr="005232A1" w:rsidRDefault="00C46B87" w:rsidP="00C46B87">
            <w:pPr>
              <w:jc w:val="center"/>
            </w:pPr>
            <w:r w:rsidRPr="005232A1">
              <w:t>268,774</w:t>
            </w:r>
          </w:p>
        </w:tc>
        <w:tc>
          <w:tcPr>
            <w:tcW w:w="580" w:type="pct"/>
            <w:vAlign w:val="center"/>
          </w:tcPr>
          <w:p w:rsidR="00C46B87" w:rsidRPr="005232A1" w:rsidRDefault="00C46B87" w:rsidP="00C46B87">
            <w:pPr>
              <w:jc w:val="center"/>
            </w:pPr>
            <w:r w:rsidRPr="005232A1">
              <w:t>80,774</w:t>
            </w:r>
          </w:p>
        </w:tc>
        <w:tc>
          <w:tcPr>
            <w:tcW w:w="648" w:type="pct"/>
            <w:vAlign w:val="center"/>
          </w:tcPr>
          <w:p w:rsidR="00C46B87" w:rsidRPr="005232A1" w:rsidRDefault="00C46B87" w:rsidP="00C46B87">
            <w:pPr>
              <w:jc w:val="center"/>
            </w:pPr>
            <w:r w:rsidRPr="005232A1">
              <w:t>309,090</w:t>
            </w:r>
          </w:p>
        </w:tc>
      </w:tr>
      <w:tr w:rsidR="00C46B87" w:rsidRPr="005232A1" w:rsidTr="00C46B87">
        <w:trPr>
          <w:jc w:val="center"/>
        </w:trPr>
        <w:tc>
          <w:tcPr>
            <w:tcW w:w="5000" w:type="pct"/>
            <w:gridSpan w:val="7"/>
            <w:vAlign w:val="center"/>
          </w:tcPr>
          <w:p w:rsidR="00C46B87" w:rsidRPr="005232A1" w:rsidRDefault="00C46B87" w:rsidP="00C46B87">
            <w:pPr>
              <w:jc w:val="center"/>
              <w:rPr>
                <w:sz w:val="22"/>
                <w:szCs w:val="22"/>
              </w:rPr>
            </w:pPr>
            <w:r w:rsidRPr="005232A1">
              <w:t>п. Октябрьский (ул. Железнодорожная)</w:t>
            </w:r>
          </w:p>
        </w:tc>
      </w:tr>
      <w:tr w:rsidR="00237E8A" w:rsidRPr="005232A1" w:rsidTr="00C46B87">
        <w:trPr>
          <w:jc w:val="center"/>
        </w:trPr>
        <w:tc>
          <w:tcPr>
            <w:tcW w:w="731" w:type="pct"/>
            <w:vAlign w:val="center"/>
          </w:tcPr>
          <w:p w:rsidR="00237E8A" w:rsidRPr="005232A1" w:rsidRDefault="00237E8A" w:rsidP="00C46B87">
            <w:pPr>
              <w:jc w:val="center"/>
            </w:pPr>
            <w:r w:rsidRPr="005232A1">
              <w:lastRenderedPageBreak/>
              <w:t>Население</w:t>
            </w:r>
          </w:p>
        </w:tc>
        <w:tc>
          <w:tcPr>
            <w:tcW w:w="1143" w:type="pct"/>
            <w:vAlign w:val="center"/>
          </w:tcPr>
          <w:p w:rsidR="00237E8A" w:rsidRPr="005232A1" w:rsidRDefault="00237E8A" w:rsidP="00C46B87">
            <w:pPr>
              <w:jc w:val="center"/>
            </w:pPr>
            <w:proofErr w:type="spellStart"/>
            <w:r w:rsidRPr="005232A1">
              <w:t>хоз</w:t>
            </w:r>
            <w:proofErr w:type="spellEnd"/>
            <w:r w:rsidRPr="005232A1">
              <w:t>-питьевые ну</w:t>
            </w:r>
            <w:r w:rsidRPr="005232A1">
              <w:t>ж</w:t>
            </w:r>
            <w:r w:rsidRPr="005232A1">
              <w:t>ды</w:t>
            </w:r>
          </w:p>
        </w:tc>
        <w:tc>
          <w:tcPr>
            <w:tcW w:w="625" w:type="pct"/>
            <w:vAlign w:val="center"/>
          </w:tcPr>
          <w:p w:rsidR="00237E8A" w:rsidRPr="005232A1" w:rsidRDefault="00237E8A" w:rsidP="00C46B87">
            <w:pPr>
              <w:jc w:val="center"/>
            </w:pPr>
            <w:r w:rsidRPr="005232A1">
              <w:t>196</w:t>
            </w:r>
          </w:p>
        </w:tc>
        <w:tc>
          <w:tcPr>
            <w:tcW w:w="672" w:type="pct"/>
            <w:vAlign w:val="center"/>
          </w:tcPr>
          <w:p w:rsidR="00237E8A" w:rsidRPr="005232A1" w:rsidRDefault="00237E8A" w:rsidP="00C46B87">
            <w:pPr>
              <w:jc w:val="center"/>
            </w:pPr>
            <w:r w:rsidRPr="005232A1">
              <w:t>140</w:t>
            </w:r>
          </w:p>
        </w:tc>
        <w:tc>
          <w:tcPr>
            <w:tcW w:w="601" w:type="pct"/>
            <w:vAlign w:val="center"/>
          </w:tcPr>
          <w:p w:rsidR="00237E8A" w:rsidRPr="005232A1" w:rsidRDefault="00237E8A">
            <w:pPr>
              <w:jc w:val="center"/>
              <w:rPr>
                <w:sz w:val="22"/>
                <w:szCs w:val="22"/>
              </w:rPr>
            </w:pPr>
            <w:r w:rsidRPr="005232A1">
              <w:rPr>
                <w:sz w:val="22"/>
                <w:szCs w:val="22"/>
              </w:rPr>
              <w:t>27,440</w:t>
            </w:r>
          </w:p>
        </w:tc>
        <w:tc>
          <w:tcPr>
            <w:tcW w:w="580" w:type="pct"/>
            <w:vAlign w:val="center"/>
          </w:tcPr>
          <w:p w:rsidR="00237E8A" w:rsidRPr="005232A1" w:rsidRDefault="00237E8A">
            <w:pPr>
              <w:jc w:val="center"/>
              <w:rPr>
                <w:sz w:val="22"/>
                <w:szCs w:val="22"/>
              </w:rPr>
            </w:pPr>
            <w:r w:rsidRPr="005232A1">
              <w:rPr>
                <w:sz w:val="22"/>
                <w:szCs w:val="22"/>
              </w:rPr>
              <w:t>10,016</w:t>
            </w:r>
          </w:p>
        </w:tc>
        <w:tc>
          <w:tcPr>
            <w:tcW w:w="648" w:type="pct"/>
            <w:vAlign w:val="center"/>
          </w:tcPr>
          <w:p w:rsidR="00237E8A" w:rsidRPr="005232A1" w:rsidRDefault="00237E8A">
            <w:pPr>
              <w:jc w:val="center"/>
              <w:rPr>
                <w:sz w:val="22"/>
                <w:szCs w:val="22"/>
              </w:rPr>
            </w:pPr>
            <w:r w:rsidRPr="005232A1">
              <w:rPr>
                <w:sz w:val="22"/>
                <w:szCs w:val="22"/>
              </w:rPr>
              <w:t>31,556</w:t>
            </w:r>
          </w:p>
        </w:tc>
      </w:tr>
      <w:tr w:rsidR="00237E8A" w:rsidRPr="005232A1" w:rsidTr="00C46B87">
        <w:trPr>
          <w:jc w:val="center"/>
        </w:trPr>
        <w:tc>
          <w:tcPr>
            <w:tcW w:w="731" w:type="pct"/>
            <w:vAlign w:val="center"/>
          </w:tcPr>
          <w:p w:rsidR="00237E8A" w:rsidRPr="005232A1" w:rsidRDefault="00237E8A" w:rsidP="00C46B87">
            <w:pPr>
              <w:jc w:val="center"/>
            </w:pPr>
            <w:r w:rsidRPr="005232A1">
              <w:t>Население</w:t>
            </w:r>
          </w:p>
        </w:tc>
        <w:tc>
          <w:tcPr>
            <w:tcW w:w="1143" w:type="pct"/>
            <w:vAlign w:val="center"/>
          </w:tcPr>
          <w:p w:rsidR="00237E8A" w:rsidRPr="005232A1" w:rsidRDefault="00237E8A" w:rsidP="00C46B87">
            <w:pPr>
              <w:jc w:val="center"/>
            </w:pPr>
            <w:r w:rsidRPr="005232A1">
              <w:t>Полив земельных участков</w:t>
            </w:r>
          </w:p>
        </w:tc>
        <w:tc>
          <w:tcPr>
            <w:tcW w:w="625" w:type="pct"/>
            <w:vAlign w:val="center"/>
          </w:tcPr>
          <w:p w:rsidR="00237E8A" w:rsidRPr="005232A1" w:rsidRDefault="00237E8A" w:rsidP="00C46B87">
            <w:pPr>
              <w:jc w:val="center"/>
            </w:pPr>
            <w:r w:rsidRPr="005232A1">
              <w:t>196</w:t>
            </w:r>
          </w:p>
        </w:tc>
        <w:tc>
          <w:tcPr>
            <w:tcW w:w="672" w:type="pct"/>
            <w:vAlign w:val="center"/>
          </w:tcPr>
          <w:p w:rsidR="00237E8A" w:rsidRPr="005232A1" w:rsidRDefault="00237E8A" w:rsidP="00C46B87">
            <w:pPr>
              <w:jc w:val="center"/>
            </w:pPr>
            <w:r w:rsidRPr="005232A1">
              <w:t>50</w:t>
            </w:r>
          </w:p>
        </w:tc>
        <w:tc>
          <w:tcPr>
            <w:tcW w:w="601" w:type="pct"/>
            <w:vAlign w:val="center"/>
          </w:tcPr>
          <w:p w:rsidR="00237E8A" w:rsidRPr="005232A1" w:rsidRDefault="00237E8A">
            <w:pPr>
              <w:jc w:val="center"/>
            </w:pPr>
            <w:r w:rsidRPr="005232A1">
              <w:t>9,800</w:t>
            </w:r>
          </w:p>
        </w:tc>
        <w:tc>
          <w:tcPr>
            <w:tcW w:w="580" w:type="pct"/>
            <w:vAlign w:val="center"/>
          </w:tcPr>
          <w:p w:rsidR="00237E8A" w:rsidRPr="005232A1" w:rsidRDefault="00237E8A">
            <w:pPr>
              <w:jc w:val="center"/>
            </w:pPr>
            <w:r w:rsidRPr="005232A1">
              <w:t>1,176</w:t>
            </w:r>
          </w:p>
        </w:tc>
        <w:tc>
          <w:tcPr>
            <w:tcW w:w="648" w:type="pct"/>
            <w:vAlign w:val="center"/>
          </w:tcPr>
          <w:p w:rsidR="00237E8A" w:rsidRPr="005232A1" w:rsidRDefault="00237E8A">
            <w:pPr>
              <w:jc w:val="center"/>
            </w:pPr>
            <w:r w:rsidRPr="005232A1">
              <w:t>11,270</w:t>
            </w:r>
          </w:p>
        </w:tc>
      </w:tr>
      <w:tr w:rsidR="00237E8A" w:rsidRPr="005232A1" w:rsidTr="00C46B87">
        <w:trPr>
          <w:jc w:val="center"/>
        </w:trPr>
        <w:tc>
          <w:tcPr>
            <w:tcW w:w="731" w:type="pct"/>
            <w:vAlign w:val="center"/>
          </w:tcPr>
          <w:p w:rsidR="00237E8A" w:rsidRPr="005232A1" w:rsidRDefault="00237E8A" w:rsidP="00C46B87">
            <w:pPr>
              <w:jc w:val="center"/>
            </w:pPr>
            <w:r w:rsidRPr="005232A1">
              <w:t>Неучтенные расходы</w:t>
            </w:r>
          </w:p>
        </w:tc>
        <w:tc>
          <w:tcPr>
            <w:tcW w:w="1143" w:type="pct"/>
            <w:vAlign w:val="center"/>
          </w:tcPr>
          <w:p w:rsidR="00237E8A" w:rsidRPr="005232A1" w:rsidRDefault="00237E8A" w:rsidP="00C46B87">
            <w:pPr>
              <w:jc w:val="center"/>
            </w:pPr>
            <w:r w:rsidRPr="005232A1">
              <w:t>-</w:t>
            </w:r>
          </w:p>
        </w:tc>
        <w:tc>
          <w:tcPr>
            <w:tcW w:w="625" w:type="pct"/>
            <w:vAlign w:val="center"/>
          </w:tcPr>
          <w:p w:rsidR="00237E8A" w:rsidRPr="005232A1" w:rsidRDefault="00237E8A" w:rsidP="00C46B87">
            <w:pPr>
              <w:jc w:val="center"/>
            </w:pPr>
          </w:p>
        </w:tc>
        <w:tc>
          <w:tcPr>
            <w:tcW w:w="672" w:type="pct"/>
            <w:vAlign w:val="center"/>
          </w:tcPr>
          <w:p w:rsidR="00237E8A" w:rsidRPr="005232A1" w:rsidRDefault="00237E8A" w:rsidP="00C46B87">
            <w:pPr>
              <w:jc w:val="center"/>
            </w:pPr>
          </w:p>
        </w:tc>
        <w:tc>
          <w:tcPr>
            <w:tcW w:w="601" w:type="pct"/>
            <w:vAlign w:val="center"/>
          </w:tcPr>
          <w:p w:rsidR="00237E8A" w:rsidRPr="005232A1" w:rsidRDefault="00237E8A">
            <w:pPr>
              <w:jc w:val="center"/>
            </w:pPr>
            <w:r w:rsidRPr="005232A1">
              <w:t>3,724</w:t>
            </w:r>
          </w:p>
        </w:tc>
        <w:tc>
          <w:tcPr>
            <w:tcW w:w="580" w:type="pct"/>
            <w:vAlign w:val="center"/>
          </w:tcPr>
          <w:p w:rsidR="00237E8A" w:rsidRPr="005232A1" w:rsidRDefault="00237E8A">
            <w:pPr>
              <w:jc w:val="center"/>
            </w:pPr>
            <w:r w:rsidRPr="005232A1">
              <w:t>1,119</w:t>
            </w:r>
          </w:p>
        </w:tc>
        <w:tc>
          <w:tcPr>
            <w:tcW w:w="648" w:type="pct"/>
            <w:vAlign w:val="center"/>
          </w:tcPr>
          <w:p w:rsidR="00237E8A" w:rsidRPr="005232A1" w:rsidRDefault="00237E8A">
            <w:pPr>
              <w:jc w:val="center"/>
            </w:pPr>
            <w:r w:rsidRPr="005232A1">
              <w:t>4,283</w:t>
            </w:r>
          </w:p>
        </w:tc>
      </w:tr>
      <w:tr w:rsidR="00237E8A" w:rsidRPr="005232A1" w:rsidTr="00C46B87">
        <w:trPr>
          <w:jc w:val="center"/>
        </w:trPr>
        <w:tc>
          <w:tcPr>
            <w:tcW w:w="731" w:type="pct"/>
            <w:vAlign w:val="center"/>
          </w:tcPr>
          <w:p w:rsidR="00237E8A" w:rsidRPr="005232A1" w:rsidRDefault="00237E8A" w:rsidP="00C46B87">
            <w:pPr>
              <w:jc w:val="center"/>
            </w:pPr>
            <w:r w:rsidRPr="005232A1">
              <w:t>Всего:</w:t>
            </w:r>
          </w:p>
        </w:tc>
        <w:tc>
          <w:tcPr>
            <w:tcW w:w="1143" w:type="pct"/>
            <w:vAlign w:val="center"/>
          </w:tcPr>
          <w:p w:rsidR="00237E8A" w:rsidRPr="005232A1" w:rsidRDefault="00237E8A" w:rsidP="00C46B87">
            <w:pPr>
              <w:jc w:val="center"/>
            </w:pPr>
          </w:p>
        </w:tc>
        <w:tc>
          <w:tcPr>
            <w:tcW w:w="625" w:type="pct"/>
            <w:vAlign w:val="center"/>
          </w:tcPr>
          <w:p w:rsidR="00237E8A" w:rsidRPr="005232A1" w:rsidRDefault="00237E8A" w:rsidP="00C46B87">
            <w:pPr>
              <w:jc w:val="center"/>
            </w:pPr>
          </w:p>
        </w:tc>
        <w:tc>
          <w:tcPr>
            <w:tcW w:w="672" w:type="pct"/>
            <w:vAlign w:val="center"/>
          </w:tcPr>
          <w:p w:rsidR="00237E8A" w:rsidRPr="005232A1" w:rsidRDefault="00237E8A" w:rsidP="00C46B87">
            <w:pPr>
              <w:jc w:val="center"/>
            </w:pPr>
          </w:p>
        </w:tc>
        <w:tc>
          <w:tcPr>
            <w:tcW w:w="601" w:type="pct"/>
            <w:vAlign w:val="center"/>
          </w:tcPr>
          <w:p w:rsidR="00237E8A" w:rsidRPr="005232A1" w:rsidRDefault="00237E8A">
            <w:pPr>
              <w:jc w:val="center"/>
            </w:pPr>
            <w:r w:rsidRPr="005232A1">
              <w:t>40,964</w:t>
            </w:r>
          </w:p>
        </w:tc>
        <w:tc>
          <w:tcPr>
            <w:tcW w:w="580" w:type="pct"/>
            <w:vAlign w:val="center"/>
          </w:tcPr>
          <w:p w:rsidR="00237E8A" w:rsidRPr="005232A1" w:rsidRDefault="00237E8A">
            <w:pPr>
              <w:jc w:val="center"/>
            </w:pPr>
            <w:r w:rsidRPr="005232A1">
              <w:t>12,311</w:t>
            </w:r>
          </w:p>
        </w:tc>
        <w:tc>
          <w:tcPr>
            <w:tcW w:w="648" w:type="pct"/>
            <w:vAlign w:val="center"/>
          </w:tcPr>
          <w:p w:rsidR="00237E8A" w:rsidRPr="005232A1" w:rsidRDefault="00237E8A">
            <w:pPr>
              <w:jc w:val="center"/>
            </w:pPr>
            <w:r w:rsidRPr="005232A1">
              <w:t>47,109</w:t>
            </w:r>
          </w:p>
        </w:tc>
      </w:tr>
      <w:tr w:rsidR="00237E8A" w:rsidRPr="005232A1" w:rsidTr="00C46B87">
        <w:trPr>
          <w:jc w:val="center"/>
        </w:trPr>
        <w:tc>
          <w:tcPr>
            <w:tcW w:w="5000" w:type="pct"/>
            <w:gridSpan w:val="7"/>
            <w:vAlign w:val="center"/>
          </w:tcPr>
          <w:p w:rsidR="00237E8A" w:rsidRPr="005232A1" w:rsidRDefault="00237E8A" w:rsidP="00C46B87">
            <w:pPr>
              <w:jc w:val="center"/>
              <w:rPr>
                <w:sz w:val="22"/>
                <w:szCs w:val="22"/>
              </w:rPr>
            </w:pPr>
            <w:r w:rsidRPr="005232A1">
              <w:t>п. Тылай</w:t>
            </w:r>
          </w:p>
        </w:tc>
      </w:tr>
      <w:tr w:rsidR="00237E8A" w:rsidRPr="005232A1" w:rsidTr="00C46B87">
        <w:trPr>
          <w:jc w:val="center"/>
        </w:trPr>
        <w:tc>
          <w:tcPr>
            <w:tcW w:w="731" w:type="pct"/>
            <w:vAlign w:val="center"/>
          </w:tcPr>
          <w:p w:rsidR="00237E8A" w:rsidRPr="005232A1" w:rsidRDefault="00237E8A" w:rsidP="00C46B87">
            <w:pPr>
              <w:jc w:val="center"/>
            </w:pPr>
            <w:r w:rsidRPr="005232A1">
              <w:t>Население</w:t>
            </w:r>
          </w:p>
        </w:tc>
        <w:tc>
          <w:tcPr>
            <w:tcW w:w="1143" w:type="pct"/>
            <w:vAlign w:val="center"/>
          </w:tcPr>
          <w:p w:rsidR="00237E8A" w:rsidRPr="005232A1" w:rsidRDefault="00237E8A" w:rsidP="00C46B87">
            <w:pPr>
              <w:jc w:val="center"/>
            </w:pPr>
            <w:proofErr w:type="spellStart"/>
            <w:r w:rsidRPr="005232A1">
              <w:t>хоз</w:t>
            </w:r>
            <w:proofErr w:type="spellEnd"/>
            <w:r w:rsidRPr="005232A1">
              <w:t>-питьевые ну</w:t>
            </w:r>
            <w:r w:rsidRPr="005232A1">
              <w:t>ж</w:t>
            </w:r>
            <w:r w:rsidRPr="005232A1">
              <w:t>ды</w:t>
            </w:r>
          </w:p>
        </w:tc>
        <w:tc>
          <w:tcPr>
            <w:tcW w:w="625" w:type="pct"/>
            <w:vAlign w:val="center"/>
          </w:tcPr>
          <w:p w:rsidR="00237E8A" w:rsidRPr="005232A1" w:rsidRDefault="00237E8A" w:rsidP="00C46B87">
            <w:pPr>
              <w:jc w:val="center"/>
            </w:pPr>
            <w:r w:rsidRPr="005232A1">
              <w:t>99</w:t>
            </w:r>
          </w:p>
        </w:tc>
        <w:tc>
          <w:tcPr>
            <w:tcW w:w="672" w:type="pct"/>
            <w:vAlign w:val="center"/>
          </w:tcPr>
          <w:p w:rsidR="00237E8A" w:rsidRPr="005232A1" w:rsidRDefault="00237E8A" w:rsidP="00C46B87">
            <w:pPr>
              <w:jc w:val="center"/>
            </w:pPr>
            <w:r w:rsidRPr="005232A1">
              <w:t>140</w:t>
            </w:r>
          </w:p>
        </w:tc>
        <w:tc>
          <w:tcPr>
            <w:tcW w:w="601" w:type="pct"/>
            <w:vAlign w:val="center"/>
          </w:tcPr>
          <w:p w:rsidR="00237E8A" w:rsidRPr="005232A1" w:rsidRDefault="00237E8A" w:rsidP="00C46B87">
            <w:pPr>
              <w:jc w:val="center"/>
              <w:rPr>
                <w:sz w:val="22"/>
                <w:szCs w:val="22"/>
              </w:rPr>
            </w:pPr>
            <w:r w:rsidRPr="005232A1">
              <w:rPr>
                <w:sz w:val="22"/>
                <w:szCs w:val="22"/>
              </w:rPr>
              <w:t>13,860</w:t>
            </w:r>
          </w:p>
        </w:tc>
        <w:tc>
          <w:tcPr>
            <w:tcW w:w="580" w:type="pct"/>
            <w:vAlign w:val="center"/>
          </w:tcPr>
          <w:p w:rsidR="00237E8A" w:rsidRPr="005232A1" w:rsidRDefault="00237E8A" w:rsidP="00C46B87">
            <w:pPr>
              <w:jc w:val="center"/>
              <w:rPr>
                <w:sz w:val="22"/>
                <w:szCs w:val="22"/>
              </w:rPr>
            </w:pPr>
            <w:r w:rsidRPr="005232A1">
              <w:rPr>
                <w:sz w:val="22"/>
                <w:szCs w:val="22"/>
              </w:rPr>
              <w:t>5,059</w:t>
            </w:r>
          </w:p>
        </w:tc>
        <w:tc>
          <w:tcPr>
            <w:tcW w:w="648" w:type="pct"/>
            <w:vAlign w:val="center"/>
          </w:tcPr>
          <w:p w:rsidR="00237E8A" w:rsidRPr="005232A1" w:rsidRDefault="00237E8A" w:rsidP="00C46B87">
            <w:pPr>
              <w:jc w:val="center"/>
              <w:rPr>
                <w:sz w:val="22"/>
                <w:szCs w:val="22"/>
              </w:rPr>
            </w:pPr>
            <w:r w:rsidRPr="005232A1">
              <w:rPr>
                <w:sz w:val="22"/>
                <w:szCs w:val="22"/>
              </w:rPr>
              <w:t>15,939</w:t>
            </w:r>
          </w:p>
        </w:tc>
      </w:tr>
      <w:tr w:rsidR="00237E8A" w:rsidRPr="005232A1" w:rsidTr="00C46B87">
        <w:trPr>
          <w:jc w:val="center"/>
        </w:trPr>
        <w:tc>
          <w:tcPr>
            <w:tcW w:w="731" w:type="pct"/>
            <w:vAlign w:val="center"/>
          </w:tcPr>
          <w:p w:rsidR="00237E8A" w:rsidRPr="005232A1" w:rsidRDefault="00237E8A" w:rsidP="00C46B87">
            <w:pPr>
              <w:jc w:val="center"/>
            </w:pPr>
            <w:r w:rsidRPr="005232A1">
              <w:t>Население</w:t>
            </w:r>
          </w:p>
        </w:tc>
        <w:tc>
          <w:tcPr>
            <w:tcW w:w="1143" w:type="pct"/>
            <w:vAlign w:val="center"/>
          </w:tcPr>
          <w:p w:rsidR="00237E8A" w:rsidRPr="005232A1" w:rsidRDefault="00237E8A" w:rsidP="00C46B87">
            <w:pPr>
              <w:jc w:val="center"/>
            </w:pPr>
            <w:r w:rsidRPr="005232A1">
              <w:t>Полив земельных участков</w:t>
            </w:r>
          </w:p>
        </w:tc>
        <w:tc>
          <w:tcPr>
            <w:tcW w:w="625" w:type="pct"/>
            <w:vAlign w:val="center"/>
          </w:tcPr>
          <w:p w:rsidR="00237E8A" w:rsidRPr="005232A1" w:rsidRDefault="00237E8A" w:rsidP="00C46B87">
            <w:pPr>
              <w:jc w:val="center"/>
            </w:pPr>
            <w:r w:rsidRPr="005232A1">
              <w:t>99</w:t>
            </w:r>
          </w:p>
        </w:tc>
        <w:tc>
          <w:tcPr>
            <w:tcW w:w="672" w:type="pct"/>
            <w:vAlign w:val="center"/>
          </w:tcPr>
          <w:p w:rsidR="00237E8A" w:rsidRPr="005232A1" w:rsidRDefault="00237E8A" w:rsidP="00C46B87">
            <w:pPr>
              <w:jc w:val="center"/>
            </w:pPr>
            <w:r w:rsidRPr="005232A1">
              <w:t>50</w:t>
            </w:r>
          </w:p>
        </w:tc>
        <w:tc>
          <w:tcPr>
            <w:tcW w:w="601" w:type="pct"/>
            <w:vAlign w:val="center"/>
          </w:tcPr>
          <w:p w:rsidR="00237E8A" w:rsidRPr="005232A1" w:rsidRDefault="00237E8A" w:rsidP="00C46B87">
            <w:pPr>
              <w:jc w:val="center"/>
            </w:pPr>
            <w:r w:rsidRPr="005232A1">
              <w:t>4,950</w:t>
            </w:r>
          </w:p>
        </w:tc>
        <w:tc>
          <w:tcPr>
            <w:tcW w:w="580" w:type="pct"/>
            <w:vAlign w:val="center"/>
          </w:tcPr>
          <w:p w:rsidR="00237E8A" w:rsidRPr="005232A1" w:rsidRDefault="00237E8A" w:rsidP="00C46B87">
            <w:pPr>
              <w:jc w:val="center"/>
            </w:pPr>
            <w:r w:rsidRPr="005232A1">
              <w:t>0,594</w:t>
            </w:r>
          </w:p>
        </w:tc>
        <w:tc>
          <w:tcPr>
            <w:tcW w:w="648" w:type="pct"/>
            <w:vAlign w:val="center"/>
          </w:tcPr>
          <w:p w:rsidR="00237E8A" w:rsidRPr="005232A1" w:rsidRDefault="00237E8A" w:rsidP="00C46B87">
            <w:pPr>
              <w:jc w:val="center"/>
            </w:pPr>
            <w:r w:rsidRPr="005232A1">
              <w:t>5,693</w:t>
            </w:r>
          </w:p>
        </w:tc>
      </w:tr>
      <w:tr w:rsidR="00237E8A" w:rsidRPr="005232A1" w:rsidTr="00C46B87">
        <w:trPr>
          <w:jc w:val="center"/>
        </w:trPr>
        <w:tc>
          <w:tcPr>
            <w:tcW w:w="731" w:type="pct"/>
            <w:vAlign w:val="center"/>
          </w:tcPr>
          <w:p w:rsidR="00237E8A" w:rsidRPr="005232A1" w:rsidRDefault="00237E8A" w:rsidP="00C46B87">
            <w:pPr>
              <w:jc w:val="center"/>
            </w:pPr>
            <w:r w:rsidRPr="005232A1">
              <w:t>Неучтенные расходы</w:t>
            </w:r>
          </w:p>
        </w:tc>
        <w:tc>
          <w:tcPr>
            <w:tcW w:w="1143" w:type="pct"/>
            <w:vAlign w:val="center"/>
          </w:tcPr>
          <w:p w:rsidR="00237E8A" w:rsidRPr="005232A1" w:rsidRDefault="00237E8A" w:rsidP="00C46B87">
            <w:pPr>
              <w:jc w:val="center"/>
            </w:pPr>
            <w:r w:rsidRPr="005232A1">
              <w:t>-</w:t>
            </w:r>
          </w:p>
        </w:tc>
        <w:tc>
          <w:tcPr>
            <w:tcW w:w="625" w:type="pct"/>
            <w:vAlign w:val="center"/>
          </w:tcPr>
          <w:p w:rsidR="00237E8A" w:rsidRPr="005232A1" w:rsidRDefault="00237E8A" w:rsidP="00C46B87">
            <w:pPr>
              <w:jc w:val="center"/>
            </w:pPr>
          </w:p>
        </w:tc>
        <w:tc>
          <w:tcPr>
            <w:tcW w:w="672" w:type="pct"/>
            <w:vAlign w:val="center"/>
          </w:tcPr>
          <w:p w:rsidR="00237E8A" w:rsidRPr="005232A1" w:rsidRDefault="00237E8A" w:rsidP="00C46B87">
            <w:pPr>
              <w:jc w:val="center"/>
            </w:pPr>
          </w:p>
        </w:tc>
        <w:tc>
          <w:tcPr>
            <w:tcW w:w="601" w:type="pct"/>
            <w:vAlign w:val="center"/>
          </w:tcPr>
          <w:p w:rsidR="00237E8A" w:rsidRPr="005232A1" w:rsidRDefault="00237E8A" w:rsidP="00C46B87">
            <w:pPr>
              <w:jc w:val="center"/>
            </w:pPr>
            <w:r w:rsidRPr="005232A1">
              <w:t>1,881</w:t>
            </w:r>
          </w:p>
        </w:tc>
        <w:tc>
          <w:tcPr>
            <w:tcW w:w="580" w:type="pct"/>
            <w:vAlign w:val="center"/>
          </w:tcPr>
          <w:p w:rsidR="00237E8A" w:rsidRPr="005232A1" w:rsidRDefault="00237E8A" w:rsidP="00C46B87">
            <w:pPr>
              <w:jc w:val="center"/>
            </w:pPr>
            <w:r w:rsidRPr="005232A1">
              <w:t>0,565</w:t>
            </w:r>
          </w:p>
        </w:tc>
        <w:tc>
          <w:tcPr>
            <w:tcW w:w="648" w:type="pct"/>
            <w:vAlign w:val="center"/>
          </w:tcPr>
          <w:p w:rsidR="00237E8A" w:rsidRPr="005232A1" w:rsidRDefault="00237E8A" w:rsidP="00C46B87">
            <w:pPr>
              <w:jc w:val="center"/>
            </w:pPr>
            <w:r w:rsidRPr="005232A1">
              <w:t>2,163</w:t>
            </w:r>
          </w:p>
        </w:tc>
      </w:tr>
      <w:tr w:rsidR="00237E8A" w:rsidRPr="005232A1" w:rsidTr="00C46B87">
        <w:trPr>
          <w:jc w:val="center"/>
        </w:trPr>
        <w:tc>
          <w:tcPr>
            <w:tcW w:w="731" w:type="pct"/>
            <w:vAlign w:val="center"/>
          </w:tcPr>
          <w:p w:rsidR="00237E8A" w:rsidRPr="005232A1" w:rsidRDefault="00237E8A" w:rsidP="00C46B87">
            <w:pPr>
              <w:jc w:val="center"/>
            </w:pPr>
            <w:r w:rsidRPr="005232A1">
              <w:t>Всего:</w:t>
            </w:r>
          </w:p>
        </w:tc>
        <w:tc>
          <w:tcPr>
            <w:tcW w:w="1143" w:type="pct"/>
            <w:vAlign w:val="center"/>
          </w:tcPr>
          <w:p w:rsidR="00237E8A" w:rsidRPr="005232A1" w:rsidRDefault="00237E8A" w:rsidP="00C46B87">
            <w:pPr>
              <w:jc w:val="center"/>
            </w:pPr>
          </w:p>
        </w:tc>
        <w:tc>
          <w:tcPr>
            <w:tcW w:w="625" w:type="pct"/>
            <w:vAlign w:val="center"/>
          </w:tcPr>
          <w:p w:rsidR="00237E8A" w:rsidRPr="005232A1" w:rsidRDefault="00237E8A" w:rsidP="00C46B87">
            <w:pPr>
              <w:jc w:val="center"/>
            </w:pPr>
          </w:p>
        </w:tc>
        <w:tc>
          <w:tcPr>
            <w:tcW w:w="672" w:type="pct"/>
            <w:vAlign w:val="center"/>
          </w:tcPr>
          <w:p w:rsidR="00237E8A" w:rsidRPr="005232A1" w:rsidRDefault="00237E8A" w:rsidP="00C46B87">
            <w:pPr>
              <w:jc w:val="center"/>
            </w:pPr>
          </w:p>
        </w:tc>
        <w:tc>
          <w:tcPr>
            <w:tcW w:w="601" w:type="pct"/>
            <w:vAlign w:val="center"/>
          </w:tcPr>
          <w:p w:rsidR="00237E8A" w:rsidRPr="005232A1" w:rsidRDefault="00237E8A" w:rsidP="00C46B87">
            <w:pPr>
              <w:jc w:val="center"/>
            </w:pPr>
            <w:r w:rsidRPr="005232A1">
              <w:t>20,691</w:t>
            </w:r>
          </w:p>
        </w:tc>
        <w:tc>
          <w:tcPr>
            <w:tcW w:w="580" w:type="pct"/>
            <w:vAlign w:val="center"/>
          </w:tcPr>
          <w:p w:rsidR="00237E8A" w:rsidRPr="005232A1" w:rsidRDefault="00237E8A" w:rsidP="00C46B87">
            <w:pPr>
              <w:jc w:val="center"/>
            </w:pPr>
            <w:r w:rsidRPr="005232A1">
              <w:t>6,218</w:t>
            </w:r>
          </w:p>
        </w:tc>
        <w:tc>
          <w:tcPr>
            <w:tcW w:w="648" w:type="pct"/>
            <w:vAlign w:val="center"/>
          </w:tcPr>
          <w:p w:rsidR="00237E8A" w:rsidRPr="005232A1" w:rsidRDefault="00237E8A" w:rsidP="00C46B87">
            <w:pPr>
              <w:jc w:val="center"/>
            </w:pPr>
            <w:r w:rsidRPr="005232A1">
              <w:t>23,795</w:t>
            </w:r>
          </w:p>
        </w:tc>
      </w:tr>
      <w:tr w:rsidR="00237E8A" w:rsidRPr="005232A1" w:rsidTr="00C46B87">
        <w:trPr>
          <w:jc w:val="center"/>
        </w:trPr>
        <w:tc>
          <w:tcPr>
            <w:tcW w:w="5000" w:type="pct"/>
            <w:gridSpan w:val="7"/>
            <w:vAlign w:val="center"/>
          </w:tcPr>
          <w:p w:rsidR="00237E8A" w:rsidRPr="005232A1" w:rsidRDefault="00237E8A" w:rsidP="00C46B87">
            <w:pPr>
              <w:jc w:val="center"/>
              <w:rPr>
                <w:sz w:val="22"/>
                <w:szCs w:val="22"/>
              </w:rPr>
            </w:pPr>
            <w:r w:rsidRPr="005232A1">
              <w:t>с. Верхораменье</w:t>
            </w:r>
          </w:p>
        </w:tc>
      </w:tr>
      <w:tr w:rsidR="00237E8A" w:rsidRPr="005232A1" w:rsidTr="00C46B87">
        <w:trPr>
          <w:jc w:val="center"/>
        </w:trPr>
        <w:tc>
          <w:tcPr>
            <w:tcW w:w="731" w:type="pct"/>
            <w:vAlign w:val="center"/>
          </w:tcPr>
          <w:p w:rsidR="00237E8A" w:rsidRPr="005232A1" w:rsidRDefault="00237E8A" w:rsidP="00C46B87">
            <w:pPr>
              <w:jc w:val="center"/>
            </w:pPr>
            <w:r w:rsidRPr="005232A1">
              <w:t>Население</w:t>
            </w:r>
          </w:p>
        </w:tc>
        <w:tc>
          <w:tcPr>
            <w:tcW w:w="1143" w:type="pct"/>
            <w:vAlign w:val="center"/>
          </w:tcPr>
          <w:p w:rsidR="00237E8A" w:rsidRPr="005232A1" w:rsidRDefault="00237E8A" w:rsidP="00C46B87">
            <w:pPr>
              <w:jc w:val="center"/>
            </w:pPr>
            <w:proofErr w:type="spellStart"/>
            <w:r w:rsidRPr="005232A1">
              <w:t>хоз</w:t>
            </w:r>
            <w:proofErr w:type="spellEnd"/>
            <w:r w:rsidRPr="005232A1">
              <w:t>-питьевые ну</w:t>
            </w:r>
            <w:r w:rsidRPr="005232A1">
              <w:t>ж</w:t>
            </w:r>
            <w:r w:rsidRPr="005232A1">
              <w:t>ды</w:t>
            </w:r>
          </w:p>
        </w:tc>
        <w:tc>
          <w:tcPr>
            <w:tcW w:w="625" w:type="pct"/>
            <w:vAlign w:val="center"/>
          </w:tcPr>
          <w:p w:rsidR="00237E8A" w:rsidRPr="005232A1" w:rsidRDefault="00237E8A" w:rsidP="00C46B87">
            <w:pPr>
              <w:jc w:val="center"/>
            </w:pPr>
            <w:r w:rsidRPr="005232A1">
              <w:t>181</w:t>
            </w:r>
          </w:p>
        </w:tc>
        <w:tc>
          <w:tcPr>
            <w:tcW w:w="672" w:type="pct"/>
            <w:vAlign w:val="center"/>
          </w:tcPr>
          <w:p w:rsidR="00237E8A" w:rsidRPr="005232A1" w:rsidRDefault="00237E8A" w:rsidP="00C46B87">
            <w:pPr>
              <w:jc w:val="center"/>
            </w:pPr>
            <w:r w:rsidRPr="005232A1">
              <w:t>195</w:t>
            </w:r>
          </w:p>
        </w:tc>
        <w:tc>
          <w:tcPr>
            <w:tcW w:w="601" w:type="pct"/>
            <w:vAlign w:val="center"/>
          </w:tcPr>
          <w:p w:rsidR="00237E8A" w:rsidRPr="005232A1" w:rsidRDefault="00237E8A" w:rsidP="00C46B87">
            <w:pPr>
              <w:jc w:val="center"/>
              <w:rPr>
                <w:sz w:val="22"/>
                <w:szCs w:val="22"/>
              </w:rPr>
            </w:pPr>
            <w:r w:rsidRPr="005232A1">
              <w:rPr>
                <w:sz w:val="22"/>
                <w:szCs w:val="22"/>
              </w:rPr>
              <w:t>35,295</w:t>
            </w:r>
          </w:p>
        </w:tc>
        <w:tc>
          <w:tcPr>
            <w:tcW w:w="580" w:type="pct"/>
            <w:vAlign w:val="center"/>
          </w:tcPr>
          <w:p w:rsidR="00237E8A" w:rsidRPr="005232A1" w:rsidRDefault="00237E8A" w:rsidP="00C46B87">
            <w:pPr>
              <w:jc w:val="center"/>
              <w:rPr>
                <w:sz w:val="22"/>
                <w:szCs w:val="22"/>
              </w:rPr>
            </w:pPr>
            <w:r w:rsidRPr="005232A1">
              <w:rPr>
                <w:sz w:val="22"/>
                <w:szCs w:val="22"/>
              </w:rPr>
              <w:t>12,883</w:t>
            </w:r>
          </w:p>
        </w:tc>
        <w:tc>
          <w:tcPr>
            <w:tcW w:w="648" w:type="pct"/>
            <w:vAlign w:val="center"/>
          </w:tcPr>
          <w:p w:rsidR="00237E8A" w:rsidRPr="005232A1" w:rsidRDefault="00237E8A" w:rsidP="00C46B87">
            <w:pPr>
              <w:jc w:val="center"/>
              <w:rPr>
                <w:sz w:val="22"/>
                <w:szCs w:val="22"/>
              </w:rPr>
            </w:pPr>
            <w:r w:rsidRPr="005232A1">
              <w:rPr>
                <w:sz w:val="22"/>
                <w:szCs w:val="22"/>
              </w:rPr>
              <w:t>40,589</w:t>
            </w:r>
          </w:p>
        </w:tc>
      </w:tr>
      <w:tr w:rsidR="00237E8A" w:rsidRPr="005232A1" w:rsidTr="00C46B87">
        <w:trPr>
          <w:jc w:val="center"/>
        </w:trPr>
        <w:tc>
          <w:tcPr>
            <w:tcW w:w="731" w:type="pct"/>
            <w:vAlign w:val="center"/>
          </w:tcPr>
          <w:p w:rsidR="00237E8A" w:rsidRPr="005232A1" w:rsidRDefault="00237E8A" w:rsidP="00C46B87">
            <w:pPr>
              <w:jc w:val="center"/>
            </w:pPr>
            <w:r w:rsidRPr="005232A1">
              <w:t>Население</w:t>
            </w:r>
          </w:p>
        </w:tc>
        <w:tc>
          <w:tcPr>
            <w:tcW w:w="1143" w:type="pct"/>
            <w:vAlign w:val="center"/>
          </w:tcPr>
          <w:p w:rsidR="00237E8A" w:rsidRPr="005232A1" w:rsidRDefault="00237E8A" w:rsidP="00C46B87">
            <w:pPr>
              <w:jc w:val="center"/>
            </w:pPr>
            <w:r w:rsidRPr="005232A1">
              <w:t>Полив земельных участков</w:t>
            </w:r>
          </w:p>
        </w:tc>
        <w:tc>
          <w:tcPr>
            <w:tcW w:w="625" w:type="pct"/>
            <w:vAlign w:val="center"/>
          </w:tcPr>
          <w:p w:rsidR="00237E8A" w:rsidRPr="005232A1" w:rsidRDefault="00237E8A" w:rsidP="00C46B87">
            <w:pPr>
              <w:jc w:val="center"/>
            </w:pPr>
            <w:r w:rsidRPr="005232A1">
              <w:t>181</w:t>
            </w:r>
          </w:p>
        </w:tc>
        <w:tc>
          <w:tcPr>
            <w:tcW w:w="672" w:type="pct"/>
            <w:vAlign w:val="center"/>
          </w:tcPr>
          <w:p w:rsidR="00237E8A" w:rsidRPr="005232A1" w:rsidRDefault="00237E8A" w:rsidP="00C46B87">
            <w:pPr>
              <w:jc w:val="center"/>
            </w:pPr>
            <w:r w:rsidRPr="005232A1">
              <w:t>50</w:t>
            </w:r>
          </w:p>
        </w:tc>
        <w:tc>
          <w:tcPr>
            <w:tcW w:w="601" w:type="pct"/>
            <w:vAlign w:val="center"/>
          </w:tcPr>
          <w:p w:rsidR="00237E8A" w:rsidRPr="005232A1" w:rsidRDefault="00237E8A" w:rsidP="00C46B87">
            <w:pPr>
              <w:jc w:val="center"/>
            </w:pPr>
            <w:r w:rsidRPr="005232A1">
              <w:t>9,050</w:t>
            </w:r>
          </w:p>
        </w:tc>
        <w:tc>
          <w:tcPr>
            <w:tcW w:w="580" w:type="pct"/>
            <w:vAlign w:val="center"/>
          </w:tcPr>
          <w:p w:rsidR="00237E8A" w:rsidRPr="005232A1" w:rsidRDefault="00237E8A" w:rsidP="00C46B87">
            <w:pPr>
              <w:jc w:val="center"/>
            </w:pPr>
            <w:r w:rsidRPr="005232A1">
              <w:t>1,086</w:t>
            </w:r>
          </w:p>
        </w:tc>
        <w:tc>
          <w:tcPr>
            <w:tcW w:w="648" w:type="pct"/>
            <w:vAlign w:val="center"/>
          </w:tcPr>
          <w:p w:rsidR="00237E8A" w:rsidRPr="005232A1" w:rsidRDefault="00237E8A" w:rsidP="00C46B87">
            <w:pPr>
              <w:jc w:val="center"/>
            </w:pPr>
            <w:r w:rsidRPr="005232A1">
              <w:t>10,408</w:t>
            </w:r>
          </w:p>
        </w:tc>
      </w:tr>
      <w:tr w:rsidR="00237E8A" w:rsidRPr="005232A1" w:rsidTr="00C46B87">
        <w:trPr>
          <w:jc w:val="center"/>
        </w:trPr>
        <w:tc>
          <w:tcPr>
            <w:tcW w:w="731" w:type="pct"/>
            <w:vAlign w:val="center"/>
          </w:tcPr>
          <w:p w:rsidR="00237E8A" w:rsidRPr="005232A1" w:rsidRDefault="00237E8A" w:rsidP="00C46B87">
            <w:pPr>
              <w:jc w:val="center"/>
            </w:pPr>
            <w:r w:rsidRPr="005232A1">
              <w:t>Неучтенные расходы</w:t>
            </w:r>
          </w:p>
        </w:tc>
        <w:tc>
          <w:tcPr>
            <w:tcW w:w="1143" w:type="pct"/>
            <w:vAlign w:val="center"/>
          </w:tcPr>
          <w:p w:rsidR="00237E8A" w:rsidRPr="005232A1" w:rsidRDefault="00237E8A" w:rsidP="00C46B87">
            <w:pPr>
              <w:jc w:val="center"/>
            </w:pPr>
            <w:r w:rsidRPr="005232A1">
              <w:t>-</w:t>
            </w:r>
          </w:p>
        </w:tc>
        <w:tc>
          <w:tcPr>
            <w:tcW w:w="625" w:type="pct"/>
            <w:vAlign w:val="center"/>
          </w:tcPr>
          <w:p w:rsidR="00237E8A" w:rsidRPr="005232A1" w:rsidRDefault="00237E8A" w:rsidP="00C46B87">
            <w:pPr>
              <w:jc w:val="center"/>
            </w:pPr>
          </w:p>
        </w:tc>
        <w:tc>
          <w:tcPr>
            <w:tcW w:w="672" w:type="pct"/>
            <w:vAlign w:val="center"/>
          </w:tcPr>
          <w:p w:rsidR="00237E8A" w:rsidRPr="005232A1" w:rsidRDefault="00237E8A" w:rsidP="00C46B87">
            <w:pPr>
              <w:jc w:val="center"/>
            </w:pPr>
          </w:p>
        </w:tc>
        <w:tc>
          <w:tcPr>
            <w:tcW w:w="601" w:type="pct"/>
            <w:vAlign w:val="center"/>
          </w:tcPr>
          <w:p w:rsidR="00237E8A" w:rsidRPr="005232A1" w:rsidRDefault="00237E8A" w:rsidP="00C46B87">
            <w:pPr>
              <w:jc w:val="center"/>
            </w:pPr>
            <w:r w:rsidRPr="005232A1">
              <w:t>4,435</w:t>
            </w:r>
          </w:p>
        </w:tc>
        <w:tc>
          <w:tcPr>
            <w:tcW w:w="580" w:type="pct"/>
            <w:vAlign w:val="center"/>
          </w:tcPr>
          <w:p w:rsidR="00237E8A" w:rsidRPr="005232A1" w:rsidRDefault="00237E8A" w:rsidP="00C46B87">
            <w:pPr>
              <w:jc w:val="center"/>
            </w:pPr>
            <w:r w:rsidRPr="005232A1">
              <w:t>1,397</w:t>
            </w:r>
          </w:p>
        </w:tc>
        <w:tc>
          <w:tcPr>
            <w:tcW w:w="648" w:type="pct"/>
            <w:vAlign w:val="center"/>
          </w:tcPr>
          <w:p w:rsidR="00237E8A" w:rsidRPr="005232A1" w:rsidRDefault="00237E8A" w:rsidP="00C46B87">
            <w:pPr>
              <w:jc w:val="center"/>
            </w:pPr>
            <w:r w:rsidRPr="005232A1">
              <w:t>5,100</w:t>
            </w:r>
          </w:p>
        </w:tc>
      </w:tr>
      <w:tr w:rsidR="00237E8A" w:rsidRPr="005232A1" w:rsidTr="00C46B87">
        <w:trPr>
          <w:jc w:val="center"/>
        </w:trPr>
        <w:tc>
          <w:tcPr>
            <w:tcW w:w="731" w:type="pct"/>
            <w:vAlign w:val="center"/>
          </w:tcPr>
          <w:p w:rsidR="00237E8A" w:rsidRPr="005232A1" w:rsidRDefault="00237E8A" w:rsidP="00C46B87">
            <w:pPr>
              <w:jc w:val="center"/>
            </w:pPr>
            <w:r w:rsidRPr="005232A1">
              <w:t>Всего:</w:t>
            </w:r>
          </w:p>
        </w:tc>
        <w:tc>
          <w:tcPr>
            <w:tcW w:w="1143" w:type="pct"/>
            <w:vAlign w:val="center"/>
          </w:tcPr>
          <w:p w:rsidR="00237E8A" w:rsidRPr="005232A1" w:rsidRDefault="00237E8A" w:rsidP="00C46B87">
            <w:pPr>
              <w:jc w:val="center"/>
            </w:pPr>
          </w:p>
        </w:tc>
        <w:tc>
          <w:tcPr>
            <w:tcW w:w="625" w:type="pct"/>
            <w:vAlign w:val="center"/>
          </w:tcPr>
          <w:p w:rsidR="00237E8A" w:rsidRPr="005232A1" w:rsidRDefault="00237E8A" w:rsidP="00C46B87">
            <w:pPr>
              <w:jc w:val="center"/>
            </w:pPr>
          </w:p>
        </w:tc>
        <w:tc>
          <w:tcPr>
            <w:tcW w:w="672" w:type="pct"/>
            <w:vAlign w:val="center"/>
          </w:tcPr>
          <w:p w:rsidR="00237E8A" w:rsidRPr="005232A1" w:rsidRDefault="00237E8A" w:rsidP="00C46B87">
            <w:pPr>
              <w:jc w:val="center"/>
            </w:pPr>
          </w:p>
        </w:tc>
        <w:tc>
          <w:tcPr>
            <w:tcW w:w="601" w:type="pct"/>
            <w:vAlign w:val="center"/>
          </w:tcPr>
          <w:p w:rsidR="00237E8A" w:rsidRPr="005232A1" w:rsidRDefault="00237E8A" w:rsidP="00C46B87">
            <w:pPr>
              <w:jc w:val="center"/>
            </w:pPr>
            <w:r w:rsidRPr="005232A1">
              <w:t>48,780</w:t>
            </w:r>
          </w:p>
        </w:tc>
        <w:tc>
          <w:tcPr>
            <w:tcW w:w="580" w:type="pct"/>
            <w:vAlign w:val="center"/>
          </w:tcPr>
          <w:p w:rsidR="00237E8A" w:rsidRPr="005232A1" w:rsidRDefault="00237E8A" w:rsidP="00C46B87">
            <w:pPr>
              <w:jc w:val="center"/>
            </w:pPr>
            <w:r w:rsidRPr="005232A1">
              <w:t>15,366</w:t>
            </w:r>
          </w:p>
        </w:tc>
        <w:tc>
          <w:tcPr>
            <w:tcW w:w="648" w:type="pct"/>
            <w:vAlign w:val="center"/>
          </w:tcPr>
          <w:p w:rsidR="00237E8A" w:rsidRPr="005232A1" w:rsidRDefault="00237E8A" w:rsidP="00C46B87">
            <w:pPr>
              <w:jc w:val="center"/>
            </w:pPr>
            <w:r w:rsidRPr="005232A1">
              <w:t>56,096</w:t>
            </w:r>
          </w:p>
        </w:tc>
      </w:tr>
      <w:tr w:rsidR="00237E8A" w:rsidRPr="005232A1" w:rsidTr="00C46B87">
        <w:trPr>
          <w:jc w:val="center"/>
        </w:trPr>
        <w:tc>
          <w:tcPr>
            <w:tcW w:w="5000" w:type="pct"/>
            <w:gridSpan w:val="7"/>
            <w:vAlign w:val="center"/>
          </w:tcPr>
          <w:p w:rsidR="00237E8A" w:rsidRPr="005232A1" w:rsidRDefault="00237E8A" w:rsidP="00C46B87">
            <w:pPr>
              <w:jc w:val="center"/>
              <w:rPr>
                <w:sz w:val="22"/>
                <w:szCs w:val="22"/>
              </w:rPr>
            </w:pPr>
            <w:r w:rsidRPr="005232A1">
              <w:t>д. Даниловка</w:t>
            </w:r>
          </w:p>
        </w:tc>
      </w:tr>
      <w:tr w:rsidR="00237E8A" w:rsidRPr="005232A1" w:rsidTr="00C46B87">
        <w:trPr>
          <w:jc w:val="center"/>
        </w:trPr>
        <w:tc>
          <w:tcPr>
            <w:tcW w:w="731" w:type="pct"/>
            <w:vAlign w:val="center"/>
          </w:tcPr>
          <w:p w:rsidR="00237E8A" w:rsidRPr="005232A1" w:rsidRDefault="00237E8A" w:rsidP="00C46B87">
            <w:pPr>
              <w:jc w:val="center"/>
            </w:pPr>
            <w:r w:rsidRPr="005232A1">
              <w:t>Население</w:t>
            </w:r>
          </w:p>
        </w:tc>
        <w:tc>
          <w:tcPr>
            <w:tcW w:w="1143" w:type="pct"/>
            <w:vAlign w:val="center"/>
          </w:tcPr>
          <w:p w:rsidR="00237E8A" w:rsidRPr="005232A1" w:rsidRDefault="00237E8A" w:rsidP="00C46B87">
            <w:pPr>
              <w:jc w:val="center"/>
            </w:pPr>
            <w:proofErr w:type="spellStart"/>
            <w:r w:rsidRPr="005232A1">
              <w:t>хоз</w:t>
            </w:r>
            <w:proofErr w:type="spellEnd"/>
            <w:r w:rsidRPr="005232A1">
              <w:t>-питьевые ну</w:t>
            </w:r>
            <w:r w:rsidRPr="005232A1">
              <w:t>ж</w:t>
            </w:r>
            <w:r w:rsidRPr="005232A1">
              <w:t>ды</w:t>
            </w:r>
          </w:p>
        </w:tc>
        <w:tc>
          <w:tcPr>
            <w:tcW w:w="625" w:type="pct"/>
            <w:vAlign w:val="center"/>
          </w:tcPr>
          <w:p w:rsidR="00237E8A" w:rsidRPr="005232A1" w:rsidRDefault="00237E8A" w:rsidP="00C46B87">
            <w:pPr>
              <w:jc w:val="center"/>
            </w:pPr>
            <w:r w:rsidRPr="005232A1">
              <w:t>241</w:t>
            </w:r>
          </w:p>
        </w:tc>
        <w:tc>
          <w:tcPr>
            <w:tcW w:w="672" w:type="pct"/>
            <w:vAlign w:val="center"/>
          </w:tcPr>
          <w:p w:rsidR="00237E8A" w:rsidRPr="005232A1" w:rsidRDefault="00237E8A" w:rsidP="00C46B87">
            <w:pPr>
              <w:jc w:val="center"/>
            </w:pPr>
            <w:r w:rsidRPr="005232A1">
              <w:t>140</w:t>
            </w:r>
          </w:p>
        </w:tc>
        <w:tc>
          <w:tcPr>
            <w:tcW w:w="601" w:type="pct"/>
            <w:vAlign w:val="center"/>
          </w:tcPr>
          <w:p w:rsidR="00237E8A" w:rsidRPr="005232A1" w:rsidRDefault="00237E8A" w:rsidP="00C46B87">
            <w:pPr>
              <w:jc w:val="center"/>
              <w:rPr>
                <w:sz w:val="22"/>
                <w:szCs w:val="22"/>
              </w:rPr>
            </w:pPr>
            <w:r w:rsidRPr="005232A1">
              <w:rPr>
                <w:sz w:val="22"/>
                <w:szCs w:val="22"/>
              </w:rPr>
              <w:t>33,740</w:t>
            </w:r>
          </w:p>
        </w:tc>
        <w:tc>
          <w:tcPr>
            <w:tcW w:w="580" w:type="pct"/>
            <w:vAlign w:val="center"/>
          </w:tcPr>
          <w:p w:rsidR="00237E8A" w:rsidRPr="005232A1" w:rsidRDefault="00237E8A" w:rsidP="00C46B87">
            <w:pPr>
              <w:jc w:val="center"/>
              <w:rPr>
                <w:sz w:val="22"/>
                <w:szCs w:val="22"/>
              </w:rPr>
            </w:pPr>
            <w:r w:rsidRPr="005232A1">
              <w:rPr>
                <w:sz w:val="22"/>
                <w:szCs w:val="22"/>
              </w:rPr>
              <w:t>12,315</w:t>
            </w:r>
          </w:p>
        </w:tc>
        <w:tc>
          <w:tcPr>
            <w:tcW w:w="648" w:type="pct"/>
            <w:vAlign w:val="center"/>
          </w:tcPr>
          <w:p w:rsidR="00237E8A" w:rsidRPr="005232A1" w:rsidRDefault="00237E8A" w:rsidP="00C46B87">
            <w:pPr>
              <w:jc w:val="center"/>
              <w:rPr>
                <w:sz w:val="22"/>
                <w:szCs w:val="22"/>
              </w:rPr>
            </w:pPr>
            <w:r w:rsidRPr="005232A1">
              <w:rPr>
                <w:sz w:val="22"/>
                <w:szCs w:val="22"/>
              </w:rPr>
              <w:t>38,801</w:t>
            </w:r>
          </w:p>
        </w:tc>
      </w:tr>
      <w:tr w:rsidR="00237E8A" w:rsidRPr="005232A1" w:rsidTr="00C46B87">
        <w:trPr>
          <w:jc w:val="center"/>
        </w:trPr>
        <w:tc>
          <w:tcPr>
            <w:tcW w:w="731" w:type="pct"/>
            <w:vAlign w:val="center"/>
          </w:tcPr>
          <w:p w:rsidR="00237E8A" w:rsidRPr="005232A1" w:rsidRDefault="00237E8A" w:rsidP="00C46B87">
            <w:pPr>
              <w:jc w:val="center"/>
            </w:pPr>
            <w:r w:rsidRPr="005232A1">
              <w:t>Население</w:t>
            </w:r>
          </w:p>
        </w:tc>
        <w:tc>
          <w:tcPr>
            <w:tcW w:w="1143" w:type="pct"/>
            <w:vAlign w:val="center"/>
          </w:tcPr>
          <w:p w:rsidR="00237E8A" w:rsidRPr="005232A1" w:rsidRDefault="00237E8A" w:rsidP="00C46B87">
            <w:pPr>
              <w:jc w:val="center"/>
            </w:pPr>
            <w:r w:rsidRPr="005232A1">
              <w:t>Полив земельных участков</w:t>
            </w:r>
          </w:p>
        </w:tc>
        <w:tc>
          <w:tcPr>
            <w:tcW w:w="625" w:type="pct"/>
            <w:vAlign w:val="center"/>
          </w:tcPr>
          <w:p w:rsidR="00237E8A" w:rsidRPr="005232A1" w:rsidRDefault="00237E8A" w:rsidP="00C46B87">
            <w:pPr>
              <w:jc w:val="center"/>
            </w:pPr>
            <w:r w:rsidRPr="005232A1">
              <w:t>241</w:t>
            </w:r>
          </w:p>
        </w:tc>
        <w:tc>
          <w:tcPr>
            <w:tcW w:w="672" w:type="pct"/>
            <w:vAlign w:val="center"/>
          </w:tcPr>
          <w:p w:rsidR="00237E8A" w:rsidRPr="005232A1" w:rsidRDefault="00237E8A" w:rsidP="00C46B87">
            <w:pPr>
              <w:jc w:val="center"/>
            </w:pPr>
            <w:r w:rsidRPr="005232A1">
              <w:t>50</w:t>
            </w:r>
          </w:p>
        </w:tc>
        <w:tc>
          <w:tcPr>
            <w:tcW w:w="601" w:type="pct"/>
            <w:vAlign w:val="center"/>
          </w:tcPr>
          <w:p w:rsidR="00237E8A" w:rsidRPr="005232A1" w:rsidRDefault="00237E8A" w:rsidP="00C46B87">
            <w:pPr>
              <w:jc w:val="center"/>
            </w:pPr>
            <w:r w:rsidRPr="005232A1">
              <w:t>12,050</w:t>
            </w:r>
          </w:p>
        </w:tc>
        <w:tc>
          <w:tcPr>
            <w:tcW w:w="580" w:type="pct"/>
            <w:vAlign w:val="center"/>
          </w:tcPr>
          <w:p w:rsidR="00237E8A" w:rsidRPr="005232A1" w:rsidRDefault="00237E8A" w:rsidP="00C46B87">
            <w:pPr>
              <w:jc w:val="center"/>
            </w:pPr>
            <w:r w:rsidRPr="005232A1">
              <w:t>1,446</w:t>
            </w:r>
          </w:p>
        </w:tc>
        <w:tc>
          <w:tcPr>
            <w:tcW w:w="648" w:type="pct"/>
            <w:vAlign w:val="center"/>
          </w:tcPr>
          <w:p w:rsidR="00237E8A" w:rsidRPr="005232A1" w:rsidRDefault="00237E8A" w:rsidP="00C46B87">
            <w:pPr>
              <w:jc w:val="center"/>
            </w:pPr>
            <w:r w:rsidRPr="005232A1">
              <w:t>13,858</w:t>
            </w:r>
          </w:p>
        </w:tc>
      </w:tr>
      <w:tr w:rsidR="00237E8A" w:rsidRPr="005232A1" w:rsidTr="00C46B87">
        <w:trPr>
          <w:jc w:val="center"/>
        </w:trPr>
        <w:tc>
          <w:tcPr>
            <w:tcW w:w="731" w:type="pct"/>
            <w:vAlign w:val="center"/>
          </w:tcPr>
          <w:p w:rsidR="00237E8A" w:rsidRPr="005232A1" w:rsidRDefault="00237E8A" w:rsidP="00C46B87">
            <w:pPr>
              <w:jc w:val="center"/>
            </w:pPr>
            <w:r w:rsidRPr="005232A1">
              <w:t>Неучтенные расходы</w:t>
            </w:r>
          </w:p>
        </w:tc>
        <w:tc>
          <w:tcPr>
            <w:tcW w:w="1143" w:type="pct"/>
            <w:vAlign w:val="center"/>
          </w:tcPr>
          <w:p w:rsidR="00237E8A" w:rsidRPr="005232A1" w:rsidRDefault="00237E8A" w:rsidP="00C46B87">
            <w:pPr>
              <w:jc w:val="center"/>
            </w:pPr>
            <w:r w:rsidRPr="005232A1">
              <w:t>-</w:t>
            </w:r>
          </w:p>
        </w:tc>
        <w:tc>
          <w:tcPr>
            <w:tcW w:w="625" w:type="pct"/>
            <w:vAlign w:val="center"/>
          </w:tcPr>
          <w:p w:rsidR="00237E8A" w:rsidRPr="005232A1" w:rsidRDefault="00237E8A" w:rsidP="00C46B87">
            <w:pPr>
              <w:jc w:val="center"/>
            </w:pPr>
          </w:p>
        </w:tc>
        <w:tc>
          <w:tcPr>
            <w:tcW w:w="672" w:type="pct"/>
            <w:vAlign w:val="center"/>
          </w:tcPr>
          <w:p w:rsidR="00237E8A" w:rsidRPr="005232A1" w:rsidRDefault="00237E8A" w:rsidP="00C46B87">
            <w:pPr>
              <w:jc w:val="center"/>
            </w:pPr>
          </w:p>
        </w:tc>
        <w:tc>
          <w:tcPr>
            <w:tcW w:w="601" w:type="pct"/>
            <w:vAlign w:val="center"/>
          </w:tcPr>
          <w:p w:rsidR="00237E8A" w:rsidRPr="005232A1" w:rsidRDefault="00237E8A" w:rsidP="00C46B87">
            <w:pPr>
              <w:jc w:val="center"/>
            </w:pPr>
            <w:r w:rsidRPr="005232A1">
              <w:t>4,579</w:t>
            </w:r>
          </w:p>
        </w:tc>
        <w:tc>
          <w:tcPr>
            <w:tcW w:w="580" w:type="pct"/>
            <w:vAlign w:val="center"/>
          </w:tcPr>
          <w:p w:rsidR="00237E8A" w:rsidRPr="005232A1" w:rsidRDefault="00237E8A" w:rsidP="00C46B87">
            <w:pPr>
              <w:jc w:val="center"/>
            </w:pPr>
            <w:r w:rsidRPr="005232A1">
              <w:t>1,376</w:t>
            </w:r>
          </w:p>
        </w:tc>
        <w:tc>
          <w:tcPr>
            <w:tcW w:w="648" w:type="pct"/>
            <w:vAlign w:val="center"/>
          </w:tcPr>
          <w:p w:rsidR="00237E8A" w:rsidRPr="005232A1" w:rsidRDefault="00237E8A" w:rsidP="00C46B87">
            <w:pPr>
              <w:jc w:val="center"/>
            </w:pPr>
            <w:r w:rsidRPr="005232A1">
              <w:t>5,266</w:t>
            </w:r>
          </w:p>
        </w:tc>
      </w:tr>
      <w:tr w:rsidR="00237E8A" w:rsidRPr="005232A1" w:rsidTr="00C46B87">
        <w:trPr>
          <w:jc w:val="center"/>
        </w:trPr>
        <w:tc>
          <w:tcPr>
            <w:tcW w:w="731" w:type="pct"/>
            <w:vAlign w:val="center"/>
          </w:tcPr>
          <w:p w:rsidR="00237E8A" w:rsidRPr="005232A1" w:rsidRDefault="00237E8A" w:rsidP="00C46B87">
            <w:pPr>
              <w:jc w:val="center"/>
            </w:pPr>
            <w:r w:rsidRPr="005232A1">
              <w:t>Всего:</w:t>
            </w:r>
          </w:p>
        </w:tc>
        <w:tc>
          <w:tcPr>
            <w:tcW w:w="1143" w:type="pct"/>
            <w:vAlign w:val="center"/>
          </w:tcPr>
          <w:p w:rsidR="00237E8A" w:rsidRPr="005232A1" w:rsidRDefault="00237E8A" w:rsidP="00C46B87">
            <w:pPr>
              <w:jc w:val="center"/>
            </w:pPr>
          </w:p>
        </w:tc>
        <w:tc>
          <w:tcPr>
            <w:tcW w:w="625" w:type="pct"/>
            <w:vAlign w:val="center"/>
          </w:tcPr>
          <w:p w:rsidR="00237E8A" w:rsidRPr="005232A1" w:rsidRDefault="00237E8A" w:rsidP="00C46B87">
            <w:pPr>
              <w:jc w:val="center"/>
            </w:pPr>
          </w:p>
        </w:tc>
        <w:tc>
          <w:tcPr>
            <w:tcW w:w="672" w:type="pct"/>
            <w:vAlign w:val="center"/>
          </w:tcPr>
          <w:p w:rsidR="00237E8A" w:rsidRPr="005232A1" w:rsidRDefault="00237E8A" w:rsidP="00C46B87">
            <w:pPr>
              <w:jc w:val="center"/>
            </w:pPr>
          </w:p>
        </w:tc>
        <w:tc>
          <w:tcPr>
            <w:tcW w:w="601" w:type="pct"/>
            <w:vAlign w:val="center"/>
          </w:tcPr>
          <w:p w:rsidR="00237E8A" w:rsidRPr="005232A1" w:rsidRDefault="00237E8A" w:rsidP="00C46B87">
            <w:pPr>
              <w:jc w:val="center"/>
            </w:pPr>
            <w:r w:rsidRPr="005232A1">
              <w:t>50,369</w:t>
            </w:r>
          </w:p>
        </w:tc>
        <w:tc>
          <w:tcPr>
            <w:tcW w:w="580" w:type="pct"/>
            <w:vAlign w:val="center"/>
          </w:tcPr>
          <w:p w:rsidR="00237E8A" w:rsidRPr="005232A1" w:rsidRDefault="00237E8A" w:rsidP="00C46B87">
            <w:pPr>
              <w:jc w:val="center"/>
            </w:pPr>
            <w:r w:rsidRPr="005232A1">
              <w:t>15,137</w:t>
            </w:r>
          </w:p>
        </w:tc>
        <w:tc>
          <w:tcPr>
            <w:tcW w:w="648" w:type="pct"/>
            <w:vAlign w:val="center"/>
          </w:tcPr>
          <w:p w:rsidR="00237E8A" w:rsidRPr="005232A1" w:rsidRDefault="00237E8A" w:rsidP="00C46B87">
            <w:pPr>
              <w:jc w:val="center"/>
            </w:pPr>
            <w:r w:rsidRPr="005232A1">
              <w:t>57,924</w:t>
            </w:r>
          </w:p>
        </w:tc>
      </w:tr>
      <w:tr w:rsidR="00237E8A" w:rsidRPr="005232A1" w:rsidTr="00A6012C">
        <w:trPr>
          <w:jc w:val="center"/>
        </w:trPr>
        <w:tc>
          <w:tcPr>
            <w:tcW w:w="5000" w:type="pct"/>
            <w:gridSpan w:val="7"/>
            <w:vAlign w:val="center"/>
          </w:tcPr>
          <w:p w:rsidR="00237E8A" w:rsidRPr="005232A1" w:rsidRDefault="00237E8A" w:rsidP="00606509">
            <w:pPr>
              <w:jc w:val="center"/>
              <w:rPr>
                <w:sz w:val="22"/>
                <w:szCs w:val="22"/>
              </w:rPr>
            </w:pPr>
            <w:proofErr w:type="gramStart"/>
            <w:r w:rsidRPr="005232A1">
              <w:t>с</w:t>
            </w:r>
            <w:proofErr w:type="gramEnd"/>
            <w:r w:rsidRPr="005232A1">
              <w:t>. Боровица</w:t>
            </w:r>
          </w:p>
        </w:tc>
      </w:tr>
      <w:tr w:rsidR="00237E8A" w:rsidRPr="005232A1" w:rsidTr="00606509">
        <w:trPr>
          <w:jc w:val="center"/>
        </w:trPr>
        <w:tc>
          <w:tcPr>
            <w:tcW w:w="731" w:type="pct"/>
            <w:vAlign w:val="center"/>
          </w:tcPr>
          <w:p w:rsidR="00237E8A" w:rsidRPr="005232A1" w:rsidRDefault="00237E8A" w:rsidP="00606509">
            <w:pPr>
              <w:jc w:val="center"/>
            </w:pPr>
            <w:r w:rsidRPr="005232A1">
              <w:t>Население</w:t>
            </w:r>
          </w:p>
        </w:tc>
        <w:tc>
          <w:tcPr>
            <w:tcW w:w="1143" w:type="pct"/>
            <w:vAlign w:val="center"/>
          </w:tcPr>
          <w:p w:rsidR="00237E8A" w:rsidRPr="005232A1" w:rsidRDefault="00237E8A" w:rsidP="00606509">
            <w:pPr>
              <w:jc w:val="center"/>
            </w:pPr>
            <w:proofErr w:type="spellStart"/>
            <w:r w:rsidRPr="005232A1">
              <w:t>хоз</w:t>
            </w:r>
            <w:proofErr w:type="spellEnd"/>
            <w:r w:rsidRPr="005232A1">
              <w:t>-питьевые ну</w:t>
            </w:r>
            <w:r w:rsidRPr="005232A1">
              <w:t>ж</w:t>
            </w:r>
            <w:r w:rsidRPr="005232A1">
              <w:t>ды</w:t>
            </w:r>
          </w:p>
        </w:tc>
        <w:tc>
          <w:tcPr>
            <w:tcW w:w="625" w:type="pct"/>
            <w:vAlign w:val="bottom"/>
          </w:tcPr>
          <w:p w:rsidR="00237E8A" w:rsidRPr="005232A1" w:rsidRDefault="00237E8A" w:rsidP="00606509">
            <w:pPr>
              <w:jc w:val="right"/>
            </w:pPr>
            <w:r w:rsidRPr="005232A1">
              <w:t>156</w:t>
            </w:r>
          </w:p>
        </w:tc>
        <w:tc>
          <w:tcPr>
            <w:tcW w:w="672" w:type="pct"/>
            <w:vAlign w:val="center"/>
          </w:tcPr>
          <w:p w:rsidR="00237E8A" w:rsidRPr="005232A1" w:rsidRDefault="00237E8A" w:rsidP="00606509">
            <w:pPr>
              <w:jc w:val="center"/>
            </w:pPr>
            <w:r w:rsidRPr="005232A1">
              <w:t>140</w:t>
            </w:r>
          </w:p>
        </w:tc>
        <w:tc>
          <w:tcPr>
            <w:tcW w:w="601" w:type="pct"/>
            <w:vAlign w:val="center"/>
          </w:tcPr>
          <w:p w:rsidR="00237E8A" w:rsidRPr="005232A1" w:rsidRDefault="00237E8A" w:rsidP="00606509">
            <w:pPr>
              <w:jc w:val="center"/>
              <w:rPr>
                <w:sz w:val="22"/>
                <w:szCs w:val="22"/>
              </w:rPr>
            </w:pPr>
            <w:r w:rsidRPr="005232A1">
              <w:rPr>
                <w:sz w:val="22"/>
                <w:szCs w:val="22"/>
              </w:rPr>
              <w:t>21,840</w:t>
            </w:r>
          </w:p>
        </w:tc>
        <w:tc>
          <w:tcPr>
            <w:tcW w:w="580" w:type="pct"/>
            <w:vAlign w:val="center"/>
          </w:tcPr>
          <w:p w:rsidR="00237E8A" w:rsidRPr="005232A1" w:rsidRDefault="00237E8A" w:rsidP="00606509">
            <w:pPr>
              <w:jc w:val="center"/>
              <w:rPr>
                <w:sz w:val="22"/>
                <w:szCs w:val="22"/>
              </w:rPr>
            </w:pPr>
            <w:r w:rsidRPr="005232A1">
              <w:rPr>
                <w:sz w:val="22"/>
                <w:szCs w:val="22"/>
              </w:rPr>
              <w:t>7,972</w:t>
            </w:r>
          </w:p>
        </w:tc>
        <w:tc>
          <w:tcPr>
            <w:tcW w:w="648" w:type="pct"/>
            <w:vAlign w:val="center"/>
          </w:tcPr>
          <w:p w:rsidR="00237E8A" w:rsidRPr="005232A1" w:rsidRDefault="00237E8A" w:rsidP="00606509">
            <w:pPr>
              <w:jc w:val="center"/>
              <w:rPr>
                <w:sz w:val="22"/>
                <w:szCs w:val="22"/>
              </w:rPr>
            </w:pPr>
            <w:r w:rsidRPr="005232A1">
              <w:rPr>
                <w:sz w:val="22"/>
                <w:szCs w:val="22"/>
              </w:rPr>
              <w:t>25,116</w:t>
            </w:r>
          </w:p>
        </w:tc>
      </w:tr>
      <w:tr w:rsidR="00237E8A" w:rsidRPr="005232A1" w:rsidTr="00606509">
        <w:trPr>
          <w:jc w:val="center"/>
        </w:trPr>
        <w:tc>
          <w:tcPr>
            <w:tcW w:w="731" w:type="pct"/>
            <w:vAlign w:val="center"/>
          </w:tcPr>
          <w:p w:rsidR="00237E8A" w:rsidRPr="005232A1" w:rsidRDefault="00237E8A" w:rsidP="00606509">
            <w:pPr>
              <w:jc w:val="center"/>
            </w:pPr>
            <w:r w:rsidRPr="005232A1">
              <w:t>Население</w:t>
            </w:r>
          </w:p>
        </w:tc>
        <w:tc>
          <w:tcPr>
            <w:tcW w:w="1143" w:type="pct"/>
            <w:vAlign w:val="center"/>
          </w:tcPr>
          <w:p w:rsidR="00237E8A" w:rsidRPr="005232A1" w:rsidRDefault="00237E8A" w:rsidP="00606509">
            <w:pPr>
              <w:jc w:val="center"/>
            </w:pPr>
            <w:r w:rsidRPr="005232A1">
              <w:t>Полив земельных участков</w:t>
            </w:r>
          </w:p>
        </w:tc>
        <w:tc>
          <w:tcPr>
            <w:tcW w:w="625" w:type="pct"/>
            <w:vAlign w:val="bottom"/>
          </w:tcPr>
          <w:p w:rsidR="00237E8A" w:rsidRPr="005232A1" w:rsidRDefault="00237E8A" w:rsidP="00606509">
            <w:pPr>
              <w:jc w:val="right"/>
            </w:pPr>
            <w:r w:rsidRPr="005232A1">
              <w:t>156</w:t>
            </w:r>
          </w:p>
        </w:tc>
        <w:tc>
          <w:tcPr>
            <w:tcW w:w="672" w:type="pct"/>
            <w:vAlign w:val="bottom"/>
          </w:tcPr>
          <w:p w:rsidR="00237E8A" w:rsidRPr="005232A1" w:rsidRDefault="00237E8A" w:rsidP="00606509">
            <w:pPr>
              <w:jc w:val="right"/>
            </w:pPr>
            <w:r w:rsidRPr="005232A1">
              <w:t>50</w:t>
            </w:r>
          </w:p>
        </w:tc>
        <w:tc>
          <w:tcPr>
            <w:tcW w:w="601" w:type="pct"/>
            <w:vAlign w:val="center"/>
          </w:tcPr>
          <w:p w:rsidR="00237E8A" w:rsidRPr="005232A1" w:rsidRDefault="00237E8A" w:rsidP="00606509">
            <w:pPr>
              <w:jc w:val="center"/>
            </w:pPr>
            <w:r w:rsidRPr="005232A1">
              <w:t>7,800</w:t>
            </w:r>
          </w:p>
        </w:tc>
        <w:tc>
          <w:tcPr>
            <w:tcW w:w="580" w:type="pct"/>
            <w:vAlign w:val="center"/>
          </w:tcPr>
          <w:p w:rsidR="00237E8A" w:rsidRPr="005232A1" w:rsidRDefault="00237E8A" w:rsidP="00606509">
            <w:pPr>
              <w:jc w:val="center"/>
            </w:pPr>
            <w:r w:rsidRPr="005232A1">
              <w:t>0,936</w:t>
            </w:r>
          </w:p>
        </w:tc>
        <w:tc>
          <w:tcPr>
            <w:tcW w:w="648" w:type="pct"/>
            <w:vAlign w:val="center"/>
          </w:tcPr>
          <w:p w:rsidR="00237E8A" w:rsidRPr="005232A1" w:rsidRDefault="00237E8A" w:rsidP="00606509">
            <w:pPr>
              <w:jc w:val="center"/>
            </w:pPr>
            <w:r w:rsidRPr="005232A1">
              <w:t>8,970</w:t>
            </w:r>
          </w:p>
        </w:tc>
      </w:tr>
      <w:tr w:rsidR="00237E8A" w:rsidRPr="005232A1" w:rsidTr="00606509">
        <w:trPr>
          <w:jc w:val="center"/>
        </w:trPr>
        <w:tc>
          <w:tcPr>
            <w:tcW w:w="731" w:type="pct"/>
            <w:vAlign w:val="center"/>
          </w:tcPr>
          <w:p w:rsidR="00237E8A" w:rsidRPr="005232A1" w:rsidRDefault="00237E8A" w:rsidP="00606509">
            <w:pPr>
              <w:jc w:val="center"/>
            </w:pPr>
            <w:r w:rsidRPr="005232A1">
              <w:t>Неучтенные расходы</w:t>
            </w:r>
          </w:p>
        </w:tc>
        <w:tc>
          <w:tcPr>
            <w:tcW w:w="1143" w:type="pct"/>
            <w:vAlign w:val="center"/>
          </w:tcPr>
          <w:p w:rsidR="00237E8A" w:rsidRPr="005232A1" w:rsidRDefault="00237E8A" w:rsidP="00606509">
            <w:pPr>
              <w:jc w:val="center"/>
            </w:pPr>
            <w:r w:rsidRPr="005232A1">
              <w:t>-</w:t>
            </w:r>
          </w:p>
        </w:tc>
        <w:tc>
          <w:tcPr>
            <w:tcW w:w="625" w:type="pct"/>
            <w:vAlign w:val="bottom"/>
          </w:tcPr>
          <w:p w:rsidR="00237E8A" w:rsidRPr="005232A1" w:rsidRDefault="00237E8A" w:rsidP="00606509">
            <w:pPr>
              <w:jc w:val="left"/>
            </w:pPr>
          </w:p>
        </w:tc>
        <w:tc>
          <w:tcPr>
            <w:tcW w:w="672" w:type="pct"/>
            <w:vAlign w:val="bottom"/>
          </w:tcPr>
          <w:p w:rsidR="00237E8A" w:rsidRPr="005232A1" w:rsidRDefault="00237E8A" w:rsidP="00606509">
            <w:pPr>
              <w:jc w:val="left"/>
            </w:pPr>
          </w:p>
        </w:tc>
        <w:tc>
          <w:tcPr>
            <w:tcW w:w="601" w:type="pct"/>
            <w:vAlign w:val="center"/>
          </w:tcPr>
          <w:p w:rsidR="00237E8A" w:rsidRPr="005232A1" w:rsidRDefault="00237E8A" w:rsidP="00606509">
            <w:pPr>
              <w:jc w:val="center"/>
            </w:pPr>
            <w:r w:rsidRPr="005232A1">
              <w:t>2,964</w:t>
            </w:r>
          </w:p>
        </w:tc>
        <w:tc>
          <w:tcPr>
            <w:tcW w:w="580" w:type="pct"/>
            <w:vAlign w:val="center"/>
          </w:tcPr>
          <w:p w:rsidR="00237E8A" w:rsidRPr="005232A1" w:rsidRDefault="00237E8A" w:rsidP="00606509">
            <w:pPr>
              <w:jc w:val="center"/>
            </w:pPr>
            <w:r w:rsidRPr="005232A1">
              <w:t>0,891</w:t>
            </w:r>
          </w:p>
        </w:tc>
        <w:tc>
          <w:tcPr>
            <w:tcW w:w="648" w:type="pct"/>
            <w:vAlign w:val="center"/>
          </w:tcPr>
          <w:p w:rsidR="00237E8A" w:rsidRPr="005232A1" w:rsidRDefault="00237E8A" w:rsidP="00606509">
            <w:pPr>
              <w:jc w:val="center"/>
            </w:pPr>
            <w:r w:rsidRPr="005232A1">
              <w:t>3,409</w:t>
            </w:r>
          </w:p>
        </w:tc>
      </w:tr>
      <w:tr w:rsidR="00237E8A" w:rsidRPr="005232A1" w:rsidTr="00606509">
        <w:trPr>
          <w:jc w:val="center"/>
        </w:trPr>
        <w:tc>
          <w:tcPr>
            <w:tcW w:w="731" w:type="pct"/>
            <w:vAlign w:val="center"/>
          </w:tcPr>
          <w:p w:rsidR="00237E8A" w:rsidRPr="005232A1" w:rsidRDefault="00237E8A" w:rsidP="00606509">
            <w:pPr>
              <w:jc w:val="left"/>
            </w:pPr>
            <w:r w:rsidRPr="005232A1">
              <w:t>Всего:</w:t>
            </w:r>
          </w:p>
        </w:tc>
        <w:tc>
          <w:tcPr>
            <w:tcW w:w="1143" w:type="pct"/>
            <w:vAlign w:val="center"/>
          </w:tcPr>
          <w:p w:rsidR="00237E8A" w:rsidRPr="005232A1" w:rsidRDefault="00237E8A" w:rsidP="00606509">
            <w:pPr>
              <w:jc w:val="left"/>
            </w:pPr>
            <w:r w:rsidRPr="005232A1">
              <w:t> </w:t>
            </w:r>
          </w:p>
        </w:tc>
        <w:tc>
          <w:tcPr>
            <w:tcW w:w="625" w:type="pct"/>
            <w:vAlign w:val="bottom"/>
          </w:tcPr>
          <w:p w:rsidR="00237E8A" w:rsidRPr="005232A1" w:rsidRDefault="00237E8A" w:rsidP="00606509">
            <w:pPr>
              <w:jc w:val="left"/>
            </w:pPr>
          </w:p>
        </w:tc>
        <w:tc>
          <w:tcPr>
            <w:tcW w:w="672" w:type="pct"/>
            <w:vAlign w:val="bottom"/>
          </w:tcPr>
          <w:p w:rsidR="00237E8A" w:rsidRPr="005232A1" w:rsidRDefault="00237E8A" w:rsidP="00606509">
            <w:pPr>
              <w:jc w:val="left"/>
            </w:pPr>
          </w:p>
        </w:tc>
        <w:tc>
          <w:tcPr>
            <w:tcW w:w="601" w:type="pct"/>
            <w:vAlign w:val="center"/>
          </w:tcPr>
          <w:p w:rsidR="00237E8A" w:rsidRPr="005232A1" w:rsidRDefault="00237E8A" w:rsidP="00606509">
            <w:pPr>
              <w:jc w:val="center"/>
            </w:pPr>
            <w:r w:rsidRPr="005232A1">
              <w:t>32,604</w:t>
            </w:r>
          </w:p>
        </w:tc>
        <w:tc>
          <w:tcPr>
            <w:tcW w:w="580" w:type="pct"/>
            <w:vAlign w:val="center"/>
          </w:tcPr>
          <w:p w:rsidR="00237E8A" w:rsidRPr="005232A1" w:rsidRDefault="00237E8A" w:rsidP="00606509">
            <w:pPr>
              <w:jc w:val="center"/>
            </w:pPr>
            <w:r w:rsidRPr="005232A1">
              <w:t>9,798</w:t>
            </w:r>
          </w:p>
        </w:tc>
        <w:tc>
          <w:tcPr>
            <w:tcW w:w="648" w:type="pct"/>
            <w:vAlign w:val="center"/>
          </w:tcPr>
          <w:p w:rsidR="00237E8A" w:rsidRPr="005232A1" w:rsidRDefault="00237E8A" w:rsidP="00606509">
            <w:pPr>
              <w:jc w:val="center"/>
            </w:pPr>
            <w:r w:rsidRPr="005232A1">
              <w:t>37,495</w:t>
            </w:r>
          </w:p>
        </w:tc>
      </w:tr>
      <w:tr w:rsidR="00237E8A" w:rsidRPr="005232A1" w:rsidTr="00A6012C">
        <w:trPr>
          <w:jc w:val="center"/>
        </w:trPr>
        <w:tc>
          <w:tcPr>
            <w:tcW w:w="5000" w:type="pct"/>
            <w:gridSpan w:val="7"/>
            <w:vAlign w:val="center"/>
          </w:tcPr>
          <w:p w:rsidR="00237E8A" w:rsidRPr="005232A1" w:rsidRDefault="00237E8A" w:rsidP="00606509">
            <w:pPr>
              <w:jc w:val="center"/>
              <w:rPr>
                <w:sz w:val="22"/>
                <w:szCs w:val="22"/>
              </w:rPr>
            </w:pPr>
            <w:proofErr w:type="spellStart"/>
            <w:proofErr w:type="gramStart"/>
            <w:r w:rsidRPr="005232A1">
              <w:t>ж</w:t>
            </w:r>
            <w:proofErr w:type="gramEnd"/>
            <w:r w:rsidRPr="005232A1">
              <w:t>.д</w:t>
            </w:r>
            <w:proofErr w:type="spellEnd"/>
            <w:r w:rsidRPr="005232A1">
              <w:t>. ст. Староверческая</w:t>
            </w:r>
          </w:p>
        </w:tc>
      </w:tr>
      <w:tr w:rsidR="00237E8A" w:rsidRPr="005232A1" w:rsidTr="00606509">
        <w:trPr>
          <w:jc w:val="center"/>
        </w:trPr>
        <w:tc>
          <w:tcPr>
            <w:tcW w:w="731" w:type="pct"/>
            <w:vAlign w:val="center"/>
          </w:tcPr>
          <w:p w:rsidR="00237E8A" w:rsidRPr="005232A1" w:rsidRDefault="00237E8A" w:rsidP="00606509">
            <w:pPr>
              <w:jc w:val="center"/>
            </w:pPr>
            <w:r w:rsidRPr="005232A1">
              <w:t>Население</w:t>
            </w:r>
          </w:p>
        </w:tc>
        <w:tc>
          <w:tcPr>
            <w:tcW w:w="1143" w:type="pct"/>
            <w:vAlign w:val="center"/>
          </w:tcPr>
          <w:p w:rsidR="00237E8A" w:rsidRPr="005232A1" w:rsidRDefault="00237E8A" w:rsidP="00606509">
            <w:pPr>
              <w:jc w:val="center"/>
            </w:pPr>
            <w:proofErr w:type="spellStart"/>
            <w:r w:rsidRPr="005232A1">
              <w:t>хоз</w:t>
            </w:r>
            <w:proofErr w:type="spellEnd"/>
            <w:r w:rsidRPr="005232A1">
              <w:t>-питьевые ну</w:t>
            </w:r>
            <w:r w:rsidRPr="005232A1">
              <w:t>ж</w:t>
            </w:r>
            <w:r w:rsidRPr="005232A1">
              <w:t>ды</w:t>
            </w:r>
          </w:p>
        </w:tc>
        <w:tc>
          <w:tcPr>
            <w:tcW w:w="625" w:type="pct"/>
            <w:vAlign w:val="bottom"/>
          </w:tcPr>
          <w:p w:rsidR="00237E8A" w:rsidRPr="005232A1" w:rsidRDefault="00237E8A" w:rsidP="00606509">
            <w:pPr>
              <w:jc w:val="right"/>
            </w:pPr>
            <w:r w:rsidRPr="005232A1">
              <w:t>369</w:t>
            </w:r>
          </w:p>
        </w:tc>
        <w:tc>
          <w:tcPr>
            <w:tcW w:w="672" w:type="pct"/>
            <w:vAlign w:val="center"/>
          </w:tcPr>
          <w:p w:rsidR="00237E8A" w:rsidRPr="005232A1" w:rsidRDefault="00237E8A" w:rsidP="00606509">
            <w:pPr>
              <w:jc w:val="center"/>
            </w:pPr>
            <w:r w:rsidRPr="005232A1">
              <w:t>140</w:t>
            </w:r>
          </w:p>
        </w:tc>
        <w:tc>
          <w:tcPr>
            <w:tcW w:w="601" w:type="pct"/>
            <w:vAlign w:val="center"/>
          </w:tcPr>
          <w:p w:rsidR="00237E8A" w:rsidRPr="005232A1" w:rsidRDefault="00237E8A" w:rsidP="00606509">
            <w:pPr>
              <w:jc w:val="center"/>
              <w:rPr>
                <w:sz w:val="22"/>
                <w:szCs w:val="22"/>
              </w:rPr>
            </w:pPr>
            <w:r w:rsidRPr="005232A1">
              <w:rPr>
                <w:sz w:val="22"/>
                <w:szCs w:val="22"/>
              </w:rPr>
              <w:t>51,660</w:t>
            </w:r>
          </w:p>
        </w:tc>
        <w:tc>
          <w:tcPr>
            <w:tcW w:w="580" w:type="pct"/>
            <w:vAlign w:val="center"/>
          </w:tcPr>
          <w:p w:rsidR="00237E8A" w:rsidRPr="005232A1" w:rsidRDefault="00237E8A" w:rsidP="00606509">
            <w:pPr>
              <w:jc w:val="center"/>
              <w:rPr>
                <w:sz w:val="22"/>
                <w:szCs w:val="22"/>
              </w:rPr>
            </w:pPr>
            <w:r w:rsidRPr="005232A1">
              <w:rPr>
                <w:sz w:val="22"/>
                <w:szCs w:val="22"/>
              </w:rPr>
              <w:t>18,856</w:t>
            </w:r>
          </w:p>
        </w:tc>
        <w:tc>
          <w:tcPr>
            <w:tcW w:w="648" w:type="pct"/>
            <w:vAlign w:val="center"/>
          </w:tcPr>
          <w:p w:rsidR="00237E8A" w:rsidRPr="005232A1" w:rsidRDefault="00237E8A" w:rsidP="00606509">
            <w:pPr>
              <w:jc w:val="center"/>
              <w:rPr>
                <w:sz w:val="22"/>
                <w:szCs w:val="22"/>
              </w:rPr>
            </w:pPr>
            <w:r w:rsidRPr="005232A1">
              <w:rPr>
                <w:sz w:val="22"/>
                <w:szCs w:val="22"/>
              </w:rPr>
              <w:t>59,409</w:t>
            </w:r>
          </w:p>
        </w:tc>
      </w:tr>
      <w:tr w:rsidR="00237E8A" w:rsidRPr="005232A1" w:rsidTr="00606509">
        <w:trPr>
          <w:jc w:val="center"/>
        </w:trPr>
        <w:tc>
          <w:tcPr>
            <w:tcW w:w="731" w:type="pct"/>
            <w:vAlign w:val="center"/>
          </w:tcPr>
          <w:p w:rsidR="00237E8A" w:rsidRPr="005232A1" w:rsidRDefault="00237E8A" w:rsidP="00606509">
            <w:pPr>
              <w:jc w:val="center"/>
            </w:pPr>
            <w:r w:rsidRPr="005232A1">
              <w:t>Население</w:t>
            </w:r>
          </w:p>
        </w:tc>
        <w:tc>
          <w:tcPr>
            <w:tcW w:w="1143" w:type="pct"/>
            <w:vAlign w:val="center"/>
          </w:tcPr>
          <w:p w:rsidR="00237E8A" w:rsidRPr="005232A1" w:rsidRDefault="00237E8A" w:rsidP="00606509">
            <w:pPr>
              <w:jc w:val="center"/>
            </w:pPr>
            <w:r w:rsidRPr="005232A1">
              <w:t>Полив земельных участков</w:t>
            </w:r>
          </w:p>
        </w:tc>
        <w:tc>
          <w:tcPr>
            <w:tcW w:w="625" w:type="pct"/>
            <w:vAlign w:val="bottom"/>
          </w:tcPr>
          <w:p w:rsidR="00237E8A" w:rsidRPr="005232A1" w:rsidRDefault="00237E8A" w:rsidP="00606509">
            <w:pPr>
              <w:jc w:val="right"/>
            </w:pPr>
            <w:r w:rsidRPr="005232A1">
              <w:t>369</w:t>
            </w:r>
          </w:p>
        </w:tc>
        <w:tc>
          <w:tcPr>
            <w:tcW w:w="672" w:type="pct"/>
            <w:vAlign w:val="bottom"/>
          </w:tcPr>
          <w:p w:rsidR="00237E8A" w:rsidRPr="005232A1" w:rsidRDefault="00237E8A" w:rsidP="00606509">
            <w:pPr>
              <w:jc w:val="right"/>
            </w:pPr>
            <w:r w:rsidRPr="005232A1">
              <w:t>50</w:t>
            </w:r>
          </w:p>
        </w:tc>
        <w:tc>
          <w:tcPr>
            <w:tcW w:w="601" w:type="pct"/>
            <w:vAlign w:val="center"/>
          </w:tcPr>
          <w:p w:rsidR="00237E8A" w:rsidRPr="005232A1" w:rsidRDefault="00237E8A" w:rsidP="00606509">
            <w:pPr>
              <w:jc w:val="center"/>
            </w:pPr>
            <w:r w:rsidRPr="005232A1">
              <w:t>18,450</w:t>
            </w:r>
          </w:p>
        </w:tc>
        <w:tc>
          <w:tcPr>
            <w:tcW w:w="580" w:type="pct"/>
            <w:vAlign w:val="center"/>
          </w:tcPr>
          <w:p w:rsidR="00237E8A" w:rsidRPr="005232A1" w:rsidRDefault="00237E8A" w:rsidP="00606509">
            <w:pPr>
              <w:jc w:val="center"/>
            </w:pPr>
            <w:r w:rsidRPr="005232A1">
              <w:t>2,214</w:t>
            </w:r>
          </w:p>
        </w:tc>
        <w:tc>
          <w:tcPr>
            <w:tcW w:w="648" w:type="pct"/>
            <w:vAlign w:val="center"/>
          </w:tcPr>
          <w:p w:rsidR="00237E8A" w:rsidRPr="005232A1" w:rsidRDefault="00237E8A" w:rsidP="00606509">
            <w:pPr>
              <w:jc w:val="center"/>
            </w:pPr>
            <w:r w:rsidRPr="005232A1">
              <w:t>21,218</w:t>
            </w:r>
          </w:p>
        </w:tc>
      </w:tr>
      <w:tr w:rsidR="00237E8A" w:rsidRPr="005232A1" w:rsidTr="00606509">
        <w:trPr>
          <w:jc w:val="center"/>
        </w:trPr>
        <w:tc>
          <w:tcPr>
            <w:tcW w:w="731" w:type="pct"/>
            <w:vAlign w:val="center"/>
          </w:tcPr>
          <w:p w:rsidR="00237E8A" w:rsidRPr="005232A1" w:rsidRDefault="00237E8A" w:rsidP="00606509">
            <w:pPr>
              <w:jc w:val="center"/>
            </w:pPr>
            <w:r w:rsidRPr="005232A1">
              <w:t>Неучтенные расходы</w:t>
            </w:r>
          </w:p>
        </w:tc>
        <w:tc>
          <w:tcPr>
            <w:tcW w:w="1143" w:type="pct"/>
            <w:vAlign w:val="center"/>
          </w:tcPr>
          <w:p w:rsidR="00237E8A" w:rsidRPr="005232A1" w:rsidRDefault="00237E8A" w:rsidP="00606509">
            <w:pPr>
              <w:jc w:val="center"/>
            </w:pPr>
            <w:r w:rsidRPr="005232A1">
              <w:t>-</w:t>
            </w:r>
          </w:p>
        </w:tc>
        <w:tc>
          <w:tcPr>
            <w:tcW w:w="625" w:type="pct"/>
            <w:vAlign w:val="bottom"/>
          </w:tcPr>
          <w:p w:rsidR="00237E8A" w:rsidRPr="005232A1" w:rsidRDefault="00237E8A" w:rsidP="00606509">
            <w:pPr>
              <w:jc w:val="left"/>
            </w:pPr>
          </w:p>
        </w:tc>
        <w:tc>
          <w:tcPr>
            <w:tcW w:w="672" w:type="pct"/>
            <w:vAlign w:val="bottom"/>
          </w:tcPr>
          <w:p w:rsidR="00237E8A" w:rsidRPr="005232A1" w:rsidRDefault="00237E8A" w:rsidP="00606509">
            <w:pPr>
              <w:jc w:val="left"/>
            </w:pPr>
          </w:p>
        </w:tc>
        <w:tc>
          <w:tcPr>
            <w:tcW w:w="601" w:type="pct"/>
            <w:vAlign w:val="center"/>
          </w:tcPr>
          <w:p w:rsidR="00237E8A" w:rsidRPr="005232A1" w:rsidRDefault="00237E8A" w:rsidP="00606509">
            <w:pPr>
              <w:jc w:val="center"/>
            </w:pPr>
            <w:r w:rsidRPr="005232A1">
              <w:t>7,011</w:t>
            </w:r>
          </w:p>
        </w:tc>
        <w:tc>
          <w:tcPr>
            <w:tcW w:w="580" w:type="pct"/>
            <w:vAlign w:val="center"/>
          </w:tcPr>
          <w:p w:rsidR="00237E8A" w:rsidRPr="005232A1" w:rsidRDefault="00237E8A" w:rsidP="00606509">
            <w:pPr>
              <w:jc w:val="center"/>
            </w:pPr>
            <w:r w:rsidRPr="005232A1">
              <w:t>2,107</w:t>
            </w:r>
          </w:p>
        </w:tc>
        <w:tc>
          <w:tcPr>
            <w:tcW w:w="648" w:type="pct"/>
            <w:vAlign w:val="center"/>
          </w:tcPr>
          <w:p w:rsidR="00237E8A" w:rsidRPr="005232A1" w:rsidRDefault="00237E8A" w:rsidP="00606509">
            <w:pPr>
              <w:jc w:val="center"/>
            </w:pPr>
            <w:r w:rsidRPr="005232A1">
              <w:t>8,063</w:t>
            </w:r>
          </w:p>
        </w:tc>
      </w:tr>
      <w:tr w:rsidR="00237E8A" w:rsidRPr="005232A1" w:rsidTr="00606509">
        <w:trPr>
          <w:jc w:val="center"/>
        </w:trPr>
        <w:tc>
          <w:tcPr>
            <w:tcW w:w="731" w:type="pct"/>
            <w:vAlign w:val="center"/>
          </w:tcPr>
          <w:p w:rsidR="00237E8A" w:rsidRPr="005232A1" w:rsidRDefault="00237E8A" w:rsidP="00606509">
            <w:pPr>
              <w:jc w:val="left"/>
            </w:pPr>
            <w:r w:rsidRPr="005232A1">
              <w:t>Всего:</w:t>
            </w:r>
          </w:p>
        </w:tc>
        <w:tc>
          <w:tcPr>
            <w:tcW w:w="1143" w:type="pct"/>
            <w:vAlign w:val="center"/>
          </w:tcPr>
          <w:p w:rsidR="00237E8A" w:rsidRPr="005232A1" w:rsidRDefault="00237E8A" w:rsidP="00606509">
            <w:pPr>
              <w:jc w:val="left"/>
            </w:pPr>
            <w:r w:rsidRPr="005232A1">
              <w:t> </w:t>
            </w:r>
          </w:p>
        </w:tc>
        <w:tc>
          <w:tcPr>
            <w:tcW w:w="625" w:type="pct"/>
            <w:vAlign w:val="bottom"/>
          </w:tcPr>
          <w:p w:rsidR="00237E8A" w:rsidRPr="005232A1" w:rsidRDefault="00237E8A" w:rsidP="00606509">
            <w:pPr>
              <w:jc w:val="left"/>
            </w:pPr>
          </w:p>
        </w:tc>
        <w:tc>
          <w:tcPr>
            <w:tcW w:w="672" w:type="pct"/>
            <w:vAlign w:val="bottom"/>
          </w:tcPr>
          <w:p w:rsidR="00237E8A" w:rsidRPr="005232A1" w:rsidRDefault="00237E8A" w:rsidP="00606509">
            <w:pPr>
              <w:jc w:val="left"/>
            </w:pPr>
          </w:p>
        </w:tc>
        <w:tc>
          <w:tcPr>
            <w:tcW w:w="601" w:type="pct"/>
            <w:vAlign w:val="center"/>
          </w:tcPr>
          <w:p w:rsidR="00237E8A" w:rsidRPr="005232A1" w:rsidRDefault="00237E8A" w:rsidP="00606509">
            <w:pPr>
              <w:jc w:val="center"/>
            </w:pPr>
            <w:r w:rsidRPr="005232A1">
              <w:t>77,121</w:t>
            </w:r>
          </w:p>
        </w:tc>
        <w:tc>
          <w:tcPr>
            <w:tcW w:w="580" w:type="pct"/>
            <w:vAlign w:val="center"/>
          </w:tcPr>
          <w:p w:rsidR="00237E8A" w:rsidRPr="005232A1" w:rsidRDefault="00237E8A" w:rsidP="00606509">
            <w:pPr>
              <w:jc w:val="center"/>
            </w:pPr>
            <w:r w:rsidRPr="005232A1">
              <w:t>23,177</w:t>
            </w:r>
          </w:p>
        </w:tc>
        <w:tc>
          <w:tcPr>
            <w:tcW w:w="648" w:type="pct"/>
            <w:vAlign w:val="center"/>
          </w:tcPr>
          <w:p w:rsidR="00237E8A" w:rsidRPr="005232A1" w:rsidRDefault="00237E8A" w:rsidP="00606509">
            <w:pPr>
              <w:jc w:val="center"/>
            </w:pPr>
            <w:r w:rsidRPr="005232A1">
              <w:t>88,689</w:t>
            </w:r>
          </w:p>
        </w:tc>
      </w:tr>
    </w:tbl>
    <w:p w:rsidR="00967E75" w:rsidRPr="005232A1" w:rsidRDefault="00967E75" w:rsidP="00967E75">
      <w:pPr>
        <w:rPr>
          <w:szCs w:val="26"/>
        </w:rPr>
      </w:pPr>
      <w:r w:rsidRPr="005232A1">
        <w:rPr>
          <w:szCs w:val="26"/>
        </w:rPr>
        <w:lastRenderedPageBreak/>
        <w:t>1. Удельное водопотребление на 1 человека взято в соответствии с СП 31.13330.2021 «Вод</w:t>
      </w:r>
      <w:r w:rsidRPr="005232A1">
        <w:rPr>
          <w:szCs w:val="26"/>
        </w:rPr>
        <w:t>о</w:t>
      </w:r>
      <w:r w:rsidRPr="005232A1">
        <w:rPr>
          <w:szCs w:val="26"/>
        </w:rPr>
        <w:t>снабжение. Наружные сети и сооружения». Удельное водопотребление включает расходы воды на хозяйственно-питьевые и бытовые нужды в общественных зданиях.</w:t>
      </w:r>
    </w:p>
    <w:p w:rsidR="00967E75" w:rsidRPr="005232A1" w:rsidRDefault="00967E75" w:rsidP="00967E75">
      <w:pPr>
        <w:rPr>
          <w:szCs w:val="26"/>
        </w:rPr>
      </w:pPr>
      <w:r w:rsidRPr="005232A1">
        <w:rPr>
          <w:szCs w:val="26"/>
        </w:rPr>
        <w:t>2.</w:t>
      </w:r>
      <w:r w:rsidRPr="005232A1">
        <w:t xml:space="preserve"> 50 л/</w:t>
      </w:r>
      <w:proofErr w:type="spellStart"/>
      <w:r w:rsidRPr="005232A1">
        <w:t>сут</w:t>
      </w:r>
      <w:proofErr w:type="spellEnd"/>
      <w:r w:rsidRPr="005232A1">
        <w:t xml:space="preserve"> на одного человека – норма расхода воды на полив улиц и зеленых насаждений. П</w:t>
      </w:r>
      <w:r w:rsidRPr="005232A1">
        <w:rPr>
          <w:szCs w:val="26"/>
        </w:rPr>
        <w:t>е</w:t>
      </w:r>
      <w:r w:rsidRPr="005232A1">
        <w:rPr>
          <w:szCs w:val="26"/>
        </w:rPr>
        <w:t>риод использования холодной воды на полив земельного участка составляет  - с 15 мая по 15 сентября</w:t>
      </w:r>
    </w:p>
    <w:p w:rsidR="00967E75" w:rsidRPr="005232A1" w:rsidRDefault="00967E75" w:rsidP="00967E75">
      <w:pPr>
        <w:rPr>
          <w:szCs w:val="26"/>
        </w:rPr>
      </w:pPr>
      <w:r w:rsidRPr="005232A1">
        <w:rPr>
          <w:szCs w:val="26"/>
        </w:rPr>
        <w:t>3. Суточный коэффициент неравномерности принят 1,15 в соответствии с СП 31.13330.2012 «Водоснабжение. Наружные сети и сооружения».</w:t>
      </w:r>
    </w:p>
    <w:p w:rsidR="00967E75" w:rsidRPr="005232A1" w:rsidRDefault="00967E75" w:rsidP="00967E75">
      <w:pPr>
        <w:rPr>
          <w:szCs w:val="26"/>
        </w:rPr>
      </w:pPr>
      <w:r w:rsidRPr="005232A1">
        <w:rPr>
          <w:szCs w:val="26"/>
        </w:rPr>
        <w:t>4. Количество расчётных дней в году: 365 — для населения; 120 — для полива (частота полива 1 раз в 2 дня); для бюджетных и промышленных организаций составляет 303.</w:t>
      </w:r>
    </w:p>
    <w:p w:rsidR="00967E75" w:rsidRPr="005232A1" w:rsidRDefault="00967E75" w:rsidP="00967E75">
      <w:r w:rsidRPr="005232A1">
        <w:t>5. 10% от расхода на хозяйственно-питьевые нужды населения приняты дополнительно на обеспечение его продуктами, оказание бытовых услуг и прочее.</w:t>
      </w:r>
    </w:p>
    <w:p w:rsidR="00BE147D" w:rsidRPr="005232A1" w:rsidRDefault="00BE147D" w:rsidP="00CE1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Cs w:val="26"/>
        </w:rPr>
      </w:pPr>
    </w:p>
    <w:p w:rsidR="00B05B59" w:rsidRPr="005232A1" w:rsidRDefault="00B05B59" w:rsidP="00CE148D">
      <w:pPr>
        <w:pStyle w:val="31"/>
        <w:rPr>
          <w:rFonts w:cs="Times New Roman"/>
        </w:rPr>
      </w:pPr>
      <w:r w:rsidRPr="005232A1">
        <w:rPr>
          <w:rFonts w:cs="Times New Roman"/>
        </w:rPr>
        <w:t>3.5</w:t>
      </w:r>
      <w:r w:rsidR="00341439" w:rsidRPr="005232A1">
        <w:rPr>
          <w:rFonts w:cs="Times New Roman"/>
        </w:rPr>
        <w:t xml:space="preserve"> </w:t>
      </w:r>
      <w:r w:rsidR="003C4A1E" w:rsidRPr="005232A1">
        <w:rPr>
          <w:rFonts w:cs="Times New Roman"/>
        </w:rPr>
        <w:t>Описание существующей системы коммерческого учета горячей, питьевой, те</w:t>
      </w:r>
      <w:r w:rsidR="003C4A1E" w:rsidRPr="005232A1">
        <w:rPr>
          <w:rFonts w:cs="Times New Roman"/>
        </w:rPr>
        <w:t>х</w:t>
      </w:r>
      <w:r w:rsidR="003C4A1E" w:rsidRPr="005232A1">
        <w:rPr>
          <w:rFonts w:cs="Times New Roman"/>
        </w:rPr>
        <w:t>нической воды и планов по установке приборов учета</w:t>
      </w:r>
    </w:p>
    <w:p w:rsidR="00BE147D" w:rsidRPr="005232A1" w:rsidRDefault="00BE147D" w:rsidP="00CE148D">
      <w:pPr>
        <w:pStyle w:val="Aff9"/>
      </w:pPr>
      <w:r w:rsidRPr="005232A1">
        <w:t>Приборы учета воды, размещаются абонентом или организацией, осуществляющей тран</w:t>
      </w:r>
      <w:r w:rsidRPr="005232A1">
        <w:t>с</w:t>
      </w:r>
      <w:r w:rsidRPr="005232A1">
        <w:t>портировку холодной воды. Основанием для этого является договор водоснабжения, единый договор холодного водоснабжения и водоотведения, договор по транспортировке холодной в</w:t>
      </w:r>
      <w:r w:rsidRPr="005232A1">
        <w:t>о</w:t>
      </w:r>
      <w:r w:rsidRPr="005232A1">
        <w:t>ды.</w:t>
      </w:r>
    </w:p>
    <w:p w:rsidR="00BE147D" w:rsidRPr="005232A1" w:rsidRDefault="00BE147D" w:rsidP="00CE148D">
      <w:pPr>
        <w:pStyle w:val="Aff9"/>
      </w:pPr>
      <w:r w:rsidRPr="005232A1">
        <w:t xml:space="preserve">Технический учет подачи воды в </w:t>
      </w:r>
      <w:proofErr w:type="spellStart"/>
      <w:r w:rsidRPr="005232A1">
        <w:t>ресурсоснабжающей</w:t>
      </w:r>
      <w:proofErr w:type="spellEnd"/>
      <w:r w:rsidRPr="005232A1">
        <w:t xml:space="preserve"> организации, осуществляется на объектах водозабора, для чего используются расходомеры различных марок. При отсутствии </w:t>
      </w:r>
      <w:proofErr w:type="spellStart"/>
      <w:r w:rsidRPr="005232A1">
        <w:t>водосчетчиков</w:t>
      </w:r>
      <w:proofErr w:type="spellEnd"/>
      <w:r w:rsidRPr="005232A1">
        <w:t xml:space="preserve"> на источнике водоснабжения учет подачи воды осуществляется расчетным сп</w:t>
      </w:r>
      <w:r w:rsidRPr="005232A1">
        <w:t>о</w:t>
      </w:r>
      <w:r w:rsidRPr="005232A1">
        <w:t xml:space="preserve">собом. </w:t>
      </w:r>
    </w:p>
    <w:p w:rsidR="00BE147D" w:rsidRPr="005232A1" w:rsidRDefault="00BE147D" w:rsidP="00CE148D">
      <w:pPr>
        <w:pStyle w:val="Aff9"/>
        <w:rPr>
          <w:lang w:eastAsia="ru-RU"/>
        </w:rPr>
      </w:pPr>
      <w:r w:rsidRPr="005232A1">
        <w:rPr>
          <w:lang w:eastAsia="ru-RU"/>
        </w:rPr>
        <w:t>Потребители питьевой воды осуществляют расчеты за потребленную воду:</w:t>
      </w:r>
    </w:p>
    <w:p w:rsidR="00BE147D" w:rsidRPr="005232A1" w:rsidRDefault="00BE147D" w:rsidP="00CE148D">
      <w:pPr>
        <w:pStyle w:val="Aff9"/>
        <w:rPr>
          <w:lang w:eastAsia="ru-RU"/>
        </w:rPr>
      </w:pPr>
      <w:r w:rsidRPr="005232A1">
        <w:rPr>
          <w:lang w:eastAsia="ru-RU"/>
        </w:rPr>
        <w:t>а) по приборам коммерческого учета, установленным на месте врезки – в колодце или в помещении;</w:t>
      </w:r>
    </w:p>
    <w:p w:rsidR="00BE147D" w:rsidRPr="005232A1" w:rsidRDefault="00BE147D" w:rsidP="00CE148D">
      <w:pPr>
        <w:pStyle w:val="Aff9"/>
        <w:rPr>
          <w:lang w:eastAsia="ru-RU"/>
        </w:rPr>
      </w:pPr>
      <w:r w:rsidRPr="005232A1">
        <w:rPr>
          <w:lang w:eastAsia="ru-RU"/>
        </w:rPr>
        <w:t xml:space="preserve">б) по нормативам, установленным для территории </w:t>
      </w:r>
      <w:r w:rsidR="006E1883" w:rsidRPr="005232A1">
        <w:rPr>
          <w:lang w:eastAsia="ru-RU"/>
        </w:rPr>
        <w:t>поселения</w:t>
      </w:r>
      <w:r w:rsidRPr="005232A1">
        <w:rPr>
          <w:lang w:eastAsia="ru-RU"/>
        </w:rPr>
        <w:t>, исходя из степени благ</w:t>
      </w:r>
      <w:r w:rsidRPr="005232A1">
        <w:rPr>
          <w:lang w:eastAsia="ru-RU"/>
        </w:rPr>
        <w:t>о</w:t>
      </w:r>
      <w:r w:rsidRPr="005232A1">
        <w:rPr>
          <w:lang w:eastAsia="ru-RU"/>
        </w:rPr>
        <w:t>устройства, количества зарегистрированных (проживающих) человек, повышающего коэфф</w:t>
      </w:r>
      <w:r w:rsidRPr="005232A1">
        <w:rPr>
          <w:lang w:eastAsia="ru-RU"/>
        </w:rPr>
        <w:t>и</w:t>
      </w:r>
      <w:r w:rsidRPr="005232A1">
        <w:rPr>
          <w:lang w:eastAsia="ru-RU"/>
        </w:rPr>
        <w:t>циента, применяемого к абонентам при отсутствии прибора учета.</w:t>
      </w:r>
    </w:p>
    <w:p w:rsidR="00BE147D" w:rsidRPr="005232A1" w:rsidRDefault="00BE147D" w:rsidP="00CE148D">
      <w:pPr>
        <w:pStyle w:val="Aff9"/>
        <w:rPr>
          <w:lang w:eastAsia="ru-RU"/>
        </w:rPr>
      </w:pPr>
      <w:r w:rsidRPr="005232A1">
        <w:rPr>
          <w:lang w:eastAsia="ru-RU"/>
        </w:rPr>
        <w:t>Юридические лица осуществляют расчеты за потребленную питьевую и техническую в</w:t>
      </w:r>
      <w:r w:rsidRPr="005232A1">
        <w:rPr>
          <w:lang w:eastAsia="ru-RU"/>
        </w:rPr>
        <w:t>о</w:t>
      </w:r>
      <w:r w:rsidRPr="005232A1">
        <w:rPr>
          <w:lang w:eastAsia="ru-RU"/>
        </w:rPr>
        <w:t>ду на основании приборов учета, установленных на врезке в колодце или в помещении.</w:t>
      </w:r>
    </w:p>
    <w:p w:rsidR="00BE147D" w:rsidRPr="005232A1" w:rsidRDefault="00BE147D" w:rsidP="00CE148D">
      <w:pPr>
        <w:pStyle w:val="Aff9"/>
        <w:rPr>
          <w:lang w:eastAsia="ru-RU"/>
        </w:rPr>
      </w:pPr>
      <w:r w:rsidRPr="005232A1">
        <w:rPr>
          <w:lang w:eastAsia="ru-RU"/>
        </w:rPr>
        <w:t>Сведения об оснащенности зданий, строений, сооружений приборами учета указываются в договорах на оказание услуг по подаче холодной воды. Порядок принятия к учету прибора учета, пользования и снятия с учета на предприятии организован в соответствии с действу</w:t>
      </w:r>
      <w:r w:rsidRPr="005232A1">
        <w:rPr>
          <w:lang w:eastAsia="ru-RU"/>
        </w:rPr>
        <w:t>ю</w:t>
      </w:r>
      <w:r w:rsidRPr="005232A1">
        <w:rPr>
          <w:lang w:eastAsia="ru-RU"/>
        </w:rPr>
        <w:t>щим законодательством.</w:t>
      </w:r>
    </w:p>
    <w:p w:rsidR="00BE147D" w:rsidRPr="005232A1" w:rsidRDefault="00BE147D" w:rsidP="00CE148D">
      <w:pPr>
        <w:pStyle w:val="Aff9"/>
        <w:rPr>
          <w:lang w:eastAsia="ru-RU"/>
        </w:rPr>
      </w:pPr>
      <w:r w:rsidRPr="005232A1">
        <w:rPr>
          <w:lang w:eastAsia="ru-RU"/>
        </w:rPr>
        <w:t xml:space="preserve">Всем потребителям </w:t>
      </w:r>
      <w:proofErr w:type="gramStart"/>
      <w:r w:rsidRPr="005232A1">
        <w:rPr>
          <w:lang w:eastAsia="ru-RU"/>
        </w:rPr>
        <w:t>предоставляются платежные документы</w:t>
      </w:r>
      <w:proofErr w:type="gramEnd"/>
      <w:r w:rsidRPr="005232A1">
        <w:rPr>
          <w:lang w:eastAsia="ru-RU"/>
        </w:rPr>
        <w:t xml:space="preserve"> на оплату потребленной воды на основании предоставленных потребителем или снятых контролерами предприятия показ</w:t>
      </w:r>
      <w:r w:rsidRPr="005232A1">
        <w:rPr>
          <w:lang w:eastAsia="ru-RU"/>
        </w:rPr>
        <w:t>а</w:t>
      </w:r>
      <w:r w:rsidRPr="005232A1">
        <w:rPr>
          <w:lang w:eastAsia="ru-RU"/>
        </w:rPr>
        <w:t xml:space="preserve">ний приборов учета. Квитанции населению доставляются до почтовых ящиков, юридическим лицам – по адресу фактического нахождения или указанному в договоре. </w:t>
      </w:r>
    </w:p>
    <w:p w:rsidR="00BE147D" w:rsidRPr="005232A1" w:rsidRDefault="00BE147D" w:rsidP="00CE148D">
      <w:pPr>
        <w:pStyle w:val="Aff9"/>
        <w:rPr>
          <w:lang w:eastAsia="ru-RU"/>
        </w:rPr>
      </w:pPr>
      <w:proofErr w:type="gramStart"/>
      <w:r w:rsidRPr="005232A1">
        <w:rPr>
          <w:lang w:eastAsia="ru-RU"/>
        </w:rPr>
        <w:t xml:space="preserve">В соответствии с п. 42 Главы </w:t>
      </w:r>
      <w:r w:rsidRPr="005232A1">
        <w:rPr>
          <w:lang w:val="en-US" w:eastAsia="ru-RU"/>
        </w:rPr>
        <w:t>IV</w:t>
      </w:r>
      <w:r w:rsidRPr="005232A1">
        <w:rPr>
          <w:lang w:eastAsia="ru-RU"/>
        </w:rPr>
        <w:t xml:space="preserve"> Постановления Правительства РФ от 06.05.2011 N 354 «О предоставлении коммунальных услуг собственникам и пользователям помещений в многоква</w:t>
      </w:r>
      <w:r w:rsidRPr="005232A1">
        <w:rPr>
          <w:lang w:eastAsia="ru-RU"/>
        </w:rPr>
        <w:t>р</w:t>
      </w:r>
      <w:r w:rsidRPr="005232A1">
        <w:rPr>
          <w:lang w:eastAsia="ru-RU"/>
        </w:rPr>
        <w:t>тирных домах и жилых домов» при отсутствии индивидуального или общего (квартирного) прибора учета холодной или горячей воды и в случае наличия обязанности установки такого прибора учета размер платы за коммунальную услугу по водоснабжению, предоставленную п</w:t>
      </w:r>
      <w:r w:rsidRPr="005232A1">
        <w:rPr>
          <w:lang w:eastAsia="ru-RU"/>
        </w:rPr>
        <w:t>о</w:t>
      </w:r>
      <w:r w:rsidRPr="005232A1">
        <w:rPr>
          <w:lang w:eastAsia="ru-RU"/>
        </w:rPr>
        <w:t>требителю в жилом</w:t>
      </w:r>
      <w:proofErr w:type="gramEnd"/>
      <w:r w:rsidRPr="005232A1">
        <w:rPr>
          <w:lang w:eastAsia="ru-RU"/>
        </w:rPr>
        <w:t xml:space="preserve"> </w:t>
      </w:r>
      <w:proofErr w:type="gramStart"/>
      <w:r w:rsidRPr="005232A1">
        <w:rPr>
          <w:lang w:eastAsia="ru-RU"/>
        </w:rPr>
        <w:t>помещении</w:t>
      </w:r>
      <w:proofErr w:type="gramEnd"/>
      <w:r w:rsidRPr="005232A1">
        <w:rPr>
          <w:lang w:eastAsia="ru-RU"/>
        </w:rPr>
        <w:t>, определяется исходя из норматива потребления коммунальной услуги по холодному водоснабжению, горячему водоснабжению с применением повышающего коэффициента.</w:t>
      </w:r>
    </w:p>
    <w:p w:rsidR="00BE147D" w:rsidRPr="005232A1" w:rsidRDefault="005F02E6" w:rsidP="00287424">
      <w:pPr>
        <w:pStyle w:val="Aff9"/>
        <w:rPr>
          <w:szCs w:val="24"/>
        </w:rPr>
      </w:pPr>
      <w:r w:rsidRPr="005232A1">
        <w:rPr>
          <w:szCs w:val="24"/>
        </w:rPr>
        <w:t>Общие с</w:t>
      </w:r>
      <w:r w:rsidR="00BE147D" w:rsidRPr="005232A1">
        <w:rPr>
          <w:szCs w:val="24"/>
        </w:rPr>
        <w:t>ведения об отпущенн</w:t>
      </w:r>
      <w:r w:rsidR="00287424" w:rsidRPr="005232A1">
        <w:rPr>
          <w:szCs w:val="24"/>
        </w:rPr>
        <w:t>ых</w:t>
      </w:r>
      <w:r w:rsidR="00BE147D" w:rsidRPr="005232A1">
        <w:rPr>
          <w:szCs w:val="24"/>
        </w:rPr>
        <w:t xml:space="preserve"> потребителям объемах воды, определенных по приборам учета, приведены в таблице ниже</w:t>
      </w:r>
    </w:p>
    <w:p w:rsidR="00BE147D" w:rsidRDefault="00BE147D" w:rsidP="00CE148D">
      <w:pPr>
        <w:pStyle w:val="affb"/>
        <w:rPr>
          <w:szCs w:val="24"/>
        </w:rPr>
      </w:pPr>
    </w:p>
    <w:p w:rsidR="005232A1" w:rsidRDefault="005232A1" w:rsidP="00CE148D">
      <w:pPr>
        <w:pStyle w:val="affb"/>
        <w:rPr>
          <w:szCs w:val="24"/>
        </w:rPr>
      </w:pPr>
    </w:p>
    <w:p w:rsidR="005232A1" w:rsidRPr="005232A1" w:rsidRDefault="005232A1" w:rsidP="00CE148D">
      <w:pPr>
        <w:pStyle w:val="affb"/>
        <w:rPr>
          <w:szCs w:val="24"/>
        </w:rPr>
      </w:pPr>
    </w:p>
    <w:p w:rsidR="00BE147D" w:rsidRPr="005232A1" w:rsidRDefault="00BE147D" w:rsidP="00CE148D">
      <w:pPr>
        <w:pStyle w:val="afe"/>
      </w:pPr>
      <w:r w:rsidRPr="005232A1">
        <w:lastRenderedPageBreak/>
        <w:t xml:space="preserve">Таблица </w:t>
      </w:r>
      <w:fldSimple w:instr=" SEQ Таблица \* ARABIC ">
        <w:r w:rsidR="005232A1">
          <w:rPr>
            <w:noProof/>
          </w:rPr>
          <w:t>18</w:t>
        </w:r>
      </w:fldSimple>
      <w:r w:rsidRPr="005232A1">
        <w:t xml:space="preserve"> – Оснащённость приборами учета</w:t>
      </w:r>
      <w:r w:rsidR="0089681C" w:rsidRPr="005232A1">
        <w:t xml:space="preserve"> потребителей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9"/>
        <w:gridCol w:w="878"/>
        <w:gridCol w:w="1632"/>
        <w:gridCol w:w="1632"/>
        <w:gridCol w:w="1764"/>
        <w:gridCol w:w="1632"/>
      </w:tblGrid>
      <w:tr w:rsidR="00967E75" w:rsidRPr="005232A1" w:rsidTr="00967E75">
        <w:trPr>
          <w:tblHeader/>
        </w:trPr>
        <w:tc>
          <w:tcPr>
            <w:tcW w:w="1282" w:type="pct"/>
            <w:shd w:val="clear" w:color="auto" w:fill="auto"/>
            <w:vAlign w:val="center"/>
          </w:tcPr>
          <w:p w:rsidR="00967E75" w:rsidRPr="005232A1" w:rsidRDefault="00967E75" w:rsidP="00CE148D">
            <w:pPr>
              <w:pStyle w:val="Aff9"/>
              <w:ind w:firstLine="0"/>
              <w:rPr>
                <w:sz w:val="22"/>
                <w:szCs w:val="22"/>
                <w:lang w:eastAsia="ru-RU"/>
              </w:rPr>
            </w:pPr>
            <w:r w:rsidRPr="005232A1">
              <w:rPr>
                <w:sz w:val="22"/>
                <w:szCs w:val="22"/>
                <w:lang w:eastAsia="ru-RU"/>
              </w:rPr>
              <w:t>Наименование</w:t>
            </w:r>
          </w:p>
        </w:tc>
        <w:tc>
          <w:tcPr>
            <w:tcW w:w="433" w:type="pct"/>
            <w:shd w:val="clear" w:color="auto" w:fill="auto"/>
            <w:vAlign w:val="center"/>
          </w:tcPr>
          <w:p w:rsidR="00967E75" w:rsidRPr="005232A1" w:rsidRDefault="00967E75" w:rsidP="00CE148D">
            <w:pPr>
              <w:pStyle w:val="Aff9"/>
              <w:ind w:firstLine="0"/>
              <w:rPr>
                <w:sz w:val="22"/>
                <w:szCs w:val="22"/>
                <w:lang w:eastAsia="ru-RU"/>
              </w:rPr>
            </w:pPr>
            <w:r w:rsidRPr="005232A1">
              <w:rPr>
                <w:sz w:val="22"/>
                <w:szCs w:val="22"/>
                <w:lang w:eastAsia="ru-RU"/>
              </w:rPr>
              <w:t>Ед. изм.</w:t>
            </w:r>
          </w:p>
        </w:tc>
        <w:tc>
          <w:tcPr>
            <w:tcW w:w="805" w:type="pct"/>
            <w:shd w:val="clear" w:color="auto" w:fill="auto"/>
            <w:vAlign w:val="center"/>
          </w:tcPr>
          <w:p w:rsidR="00967E75" w:rsidRPr="005232A1" w:rsidRDefault="00967E75" w:rsidP="00C46B87">
            <w:pPr>
              <w:jc w:val="center"/>
              <w:rPr>
                <w:sz w:val="22"/>
                <w:szCs w:val="22"/>
              </w:rPr>
            </w:pPr>
            <w:r w:rsidRPr="005232A1">
              <w:rPr>
                <w:shd w:val="clear" w:color="auto" w:fill="FFFFFF"/>
              </w:rPr>
              <w:t>ООО «МКС Плюс»</w:t>
            </w:r>
          </w:p>
        </w:tc>
        <w:tc>
          <w:tcPr>
            <w:tcW w:w="805" w:type="pct"/>
          </w:tcPr>
          <w:p w:rsidR="00967E75" w:rsidRPr="005232A1" w:rsidRDefault="00967E75" w:rsidP="00C46B87">
            <w:pPr>
              <w:jc w:val="center"/>
              <w:rPr>
                <w:sz w:val="22"/>
                <w:szCs w:val="22"/>
              </w:rPr>
            </w:pPr>
            <w:r w:rsidRPr="005232A1">
              <w:rPr>
                <w:shd w:val="clear" w:color="auto" w:fill="FFFFFF"/>
              </w:rPr>
              <w:t>ООО «И</w:t>
            </w:r>
            <w:r w:rsidRPr="005232A1">
              <w:rPr>
                <w:shd w:val="clear" w:color="auto" w:fill="FFFFFF"/>
              </w:rPr>
              <w:t>с</w:t>
            </w:r>
            <w:r w:rsidRPr="005232A1">
              <w:rPr>
                <w:shd w:val="clear" w:color="auto" w:fill="FFFFFF"/>
              </w:rPr>
              <w:t>точник»</w:t>
            </w:r>
          </w:p>
        </w:tc>
        <w:tc>
          <w:tcPr>
            <w:tcW w:w="870" w:type="pct"/>
          </w:tcPr>
          <w:p w:rsidR="00967E75" w:rsidRPr="005232A1" w:rsidRDefault="00967E75" w:rsidP="00C46B87">
            <w:pPr>
              <w:jc w:val="center"/>
              <w:rPr>
                <w:shd w:val="clear" w:color="auto" w:fill="FFFFFF"/>
              </w:rPr>
            </w:pPr>
            <w:r w:rsidRPr="005232A1">
              <w:rPr>
                <w:shd w:val="clear" w:color="auto" w:fill="FFFFFF"/>
              </w:rPr>
              <w:t>ООО МОП «Октябрьское»</w:t>
            </w:r>
          </w:p>
        </w:tc>
        <w:tc>
          <w:tcPr>
            <w:tcW w:w="805" w:type="pct"/>
          </w:tcPr>
          <w:p w:rsidR="00967E75" w:rsidRPr="005232A1" w:rsidRDefault="00C46B87" w:rsidP="00C46B87">
            <w:pPr>
              <w:jc w:val="center"/>
              <w:rPr>
                <w:shd w:val="clear" w:color="auto" w:fill="FFFFFF"/>
              </w:rPr>
            </w:pPr>
            <w:r w:rsidRPr="005232A1">
              <w:rPr>
                <w:shd w:val="clear" w:color="auto" w:fill="FFFFFF"/>
              </w:rPr>
              <w:t>МУП «Ро</w:t>
            </w:r>
            <w:r w:rsidRPr="005232A1">
              <w:rPr>
                <w:shd w:val="clear" w:color="auto" w:fill="FFFFFF"/>
              </w:rPr>
              <w:t>д</w:t>
            </w:r>
            <w:r w:rsidRPr="005232A1">
              <w:rPr>
                <w:shd w:val="clear" w:color="auto" w:fill="FFFFFF"/>
              </w:rPr>
              <w:t>ник»</w:t>
            </w:r>
          </w:p>
        </w:tc>
      </w:tr>
      <w:tr w:rsidR="00967E75" w:rsidRPr="005232A1" w:rsidTr="00967E75">
        <w:trPr>
          <w:tblHeader/>
        </w:trPr>
        <w:tc>
          <w:tcPr>
            <w:tcW w:w="5000" w:type="pct"/>
            <w:gridSpan w:val="6"/>
            <w:shd w:val="clear" w:color="auto" w:fill="auto"/>
            <w:vAlign w:val="center"/>
          </w:tcPr>
          <w:p w:rsidR="00967E75" w:rsidRPr="005232A1" w:rsidRDefault="00967E75" w:rsidP="00C46B87">
            <w:pPr>
              <w:jc w:val="center"/>
              <w:rPr>
                <w:shd w:val="clear" w:color="auto" w:fill="FFFFFF"/>
              </w:rPr>
            </w:pPr>
            <w:r w:rsidRPr="005232A1">
              <w:rPr>
                <w:sz w:val="22"/>
                <w:szCs w:val="22"/>
              </w:rPr>
              <w:t xml:space="preserve">Уровень </w:t>
            </w:r>
            <w:proofErr w:type="spellStart"/>
            <w:r w:rsidRPr="005232A1">
              <w:rPr>
                <w:sz w:val="22"/>
                <w:szCs w:val="22"/>
              </w:rPr>
              <w:t>оприборивания</w:t>
            </w:r>
            <w:proofErr w:type="spellEnd"/>
            <w:r w:rsidRPr="005232A1">
              <w:rPr>
                <w:sz w:val="22"/>
                <w:szCs w:val="22"/>
              </w:rPr>
              <w:t xml:space="preserve"> потребителей индивидуальными приборами учета</w:t>
            </w:r>
          </w:p>
        </w:tc>
      </w:tr>
      <w:tr w:rsidR="008D482D" w:rsidRPr="005232A1" w:rsidTr="00967E75">
        <w:tc>
          <w:tcPr>
            <w:tcW w:w="1282" w:type="pct"/>
            <w:vMerge w:val="restart"/>
            <w:shd w:val="clear" w:color="auto" w:fill="auto"/>
            <w:vAlign w:val="center"/>
          </w:tcPr>
          <w:p w:rsidR="008D482D" w:rsidRPr="005232A1" w:rsidRDefault="008D482D" w:rsidP="00CE148D">
            <w:pPr>
              <w:pStyle w:val="Aff9"/>
              <w:ind w:firstLine="0"/>
              <w:rPr>
                <w:sz w:val="22"/>
                <w:szCs w:val="22"/>
                <w:lang w:eastAsia="ru-RU"/>
              </w:rPr>
            </w:pPr>
            <w:r w:rsidRPr="005232A1">
              <w:rPr>
                <w:sz w:val="22"/>
                <w:szCs w:val="22"/>
                <w:lang w:eastAsia="ru-RU"/>
              </w:rPr>
              <w:t>Бюджетные потребители</w:t>
            </w:r>
          </w:p>
        </w:tc>
        <w:tc>
          <w:tcPr>
            <w:tcW w:w="433" w:type="pct"/>
            <w:shd w:val="clear" w:color="auto" w:fill="auto"/>
            <w:vAlign w:val="center"/>
          </w:tcPr>
          <w:p w:rsidR="008D482D" w:rsidRPr="005232A1" w:rsidRDefault="008D482D" w:rsidP="00CE148D">
            <w:pPr>
              <w:pStyle w:val="Aff9"/>
              <w:ind w:firstLine="0"/>
              <w:rPr>
                <w:sz w:val="22"/>
                <w:szCs w:val="22"/>
                <w:lang w:eastAsia="ru-RU"/>
              </w:rPr>
            </w:pPr>
            <w:r w:rsidRPr="005232A1">
              <w:rPr>
                <w:sz w:val="22"/>
                <w:szCs w:val="22"/>
                <w:lang w:eastAsia="ru-RU"/>
              </w:rPr>
              <w:t>Кол-во</w:t>
            </w:r>
          </w:p>
        </w:tc>
        <w:tc>
          <w:tcPr>
            <w:tcW w:w="805" w:type="pct"/>
            <w:shd w:val="clear" w:color="auto" w:fill="auto"/>
            <w:vAlign w:val="center"/>
          </w:tcPr>
          <w:p w:rsidR="008D482D" w:rsidRPr="005232A1" w:rsidRDefault="008D482D">
            <w:pPr>
              <w:jc w:val="center"/>
              <w:rPr>
                <w:rFonts w:ascii="Tahoma" w:hAnsi="Tahoma" w:cs="Tahoma"/>
                <w:sz w:val="18"/>
                <w:szCs w:val="18"/>
              </w:rPr>
            </w:pPr>
            <w:r w:rsidRPr="005232A1">
              <w:rPr>
                <w:rFonts w:ascii="Tahoma" w:hAnsi="Tahoma" w:cs="Tahoma"/>
                <w:sz w:val="18"/>
                <w:szCs w:val="18"/>
              </w:rPr>
              <w:t>20</w:t>
            </w:r>
          </w:p>
        </w:tc>
        <w:tc>
          <w:tcPr>
            <w:tcW w:w="805" w:type="pct"/>
          </w:tcPr>
          <w:p w:rsidR="008D482D" w:rsidRPr="005232A1" w:rsidRDefault="008D482D" w:rsidP="008D3148">
            <w:pPr>
              <w:jc w:val="center"/>
              <w:rPr>
                <w:sz w:val="22"/>
                <w:szCs w:val="22"/>
              </w:rPr>
            </w:pPr>
            <w:r w:rsidRPr="005232A1">
              <w:rPr>
                <w:sz w:val="22"/>
                <w:szCs w:val="22"/>
              </w:rPr>
              <w:t>3</w:t>
            </w:r>
          </w:p>
        </w:tc>
        <w:tc>
          <w:tcPr>
            <w:tcW w:w="870" w:type="pct"/>
          </w:tcPr>
          <w:p w:rsidR="008D482D" w:rsidRPr="005232A1" w:rsidRDefault="008D482D" w:rsidP="008D3148">
            <w:pPr>
              <w:jc w:val="center"/>
              <w:rPr>
                <w:sz w:val="22"/>
                <w:szCs w:val="22"/>
              </w:rPr>
            </w:pPr>
            <w:r w:rsidRPr="005232A1">
              <w:rPr>
                <w:sz w:val="22"/>
                <w:szCs w:val="22"/>
              </w:rPr>
              <w:t>-</w:t>
            </w:r>
          </w:p>
        </w:tc>
        <w:tc>
          <w:tcPr>
            <w:tcW w:w="805" w:type="pct"/>
          </w:tcPr>
          <w:p w:rsidR="008D482D" w:rsidRPr="005232A1" w:rsidRDefault="008D482D" w:rsidP="008D3148">
            <w:pPr>
              <w:jc w:val="center"/>
              <w:rPr>
                <w:sz w:val="22"/>
                <w:szCs w:val="22"/>
              </w:rPr>
            </w:pPr>
            <w:r w:rsidRPr="005232A1">
              <w:rPr>
                <w:sz w:val="22"/>
                <w:szCs w:val="22"/>
              </w:rPr>
              <w:t>1</w:t>
            </w:r>
          </w:p>
        </w:tc>
      </w:tr>
      <w:tr w:rsidR="008D482D" w:rsidRPr="005232A1" w:rsidTr="00967E75">
        <w:tc>
          <w:tcPr>
            <w:tcW w:w="1282" w:type="pct"/>
            <w:vMerge/>
            <w:shd w:val="clear" w:color="auto" w:fill="auto"/>
            <w:vAlign w:val="center"/>
          </w:tcPr>
          <w:p w:rsidR="008D482D" w:rsidRPr="005232A1" w:rsidRDefault="008D482D" w:rsidP="00CE148D">
            <w:pPr>
              <w:pStyle w:val="Aff9"/>
              <w:ind w:firstLine="0"/>
              <w:rPr>
                <w:sz w:val="22"/>
                <w:szCs w:val="22"/>
                <w:lang w:eastAsia="ru-RU"/>
              </w:rPr>
            </w:pPr>
          </w:p>
        </w:tc>
        <w:tc>
          <w:tcPr>
            <w:tcW w:w="433" w:type="pct"/>
            <w:shd w:val="clear" w:color="auto" w:fill="auto"/>
            <w:vAlign w:val="center"/>
          </w:tcPr>
          <w:p w:rsidR="008D482D" w:rsidRPr="005232A1" w:rsidRDefault="008D482D" w:rsidP="00CE148D">
            <w:pPr>
              <w:pStyle w:val="Aff9"/>
              <w:ind w:firstLine="0"/>
              <w:rPr>
                <w:sz w:val="22"/>
                <w:szCs w:val="22"/>
                <w:lang w:eastAsia="ru-RU"/>
              </w:rPr>
            </w:pPr>
            <w:r w:rsidRPr="005232A1">
              <w:rPr>
                <w:sz w:val="22"/>
                <w:szCs w:val="22"/>
                <w:lang w:eastAsia="ru-RU"/>
              </w:rPr>
              <w:t>%</w:t>
            </w:r>
          </w:p>
        </w:tc>
        <w:tc>
          <w:tcPr>
            <w:tcW w:w="805" w:type="pct"/>
            <w:shd w:val="clear" w:color="auto" w:fill="auto"/>
            <w:vAlign w:val="center"/>
          </w:tcPr>
          <w:p w:rsidR="008D482D" w:rsidRPr="005232A1" w:rsidRDefault="008D482D">
            <w:pPr>
              <w:jc w:val="center"/>
              <w:rPr>
                <w:rFonts w:ascii="Tahoma" w:hAnsi="Tahoma" w:cs="Tahoma"/>
                <w:sz w:val="18"/>
                <w:szCs w:val="18"/>
              </w:rPr>
            </w:pPr>
            <w:r w:rsidRPr="005232A1">
              <w:rPr>
                <w:rFonts w:ascii="Tahoma" w:hAnsi="Tahoma" w:cs="Tahoma"/>
                <w:sz w:val="18"/>
                <w:szCs w:val="18"/>
              </w:rPr>
              <w:t>61</w:t>
            </w:r>
          </w:p>
        </w:tc>
        <w:tc>
          <w:tcPr>
            <w:tcW w:w="805" w:type="pct"/>
          </w:tcPr>
          <w:p w:rsidR="008D482D" w:rsidRPr="005232A1" w:rsidRDefault="008D482D" w:rsidP="008D3148">
            <w:pPr>
              <w:jc w:val="center"/>
              <w:rPr>
                <w:sz w:val="22"/>
                <w:szCs w:val="22"/>
              </w:rPr>
            </w:pPr>
            <w:r w:rsidRPr="005232A1">
              <w:rPr>
                <w:sz w:val="22"/>
                <w:szCs w:val="22"/>
              </w:rPr>
              <w:t>70</w:t>
            </w:r>
          </w:p>
        </w:tc>
        <w:tc>
          <w:tcPr>
            <w:tcW w:w="870" w:type="pct"/>
          </w:tcPr>
          <w:p w:rsidR="008D482D" w:rsidRPr="005232A1" w:rsidRDefault="008D482D" w:rsidP="008D3148">
            <w:pPr>
              <w:jc w:val="center"/>
              <w:rPr>
                <w:sz w:val="22"/>
                <w:szCs w:val="22"/>
              </w:rPr>
            </w:pPr>
            <w:r w:rsidRPr="005232A1">
              <w:rPr>
                <w:sz w:val="22"/>
                <w:szCs w:val="22"/>
              </w:rPr>
              <w:t>-</w:t>
            </w:r>
          </w:p>
        </w:tc>
        <w:tc>
          <w:tcPr>
            <w:tcW w:w="805" w:type="pct"/>
          </w:tcPr>
          <w:p w:rsidR="008D482D" w:rsidRPr="005232A1" w:rsidRDefault="008D482D" w:rsidP="008D3148">
            <w:pPr>
              <w:jc w:val="center"/>
              <w:rPr>
                <w:sz w:val="22"/>
                <w:szCs w:val="22"/>
              </w:rPr>
            </w:pPr>
            <w:r w:rsidRPr="005232A1">
              <w:rPr>
                <w:sz w:val="22"/>
                <w:szCs w:val="22"/>
              </w:rPr>
              <w:t>16</w:t>
            </w:r>
          </w:p>
        </w:tc>
      </w:tr>
      <w:tr w:rsidR="008D482D" w:rsidRPr="005232A1" w:rsidTr="00967E75">
        <w:tc>
          <w:tcPr>
            <w:tcW w:w="1282" w:type="pct"/>
            <w:vMerge w:val="restart"/>
            <w:shd w:val="clear" w:color="auto" w:fill="auto"/>
            <w:vAlign w:val="center"/>
          </w:tcPr>
          <w:p w:rsidR="008D482D" w:rsidRPr="005232A1" w:rsidRDefault="008D482D" w:rsidP="00CE148D">
            <w:pPr>
              <w:pStyle w:val="Aff9"/>
              <w:ind w:firstLine="0"/>
              <w:rPr>
                <w:sz w:val="22"/>
                <w:szCs w:val="22"/>
                <w:lang w:eastAsia="ru-RU"/>
              </w:rPr>
            </w:pPr>
            <w:r w:rsidRPr="005232A1">
              <w:rPr>
                <w:sz w:val="22"/>
                <w:szCs w:val="22"/>
                <w:lang w:eastAsia="ru-RU"/>
              </w:rPr>
              <w:t>Население</w:t>
            </w:r>
          </w:p>
        </w:tc>
        <w:tc>
          <w:tcPr>
            <w:tcW w:w="433" w:type="pct"/>
            <w:shd w:val="clear" w:color="auto" w:fill="auto"/>
            <w:vAlign w:val="center"/>
          </w:tcPr>
          <w:p w:rsidR="008D482D" w:rsidRPr="005232A1" w:rsidRDefault="008D482D" w:rsidP="00C46B87">
            <w:pPr>
              <w:pStyle w:val="Aff9"/>
              <w:ind w:firstLine="0"/>
              <w:rPr>
                <w:sz w:val="22"/>
                <w:szCs w:val="22"/>
                <w:lang w:eastAsia="ru-RU"/>
              </w:rPr>
            </w:pPr>
            <w:r w:rsidRPr="005232A1">
              <w:rPr>
                <w:sz w:val="22"/>
                <w:szCs w:val="22"/>
                <w:lang w:eastAsia="ru-RU"/>
              </w:rPr>
              <w:t>Кол-во</w:t>
            </w:r>
          </w:p>
        </w:tc>
        <w:tc>
          <w:tcPr>
            <w:tcW w:w="805" w:type="pct"/>
            <w:shd w:val="clear" w:color="auto" w:fill="auto"/>
            <w:vAlign w:val="center"/>
          </w:tcPr>
          <w:p w:rsidR="008D482D" w:rsidRPr="005232A1" w:rsidRDefault="008D482D">
            <w:pPr>
              <w:jc w:val="center"/>
              <w:rPr>
                <w:rFonts w:ascii="Tahoma" w:hAnsi="Tahoma" w:cs="Tahoma"/>
                <w:sz w:val="18"/>
                <w:szCs w:val="18"/>
              </w:rPr>
            </w:pPr>
            <w:r w:rsidRPr="005232A1">
              <w:rPr>
                <w:rFonts w:ascii="Tahoma" w:hAnsi="Tahoma" w:cs="Tahoma"/>
                <w:sz w:val="18"/>
                <w:szCs w:val="18"/>
              </w:rPr>
              <w:t>1779</w:t>
            </w:r>
          </w:p>
        </w:tc>
        <w:tc>
          <w:tcPr>
            <w:tcW w:w="805" w:type="pct"/>
          </w:tcPr>
          <w:p w:rsidR="008D482D" w:rsidRPr="005232A1" w:rsidRDefault="008D482D" w:rsidP="008D3148">
            <w:pPr>
              <w:jc w:val="center"/>
              <w:rPr>
                <w:sz w:val="22"/>
                <w:szCs w:val="22"/>
              </w:rPr>
            </w:pPr>
            <w:r w:rsidRPr="005232A1">
              <w:rPr>
                <w:sz w:val="22"/>
                <w:szCs w:val="22"/>
              </w:rPr>
              <w:t>670</w:t>
            </w:r>
          </w:p>
        </w:tc>
        <w:tc>
          <w:tcPr>
            <w:tcW w:w="870" w:type="pct"/>
          </w:tcPr>
          <w:p w:rsidR="008D482D" w:rsidRPr="005232A1" w:rsidRDefault="008D482D" w:rsidP="00C46B87">
            <w:pPr>
              <w:jc w:val="center"/>
              <w:rPr>
                <w:sz w:val="22"/>
                <w:szCs w:val="22"/>
              </w:rPr>
            </w:pPr>
            <w:r w:rsidRPr="005232A1">
              <w:rPr>
                <w:sz w:val="22"/>
                <w:szCs w:val="22"/>
              </w:rPr>
              <w:t>103</w:t>
            </w:r>
          </w:p>
        </w:tc>
        <w:tc>
          <w:tcPr>
            <w:tcW w:w="805" w:type="pct"/>
          </w:tcPr>
          <w:p w:rsidR="008D482D" w:rsidRPr="005232A1" w:rsidRDefault="008D482D" w:rsidP="008D3148">
            <w:pPr>
              <w:jc w:val="center"/>
              <w:rPr>
                <w:sz w:val="22"/>
                <w:szCs w:val="22"/>
              </w:rPr>
            </w:pPr>
            <w:r w:rsidRPr="005232A1">
              <w:rPr>
                <w:sz w:val="22"/>
                <w:szCs w:val="22"/>
              </w:rPr>
              <w:t>37</w:t>
            </w:r>
          </w:p>
        </w:tc>
      </w:tr>
      <w:tr w:rsidR="008D482D" w:rsidRPr="005232A1" w:rsidTr="00967E75">
        <w:tc>
          <w:tcPr>
            <w:tcW w:w="1282" w:type="pct"/>
            <w:vMerge/>
            <w:shd w:val="clear" w:color="auto" w:fill="auto"/>
            <w:vAlign w:val="center"/>
          </w:tcPr>
          <w:p w:rsidR="008D482D" w:rsidRPr="005232A1" w:rsidRDefault="008D482D" w:rsidP="00CE148D">
            <w:pPr>
              <w:pStyle w:val="Aff9"/>
              <w:ind w:firstLine="0"/>
              <w:rPr>
                <w:sz w:val="22"/>
                <w:szCs w:val="22"/>
                <w:lang w:eastAsia="ru-RU"/>
              </w:rPr>
            </w:pPr>
          </w:p>
        </w:tc>
        <w:tc>
          <w:tcPr>
            <w:tcW w:w="433" w:type="pct"/>
            <w:shd w:val="clear" w:color="auto" w:fill="auto"/>
            <w:vAlign w:val="center"/>
          </w:tcPr>
          <w:p w:rsidR="008D482D" w:rsidRPr="005232A1" w:rsidRDefault="008D482D" w:rsidP="00C46B87">
            <w:pPr>
              <w:pStyle w:val="Aff9"/>
              <w:ind w:firstLine="0"/>
              <w:rPr>
                <w:sz w:val="22"/>
                <w:szCs w:val="22"/>
                <w:lang w:eastAsia="ru-RU"/>
              </w:rPr>
            </w:pPr>
            <w:r w:rsidRPr="005232A1">
              <w:rPr>
                <w:sz w:val="22"/>
                <w:szCs w:val="22"/>
                <w:lang w:eastAsia="ru-RU"/>
              </w:rPr>
              <w:t>%</w:t>
            </w:r>
          </w:p>
        </w:tc>
        <w:tc>
          <w:tcPr>
            <w:tcW w:w="805" w:type="pct"/>
            <w:shd w:val="clear" w:color="auto" w:fill="auto"/>
            <w:vAlign w:val="center"/>
          </w:tcPr>
          <w:p w:rsidR="008D482D" w:rsidRPr="005232A1" w:rsidRDefault="008D482D">
            <w:pPr>
              <w:jc w:val="center"/>
              <w:rPr>
                <w:rFonts w:ascii="Tahoma" w:hAnsi="Tahoma" w:cs="Tahoma"/>
                <w:sz w:val="18"/>
                <w:szCs w:val="18"/>
              </w:rPr>
            </w:pPr>
            <w:r w:rsidRPr="005232A1">
              <w:rPr>
                <w:rFonts w:ascii="Tahoma" w:hAnsi="Tahoma" w:cs="Tahoma"/>
                <w:sz w:val="18"/>
                <w:szCs w:val="18"/>
              </w:rPr>
              <w:t>80</w:t>
            </w:r>
          </w:p>
        </w:tc>
        <w:tc>
          <w:tcPr>
            <w:tcW w:w="805" w:type="pct"/>
          </w:tcPr>
          <w:p w:rsidR="008D482D" w:rsidRPr="005232A1" w:rsidRDefault="008D482D" w:rsidP="008D3148">
            <w:pPr>
              <w:jc w:val="center"/>
              <w:rPr>
                <w:sz w:val="22"/>
                <w:szCs w:val="22"/>
              </w:rPr>
            </w:pPr>
            <w:r w:rsidRPr="005232A1">
              <w:rPr>
                <w:sz w:val="22"/>
                <w:szCs w:val="22"/>
              </w:rPr>
              <w:t>30</w:t>
            </w:r>
          </w:p>
        </w:tc>
        <w:tc>
          <w:tcPr>
            <w:tcW w:w="870" w:type="pct"/>
          </w:tcPr>
          <w:p w:rsidR="008D482D" w:rsidRPr="005232A1" w:rsidRDefault="008D482D" w:rsidP="00C46B87">
            <w:pPr>
              <w:jc w:val="center"/>
              <w:rPr>
                <w:sz w:val="22"/>
                <w:szCs w:val="22"/>
              </w:rPr>
            </w:pPr>
            <w:r w:rsidRPr="005232A1">
              <w:rPr>
                <w:sz w:val="22"/>
                <w:szCs w:val="22"/>
              </w:rPr>
              <w:t>83</w:t>
            </w:r>
          </w:p>
        </w:tc>
        <w:tc>
          <w:tcPr>
            <w:tcW w:w="805" w:type="pct"/>
          </w:tcPr>
          <w:p w:rsidR="008D482D" w:rsidRPr="005232A1" w:rsidRDefault="008D482D" w:rsidP="008D3148">
            <w:pPr>
              <w:jc w:val="center"/>
              <w:rPr>
                <w:sz w:val="22"/>
                <w:szCs w:val="22"/>
              </w:rPr>
            </w:pPr>
            <w:r w:rsidRPr="005232A1">
              <w:rPr>
                <w:sz w:val="22"/>
                <w:szCs w:val="22"/>
              </w:rPr>
              <w:t>15</w:t>
            </w:r>
          </w:p>
        </w:tc>
      </w:tr>
      <w:tr w:rsidR="008D482D" w:rsidRPr="005232A1" w:rsidTr="00967E75">
        <w:tc>
          <w:tcPr>
            <w:tcW w:w="1282" w:type="pct"/>
            <w:vMerge w:val="restart"/>
            <w:shd w:val="clear" w:color="auto" w:fill="auto"/>
            <w:vAlign w:val="center"/>
          </w:tcPr>
          <w:p w:rsidR="008D482D" w:rsidRPr="005232A1" w:rsidRDefault="008D482D" w:rsidP="00CE148D">
            <w:pPr>
              <w:pStyle w:val="Aff9"/>
              <w:ind w:firstLine="0"/>
              <w:rPr>
                <w:sz w:val="22"/>
                <w:szCs w:val="22"/>
                <w:lang w:eastAsia="ru-RU"/>
              </w:rPr>
            </w:pPr>
            <w:r w:rsidRPr="005232A1">
              <w:rPr>
                <w:sz w:val="22"/>
                <w:szCs w:val="22"/>
                <w:lang w:eastAsia="ru-RU"/>
              </w:rPr>
              <w:t>Прочие потребители</w:t>
            </w:r>
          </w:p>
        </w:tc>
        <w:tc>
          <w:tcPr>
            <w:tcW w:w="433" w:type="pct"/>
            <w:shd w:val="clear" w:color="auto" w:fill="auto"/>
            <w:vAlign w:val="center"/>
          </w:tcPr>
          <w:p w:rsidR="008D482D" w:rsidRPr="005232A1" w:rsidRDefault="008D482D" w:rsidP="00C46B87">
            <w:pPr>
              <w:pStyle w:val="Aff9"/>
              <w:ind w:firstLine="0"/>
              <w:rPr>
                <w:sz w:val="22"/>
                <w:szCs w:val="22"/>
                <w:lang w:eastAsia="ru-RU"/>
              </w:rPr>
            </w:pPr>
            <w:r w:rsidRPr="005232A1">
              <w:rPr>
                <w:sz w:val="22"/>
                <w:szCs w:val="22"/>
                <w:lang w:eastAsia="ru-RU"/>
              </w:rPr>
              <w:t>Кол-во</w:t>
            </w:r>
          </w:p>
        </w:tc>
        <w:tc>
          <w:tcPr>
            <w:tcW w:w="805" w:type="pct"/>
            <w:shd w:val="clear" w:color="auto" w:fill="auto"/>
            <w:vAlign w:val="center"/>
          </w:tcPr>
          <w:p w:rsidR="008D482D" w:rsidRPr="005232A1" w:rsidRDefault="008D482D">
            <w:pPr>
              <w:jc w:val="center"/>
              <w:rPr>
                <w:rFonts w:ascii="Tahoma" w:hAnsi="Tahoma" w:cs="Tahoma"/>
                <w:sz w:val="18"/>
                <w:szCs w:val="18"/>
              </w:rPr>
            </w:pPr>
            <w:r w:rsidRPr="005232A1">
              <w:rPr>
                <w:rFonts w:ascii="Tahoma" w:hAnsi="Tahoma" w:cs="Tahoma"/>
                <w:sz w:val="18"/>
                <w:szCs w:val="18"/>
              </w:rPr>
              <w:t>39</w:t>
            </w:r>
          </w:p>
        </w:tc>
        <w:tc>
          <w:tcPr>
            <w:tcW w:w="805" w:type="pct"/>
          </w:tcPr>
          <w:p w:rsidR="008D482D" w:rsidRPr="005232A1" w:rsidRDefault="008D482D" w:rsidP="008D3148">
            <w:pPr>
              <w:jc w:val="center"/>
              <w:rPr>
                <w:sz w:val="22"/>
                <w:szCs w:val="22"/>
              </w:rPr>
            </w:pPr>
            <w:r w:rsidRPr="005232A1">
              <w:rPr>
                <w:sz w:val="22"/>
                <w:szCs w:val="22"/>
              </w:rPr>
              <w:t>14</w:t>
            </w:r>
          </w:p>
        </w:tc>
        <w:tc>
          <w:tcPr>
            <w:tcW w:w="870" w:type="pct"/>
          </w:tcPr>
          <w:p w:rsidR="008D482D" w:rsidRPr="005232A1" w:rsidRDefault="008D482D" w:rsidP="00C46B87">
            <w:pPr>
              <w:jc w:val="center"/>
              <w:rPr>
                <w:sz w:val="22"/>
                <w:szCs w:val="22"/>
              </w:rPr>
            </w:pPr>
            <w:r w:rsidRPr="005232A1">
              <w:rPr>
                <w:sz w:val="22"/>
                <w:szCs w:val="22"/>
              </w:rPr>
              <w:t>-</w:t>
            </w:r>
          </w:p>
        </w:tc>
        <w:tc>
          <w:tcPr>
            <w:tcW w:w="805" w:type="pct"/>
          </w:tcPr>
          <w:p w:rsidR="008D482D" w:rsidRPr="005232A1" w:rsidRDefault="008D482D" w:rsidP="008D3148">
            <w:pPr>
              <w:jc w:val="center"/>
              <w:rPr>
                <w:sz w:val="22"/>
                <w:szCs w:val="22"/>
              </w:rPr>
            </w:pPr>
            <w:r w:rsidRPr="005232A1">
              <w:rPr>
                <w:sz w:val="22"/>
                <w:szCs w:val="22"/>
              </w:rPr>
              <w:t>2</w:t>
            </w:r>
          </w:p>
        </w:tc>
      </w:tr>
      <w:tr w:rsidR="008D482D" w:rsidRPr="005232A1" w:rsidTr="00967E75">
        <w:tc>
          <w:tcPr>
            <w:tcW w:w="1282" w:type="pct"/>
            <w:vMerge/>
            <w:shd w:val="clear" w:color="auto" w:fill="auto"/>
            <w:vAlign w:val="center"/>
          </w:tcPr>
          <w:p w:rsidR="008D482D" w:rsidRPr="005232A1" w:rsidRDefault="008D482D" w:rsidP="00CE148D">
            <w:pPr>
              <w:pStyle w:val="Aff9"/>
              <w:ind w:firstLine="0"/>
              <w:rPr>
                <w:sz w:val="22"/>
                <w:szCs w:val="22"/>
                <w:lang w:eastAsia="ru-RU"/>
              </w:rPr>
            </w:pPr>
          </w:p>
        </w:tc>
        <w:tc>
          <w:tcPr>
            <w:tcW w:w="433" w:type="pct"/>
            <w:shd w:val="clear" w:color="auto" w:fill="auto"/>
            <w:vAlign w:val="center"/>
          </w:tcPr>
          <w:p w:rsidR="008D482D" w:rsidRPr="005232A1" w:rsidRDefault="008D482D" w:rsidP="00C46B87">
            <w:pPr>
              <w:pStyle w:val="Aff9"/>
              <w:ind w:firstLine="0"/>
              <w:rPr>
                <w:sz w:val="22"/>
                <w:szCs w:val="22"/>
                <w:lang w:eastAsia="ru-RU"/>
              </w:rPr>
            </w:pPr>
            <w:r w:rsidRPr="005232A1">
              <w:rPr>
                <w:sz w:val="22"/>
                <w:szCs w:val="22"/>
                <w:lang w:eastAsia="ru-RU"/>
              </w:rPr>
              <w:t>%</w:t>
            </w:r>
          </w:p>
        </w:tc>
        <w:tc>
          <w:tcPr>
            <w:tcW w:w="805" w:type="pct"/>
            <w:shd w:val="clear" w:color="auto" w:fill="auto"/>
            <w:vAlign w:val="center"/>
          </w:tcPr>
          <w:p w:rsidR="008D482D" w:rsidRPr="005232A1" w:rsidRDefault="008D482D">
            <w:pPr>
              <w:jc w:val="center"/>
              <w:rPr>
                <w:rFonts w:ascii="Tahoma" w:hAnsi="Tahoma" w:cs="Tahoma"/>
                <w:sz w:val="18"/>
                <w:szCs w:val="18"/>
              </w:rPr>
            </w:pPr>
            <w:r w:rsidRPr="005232A1">
              <w:rPr>
                <w:rFonts w:ascii="Tahoma" w:hAnsi="Tahoma" w:cs="Tahoma"/>
                <w:sz w:val="18"/>
                <w:szCs w:val="18"/>
              </w:rPr>
              <w:t>87</w:t>
            </w:r>
          </w:p>
        </w:tc>
        <w:tc>
          <w:tcPr>
            <w:tcW w:w="805" w:type="pct"/>
          </w:tcPr>
          <w:p w:rsidR="008D482D" w:rsidRPr="005232A1" w:rsidRDefault="008D482D" w:rsidP="008D3148">
            <w:pPr>
              <w:jc w:val="center"/>
              <w:rPr>
                <w:sz w:val="22"/>
                <w:szCs w:val="22"/>
              </w:rPr>
            </w:pPr>
            <w:r w:rsidRPr="005232A1">
              <w:rPr>
                <w:sz w:val="22"/>
                <w:szCs w:val="22"/>
              </w:rPr>
              <w:t>100</w:t>
            </w:r>
          </w:p>
        </w:tc>
        <w:tc>
          <w:tcPr>
            <w:tcW w:w="870" w:type="pct"/>
          </w:tcPr>
          <w:p w:rsidR="008D482D" w:rsidRPr="005232A1" w:rsidRDefault="008D482D" w:rsidP="00C46B87">
            <w:pPr>
              <w:jc w:val="center"/>
              <w:rPr>
                <w:sz w:val="22"/>
                <w:szCs w:val="22"/>
              </w:rPr>
            </w:pPr>
            <w:r w:rsidRPr="005232A1">
              <w:rPr>
                <w:sz w:val="22"/>
                <w:szCs w:val="22"/>
              </w:rPr>
              <w:t>-</w:t>
            </w:r>
          </w:p>
        </w:tc>
        <w:tc>
          <w:tcPr>
            <w:tcW w:w="805" w:type="pct"/>
          </w:tcPr>
          <w:p w:rsidR="008D482D" w:rsidRPr="005232A1" w:rsidRDefault="008D482D" w:rsidP="008D3148">
            <w:pPr>
              <w:jc w:val="center"/>
              <w:rPr>
                <w:sz w:val="22"/>
                <w:szCs w:val="22"/>
              </w:rPr>
            </w:pPr>
            <w:r w:rsidRPr="005232A1">
              <w:rPr>
                <w:sz w:val="22"/>
                <w:szCs w:val="22"/>
              </w:rPr>
              <w:t>28</w:t>
            </w:r>
          </w:p>
        </w:tc>
      </w:tr>
      <w:tr w:rsidR="008D482D" w:rsidRPr="005232A1" w:rsidTr="00C46B87">
        <w:trPr>
          <w:tblHeader/>
        </w:trPr>
        <w:tc>
          <w:tcPr>
            <w:tcW w:w="5000" w:type="pct"/>
            <w:gridSpan w:val="6"/>
            <w:shd w:val="clear" w:color="auto" w:fill="auto"/>
            <w:vAlign w:val="center"/>
          </w:tcPr>
          <w:p w:rsidR="008D482D" w:rsidRPr="005232A1" w:rsidRDefault="008D482D" w:rsidP="00967E75">
            <w:pPr>
              <w:jc w:val="center"/>
              <w:rPr>
                <w:shd w:val="clear" w:color="auto" w:fill="FFFFFF"/>
              </w:rPr>
            </w:pPr>
            <w:r w:rsidRPr="005232A1">
              <w:rPr>
                <w:sz w:val="22"/>
                <w:szCs w:val="22"/>
              </w:rPr>
              <w:t xml:space="preserve">Уровень </w:t>
            </w:r>
            <w:proofErr w:type="spellStart"/>
            <w:r w:rsidRPr="005232A1">
              <w:rPr>
                <w:sz w:val="22"/>
                <w:szCs w:val="22"/>
              </w:rPr>
              <w:t>оприборивания</w:t>
            </w:r>
            <w:proofErr w:type="spellEnd"/>
            <w:r w:rsidRPr="005232A1">
              <w:rPr>
                <w:sz w:val="22"/>
                <w:szCs w:val="22"/>
              </w:rPr>
              <w:t xml:space="preserve"> многоквартирных домов</w:t>
            </w:r>
          </w:p>
        </w:tc>
      </w:tr>
      <w:tr w:rsidR="008D482D" w:rsidRPr="005232A1" w:rsidTr="00C46B87">
        <w:tc>
          <w:tcPr>
            <w:tcW w:w="1282" w:type="pct"/>
            <w:vMerge w:val="restart"/>
            <w:shd w:val="clear" w:color="auto" w:fill="auto"/>
            <w:vAlign w:val="center"/>
          </w:tcPr>
          <w:p w:rsidR="008D482D" w:rsidRPr="005232A1" w:rsidRDefault="008D482D" w:rsidP="00C46B87">
            <w:pPr>
              <w:pStyle w:val="Aff9"/>
              <w:ind w:firstLine="0"/>
              <w:rPr>
                <w:sz w:val="22"/>
                <w:szCs w:val="22"/>
                <w:lang w:eastAsia="ru-RU"/>
              </w:rPr>
            </w:pPr>
            <w:r w:rsidRPr="005232A1">
              <w:rPr>
                <w:sz w:val="22"/>
                <w:szCs w:val="22"/>
                <w:lang w:eastAsia="ru-RU"/>
              </w:rPr>
              <w:t>МКД</w:t>
            </w:r>
          </w:p>
        </w:tc>
        <w:tc>
          <w:tcPr>
            <w:tcW w:w="433" w:type="pct"/>
            <w:shd w:val="clear" w:color="auto" w:fill="auto"/>
            <w:vAlign w:val="center"/>
          </w:tcPr>
          <w:p w:rsidR="008D482D" w:rsidRPr="005232A1" w:rsidRDefault="008D482D" w:rsidP="00C46B87">
            <w:pPr>
              <w:pStyle w:val="Aff9"/>
              <w:ind w:firstLine="0"/>
              <w:rPr>
                <w:sz w:val="22"/>
                <w:szCs w:val="22"/>
                <w:lang w:eastAsia="ru-RU"/>
              </w:rPr>
            </w:pPr>
            <w:r w:rsidRPr="005232A1">
              <w:rPr>
                <w:sz w:val="22"/>
                <w:szCs w:val="22"/>
                <w:lang w:eastAsia="ru-RU"/>
              </w:rPr>
              <w:t>Кол-во</w:t>
            </w:r>
          </w:p>
        </w:tc>
        <w:tc>
          <w:tcPr>
            <w:tcW w:w="805" w:type="pct"/>
            <w:shd w:val="clear" w:color="auto" w:fill="auto"/>
            <w:vAlign w:val="center"/>
          </w:tcPr>
          <w:p w:rsidR="008D482D" w:rsidRPr="005232A1" w:rsidRDefault="008D482D" w:rsidP="00C46B87">
            <w:pPr>
              <w:jc w:val="center"/>
              <w:rPr>
                <w:rFonts w:ascii="Tahoma" w:hAnsi="Tahoma" w:cs="Tahoma"/>
                <w:sz w:val="18"/>
                <w:szCs w:val="18"/>
              </w:rPr>
            </w:pPr>
            <w:r w:rsidRPr="005232A1">
              <w:rPr>
                <w:rFonts w:ascii="Tahoma" w:hAnsi="Tahoma" w:cs="Tahoma"/>
                <w:sz w:val="18"/>
                <w:szCs w:val="18"/>
              </w:rPr>
              <w:t>47</w:t>
            </w:r>
          </w:p>
        </w:tc>
        <w:tc>
          <w:tcPr>
            <w:tcW w:w="805" w:type="pct"/>
          </w:tcPr>
          <w:p w:rsidR="008D482D" w:rsidRPr="005232A1" w:rsidRDefault="008D482D" w:rsidP="00C46B87">
            <w:pPr>
              <w:jc w:val="center"/>
              <w:rPr>
                <w:sz w:val="22"/>
                <w:szCs w:val="22"/>
              </w:rPr>
            </w:pPr>
            <w:r w:rsidRPr="005232A1">
              <w:rPr>
                <w:sz w:val="22"/>
                <w:szCs w:val="22"/>
              </w:rPr>
              <w:t>2</w:t>
            </w:r>
          </w:p>
        </w:tc>
        <w:tc>
          <w:tcPr>
            <w:tcW w:w="870" w:type="pct"/>
          </w:tcPr>
          <w:p w:rsidR="008D482D" w:rsidRPr="005232A1" w:rsidRDefault="008D482D" w:rsidP="00C46B87">
            <w:pPr>
              <w:jc w:val="center"/>
              <w:rPr>
                <w:sz w:val="22"/>
                <w:szCs w:val="22"/>
              </w:rPr>
            </w:pPr>
            <w:r w:rsidRPr="005232A1">
              <w:rPr>
                <w:sz w:val="22"/>
                <w:szCs w:val="22"/>
              </w:rPr>
              <w:t>-</w:t>
            </w:r>
          </w:p>
        </w:tc>
        <w:tc>
          <w:tcPr>
            <w:tcW w:w="805" w:type="pct"/>
          </w:tcPr>
          <w:p w:rsidR="008D482D" w:rsidRPr="005232A1" w:rsidRDefault="008D482D" w:rsidP="00C46B87">
            <w:pPr>
              <w:jc w:val="center"/>
              <w:rPr>
                <w:sz w:val="22"/>
                <w:szCs w:val="22"/>
              </w:rPr>
            </w:pPr>
            <w:r w:rsidRPr="005232A1">
              <w:rPr>
                <w:sz w:val="22"/>
                <w:szCs w:val="22"/>
              </w:rPr>
              <w:t>-</w:t>
            </w:r>
          </w:p>
        </w:tc>
      </w:tr>
      <w:tr w:rsidR="008D482D" w:rsidRPr="005232A1" w:rsidTr="00967E75">
        <w:tc>
          <w:tcPr>
            <w:tcW w:w="1282" w:type="pct"/>
            <w:vMerge/>
            <w:shd w:val="clear" w:color="auto" w:fill="auto"/>
            <w:vAlign w:val="center"/>
          </w:tcPr>
          <w:p w:rsidR="008D482D" w:rsidRPr="005232A1" w:rsidRDefault="008D482D" w:rsidP="00CE148D">
            <w:pPr>
              <w:pStyle w:val="Aff9"/>
              <w:ind w:firstLine="0"/>
              <w:rPr>
                <w:sz w:val="22"/>
                <w:szCs w:val="22"/>
                <w:lang w:eastAsia="ru-RU"/>
              </w:rPr>
            </w:pPr>
          </w:p>
        </w:tc>
        <w:tc>
          <w:tcPr>
            <w:tcW w:w="433" w:type="pct"/>
            <w:shd w:val="clear" w:color="auto" w:fill="auto"/>
            <w:vAlign w:val="center"/>
          </w:tcPr>
          <w:p w:rsidR="008D482D" w:rsidRPr="005232A1" w:rsidRDefault="008D482D" w:rsidP="00C46B87">
            <w:pPr>
              <w:pStyle w:val="Aff9"/>
              <w:ind w:firstLine="0"/>
              <w:rPr>
                <w:sz w:val="22"/>
                <w:szCs w:val="22"/>
                <w:lang w:eastAsia="ru-RU"/>
              </w:rPr>
            </w:pPr>
            <w:r w:rsidRPr="005232A1">
              <w:rPr>
                <w:sz w:val="22"/>
                <w:szCs w:val="22"/>
                <w:lang w:eastAsia="ru-RU"/>
              </w:rPr>
              <w:t>%</w:t>
            </w:r>
          </w:p>
        </w:tc>
        <w:tc>
          <w:tcPr>
            <w:tcW w:w="805" w:type="pct"/>
            <w:shd w:val="clear" w:color="auto" w:fill="auto"/>
            <w:vAlign w:val="center"/>
          </w:tcPr>
          <w:p w:rsidR="008D482D" w:rsidRPr="005232A1" w:rsidRDefault="008D482D">
            <w:pPr>
              <w:jc w:val="center"/>
              <w:rPr>
                <w:rFonts w:ascii="Tahoma" w:hAnsi="Tahoma" w:cs="Tahoma"/>
                <w:sz w:val="18"/>
                <w:szCs w:val="18"/>
              </w:rPr>
            </w:pPr>
            <w:r w:rsidRPr="005232A1">
              <w:rPr>
                <w:rFonts w:ascii="Tahoma" w:hAnsi="Tahoma" w:cs="Tahoma"/>
                <w:sz w:val="18"/>
                <w:szCs w:val="18"/>
              </w:rPr>
              <w:t>60</w:t>
            </w:r>
          </w:p>
        </w:tc>
        <w:tc>
          <w:tcPr>
            <w:tcW w:w="805" w:type="pct"/>
          </w:tcPr>
          <w:p w:rsidR="008D482D" w:rsidRPr="005232A1" w:rsidRDefault="008D482D" w:rsidP="008D3148">
            <w:pPr>
              <w:jc w:val="center"/>
              <w:rPr>
                <w:sz w:val="22"/>
                <w:szCs w:val="22"/>
              </w:rPr>
            </w:pPr>
            <w:r w:rsidRPr="005232A1">
              <w:rPr>
                <w:sz w:val="22"/>
                <w:szCs w:val="22"/>
              </w:rPr>
              <w:t>16</w:t>
            </w:r>
          </w:p>
        </w:tc>
        <w:tc>
          <w:tcPr>
            <w:tcW w:w="870" w:type="pct"/>
          </w:tcPr>
          <w:p w:rsidR="008D482D" w:rsidRPr="005232A1" w:rsidRDefault="008D482D" w:rsidP="00C46B87">
            <w:pPr>
              <w:jc w:val="center"/>
              <w:rPr>
                <w:sz w:val="22"/>
                <w:szCs w:val="22"/>
              </w:rPr>
            </w:pPr>
            <w:r w:rsidRPr="005232A1">
              <w:rPr>
                <w:sz w:val="22"/>
                <w:szCs w:val="22"/>
              </w:rPr>
              <w:t>-</w:t>
            </w:r>
          </w:p>
        </w:tc>
        <w:tc>
          <w:tcPr>
            <w:tcW w:w="805" w:type="pct"/>
          </w:tcPr>
          <w:p w:rsidR="008D482D" w:rsidRPr="005232A1" w:rsidRDefault="008D482D" w:rsidP="00C46B87">
            <w:pPr>
              <w:jc w:val="center"/>
              <w:rPr>
                <w:sz w:val="22"/>
                <w:szCs w:val="22"/>
              </w:rPr>
            </w:pPr>
            <w:r w:rsidRPr="005232A1">
              <w:rPr>
                <w:sz w:val="22"/>
                <w:szCs w:val="22"/>
              </w:rPr>
              <w:t>-</w:t>
            </w:r>
          </w:p>
        </w:tc>
      </w:tr>
    </w:tbl>
    <w:p w:rsidR="00C46B87" w:rsidRPr="005232A1" w:rsidRDefault="00C46B87" w:rsidP="00CE148D">
      <w:pPr>
        <w:pStyle w:val="affb"/>
        <w:rPr>
          <w:szCs w:val="24"/>
        </w:rPr>
      </w:pPr>
    </w:p>
    <w:p w:rsidR="00BE147D" w:rsidRPr="005232A1" w:rsidRDefault="00BE147D" w:rsidP="00CE148D">
      <w:pPr>
        <w:pStyle w:val="affb"/>
        <w:rPr>
          <w:szCs w:val="24"/>
        </w:rPr>
      </w:pPr>
      <w:r w:rsidRPr="005232A1">
        <w:rPr>
          <w:szCs w:val="24"/>
        </w:rPr>
        <w:t>Установка индивидуальных и общедомовых приборов учета воды, как в существующей застройке, так и на объектах нового строительства, является одним из основных направлений в области энергосбережения. Это позволит экономить ресурсы, как на стадии производства и транспортирования воды, так и в процессе ее потребления.</w:t>
      </w:r>
    </w:p>
    <w:p w:rsidR="00BA02CA" w:rsidRPr="005232A1" w:rsidRDefault="00BA02CA" w:rsidP="00CE148D">
      <w:pPr>
        <w:pStyle w:val="afc"/>
        <w:ind w:left="-284" w:firstLine="568"/>
        <w:rPr>
          <w:szCs w:val="26"/>
        </w:rPr>
      </w:pPr>
    </w:p>
    <w:p w:rsidR="00B05B59" w:rsidRPr="005232A1" w:rsidRDefault="00B05B59" w:rsidP="00CE148D">
      <w:pPr>
        <w:pStyle w:val="31"/>
        <w:rPr>
          <w:rFonts w:cs="Times New Roman"/>
        </w:rPr>
      </w:pPr>
      <w:r w:rsidRPr="005232A1">
        <w:rPr>
          <w:rFonts w:cs="Times New Roman"/>
        </w:rPr>
        <w:t>3.6 Анализ резервов и дефицитов производственных</w:t>
      </w:r>
      <w:r w:rsidR="00341439" w:rsidRPr="005232A1">
        <w:rPr>
          <w:rFonts w:cs="Times New Roman"/>
        </w:rPr>
        <w:t xml:space="preserve"> </w:t>
      </w:r>
      <w:r w:rsidRPr="005232A1">
        <w:rPr>
          <w:rFonts w:cs="Times New Roman"/>
        </w:rPr>
        <w:t>мощностей</w:t>
      </w:r>
      <w:r w:rsidR="00341439" w:rsidRPr="005232A1">
        <w:rPr>
          <w:rFonts w:cs="Times New Roman"/>
        </w:rPr>
        <w:t xml:space="preserve"> </w:t>
      </w:r>
      <w:r w:rsidRPr="005232A1">
        <w:rPr>
          <w:rFonts w:cs="Times New Roman"/>
        </w:rPr>
        <w:t>системы</w:t>
      </w:r>
      <w:r w:rsidR="00CB38D5" w:rsidRPr="005232A1">
        <w:rPr>
          <w:rFonts w:cs="Times New Roman"/>
        </w:rPr>
        <w:t xml:space="preserve"> </w:t>
      </w:r>
      <w:r w:rsidRPr="005232A1">
        <w:rPr>
          <w:rFonts w:cs="Times New Roman"/>
        </w:rPr>
        <w:t>водосна</w:t>
      </w:r>
      <w:r w:rsidRPr="005232A1">
        <w:rPr>
          <w:rFonts w:cs="Times New Roman"/>
        </w:rPr>
        <w:t>б</w:t>
      </w:r>
      <w:r w:rsidRPr="005232A1">
        <w:rPr>
          <w:rFonts w:cs="Times New Roman"/>
        </w:rPr>
        <w:t xml:space="preserve">жения </w:t>
      </w:r>
      <w:r w:rsidR="006E1883" w:rsidRPr="005232A1">
        <w:rPr>
          <w:rFonts w:cs="Times New Roman"/>
        </w:rPr>
        <w:t>поселения</w:t>
      </w:r>
    </w:p>
    <w:p w:rsidR="00BE147D" w:rsidRPr="005232A1" w:rsidRDefault="00BE147D" w:rsidP="00CE148D">
      <w:r w:rsidRPr="005232A1">
        <w:t>Анализ резервов и дефицитов производственных мощностей оборудования источников вод</w:t>
      </w:r>
      <w:r w:rsidRPr="005232A1">
        <w:t>о</w:t>
      </w:r>
      <w:r w:rsidRPr="005232A1">
        <w:t xml:space="preserve">снабжения представлен в таблице </w:t>
      </w:r>
      <w:r w:rsidR="00FD4887" w:rsidRPr="005232A1">
        <w:t>1</w:t>
      </w:r>
      <w:r w:rsidR="005232A1">
        <w:t>9</w:t>
      </w:r>
      <w:r w:rsidRPr="005232A1">
        <w:t>.</w:t>
      </w:r>
    </w:p>
    <w:p w:rsidR="00BE147D" w:rsidRPr="005232A1" w:rsidRDefault="00BE147D" w:rsidP="00CE148D"/>
    <w:p w:rsidR="00BE147D" w:rsidRPr="005232A1" w:rsidRDefault="00BE147D" w:rsidP="00CE148D">
      <w:pPr>
        <w:pStyle w:val="afe"/>
      </w:pPr>
      <w:r w:rsidRPr="005232A1">
        <w:t xml:space="preserve">Таблица </w:t>
      </w:r>
      <w:fldSimple w:instr=" SEQ Таблица \* ARABIC ">
        <w:r w:rsidR="005232A1">
          <w:rPr>
            <w:noProof/>
          </w:rPr>
          <w:t>19</w:t>
        </w:r>
      </w:fldSimple>
      <w:r w:rsidRPr="005232A1">
        <w:t xml:space="preserve"> - Анализ резервов и дефицитов производственных мощностей системы водосна</w:t>
      </w:r>
      <w:r w:rsidRPr="005232A1">
        <w:t>б</w:t>
      </w:r>
      <w:r w:rsidRPr="005232A1">
        <w:t>жения</w:t>
      </w:r>
    </w:p>
    <w:tbl>
      <w:tblPr>
        <w:tblW w:w="5087"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0"/>
        <w:gridCol w:w="1122"/>
        <w:gridCol w:w="1260"/>
        <w:gridCol w:w="949"/>
        <w:gridCol w:w="1260"/>
        <w:gridCol w:w="932"/>
        <w:gridCol w:w="728"/>
        <w:gridCol w:w="1056"/>
        <w:gridCol w:w="736"/>
      </w:tblGrid>
      <w:tr w:rsidR="00BE147D" w:rsidRPr="005232A1" w:rsidTr="00237E8A">
        <w:trPr>
          <w:tblHeader/>
        </w:trPr>
        <w:tc>
          <w:tcPr>
            <w:tcW w:w="1100" w:type="pct"/>
            <w:vMerge w:val="restart"/>
            <w:shd w:val="clear" w:color="auto" w:fill="auto"/>
            <w:vAlign w:val="center"/>
            <w:hideMark/>
          </w:tcPr>
          <w:p w:rsidR="00BE147D" w:rsidRPr="005232A1" w:rsidRDefault="00BE147D" w:rsidP="00CE148D">
            <w:pPr>
              <w:jc w:val="center"/>
              <w:rPr>
                <w:sz w:val="20"/>
                <w:szCs w:val="22"/>
              </w:rPr>
            </w:pPr>
            <w:r w:rsidRPr="005232A1">
              <w:rPr>
                <w:sz w:val="20"/>
                <w:szCs w:val="22"/>
              </w:rPr>
              <w:t>Наименование нас</w:t>
            </w:r>
            <w:r w:rsidRPr="005232A1">
              <w:rPr>
                <w:sz w:val="20"/>
                <w:szCs w:val="22"/>
              </w:rPr>
              <w:t>е</w:t>
            </w:r>
            <w:r w:rsidRPr="005232A1">
              <w:rPr>
                <w:sz w:val="20"/>
                <w:szCs w:val="22"/>
              </w:rPr>
              <w:t>ленного пункта</w:t>
            </w:r>
          </w:p>
        </w:tc>
        <w:tc>
          <w:tcPr>
            <w:tcW w:w="1155" w:type="pct"/>
            <w:gridSpan w:val="2"/>
            <w:vMerge w:val="restart"/>
            <w:shd w:val="clear" w:color="auto" w:fill="auto"/>
            <w:vAlign w:val="center"/>
            <w:hideMark/>
          </w:tcPr>
          <w:p w:rsidR="00BE147D" w:rsidRPr="005232A1" w:rsidRDefault="00BE147D" w:rsidP="00CE148D">
            <w:pPr>
              <w:jc w:val="center"/>
              <w:rPr>
                <w:sz w:val="20"/>
                <w:szCs w:val="22"/>
              </w:rPr>
            </w:pPr>
            <w:r w:rsidRPr="005232A1">
              <w:rPr>
                <w:sz w:val="20"/>
                <w:szCs w:val="22"/>
              </w:rPr>
              <w:t>Мощность существ</w:t>
            </w:r>
            <w:proofErr w:type="gramStart"/>
            <w:r w:rsidRPr="005232A1">
              <w:rPr>
                <w:sz w:val="20"/>
                <w:szCs w:val="22"/>
              </w:rPr>
              <w:t>.</w:t>
            </w:r>
            <w:proofErr w:type="gramEnd"/>
            <w:r w:rsidRPr="005232A1">
              <w:rPr>
                <w:sz w:val="20"/>
                <w:szCs w:val="22"/>
              </w:rPr>
              <w:t xml:space="preserve"> </w:t>
            </w:r>
            <w:proofErr w:type="gramStart"/>
            <w:r w:rsidRPr="005232A1">
              <w:rPr>
                <w:sz w:val="20"/>
                <w:szCs w:val="22"/>
              </w:rPr>
              <w:t>с</w:t>
            </w:r>
            <w:proofErr w:type="gramEnd"/>
            <w:r w:rsidRPr="005232A1">
              <w:rPr>
                <w:sz w:val="20"/>
                <w:szCs w:val="22"/>
              </w:rPr>
              <w:t>о</w:t>
            </w:r>
            <w:r w:rsidRPr="005232A1">
              <w:rPr>
                <w:sz w:val="20"/>
                <w:szCs w:val="22"/>
              </w:rPr>
              <w:t>оружений</w:t>
            </w:r>
          </w:p>
        </w:tc>
        <w:tc>
          <w:tcPr>
            <w:tcW w:w="1071" w:type="pct"/>
            <w:gridSpan w:val="2"/>
            <w:vMerge w:val="restart"/>
            <w:shd w:val="clear" w:color="auto" w:fill="auto"/>
            <w:vAlign w:val="center"/>
            <w:hideMark/>
          </w:tcPr>
          <w:p w:rsidR="00BE147D" w:rsidRPr="005232A1" w:rsidRDefault="00BE147D" w:rsidP="00CE148D">
            <w:pPr>
              <w:jc w:val="center"/>
              <w:rPr>
                <w:sz w:val="20"/>
                <w:szCs w:val="22"/>
              </w:rPr>
            </w:pPr>
            <w:r w:rsidRPr="005232A1">
              <w:rPr>
                <w:sz w:val="20"/>
                <w:szCs w:val="22"/>
              </w:rPr>
              <w:t>Водопотребление</w:t>
            </w:r>
          </w:p>
        </w:tc>
        <w:tc>
          <w:tcPr>
            <w:tcW w:w="1675" w:type="pct"/>
            <w:gridSpan w:val="4"/>
            <w:shd w:val="clear" w:color="auto" w:fill="auto"/>
            <w:vAlign w:val="center"/>
            <w:hideMark/>
          </w:tcPr>
          <w:p w:rsidR="00BE147D" w:rsidRPr="005232A1" w:rsidRDefault="00BE147D" w:rsidP="00CE148D">
            <w:pPr>
              <w:jc w:val="center"/>
              <w:rPr>
                <w:sz w:val="20"/>
                <w:szCs w:val="22"/>
              </w:rPr>
            </w:pPr>
            <w:r w:rsidRPr="005232A1">
              <w:rPr>
                <w:sz w:val="20"/>
                <w:szCs w:val="22"/>
              </w:rPr>
              <w:t>(+) Резерв</w:t>
            </w:r>
            <w:proofErr w:type="gramStart"/>
            <w:r w:rsidRPr="005232A1">
              <w:rPr>
                <w:sz w:val="20"/>
                <w:szCs w:val="22"/>
              </w:rPr>
              <w:t xml:space="preserve"> / (-) </w:t>
            </w:r>
            <w:proofErr w:type="gramEnd"/>
            <w:r w:rsidRPr="005232A1">
              <w:rPr>
                <w:sz w:val="20"/>
                <w:szCs w:val="22"/>
              </w:rPr>
              <w:t>дефицит</w:t>
            </w:r>
          </w:p>
        </w:tc>
      </w:tr>
      <w:tr w:rsidR="00BE147D" w:rsidRPr="005232A1" w:rsidTr="00237E8A">
        <w:trPr>
          <w:trHeight w:val="253"/>
          <w:tblHeader/>
        </w:trPr>
        <w:tc>
          <w:tcPr>
            <w:tcW w:w="1100" w:type="pct"/>
            <w:vMerge/>
            <w:vAlign w:val="center"/>
            <w:hideMark/>
          </w:tcPr>
          <w:p w:rsidR="00BE147D" w:rsidRPr="005232A1" w:rsidRDefault="00BE147D" w:rsidP="00CE148D">
            <w:pPr>
              <w:jc w:val="left"/>
              <w:rPr>
                <w:sz w:val="20"/>
                <w:szCs w:val="22"/>
              </w:rPr>
            </w:pPr>
          </w:p>
        </w:tc>
        <w:tc>
          <w:tcPr>
            <w:tcW w:w="1155" w:type="pct"/>
            <w:gridSpan w:val="2"/>
            <w:vMerge/>
            <w:vAlign w:val="center"/>
            <w:hideMark/>
          </w:tcPr>
          <w:p w:rsidR="00BE147D" w:rsidRPr="005232A1" w:rsidRDefault="00BE147D" w:rsidP="00CE148D">
            <w:pPr>
              <w:jc w:val="left"/>
              <w:rPr>
                <w:sz w:val="20"/>
                <w:szCs w:val="22"/>
              </w:rPr>
            </w:pPr>
          </w:p>
        </w:tc>
        <w:tc>
          <w:tcPr>
            <w:tcW w:w="1071" w:type="pct"/>
            <w:gridSpan w:val="2"/>
            <w:vMerge/>
            <w:vAlign w:val="center"/>
            <w:hideMark/>
          </w:tcPr>
          <w:p w:rsidR="00BE147D" w:rsidRPr="005232A1" w:rsidRDefault="00BE147D" w:rsidP="00CE148D">
            <w:pPr>
              <w:jc w:val="left"/>
              <w:rPr>
                <w:sz w:val="20"/>
                <w:szCs w:val="22"/>
              </w:rPr>
            </w:pPr>
          </w:p>
        </w:tc>
        <w:tc>
          <w:tcPr>
            <w:tcW w:w="805" w:type="pct"/>
            <w:gridSpan w:val="2"/>
            <w:vMerge w:val="restart"/>
            <w:shd w:val="clear" w:color="auto" w:fill="auto"/>
            <w:vAlign w:val="center"/>
            <w:hideMark/>
          </w:tcPr>
          <w:p w:rsidR="00BE147D" w:rsidRPr="005232A1" w:rsidRDefault="00BE147D" w:rsidP="00CE148D">
            <w:pPr>
              <w:jc w:val="center"/>
              <w:rPr>
                <w:sz w:val="20"/>
                <w:szCs w:val="22"/>
              </w:rPr>
            </w:pPr>
            <w:r w:rsidRPr="005232A1">
              <w:rPr>
                <w:sz w:val="20"/>
                <w:szCs w:val="22"/>
              </w:rPr>
              <w:t>Макс.</w:t>
            </w:r>
          </w:p>
          <w:p w:rsidR="00BE147D" w:rsidRPr="005232A1" w:rsidRDefault="00BE147D" w:rsidP="00CE148D">
            <w:pPr>
              <w:jc w:val="center"/>
              <w:rPr>
                <w:sz w:val="20"/>
                <w:szCs w:val="22"/>
              </w:rPr>
            </w:pPr>
            <w:proofErr w:type="spellStart"/>
            <w:r w:rsidRPr="005232A1">
              <w:rPr>
                <w:sz w:val="20"/>
                <w:szCs w:val="22"/>
              </w:rPr>
              <w:t>суточ</w:t>
            </w:r>
            <w:proofErr w:type="spellEnd"/>
            <w:r w:rsidRPr="005232A1">
              <w:rPr>
                <w:sz w:val="20"/>
                <w:szCs w:val="22"/>
              </w:rPr>
              <w:t>. </w:t>
            </w:r>
          </w:p>
        </w:tc>
        <w:tc>
          <w:tcPr>
            <w:tcW w:w="870" w:type="pct"/>
            <w:gridSpan w:val="2"/>
            <w:vMerge w:val="restart"/>
            <w:shd w:val="clear" w:color="auto" w:fill="auto"/>
            <w:vAlign w:val="center"/>
            <w:hideMark/>
          </w:tcPr>
          <w:p w:rsidR="00BE147D" w:rsidRPr="005232A1" w:rsidRDefault="00BE147D" w:rsidP="00CE148D">
            <w:pPr>
              <w:jc w:val="center"/>
              <w:rPr>
                <w:sz w:val="20"/>
                <w:szCs w:val="22"/>
              </w:rPr>
            </w:pPr>
            <w:r w:rsidRPr="005232A1">
              <w:rPr>
                <w:sz w:val="20"/>
                <w:szCs w:val="22"/>
              </w:rPr>
              <w:t>Годовое</w:t>
            </w:r>
          </w:p>
        </w:tc>
      </w:tr>
      <w:tr w:rsidR="00BE147D" w:rsidRPr="005232A1" w:rsidTr="00237E8A">
        <w:trPr>
          <w:tblHeader/>
        </w:trPr>
        <w:tc>
          <w:tcPr>
            <w:tcW w:w="1100" w:type="pct"/>
            <w:vMerge/>
            <w:vAlign w:val="center"/>
            <w:hideMark/>
          </w:tcPr>
          <w:p w:rsidR="00BE147D" w:rsidRPr="005232A1" w:rsidRDefault="00BE147D" w:rsidP="00CE148D">
            <w:pPr>
              <w:jc w:val="left"/>
              <w:rPr>
                <w:sz w:val="20"/>
                <w:szCs w:val="22"/>
              </w:rPr>
            </w:pPr>
          </w:p>
        </w:tc>
        <w:tc>
          <w:tcPr>
            <w:tcW w:w="544" w:type="pct"/>
            <w:vMerge w:val="restart"/>
            <w:shd w:val="clear" w:color="auto" w:fill="auto"/>
            <w:vAlign w:val="center"/>
            <w:hideMark/>
          </w:tcPr>
          <w:p w:rsidR="00BE147D" w:rsidRPr="005232A1" w:rsidRDefault="00BE147D" w:rsidP="00CE148D">
            <w:pPr>
              <w:jc w:val="center"/>
              <w:rPr>
                <w:sz w:val="20"/>
                <w:szCs w:val="22"/>
              </w:rPr>
            </w:pPr>
            <w:r w:rsidRPr="005232A1">
              <w:rPr>
                <w:sz w:val="20"/>
                <w:szCs w:val="22"/>
              </w:rPr>
              <w:t xml:space="preserve">Макс. </w:t>
            </w:r>
            <w:proofErr w:type="spellStart"/>
            <w:r w:rsidRPr="005232A1">
              <w:rPr>
                <w:sz w:val="20"/>
                <w:szCs w:val="22"/>
              </w:rPr>
              <w:t>суточ</w:t>
            </w:r>
            <w:proofErr w:type="spellEnd"/>
            <w:r w:rsidRPr="005232A1">
              <w:rPr>
                <w:sz w:val="20"/>
                <w:szCs w:val="22"/>
              </w:rPr>
              <w:t>.</w:t>
            </w:r>
          </w:p>
        </w:tc>
        <w:tc>
          <w:tcPr>
            <w:tcW w:w="611" w:type="pct"/>
            <w:vMerge w:val="restart"/>
            <w:shd w:val="clear" w:color="auto" w:fill="auto"/>
            <w:vAlign w:val="center"/>
            <w:hideMark/>
          </w:tcPr>
          <w:p w:rsidR="00BE147D" w:rsidRPr="005232A1" w:rsidRDefault="00BE147D" w:rsidP="00CE148D">
            <w:pPr>
              <w:jc w:val="center"/>
              <w:rPr>
                <w:sz w:val="20"/>
                <w:szCs w:val="22"/>
              </w:rPr>
            </w:pPr>
            <w:r w:rsidRPr="005232A1">
              <w:rPr>
                <w:sz w:val="20"/>
                <w:szCs w:val="22"/>
              </w:rPr>
              <w:t>Годовое</w:t>
            </w:r>
          </w:p>
        </w:tc>
        <w:tc>
          <w:tcPr>
            <w:tcW w:w="460" w:type="pct"/>
            <w:shd w:val="clear" w:color="auto" w:fill="auto"/>
            <w:vAlign w:val="center"/>
            <w:hideMark/>
          </w:tcPr>
          <w:p w:rsidR="00BE147D" w:rsidRPr="005232A1" w:rsidRDefault="00BE147D" w:rsidP="00CE148D">
            <w:pPr>
              <w:jc w:val="center"/>
              <w:rPr>
                <w:sz w:val="20"/>
                <w:szCs w:val="22"/>
              </w:rPr>
            </w:pPr>
            <w:r w:rsidRPr="005232A1">
              <w:rPr>
                <w:sz w:val="20"/>
                <w:szCs w:val="22"/>
              </w:rPr>
              <w:t>Макс.</w:t>
            </w:r>
          </w:p>
        </w:tc>
        <w:tc>
          <w:tcPr>
            <w:tcW w:w="611" w:type="pct"/>
            <w:vMerge w:val="restart"/>
            <w:shd w:val="clear" w:color="auto" w:fill="auto"/>
            <w:vAlign w:val="center"/>
            <w:hideMark/>
          </w:tcPr>
          <w:p w:rsidR="00BE147D" w:rsidRPr="005232A1" w:rsidRDefault="00BE147D" w:rsidP="00CE148D">
            <w:pPr>
              <w:jc w:val="center"/>
              <w:rPr>
                <w:sz w:val="20"/>
                <w:szCs w:val="22"/>
              </w:rPr>
            </w:pPr>
            <w:r w:rsidRPr="005232A1">
              <w:rPr>
                <w:sz w:val="20"/>
                <w:szCs w:val="22"/>
              </w:rPr>
              <w:t>Годовое</w:t>
            </w:r>
          </w:p>
        </w:tc>
        <w:tc>
          <w:tcPr>
            <w:tcW w:w="805" w:type="pct"/>
            <w:gridSpan w:val="2"/>
            <w:vMerge/>
            <w:shd w:val="clear" w:color="auto" w:fill="auto"/>
            <w:vAlign w:val="center"/>
            <w:hideMark/>
          </w:tcPr>
          <w:p w:rsidR="00BE147D" w:rsidRPr="005232A1" w:rsidRDefault="00BE147D" w:rsidP="00CE148D">
            <w:pPr>
              <w:jc w:val="left"/>
              <w:rPr>
                <w:sz w:val="20"/>
                <w:szCs w:val="22"/>
              </w:rPr>
            </w:pPr>
          </w:p>
        </w:tc>
        <w:tc>
          <w:tcPr>
            <w:tcW w:w="870" w:type="pct"/>
            <w:gridSpan w:val="2"/>
            <w:vMerge/>
            <w:vAlign w:val="center"/>
            <w:hideMark/>
          </w:tcPr>
          <w:p w:rsidR="00BE147D" w:rsidRPr="005232A1" w:rsidRDefault="00BE147D" w:rsidP="00CE148D">
            <w:pPr>
              <w:jc w:val="left"/>
              <w:rPr>
                <w:sz w:val="20"/>
                <w:szCs w:val="22"/>
              </w:rPr>
            </w:pPr>
          </w:p>
        </w:tc>
      </w:tr>
      <w:tr w:rsidR="00BE147D" w:rsidRPr="005232A1" w:rsidTr="00237E8A">
        <w:trPr>
          <w:tblHeader/>
        </w:trPr>
        <w:tc>
          <w:tcPr>
            <w:tcW w:w="1100" w:type="pct"/>
            <w:vMerge/>
            <w:vAlign w:val="center"/>
            <w:hideMark/>
          </w:tcPr>
          <w:p w:rsidR="00BE147D" w:rsidRPr="005232A1" w:rsidRDefault="00BE147D" w:rsidP="00CE148D">
            <w:pPr>
              <w:jc w:val="left"/>
              <w:rPr>
                <w:sz w:val="20"/>
                <w:szCs w:val="22"/>
              </w:rPr>
            </w:pPr>
          </w:p>
        </w:tc>
        <w:tc>
          <w:tcPr>
            <w:tcW w:w="544" w:type="pct"/>
            <w:vMerge/>
            <w:vAlign w:val="center"/>
            <w:hideMark/>
          </w:tcPr>
          <w:p w:rsidR="00BE147D" w:rsidRPr="005232A1" w:rsidRDefault="00BE147D" w:rsidP="00CE148D">
            <w:pPr>
              <w:jc w:val="left"/>
              <w:rPr>
                <w:sz w:val="20"/>
                <w:szCs w:val="22"/>
              </w:rPr>
            </w:pPr>
          </w:p>
        </w:tc>
        <w:tc>
          <w:tcPr>
            <w:tcW w:w="611" w:type="pct"/>
            <w:vMerge/>
            <w:vAlign w:val="center"/>
            <w:hideMark/>
          </w:tcPr>
          <w:p w:rsidR="00BE147D" w:rsidRPr="005232A1" w:rsidRDefault="00BE147D" w:rsidP="00CE148D">
            <w:pPr>
              <w:jc w:val="left"/>
              <w:rPr>
                <w:sz w:val="20"/>
                <w:szCs w:val="22"/>
              </w:rPr>
            </w:pPr>
          </w:p>
        </w:tc>
        <w:tc>
          <w:tcPr>
            <w:tcW w:w="460" w:type="pct"/>
            <w:shd w:val="clear" w:color="auto" w:fill="auto"/>
            <w:vAlign w:val="center"/>
            <w:hideMark/>
          </w:tcPr>
          <w:p w:rsidR="00BE147D" w:rsidRPr="005232A1" w:rsidRDefault="00BE147D" w:rsidP="00CE148D">
            <w:pPr>
              <w:jc w:val="center"/>
              <w:rPr>
                <w:sz w:val="20"/>
                <w:szCs w:val="22"/>
              </w:rPr>
            </w:pPr>
            <w:proofErr w:type="spellStart"/>
            <w:r w:rsidRPr="005232A1">
              <w:rPr>
                <w:sz w:val="20"/>
                <w:szCs w:val="22"/>
              </w:rPr>
              <w:t>суточ</w:t>
            </w:r>
            <w:proofErr w:type="spellEnd"/>
            <w:r w:rsidRPr="005232A1">
              <w:rPr>
                <w:sz w:val="20"/>
                <w:szCs w:val="22"/>
              </w:rPr>
              <w:t>.</w:t>
            </w:r>
          </w:p>
        </w:tc>
        <w:tc>
          <w:tcPr>
            <w:tcW w:w="611" w:type="pct"/>
            <w:vMerge/>
            <w:vAlign w:val="center"/>
            <w:hideMark/>
          </w:tcPr>
          <w:p w:rsidR="00BE147D" w:rsidRPr="005232A1" w:rsidRDefault="00BE147D" w:rsidP="00CE148D">
            <w:pPr>
              <w:jc w:val="left"/>
              <w:rPr>
                <w:sz w:val="20"/>
                <w:szCs w:val="22"/>
              </w:rPr>
            </w:pPr>
          </w:p>
        </w:tc>
        <w:tc>
          <w:tcPr>
            <w:tcW w:w="805" w:type="pct"/>
            <w:gridSpan w:val="2"/>
            <w:vMerge/>
            <w:shd w:val="clear" w:color="auto" w:fill="auto"/>
            <w:vAlign w:val="center"/>
            <w:hideMark/>
          </w:tcPr>
          <w:p w:rsidR="00BE147D" w:rsidRPr="005232A1" w:rsidRDefault="00BE147D" w:rsidP="00CE148D">
            <w:pPr>
              <w:jc w:val="left"/>
              <w:rPr>
                <w:sz w:val="20"/>
                <w:szCs w:val="22"/>
              </w:rPr>
            </w:pPr>
          </w:p>
        </w:tc>
        <w:tc>
          <w:tcPr>
            <w:tcW w:w="870" w:type="pct"/>
            <w:gridSpan w:val="2"/>
            <w:vMerge/>
            <w:vAlign w:val="center"/>
            <w:hideMark/>
          </w:tcPr>
          <w:p w:rsidR="00BE147D" w:rsidRPr="005232A1" w:rsidRDefault="00BE147D" w:rsidP="00CE148D">
            <w:pPr>
              <w:jc w:val="left"/>
              <w:rPr>
                <w:sz w:val="20"/>
                <w:szCs w:val="22"/>
              </w:rPr>
            </w:pPr>
          </w:p>
        </w:tc>
      </w:tr>
      <w:tr w:rsidR="00412400" w:rsidRPr="005232A1" w:rsidTr="00237E8A">
        <w:trPr>
          <w:tblHeader/>
        </w:trPr>
        <w:tc>
          <w:tcPr>
            <w:tcW w:w="1100" w:type="pct"/>
            <w:vMerge/>
            <w:vAlign w:val="center"/>
            <w:hideMark/>
          </w:tcPr>
          <w:p w:rsidR="00BE147D" w:rsidRPr="005232A1" w:rsidRDefault="00BE147D" w:rsidP="00CE148D">
            <w:pPr>
              <w:jc w:val="left"/>
              <w:rPr>
                <w:sz w:val="20"/>
                <w:szCs w:val="22"/>
              </w:rPr>
            </w:pPr>
          </w:p>
        </w:tc>
        <w:tc>
          <w:tcPr>
            <w:tcW w:w="544" w:type="pct"/>
            <w:shd w:val="clear" w:color="auto" w:fill="auto"/>
            <w:vAlign w:val="center"/>
            <w:hideMark/>
          </w:tcPr>
          <w:p w:rsidR="00BE147D" w:rsidRPr="005232A1" w:rsidRDefault="00BE147D" w:rsidP="00CE148D">
            <w:pPr>
              <w:jc w:val="center"/>
              <w:rPr>
                <w:sz w:val="20"/>
                <w:szCs w:val="22"/>
              </w:rPr>
            </w:pPr>
            <w:proofErr w:type="spellStart"/>
            <w:r w:rsidRPr="005232A1">
              <w:rPr>
                <w:sz w:val="20"/>
                <w:szCs w:val="22"/>
              </w:rPr>
              <w:t>куб</w:t>
            </w:r>
            <w:proofErr w:type="gramStart"/>
            <w:r w:rsidRPr="005232A1">
              <w:rPr>
                <w:sz w:val="20"/>
                <w:szCs w:val="22"/>
              </w:rPr>
              <w:t>.м</w:t>
            </w:r>
            <w:proofErr w:type="spellEnd"/>
            <w:proofErr w:type="gramEnd"/>
            <w:r w:rsidRPr="005232A1">
              <w:rPr>
                <w:sz w:val="20"/>
                <w:szCs w:val="22"/>
              </w:rPr>
              <w:t>/</w:t>
            </w:r>
            <w:proofErr w:type="spellStart"/>
            <w:r w:rsidRPr="005232A1">
              <w:rPr>
                <w:sz w:val="20"/>
                <w:szCs w:val="22"/>
              </w:rPr>
              <w:t>сут</w:t>
            </w:r>
            <w:proofErr w:type="spellEnd"/>
          </w:p>
        </w:tc>
        <w:tc>
          <w:tcPr>
            <w:tcW w:w="611" w:type="pct"/>
            <w:shd w:val="clear" w:color="auto" w:fill="auto"/>
            <w:vAlign w:val="center"/>
            <w:hideMark/>
          </w:tcPr>
          <w:p w:rsidR="008D3148" w:rsidRPr="005232A1" w:rsidRDefault="00BE147D" w:rsidP="00CE148D">
            <w:pPr>
              <w:jc w:val="center"/>
              <w:rPr>
                <w:sz w:val="20"/>
                <w:szCs w:val="22"/>
              </w:rPr>
            </w:pPr>
            <w:proofErr w:type="spellStart"/>
            <w:r w:rsidRPr="005232A1">
              <w:rPr>
                <w:sz w:val="20"/>
                <w:szCs w:val="22"/>
              </w:rPr>
              <w:t>тыс</w:t>
            </w:r>
            <w:proofErr w:type="gramStart"/>
            <w:r w:rsidRPr="005232A1">
              <w:rPr>
                <w:sz w:val="20"/>
                <w:szCs w:val="22"/>
              </w:rPr>
              <w:t>.к</w:t>
            </w:r>
            <w:proofErr w:type="gramEnd"/>
            <w:r w:rsidRPr="005232A1">
              <w:rPr>
                <w:sz w:val="20"/>
                <w:szCs w:val="22"/>
              </w:rPr>
              <w:t>уб.м</w:t>
            </w:r>
            <w:proofErr w:type="spellEnd"/>
            <w:r w:rsidRPr="005232A1">
              <w:rPr>
                <w:sz w:val="20"/>
                <w:szCs w:val="22"/>
              </w:rPr>
              <w:t>/</w:t>
            </w:r>
          </w:p>
          <w:p w:rsidR="00BE147D" w:rsidRPr="005232A1" w:rsidRDefault="00BE147D" w:rsidP="00CE148D">
            <w:pPr>
              <w:jc w:val="center"/>
              <w:rPr>
                <w:sz w:val="20"/>
                <w:szCs w:val="22"/>
              </w:rPr>
            </w:pPr>
            <w:r w:rsidRPr="005232A1">
              <w:rPr>
                <w:sz w:val="20"/>
                <w:szCs w:val="22"/>
              </w:rPr>
              <w:t>год</w:t>
            </w:r>
          </w:p>
        </w:tc>
        <w:tc>
          <w:tcPr>
            <w:tcW w:w="460" w:type="pct"/>
            <w:shd w:val="clear" w:color="auto" w:fill="auto"/>
            <w:vAlign w:val="center"/>
            <w:hideMark/>
          </w:tcPr>
          <w:p w:rsidR="008D3148" w:rsidRPr="005232A1" w:rsidRDefault="00BE147D" w:rsidP="00CE148D">
            <w:pPr>
              <w:jc w:val="center"/>
              <w:rPr>
                <w:sz w:val="20"/>
                <w:szCs w:val="22"/>
              </w:rPr>
            </w:pPr>
            <w:proofErr w:type="spellStart"/>
            <w:r w:rsidRPr="005232A1">
              <w:rPr>
                <w:sz w:val="20"/>
                <w:szCs w:val="22"/>
              </w:rPr>
              <w:t>куб</w:t>
            </w:r>
            <w:proofErr w:type="gramStart"/>
            <w:r w:rsidRPr="005232A1">
              <w:rPr>
                <w:sz w:val="20"/>
                <w:szCs w:val="22"/>
              </w:rPr>
              <w:t>.м</w:t>
            </w:r>
            <w:proofErr w:type="spellEnd"/>
            <w:proofErr w:type="gramEnd"/>
            <w:r w:rsidRPr="005232A1">
              <w:rPr>
                <w:sz w:val="20"/>
                <w:szCs w:val="22"/>
              </w:rPr>
              <w:t>/</w:t>
            </w:r>
          </w:p>
          <w:p w:rsidR="00BE147D" w:rsidRPr="005232A1" w:rsidRDefault="00BE147D" w:rsidP="00CE148D">
            <w:pPr>
              <w:jc w:val="center"/>
              <w:rPr>
                <w:sz w:val="20"/>
                <w:szCs w:val="22"/>
              </w:rPr>
            </w:pPr>
            <w:proofErr w:type="spellStart"/>
            <w:r w:rsidRPr="005232A1">
              <w:rPr>
                <w:sz w:val="20"/>
                <w:szCs w:val="22"/>
              </w:rPr>
              <w:t>сут</w:t>
            </w:r>
            <w:proofErr w:type="spellEnd"/>
          </w:p>
        </w:tc>
        <w:tc>
          <w:tcPr>
            <w:tcW w:w="611" w:type="pct"/>
            <w:shd w:val="clear" w:color="auto" w:fill="auto"/>
            <w:vAlign w:val="center"/>
            <w:hideMark/>
          </w:tcPr>
          <w:p w:rsidR="008D3148" w:rsidRPr="005232A1" w:rsidRDefault="00BE147D" w:rsidP="00CE148D">
            <w:pPr>
              <w:jc w:val="center"/>
              <w:rPr>
                <w:sz w:val="20"/>
                <w:szCs w:val="22"/>
              </w:rPr>
            </w:pPr>
            <w:proofErr w:type="spellStart"/>
            <w:r w:rsidRPr="005232A1">
              <w:rPr>
                <w:sz w:val="20"/>
                <w:szCs w:val="22"/>
              </w:rPr>
              <w:t>тыс</w:t>
            </w:r>
            <w:proofErr w:type="gramStart"/>
            <w:r w:rsidRPr="005232A1">
              <w:rPr>
                <w:sz w:val="20"/>
                <w:szCs w:val="22"/>
              </w:rPr>
              <w:t>.к</w:t>
            </w:r>
            <w:proofErr w:type="gramEnd"/>
            <w:r w:rsidRPr="005232A1">
              <w:rPr>
                <w:sz w:val="20"/>
                <w:szCs w:val="22"/>
              </w:rPr>
              <w:t>уб.м</w:t>
            </w:r>
            <w:proofErr w:type="spellEnd"/>
            <w:r w:rsidRPr="005232A1">
              <w:rPr>
                <w:sz w:val="20"/>
                <w:szCs w:val="22"/>
              </w:rPr>
              <w:t>/</w:t>
            </w:r>
          </w:p>
          <w:p w:rsidR="00BE147D" w:rsidRPr="005232A1" w:rsidRDefault="00BE147D" w:rsidP="00CE148D">
            <w:pPr>
              <w:jc w:val="center"/>
              <w:rPr>
                <w:sz w:val="20"/>
                <w:szCs w:val="22"/>
              </w:rPr>
            </w:pPr>
            <w:r w:rsidRPr="005232A1">
              <w:rPr>
                <w:sz w:val="20"/>
                <w:szCs w:val="22"/>
              </w:rPr>
              <w:t>год</w:t>
            </w:r>
          </w:p>
        </w:tc>
        <w:tc>
          <w:tcPr>
            <w:tcW w:w="452" w:type="pct"/>
            <w:shd w:val="clear" w:color="auto" w:fill="auto"/>
            <w:vAlign w:val="center"/>
            <w:hideMark/>
          </w:tcPr>
          <w:p w:rsidR="00BE147D" w:rsidRPr="005232A1" w:rsidRDefault="00BE147D" w:rsidP="00CE148D">
            <w:pPr>
              <w:jc w:val="center"/>
              <w:rPr>
                <w:sz w:val="20"/>
                <w:szCs w:val="22"/>
              </w:rPr>
            </w:pPr>
            <w:proofErr w:type="spellStart"/>
            <w:r w:rsidRPr="005232A1">
              <w:rPr>
                <w:sz w:val="20"/>
                <w:szCs w:val="22"/>
              </w:rPr>
              <w:t>куб</w:t>
            </w:r>
            <w:proofErr w:type="gramStart"/>
            <w:r w:rsidRPr="005232A1">
              <w:rPr>
                <w:sz w:val="20"/>
                <w:szCs w:val="22"/>
              </w:rPr>
              <w:t>.м</w:t>
            </w:r>
            <w:proofErr w:type="spellEnd"/>
            <w:proofErr w:type="gramEnd"/>
            <w:r w:rsidRPr="005232A1">
              <w:rPr>
                <w:sz w:val="20"/>
                <w:szCs w:val="22"/>
              </w:rPr>
              <w:t>/</w:t>
            </w:r>
            <w:proofErr w:type="spellStart"/>
            <w:r w:rsidRPr="005232A1">
              <w:rPr>
                <w:sz w:val="20"/>
                <w:szCs w:val="22"/>
              </w:rPr>
              <w:t>сут</w:t>
            </w:r>
            <w:proofErr w:type="spellEnd"/>
          </w:p>
        </w:tc>
        <w:tc>
          <w:tcPr>
            <w:tcW w:w="353" w:type="pct"/>
            <w:shd w:val="clear" w:color="auto" w:fill="auto"/>
            <w:vAlign w:val="center"/>
            <w:hideMark/>
          </w:tcPr>
          <w:p w:rsidR="00BE147D" w:rsidRPr="005232A1" w:rsidRDefault="00BE147D" w:rsidP="00CE148D">
            <w:pPr>
              <w:jc w:val="center"/>
              <w:rPr>
                <w:sz w:val="20"/>
                <w:szCs w:val="22"/>
              </w:rPr>
            </w:pPr>
            <w:r w:rsidRPr="005232A1">
              <w:rPr>
                <w:sz w:val="20"/>
                <w:szCs w:val="22"/>
              </w:rPr>
              <w:t>%</w:t>
            </w:r>
          </w:p>
        </w:tc>
        <w:tc>
          <w:tcPr>
            <w:tcW w:w="512" w:type="pct"/>
            <w:shd w:val="clear" w:color="auto" w:fill="auto"/>
            <w:vAlign w:val="center"/>
            <w:hideMark/>
          </w:tcPr>
          <w:p w:rsidR="00BE147D" w:rsidRPr="005232A1" w:rsidRDefault="00BE147D" w:rsidP="00CE148D">
            <w:pPr>
              <w:jc w:val="center"/>
              <w:rPr>
                <w:sz w:val="20"/>
                <w:szCs w:val="22"/>
              </w:rPr>
            </w:pPr>
            <w:proofErr w:type="spellStart"/>
            <w:r w:rsidRPr="005232A1">
              <w:rPr>
                <w:sz w:val="20"/>
                <w:szCs w:val="22"/>
              </w:rPr>
              <w:t>тыс</w:t>
            </w:r>
            <w:proofErr w:type="gramStart"/>
            <w:r w:rsidRPr="005232A1">
              <w:rPr>
                <w:sz w:val="20"/>
                <w:szCs w:val="22"/>
              </w:rPr>
              <w:t>.к</w:t>
            </w:r>
            <w:proofErr w:type="gramEnd"/>
            <w:r w:rsidRPr="005232A1">
              <w:rPr>
                <w:sz w:val="20"/>
                <w:szCs w:val="22"/>
              </w:rPr>
              <w:t>уб.м</w:t>
            </w:r>
            <w:proofErr w:type="spellEnd"/>
            <w:r w:rsidRPr="005232A1">
              <w:rPr>
                <w:sz w:val="20"/>
                <w:szCs w:val="22"/>
              </w:rPr>
              <w:t>/год</w:t>
            </w:r>
          </w:p>
        </w:tc>
        <w:tc>
          <w:tcPr>
            <w:tcW w:w="358" w:type="pct"/>
            <w:shd w:val="clear" w:color="auto" w:fill="auto"/>
            <w:vAlign w:val="center"/>
            <w:hideMark/>
          </w:tcPr>
          <w:p w:rsidR="00BE147D" w:rsidRPr="005232A1" w:rsidRDefault="00BE147D" w:rsidP="00CE148D">
            <w:pPr>
              <w:jc w:val="center"/>
              <w:rPr>
                <w:sz w:val="20"/>
                <w:szCs w:val="22"/>
              </w:rPr>
            </w:pPr>
            <w:r w:rsidRPr="005232A1">
              <w:rPr>
                <w:sz w:val="20"/>
                <w:szCs w:val="22"/>
              </w:rPr>
              <w:t>%</w:t>
            </w:r>
          </w:p>
        </w:tc>
      </w:tr>
      <w:tr w:rsidR="00C46B87" w:rsidRPr="005232A1" w:rsidTr="00237E8A">
        <w:tc>
          <w:tcPr>
            <w:tcW w:w="1100" w:type="pct"/>
            <w:shd w:val="clear" w:color="auto" w:fill="auto"/>
            <w:noWrap/>
            <w:vAlign w:val="bottom"/>
          </w:tcPr>
          <w:p w:rsidR="00C46B87" w:rsidRPr="005232A1" w:rsidRDefault="00C46B87" w:rsidP="00C46B87">
            <w:pPr>
              <w:jc w:val="left"/>
            </w:pPr>
            <w:r w:rsidRPr="005232A1">
              <w:t xml:space="preserve">г. </w:t>
            </w:r>
            <w:proofErr w:type="gramStart"/>
            <w:r w:rsidRPr="005232A1">
              <w:t>Мураши</w:t>
            </w:r>
            <w:proofErr w:type="gramEnd"/>
            <w:r w:rsidRPr="005232A1">
              <w:t>, д. Ко</w:t>
            </w:r>
            <w:r w:rsidRPr="005232A1">
              <w:t>м</w:t>
            </w:r>
            <w:r w:rsidRPr="005232A1">
              <w:t>муна</w:t>
            </w:r>
          </w:p>
        </w:tc>
        <w:tc>
          <w:tcPr>
            <w:tcW w:w="544" w:type="pct"/>
            <w:shd w:val="clear" w:color="auto" w:fill="auto"/>
            <w:vAlign w:val="center"/>
          </w:tcPr>
          <w:p w:rsidR="00C46B87" w:rsidRPr="005232A1" w:rsidRDefault="00C46B87" w:rsidP="00C46B87">
            <w:pPr>
              <w:ind w:left="-107" w:right="-121"/>
              <w:jc w:val="center"/>
              <w:rPr>
                <w:sz w:val="22"/>
                <w:szCs w:val="22"/>
              </w:rPr>
            </w:pPr>
            <w:r w:rsidRPr="005232A1">
              <w:rPr>
                <w:sz w:val="22"/>
                <w:szCs w:val="22"/>
              </w:rPr>
              <w:t>4320</w:t>
            </w:r>
          </w:p>
        </w:tc>
        <w:tc>
          <w:tcPr>
            <w:tcW w:w="611" w:type="pct"/>
            <w:shd w:val="clear" w:color="auto" w:fill="auto"/>
            <w:vAlign w:val="center"/>
          </w:tcPr>
          <w:p w:rsidR="00C46B87" w:rsidRPr="005232A1" w:rsidRDefault="00C46B87" w:rsidP="00C46B87">
            <w:pPr>
              <w:ind w:left="-107" w:right="-121"/>
              <w:jc w:val="center"/>
              <w:rPr>
                <w:sz w:val="22"/>
                <w:szCs w:val="22"/>
              </w:rPr>
            </w:pPr>
            <w:r w:rsidRPr="005232A1">
              <w:rPr>
                <w:sz w:val="22"/>
                <w:szCs w:val="22"/>
              </w:rPr>
              <w:t>1576,8</w:t>
            </w:r>
          </w:p>
        </w:tc>
        <w:tc>
          <w:tcPr>
            <w:tcW w:w="460" w:type="pct"/>
            <w:shd w:val="clear" w:color="auto" w:fill="auto"/>
            <w:vAlign w:val="center"/>
          </w:tcPr>
          <w:p w:rsidR="00C46B87" w:rsidRPr="005232A1" w:rsidRDefault="00C46B87" w:rsidP="00C46B87">
            <w:pPr>
              <w:ind w:left="-107" w:right="-121"/>
              <w:jc w:val="center"/>
              <w:rPr>
                <w:sz w:val="22"/>
                <w:szCs w:val="22"/>
              </w:rPr>
            </w:pPr>
            <w:r w:rsidRPr="005232A1">
              <w:rPr>
                <w:sz w:val="22"/>
                <w:szCs w:val="22"/>
              </w:rPr>
              <w:t>1408,451</w:t>
            </w:r>
          </w:p>
        </w:tc>
        <w:tc>
          <w:tcPr>
            <w:tcW w:w="611" w:type="pct"/>
            <w:shd w:val="clear" w:color="auto" w:fill="auto"/>
            <w:vAlign w:val="center"/>
          </w:tcPr>
          <w:p w:rsidR="00C46B87" w:rsidRPr="005232A1" w:rsidRDefault="00C46B87" w:rsidP="00C46B87">
            <w:pPr>
              <w:ind w:left="-107" w:right="-121"/>
              <w:jc w:val="center"/>
              <w:rPr>
                <w:sz w:val="22"/>
                <w:szCs w:val="22"/>
              </w:rPr>
            </w:pPr>
            <w:r w:rsidRPr="005232A1">
              <w:rPr>
                <w:sz w:val="22"/>
                <w:szCs w:val="22"/>
              </w:rPr>
              <w:t>11,306</w:t>
            </w:r>
          </w:p>
        </w:tc>
        <w:tc>
          <w:tcPr>
            <w:tcW w:w="452" w:type="pct"/>
            <w:shd w:val="clear" w:color="auto" w:fill="auto"/>
            <w:vAlign w:val="center"/>
          </w:tcPr>
          <w:p w:rsidR="00C46B87" w:rsidRPr="005232A1" w:rsidRDefault="00C46B87" w:rsidP="00C46B87">
            <w:pPr>
              <w:ind w:left="-107" w:right="-121"/>
              <w:jc w:val="center"/>
              <w:rPr>
                <w:sz w:val="22"/>
                <w:szCs w:val="22"/>
              </w:rPr>
            </w:pPr>
            <w:r w:rsidRPr="005232A1">
              <w:rPr>
                <w:sz w:val="22"/>
                <w:szCs w:val="22"/>
              </w:rPr>
              <w:t>2911,549</w:t>
            </w:r>
          </w:p>
        </w:tc>
        <w:tc>
          <w:tcPr>
            <w:tcW w:w="353" w:type="pct"/>
            <w:shd w:val="clear" w:color="auto" w:fill="auto"/>
            <w:vAlign w:val="center"/>
          </w:tcPr>
          <w:p w:rsidR="00C46B87" w:rsidRPr="005232A1" w:rsidRDefault="00C46B87" w:rsidP="00C46B87">
            <w:pPr>
              <w:ind w:left="-107" w:right="-121"/>
              <w:jc w:val="center"/>
              <w:rPr>
                <w:sz w:val="22"/>
                <w:szCs w:val="22"/>
              </w:rPr>
            </w:pPr>
            <w:r w:rsidRPr="005232A1">
              <w:rPr>
                <w:sz w:val="22"/>
                <w:szCs w:val="22"/>
              </w:rPr>
              <w:t>67,397</w:t>
            </w:r>
          </w:p>
        </w:tc>
        <w:tc>
          <w:tcPr>
            <w:tcW w:w="512" w:type="pct"/>
            <w:shd w:val="clear" w:color="auto" w:fill="auto"/>
            <w:vAlign w:val="center"/>
          </w:tcPr>
          <w:p w:rsidR="00C46B87" w:rsidRPr="005232A1" w:rsidRDefault="00C46B87" w:rsidP="00C46B87">
            <w:pPr>
              <w:ind w:left="-107" w:right="-121"/>
              <w:jc w:val="center"/>
              <w:rPr>
                <w:sz w:val="22"/>
                <w:szCs w:val="22"/>
              </w:rPr>
            </w:pPr>
            <w:r w:rsidRPr="005232A1">
              <w:rPr>
                <w:sz w:val="22"/>
                <w:szCs w:val="22"/>
              </w:rPr>
              <w:t>1565,494</w:t>
            </w:r>
          </w:p>
        </w:tc>
        <w:tc>
          <w:tcPr>
            <w:tcW w:w="358" w:type="pct"/>
            <w:shd w:val="clear" w:color="auto" w:fill="auto"/>
            <w:vAlign w:val="center"/>
          </w:tcPr>
          <w:p w:rsidR="00C46B87" w:rsidRPr="005232A1" w:rsidRDefault="00C46B87" w:rsidP="00C46B87">
            <w:pPr>
              <w:ind w:left="-107" w:right="-121"/>
              <w:jc w:val="center"/>
              <w:rPr>
                <w:sz w:val="22"/>
                <w:szCs w:val="22"/>
              </w:rPr>
            </w:pPr>
            <w:r w:rsidRPr="005232A1">
              <w:rPr>
                <w:sz w:val="22"/>
                <w:szCs w:val="22"/>
              </w:rPr>
              <w:t>99,283</w:t>
            </w:r>
          </w:p>
        </w:tc>
      </w:tr>
      <w:tr w:rsidR="00C46B87" w:rsidRPr="005232A1" w:rsidTr="00237E8A">
        <w:tc>
          <w:tcPr>
            <w:tcW w:w="1100" w:type="pct"/>
            <w:shd w:val="clear" w:color="auto" w:fill="auto"/>
            <w:noWrap/>
            <w:vAlign w:val="bottom"/>
          </w:tcPr>
          <w:p w:rsidR="00C46B87" w:rsidRPr="005232A1" w:rsidRDefault="00C46B87" w:rsidP="00C46B87">
            <w:pPr>
              <w:jc w:val="left"/>
            </w:pPr>
            <w:r w:rsidRPr="005232A1">
              <w:t xml:space="preserve">д. </w:t>
            </w:r>
            <w:proofErr w:type="spellStart"/>
            <w:r w:rsidRPr="005232A1">
              <w:t>Шленники</w:t>
            </w:r>
            <w:proofErr w:type="spellEnd"/>
          </w:p>
        </w:tc>
        <w:tc>
          <w:tcPr>
            <w:tcW w:w="544" w:type="pct"/>
            <w:shd w:val="clear" w:color="auto" w:fill="auto"/>
            <w:vAlign w:val="center"/>
          </w:tcPr>
          <w:p w:rsidR="00C46B87" w:rsidRPr="005232A1" w:rsidRDefault="00C46B87" w:rsidP="00C46B87">
            <w:pPr>
              <w:ind w:left="-107" w:right="-121"/>
              <w:jc w:val="center"/>
              <w:rPr>
                <w:sz w:val="22"/>
                <w:szCs w:val="22"/>
              </w:rPr>
            </w:pPr>
            <w:r w:rsidRPr="005232A1">
              <w:rPr>
                <w:sz w:val="22"/>
                <w:szCs w:val="22"/>
              </w:rPr>
              <w:t>1000</w:t>
            </w:r>
          </w:p>
        </w:tc>
        <w:tc>
          <w:tcPr>
            <w:tcW w:w="611" w:type="pct"/>
            <w:shd w:val="clear" w:color="auto" w:fill="auto"/>
            <w:vAlign w:val="center"/>
          </w:tcPr>
          <w:p w:rsidR="00C46B87" w:rsidRPr="005232A1" w:rsidRDefault="00C46B87" w:rsidP="00C46B87">
            <w:pPr>
              <w:ind w:left="-107" w:right="-121"/>
              <w:jc w:val="center"/>
              <w:rPr>
                <w:sz w:val="22"/>
                <w:szCs w:val="22"/>
              </w:rPr>
            </w:pPr>
            <w:r w:rsidRPr="005232A1">
              <w:rPr>
                <w:sz w:val="22"/>
                <w:szCs w:val="22"/>
              </w:rPr>
              <w:t>365</w:t>
            </w:r>
          </w:p>
        </w:tc>
        <w:tc>
          <w:tcPr>
            <w:tcW w:w="460" w:type="pct"/>
            <w:shd w:val="clear" w:color="auto" w:fill="auto"/>
            <w:vAlign w:val="center"/>
          </w:tcPr>
          <w:p w:rsidR="00C46B87" w:rsidRPr="005232A1" w:rsidRDefault="00C46B87" w:rsidP="00C46B87">
            <w:pPr>
              <w:ind w:left="-107" w:right="-121"/>
              <w:jc w:val="center"/>
              <w:rPr>
                <w:sz w:val="22"/>
                <w:szCs w:val="22"/>
              </w:rPr>
            </w:pPr>
            <w:r w:rsidRPr="005232A1">
              <w:rPr>
                <w:sz w:val="22"/>
                <w:szCs w:val="22"/>
              </w:rPr>
              <w:t>14,421</w:t>
            </w:r>
          </w:p>
        </w:tc>
        <w:tc>
          <w:tcPr>
            <w:tcW w:w="611" w:type="pct"/>
            <w:shd w:val="clear" w:color="auto" w:fill="auto"/>
            <w:vAlign w:val="center"/>
          </w:tcPr>
          <w:p w:rsidR="00C46B87" w:rsidRPr="005232A1" w:rsidRDefault="00C46B87" w:rsidP="00C46B87">
            <w:pPr>
              <w:ind w:left="-107" w:right="-121"/>
              <w:jc w:val="center"/>
              <w:rPr>
                <w:sz w:val="22"/>
                <w:szCs w:val="22"/>
              </w:rPr>
            </w:pPr>
            <w:r w:rsidRPr="005232A1">
              <w:rPr>
                <w:sz w:val="22"/>
                <w:szCs w:val="22"/>
              </w:rPr>
              <w:t>3,769</w:t>
            </w:r>
          </w:p>
        </w:tc>
        <w:tc>
          <w:tcPr>
            <w:tcW w:w="452" w:type="pct"/>
            <w:shd w:val="clear" w:color="auto" w:fill="auto"/>
            <w:vAlign w:val="center"/>
          </w:tcPr>
          <w:p w:rsidR="00C46B87" w:rsidRPr="005232A1" w:rsidRDefault="00C46B87" w:rsidP="00C46B87">
            <w:pPr>
              <w:ind w:left="-107" w:right="-121"/>
              <w:jc w:val="center"/>
              <w:rPr>
                <w:sz w:val="22"/>
                <w:szCs w:val="22"/>
              </w:rPr>
            </w:pPr>
            <w:r w:rsidRPr="005232A1">
              <w:rPr>
                <w:sz w:val="22"/>
                <w:szCs w:val="22"/>
              </w:rPr>
              <w:t>985,579</w:t>
            </w:r>
          </w:p>
        </w:tc>
        <w:tc>
          <w:tcPr>
            <w:tcW w:w="353" w:type="pct"/>
            <w:shd w:val="clear" w:color="auto" w:fill="auto"/>
            <w:vAlign w:val="center"/>
          </w:tcPr>
          <w:p w:rsidR="00C46B87" w:rsidRPr="005232A1" w:rsidRDefault="00C46B87" w:rsidP="00C46B87">
            <w:pPr>
              <w:ind w:left="-107" w:right="-121"/>
              <w:jc w:val="center"/>
              <w:rPr>
                <w:sz w:val="22"/>
                <w:szCs w:val="22"/>
              </w:rPr>
            </w:pPr>
            <w:r w:rsidRPr="005232A1">
              <w:rPr>
                <w:sz w:val="22"/>
                <w:szCs w:val="22"/>
              </w:rPr>
              <w:t>98,558</w:t>
            </w:r>
          </w:p>
        </w:tc>
        <w:tc>
          <w:tcPr>
            <w:tcW w:w="512" w:type="pct"/>
            <w:shd w:val="clear" w:color="auto" w:fill="auto"/>
            <w:vAlign w:val="center"/>
          </w:tcPr>
          <w:p w:rsidR="00C46B87" w:rsidRPr="005232A1" w:rsidRDefault="00C46B87" w:rsidP="00C46B87">
            <w:pPr>
              <w:ind w:left="-107" w:right="-121"/>
              <w:jc w:val="center"/>
              <w:rPr>
                <w:sz w:val="22"/>
                <w:szCs w:val="22"/>
              </w:rPr>
            </w:pPr>
            <w:r w:rsidRPr="005232A1">
              <w:rPr>
                <w:sz w:val="22"/>
                <w:szCs w:val="22"/>
              </w:rPr>
              <w:t>361,231</w:t>
            </w:r>
          </w:p>
        </w:tc>
        <w:tc>
          <w:tcPr>
            <w:tcW w:w="358" w:type="pct"/>
            <w:shd w:val="clear" w:color="auto" w:fill="auto"/>
            <w:vAlign w:val="center"/>
          </w:tcPr>
          <w:p w:rsidR="00C46B87" w:rsidRPr="005232A1" w:rsidRDefault="00C46B87" w:rsidP="00C46B87">
            <w:pPr>
              <w:ind w:left="-107" w:right="-121"/>
              <w:jc w:val="center"/>
              <w:rPr>
                <w:sz w:val="22"/>
                <w:szCs w:val="22"/>
              </w:rPr>
            </w:pPr>
            <w:r w:rsidRPr="005232A1">
              <w:rPr>
                <w:sz w:val="22"/>
                <w:szCs w:val="22"/>
              </w:rPr>
              <w:t>98,968</w:t>
            </w:r>
          </w:p>
        </w:tc>
      </w:tr>
      <w:tr w:rsidR="00C46B87" w:rsidRPr="005232A1" w:rsidTr="00237E8A">
        <w:tc>
          <w:tcPr>
            <w:tcW w:w="1100" w:type="pct"/>
            <w:shd w:val="clear" w:color="auto" w:fill="auto"/>
            <w:noWrap/>
            <w:vAlign w:val="bottom"/>
          </w:tcPr>
          <w:p w:rsidR="00C46B87" w:rsidRPr="005232A1" w:rsidRDefault="00C46B87" w:rsidP="00C46B87">
            <w:pPr>
              <w:jc w:val="left"/>
            </w:pPr>
            <w:r w:rsidRPr="005232A1">
              <w:t>п. Безбожник</w:t>
            </w:r>
          </w:p>
        </w:tc>
        <w:tc>
          <w:tcPr>
            <w:tcW w:w="544" w:type="pct"/>
            <w:shd w:val="clear" w:color="auto" w:fill="auto"/>
            <w:vAlign w:val="center"/>
          </w:tcPr>
          <w:p w:rsidR="00C46B87" w:rsidRPr="005232A1" w:rsidRDefault="00C46B87" w:rsidP="00C46B87">
            <w:pPr>
              <w:ind w:left="-107" w:right="-121"/>
              <w:jc w:val="center"/>
              <w:rPr>
                <w:sz w:val="22"/>
                <w:szCs w:val="22"/>
              </w:rPr>
            </w:pPr>
            <w:r w:rsidRPr="005232A1">
              <w:rPr>
                <w:sz w:val="22"/>
                <w:szCs w:val="22"/>
              </w:rPr>
              <w:t>1600</w:t>
            </w:r>
          </w:p>
        </w:tc>
        <w:tc>
          <w:tcPr>
            <w:tcW w:w="611" w:type="pct"/>
            <w:shd w:val="clear" w:color="auto" w:fill="auto"/>
            <w:vAlign w:val="center"/>
          </w:tcPr>
          <w:p w:rsidR="00C46B87" w:rsidRPr="005232A1" w:rsidRDefault="00C46B87" w:rsidP="00C46B87">
            <w:pPr>
              <w:ind w:left="-107" w:right="-121"/>
              <w:jc w:val="center"/>
              <w:rPr>
                <w:sz w:val="22"/>
                <w:szCs w:val="22"/>
              </w:rPr>
            </w:pPr>
            <w:r w:rsidRPr="005232A1">
              <w:rPr>
                <w:sz w:val="22"/>
                <w:szCs w:val="22"/>
              </w:rPr>
              <w:t>584</w:t>
            </w:r>
          </w:p>
        </w:tc>
        <w:tc>
          <w:tcPr>
            <w:tcW w:w="460" w:type="pct"/>
            <w:shd w:val="clear" w:color="auto" w:fill="auto"/>
            <w:vAlign w:val="center"/>
          </w:tcPr>
          <w:p w:rsidR="00C46B87" w:rsidRPr="005232A1" w:rsidRDefault="00C46B87" w:rsidP="00C46B87">
            <w:pPr>
              <w:ind w:left="-107" w:right="-121"/>
              <w:jc w:val="center"/>
              <w:rPr>
                <w:sz w:val="22"/>
                <w:szCs w:val="22"/>
              </w:rPr>
            </w:pPr>
            <w:r w:rsidRPr="005232A1">
              <w:rPr>
                <w:sz w:val="22"/>
                <w:szCs w:val="22"/>
              </w:rPr>
              <w:t>539,345</w:t>
            </w:r>
          </w:p>
        </w:tc>
        <w:tc>
          <w:tcPr>
            <w:tcW w:w="611" w:type="pct"/>
            <w:shd w:val="clear" w:color="auto" w:fill="auto"/>
            <w:vAlign w:val="center"/>
          </w:tcPr>
          <w:p w:rsidR="00C46B87" w:rsidRPr="005232A1" w:rsidRDefault="00C46B87" w:rsidP="00C46B87">
            <w:pPr>
              <w:ind w:left="-107" w:right="-121"/>
              <w:jc w:val="center"/>
              <w:rPr>
                <w:sz w:val="22"/>
                <w:szCs w:val="22"/>
              </w:rPr>
            </w:pPr>
            <w:r w:rsidRPr="005232A1">
              <w:rPr>
                <w:sz w:val="22"/>
                <w:szCs w:val="22"/>
              </w:rPr>
              <w:t>140,946</w:t>
            </w:r>
          </w:p>
        </w:tc>
        <w:tc>
          <w:tcPr>
            <w:tcW w:w="452" w:type="pct"/>
            <w:shd w:val="clear" w:color="auto" w:fill="auto"/>
            <w:vAlign w:val="center"/>
          </w:tcPr>
          <w:p w:rsidR="00C46B87" w:rsidRPr="005232A1" w:rsidRDefault="00C46B87" w:rsidP="00C46B87">
            <w:pPr>
              <w:ind w:left="-107" w:right="-121"/>
              <w:jc w:val="center"/>
              <w:rPr>
                <w:sz w:val="22"/>
                <w:szCs w:val="22"/>
              </w:rPr>
            </w:pPr>
            <w:r w:rsidRPr="005232A1">
              <w:rPr>
                <w:sz w:val="22"/>
                <w:szCs w:val="22"/>
              </w:rPr>
              <w:t>1060,655</w:t>
            </w:r>
          </w:p>
        </w:tc>
        <w:tc>
          <w:tcPr>
            <w:tcW w:w="353" w:type="pct"/>
            <w:shd w:val="clear" w:color="auto" w:fill="auto"/>
            <w:vAlign w:val="center"/>
          </w:tcPr>
          <w:p w:rsidR="00C46B87" w:rsidRPr="005232A1" w:rsidRDefault="00C46B87" w:rsidP="00C46B87">
            <w:pPr>
              <w:ind w:left="-107" w:right="-121"/>
              <w:jc w:val="center"/>
              <w:rPr>
                <w:sz w:val="22"/>
                <w:szCs w:val="22"/>
              </w:rPr>
            </w:pPr>
            <w:r w:rsidRPr="005232A1">
              <w:rPr>
                <w:sz w:val="22"/>
                <w:szCs w:val="22"/>
              </w:rPr>
              <w:t>66,291</w:t>
            </w:r>
          </w:p>
        </w:tc>
        <w:tc>
          <w:tcPr>
            <w:tcW w:w="512" w:type="pct"/>
            <w:shd w:val="clear" w:color="auto" w:fill="auto"/>
            <w:vAlign w:val="center"/>
          </w:tcPr>
          <w:p w:rsidR="00C46B87" w:rsidRPr="005232A1" w:rsidRDefault="00C46B87" w:rsidP="00C46B87">
            <w:pPr>
              <w:ind w:left="-107" w:right="-121"/>
              <w:jc w:val="center"/>
              <w:rPr>
                <w:sz w:val="22"/>
                <w:szCs w:val="22"/>
              </w:rPr>
            </w:pPr>
            <w:r w:rsidRPr="005232A1">
              <w:rPr>
                <w:sz w:val="22"/>
                <w:szCs w:val="22"/>
              </w:rPr>
              <w:t>443,054</w:t>
            </w:r>
          </w:p>
        </w:tc>
        <w:tc>
          <w:tcPr>
            <w:tcW w:w="358" w:type="pct"/>
            <w:shd w:val="clear" w:color="auto" w:fill="auto"/>
            <w:vAlign w:val="center"/>
          </w:tcPr>
          <w:p w:rsidR="00C46B87" w:rsidRPr="005232A1" w:rsidRDefault="00C46B87" w:rsidP="00C46B87">
            <w:pPr>
              <w:ind w:left="-107" w:right="-121"/>
              <w:jc w:val="center"/>
              <w:rPr>
                <w:sz w:val="22"/>
                <w:szCs w:val="22"/>
              </w:rPr>
            </w:pPr>
            <w:r w:rsidRPr="005232A1">
              <w:rPr>
                <w:sz w:val="22"/>
                <w:szCs w:val="22"/>
              </w:rPr>
              <w:t>75,865</w:t>
            </w:r>
          </w:p>
        </w:tc>
      </w:tr>
      <w:tr w:rsidR="00C46B87" w:rsidRPr="005232A1" w:rsidTr="00237E8A">
        <w:tc>
          <w:tcPr>
            <w:tcW w:w="1100" w:type="pct"/>
            <w:shd w:val="clear" w:color="auto" w:fill="auto"/>
            <w:noWrap/>
            <w:vAlign w:val="bottom"/>
          </w:tcPr>
          <w:p w:rsidR="00C46B87" w:rsidRPr="005232A1" w:rsidRDefault="00C46B87" w:rsidP="00C46B87">
            <w:pPr>
              <w:jc w:val="left"/>
            </w:pPr>
            <w:r w:rsidRPr="005232A1">
              <w:t>п. Октябрьский</w:t>
            </w:r>
          </w:p>
        </w:tc>
        <w:tc>
          <w:tcPr>
            <w:tcW w:w="544" w:type="pct"/>
            <w:shd w:val="clear" w:color="auto" w:fill="auto"/>
            <w:vAlign w:val="center"/>
          </w:tcPr>
          <w:p w:rsidR="00C46B87" w:rsidRPr="005232A1" w:rsidRDefault="00C46B87" w:rsidP="00C46B87">
            <w:pPr>
              <w:ind w:left="-107" w:right="-121"/>
              <w:jc w:val="center"/>
              <w:rPr>
                <w:sz w:val="22"/>
                <w:szCs w:val="22"/>
              </w:rPr>
            </w:pPr>
            <w:r w:rsidRPr="005232A1">
              <w:rPr>
                <w:sz w:val="22"/>
                <w:szCs w:val="22"/>
              </w:rPr>
              <w:t>864</w:t>
            </w:r>
          </w:p>
        </w:tc>
        <w:tc>
          <w:tcPr>
            <w:tcW w:w="611" w:type="pct"/>
            <w:shd w:val="clear" w:color="auto" w:fill="auto"/>
            <w:vAlign w:val="center"/>
          </w:tcPr>
          <w:p w:rsidR="00C46B87" w:rsidRPr="005232A1" w:rsidRDefault="00C46B87" w:rsidP="00C46B87">
            <w:pPr>
              <w:ind w:left="-107" w:right="-121"/>
              <w:jc w:val="center"/>
              <w:rPr>
                <w:sz w:val="22"/>
                <w:szCs w:val="22"/>
              </w:rPr>
            </w:pPr>
            <w:r w:rsidRPr="005232A1">
              <w:rPr>
                <w:sz w:val="22"/>
                <w:szCs w:val="22"/>
              </w:rPr>
              <w:t>315,36</w:t>
            </w:r>
          </w:p>
        </w:tc>
        <w:tc>
          <w:tcPr>
            <w:tcW w:w="460" w:type="pct"/>
            <w:shd w:val="clear" w:color="auto" w:fill="auto"/>
            <w:vAlign w:val="center"/>
          </w:tcPr>
          <w:p w:rsidR="00C46B87" w:rsidRPr="005232A1" w:rsidRDefault="00C46B87" w:rsidP="00C46B87">
            <w:pPr>
              <w:ind w:left="-107" w:right="-121"/>
              <w:jc w:val="center"/>
              <w:rPr>
                <w:sz w:val="22"/>
                <w:szCs w:val="22"/>
              </w:rPr>
            </w:pPr>
            <w:r w:rsidRPr="005232A1">
              <w:rPr>
                <w:sz w:val="22"/>
                <w:szCs w:val="22"/>
              </w:rPr>
              <w:t>309,090</w:t>
            </w:r>
          </w:p>
        </w:tc>
        <w:tc>
          <w:tcPr>
            <w:tcW w:w="611" w:type="pct"/>
            <w:shd w:val="clear" w:color="auto" w:fill="auto"/>
            <w:vAlign w:val="center"/>
          </w:tcPr>
          <w:p w:rsidR="00C46B87" w:rsidRPr="005232A1" w:rsidRDefault="00C46B87" w:rsidP="00C46B87">
            <w:pPr>
              <w:ind w:left="-107" w:right="-121"/>
              <w:jc w:val="center"/>
              <w:rPr>
                <w:sz w:val="22"/>
                <w:szCs w:val="22"/>
              </w:rPr>
            </w:pPr>
            <w:r w:rsidRPr="005232A1">
              <w:rPr>
                <w:sz w:val="22"/>
                <w:szCs w:val="22"/>
              </w:rPr>
              <w:t>80,774</w:t>
            </w:r>
          </w:p>
        </w:tc>
        <w:tc>
          <w:tcPr>
            <w:tcW w:w="452" w:type="pct"/>
            <w:shd w:val="clear" w:color="auto" w:fill="auto"/>
            <w:vAlign w:val="center"/>
          </w:tcPr>
          <w:p w:rsidR="00C46B87" w:rsidRPr="005232A1" w:rsidRDefault="00C46B87" w:rsidP="00C46B87">
            <w:pPr>
              <w:ind w:left="-107" w:right="-121"/>
              <w:jc w:val="center"/>
              <w:rPr>
                <w:sz w:val="22"/>
                <w:szCs w:val="22"/>
              </w:rPr>
            </w:pPr>
            <w:r w:rsidRPr="005232A1">
              <w:rPr>
                <w:sz w:val="22"/>
                <w:szCs w:val="22"/>
              </w:rPr>
              <w:t>554,910</w:t>
            </w:r>
          </w:p>
        </w:tc>
        <w:tc>
          <w:tcPr>
            <w:tcW w:w="353" w:type="pct"/>
            <w:shd w:val="clear" w:color="auto" w:fill="auto"/>
            <w:vAlign w:val="center"/>
          </w:tcPr>
          <w:p w:rsidR="00C46B87" w:rsidRPr="005232A1" w:rsidRDefault="00C46B87" w:rsidP="00C46B87">
            <w:pPr>
              <w:ind w:left="-107" w:right="-121"/>
              <w:jc w:val="center"/>
              <w:rPr>
                <w:sz w:val="22"/>
                <w:szCs w:val="22"/>
              </w:rPr>
            </w:pPr>
            <w:r w:rsidRPr="005232A1">
              <w:rPr>
                <w:sz w:val="22"/>
                <w:szCs w:val="22"/>
              </w:rPr>
              <w:t>64,226</w:t>
            </w:r>
          </w:p>
        </w:tc>
        <w:tc>
          <w:tcPr>
            <w:tcW w:w="512" w:type="pct"/>
            <w:shd w:val="clear" w:color="auto" w:fill="auto"/>
            <w:vAlign w:val="center"/>
          </w:tcPr>
          <w:p w:rsidR="00C46B87" w:rsidRPr="005232A1" w:rsidRDefault="00C46B87" w:rsidP="00C46B87">
            <w:pPr>
              <w:ind w:left="-107" w:right="-121"/>
              <w:jc w:val="center"/>
              <w:rPr>
                <w:sz w:val="22"/>
                <w:szCs w:val="22"/>
              </w:rPr>
            </w:pPr>
            <w:r w:rsidRPr="005232A1">
              <w:rPr>
                <w:sz w:val="22"/>
                <w:szCs w:val="22"/>
              </w:rPr>
              <w:t>234,586</w:t>
            </w:r>
          </w:p>
        </w:tc>
        <w:tc>
          <w:tcPr>
            <w:tcW w:w="358" w:type="pct"/>
            <w:shd w:val="clear" w:color="auto" w:fill="auto"/>
            <w:vAlign w:val="center"/>
          </w:tcPr>
          <w:p w:rsidR="00C46B87" w:rsidRPr="005232A1" w:rsidRDefault="00C46B87" w:rsidP="00C46B87">
            <w:pPr>
              <w:ind w:left="-107" w:right="-121"/>
              <w:jc w:val="center"/>
              <w:rPr>
                <w:sz w:val="22"/>
                <w:szCs w:val="22"/>
              </w:rPr>
            </w:pPr>
            <w:r w:rsidRPr="005232A1">
              <w:rPr>
                <w:sz w:val="22"/>
                <w:szCs w:val="22"/>
              </w:rPr>
              <w:t>74,387</w:t>
            </w:r>
          </w:p>
        </w:tc>
      </w:tr>
      <w:tr w:rsidR="00237E8A" w:rsidRPr="005232A1" w:rsidTr="00237E8A">
        <w:tc>
          <w:tcPr>
            <w:tcW w:w="1100" w:type="pct"/>
            <w:shd w:val="clear" w:color="auto" w:fill="auto"/>
            <w:noWrap/>
            <w:vAlign w:val="bottom"/>
          </w:tcPr>
          <w:p w:rsidR="00237E8A" w:rsidRPr="005232A1" w:rsidRDefault="00237E8A" w:rsidP="00C46B87">
            <w:pPr>
              <w:jc w:val="left"/>
            </w:pPr>
            <w:r w:rsidRPr="005232A1">
              <w:t>п. Октябрьский (ул. Железнодорожная)</w:t>
            </w:r>
          </w:p>
        </w:tc>
        <w:tc>
          <w:tcPr>
            <w:tcW w:w="544" w:type="pct"/>
            <w:shd w:val="clear" w:color="auto" w:fill="auto"/>
            <w:vAlign w:val="center"/>
          </w:tcPr>
          <w:p w:rsidR="00237E8A" w:rsidRPr="005232A1" w:rsidRDefault="00237E8A" w:rsidP="00237E8A">
            <w:pPr>
              <w:ind w:left="-109" w:right="-119"/>
              <w:jc w:val="center"/>
              <w:rPr>
                <w:sz w:val="22"/>
                <w:szCs w:val="22"/>
              </w:rPr>
            </w:pPr>
            <w:r w:rsidRPr="005232A1">
              <w:rPr>
                <w:sz w:val="22"/>
                <w:szCs w:val="22"/>
              </w:rPr>
              <w:t>144</w:t>
            </w:r>
          </w:p>
        </w:tc>
        <w:tc>
          <w:tcPr>
            <w:tcW w:w="611" w:type="pct"/>
            <w:shd w:val="clear" w:color="auto" w:fill="auto"/>
            <w:vAlign w:val="center"/>
          </w:tcPr>
          <w:p w:rsidR="00237E8A" w:rsidRPr="005232A1" w:rsidRDefault="00237E8A" w:rsidP="00237E8A">
            <w:pPr>
              <w:ind w:left="-109" w:right="-119"/>
              <w:jc w:val="center"/>
              <w:rPr>
                <w:sz w:val="22"/>
                <w:szCs w:val="22"/>
              </w:rPr>
            </w:pPr>
            <w:r w:rsidRPr="005232A1">
              <w:rPr>
                <w:sz w:val="22"/>
                <w:szCs w:val="22"/>
              </w:rPr>
              <w:t>52,56</w:t>
            </w:r>
          </w:p>
        </w:tc>
        <w:tc>
          <w:tcPr>
            <w:tcW w:w="460" w:type="pct"/>
            <w:shd w:val="clear" w:color="auto" w:fill="auto"/>
            <w:vAlign w:val="center"/>
          </w:tcPr>
          <w:p w:rsidR="00237E8A" w:rsidRPr="005232A1" w:rsidRDefault="00237E8A" w:rsidP="00237E8A">
            <w:pPr>
              <w:ind w:left="-109" w:right="-119"/>
              <w:jc w:val="center"/>
              <w:rPr>
                <w:sz w:val="22"/>
                <w:szCs w:val="22"/>
              </w:rPr>
            </w:pPr>
            <w:r w:rsidRPr="005232A1">
              <w:rPr>
                <w:sz w:val="22"/>
                <w:szCs w:val="22"/>
              </w:rPr>
              <w:t>47,109</w:t>
            </w:r>
          </w:p>
        </w:tc>
        <w:tc>
          <w:tcPr>
            <w:tcW w:w="611" w:type="pct"/>
            <w:shd w:val="clear" w:color="auto" w:fill="auto"/>
            <w:vAlign w:val="center"/>
          </w:tcPr>
          <w:p w:rsidR="00237E8A" w:rsidRPr="005232A1" w:rsidRDefault="00237E8A" w:rsidP="00237E8A">
            <w:pPr>
              <w:ind w:left="-109" w:right="-119"/>
              <w:jc w:val="center"/>
              <w:rPr>
                <w:sz w:val="22"/>
                <w:szCs w:val="22"/>
              </w:rPr>
            </w:pPr>
            <w:r w:rsidRPr="005232A1">
              <w:rPr>
                <w:sz w:val="22"/>
                <w:szCs w:val="22"/>
              </w:rPr>
              <w:t>12,311</w:t>
            </w:r>
          </w:p>
        </w:tc>
        <w:tc>
          <w:tcPr>
            <w:tcW w:w="452" w:type="pct"/>
            <w:shd w:val="clear" w:color="auto" w:fill="auto"/>
            <w:vAlign w:val="center"/>
          </w:tcPr>
          <w:p w:rsidR="00237E8A" w:rsidRPr="005232A1" w:rsidRDefault="00237E8A" w:rsidP="00237E8A">
            <w:pPr>
              <w:ind w:left="-109" w:right="-119"/>
              <w:jc w:val="center"/>
              <w:rPr>
                <w:sz w:val="22"/>
                <w:szCs w:val="22"/>
              </w:rPr>
            </w:pPr>
            <w:r w:rsidRPr="005232A1">
              <w:rPr>
                <w:sz w:val="22"/>
                <w:szCs w:val="22"/>
              </w:rPr>
              <w:t>96,891</w:t>
            </w:r>
          </w:p>
        </w:tc>
        <w:tc>
          <w:tcPr>
            <w:tcW w:w="353" w:type="pct"/>
            <w:shd w:val="clear" w:color="auto" w:fill="auto"/>
            <w:vAlign w:val="center"/>
          </w:tcPr>
          <w:p w:rsidR="00237E8A" w:rsidRPr="005232A1" w:rsidRDefault="00237E8A" w:rsidP="00237E8A">
            <w:pPr>
              <w:ind w:left="-109" w:right="-119"/>
              <w:jc w:val="center"/>
              <w:rPr>
                <w:sz w:val="22"/>
                <w:szCs w:val="22"/>
              </w:rPr>
            </w:pPr>
            <w:r w:rsidRPr="005232A1">
              <w:rPr>
                <w:sz w:val="22"/>
                <w:szCs w:val="22"/>
              </w:rPr>
              <w:t>67,286</w:t>
            </w:r>
          </w:p>
        </w:tc>
        <w:tc>
          <w:tcPr>
            <w:tcW w:w="512" w:type="pct"/>
            <w:shd w:val="clear" w:color="auto" w:fill="auto"/>
            <w:vAlign w:val="center"/>
          </w:tcPr>
          <w:p w:rsidR="00237E8A" w:rsidRPr="005232A1" w:rsidRDefault="00237E8A" w:rsidP="00237E8A">
            <w:pPr>
              <w:ind w:left="-109" w:right="-119"/>
              <w:jc w:val="center"/>
              <w:rPr>
                <w:sz w:val="22"/>
                <w:szCs w:val="22"/>
              </w:rPr>
            </w:pPr>
            <w:r w:rsidRPr="005232A1">
              <w:rPr>
                <w:sz w:val="22"/>
                <w:szCs w:val="22"/>
              </w:rPr>
              <w:t>40,249</w:t>
            </w:r>
          </w:p>
        </w:tc>
        <w:tc>
          <w:tcPr>
            <w:tcW w:w="358" w:type="pct"/>
            <w:shd w:val="clear" w:color="auto" w:fill="auto"/>
            <w:vAlign w:val="center"/>
          </w:tcPr>
          <w:p w:rsidR="00237E8A" w:rsidRPr="005232A1" w:rsidRDefault="00237E8A" w:rsidP="00237E8A">
            <w:pPr>
              <w:ind w:left="-109" w:right="-119"/>
              <w:jc w:val="center"/>
              <w:rPr>
                <w:sz w:val="22"/>
                <w:szCs w:val="22"/>
              </w:rPr>
            </w:pPr>
            <w:r w:rsidRPr="005232A1">
              <w:rPr>
                <w:sz w:val="22"/>
                <w:szCs w:val="22"/>
              </w:rPr>
              <w:t>76,578</w:t>
            </w:r>
          </w:p>
        </w:tc>
      </w:tr>
      <w:tr w:rsidR="00237E8A" w:rsidRPr="005232A1" w:rsidTr="00237E8A">
        <w:tc>
          <w:tcPr>
            <w:tcW w:w="1100" w:type="pct"/>
            <w:shd w:val="clear" w:color="auto" w:fill="auto"/>
            <w:noWrap/>
            <w:vAlign w:val="bottom"/>
          </w:tcPr>
          <w:p w:rsidR="00237E8A" w:rsidRPr="005232A1" w:rsidRDefault="00237E8A" w:rsidP="00C46B87">
            <w:pPr>
              <w:jc w:val="left"/>
            </w:pPr>
            <w:r w:rsidRPr="005232A1">
              <w:t>п. Тылай</w:t>
            </w:r>
          </w:p>
        </w:tc>
        <w:tc>
          <w:tcPr>
            <w:tcW w:w="544" w:type="pct"/>
            <w:shd w:val="clear" w:color="auto" w:fill="auto"/>
            <w:vAlign w:val="center"/>
          </w:tcPr>
          <w:p w:rsidR="00237E8A" w:rsidRPr="005232A1" w:rsidRDefault="00237E8A" w:rsidP="00C46B87">
            <w:pPr>
              <w:ind w:left="-107" w:right="-121"/>
              <w:jc w:val="center"/>
              <w:rPr>
                <w:sz w:val="22"/>
                <w:szCs w:val="22"/>
              </w:rPr>
            </w:pPr>
            <w:r w:rsidRPr="005232A1">
              <w:rPr>
                <w:sz w:val="22"/>
                <w:szCs w:val="22"/>
              </w:rPr>
              <w:t>144</w:t>
            </w:r>
          </w:p>
        </w:tc>
        <w:tc>
          <w:tcPr>
            <w:tcW w:w="611" w:type="pct"/>
            <w:shd w:val="clear" w:color="auto" w:fill="auto"/>
            <w:vAlign w:val="center"/>
          </w:tcPr>
          <w:p w:rsidR="00237E8A" w:rsidRPr="005232A1" w:rsidRDefault="00237E8A" w:rsidP="00C46B87">
            <w:pPr>
              <w:ind w:left="-107" w:right="-121"/>
              <w:jc w:val="center"/>
              <w:rPr>
                <w:sz w:val="22"/>
                <w:szCs w:val="22"/>
              </w:rPr>
            </w:pPr>
            <w:r w:rsidRPr="005232A1">
              <w:rPr>
                <w:sz w:val="22"/>
                <w:szCs w:val="22"/>
              </w:rPr>
              <w:t>52,56</w:t>
            </w:r>
          </w:p>
        </w:tc>
        <w:tc>
          <w:tcPr>
            <w:tcW w:w="460" w:type="pct"/>
            <w:shd w:val="clear" w:color="auto" w:fill="auto"/>
            <w:vAlign w:val="center"/>
          </w:tcPr>
          <w:p w:rsidR="00237E8A" w:rsidRPr="005232A1" w:rsidRDefault="00237E8A" w:rsidP="00C46B87">
            <w:pPr>
              <w:ind w:left="-107" w:right="-121"/>
              <w:jc w:val="center"/>
              <w:rPr>
                <w:sz w:val="22"/>
                <w:szCs w:val="22"/>
              </w:rPr>
            </w:pPr>
            <w:r w:rsidRPr="005232A1">
              <w:rPr>
                <w:sz w:val="22"/>
                <w:szCs w:val="22"/>
              </w:rPr>
              <w:t>23,795</w:t>
            </w:r>
          </w:p>
        </w:tc>
        <w:tc>
          <w:tcPr>
            <w:tcW w:w="611" w:type="pct"/>
            <w:shd w:val="clear" w:color="auto" w:fill="auto"/>
            <w:vAlign w:val="center"/>
          </w:tcPr>
          <w:p w:rsidR="00237E8A" w:rsidRPr="005232A1" w:rsidRDefault="00237E8A" w:rsidP="00C46B87">
            <w:pPr>
              <w:ind w:left="-107" w:right="-121"/>
              <w:jc w:val="center"/>
              <w:rPr>
                <w:sz w:val="22"/>
                <w:szCs w:val="22"/>
              </w:rPr>
            </w:pPr>
            <w:r w:rsidRPr="005232A1">
              <w:rPr>
                <w:sz w:val="22"/>
                <w:szCs w:val="22"/>
              </w:rPr>
              <w:t>6,218</w:t>
            </w:r>
          </w:p>
        </w:tc>
        <w:tc>
          <w:tcPr>
            <w:tcW w:w="452" w:type="pct"/>
            <w:shd w:val="clear" w:color="auto" w:fill="auto"/>
            <w:vAlign w:val="center"/>
          </w:tcPr>
          <w:p w:rsidR="00237E8A" w:rsidRPr="005232A1" w:rsidRDefault="00237E8A" w:rsidP="00C46B87">
            <w:pPr>
              <w:ind w:left="-107" w:right="-121"/>
              <w:jc w:val="center"/>
              <w:rPr>
                <w:sz w:val="22"/>
                <w:szCs w:val="22"/>
              </w:rPr>
            </w:pPr>
            <w:r w:rsidRPr="005232A1">
              <w:rPr>
                <w:sz w:val="22"/>
                <w:szCs w:val="22"/>
              </w:rPr>
              <w:t>120,205</w:t>
            </w:r>
          </w:p>
        </w:tc>
        <w:tc>
          <w:tcPr>
            <w:tcW w:w="353" w:type="pct"/>
            <w:shd w:val="clear" w:color="auto" w:fill="auto"/>
            <w:vAlign w:val="center"/>
          </w:tcPr>
          <w:p w:rsidR="00237E8A" w:rsidRPr="005232A1" w:rsidRDefault="00237E8A" w:rsidP="00C46B87">
            <w:pPr>
              <w:ind w:left="-107" w:right="-121"/>
              <w:jc w:val="center"/>
              <w:rPr>
                <w:sz w:val="22"/>
                <w:szCs w:val="22"/>
              </w:rPr>
            </w:pPr>
            <w:r w:rsidRPr="005232A1">
              <w:rPr>
                <w:sz w:val="22"/>
                <w:szCs w:val="22"/>
              </w:rPr>
              <w:t>83,476</w:t>
            </w:r>
          </w:p>
        </w:tc>
        <w:tc>
          <w:tcPr>
            <w:tcW w:w="512" w:type="pct"/>
            <w:shd w:val="clear" w:color="auto" w:fill="auto"/>
            <w:vAlign w:val="center"/>
          </w:tcPr>
          <w:p w:rsidR="00237E8A" w:rsidRPr="005232A1" w:rsidRDefault="00237E8A" w:rsidP="00C46B87">
            <w:pPr>
              <w:ind w:left="-107" w:right="-121"/>
              <w:jc w:val="center"/>
              <w:rPr>
                <w:sz w:val="22"/>
                <w:szCs w:val="22"/>
              </w:rPr>
            </w:pPr>
            <w:r w:rsidRPr="005232A1">
              <w:rPr>
                <w:sz w:val="22"/>
                <w:szCs w:val="22"/>
              </w:rPr>
              <w:t>46,342</w:t>
            </w:r>
          </w:p>
        </w:tc>
        <w:tc>
          <w:tcPr>
            <w:tcW w:w="358" w:type="pct"/>
            <w:shd w:val="clear" w:color="auto" w:fill="auto"/>
            <w:vAlign w:val="center"/>
          </w:tcPr>
          <w:p w:rsidR="00237E8A" w:rsidRPr="005232A1" w:rsidRDefault="00237E8A" w:rsidP="00C46B87">
            <w:pPr>
              <w:ind w:left="-107" w:right="-121"/>
              <w:jc w:val="center"/>
              <w:rPr>
                <w:sz w:val="22"/>
                <w:szCs w:val="22"/>
              </w:rPr>
            </w:pPr>
            <w:r w:rsidRPr="005232A1">
              <w:rPr>
                <w:sz w:val="22"/>
                <w:szCs w:val="22"/>
              </w:rPr>
              <w:t>88,169</w:t>
            </w:r>
          </w:p>
        </w:tc>
      </w:tr>
      <w:tr w:rsidR="00237E8A" w:rsidRPr="005232A1" w:rsidTr="00237E8A">
        <w:tc>
          <w:tcPr>
            <w:tcW w:w="1100" w:type="pct"/>
            <w:shd w:val="clear" w:color="auto" w:fill="auto"/>
            <w:noWrap/>
            <w:vAlign w:val="bottom"/>
          </w:tcPr>
          <w:p w:rsidR="00237E8A" w:rsidRPr="005232A1" w:rsidRDefault="00237E8A" w:rsidP="00C46B87">
            <w:pPr>
              <w:jc w:val="left"/>
            </w:pPr>
            <w:r w:rsidRPr="005232A1">
              <w:t>с. Верхораменье</w:t>
            </w:r>
          </w:p>
        </w:tc>
        <w:tc>
          <w:tcPr>
            <w:tcW w:w="544" w:type="pct"/>
            <w:shd w:val="clear" w:color="auto" w:fill="auto"/>
            <w:vAlign w:val="center"/>
          </w:tcPr>
          <w:p w:rsidR="00237E8A" w:rsidRPr="005232A1" w:rsidRDefault="00237E8A" w:rsidP="00C46B87">
            <w:pPr>
              <w:ind w:left="-107" w:right="-121"/>
              <w:jc w:val="center"/>
              <w:rPr>
                <w:sz w:val="22"/>
                <w:szCs w:val="22"/>
              </w:rPr>
            </w:pPr>
            <w:r w:rsidRPr="005232A1">
              <w:rPr>
                <w:sz w:val="22"/>
                <w:szCs w:val="22"/>
              </w:rPr>
              <w:t>144</w:t>
            </w:r>
          </w:p>
        </w:tc>
        <w:tc>
          <w:tcPr>
            <w:tcW w:w="611" w:type="pct"/>
            <w:shd w:val="clear" w:color="auto" w:fill="auto"/>
            <w:vAlign w:val="center"/>
          </w:tcPr>
          <w:p w:rsidR="00237E8A" w:rsidRPr="005232A1" w:rsidRDefault="00237E8A" w:rsidP="00C46B87">
            <w:pPr>
              <w:ind w:left="-107" w:right="-121"/>
              <w:jc w:val="center"/>
              <w:rPr>
                <w:sz w:val="22"/>
                <w:szCs w:val="22"/>
              </w:rPr>
            </w:pPr>
            <w:r w:rsidRPr="005232A1">
              <w:rPr>
                <w:sz w:val="22"/>
                <w:szCs w:val="22"/>
              </w:rPr>
              <w:t>52,56</w:t>
            </w:r>
          </w:p>
        </w:tc>
        <w:tc>
          <w:tcPr>
            <w:tcW w:w="460" w:type="pct"/>
            <w:shd w:val="clear" w:color="auto" w:fill="auto"/>
            <w:vAlign w:val="center"/>
          </w:tcPr>
          <w:p w:rsidR="00237E8A" w:rsidRPr="005232A1" w:rsidRDefault="00237E8A" w:rsidP="00C46B87">
            <w:pPr>
              <w:ind w:left="-107" w:right="-121"/>
              <w:jc w:val="center"/>
              <w:rPr>
                <w:sz w:val="22"/>
                <w:szCs w:val="22"/>
              </w:rPr>
            </w:pPr>
            <w:r w:rsidRPr="005232A1">
              <w:rPr>
                <w:sz w:val="22"/>
                <w:szCs w:val="22"/>
              </w:rPr>
              <w:t>56,096</w:t>
            </w:r>
          </w:p>
        </w:tc>
        <w:tc>
          <w:tcPr>
            <w:tcW w:w="611" w:type="pct"/>
            <w:shd w:val="clear" w:color="auto" w:fill="auto"/>
            <w:vAlign w:val="center"/>
          </w:tcPr>
          <w:p w:rsidR="00237E8A" w:rsidRPr="005232A1" w:rsidRDefault="00237E8A" w:rsidP="00C46B87">
            <w:pPr>
              <w:ind w:left="-107" w:right="-121"/>
              <w:jc w:val="center"/>
              <w:rPr>
                <w:sz w:val="22"/>
                <w:szCs w:val="22"/>
              </w:rPr>
            </w:pPr>
            <w:r w:rsidRPr="005232A1">
              <w:rPr>
                <w:sz w:val="22"/>
                <w:szCs w:val="22"/>
              </w:rPr>
              <w:t>15,366</w:t>
            </w:r>
          </w:p>
        </w:tc>
        <w:tc>
          <w:tcPr>
            <w:tcW w:w="452" w:type="pct"/>
            <w:shd w:val="clear" w:color="auto" w:fill="auto"/>
            <w:vAlign w:val="center"/>
          </w:tcPr>
          <w:p w:rsidR="00237E8A" w:rsidRPr="005232A1" w:rsidRDefault="00237E8A" w:rsidP="00C46B87">
            <w:pPr>
              <w:ind w:left="-107" w:right="-121"/>
              <w:jc w:val="center"/>
              <w:rPr>
                <w:sz w:val="22"/>
                <w:szCs w:val="22"/>
              </w:rPr>
            </w:pPr>
            <w:r w:rsidRPr="005232A1">
              <w:rPr>
                <w:sz w:val="22"/>
                <w:szCs w:val="22"/>
              </w:rPr>
              <w:t>87,904</w:t>
            </w:r>
          </w:p>
        </w:tc>
        <w:tc>
          <w:tcPr>
            <w:tcW w:w="353" w:type="pct"/>
            <w:shd w:val="clear" w:color="auto" w:fill="auto"/>
            <w:vAlign w:val="center"/>
          </w:tcPr>
          <w:p w:rsidR="00237E8A" w:rsidRPr="005232A1" w:rsidRDefault="00237E8A" w:rsidP="00C46B87">
            <w:pPr>
              <w:ind w:left="-107" w:right="-121"/>
              <w:jc w:val="center"/>
              <w:rPr>
                <w:sz w:val="22"/>
                <w:szCs w:val="22"/>
              </w:rPr>
            </w:pPr>
            <w:r w:rsidRPr="005232A1">
              <w:rPr>
                <w:sz w:val="22"/>
                <w:szCs w:val="22"/>
              </w:rPr>
              <w:t>61,044</w:t>
            </w:r>
          </w:p>
        </w:tc>
        <w:tc>
          <w:tcPr>
            <w:tcW w:w="512" w:type="pct"/>
            <w:shd w:val="clear" w:color="auto" w:fill="auto"/>
            <w:vAlign w:val="center"/>
          </w:tcPr>
          <w:p w:rsidR="00237E8A" w:rsidRPr="005232A1" w:rsidRDefault="00237E8A" w:rsidP="00C46B87">
            <w:pPr>
              <w:ind w:left="-107" w:right="-121"/>
              <w:jc w:val="center"/>
              <w:rPr>
                <w:sz w:val="22"/>
                <w:szCs w:val="22"/>
              </w:rPr>
            </w:pPr>
            <w:r w:rsidRPr="005232A1">
              <w:rPr>
                <w:sz w:val="22"/>
                <w:szCs w:val="22"/>
              </w:rPr>
              <w:t>37,194</w:t>
            </w:r>
          </w:p>
        </w:tc>
        <w:tc>
          <w:tcPr>
            <w:tcW w:w="358" w:type="pct"/>
            <w:shd w:val="clear" w:color="auto" w:fill="auto"/>
            <w:vAlign w:val="center"/>
          </w:tcPr>
          <w:p w:rsidR="00237E8A" w:rsidRPr="005232A1" w:rsidRDefault="00237E8A" w:rsidP="00C46B87">
            <w:pPr>
              <w:ind w:left="-107" w:right="-121"/>
              <w:jc w:val="center"/>
              <w:rPr>
                <w:sz w:val="22"/>
                <w:szCs w:val="22"/>
              </w:rPr>
            </w:pPr>
            <w:r w:rsidRPr="005232A1">
              <w:rPr>
                <w:sz w:val="22"/>
                <w:szCs w:val="22"/>
              </w:rPr>
              <w:t>70,766</w:t>
            </w:r>
          </w:p>
        </w:tc>
      </w:tr>
      <w:tr w:rsidR="00237E8A" w:rsidRPr="005232A1" w:rsidTr="00237E8A">
        <w:tc>
          <w:tcPr>
            <w:tcW w:w="1100" w:type="pct"/>
            <w:shd w:val="clear" w:color="auto" w:fill="auto"/>
            <w:noWrap/>
            <w:vAlign w:val="bottom"/>
          </w:tcPr>
          <w:p w:rsidR="00237E8A" w:rsidRPr="005232A1" w:rsidRDefault="00237E8A" w:rsidP="00C46B87">
            <w:pPr>
              <w:jc w:val="left"/>
            </w:pPr>
            <w:r w:rsidRPr="005232A1">
              <w:t>д. Даниловка</w:t>
            </w:r>
          </w:p>
        </w:tc>
        <w:tc>
          <w:tcPr>
            <w:tcW w:w="544" w:type="pct"/>
            <w:shd w:val="clear" w:color="auto" w:fill="auto"/>
            <w:vAlign w:val="center"/>
          </w:tcPr>
          <w:p w:rsidR="00237E8A" w:rsidRPr="005232A1" w:rsidRDefault="00237E8A" w:rsidP="00C46B87">
            <w:pPr>
              <w:ind w:left="-107" w:right="-121"/>
              <w:jc w:val="center"/>
              <w:rPr>
                <w:sz w:val="22"/>
                <w:szCs w:val="22"/>
              </w:rPr>
            </w:pPr>
            <w:r w:rsidRPr="005232A1">
              <w:rPr>
                <w:sz w:val="22"/>
                <w:szCs w:val="22"/>
              </w:rPr>
              <w:t>144</w:t>
            </w:r>
          </w:p>
        </w:tc>
        <w:tc>
          <w:tcPr>
            <w:tcW w:w="611" w:type="pct"/>
            <w:shd w:val="clear" w:color="auto" w:fill="auto"/>
            <w:vAlign w:val="center"/>
          </w:tcPr>
          <w:p w:rsidR="00237E8A" w:rsidRPr="005232A1" w:rsidRDefault="00237E8A" w:rsidP="00C46B87">
            <w:pPr>
              <w:ind w:left="-107" w:right="-121"/>
              <w:jc w:val="center"/>
              <w:rPr>
                <w:sz w:val="22"/>
                <w:szCs w:val="22"/>
              </w:rPr>
            </w:pPr>
            <w:r w:rsidRPr="005232A1">
              <w:rPr>
                <w:sz w:val="22"/>
                <w:szCs w:val="22"/>
              </w:rPr>
              <w:t>52,56</w:t>
            </w:r>
          </w:p>
        </w:tc>
        <w:tc>
          <w:tcPr>
            <w:tcW w:w="460" w:type="pct"/>
            <w:shd w:val="clear" w:color="auto" w:fill="auto"/>
            <w:vAlign w:val="center"/>
          </w:tcPr>
          <w:p w:rsidR="00237E8A" w:rsidRPr="005232A1" w:rsidRDefault="00237E8A" w:rsidP="00C46B87">
            <w:pPr>
              <w:ind w:left="-107" w:right="-121"/>
              <w:jc w:val="center"/>
              <w:rPr>
                <w:sz w:val="22"/>
                <w:szCs w:val="22"/>
              </w:rPr>
            </w:pPr>
            <w:r w:rsidRPr="005232A1">
              <w:rPr>
                <w:sz w:val="22"/>
                <w:szCs w:val="22"/>
              </w:rPr>
              <w:t>57,924</w:t>
            </w:r>
          </w:p>
        </w:tc>
        <w:tc>
          <w:tcPr>
            <w:tcW w:w="611" w:type="pct"/>
            <w:shd w:val="clear" w:color="auto" w:fill="auto"/>
            <w:vAlign w:val="center"/>
          </w:tcPr>
          <w:p w:rsidR="00237E8A" w:rsidRPr="005232A1" w:rsidRDefault="00237E8A" w:rsidP="00C46B87">
            <w:pPr>
              <w:ind w:left="-107" w:right="-121"/>
              <w:jc w:val="center"/>
              <w:rPr>
                <w:sz w:val="22"/>
                <w:szCs w:val="22"/>
              </w:rPr>
            </w:pPr>
            <w:r w:rsidRPr="005232A1">
              <w:rPr>
                <w:sz w:val="22"/>
                <w:szCs w:val="22"/>
              </w:rPr>
              <w:t>15,137</w:t>
            </w:r>
          </w:p>
        </w:tc>
        <w:tc>
          <w:tcPr>
            <w:tcW w:w="452" w:type="pct"/>
            <w:shd w:val="clear" w:color="auto" w:fill="auto"/>
            <w:vAlign w:val="center"/>
          </w:tcPr>
          <w:p w:rsidR="00237E8A" w:rsidRPr="005232A1" w:rsidRDefault="00237E8A" w:rsidP="00C46B87">
            <w:pPr>
              <w:ind w:left="-107" w:right="-121"/>
              <w:jc w:val="center"/>
              <w:rPr>
                <w:sz w:val="22"/>
                <w:szCs w:val="22"/>
              </w:rPr>
            </w:pPr>
            <w:r w:rsidRPr="005232A1">
              <w:rPr>
                <w:sz w:val="22"/>
                <w:szCs w:val="22"/>
              </w:rPr>
              <w:t>86,076</w:t>
            </w:r>
          </w:p>
        </w:tc>
        <w:tc>
          <w:tcPr>
            <w:tcW w:w="353" w:type="pct"/>
            <w:shd w:val="clear" w:color="auto" w:fill="auto"/>
            <w:vAlign w:val="center"/>
          </w:tcPr>
          <w:p w:rsidR="00237E8A" w:rsidRPr="005232A1" w:rsidRDefault="00237E8A" w:rsidP="00C46B87">
            <w:pPr>
              <w:ind w:left="-107" w:right="-121"/>
              <w:jc w:val="center"/>
              <w:rPr>
                <w:sz w:val="22"/>
                <w:szCs w:val="22"/>
              </w:rPr>
            </w:pPr>
            <w:r w:rsidRPr="005232A1">
              <w:rPr>
                <w:sz w:val="22"/>
                <w:szCs w:val="22"/>
              </w:rPr>
              <w:t>59,775</w:t>
            </w:r>
          </w:p>
        </w:tc>
        <w:tc>
          <w:tcPr>
            <w:tcW w:w="512" w:type="pct"/>
            <w:shd w:val="clear" w:color="auto" w:fill="auto"/>
            <w:vAlign w:val="center"/>
          </w:tcPr>
          <w:p w:rsidR="00237E8A" w:rsidRPr="005232A1" w:rsidRDefault="00237E8A" w:rsidP="00C46B87">
            <w:pPr>
              <w:ind w:left="-107" w:right="-121"/>
              <w:jc w:val="center"/>
              <w:rPr>
                <w:sz w:val="22"/>
                <w:szCs w:val="22"/>
              </w:rPr>
            </w:pPr>
            <w:r w:rsidRPr="005232A1">
              <w:rPr>
                <w:sz w:val="22"/>
                <w:szCs w:val="22"/>
              </w:rPr>
              <w:t>37,423</w:t>
            </w:r>
          </w:p>
        </w:tc>
        <w:tc>
          <w:tcPr>
            <w:tcW w:w="358" w:type="pct"/>
            <w:shd w:val="clear" w:color="auto" w:fill="auto"/>
            <w:vAlign w:val="center"/>
          </w:tcPr>
          <w:p w:rsidR="00237E8A" w:rsidRPr="005232A1" w:rsidRDefault="00237E8A" w:rsidP="00C46B87">
            <w:pPr>
              <w:ind w:left="-107" w:right="-121"/>
              <w:jc w:val="center"/>
              <w:rPr>
                <w:sz w:val="22"/>
                <w:szCs w:val="22"/>
              </w:rPr>
            </w:pPr>
            <w:r w:rsidRPr="005232A1">
              <w:rPr>
                <w:sz w:val="22"/>
                <w:szCs w:val="22"/>
              </w:rPr>
              <w:t>71,200</w:t>
            </w:r>
          </w:p>
        </w:tc>
      </w:tr>
      <w:tr w:rsidR="00237E8A" w:rsidRPr="005232A1" w:rsidTr="00237E8A">
        <w:tc>
          <w:tcPr>
            <w:tcW w:w="1100" w:type="pct"/>
            <w:shd w:val="clear" w:color="auto" w:fill="auto"/>
            <w:noWrap/>
            <w:vAlign w:val="bottom"/>
          </w:tcPr>
          <w:p w:rsidR="00237E8A" w:rsidRPr="005232A1" w:rsidRDefault="00237E8A" w:rsidP="00C46B87">
            <w:pPr>
              <w:jc w:val="left"/>
            </w:pPr>
            <w:proofErr w:type="gramStart"/>
            <w:r w:rsidRPr="005232A1">
              <w:t>с</w:t>
            </w:r>
            <w:proofErr w:type="gramEnd"/>
            <w:r w:rsidRPr="005232A1">
              <w:t>. Боровица</w:t>
            </w:r>
          </w:p>
        </w:tc>
        <w:tc>
          <w:tcPr>
            <w:tcW w:w="544" w:type="pct"/>
            <w:shd w:val="clear" w:color="auto" w:fill="auto"/>
            <w:vAlign w:val="center"/>
          </w:tcPr>
          <w:p w:rsidR="00237E8A" w:rsidRPr="005232A1" w:rsidRDefault="00237E8A" w:rsidP="00C46B87">
            <w:pPr>
              <w:ind w:left="-107" w:right="-121"/>
              <w:jc w:val="center"/>
              <w:rPr>
                <w:sz w:val="22"/>
                <w:szCs w:val="22"/>
              </w:rPr>
            </w:pPr>
            <w:r w:rsidRPr="005232A1">
              <w:rPr>
                <w:sz w:val="22"/>
                <w:szCs w:val="22"/>
              </w:rPr>
              <w:t>144</w:t>
            </w:r>
          </w:p>
        </w:tc>
        <w:tc>
          <w:tcPr>
            <w:tcW w:w="611" w:type="pct"/>
            <w:shd w:val="clear" w:color="auto" w:fill="auto"/>
            <w:vAlign w:val="center"/>
          </w:tcPr>
          <w:p w:rsidR="00237E8A" w:rsidRPr="005232A1" w:rsidRDefault="00237E8A" w:rsidP="00C46B87">
            <w:pPr>
              <w:ind w:left="-107" w:right="-121"/>
              <w:jc w:val="center"/>
              <w:rPr>
                <w:sz w:val="22"/>
                <w:szCs w:val="22"/>
              </w:rPr>
            </w:pPr>
            <w:r w:rsidRPr="005232A1">
              <w:rPr>
                <w:sz w:val="22"/>
                <w:szCs w:val="22"/>
              </w:rPr>
              <w:t>52,56</w:t>
            </w:r>
          </w:p>
        </w:tc>
        <w:tc>
          <w:tcPr>
            <w:tcW w:w="460" w:type="pct"/>
            <w:shd w:val="clear" w:color="auto" w:fill="auto"/>
            <w:vAlign w:val="center"/>
          </w:tcPr>
          <w:p w:rsidR="00237E8A" w:rsidRPr="005232A1" w:rsidRDefault="00237E8A" w:rsidP="00C46B87">
            <w:pPr>
              <w:ind w:left="-107" w:right="-121"/>
              <w:jc w:val="center"/>
              <w:rPr>
                <w:sz w:val="22"/>
                <w:szCs w:val="22"/>
              </w:rPr>
            </w:pPr>
            <w:r w:rsidRPr="005232A1">
              <w:rPr>
                <w:sz w:val="22"/>
                <w:szCs w:val="22"/>
              </w:rPr>
              <w:t>37,495</w:t>
            </w:r>
          </w:p>
        </w:tc>
        <w:tc>
          <w:tcPr>
            <w:tcW w:w="611" w:type="pct"/>
            <w:shd w:val="clear" w:color="auto" w:fill="auto"/>
            <w:vAlign w:val="center"/>
          </w:tcPr>
          <w:p w:rsidR="00237E8A" w:rsidRPr="005232A1" w:rsidRDefault="00237E8A" w:rsidP="00C46B87">
            <w:pPr>
              <w:ind w:left="-107" w:right="-121"/>
              <w:jc w:val="center"/>
              <w:rPr>
                <w:sz w:val="22"/>
                <w:szCs w:val="22"/>
              </w:rPr>
            </w:pPr>
            <w:r w:rsidRPr="005232A1">
              <w:rPr>
                <w:sz w:val="22"/>
                <w:szCs w:val="22"/>
              </w:rPr>
              <w:t>9,798</w:t>
            </w:r>
          </w:p>
        </w:tc>
        <w:tc>
          <w:tcPr>
            <w:tcW w:w="452" w:type="pct"/>
            <w:shd w:val="clear" w:color="auto" w:fill="auto"/>
            <w:vAlign w:val="center"/>
          </w:tcPr>
          <w:p w:rsidR="00237E8A" w:rsidRPr="005232A1" w:rsidRDefault="00237E8A" w:rsidP="00C46B87">
            <w:pPr>
              <w:ind w:left="-107" w:right="-121"/>
              <w:jc w:val="center"/>
              <w:rPr>
                <w:sz w:val="22"/>
                <w:szCs w:val="22"/>
              </w:rPr>
            </w:pPr>
            <w:r w:rsidRPr="005232A1">
              <w:rPr>
                <w:sz w:val="22"/>
                <w:szCs w:val="22"/>
              </w:rPr>
              <w:t>106,505</w:t>
            </w:r>
          </w:p>
        </w:tc>
        <w:tc>
          <w:tcPr>
            <w:tcW w:w="353" w:type="pct"/>
            <w:shd w:val="clear" w:color="auto" w:fill="auto"/>
            <w:vAlign w:val="center"/>
          </w:tcPr>
          <w:p w:rsidR="00237E8A" w:rsidRPr="005232A1" w:rsidRDefault="00237E8A" w:rsidP="00C46B87">
            <w:pPr>
              <w:ind w:left="-107" w:right="-121"/>
              <w:jc w:val="center"/>
              <w:rPr>
                <w:sz w:val="22"/>
                <w:szCs w:val="22"/>
              </w:rPr>
            </w:pPr>
            <w:r w:rsidRPr="005232A1">
              <w:rPr>
                <w:sz w:val="22"/>
                <w:szCs w:val="22"/>
              </w:rPr>
              <w:t>73,962</w:t>
            </w:r>
          </w:p>
        </w:tc>
        <w:tc>
          <w:tcPr>
            <w:tcW w:w="512" w:type="pct"/>
            <w:shd w:val="clear" w:color="auto" w:fill="auto"/>
            <w:vAlign w:val="center"/>
          </w:tcPr>
          <w:p w:rsidR="00237E8A" w:rsidRPr="005232A1" w:rsidRDefault="00237E8A" w:rsidP="00C46B87">
            <w:pPr>
              <w:ind w:left="-107" w:right="-121"/>
              <w:jc w:val="center"/>
              <w:rPr>
                <w:sz w:val="22"/>
                <w:szCs w:val="22"/>
              </w:rPr>
            </w:pPr>
            <w:r w:rsidRPr="005232A1">
              <w:rPr>
                <w:sz w:val="22"/>
                <w:szCs w:val="22"/>
              </w:rPr>
              <w:t>42,762</w:t>
            </w:r>
          </w:p>
        </w:tc>
        <w:tc>
          <w:tcPr>
            <w:tcW w:w="358" w:type="pct"/>
            <w:shd w:val="clear" w:color="auto" w:fill="auto"/>
            <w:vAlign w:val="center"/>
          </w:tcPr>
          <w:p w:rsidR="00237E8A" w:rsidRPr="005232A1" w:rsidRDefault="00237E8A" w:rsidP="00C46B87">
            <w:pPr>
              <w:ind w:left="-107" w:right="-121"/>
              <w:jc w:val="center"/>
              <w:rPr>
                <w:sz w:val="22"/>
                <w:szCs w:val="22"/>
              </w:rPr>
            </w:pPr>
            <w:r w:rsidRPr="005232A1">
              <w:rPr>
                <w:sz w:val="22"/>
                <w:szCs w:val="22"/>
              </w:rPr>
              <w:t>81,358</w:t>
            </w:r>
          </w:p>
        </w:tc>
      </w:tr>
      <w:tr w:rsidR="00237E8A" w:rsidRPr="005232A1" w:rsidTr="00237E8A">
        <w:tc>
          <w:tcPr>
            <w:tcW w:w="1100" w:type="pct"/>
            <w:shd w:val="clear" w:color="auto" w:fill="auto"/>
            <w:noWrap/>
            <w:vAlign w:val="bottom"/>
          </w:tcPr>
          <w:p w:rsidR="00237E8A" w:rsidRPr="005232A1" w:rsidRDefault="00237E8A" w:rsidP="00C46B87">
            <w:pPr>
              <w:jc w:val="left"/>
            </w:pPr>
            <w:proofErr w:type="spellStart"/>
            <w:proofErr w:type="gramStart"/>
            <w:r w:rsidRPr="005232A1">
              <w:t>ж</w:t>
            </w:r>
            <w:proofErr w:type="gramEnd"/>
            <w:r w:rsidRPr="005232A1">
              <w:t>.д</w:t>
            </w:r>
            <w:proofErr w:type="spellEnd"/>
            <w:r w:rsidRPr="005232A1">
              <w:t>. ст. Старове</w:t>
            </w:r>
            <w:r w:rsidRPr="005232A1">
              <w:t>р</w:t>
            </w:r>
            <w:r w:rsidRPr="005232A1">
              <w:t>ческая</w:t>
            </w:r>
          </w:p>
        </w:tc>
        <w:tc>
          <w:tcPr>
            <w:tcW w:w="544" w:type="pct"/>
            <w:shd w:val="clear" w:color="auto" w:fill="auto"/>
            <w:vAlign w:val="center"/>
          </w:tcPr>
          <w:p w:rsidR="00237E8A" w:rsidRPr="005232A1" w:rsidRDefault="00237E8A" w:rsidP="00C46B87">
            <w:pPr>
              <w:ind w:left="-107" w:right="-121"/>
              <w:jc w:val="center"/>
              <w:rPr>
                <w:sz w:val="22"/>
                <w:szCs w:val="22"/>
              </w:rPr>
            </w:pPr>
            <w:r w:rsidRPr="005232A1">
              <w:rPr>
                <w:sz w:val="22"/>
                <w:szCs w:val="22"/>
              </w:rPr>
              <w:t>80</w:t>
            </w:r>
          </w:p>
        </w:tc>
        <w:tc>
          <w:tcPr>
            <w:tcW w:w="611" w:type="pct"/>
            <w:shd w:val="clear" w:color="auto" w:fill="auto"/>
            <w:vAlign w:val="center"/>
          </w:tcPr>
          <w:p w:rsidR="00237E8A" w:rsidRPr="005232A1" w:rsidRDefault="00237E8A" w:rsidP="00C46B87">
            <w:pPr>
              <w:ind w:left="-107" w:right="-121"/>
              <w:jc w:val="center"/>
              <w:rPr>
                <w:sz w:val="22"/>
                <w:szCs w:val="22"/>
              </w:rPr>
            </w:pPr>
            <w:r w:rsidRPr="005232A1">
              <w:rPr>
                <w:sz w:val="22"/>
                <w:szCs w:val="22"/>
              </w:rPr>
              <w:t>29,2</w:t>
            </w:r>
          </w:p>
        </w:tc>
        <w:tc>
          <w:tcPr>
            <w:tcW w:w="460" w:type="pct"/>
            <w:shd w:val="clear" w:color="auto" w:fill="auto"/>
            <w:vAlign w:val="center"/>
          </w:tcPr>
          <w:p w:rsidR="00237E8A" w:rsidRPr="005232A1" w:rsidRDefault="00237E8A" w:rsidP="00C46B87">
            <w:pPr>
              <w:ind w:left="-107" w:right="-121"/>
              <w:jc w:val="center"/>
              <w:rPr>
                <w:sz w:val="22"/>
                <w:szCs w:val="22"/>
              </w:rPr>
            </w:pPr>
            <w:r w:rsidRPr="005232A1">
              <w:rPr>
                <w:sz w:val="22"/>
                <w:szCs w:val="22"/>
              </w:rPr>
              <w:t>88,689</w:t>
            </w:r>
          </w:p>
        </w:tc>
        <w:tc>
          <w:tcPr>
            <w:tcW w:w="611" w:type="pct"/>
            <w:shd w:val="clear" w:color="auto" w:fill="auto"/>
            <w:vAlign w:val="center"/>
          </w:tcPr>
          <w:p w:rsidR="00237E8A" w:rsidRPr="005232A1" w:rsidRDefault="00237E8A" w:rsidP="00C46B87">
            <w:pPr>
              <w:ind w:left="-107" w:right="-121"/>
              <w:jc w:val="center"/>
              <w:rPr>
                <w:sz w:val="22"/>
                <w:szCs w:val="22"/>
              </w:rPr>
            </w:pPr>
            <w:r w:rsidRPr="005232A1">
              <w:rPr>
                <w:sz w:val="22"/>
                <w:szCs w:val="22"/>
              </w:rPr>
              <w:t>23,177</w:t>
            </w:r>
          </w:p>
        </w:tc>
        <w:tc>
          <w:tcPr>
            <w:tcW w:w="452" w:type="pct"/>
            <w:shd w:val="clear" w:color="auto" w:fill="auto"/>
            <w:vAlign w:val="center"/>
          </w:tcPr>
          <w:p w:rsidR="00237E8A" w:rsidRPr="005232A1" w:rsidRDefault="00237E8A" w:rsidP="00C46B87">
            <w:pPr>
              <w:ind w:left="-107" w:right="-121"/>
              <w:jc w:val="center"/>
              <w:rPr>
                <w:sz w:val="22"/>
                <w:szCs w:val="22"/>
              </w:rPr>
            </w:pPr>
            <w:r w:rsidRPr="005232A1">
              <w:rPr>
                <w:sz w:val="22"/>
                <w:szCs w:val="22"/>
              </w:rPr>
              <w:t>-8,689</w:t>
            </w:r>
          </w:p>
        </w:tc>
        <w:tc>
          <w:tcPr>
            <w:tcW w:w="353" w:type="pct"/>
            <w:shd w:val="clear" w:color="auto" w:fill="auto"/>
            <w:vAlign w:val="center"/>
          </w:tcPr>
          <w:p w:rsidR="00237E8A" w:rsidRPr="005232A1" w:rsidRDefault="00237E8A" w:rsidP="00C46B87">
            <w:pPr>
              <w:ind w:left="-107" w:right="-121"/>
              <w:jc w:val="center"/>
              <w:rPr>
                <w:sz w:val="22"/>
                <w:szCs w:val="22"/>
              </w:rPr>
            </w:pPr>
            <w:r w:rsidRPr="005232A1">
              <w:rPr>
                <w:sz w:val="22"/>
                <w:szCs w:val="22"/>
              </w:rPr>
              <w:t>-10,861</w:t>
            </w:r>
          </w:p>
        </w:tc>
        <w:tc>
          <w:tcPr>
            <w:tcW w:w="512" w:type="pct"/>
            <w:shd w:val="clear" w:color="auto" w:fill="auto"/>
            <w:vAlign w:val="center"/>
          </w:tcPr>
          <w:p w:rsidR="00237E8A" w:rsidRPr="005232A1" w:rsidRDefault="00237E8A" w:rsidP="00C46B87">
            <w:pPr>
              <w:ind w:left="-107" w:right="-121"/>
              <w:jc w:val="center"/>
              <w:rPr>
                <w:sz w:val="22"/>
                <w:szCs w:val="22"/>
              </w:rPr>
            </w:pPr>
            <w:r w:rsidRPr="005232A1">
              <w:rPr>
                <w:sz w:val="22"/>
                <w:szCs w:val="22"/>
              </w:rPr>
              <w:t>6,023</w:t>
            </w:r>
          </w:p>
        </w:tc>
        <w:tc>
          <w:tcPr>
            <w:tcW w:w="358" w:type="pct"/>
            <w:shd w:val="clear" w:color="auto" w:fill="auto"/>
            <w:vAlign w:val="center"/>
          </w:tcPr>
          <w:p w:rsidR="00237E8A" w:rsidRPr="005232A1" w:rsidRDefault="00237E8A" w:rsidP="00C46B87">
            <w:pPr>
              <w:ind w:left="-107" w:right="-121"/>
              <w:jc w:val="center"/>
              <w:rPr>
                <w:sz w:val="22"/>
                <w:szCs w:val="22"/>
              </w:rPr>
            </w:pPr>
            <w:r w:rsidRPr="005232A1">
              <w:rPr>
                <w:sz w:val="22"/>
                <w:szCs w:val="22"/>
              </w:rPr>
              <w:t>20,627</w:t>
            </w:r>
          </w:p>
        </w:tc>
      </w:tr>
    </w:tbl>
    <w:p w:rsidR="00C46B87" w:rsidRPr="005232A1" w:rsidRDefault="00C46B87" w:rsidP="003A28DB">
      <w:pPr>
        <w:pStyle w:val="Aff9"/>
      </w:pPr>
    </w:p>
    <w:p w:rsidR="00C46B87" w:rsidRPr="005232A1" w:rsidRDefault="00C46B87" w:rsidP="00C46B87">
      <w:pPr>
        <w:pStyle w:val="Aff9"/>
      </w:pPr>
      <w:r w:rsidRPr="005232A1">
        <w:t>По данным таблицы видно, что мощности существующих водозаборных сооружений д</w:t>
      </w:r>
      <w:r w:rsidRPr="005232A1">
        <w:t>о</w:t>
      </w:r>
      <w:r w:rsidRPr="005232A1">
        <w:t xml:space="preserve">статочно для обеспечения потребителей нормативным расходом воды. </w:t>
      </w:r>
      <w:proofErr w:type="gramStart"/>
      <w:r w:rsidRPr="005232A1">
        <w:t>Однако, мощности вод</w:t>
      </w:r>
      <w:r w:rsidRPr="005232A1">
        <w:t>о</w:t>
      </w:r>
      <w:r w:rsidRPr="005232A1">
        <w:t xml:space="preserve">заборных сооружений </w:t>
      </w:r>
      <w:proofErr w:type="spellStart"/>
      <w:r w:rsidRPr="005232A1">
        <w:t>ж.д</w:t>
      </w:r>
      <w:proofErr w:type="spellEnd"/>
      <w:r w:rsidRPr="005232A1">
        <w:t>. ст. Староверческая недостаточно для обеспечения расчетного ма</w:t>
      </w:r>
      <w:r w:rsidRPr="005232A1">
        <w:t>к</w:t>
      </w:r>
      <w:r w:rsidRPr="005232A1">
        <w:t xml:space="preserve">симального суточного водопотребления, другими словами на территория данного населенного пункта в часы наибольшего </w:t>
      </w:r>
      <w:proofErr w:type="spellStart"/>
      <w:r w:rsidRPr="005232A1">
        <w:t>водоразбора</w:t>
      </w:r>
      <w:proofErr w:type="spellEnd"/>
      <w:r w:rsidRPr="005232A1">
        <w:t xml:space="preserve"> (утро, вечер) может возникнуть нехватка воды в с</w:t>
      </w:r>
      <w:r w:rsidRPr="005232A1">
        <w:t>и</w:t>
      </w:r>
      <w:r w:rsidRPr="005232A1">
        <w:t>стеме водоснабжения.</w:t>
      </w:r>
      <w:proofErr w:type="gramEnd"/>
      <w:r w:rsidRPr="005232A1">
        <w:t xml:space="preserve"> Рекомендуется рассмотреть варианты реконструкции водозаборных с</w:t>
      </w:r>
      <w:r w:rsidRPr="005232A1">
        <w:t>о</w:t>
      </w:r>
      <w:r w:rsidRPr="005232A1">
        <w:t>оружений с увеличением производственной мощности.</w:t>
      </w:r>
    </w:p>
    <w:p w:rsidR="007A0008" w:rsidRPr="005232A1" w:rsidRDefault="00412400" w:rsidP="003A28DB">
      <w:pPr>
        <w:pStyle w:val="Aff9"/>
      </w:pPr>
      <w:r w:rsidRPr="005232A1">
        <w:lastRenderedPageBreak/>
        <w:t>Д</w:t>
      </w:r>
      <w:r w:rsidR="00D65363" w:rsidRPr="005232A1">
        <w:t xml:space="preserve">ля обеспечения качественного водоснабжения необходимо выполнить мероприятия по </w:t>
      </w:r>
      <w:r w:rsidR="00821960" w:rsidRPr="005232A1">
        <w:t xml:space="preserve">модернизации и реконструкции </w:t>
      </w:r>
      <w:r w:rsidR="00BE147D" w:rsidRPr="005232A1">
        <w:t>водозаборных сооружений</w:t>
      </w:r>
      <w:r w:rsidR="00821960" w:rsidRPr="005232A1">
        <w:t xml:space="preserve"> с восстановлением объе</w:t>
      </w:r>
      <w:r w:rsidRPr="005232A1">
        <w:t>ктов, выр</w:t>
      </w:r>
      <w:r w:rsidRPr="005232A1">
        <w:t>а</w:t>
      </w:r>
      <w:r w:rsidRPr="005232A1">
        <w:t xml:space="preserve">ботавших свой ресурс </w:t>
      </w:r>
      <w:r w:rsidR="00821960" w:rsidRPr="005232A1">
        <w:t xml:space="preserve">для создания устойчивой базы развития </w:t>
      </w:r>
      <w:r w:rsidR="0016305E" w:rsidRPr="005232A1">
        <w:t>поселка</w:t>
      </w:r>
      <w:r w:rsidR="00821960" w:rsidRPr="005232A1">
        <w:t xml:space="preserve"> на перспективу и по</w:t>
      </w:r>
      <w:r w:rsidR="00821960" w:rsidRPr="005232A1">
        <w:t>д</w:t>
      </w:r>
      <w:r w:rsidR="00821960" w:rsidRPr="005232A1">
        <w:t xml:space="preserve">ключением к централизованной системе водоснабжения </w:t>
      </w:r>
      <w:r w:rsidRPr="005232A1">
        <w:t>новых потребителей</w:t>
      </w:r>
      <w:r w:rsidR="00821960" w:rsidRPr="005232A1">
        <w:t>.</w:t>
      </w:r>
    </w:p>
    <w:p w:rsidR="00821960" w:rsidRPr="005232A1" w:rsidRDefault="00821960" w:rsidP="00CE1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Cs w:val="26"/>
        </w:rPr>
      </w:pPr>
    </w:p>
    <w:p w:rsidR="003C4A1E" w:rsidRPr="005232A1" w:rsidRDefault="00B05B59" w:rsidP="00CE148D">
      <w:pPr>
        <w:pStyle w:val="31"/>
        <w:rPr>
          <w:rFonts w:cs="Times New Roman"/>
        </w:rPr>
      </w:pPr>
      <w:proofErr w:type="gramStart"/>
      <w:r w:rsidRPr="005232A1">
        <w:rPr>
          <w:rFonts w:cs="Times New Roman"/>
        </w:rPr>
        <w:t xml:space="preserve">3.7 </w:t>
      </w:r>
      <w:r w:rsidR="003C4A1E" w:rsidRPr="005232A1">
        <w:rPr>
          <w:rFonts w:cs="Times New Roman"/>
        </w:rPr>
        <w:t>Прогнозные балансы потребления горячей, питьевой, технической воды на срок не менее 10 лет с учетом различных сценариев развития, рассчитанные на основании ра</w:t>
      </w:r>
      <w:r w:rsidR="003C4A1E" w:rsidRPr="005232A1">
        <w:rPr>
          <w:rFonts w:cs="Times New Roman"/>
        </w:rPr>
        <w:t>с</w:t>
      </w:r>
      <w:r w:rsidR="003C4A1E" w:rsidRPr="005232A1">
        <w:rPr>
          <w:rFonts w:cs="Times New Roman"/>
        </w:rPr>
        <w:t>хода горячей, питьевой, технической воды в соответствии со СНиП 2.04.02-84 и СНиП 2.04.01-85, а также исходя из текущего объема потребления воды населением и его дин</w:t>
      </w:r>
      <w:r w:rsidR="003C4A1E" w:rsidRPr="005232A1">
        <w:rPr>
          <w:rFonts w:cs="Times New Roman"/>
        </w:rPr>
        <w:t>а</w:t>
      </w:r>
      <w:r w:rsidR="003C4A1E" w:rsidRPr="005232A1">
        <w:rPr>
          <w:rFonts w:cs="Times New Roman"/>
        </w:rPr>
        <w:t>мики с учетом перспективы развития и изменения состава и структуры застройки</w:t>
      </w:r>
      <w:proofErr w:type="gramEnd"/>
    </w:p>
    <w:p w:rsidR="00BE147D" w:rsidRPr="005232A1" w:rsidRDefault="00BE147D" w:rsidP="006E1883">
      <w:pPr>
        <w:pStyle w:val="Aff9"/>
        <w:tabs>
          <w:tab w:val="left" w:pos="3544"/>
        </w:tabs>
      </w:pPr>
      <w:r w:rsidRPr="005232A1">
        <w:t xml:space="preserve">Планами развития </w:t>
      </w:r>
      <w:r w:rsidR="006E1883" w:rsidRPr="005232A1">
        <w:t>поселения</w:t>
      </w:r>
      <w:r w:rsidRPr="005232A1">
        <w:t xml:space="preserve"> предусматривается новое жилищное строительство, разм</w:t>
      </w:r>
      <w:r w:rsidRPr="005232A1">
        <w:t>е</w:t>
      </w:r>
      <w:r w:rsidRPr="005232A1">
        <w:t>щаемое на территориях существующей застройки путем реконструкции и создания новой с</w:t>
      </w:r>
      <w:r w:rsidRPr="005232A1">
        <w:t>о</w:t>
      </w:r>
      <w:r w:rsidRPr="005232A1">
        <w:t xml:space="preserve">временной застройки, обеспечивающей комфортные условия проживания. Развитие территории </w:t>
      </w:r>
      <w:r w:rsidR="006E1883" w:rsidRPr="005232A1">
        <w:t>поселения</w:t>
      </w:r>
      <w:r w:rsidRPr="005232A1">
        <w:t xml:space="preserve"> предусматривает повышение степени благоустройства и комфортности проживания. Кроме того, при условии создания благоприятных условий для демографического развития, разработки соответствующих программ развития социальной, производственной и жилищной сфер, создания новых рабочих мест, создания инфраструктуры, необходимой для обеспечения условий безопасной жизнедеятельности населения на территории </w:t>
      </w:r>
      <w:r w:rsidR="006E1883" w:rsidRPr="005232A1">
        <w:t>поселения</w:t>
      </w:r>
      <w:r w:rsidRPr="005232A1">
        <w:t xml:space="preserve"> прогнозируется стабилизация уровня </w:t>
      </w:r>
      <w:proofErr w:type="gramStart"/>
      <w:r w:rsidRPr="005232A1">
        <w:t>рождаемости</w:t>
      </w:r>
      <w:proofErr w:type="gramEnd"/>
      <w:r w:rsidRPr="005232A1">
        <w:t xml:space="preserve"> и уменьшение миграционной убыли населения. </w:t>
      </w:r>
    </w:p>
    <w:p w:rsidR="0098119D" w:rsidRPr="005232A1" w:rsidRDefault="00412400" w:rsidP="00CE148D">
      <w:pPr>
        <w:pStyle w:val="Aff9"/>
      </w:pPr>
      <w:r w:rsidRPr="005232A1">
        <w:t>Исходя из анализа планов развития территории муниципального образования</w:t>
      </w:r>
      <w:r w:rsidR="001C2078" w:rsidRPr="005232A1">
        <w:t>,</w:t>
      </w:r>
      <w:r w:rsidRPr="005232A1">
        <w:t xml:space="preserve"> увеличени</w:t>
      </w:r>
      <w:r w:rsidR="0016305E" w:rsidRPr="005232A1">
        <w:t>е</w:t>
      </w:r>
      <w:r w:rsidRPr="005232A1">
        <w:t xml:space="preserve"> численности населения не планируется. </w:t>
      </w:r>
      <w:r w:rsidR="0016305E" w:rsidRPr="005232A1">
        <w:t>Соответственно</w:t>
      </w:r>
      <w:r w:rsidRPr="005232A1">
        <w:t>, значительного увеличения водоп</w:t>
      </w:r>
      <w:r w:rsidRPr="005232A1">
        <w:t>о</w:t>
      </w:r>
      <w:r w:rsidRPr="005232A1">
        <w:t xml:space="preserve">требления не </w:t>
      </w:r>
      <w:r w:rsidR="0016305E" w:rsidRPr="005232A1">
        <w:t>ожидается</w:t>
      </w:r>
      <w:r w:rsidRPr="005232A1">
        <w:t xml:space="preserve">. </w:t>
      </w:r>
      <w:r w:rsidR="0098119D" w:rsidRPr="005232A1">
        <w:t>Настоящей схемой предусматривается увеличение потребления воды, связанное с подключением к сетям водоснабжения новых потребителей, а также повышения комфортности проживания (увеличение удельных расходов водопотребления на одного потр</w:t>
      </w:r>
      <w:r w:rsidR="0098119D" w:rsidRPr="005232A1">
        <w:t>е</w:t>
      </w:r>
      <w:r w:rsidR="0098119D" w:rsidRPr="005232A1">
        <w:t>бителя).</w:t>
      </w:r>
    </w:p>
    <w:p w:rsidR="00BE147D" w:rsidRPr="005232A1" w:rsidRDefault="00BE147D" w:rsidP="00CE148D">
      <w:pPr>
        <w:pStyle w:val="Aff9"/>
        <w:rPr>
          <w:b/>
        </w:rPr>
      </w:pPr>
      <w:r w:rsidRPr="005232A1">
        <w:t>Прогнозные балансы потребления воды на хоз</w:t>
      </w:r>
      <w:proofErr w:type="gramStart"/>
      <w:r w:rsidRPr="005232A1">
        <w:t>.-</w:t>
      </w:r>
      <w:proofErr w:type="gramEnd"/>
      <w:r w:rsidRPr="005232A1">
        <w:t>питьевые нужды с учетом изменения чи</w:t>
      </w:r>
      <w:r w:rsidRPr="005232A1">
        <w:t>с</w:t>
      </w:r>
      <w:r w:rsidRPr="005232A1">
        <w:t xml:space="preserve">ленности населения представлены в таблице </w:t>
      </w:r>
      <w:r w:rsidR="005232A1">
        <w:t>20</w:t>
      </w:r>
      <w:r w:rsidRPr="005232A1">
        <w:t>.</w:t>
      </w:r>
    </w:p>
    <w:p w:rsidR="00BE147D" w:rsidRPr="005232A1" w:rsidRDefault="00BE147D" w:rsidP="00CE148D">
      <w:pPr>
        <w:pStyle w:val="aff7"/>
        <w:ind w:right="0"/>
        <w:contextualSpacing w:val="0"/>
        <w:rPr>
          <w:b w:val="0"/>
        </w:rPr>
      </w:pPr>
    </w:p>
    <w:p w:rsidR="00BE147D" w:rsidRPr="005232A1" w:rsidRDefault="00BE147D" w:rsidP="00CE148D">
      <w:pPr>
        <w:pStyle w:val="afe"/>
        <w:rPr>
          <w:b/>
        </w:rPr>
      </w:pPr>
      <w:r w:rsidRPr="005232A1">
        <w:t xml:space="preserve">Таблица </w:t>
      </w:r>
      <w:fldSimple w:instr=" SEQ Таблица \* ARABIC ">
        <w:r w:rsidR="005232A1">
          <w:rPr>
            <w:noProof/>
          </w:rPr>
          <w:t>20</w:t>
        </w:r>
      </w:fldSimple>
      <w:r w:rsidR="00412400" w:rsidRPr="005232A1">
        <w:rPr>
          <w:noProof/>
        </w:rPr>
        <w:t xml:space="preserve"> -</w:t>
      </w:r>
      <w:r w:rsidRPr="005232A1">
        <w:t xml:space="preserve"> Прогнозные балансы потребления воды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94"/>
        <w:gridCol w:w="3055"/>
        <w:gridCol w:w="1571"/>
        <w:gridCol w:w="1514"/>
        <w:gridCol w:w="1703"/>
      </w:tblGrid>
      <w:tr w:rsidR="000B3FBE" w:rsidRPr="005232A1" w:rsidTr="000B3FBE">
        <w:trPr>
          <w:tblHeader/>
          <w:jc w:val="center"/>
        </w:trPr>
        <w:tc>
          <w:tcPr>
            <w:tcW w:w="1131" w:type="pct"/>
            <w:vMerge w:val="restart"/>
            <w:noWrap/>
            <w:vAlign w:val="center"/>
          </w:tcPr>
          <w:p w:rsidR="000B3FBE" w:rsidRPr="005232A1" w:rsidRDefault="000B3FBE" w:rsidP="00606509">
            <w:pPr>
              <w:jc w:val="center"/>
              <w:rPr>
                <w:bCs/>
                <w:sz w:val="22"/>
              </w:rPr>
            </w:pPr>
            <w:r w:rsidRPr="005232A1">
              <w:rPr>
                <w:bCs/>
                <w:sz w:val="22"/>
              </w:rPr>
              <w:t>Потребитель.</w:t>
            </w:r>
          </w:p>
        </w:tc>
        <w:tc>
          <w:tcPr>
            <w:tcW w:w="1507" w:type="pct"/>
            <w:vMerge w:val="restart"/>
            <w:vAlign w:val="center"/>
          </w:tcPr>
          <w:p w:rsidR="000B3FBE" w:rsidRPr="005232A1" w:rsidRDefault="000B3FBE" w:rsidP="00606509">
            <w:pPr>
              <w:jc w:val="center"/>
              <w:rPr>
                <w:bCs/>
                <w:sz w:val="22"/>
              </w:rPr>
            </w:pPr>
            <w:r w:rsidRPr="005232A1">
              <w:rPr>
                <w:bCs/>
                <w:sz w:val="22"/>
              </w:rPr>
              <w:t>Наименование расхода</w:t>
            </w:r>
          </w:p>
        </w:tc>
        <w:tc>
          <w:tcPr>
            <w:tcW w:w="2362" w:type="pct"/>
            <w:gridSpan w:val="3"/>
            <w:noWrap/>
            <w:vAlign w:val="center"/>
          </w:tcPr>
          <w:p w:rsidR="000B3FBE" w:rsidRPr="005232A1" w:rsidRDefault="000B3FBE" w:rsidP="00606509">
            <w:pPr>
              <w:jc w:val="center"/>
              <w:rPr>
                <w:bCs/>
                <w:sz w:val="22"/>
              </w:rPr>
            </w:pPr>
            <w:r w:rsidRPr="005232A1">
              <w:rPr>
                <w:bCs/>
                <w:sz w:val="22"/>
              </w:rPr>
              <w:t>Водопотребление</w:t>
            </w:r>
          </w:p>
        </w:tc>
      </w:tr>
      <w:tr w:rsidR="000B3FBE" w:rsidRPr="005232A1" w:rsidTr="000B3FBE">
        <w:trPr>
          <w:tblHeader/>
          <w:jc w:val="center"/>
        </w:trPr>
        <w:tc>
          <w:tcPr>
            <w:tcW w:w="1131" w:type="pct"/>
            <w:vMerge/>
            <w:vAlign w:val="center"/>
          </w:tcPr>
          <w:p w:rsidR="000B3FBE" w:rsidRPr="005232A1" w:rsidRDefault="000B3FBE" w:rsidP="00606509">
            <w:pPr>
              <w:jc w:val="center"/>
              <w:rPr>
                <w:bCs/>
                <w:sz w:val="22"/>
              </w:rPr>
            </w:pPr>
          </w:p>
        </w:tc>
        <w:tc>
          <w:tcPr>
            <w:tcW w:w="1507" w:type="pct"/>
            <w:vMerge/>
            <w:vAlign w:val="center"/>
          </w:tcPr>
          <w:p w:rsidR="000B3FBE" w:rsidRPr="005232A1" w:rsidRDefault="000B3FBE" w:rsidP="00606509">
            <w:pPr>
              <w:jc w:val="center"/>
              <w:rPr>
                <w:bCs/>
                <w:sz w:val="22"/>
              </w:rPr>
            </w:pPr>
          </w:p>
        </w:tc>
        <w:tc>
          <w:tcPr>
            <w:tcW w:w="775" w:type="pct"/>
            <w:vAlign w:val="center"/>
          </w:tcPr>
          <w:p w:rsidR="000B3FBE" w:rsidRPr="005232A1" w:rsidRDefault="000B3FBE" w:rsidP="00606509">
            <w:pPr>
              <w:jc w:val="center"/>
              <w:rPr>
                <w:bCs/>
                <w:sz w:val="22"/>
              </w:rPr>
            </w:pPr>
            <w:r w:rsidRPr="005232A1">
              <w:rPr>
                <w:bCs/>
                <w:sz w:val="22"/>
              </w:rPr>
              <w:t>Сред</w:t>
            </w:r>
            <w:proofErr w:type="gramStart"/>
            <w:r w:rsidRPr="005232A1">
              <w:rPr>
                <w:bCs/>
                <w:sz w:val="22"/>
              </w:rPr>
              <w:t>.</w:t>
            </w:r>
            <w:proofErr w:type="gramEnd"/>
            <w:r w:rsidRPr="005232A1">
              <w:rPr>
                <w:bCs/>
                <w:sz w:val="22"/>
              </w:rPr>
              <w:br/>
            </w:r>
            <w:proofErr w:type="spellStart"/>
            <w:proofErr w:type="gramStart"/>
            <w:r w:rsidRPr="005232A1">
              <w:rPr>
                <w:bCs/>
                <w:sz w:val="22"/>
              </w:rPr>
              <w:t>с</w:t>
            </w:r>
            <w:proofErr w:type="gramEnd"/>
            <w:r w:rsidRPr="005232A1">
              <w:rPr>
                <w:bCs/>
                <w:sz w:val="22"/>
              </w:rPr>
              <w:t>ут</w:t>
            </w:r>
            <w:proofErr w:type="spellEnd"/>
            <w:r w:rsidRPr="005232A1">
              <w:rPr>
                <w:bCs/>
                <w:sz w:val="22"/>
              </w:rPr>
              <w:t>.</w:t>
            </w:r>
            <w:r w:rsidRPr="005232A1">
              <w:rPr>
                <w:bCs/>
                <w:sz w:val="22"/>
              </w:rPr>
              <w:br/>
              <w:t>м³/</w:t>
            </w:r>
            <w:proofErr w:type="spellStart"/>
            <w:r w:rsidRPr="005232A1">
              <w:rPr>
                <w:bCs/>
                <w:sz w:val="22"/>
              </w:rPr>
              <w:t>сут</w:t>
            </w:r>
            <w:proofErr w:type="spellEnd"/>
          </w:p>
        </w:tc>
        <w:tc>
          <w:tcPr>
            <w:tcW w:w="747" w:type="pct"/>
            <w:vAlign w:val="center"/>
          </w:tcPr>
          <w:p w:rsidR="000B3FBE" w:rsidRPr="005232A1" w:rsidRDefault="000B3FBE" w:rsidP="00606509">
            <w:pPr>
              <w:jc w:val="center"/>
              <w:rPr>
                <w:bCs/>
                <w:sz w:val="22"/>
              </w:rPr>
            </w:pPr>
            <w:r w:rsidRPr="005232A1">
              <w:rPr>
                <w:bCs/>
                <w:sz w:val="22"/>
              </w:rPr>
              <w:t>Годовое</w:t>
            </w:r>
            <w:r w:rsidRPr="005232A1">
              <w:rPr>
                <w:bCs/>
                <w:sz w:val="22"/>
              </w:rPr>
              <w:br/>
              <w:t>т</w:t>
            </w:r>
            <w:proofErr w:type="gramStart"/>
            <w:r w:rsidRPr="005232A1">
              <w:rPr>
                <w:bCs/>
                <w:sz w:val="22"/>
              </w:rPr>
              <w:t>.м</w:t>
            </w:r>
            <w:proofErr w:type="gramEnd"/>
            <w:r w:rsidRPr="005232A1">
              <w:rPr>
                <w:bCs/>
                <w:sz w:val="22"/>
              </w:rPr>
              <w:t>³/год</w:t>
            </w:r>
          </w:p>
        </w:tc>
        <w:tc>
          <w:tcPr>
            <w:tcW w:w="840" w:type="pct"/>
            <w:vAlign w:val="center"/>
          </w:tcPr>
          <w:p w:rsidR="000B3FBE" w:rsidRPr="005232A1" w:rsidRDefault="000B3FBE" w:rsidP="00606509">
            <w:pPr>
              <w:jc w:val="center"/>
              <w:rPr>
                <w:bCs/>
                <w:sz w:val="22"/>
              </w:rPr>
            </w:pPr>
            <w:r w:rsidRPr="005232A1">
              <w:rPr>
                <w:bCs/>
                <w:sz w:val="22"/>
              </w:rPr>
              <w:t xml:space="preserve">Макс. </w:t>
            </w:r>
            <w:proofErr w:type="spellStart"/>
            <w:r w:rsidRPr="005232A1">
              <w:rPr>
                <w:bCs/>
                <w:sz w:val="22"/>
              </w:rPr>
              <w:t>сут</w:t>
            </w:r>
            <w:proofErr w:type="spellEnd"/>
            <w:r w:rsidRPr="005232A1">
              <w:rPr>
                <w:bCs/>
                <w:sz w:val="22"/>
              </w:rPr>
              <w:t>.</w:t>
            </w:r>
            <w:r w:rsidRPr="005232A1">
              <w:rPr>
                <w:bCs/>
                <w:sz w:val="22"/>
              </w:rPr>
              <w:br/>
              <w:t>м³/</w:t>
            </w:r>
            <w:proofErr w:type="spellStart"/>
            <w:r w:rsidRPr="005232A1">
              <w:rPr>
                <w:bCs/>
                <w:sz w:val="22"/>
              </w:rPr>
              <w:t>сут</w:t>
            </w:r>
            <w:proofErr w:type="spellEnd"/>
          </w:p>
        </w:tc>
      </w:tr>
      <w:tr w:rsidR="000B3FBE" w:rsidRPr="005232A1" w:rsidTr="000B3FBE">
        <w:trPr>
          <w:jc w:val="center"/>
        </w:trPr>
        <w:tc>
          <w:tcPr>
            <w:tcW w:w="1131" w:type="pct"/>
            <w:vAlign w:val="center"/>
          </w:tcPr>
          <w:p w:rsidR="000B3FBE" w:rsidRPr="005232A1" w:rsidRDefault="000B3FBE" w:rsidP="00606509">
            <w:pPr>
              <w:jc w:val="center"/>
              <w:rPr>
                <w:b/>
                <w:bCs/>
                <w:sz w:val="22"/>
              </w:rPr>
            </w:pPr>
            <w:r w:rsidRPr="005232A1">
              <w:rPr>
                <w:b/>
              </w:rPr>
              <w:t xml:space="preserve">г. </w:t>
            </w:r>
            <w:proofErr w:type="gramStart"/>
            <w:r w:rsidRPr="005232A1">
              <w:rPr>
                <w:b/>
              </w:rPr>
              <w:t>Мураши</w:t>
            </w:r>
            <w:proofErr w:type="gramEnd"/>
          </w:p>
        </w:tc>
        <w:tc>
          <w:tcPr>
            <w:tcW w:w="1507" w:type="pct"/>
            <w:vAlign w:val="center"/>
          </w:tcPr>
          <w:p w:rsidR="000B3FBE" w:rsidRPr="005232A1" w:rsidRDefault="000B3FBE" w:rsidP="00606509">
            <w:pPr>
              <w:jc w:val="center"/>
              <w:rPr>
                <w:b/>
                <w:bCs/>
                <w:sz w:val="22"/>
              </w:rPr>
            </w:pPr>
          </w:p>
        </w:tc>
        <w:tc>
          <w:tcPr>
            <w:tcW w:w="775" w:type="pct"/>
            <w:vAlign w:val="center"/>
          </w:tcPr>
          <w:p w:rsidR="000B3FBE" w:rsidRPr="005232A1" w:rsidRDefault="000B3FBE" w:rsidP="00606509">
            <w:pPr>
              <w:jc w:val="center"/>
              <w:rPr>
                <w:b/>
                <w:sz w:val="22"/>
                <w:szCs w:val="22"/>
              </w:rPr>
            </w:pPr>
          </w:p>
        </w:tc>
        <w:tc>
          <w:tcPr>
            <w:tcW w:w="747" w:type="pct"/>
            <w:vAlign w:val="center"/>
          </w:tcPr>
          <w:p w:rsidR="000B3FBE" w:rsidRPr="005232A1" w:rsidRDefault="000B3FBE" w:rsidP="00606509">
            <w:pPr>
              <w:jc w:val="center"/>
              <w:rPr>
                <w:b/>
                <w:sz w:val="22"/>
                <w:szCs w:val="22"/>
              </w:rPr>
            </w:pPr>
          </w:p>
        </w:tc>
        <w:tc>
          <w:tcPr>
            <w:tcW w:w="840" w:type="pct"/>
            <w:vAlign w:val="center"/>
          </w:tcPr>
          <w:p w:rsidR="000B3FBE" w:rsidRPr="005232A1" w:rsidRDefault="000B3FBE" w:rsidP="00606509">
            <w:pPr>
              <w:jc w:val="center"/>
              <w:rPr>
                <w:b/>
                <w:sz w:val="22"/>
                <w:szCs w:val="22"/>
              </w:rPr>
            </w:pPr>
          </w:p>
        </w:tc>
      </w:tr>
      <w:tr w:rsidR="000B3FBE" w:rsidRPr="005232A1" w:rsidTr="000B3FBE">
        <w:trPr>
          <w:jc w:val="center"/>
        </w:trPr>
        <w:tc>
          <w:tcPr>
            <w:tcW w:w="1131" w:type="pct"/>
            <w:vAlign w:val="center"/>
          </w:tcPr>
          <w:p w:rsidR="000B3FBE" w:rsidRPr="005232A1" w:rsidRDefault="000B3FBE" w:rsidP="00606509">
            <w:pPr>
              <w:jc w:val="center"/>
              <w:rPr>
                <w:bCs/>
                <w:sz w:val="22"/>
              </w:rPr>
            </w:pPr>
            <w:r w:rsidRPr="005232A1">
              <w:rPr>
                <w:bCs/>
                <w:sz w:val="22"/>
              </w:rPr>
              <w:t>Население</w:t>
            </w:r>
          </w:p>
        </w:tc>
        <w:tc>
          <w:tcPr>
            <w:tcW w:w="1507" w:type="pct"/>
            <w:vAlign w:val="center"/>
          </w:tcPr>
          <w:p w:rsidR="000B3FBE" w:rsidRPr="005232A1" w:rsidRDefault="000B3FBE" w:rsidP="00606509">
            <w:pPr>
              <w:jc w:val="center"/>
              <w:rPr>
                <w:bCs/>
                <w:sz w:val="22"/>
              </w:rPr>
            </w:pPr>
            <w:proofErr w:type="spellStart"/>
            <w:r w:rsidRPr="005232A1">
              <w:rPr>
                <w:bCs/>
                <w:sz w:val="22"/>
              </w:rPr>
              <w:t>хоз</w:t>
            </w:r>
            <w:proofErr w:type="spellEnd"/>
            <w:r w:rsidRPr="005232A1">
              <w:rPr>
                <w:bCs/>
                <w:sz w:val="22"/>
              </w:rPr>
              <w:t>-питьевые нужды</w:t>
            </w:r>
          </w:p>
        </w:tc>
        <w:tc>
          <w:tcPr>
            <w:tcW w:w="775" w:type="pct"/>
            <w:vAlign w:val="center"/>
          </w:tcPr>
          <w:p w:rsidR="000B3FBE" w:rsidRPr="005232A1" w:rsidRDefault="000B3FBE" w:rsidP="00606509">
            <w:pPr>
              <w:jc w:val="center"/>
              <w:rPr>
                <w:sz w:val="22"/>
                <w:szCs w:val="22"/>
              </w:rPr>
            </w:pPr>
            <w:r w:rsidRPr="005232A1">
              <w:rPr>
                <w:sz w:val="22"/>
                <w:szCs w:val="22"/>
              </w:rPr>
              <w:t>397,600</w:t>
            </w:r>
          </w:p>
        </w:tc>
        <w:tc>
          <w:tcPr>
            <w:tcW w:w="747" w:type="pct"/>
            <w:vAlign w:val="center"/>
          </w:tcPr>
          <w:p w:rsidR="000B3FBE" w:rsidRPr="005232A1" w:rsidRDefault="000B3FBE" w:rsidP="00606509">
            <w:pPr>
              <w:jc w:val="center"/>
              <w:rPr>
                <w:sz w:val="22"/>
                <w:szCs w:val="22"/>
              </w:rPr>
            </w:pPr>
            <w:r w:rsidRPr="005232A1">
              <w:rPr>
                <w:sz w:val="22"/>
                <w:szCs w:val="22"/>
              </w:rPr>
              <w:t>145,124</w:t>
            </w:r>
          </w:p>
        </w:tc>
        <w:tc>
          <w:tcPr>
            <w:tcW w:w="840" w:type="pct"/>
            <w:vAlign w:val="center"/>
          </w:tcPr>
          <w:p w:rsidR="000B3FBE" w:rsidRPr="005232A1" w:rsidRDefault="000B3FBE" w:rsidP="00606509">
            <w:pPr>
              <w:jc w:val="center"/>
              <w:rPr>
                <w:sz w:val="22"/>
                <w:szCs w:val="22"/>
              </w:rPr>
            </w:pPr>
            <w:r w:rsidRPr="005232A1">
              <w:rPr>
                <w:sz w:val="22"/>
                <w:szCs w:val="22"/>
              </w:rPr>
              <w:t>457,240</w:t>
            </w:r>
          </w:p>
        </w:tc>
      </w:tr>
      <w:tr w:rsidR="000B3FBE" w:rsidRPr="005232A1" w:rsidTr="000B3FBE">
        <w:trPr>
          <w:jc w:val="center"/>
        </w:trPr>
        <w:tc>
          <w:tcPr>
            <w:tcW w:w="1131" w:type="pct"/>
            <w:vAlign w:val="center"/>
          </w:tcPr>
          <w:p w:rsidR="000B3FBE" w:rsidRPr="005232A1" w:rsidRDefault="000B3FBE" w:rsidP="00606509">
            <w:pPr>
              <w:jc w:val="center"/>
              <w:rPr>
                <w:bCs/>
                <w:sz w:val="22"/>
              </w:rPr>
            </w:pPr>
            <w:r w:rsidRPr="005232A1">
              <w:rPr>
                <w:bCs/>
                <w:sz w:val="22"/>
              </w:rPr>
              <w:t>Население</w:t>
            </w:r>
          </w:p>
        </w:tc>
        <w:tc>
          <w:tcPr>
            <w:tcW w:w="1507" w:type="pct"/>
            <w:vAlign w:val="center"/>
          </w:tcPr>
          <w:p w:rsidR="000B3FBE" w:rsidRPr="005232A1" w:rsidRDefault="000B3FBE" w:rsidP="00606509">
            <w:pPr>
              <w:jc w:val="center"/>
              <w:rPr>
                <w:bCs/>
                <w:sz w:val="22"/>
              </w:rPr>
            </w:pPr>
            <w:r w:rsidRPr="005232A1">
              <w:rPr>
                <w:bCs/>
                <w:sz w:val="22"/>
              </w:rPr>
              <w:t>Полив земельных участков</w:t>
            </w:r>
          </w:p>
        </w:tc>
        <w:tc>
          <w:tcPr>
            <w:tcW w:w="775" w:type="pct"/>
            <w:vAlign w:val="center"/>
          </w:tcPr>
          <w:p w:rsidR="000B3FBE" w:rsidRPr="005232A1" w:rsidRDefault="000B3FBE" w:rsidP="00606509">
            <w:pPr>
              <w:jc w:val="center"/>
              <w:rPr>
                <w:sz w:val="22"/>
                <w:szCs w:val="22"/>
              </w:rPr>
            </w:pPr>
            <w:r w:rsidRPr="005232A1">
              <w:rPr>
                <w:sz w:val="22"/>
                <w:szCs w:val="22"/>
              </w:rPr>
              <w:t>142,000</w:t>
            </w:r>
          </w:p>
        </w:tc>
        <w:tc>
          <w:tcPr>
            <w:tcW w:w="747" w:type="pct"/>
            <w:vAlign w:val="center"/>
          </w:tcPr>
          <w:p w:rsidR="000B3FBE" w:rsidRPr="005232A1" w:rsidRDefault="000B3FBE" w:rsidP="00606509">
            <w:pPr>
              <w:jc w:val="center"/>
            </w:pPr>
            <w:r w:rsidRPr="005232A1">
              <w:t>17,040</w:t>
            </w:r>
          </w:p>
        </w:tc>
        <w:tc>
          <w:tcPr>
            <w:tcW w:w="840" w:type="pct"/>
            <w:vAlign w:val="center"/>
          </w:tcPr>
          <w:p w:rsidR="000B3FBE" w:rsidRPr="005232A1" w:rsidRDefault="000B3FBE" w:rsidP="00606509">
            <w:pPr>
              <w:jc w:val="center"/>
            </w:pPr>
            <w:r w:rsidRPr="005232A1">
              <w:t>163,300</w:t>
            </w:r>
          </w:p>
        </w:tc>
      </w:tr>
      <w:tr w:rsidR="000B3FBE" w:rsidRPr="005232A1" w:rsidTr="000B3FBE">
        <w:trPr>
          <w:jc w:val="center"/>
        </w:trPr>
        <w:tc>
          <w:tcPr>
            <w:tcW w:w="1131" w:type="pct"/>
            <w:vAlign w:val="center"/>
          </w:tcPr>
          <w:p w:rsidR="000B3FBE" w:rsidRPr="005232A1" w:rsidRDefault="000B3FBE" w:rsidP="00606509">
            <w:pPr>
              <w:jc w:val="center"/>
              <w:rPr>
                <w:bCs/>
                <w:sz w:val="22"/>
              </w:rPr>
            </w:pPr>
            <w:r w:rsidRPr="005232A1">
              <w:rPr>
                <w:bCs/>
                <w:sz w:val="22"/>
              </w:rPr>
              <w:t>Неучтенные расходы</w:t>
            </w:r>
          </w:p>
        </w:tc>
        <w:tc>
          <w:tcPr>
            <w:tcW w:w="1507" w:type="pct"/>
            <w:vAlign w:val="center"/>
          </w:tcPr>
          <w:p w:rsidR="000B3FBE" w:rsidRPr="005232A1" w:rsidRDefault="000B3FBE" w:rsidP="00606509">
            <w:pPr>
              <w:jc w:val="center"/>
              <w:rPr>
                <w:bCs/>
                <w:sz w:val="22"/>
              </w:rPr>
            </w:pPr>
            <w:r w:rsidRPr="005232A1">
              <w:rPr>
                <w:bCs/>
                <w:sz w:val="22"/>
              </w:rPr>
              <w:t>-</w:t>
            </w:r>
          </w:p>
        </w:tc>
        <w:tc>
          <w:tcPr>
            <w:tcW w:w="775" w:type="pct"/>
            <w:vAlign w:val="center"/>
          </w:tcPr>
          <w:p w:rsidR="000B3FBE" w:rsidRPr="005232A1" w:rsidRDefault="000B3FBE" w:rsidP="00606509">
            <w:pPr>
              <w:jc w:val="center"/>
            </w:pPr>
            <w:r w:rsidRPr="005232A1">
              <w:t>53,960</w:t>
            </w:r>
          </w:p>
        </w:tc>
        <w:tc>
          <w:tcPr>
            <w:tcW w:w="747" w:type="pct"/>
            <w:vAlign w:val="center"/>
          </w:tcPr>
          <w:p w:rsidR="000B3FBE" w:rsidRPr="005232A1" w:rsidRDefault="000B3FBE" w:rsidP="00606509">
            <w:pPr>
              <w:jc w:val="center"/>
            </w:pPr>
            <w:r w:rsidRPr="005232A1">
              <w:t>16,216</w:t>
            </w:r>
          </w:p>
        </w:tc>
        <w:tc>
          <w:tcPr>
            <w:tcW w:w="840" w:type="pct"/>
            <w:vAlign w:val="center"/>
          </w:tcPr>
          <w:p w:rsidR="000B3FBE" w:rsidRPr="005232A1" w:rsidRDefault="000B3FBE" w:rsidP="00606509">
            <w:pPr>
              <w:jc w:val="center"/>
            </w:pPr>
            <w:r w:rsidRPr="005232A1">
              <w:t>62,054</w:t>
            </w:r>
          </w:p>
        </w:tc>
      </w:tr>
      <w:tr w:rsidR="000B3FBE" w:rsidRPr="005232A1" w:rsidTr="000B3FBE">
        <w:trPr>
          <w:jc w:val="center"/>
        </w:trPr>
        <w:tc>
          <w:tcPr>
            <w:tcW w:w="1131" w:type="pct"/>
            <w:vAlign w:val="center"/>
          </w:tcPr>
          <w:p w:rsidR="000B3FBE" w:rsidRPr="005232A1" w:rsidRDefault="000B3FBE" w:rsidP="00606509">
            <w:pPr>
              <w:jc w:val="center"/>
              <w:rPr>
                <w:bCs/>
                <w:sz w:val="22"/>
              </w:rPr>
            </w:pPr>
          </w:p>
        </w:tc>
        <w:tc>
          <w:tcPr>
            <w:tcW w:w="1507" w:type="pct"/>
            <w:vAlign w:val="center"/>
          </w:tcPr>
          <w:p w:rsidR="000B3FBE" w:rsidRPr="005232A1" w:rsidRDefault="000B3FBE" w:rsidP="00606509">
            <w:pPr>
              <w:jc w:val="center"/>
              <w:rPr>
                <w:bCs/>
                <w:sz w:val="22"/>
              </w:rPr>
            </w:pPr>
            <w:r w:rsidRPr="005232A1">
              <w:rPr>
                <w:bCs/>
                <w:sz w:val="22"/>
              </w:rPr>
              <w:t>Всего:</w:t>
            </w:r>
          </w:p>
        </w:tc>
        <w:tc>
          <w:tcPr>
            <w:tcW w:w="775" w:type="pct"/>
            <w:vAlign w:val="center"/>
          </w:tcPr>
          <w:p w:rsidR="000B3FBE" w:rsidRPr="005232A1" w:rsidRDefault="000B3FBE" w:rsidP="00606509">
            <w:pPr>
              <w:jc w:val="center"/>
            </w:pPr>
            <w:r w:rsidRPr="005232A1">
              <w:t>593,560</w:t>
            </w:r>
          </w:p>
        </w:tc>
        <w:tc>
          <w:tcPr>
            <w:tcW w:w="747" w:type="pct"/>
            <w:vAlign w:val="center"/>
          </w:tcPr>
          <w:p w:rsidR="000B3FBE" w:rsidRPr="005232A1" w:rsidRDefault="000B3FBE" w:rsidP="00606509">
            <w:pPr>
              <w:jc w:val="center"/>
            </w:pPr>
            <w:r w:rsidRPr="005232A1">
              <w:t>178,380</w:t>
            </w:r>
          </w:p>
        </w:tc>
        <w:tc>
          <w:tcPr>
            <w:tcW w:w="840" w:type="pct"/>
            <w:vAlign w:val="center"/>
          </w:tcPr>
          <w:p w:rsidR="000B3FBE" w:rsidRPr="005232A1" w:rsidRDefault="000B3FBE" w:rsidP="00606509">
            <w:pPr>
              <w:jc w:val="center"/>
            </w:pPr>
            <w:r w:rsidRPr="005232A1">
              <w:t>682,594</w:t>
            </w:r>
          </w:p>
        </w:tc>
      </w:tr>
      <w:tr w:rsidR="000B3FBE" w:rsidRPr="005232A1" w:rsidTr="000B3FBE">
        <w:trPr>
          <w:jc w:val="center"/>
        </w:trPr>
        <w:tc>
          <w:tcPr>
            <w:tcW w:w="1131" w:type="pct"/>
            <w:vAlign w:val="center"/>
          </w:tcPr>
          <w:p w:rsidR="000B3FBE" w:rsidRPr="005232A1" w:rsidRDefault="000B3FBE" w:rsidP="00606509">
            <w:pPr>
              <w:jc w:val="center"/>
              <w:rPr>
                <w:b/>
              </w:rPr>
            </w:pPr>
            <w:r w:rsidRPr="005232A1">
              <w:rPr>
                <w:b/>
              </w:rPr>
              <w:t>д. Коммуна</w:t>
            </w:r>
          </w:p>
        </w:tc>
        <w:tc>
          <w:tcPr>
            <w:tcW w:w="1507" w:type="pct"/>
            <w:vAlign w:val="bottom"/>
          </w:tcPr>
          <w:p w:rsidR="000B3FBE" w:rsidRPr="005232A1" w:rsidRDefault="000B3FBE" w:rsidP="00606509">
            <w:pPr>
              <w:jc w:val="left"/>
              <w:rPr>
                <w:b/>
              </w:rPr>
            </w:pPr>
          </w:p>
        </w:tc>
        <w:tc>
          <w:tcPr>
            <w:tcW w:w="775" w:type="pct"/>
            <w:vAlign w:val="bottom"/>
          </w:tcPr>
          <w:p w:rsidR="000B3FBE" w:rsidRPr="005232A1" w:rsidRDefault="000B3FBE" w:rsidP="00606509">
            <w:pPr>
              <w:jc w:val="left"/>
              <w:rPr>
                <w:b/>
              </w:rPr>
            </w:pPr>
          </w:p>
        </w:tc>
        <w:tc>
          <w:tcPr>
            <w:tcW w:w="747" w:type="pct"/>
            <w:vAlign w:val="bottom"/>
          </w:tcPr>
          <w:p w:rsidR="000B3FBE" w:rsidRPr="005232A1" w:rsidRDefault="000B3FBE" w:rsidP="00606509">
            <w:pPr>
              <w:jc w:val="left"/>
              <w:rPr>
                <w:b/>
              </w:rPr>
            </w:pPr>
          </w:p>
        </w:tc>
        <w:tc>
          <w:tcPr>
            <w:tcW w:w="840" w:type="pct"/>
            <w:vAlign w:val="bottom"/>
          </w:tcPr>
          <w:p w:rsidR="000B3FBE" w:rsidRPr="005232A1" w:rsidRDefault="000B3FBE" w:rsidP="00606509">
            <w:pPr>
              <w:jc w:val="left"/>
              <w:rPr>
                <w:b/>
              </w:rPr>
            </w:pPr>
          </w:p>
        </w:tc>
      </w:tr>
      <w:tr w:rsidR="000B3FBE" w:rsidRPr="005232A1" w:rsidTr="000B3FBE">
        <w:trPr>
          <w:jc w:val="center"/>
        </w:trPr>
        <w:tc>
          <w:tcPr>
            <w:tcW w:w="1131" w:type="pct"/>
            <w:vAlign w:val="center"/>
          </w:tcPr>
          <w:p w:rsidR="000B3FBE" w:rsidRPr="005232A1" w:rsidRDefault="000B3FBE" w:rsidP="00606509">
            <w:pPr>
              <w:jc w:val="center"/>
            </w:pPr>
            <w:r w:rsidRPr="005232A1">
              <w:t>Население</w:t>
            </w:r>
          </w:p>
        </w:tc>
        <w:tc>
          <w:tcPr>
            <w:tcW w:w="1507" w:type="pct"/>
            <w:vAlign w:val="center"/>
          </w:tcPr>
          <w:p w:rsidR="000B3FBE" w:rsidRPr="005232A1" w:rsidRDefault="000B3FBE" w:rsidP="00606509">
            <w:pPr>
              <w:jc w:val="center"/>
            </w:pPr>
            <w:proofErr w:type="spellStart"/>
            <w:r w:rsidRPr="005232A1">
              <w:t>хоз</w:t>
            </w:r>
            <w:proofErr w:type="spellEnd"/>
            <w:r w:rsidRPr="005232A1">
              <w:t>-питьевые нужды</w:t>
            </w:r>
          </w:p>
        </w:tc>
        <w:tc>
          <w:tcPr>
            <w:tcW w:w="775" w:type="pct"/>
            <w:vAlign w:val="center"/>
          </w:tcPr>
          <w:p w:rsidR="000B3FBE" w:rsidRPr="005232A1" w:rsidRDefault="000B3FBE" w:rsidP="00606509">
            <w:pPr>
              <w:jc w:val="center"/>
              <w:rPr>
                <w:sz w:val="22"/>
                <w:szCs w:val="22"/>
              </w:rPr>
            </w:pPr>
            <w:r w:rsidRPr="005232A1">
              <w:rPr>
                <w:sz w:val="22"/>
                <w:szCs w:val="22"/>
              </w:rPr>
              <w:t>12,600</w:t>
            </w:r>
          </w:p>
        </w:tc>
        <w:tc>
          <w:tcPr>
            <w:tcW w:w="747" w:type="pct"/>
            <w:vAlign w:val="center"/>
          </w:tcPr>
          <w:p w:rsidR="000B3FBE" w:rsidRPr="005232A1" w:rsidRDefault="000B3FBE" w:rsidP="00606509">
            <w:pPr>
              <w:jc w:val="center"/>
              <w:rPr>
                <w:sz w:val="22"/>
                <w:szCs w:val="22"/>
              </w:rPr>
            </w:pPr>
            <w:r w:rsidRPr="005232A1">
              <w:rPr>
                <w:sz w:val="22"/>
                <w:szCs w:val="22"/>
              </w:rPr>
              <w:t>4,599</w:t>
            </w:r>
          </w:p>
        </w:tc>
        <w:tc>
          <w:tcPr>
            <w:tcW w:w="840" w:type="pct"/>
            <w:vAlign w:val="center"/>
          </w:tcPr>
          <w:p w:rsidR="000B3FBE" w:rsidRPr="005232A1" w:rsidRDefault="000B3FBE" w:rsidP="00606509">
            <w:pPr>
              <w:jc w:val="center"/>
              <w:rPr>
                <w:sz w:val="22"/>
                <w:szCs w:val="22"/>
              </w:rPr>
            </w:pPr>
            <w:r w:rsidRPr="005232A1">
              <w:rPr>
                <w:sz w:val="22"/>
                <w:szCs w:val="22"/>
              </w:rPr>
              <w:t>14,490</w:t>
            </w:r>
          </w:p>
        </w:tc>
      </w:tr>
      <w:tr w:rsidR="000B3FBE" w:rsidRPr="005232A1" w:rsidTr="000B3FBE">
        <w:trPr>
          <w:jc w:val="center"/>
        </w:trPr>
        <w:tc>
          <w:tcPr>
            <w:tcW w:w="1131" w:type="pct"/>
            <w:vAlign w:val="center"/>
          </w:tcPr>
          <w:p w:rsidR="000B3FBE" w:rsidRPr="005232A1" w:rsidRDefault="000B3FBE" w:rsidP="00606509">
            <w:pPr>
              <w:jc w:val="center"/>
            </w:pPr>
            <w:r w:rsidRPr="005232A1">
              <w:t>Население</w:t>
            </w:r>
          </w:p>
        </w:tc>
        <w:tc>
          <w:tcPr>
            <w:tcW w:w="1507" w:type="pct"/>
            <w:vAlign w:val="center"/>
          </w:tcPr>
          <w:p w:rsidR="000B3FBE" w:rsidRPr="005232A1" w:rsidRDefault="000B3FBE" w:rsidP="00606509">
            <w:pPr>
              <w:jc w:val="center"/>
            </w:pPr>
            <w:r w:rsidRPr="005232A1">
              <w:t>Полив земельных участков</w:t>
            </w:r>
          </w:p>
        </w:tc>
        <w:tc>
          <w:tcPr>
            <w:tcW w:w="775" w:type="pct"/>
            <w:vAlign w:val="center"/>
          </w:tcPr>
          <w:p w:rsidR="000B3FBE" w:rsidRPr="005232A1" w:rsidRDefault="000B3FBE" w:rsidP="00606509">
            <w:pPr>
              <w:jc w:val="center"/>
              <w:rPr>
                <w:sz w:val="22"/>
                <w:szCs w:val="22"/>
              </w:rPr>
            </w:pPr>
            <w:r w:rsidRPr="005232A1">
              <w:rPr>
                <w:sz w:val="22"/>
                <w:szCs w:val="22"/>
              </w:rPr>
              <w:t>4,500</w:t>
            </w:r>
          </w:p>
        </w:tc>
        <w:tc>
          <w:tcPr>
            <w:tcW w:w="747" w:type="pct"/>
            <w:vAlign w:val="center"/>
          </w:tcPr>
          <w:p w:rsidR="000B3FBE" w:rsidRPr="005232A1" w:rsidRDefault="000B3FBE" w:rsidP="00606509">
            <w:pPr>
              <w:jc w:val="center"/>
            </w:pPr>
            <w:r w:rsidRPr="005232A1">
              <w:t>0,540</w:t>
            </w:r>
          </w:p>
        </w:tc>
        <w:tc>
          <w:tcPr>
            <w:tcW w:w="840" w:type="pct"/>
            <w:vAlign w:val="center"/>
          </w:tcPr>
          <w:p w:rsidR="000B3FBE" w:rsidRPr="005232A1" w:rsidRDefault="000B3FBE" w:rsidP="00606509">
            <w:pPr>
              <w:jc w:val="center"/>
            </w:pPr>
            <w:r w:rsidRPr="005232A1">
              <w:t>5,175</w:t>
            </w:r>
          </w:p>
        </w:tc>
      </w:tr>
      <w:tr w:rsidR="000B3FBE" w:rsidRPr="005232A1" w:rsidTr="000B3FBE">
        <w:trPr>
          <w:jc w:val="center"/>
        </w:trPr>
        <w:tc>
          <w:tcPr>
            <w:tcW w:w="1131" w:type="pct"/>
            <w:vAlign w:val="center"/>
          </w:tcPr>
          <w:p w:rsidR="000B3FBE" w:rsidRPr="005232A1" w:rsidRDefault="000B3FBE" w:rsidP="00606509">
            <w:pPr>
              <w:jc w:val="center"/>
            </w:pPr>
            <w:r w:rsidRPr="005232A1">
              <w:t>Неучтенные расх</w:t>
            </w:r>
            <w:r w:rsidRPr="005232A1">
              <w:t>о</w:t>
            </w:r>
            <w:r w:rsidRPr="005232A1">
              <w:t>ды</w:t>
            </w:r>
          </w:p>
        </w:tc>
        <w:tc>
          <w:tcPr>
            <w:tcW w:w="1507" w:type="pct"/>
            <w:vAlign w:val="center"/>
          </w:tcPr>
          <w:p w:rsidR="000B3FBE" w:rsidRPr="005232A1" w:rsidRDefault="000B3FBE" w:rsidP="00606509">
            <w:pPr>
              <w:jc w:val="center"/>
            </w:pPr>
            <w:r w:rsidRPr="005232A1">
              <w:t>-</w:t>
            </w:r>
          </w:p>
        </w:tc>
        <w:tc>
          <w:tcPr>
            <w:tcW w:w="775" w:type="pct"/>
            <w:vAlign w:val="center"/>
          </w:tcPr>
          <w:p w:rsidR="000B3FBE" w:rsidRPr="005232A1" w:rsidRDefault="000B3FBE" w:rsidP="00606509">
            <w:pPr>
              <w:jc w:val="center"/>
            </w:pPr>
            <w:r w:rsidRPr="005232A1">
              <w:t>1,710</w:t>
            </w:r>
          </w:p>
        </w:tc>
        <w:tc>
          <w:tcPr>
            <w:tcW w:w="747" w:type="pct"/>
            <w:vAlign w:val="center"/>
          </w:tcPr>
          <w:p w:rsidR="000B3FBE" w:rsidRPr="005232A1" w:rsidRDefault="000B3FBE" w:rsidP="00606509">
            <w:pPr>
              <w:jc w:val="center"/>
            </w:pPr>
            <w:r w:rsidRPr="005232A1">
              <w:t>0,514</w:t>
            </w:r>
          </w:p>
        </w:tc>
        <w:tc>
          <w:tcPr>
            <w:tcW w:w="840" w:type="pct"/>
            <w:vAlign w:val="center"/>
          </w:tcPr>
          <w:p w:rsidR="000B3FBE" w:rsidRPr="005232A1" w:rsidRDefault="000B3FBE" w:rsidP="00606509">
            <w:pPr>
              <w:jc w:val="center"/>
            </w:pPr>
            <w:r w:rsidRPr="005232A1">
              <w:t>1,967</w:t>
            </w:r>
          </w:p>
        </w:tc>
      </w:tr>
      <w:tr w:rsidR="000B3FBE" w:rsidRPr="005232A1" w:rsidTr="000B3FBE">
        <w:trPr>
          <w:jc w:val="center"/>
        </w:trPr>
        <w:tc>
          <w:tcPr>
            <w:tcW w:w="1131" w:type="pct"/>
            <w:vAlign w:val="center"/>
          </w:tcPr>
          <w:p w:rsidR="000B3FBE" w:rsidRPr="005232A1" w:rsidRDefault="000B3FBE" w:rsidP="00606509">
            <w:pPr>
              <w:jc w:val="center"/>
            </w:pPr>
          </w:p>
        </w:tc>
        <w:tc>
          <w:tcPr>
            <w:tcW w:w="1507" w:type="pct"/>
            <w:vAlign w:val="center"/>
          </w:tcPr>
          <w:p w:rsidR="000B3FBE" w:rsidRPr="005232A1" w:rsidRDefault="000B3FBE" w:rsidP="00606509">
            <w:pPr>
              <w:jc w:val="center"/>
            </w:pPr>
            <w:r w:rsidRPr="005232A1">
              <w:t>Всего:</w:t>
            </w:r>
          </w:p>
        </w:tc>
        <w:tc>
          <w:tcPr>
            <w:tcW w:w="775" w:type="pct"/>
            <w:vAlign w:val="center"/>
          </w:tcPr>
          <w:p w:rsidR="000B3FBE" w:rsidRPr="005232A1" w:rsidRDefault="000B3FBE" w:rsidP="00606509">
            <w:pPr>
              <w:jc w:val="center"/>
            </w:pPr>
            <w:r w:rsidRPr="005232A1">
              <w:t>18,810</w:t>
            </w:r>
          </w:p>
        </w:tc>
        <w:tc>
          <w:tcPr>
            <w:tcW w:w="747" w:type="pct"/>
            <w:vAlign w:val="center"/>
          </w:tcPr>
          <w:p w:rsidR="000B3FBE" w:rsidRPr="005232A1" w:rsidRDefault="000B3FBE" w:rsidP="00606509">
            <w:pPr>
              <w:jc w:val="center"/>
            </w:pPr>
            <w:r w:rsidRPr="005232A1">
              <w:t>5,653</w:t>
            </w:r>
          </w:p>
        </w:tc>
        <w:tc>
          <w:tcPr>
            <w:tcW w:w="840" w:type="pct"/>
            <w:vAlign w:val="center"/>
          </w:tcPr>
          <w:p w:rsidR="000B3FBE" w:rsidRPr="005232A1" w:rsidRDefault="000B3FBE" w:rsidP="00606509">
            <w:pPr>
              <w:jc w:val="center"/>
            </w:pPr>
            <w:r w:rsidRPr="005232A1">
              <w:t>21,632</w:t>
            </w:r>
          </w:p>
        </w:tc>
      </w:tr>
      <w:tr w:rsidR="000B3FBE" w:rsidRPr="005232A1" w:rsidTr="000B3FBE">
        <w:trPr>
          <w:jc w:val="center"/>
        </w:trPr>
        <w:tc>
          <w:tcPr>
            <w:tcW w:w="1131" w:type="pct"/>
            <w:vAlign w:val="center"/>
          </w:tcPr>
          <w:p w:rsidR="000B3FBE" w:rsidRPr="005232A1" w:rsidRDefault="000B3FBE" w:rsidP="00606509">
            <w:pPr>
              <w:jc w:val="center"/>
              <w:rPr>
                <w:b/>
              </w:rPr>
            </w:pPr>
            <w:r w:rsidRPr="005232A1">
              <w:rPr>
                <w:b/>
              </w:rPr>
              <w:t xml:space="preserve">д. </w:t>
            </w:r>
            <w:proofErr w:type="spellStart"/>
            <w:r w:rsidRPr="005232A1">
              <w:rPr>
                <w:b/>
              </w:rPr>
              <w:t>Шленники</w:t>
            </w:r>
            <w:proofErr w:type="spellEnd"/>
          </w:p>
        </w:tc>
        <w:tc>
          <w:tcPr>
            <w:tcW w:w="1507" w:type="pct"/>
            <w:vAlign w:val="bottom"/>
          </w:tcPr>
          <w:p w:rsidR="000B3FBE" w:rsidRPr="005232A1" w:rsidRDefault="000B3FBE" w:rsidP="00606509">
            <w:pPr>
              <w:jc w:val="left"/>
              <w:rPr>
                <w:b/>
              </w:rPr>
            </w:pPr>
          </w:p>
        </w:tc>
        <w:tc>
          <w:tcPr>
            <w:tcW w:w="775" w:type="pct"/>
            <w:vAlign w:val="bottom"/>
          </w:tcPr>
          <w:p w:rsidR="000B3FBE" w:rsidRPr="005232A1" w:rsidRDefault="000B3FBE" w:rsidP="00606509">
            <w:pPr>
              <w:jc w:val="left"/>
              <w:rPr>
                <w:b/>
              </w:rPr>
            </w:pPr>
          </w:p>
        </w:tc>
        <w:tc>
          <w:tcPr>
            <w:tcW w:w="747" w:type="pct"/>
            <w:vAlign w:val="bottom"/>
          </w:tcPr>
          <w:p w:rsidR="000B3FBE" w:rsidRPr="005232A1" w:rsidRDefault="000B3FBE" w:rsidP="00606509">
            <w:pPr>
              <w:jc w:val="left"/>
              <w:rPr>
                <w:b/>
              </w:rPr>
            </w:pPr>
          </w:p>
        </w:tc>
        <w:tc>
          <w:tcPr>
            <w:tcW w:w="840" w:type="pct"/>
            <w:vAlign w:val="bottom"/>
          </w:tcPr>
          <w:p w:rsidR="000B3FBE" w:rsidRPr="005232A1" w:rsidRDefault="000B3FBE" w:rsidP="00606509">
            <w:pPr>
              <w:jc w:val="left"/>
              <w:rPr>
                <w:b/>
              </w:rPr>
            </w:pPr>
          </w:p>
        </w:tc>
      </w:tr>
      <w:tr w:rsidR="000B3FBE" w:rsidRPr="005232A1" w:rsidTr="000B3FBE">
        <w:trPr>
          <w:jc w:val="center"/>
        </w:trPr>
        <w:tc>
          <w:tcPr>
            <w:tcW w:w="1131" w:type="pct"/>
            <w:vAlign w:val="center"/>
          </w:tcPr>
          <w:p w:rsidR="000B3FBE" w:rsidRPr="005232A1" w:rsidRDefault="000B3FBE" w:rsidP="00606509">
            <w:pPr>
              <w:jc w:val="center"/>
            </w:pPr>
            <w:r w:rsidRPr="005232A1">
              <w:t>Население</w:t>
            </w:r>
          </w:p>
        </w:tc>
        <w:tc>
          <w:tcPr>
            <w:tcW w:w="1507" w:type="pct"/>
            <w:vAlign w:val="center"/>
          </w:tcPr>
          <w:p w:rsidR="000B3FBE" w:rsidRPr="005232A1" w:rsidRDefault="000B3FBE" w:rsidP="00606509">
            <w:pPr>
              <w:jc w:val="center"/>
            </w:pPr>
            <w:proofErr w:type="spellStart"/>
            <w:r w:rsidRPr="005232A1">
              <w:t>хоз</w:t>
            </w:r>
            <w:proofErr w:type="spellEnd"/>
            <w:r w:rsidRPr="005232A1">
              <w:t>-питьевые нужды</w:t>
            </w:r>
          </w:p>
        </w:tc>
        <w:tc>
          <w:tcPr>
            <w:tcW w:w="775" w:type="pct"/>
            <w:vAlign w:val="center"/>
          </w:tcPr>
          <w:p w:rsidR="000B3FBE" w:rsidRPr="005232A1" w:rsidRDefault="000B3FBE" w:rsidP="00606509">
            <w:pPr>
              <w:jc w:val="center"/>
              <w:rPr>
                <w:sz w:val="22"/>
                <w:szCs w:val="22"/>
              </w:rPr>
            </w:pPr>
            <w:r w:rsidRPr="005232A1">
              <w:rPr>
                <w:sz w:val="22"/>
                <w:szCs w:val="22"/>
              </w:rPr>
              <w:t>4,200</w:t>
            </w:r>
          </w:p>
        </w:tc>
        <w:tc>
          <w:tcPr>
            <w:tcW w:w="747" w:type="pct"/>
            <w:vAlign w:val="center"/>
          </w:tcPr>
          <w:p w:rsidR="000B3FBE" w:rsidRPr="005232A1" w:rsidRDefault="000B3FBE" w:rsidP="00606509">
            <w:pPr>
              <w:jc w:val="center"/>
              <w:rPr>
                <w:sz w:val="22"/>
                <w:szCs w:val="22"/>
              </w:rPr>
            </w:pPr>
            <w:r w:rsidRPr="005232A1">
              <w:rPr>
                <w:sz w:val="22"/>
                <w:szCs w:val="22"/>
              </w:rPr>
              <w:t>1,533</w:t>
            </w:r>
          </w:p>
        </w:tc>
        <w:tc>
          <w:tcPr>
            <w:tcW w:w="840" w:type="pct"/>
            <w:vAlign w:val="center"/>
          </w:tcPr>
          <w:p w:rsidR="000B3FBE" w:rsidRPr="005232A1" w:rsidRDefault="000B3FBE" w:rsidP="00606509">
            <w:pPr>
              <w:jc w:val="center"/>
              <w:rPr>
                <w:sz w:val="22"/>
                <w:szCs w:val="22"/>
              </w:rPr>
            </w:pPr>
            <w:r w:rsidRPr="005232A1">
              <w:rPr>
                <w:sz w:val="22"/>
                <w:szCs w:val="22"/>
              </w:rPr>
              <w:t>4,830</w:t>
            </w:r>
          </w:p>
        </w:tc>
      </w:tr>
      <w:tr w:rsidR="000B3FBE" w:rsidRPr="005232A1" w:rsidTr="000B3FBE">
        <w:trPr>
          <w:jc w:val="center"/>
        </w:trPr>
        <w:tc>
          <w:tcPr>
            <w:tcW w:w="1131" w:type="pct"/>
            <w:vAlign w:val="center"/>
          </w:tcPr>
          <w:p w:rsidR="000B3FBE" w:rsidRPr="005232A1" w:rsidRDefault="000B3FBE" w:rsidP="00606509">
            <w:pPr>
              <w:jc w:val="center"/>
            </w:pPr>
            <w:r w:rsidRPr="005232A1">
              <w:t>Население</w:t>
            </w:r>
          </w:p>
        </w:tc>
        <w:tc>
          <w:tcPr>
            <w:tcW w:w="1507" w:type="pct"/>
            <w:vAlign w:val="center"/>
          </w:tcPr>
          <w:p w:rsidR="000B3FBE" w:rsidRPr="005232A1" w:rsidRDefault="000B3FBE" w:rsidP="00606509">
            <w:pPr>
              <w:jc w:val="center"/>
            </w:pPr>
            <w:r w:rsidRPr="005232A1">
              <w:t>Полив земельных участков</w:t>
            </w:r>
          </w:p>
        </w:tc>
        <w:tc>
          <w:tcPr>
            <w:tcW w:w="775" w:type="pct"/>
            <w:vAlign w:val="center"/>
          </w:tcPr>
          <w:p w:rsidR="000B3FBE" w:rsidRPr="005232A1" w:rsidRDefault="000B3FBE" w:rsidP="00606509">
            <w:pPr>
              <w:jc w:val="center"/>
              <w:rPr>
                <w:sz w:val="22"/>
                <w:szCs w:val="22"/>
              </w:rPr>
            </w:pPr>
            <w:r w:rsidRPr="005232A1">
              <w:rPr>
                <w:sz w:val="22"/>
                <w:szCs w:val="22"/>
              </w:rPr>
              <w:t>1,500</w:t>
            </w:r>
          </w:p>
        </w:tc>
        <w:tc>
          <w:tcPr>
            <w:tcW w:w="747" w:type="pct"/>
            <w:vAlign w:val="center"/>
          </w:tcPr>
          <w:p w:rsidR="000B3FBE" w:rsidRPr="005232A1" w:rsidRDefault="000B3FBE" w:rsidP="00606509">
            <w:pPr>
              <w:jc w:val="center"/>
            </w:pPr>
            <w:r w:rsidRPr="005232A1">
              <w:t>0,180</w:t>
            </w:r>
          </w:p>
        </w:tc>
        <w:tc>
          <w:tcPr>
            <w:tcW w:w="840" w:type="pct"/>
            <w:vAlign w:val="center"/>
          </w:tcPr>
          <w:p w:rsidR="000B3FBE" w:rsidRPr="005232A1" w:rsidRDefault="000B3FBE" w:rsidP="00606509">
            <w:pPr>
              <w:jc w:val="center"/>
            </w:pPr>
            <w:r w:rsidRPr="005232A1">
              <w:t>1,725</w:t>
            </w:r>
          </w:p>
        </w:tc>
      </w:tr>
      <w:tr w:rsidR="000B3FBE" w:rsidRPr="005232A1" w:rsidTr="000B3FBE">
        <w:trPr>
          <w:jc w:val="center"/>
        </w:trPr>
        <w:tc>
          <w:tcPr>
            <w:tcW w:w="1131" w:type="pct"/>
            <w:vAlign w:val="center"/>
          </w:tcPr>
          <w:p w:rsidR="000B3FBE" w:rsidRPr="005232A1" w:rsidRDefault="000B3FBE" w:rsidP="00606509">
            <w:pPr>
              <w:jc w:val="center"/>
            </w:pPr>
            <w:r w:rsidRPr="005232A1">
              <w:t>Неучтенные расх</w:t>
            </w:r>
            <w:r w:rsidRPr="005232A1">
              <w:t>о</w:t>
            </w:r>
            <w:r w:rsidRPr="005232A1">
              <w:t>ды</w:t>
            </w:r>
          </w:p>
        </w:tc>
        <w:tc>
          <w:tcPr>
            <w:tcW w:w="1507" w:type="pct"/>
            <w:vAlign w:val="center"/>
          </w:tcPr>
          <w:p w:rsidR="000B3FBE" w:rsidRPr="005232A1" w:rsidRDefault="000B3FBE" w:rsidP="00606509">
            <w:pPr>
              <w:jc w:val="center"/>
            </w:pPr>
            <w:r w:rsidRPr="005232A1">
              <w:t>-</w:t>
            </w:r>
          </w:p>
        </w:tc>
        <w:tc>
          <w:tcPr>
            <w:tcW w:w="775" w:type="pct"/>
            <w:vAlign w:val="center"/>
          </w:tcPr>
          <w:p w:rsidR="000B3FBE" w:rsidRPr="005232A1" w:rsidRDefault="000B3FBE" w:rsidP="00606509">
            <w:pPr>
              <w:jc w:val="center"/>
            </w:pPr>
            <w:r w:rsidRPr="005232A1">
              <w:t>0,570</w:t>
            </w:r>
          </w:p>
        </w:tc>
        <w:tc>
          <w:tcPr>
            <w:tcW w:w="747" w:type="pct"/>
            <w:vAlign w:val="center"/>
          </w:tcPr>
          <w:p w:rsidR="000B3FBE" w:rsidRPr="005232A1" w:rsidRDefault="000B3FBE" w:rsidP="00606509">
            <w:pPr>
              <w:jc w:val="center"/>
            </w:pPr>
            <w:r w:rsidRPr="005232A1">
              <w:t>0,171</w:t>
            </w:r>
          </w:p>
        </w:tc>
        <w:tc>
          <w:tcPr>
            <w:tcW w:w="840" w:type="pct"/>
            <w:vAlign w:val="center"/>
          </w:tcPr>
          <w:p w:rsidR="000B3FBE" w:rsidRPr="005232A1" w:rsidRDefault="000B3FBE" w:rsidP="00606509">
            <w:pPr>
              <w:jc w:val="center"/>
            </w:pPr>
            <w:r w:rsidRPr="005232A1">
              <w:t>0,656</w:t>
            </w:r>
          </w:p>
        </w:tc>
      </w:tr>
      <w:tr w:rsidR="000B3FBE" w:rsidRPr="005232A1" w:rsidTr="000B3FBE">
        <w:trPr>
          <w:jc w:val="center"/>
        </w:trPr>
        <w:tc>
          <w:tcPr>
            <w:tcW w:w="1131" w:type="pct"/>
            <w:vAlign w:val="center"/>
          </w:tcPr>
          <w:p w:rsidR="000B3FBE" w:rsidRPr="005232A1" w:rsidRDefault="000B3FBE" w:rsidP="00606509">
            <w:pPr>
              <w:jc w:val="center"/>
            </w:pPr>
          </w:p>
        </w:tc>
        <w:tc>
          <w:tcPr>
            <w:tcW w:w="1507" w:type="pct"/>
            <w:vAlign w:val="center"/>
          </w:tcPr>
          <w:p w:rsidR="000B3FBE" w:rsidRPr="005232A1" w:rsidRDefault="000B3FBE" w:rsidP="00606509">
            <w:pPr>
              <w:jc w:val="right"/>
            </w:pPr>
            <w:r w:rsidRPr="005232A1">
              <w:t>Всего:</w:t>
            </w:r>
          </w:p>
        </w:tc>
        <w:tc>
          <w:tcPr>
            <w:tcW w:w="775" w:type="pct"/>
            <w:vAlign w:val="center"/>
          </w:tcPr>
          <w:p w:rsidR="000B3FBE" w:rsidRPr="005232A1" w:rsidRDefault="000B3FBE" w:rsidP="00606509">
            <w:pPr>
              <w:jc w:val="center"/>
            </w:pPr>
            <w:r w:rsidRPr="005232A1">
              <w:t>6,270</w:t>
            </w:r>
          </w:p>
        </w:tc>
        <w:tc>
          <w:tcPr>
            <w:tcW w:w="747" w:type="pct"/>
            <w:vAlign w:val="center"/>
          </w:tcPr>
          <w:p w:rsidR="000B3FBE" w:rsidRPr="005232A1" w:rsidRDefault="000B3FBE" w:rsidP="00606509">
            <w:pPr>
              <w:jc w:val="center"/>
            </w:pPr>
            <w:r w:rsidRPr="005232A1">
              <w:t>1,884</w:t>
            </w:r>
          </w:p>
        </w:tc>
        <w:tc>
          <w:tcPr>
            <w:tcW w:w="840" w:type="pct"/>
            <w:vAlign w:val="center"/>
          </w:tcPr>
          <w:p w:rsidR="000B3FBE" w:rsidRPr="005232A1" w:rsidRDefault="000B3FBE" w:rsidP="00606509">
            <w:pPr>
              <w:jc w:val="center"/>
            </w:pPr>
            <w:r w:rsidRPr="005232A1">
              <w:t>7,211</w:t>
            </w:r>
          </w:p>
        </w:tc>
      </w:tr>
      <w:tr w:rsidR="000B3FBE" w:rsidRPr="005232A1" w:rsidTr="000B3FBE">
        <w:trPr>
          <w:jc w:val="center"/>
        </w:trPr>
        <w:tc>
          <w:tcPr>
            <w:tcW w:w="1131" w:type="pct"/>
            <w:vAlign w:val="center"/>
          </w:tcPr>
          <w:p w:rsidR="000B3FBE" w:rsidRPr="005232A1" w:rsidRDefault="000B3FBE" w:rsidP="00606509">
            <w:pPr>
              <w:jc w:val="center"/>
              <w:rPr>
                <w:b/>
              </w:rPr>
            </w:pPr>
            <w:r w:rsidRPr="005232A1">
              <w:rPr>
                <w:b/>
              </w:rPr>
              <w:t>п. Безбожник</w:t>
            </w:r>
          </w:p>
        </w:tc>
        <w:tc>
          <w:tcPr>
            <w:tcW w:w="1507" w:type="pct"/>
            <w:vAlign w:val="bottom"/>
          </w:tcPr>
          <w:p w:rsidR="000B3FBE" w:rsidRPr="005232A1" w:rsidRDefault="000B3FBE" w:rsidP="00606509">
            <w:pPr>
              <w:jc w:val="left"/>
              <w:rPr>
                <w:b/>
              </w:rPr>
            </w:pPr>
          </w:p>
        </w:tc>
        <w:tc>
          <w:tcPr>
            <w:tcW w:w="775" w:type="pct"/>
            <w:vAlign w:val="bottom"/>
          </w:tcPr>
          <w:p w:rsidR="000B3FBE" w:rsidRPr="005232A1" w:rsidRDefault="000B3FBE" w:rsidP="00606509">
            <w:pPr>
              <w:jc w:val="left"/>
              <w:rPr>
                <w:b/>
              </w:rPr>
            </w:pPr>
          </w:p>
        </w:tc>
        <w:tc>
          <w:tcPr>
            <w:tcW w:w="747" w:type="pct"/>
            <w:vAlign w:val="bottom"/>
          </w:tcPr>
          <w:p w:rsidR="000B3FBE" w:rsidRPr="005232A1" w:rsidRDefault="000B3FBE" w:rsidP="00606509">
            <w:pPr>
              <w:jc w:val="left"/>
              <w:rPr>
                <w:b/>
              </w:rPr>
            </w:pPr>
          </w:p>
        </w:tc>
        <w:tc>
          <w:tcPr>
            <w:tcW w:w="840" w:type="pct"/>
            <w:vAlign w:val="bottom"/>
          </w:tcPr>
          <w:p w:rsidR="000B3FBE" w:rsidRPr="005232A1" w:rsidRDefault="000B3FBE" w:rsidP="00606509">
            <w:pPr>
              <w:jc w:val="left"/>
              <w:rPr>
                <w:b/>
              </w:rPr>
            </w:pPr>
          </w:p>
        </w:tc>
      </w:tr>
      <w:tr w:rsidR="000B3FBE" w:rsidRPr="005232A1" w:rsidTr="000B3FBE">
        <w:trPr>
          <w:jc w:val="center"/>
        </w:trPr>
        <w:tc>
          <w:tcPr>
            <w:tcW w:w="1131" w:type="pct"/>
            <w:vAlign w:val="center"/>
          </w:tcPr>
          <w:p w:rsidR="000B3FBE" w:rsidRPr="005232A1" w:rsidRDefault="000B3FBE" w:rsidP="00606509">
            <w:pPr>
              <w:jc w:val="center"/>
            </w:pPr>
            <w:r w:rsidRPr="005232A1">
              <w:t>Население</w:t>
            </w:r>
          </w:p>
        </w:tc>
        <w:tc>
          <w:tcPr>
            <w:tcW w:w="1507" w:type="pct"/>
            <w:vAlign w:val="center"/>
          </w:tcPr>
          <w:p w:rsidR="000B3FBE" w:rsidRPr="005232A1" w:rsidRDefault="000B3FBE" w:rsidP="00606509">
            <w:pPr>
              <w:jc w:val="center"/>
            </w:pPr>
            <w:proofErr w:type="spellStart"/>
            <w:r w:rsidRPr="005232A1">
              <w:t>хоз</w:t>
            </w:r>
            <w:proofErr w:type="spellEnd"/>
            <w:r w:rsidRPr="005232A1">
              <w:t>-питьевые нужды</w:t>
            </w:r>
          </w:p>
        </w:tc>
        <w:tc>
          <w:tcPr>
            <w:tcW w:w="775" w:type="pct"/>
            <w:vAlign w:val="center"/>
          </w:tcPr>
          <w:p w:rsidR="000B3FBE" w:rsidRPr="005232A1" w:rsidRDefault="000B3FBE" w:rsidP="00606509">
            <w:pPr>
              <w:jc w:val="center"/>
              <w:rPr>
                <w:sz w:val="22"/>
                <w:szCs w:val="22"/>
              </w:rPr>
            </w:pPr>
            <w:r w:rsidRPr="005232A1">
              <w:rPr>
                <w:sz w:val="22"/>
                <w:szCs w:val="22"/>
              </w:rPr>
              <w:t>109,956</w:t>
            </w:r>
          </w:p>
        </w:tc>
        <w:tc>
          <w:tcPr>
            <w:tcW w:w="747" w:type="pct"/>
            <w:vAlign w:val="center"/>
          </w:tcPr>
          <w:p w:rsidR="000B3FBE" w:rsidRPr="005232A1" w:rsidRDefault="000B3FBE" w:rsidP="00606509">
            <w:pPr>
              <w:jc w:val="center"/>
              <w:rPr>
                <w:sz w:val="22"/>
                <w:szCs w:val="22"/>
              </w:rPr>
            </w:pPr>
            <w:r w:rsidRPr="005232A1">
              <w:rPr>
                <w:sz w:val="22"/>
                <w:szCs w:val="22"/>
              </w:rPr>
              <w:t>40,134</w:t>
            </w:r>
          </w:p>
        </w:tc>
        <w:tc>
          <w:tcPr>
            <w:tcW w:w="840" w:type="pct"/>
            <w:vAlign w:val="center"/>
          </w:tcPr>
          <w:p w:rsidR="000B3FBE" w:rsidRPr="005232A1" w:rsidRDefault="000B3FBE" w:rsidP="00606509">
            <w:pPr>
              <w:jc w:val="center"/>
              <w:rPr>
                <w:sz w:val="22"/>
                <w:szCs w:val="22"/>
              </w:rPr>
            </w:pPr>
            <w:r w:rsidRPr="005232A1">
              <w:rPr>
                <w:sz w:val="22"/>
                <w:szCs w:val="22"/>
              </w:rPr>
              <w:t>126,449</w:t>
            </w:r>
          </w:p>
        </w:tc>
      </w:tr>
      <w:tr w:rsidR="000B3FBE" w:rsidRPr="005232A1" w:rsidTr="000B3FBE">
        <w:trPr>
          <w:jc w:val="center"/>
        </w:trPr>
        <w:tc>
          <w:tcPr>
            <w:tcW w:w="1131" w:type="pct"/>
            <w:vAlign w:val="center"/>
          </w:tcPr>
          <w:p w:rsidR="000B3FBE" w:rsidRPr="005232A1" w:rsidRDefault="000B3FBE" w:rsidP="00606509">
            <w:pPr>
              <w:jc w:val="center"/>
            </w:pPr>
            <w:r w:rsidRPr="005232A1">
              <w:lastRenderedPageBreak/>
              <w:t>Население</w:t>
            </w:r>
          </w:p>
        </w:tc>
        <w:tc>
          <w:tcPr>
            <w:tcW w:w="1507" w:type="pct"/>
            <w:vAlign w:val="center"/>
          </w:tcPr>
          <w:p w:rsidR="000B3FBE" w:rsidRPr="005232A1" w:rsidRDefault="000B3FBE" w:rsidP="00606509">
            <w:pPr>
              <w:jc w:val="center"/>
            </w:pPr>
            <w:r w:rsidRPr="005232A1">
              <w:t>Полив земельных участков</w:t>
            </w:r>
          </w:p>
        </w:tc>
        <w:tc>
          <w:tcPr>
            <w:tcW w:w="775" w:type="pct"/>
            <w:vAlign w:val="center"/>
          </w:tcPr>
          <w:p w:rsidR="000B3FBE" w:rsidRPr="005232A1" w:rsidRDefault="000B3FBE" w:rsidP="00606509">
            <w:pPr>
              <w:jc w:val="center"/>
              <w:rPr>
                <w:sz w:val="22"/>
                <w:szCs w:val="22"/>
              </w:rPr>
            </w:pPr>
            <w:r w:rsidRPr="005232A1">
              <w:rPr>
                <w:sz w:val="22"/>
                <w:szCs w:val="22"/>
              </w:rPr>
              <w:t>39,270</w:t>
            </w:r>
          </w:p>
        </w:tc>
        <w:tc>
          <w:tcPr>
            <w:tcW w:w="747" w:type="pct"/>
            <w:vAlign w:val="center"/>
          </w:tcPr>
          <w:p w:rsidR="000B3FBE" w:rsidRPr="005232A1" w:rsidRDefault="000B3FBE" w:rsidP="00606509">
            <w:pPr>
              <w:jc w:val="center"/>
            </w:pPr>
            <w:r w:rsidRPr="005232A1">
              <w:t>4,712</w:t>
            </w:r>
          </w:p>
        </w:tc>
        <w:tc>
          <w:tcPr>
            <w:tcW w:w="840" w:type="pct"/>
            <w:vAlign w:val="center"/>
          </w:tcPr>
          <w:p w:rsidR="000B3FBE" w:rsidRPr="005232A1" w:rsidRDefault="000B3FBE" w:rsidP="00606509">
            <w:pPr>
              <w:jc w:val="center"/>
            </w:pPr>
            <w:r w:rsidRPr="005232A1">
              <w:t>45,161</w:t>
            </w:r>
          </w:p>
        </w:tc>
      </w:tr>
      <w:tr w:rsidR="000B3FBE" w:rsidRPr="005232A1" w:rsidTr="000B3FBE">
        <w:trPr>
          <w:jc w:val="center"/>
        </w:trPr>
        <w:tc>
          <w:tcPr>
            <w:tcW w:w="1131" w:type="pct"/>
            <w:vAlign w:val="center"/>
          </w:tcPr>
          <w:p w:rsidR="000B3FBE" w:rsidRPr="005232A1" w:rsidRDefault="000B3FBE" w:rsidP="00606509">
            <w:pPr>
              <w:jc w:val="center"/>
            </w:pPr>
            <w:r w:rsidRPr="005232A1">
              <w:t>Неучтенные расх</w:t>
            </w:r>
            <w:r w:rsidRPr="005232A1">
              <w:t>о</w:t>
            </w:r>
            <w:r w:rsidRPr="005232A1">
              <w:t>ды</w:t>
            </w:r>
          </w:p>
        </w:tc>
        <w:tc>
          <w:tcPr>
            <w:tcW w:w="1507" w:type="pct"/>
            <w:vAlign w:val="center"/>
          </w:tcPr>
          <w:p w:rsidR="000B3FBE" w:rsidRPr="005232A1" w:rsidRDefault="000B3FBE" w:rsidP="00606509">
            <w:pPr>
              <w:jc w:val="center"/>
            </w:pPr>
            <w:r w:rsidRPr="005232A1">
              <w:t>-</w:t>
            </w:r>
          </w:p>
        </w:tc>
        <w:tc>
          <w:tcPr>
            <w:tcW w:w="775" w:type="pct"/>
            <w:vAlign w:val="center"/>
          </w:tcPr>
          <w:p w:rsidR="000B3FBE" w:rsidRPr="005232A1" w:rsidRDefault="000B3FBE" w:rsidP="00606509">
            <w:pPr>
              <w:jc w:val="center"/>
            </w:pPr>
            <w:r w:rsidRPr="005232A1">
              <w:t>14,923</w:t>
            </w:r>
          </w:p>
        </w:tc>
        <w:tc>
          <w:tcPr>
            <w:tcW w:w="747" w:type="pct"/>
            <w:vAlign w:val="center"/>
          </w:tcPr>
          <w:p w:rsidR="000B3FBE" w:rsidRPr="005232A1" w:rsidRDefault="000B3FBE" w:rsidP="00606509">
            <w:pPr>
              <w:jc w:val="center"/>
            </w:pPr>
            <w:r w:rsidRPr="005232A1">
              <w:t>4,485</w:t>
            </w:r>
          </w:p>
        </w:tc>
        <w:tc>
          <w:tcPr>
            <w:tcW w:w="840" w:type="pct"/>
            <w:vAlign w:val="center"/>
          </w:tcPr>
          <w:p w:rsidR="000B3FBE" w:rsidRPr="005232A1" w:rsidRDefault="000B3FBE" w:rsidP="00606509">
            <w:pPr>
              <w:jc w:val="center"/>
            </w:pPr>
            <w:r w:rsidRPr="005232A1">
              <w:t>17,161</w:t>
            </w:r>
          </w:p>
        </w:tc>
      </w:tr>
      <w:tr w:rsidR="000B3FBE" w:rsidRPr="005232A1" w:rsidTr="000B3FBE">
        <w:trPr>
          <w:jc w:val="center"/>
        </w:trPr>
        <w:tc>
          <w:tcPr>
            <w:tcW w:w="1131" w:type="pct"/>
            <w:vAlign w:val="center"/>
          </w:tcPr>
          <w:p w:rsidR="000B3FBE" w:rsidRPr="005232A1" w:rsidRDefault="000B3FBE" w:rsidP="00606509">
            <w:pPr>
              <w:jc w:val="center"/>
            </w:pPr>
          </w:p>
        </w:tc>
        <w:tc>
          <w:tcPr>
            <w:tcW w:w="1507" w:type="pct"/>
            <w:vAlign w:val="center"/>
          </w:tcPr>
          <w:p w:rsidR="000B3FBE" w:rsidRPr="005232A1" w:rsidRDefault="000B3FBE" w:rsidP="00606509">
            <w:pPr>
              <w:jc w:val="right"/>
            </w:pPr>
            <w:r w:rsidRPr="005232A1">
              <w:t>Всего:</w:t>
            </w:r>
          </w:p>
        </w:tc>
        <w:tc>
          <w:tcPr>
            <w:tcW w:w="775" w:type="pct"/>
            <w:vAlign w:val="center"/>
          </w:tcPr>
          <w:p w:rsidR="000B3FBE" w:rsidRPr="005232A1" w:rsidRDefault="000B3FBE" w:rsidP="00606509">
            <w:pPr>
              <w:jc w:val="center"/>
            </w:pPr>
            <w:r w:rsidRPr="005232A1">
              <w:t>164,149</w:t>
            </w:r>
          </w:p>
        </w:tc>
        <w:tc>
          <w:tcPr>
            <w:tcW w:w="747" w:type="pct"/>
            <w:vAlign w:val="center"/>
          </w:tcPr>
          <w:p w:rsidR="000B3FBE" w:rsidRPr="005232A1" w:rsidRDefault="000B3FBE" w:rsidP="00606509">
            <w:pPr>
              <w:jc w:val="center"/>
            </w:pPr>
            <w:r w:rsidRPr="005232A1">
              <w:t>49,331</w:t>
            </w:r>
          </w:p>
        </w:tc>
        <w:tc>
          <w:tcPr>
            <w:tcW w:w="840" w:type="pct"/>
            <w:vAlign w:val="center"/>
          </w:tcPr>
          <w:p w:rsidR="000B3FBE" w:rsidRPr="005232A1" w:rsidRDefault="000B3FBE" w:rsidP="00606509">
            <w:pPr>
              <w:jc w:val="center"/>
            </w:pPr>
            <w:r w:rsidRPr="005232A1">
              <w:t>188,771</w:t>
            </w:r>
          </w:p>
        </w:tc>
      </w:tr>
      <w:tr w:rsidR="000B3FBE" w:rsidRPr="005232A1" w:rsidTr="000B3FBE">
        <w:trPr>
          <w:jc w:val="center"/>
        </w:trPr>
        <w:tc>
          <w:tcPr>
            <w:tcW w:w="1131" w:type="pct"/>
            <w:vAlign w:val="center"/>
          </w:tcPr>
          <w:p w:rsidR="000B3FBE" w:rsidRPr="005232A1" w:rsidRDefault="000B3FBE" w:rsidP="00606509">
            <w:pPr>
              <w:jc w:val="center"/>
              <w:rPr>
                <w:b/>
              </w:rPr>
            </w:pPr>
            <w:r w:rsidRPr="005232A1">
              <w:rPr>
                <w:b/>
              </w:rPr>
              <w:t>п. Октябрьский</w:t>
            </w:r>
          </w:p>
        </w:tc>
        <w:tc>
          <w:tcPr>
            <w:tcW w:w="1507" w:type="pct"/>
            <w:vAlign w:val="bottom"/>
          </w:tcPr>
          <w:p w:rsidR="000B3FBE" w:rsidRPr="005232A1" w:rsidRDefault="000B3FBE" w:rsidP="00606509">
            <w:pPr>
              <w:jc w:val="left"/>
              <w:rPr>
                <w:b/>
              </w:rPr>
            </w:pPr>
          </w:p>
        </w:tc>
        <w:tc>
          <w:tcPr>
            <w:tcW w:w="775" w:type="pct"/>
            <w:vAlign w:val="bottom"/>
          </w:tcPr>
          <w:p w:rsidR="000B3FBE" w:rsidRPr="005232A1" w:rsidRDefault="000B3FBE" w:rsidP="00606509">
            <w:pPr>
              <w:jc w:val="left"/>
              <w:rPr>
                <w:b/>
              </w:rPr>
            </w:pPr>
          </w:p>
        </w:tc>
        <w:tc>
          <w:tcPr>
            <w:tcW w:w="747" w:type="pct"/>
            <w:vAlign w:val="bottom"/>
          </w:tcPr>
          <w:p w:rsidR="000B3FBE" w:rsidRPr="005232A1" w:rsidRDefault="000B3FBE" w:rsidP="00606509">
            <w:pPr>
              <w:jc w:val="left"/>
              <w:rPr>
                <w:b/>
              </w:rPr>
            </w:pPr>
          </w:p>
        </w:tc>
        <w:tc>
          <w:tcPr>
            <w:tcW w:w="840" w:type="pct"/>
            <w:vAlign w:val="bottom"/>
          </w:tcPr>
          <w:p w:rsidR="000B3FBE" w:rsidRPr="005232A1" w:rsidRDefault="000B3FBE" w:rsidP="00606509">
            <w:pPr>
              <w:jc w:val="left"/>
              <w:rPr>
                <w:b/>
              </w:rPr>
            </w:pPr>
          </w:p>
        </w:tc>
      </w:tr>
      <w:tr w:rsidR="000B3FBE" w:rsidRPr="005232A1" w:rsidTr="000B3FBE">
        <w:trPr>
          <w:jc w:val="center"/>
        </w:trPr>
        <w:tc>
          <w:tcPr>
            <w:tcW w:w="1131" w:type="pct"/>
            <w:vAlign w:val="center"/>
          </w:tcPr>
          <w:p w:rsidR="000B3FBE" w:rsidRPr="005232A1" w:rsidRDefault="000B3FBE" w:rsidP="00606509">
            <w:pPr>
              <w:jc w:val="center"/>
            </w:pPr>
            <w:r w:rsidRPr="005232A1">
              <w:t>Население</w:t>
            </w:r>
          </w:p>
        </w:tc>
        <w:tc>
          <w:tcPr>
            <w:tcW w:w="1507" w:type="pct"/>
            <w:vAlign w:val="center"/>
          </w:tcPr>
          <w:p w:rsidR="000B3FBE" w:rsidRPr="005232A1" w:rsidRDefault="000B3FBE" w:rsidP="00606509">
            <w:pPr>
              <w:jc w:val="center"/>
            </w:pPr>
            <w:proofErr w:type="spellStart"/>
            <w:r w:rsidRPr="005232A1">
              <w:t>хоз</w:t>
            </w:r>
            <w:proofErr w:type="spellEnd"/>
            <w:r w:rsidRPr="005232A1">
              <w:t>-питьевые нужды</w:t>
            </w:r>
          </w:p>
        </w:tc>
        <w:tc>
          <w:tcPr>
            <w:tcW w:w="775" w:type="pct"/>
            <w:vAlign w:val="center"/>
          </w:tcPr>
          <w:p w:rsidR="000B3FBE" w:rsidRPr="005232A1" w:rsidRDefault="000B3FBE" w:rsidP="00606509">
            <w:pPr>
              <w:jc w:val="center"/>
              <w:rPr>
                <w:sz w:val="22"/>
                <w:szCs w:val="22"/>
              </w:rPr>
            </w:pPr>
            <w:r w:rsidRPr="005232A1">
              <w:rPr>
                <w:sz w:val="22"/>
                <w:szCs w:val="22"/>
              </w:rPr>
              <w:t>54,012</w:t>
            </w:r>
          </w:p>
        </w:tc>
        <w:tc>
          <w:tcPr>
            <w:tcW w:w="747" w:type="pct"/>
            <w:vAlign w:val="center"/>
          </w:tcPr>
          <w:p w:rsidR="000B3FBE" w:rsidRPr="005232A1" w:rsidRDefault="000B3FBE" w:rsidP="00606509">
            <w:pPr>
              <w:jc w:val="center"/>
              <w:rPr>
                <w:sz w:val="22"/>
                <w:szCs w:val="22"/>
              </w:rPr>
            </w:pPr>
            <w:r w:rsidRPr="005232A1">
              <w:rPr>
                <w:sz w:val="22"/>
                <w:szCs w:val="22"/>
              </w:rPr>
              <w:t>19,714</w:t>
            </w:r>
          </w:p>
        </w:tc>
        <w:tc>
          <w:tcPr>
            <w:tcW w:w="840" w:type="pct"/>
            <w:vAlign w:val="center"/>
          </w:tcPr>
          <w:p w:rsidR="000B3FBE" w:rsidRPr="005232A1" w:rsidRDefault="000B3FBE" w:rsidP="00606509">
            <w:pPr>
              <w:jc w:val="center"/>
              <w:rPr>
                <w:sz w:val="22"/>
                <w:szCs w:val="22"/>
              </w:rPr>
            </w:pPr>
            <w:r w:rsidRPr="005232A1">
              <w:rPr>
                <w:sz w:val="22"/>
                <w:szCs w:val="22"/>
              </w:rPr>
              <w:t>62,114</w:t>
            </w:r>
          </w:p>
        </w:tc>
      </w:tr>
      <w:tr w:rsidR="000B3FBE" w:rsidRPr="005232A1" w:rsidTr="000B3FBE">
        <w:trPr>
          <w:jc w:val="center"/>
        </w:trPr>
        <w:tc>
          <w:tcPr>
            <w:tcW w:w="1131" w:type="pct"/>
            <w:vAlign w:val="center"/>
          </w:tcPr>
          <w:p w:rsidR="000B3FBE" w:rsidRPr="005232A1" w:rsidRDefault="000B3FBE" w:rsidP="00606509">
            <w:pPr>
              <w:jc w:val="center"/>
            </w:pPr>
            <w:r w:rsidRPr="005232A1">
              <w:t>Население</w:t>
            </w:r>
          </w:p>
        </w:tc>
        <w:tc>
          <w:tcPr>
            <w:tcW w:w="1507" w:type="pct"/>
            <w:vAlign w:val="center"/>
          </w:tcPr>
          <w:p w:rsidR="000B3FBE" w:rsidRPr="005232A1" w:rsidRDefault="000B3FBE" w:rsidP="00606509">
            <w:pPr>
              <w:jc w:val="center"/>
            </w:pPr>
            <w:r w:rsidRPr="005232A1">
              <w:t>Полив земельных участков</w:t>
            </w:r>
          </w:p>
        </w:tc>
        <w:tc>
          <w:tcPr>
            <w:tcW w:w="775" w:type="pct"/>
            <w:vAlign w:val="center"/>
          </w:tcPr>
          <w:p w:rsidR="000B3FBE" w:rsidRPr="005232A1" w:rsidRDefault="000B3FBE" w:rsidP="00606509">
            <w:pPr>
              <w:jc w:val="center"/>
              <w:rPr>
                <w:sz w:val="22"/>
                <w:szCs w:val="22"/>
              </w:rPr>
            </w:pPr>
            <w:r w:rsidRPr="005232A1">
              <w:rPr>
                <w:sz w:val="22"/>
                <w:szCs w:val="22"/>
              </w:rPr>
              <w:t>19,290</w:t>
            </w:r>
          </w:p>
        </w:tc>
        <w:tc>
          <w:tcPr>
            <w:tcW w:w="747" w:type="pct"/>
            <w:vAlign w:val="center"/>
          </w:tcPr>
          <w:p w:rsidR="000B3FBE" w:rsidRPr="005232A1" w:rsidRDefault="000B3FBE" w:rsidP="00606509">
            <w:pPr>
              <w:jc w:val="center"/>
            </w:pPr>
            <w:r w:rsidRPr="005232A1">
              <w:t>2,315</w:t>
            </w:r>
          </w:p>
        </w:tc>
        <w:tc>
          <w:tcPr>
            <w:tcW w:w="840" w:type="pct"/>
            <w:vAlign w:val="center"/>
          </w:tcPr>
          <w:p w:rsidR="000B3FBE" w:rsidRPr="005232A1" w:rsidRDefault="000B3FBE" w:rsidP="00606509">
            <w:pPr>
              <w:jc w:val="center"/>
            </w:pPr>
            <w:r w:rsidRPr="005232A1">
              <w:t>22,184</w:t>
            </w:r>
          </w:p>
        </w:tc>
      </w:tr>
      <w:tr w:rsidR="000B3FBE" w:rsidRPr="005232A1" w:rsidTr="000B3FBE">
        <w:trPr>
          <w:jc w:val="center"/>
        </w:trPr>
        <w:tc>
          <w:tcPr>
            <w:tcW w:w="1131" w:type="pct"/>
            <w:vAlign w:val="center"/>
          </w:tcPr>
          <w:p w:rsidR="000B3FBE" w:rsidRPr="005232A1" w:rsidRDefault="000B3FBE" w:rsidP="00606509">
            <w:pPr>
              <w:jc w:val="center"/>
            </w:pPr>
            <w:r w:rsidRPr="005232A1">
              <w:t>Неучтенные расх</w:t>
            </w:r>
            <w:r w:rsidRPr="005232A1">
              <w:t>о</w:t>
            </w:r>
            <w:r w:rsidRPr="005232A1">
              <w:t>ды</w:t>
            </w:r>
          </w:p>
        </w:tc>
        <w:tc>
          <w:tcPr>
            <w:tcW w:w="1507" w:type="pct"/>
            <w:vAlign w:val="center"/>
          </w:tcPr>
          <w:p w:rsidR="000B3FBE" w:rsidRPr="005232A1" w:rsidRDefault="000B3FBE" w:rsidP="00606509">
            <w:pPr>
              <w:jc w:val="center"/>
            </w:pPr>
            <w:r w:rsidRPr="005232A1">
              <w:t>-</w:t>
            </w:r>
          </w:p>
        </w:tc>
        <w:tc>
          <w:tcPr>
            <w:tcW w:w="775" w:type="pct"/>
            <w:vAlign w:val="center"/>
          </w:tcPr>
          <w:p w:rsidR="000B3FBE" w:rsidRPr="005232A1" w:rsidRDefault="000B3FBE" w:rsidP="00606509">
            <w:pPr>
              <w:jc w:val="center"/>
            </w:pPr>
            <w:r w:rsidRPr="005232A1">
              <w:t>7,330</w:t>
            </w:r>
          </w:p>
        </w:tc>
        <w:tc>
          <w:tcPr>
            <w:tcW w:w="747" w:type="pct"/>
            <w:vAlign w:val="center"/>
          </w:tcPr>
          <w:p w:rsidR="000B3FBE" w:rsidRPr="005232A1" w:rsidRDefault="000B3FBE" w:rsidP="00606509">
            <w:pPr>
              <w:jc w:val="center"/>
            </w:pPr>
            <w:r w:rsidRPr="005232A1">
              <w:t>2,203</w:t>
            </w:r>
          </w:p>
        </w:tc>
        <w:tc>
          <w:tcPr>
            <w:tcW w:w="840" w:type="pct"/>
            <w:vAlign w:val="center"/>
          </w:tcPr>
          <w:p w:rsidR="000B3FBE" w:rsidRPr="005232A1" w:rsidRDefault="000B3FBE" w:rsidP="00606509">
            <w:pPr>
              <w:jc w:val="center"/>
            </w:pPr>
            <w:r w:rsidRPr="005232A1">
              <w:t>8,430</w:t>
            </w:r>
          </w:p>
        </w:tc>
      </w:tr>
      <w:tr w:rsidR="000B3FBE" w:rsidRPr="005232A1" w:rsidTr="000B3FBE">
        <w:trPr>
          <w:jc w:val="center"/>
        </w:trPr>
        <w:tc>
          <w:tcPr>
            <w:tcW w:w="1131" w:type="pct"/>
            <w:vAlign w:val="center"/>
          </w:tcPr>
          <w:p w:rsidR="000B3FBE" w:rsidRPr="005232A1" w:rsidRDefault="000B3FBE" w:rsidP="00606509">
            <w:pPr>
              <w:jc w:val="center"/>
            </w:pPr>
          </w:p>
        </w:tc>
        <w:tc>
          <w:tcPr>
            <w:tcW w:w="1507" w:type="pct"/>
            <w:vAlign w:val="center"/>
          </w:tcPr>
          <w:p w:rsidR="000B3FBE" w:rsidRPr="005232A1" w:rsidRDefault="000B3FBE" w:rsidP="00606509">
            <w:pPr>
              <w:jc w:val="right"/>
            </w:pPr>
            <w:r w:rsidRPr="005232A1">
              <w:t>Всего:</w:t>
            </w:r>
          </w:p>
        </w:tc>
        <w:tc>
          <w:tcPr>
            <w:tcW w:w="775" w:type="pct"/>
            <w:vAlign w:val="center"/>
          </w:tcPr>
          <w:p w:rsidR="000B3FBE" w:rsidRPr="005232A1" w:rsidRDefault="000B3FBE" w:rsidP="00606509">
            <w:pPr>
              <w:jc w:val="center"/>
            </w:pPr>
            <w:r w:rsidRPr="005232A1">
              <w:t>80,632</w:t>
            </w:r>
          </w:p>
        </w:tc>
        <w:tc>
          <w:tcPr>
            <w:tcW w:w="747" w:type="pct"/>
            <w:vAlign w:val="center"/>
          </w:tcPr>
          <w:p w:rsidR="000B3FBE" w:rsidRPr="005232A1" w:rsidRDefault="000B3FBE" w:rsidP="00606509">
            <w:pPr>
              <w:jc w:val="center"/>
            </w:pPr>
            <w:r w:rsidRPr="005232A1">
              <w:t>24,232</w:t>
            </w:r>
          </w:p>
        </w:tc>
        <w:tc>
          <w:tcPr>
            <w:tcW w:w="840" w:type="pct"/>
            <w:vAlign w:val="center"/>
          </w:tcPr>
          <w:p w:rsidR="000B3FBE" w:rsidRPr="005232A1" w:rsidRDefault="000B3FBE" w:rsidP="00606509">
            <w:pPr>
              <w:jc w:val="center"/>
            </w:pPr>
            <w:r w:rsidRPr="005232A1">
              <w:t>92,727</w:t>
            </w:r>
          </w:p>
        </w:tc>
      </w:tr>
      <w:tr w:rsidR="000B3FBE" w:rsidRPr="005232A1" w:rsidTr="000B3FBE">
        <w:trPr>
          <w:jc w:val="center"/>
        </w:trPr>
        <w:tc>
          <w:tcPr>
            <w:tcW w:w="1131" w:type="pct"/>
            <w:vAlign w:val="center"/>
          </w:tcPr>
          <w:p w:rsidR="000B3FBE" w:rsidRPr="005232A1" w:rsidRDefault="000B3FBE" w:rsidP="00606509">
            <w:pPr>
              <w:jc w:val="center"/>
              <w:rPr>
                <w:b/>
              </w:rPr>
            </w:pPr>
            <w:r w:rsidRPr="005232A1">
              <w:rPr>
                <w:b/>
              </w:rPr>
              <w:t>п. Октябрьский (ул. Железнод</w:t>
            </w:r>
            <w:r w:rsidRPr="005232A1">
              <w:rPr>
                <w:b/>
              </w:rPr>
              <w:t>о</w:t>
            </w:r>
            <w:r w:rsidRPr="005232A1">
              <w:rPr>
                <w:b/>
              </w:rPr>
              <w:t>рожная)</w:t>
            </w:r>
          </w:p>
        </w:tc>
        <w:tc>
          <w:tcPr>
            <w:tcW w:w="1507" w:type="pct"/>
            <w:vAlign w:val="bottom"/>
          </w:tcPr>
          <w:p w:rsidR="000B3FBE" w:rsidRPr="005232A1" w:rsidRDefault="000B3FBE" w:rsidP="00606509">
            <w:pPr>
              <w:jc w:val="left"/>
              <w:rPr>
                <w:b/>
              </w:rPr>
            </w:pPr>
          </w:p>
        </w:tc>
        <w:tc>
          <w:tcPr>
            <w:tcW w:w="775" w:type="pct"/>
            <w:vAlign w:val="bottom"/>
          </w:tcPr>
          <w:p w:rsidR="000B3FBE" w:rsidRPr="005232A1" w:rsidRDefault="000B3FBE" w:rsidP="00606509">
            <w:pPr>
              <w:jc w:val="left"/>
              <w:rPr>
                <w:b/>
              </w:rPr>
            </w:pPr>
          </w:p>
        </w:tc>
        <w:tc>
          <w:tcPr>
            <w:tcW w:w="747" w:type="pct"/>
            <w:vAlign w:val="bottom"/>
          </w:tcPr>
          <w:p w:rsidR="000B3FBE" w:rsidRPr="005232A1" w:rsidRDefault="000B3FBE" w:rsidP="00606509">
            <w:pPr>
              <w:jc w:val="left"/>
              <w:rPr>
                <w:b/>
              </w:rPr>
            </w:pPr>
          </w:p>
        </w:tc>
        <w:tc>
          <w:tcPr>
            <w:tcW w:w="840" w:type="pct"/>
            <w:vAlign w:val="bottom"/>
          </w:tcPr>
          <w:p w:rsidR="000B3FBE" w:rsidRPr="005232A1" w:rsidRDefault="000B3FBE" w:rsidP="00606509">
            <w:pPr>
              <w:jc w:val="left"/>
              <w:rPr>
                <w:b/>
              </w:rPr>
            </w:pPr>
          </w:p>
        </w:tc>
      </w:tr>
      <w:tr w:rsidR="000B3FBE" w:rsidRPr="005232A1" w:rsidTr="000B3FBE">
        <w:trPr>
          <w:jc w:val="center"/>
        </w:trPr>
        <w:tc>
          <w:tcPr>
            <w:tcW w:w="1131" w:type="pct"/>
            <w:vAlign w:val="center"/>
          </w:tcPr>
          <w:p w:rsidR="000B3FBE" w:rsidRPr="005232A1" w:rsidRDefault="000B3FBE" w:rsidP="00606509">
            <w:pPr>
              <w:jc w:val="center"/>
            </w:pPr>
            <w:r w:rsidRPr="005232A1">
              <w:t>Население</w:t>
            </w:r>
          </w:p>
        </w:tc>
        <w:tc>
          <w:tcPr>
            <w:tcW w:w="1507" w:type="pct"/>
            <w:vAlign w:val="center"/>
          </w:tcPr>
          <w:p w:rsidR="000B3FBE" w:rsidRPr="005232A1" w:rsidRDefault="000B3FBE" w:rsidP="00606509">
            <w:pPr>
              <w:jc w:val="center"/>
            </w:pPr>
            <w:proofErr w:type="spellStart"/>
            <w:r w:rsidRPr="005232A1">
              <w:t>хоз</w:t>
            </w:r>
            <w:proofErr w:type="spellEnd"/>
            <w:r w:rsidRPr="005232A1">
              <w:t>-питьевые нужды</w:t>
            </w:r>
          </w:p>
        </w:tc>
        <w:tc>
          <w:tcPr>
            <w:tcW w:w="775" w:type="pct"/>
            <w:vAlign w:val="center"/>
          </w:tcPr>
          <w:p w:rsidR="000B3FBE" w:rsidRPr="005232A1" w:rsidRDefault="000B3FBE" w:rsidP="00606509">
            <w:pPr>
              <w:jc w:val="center"/>
              <w:rPr>
                <w:sz w:val="22"/>
                <w:szCs w:val="22"/>
              </w:rPr>
            </w:pPr>
            <w:r w:rsidRPr="005232A1">
              <w:rPr>
                <w:sz w:val="22"/>
                <w:szCs w:val="22"/>
              </w:rPr>
              <w:t>28,000</w:t>
            </w:r>
          </w:p>
        </w:tc>
        <w:tc>
          <w:tcPr>
            <w:tcW w:w="747" w:type="pct"/>
            <w:vAlign w:val="center"/>
          </w:tcPr>
          <w:p w:rsidR="000B3FBE" w:rsidRPr="005232A1" w:rsidRDefault="000B3FBE" w:rsidP="00606509">
            <w:pPr>
              <w:jc w:val="center"/>
              <w:rPr>
                <w:sz w:val="22"/>
                <w:szCs w:val="22"/>
              </w:rPr>
            </w:pPr>
            <w:r w:rsidRPr="005232A1">
              <w:rPr>
                <w:sz w:val="22"/>
                <w:szCs w:val="22"/>
              </w:rPr>
              <w:t>10,220</w:t>
            </w:r>
          </w:p>
        </w:tc>
        <w:tc>
          <w:tcPr>
            <w:tcW w:w="840" w:type="pct"/>
            <w:vAlign w:val="center"/>
          </w:tcPr>
          <w:p w:rsidR="000B3FBE" w:rsidRPr="005232A1" w:rsidRDefault="000B3FBE" w:rsidP="00606509">
            <w:pPr>
              <w:jc w:val="center"/>
              <w:rPr>
                <w:sz w:val="22"/>
                <w:szCs w:val="22"/>
              </w:rPr>
            </w:pPr>
            <w:r w:rsidRPr="005232A1">
              <w:rPr>
                <w:sz w:val="22"/>
                <w:szCs w:val="22"/>
              </w:rPr>
              <w:t>32,200</w:t>
            </w:r>
          </w:p>
        </w:tc>
      </w:tr>
      <w:tr w:rsidR="000B3FBE" w:rsidRPr="005232A1" w:rsidTr="000B3FBE">
        <w:trPr>
          <w:jc w:val="center"/>
        </w:trPr>
        <w:tc>
          <w:tcPr>
            <w:tcW w:w="1131" w:type="pct"/>
            <w:vAlign w:val="center"/>
          </w:tcPr>
          <w:p w:rsidR="000B3FBE" w:rsidRPr="005232A1" w:rsidRDefault="000B3FBE" w:rsidP="00606509">
            <w:pPr>
              <w:jc w:val="center"/>
            </w:pPr>
            <w:r w:rsidRPr="005232A1">
              <w:t>Население</w:t>
            </w:r>
          </w:p>
        </w:tc>
        <w:tc>
          <w:tcPr>
            <w:tcW w:w="1507" w:type="pct"/>
            <w:vAlign w:val="center"/>
          </w:tcPr>
          <w:p w:rsidR="000B3FBE" w:rsidRPr="005232A1" w:rsidRDefault="000B3FBE" w:rsidP="00606509">
            <w:pPr>
              <w:jc w:val="center"/>
            </w:pPr>
            <w:r w:rsidRPr="005232A1">
              <w:t>Полив земельных участков</w:t>
            </w:r>
          </w:p>
        </w:tc>
        <w:tc>
          <w:tcPr>
            <w:tcW w:w="775" w:type="pct"/>
            <w:vAlign w:val="center"/>
          </w:tcPr>
          <w:p w:rsidR="000B3FBE" w:rsidRPr="005232A1" w:rsidRDefault="000B3FBE" w:rsidP="00606509">
            <w:pPr>
              <w:jc w:val="center"/>
              <w:rPr>
                <w:sz w:val="22"/>
                <w:szCs w:val="22"/>
              </w:rPr>
            </w:pPr>
            <w:r w:rsidRPr="005232A1">
              <w:rPr>
                <w:sz w:val="22"/>
                <w:szCs w:val="22"/>
              </w:rPr>
              <w:t>10,000</w:t>
            </w:r>
          </w:p>
        </w:tc>
        <w:tc>
          <w:tcPr>
            <w:tcW w:w="747" w:type="pct"/>
            <w:vAlign w:val="center"/>
          </w:tcPr>
          <w:p w:rsidR="000B3FBE" w:rsidRPr="005232A1" w:rsidRDefault="000B3FBE" w:rsidP="00606509">
            <w:pPr>
              <w:jc w:val="center"/>
            </w:pPr>
            <w:r w:rsidRPr="005232A1">
              <w:t>1,200</w:t>
            </w:r>
          </w:p>
        </w:tc>
        <w:tc>
          <w:tcPr>
            <w:tcW w:w="840" w:type="pct"/>
            <w:vAlign w:val="center"/>
          </w:tcPr>
          <w:p w:rsidR="000B3FBE" w:rsidRPr="005232A1" w:rsidRDefault="000B3FBE" w:rsidP="00606509">
            <w:pPr>
              <w:jc w:val="center"/>
            </w:pPr>
            <w:r w:rsidRPr="005232A1">
              <w:t>11,500</w:t>
            </w:r>
          </w:p>
        </w:tc>
      </w:tr>
      <w:tr w:rsidR="000B3FBE" w:rsidRPr="005232A1" w:rsidTr="000B3FBE">
        <w:trPr>
          <w:jc w:val="center"/>
        </w:trPr>
        <w:tc>
          <w:tcPr>
            <w:tcW w:w="1131" w:type="pct"/>
            <w:vAlign w:val="center"/>
          </w:tcPr>
          <w:p w:rsidR="000B3FBE" w:rsidRPr="005232A1" w:rsidRDefault="000B3FBE" w:rsidP="00606509">
            <w:pPr>
              <w:jc w:val="center"/>
            </w:pPr>
            <w:r w:rsidRPr="005232A1">
              <w:t>Неучтенные расх</w:t>
            </w:r>
            <w:r w:rsidRPr="005232A1">
              <w:t>о</w:t>
            </w:r>
            <w:r w:rsidRPr="005232A1">
              <w:t>ды</w:t>
            </w:r>
          </w:p>
        </w:tc>
        <w:tc>
          <w:tcPr>
            <w:tcW w:w="1507" w:type="pct"/>
            <w:vAlign w:val="center"/>
          </w:tcPr>
          <w:p w:rsidR="000B3FBE" w:rsidRPr="005232A1" w:rsidRDefault="000B3FBE" w:rsidP="00606509">
            <w:pPr>
              <w:jc w:val="center"/>
            </w:pPr>
            <w:r w:rsidRPr="005232A1">
              <w:t>-</w:t>
            </w:r>
          </w:p>
        </w:tc>
        <w:tc>
          <w:tcPr>
            <w:tcW w:w="775" w:type="pct"/>
            <w:vAlign w:val="center"/>
          </w:tcPr>
          <w:p w:rsidR="000B3FBE" w:rsidRPr="005232A1" w:rsidRDefault="000B3FBE" w:rsidP="00606509">
            <w:pPr>
              <w:jc w:val="center"/>
            </w:pPr>
            <w:r w:rsidRPr="005232A1">
              <w:t>3,800</w:t>
            </w:r>
          </w:p>
        </w:tc>
        <w:tc>
          <w:tcPr>
            <w:tcW w:w="747" w:type="pct"/>
            <w:vAlign w:val="center"/>
          </w:tcPr>
          <w:p w:rsidR="000B3FBE" w:rsidRPr="005232A1" w:rsidRDefault="000B3FBE" w:rsidP="00606509">
            <w:pPr>
              <w:jc w:val="center"/>
            </w:pPr>
            <w:r w:rsidRPr="005232A1">
              <w:t>1,142</w:t>
            </w:r>
          </w:p>
        </w:tc>
        <w:tc>
          <w:tcPr>
            <w:tcW w:w="840" w:type="pct"/>
            <w:vAlign w:val="center"/>
          </w:tcPr>
          <w:p w:rsidR="000B3FBE" w:rsidRPr="005232A1" w:rsidRDefault="000B3FBE" w:rsidP="00606509">
            <w:pPr>
              <w:jc w:val="center"/>
            </w:pPr>
            <w:r w:rsidRPr="005232A1">
              <w:t>4,370</w:t>
            </w:r>
          </w:p>
        </w:tc>
      </w:tr>
      <w:tr w:rsidR="000B3FBE" w:rsidRPr="005232A1" w:rsidTr="000B3FBE">
        <w:trPr>
          <w:jc w:val="center"/>
        </w:trPr>
        <w:tc>
          <w:tcPr>
            <w:tcW w:w="1131" w:type="pct"/>
            <w:vAlign w:val="center"/>
          </w:tcPr>
          <w:p w:rsidR="000B3FBE" w:rsidRPr="005232A1" w:rsidRDefault="000B3FBE" w:rsidP="00606509">
            <w:pPr>
              <w:jc w:val="center"/>
            </w:pPr>
          </w:p>
        </w:tc>
        <w:tc>
          <w:tcPr>
            <w:tcW w:w="1507" w:type="pct"/>
            <w:vAlign w:val="center"/>
          </w:tcPr>
          <w:p w:rsidR="000B3FBE" w:rsidRPr="005232A1" w:rsidRDefault="000B3FBE" w:rsidP="00606509">
            <w:pPr>
              <w:jc w:val="right"/>
            </w:pPr>
            <w:r w:rsidRPr="005232A1">
              <w:t>Всего:</w:t>
            </w:r>
          </w:p>
        </w:tc>
        <w:tc>
          <w:tcPr>
            <w:tcW w:w="775" w:type="pct"/>
            <w:vAlign w:val="center"/>
          </w:tcPr>
          <w:p w:rsidR="000B3FBE" w:rsidRPr="005232A1" w:rsidRDefault="000B3FBE" w:rsidP="00606509">
            <w:pPr>
              <w:jc w:val="center"/>
            </w:pPr>
            <w:r w:rsidRPr="005232A1">
              <w:t>41,800</w:t>
            </w:r>
          </w:p>
        </w:tc>
        <w:tc>
          <w:tcPr>
            <w:tcW w:w="747" w:type="pct"/>
            <w:vAlign w:val="center"/>
          </w:tcPr>
          <w:p w:rsidR="000B3FBE" w:rsidRPr="005232A1" w:rsidRDefault="000B3FBE" w:rsidP="00606509">
            <w:pPr>
              <w:jc w:val="center"/>
            </w:pPr>
            <w:r w:rsidRPr="005232A1">
              <w:t>12,562</w:t>
            </w:r>
          </w:p>
        </w:tc>
        <w:tc>
          <w:tcPr>
            <w:tcW w:w="840" w:type="pct"/>
            <w:vAlign w:val="center"/>
          </w:tcPr>
          <w:p w:rsidR="000B3FBE" w:rsidRPr="005232A1" w:rsidRDefault="000B3FBE" w:rsidP="00606509">
            <w:pPr>
              <w:jc w:val="center"/>
            </w:pPr>
            <w:r w:rsidRPr="005232A1">
              <w:t>48,070</w:t>
            </w:r>
          </w:p>
        </w:tc>
      </w:tr>
      <w:tr w:rsidR="000B3FBE" w:rsidRPr="005232A1" w:rsidTr="000B3FBE">
        <w:trPr>
          <w:jc w:val="center"/>
        </w:trPr>
        <w:tc>
          <w:tcPr>
            <w:tcW w:w="1131" w:type="pct"/>
            <w:vAlign w:val="center"/>
          </w:tcPr>
          <w:p w:rsidR="000B3FBE" w:rsidRPr="005232A1" w:rsidRDefault="000B3FBE" w:rsidP="00606509">
            <w:pPr>
              <w:jc w:val="center"/>
              <w:rPr>
                <w:b/>
              </w:rPr>
            </w:pPr>
            <w:r w:rsidRPr="005232A1">
              <w:rPr>
                <w:b/>
              </w:rPr>
              <w:t>п. Тылай</w:t>
            </w:r>
          </w:p>
        </w:tc>
        <w:tc>
          <w:tcPr>
            <w:tcW w:w="1507" w:type="pct"/>
            <w:vAlign w:val="bottom"/>
          </w:tcPr>
          <w:p w:rsidR="000B3FBE" w:rsidRPr="005232A1" w:rsidRDefault="000B3FBE" w:rsidP="00606509">
            <w:pPr>
              <w:jc w:val="left"/>
              <w:rPr>
                <w:b/>
              </w:rPr>
            </w:pPr>
          </w:p>
        </w:tc>
        <w:tc>
          <w:tcPr>
            <w:tcW w:w="775" w:type="pct"/>
            <w:vAlign w:val="bottom"/>
          </w:tcPr>
          <w:p w:rsidR="000B3FBE" w:rsidRPr="005232A1" w:rsidRDefault="000B3FBE" w:rsidP="00606509">
            <w:pPr>
              <w:jc w:val="left"/>
              <w:rPr>
                <w:b/>
              </w:rPr>
            </w:pPr>
          </w:p>
        </w:tc>
        <w:tc>
          <w:tcPr>
            <w:tcW w:w="747" w:type="pct"/>
            <w:vAlign w:val="bottom"/>
          </w:tcPr>
          <w:p w:rsidR="000B3FBE" w:rsidRPr="005232A1" w:rsidRDefault="000B3FBE" w:rsidP="00606509">
            <w:pPr>
              <w:jc w:val="left"/>
              <w:rPr>
                <w:b/>
              </w:rPr>
            </w:pPr>
          </w:p>
        </w:tc>
        <w:tc>
          <w:tcPr>
            <w:tcW w:w="840" w:type="pct"/>
            <w:vAlign w:val="bottom"/>
          </w:tcPr>
          <w:p w:rsidR="000B3FBE" w:rsidRPr="005232A1" w:rsidRDefault="000B3FBE" w:rsidP="00606509">
            <w:pPr>
              <w:jc w:val="left"/>
              <w:rPr>
                <w:b/>
              </w:rPr>
            </w:pPr>
          </w:p>
        </w:tc>
      </w:tr>
      <w:tr w:rsidR="000B3FBE" w:rsidRPr="005232A1" w:rsidTr="000B3FBE">
        <w:trPr>
          <w:jc w:val="center"/>
        </w:trPr>
        <w:tc>
          <w:tcPr>
            <w:tcW w:w="1131" w:type="pct"/>
            <w:vAlign w:val="center"/>
          </w:tcPr>
          <w:p w:rsidR="000B3FBE" w:rsidRPr="005232A1" w:rsidRDefault="000B3FBE" w:rsidP="00606509">
            <w:pPr>
              <w:jc w:val="center"/>
            </w:pPr>
            <w:r w:rsidRPr="005232A1">
              <w:t>Население</w:t>
            </w:r>
          </w:p>
        </w:tc>
        <w:tc>
          <w:tcPr>
            <w:tcW w:w="1507" w:type="pct"/>
            <w:vAlign w:val="center"/>
          </w:tcPr>
          <w:p w:rsidR="000B3FBE" w:rsidRPr="005232A1" w:rsidRDefault="000B3FBE" w:rsidP="00606509">
            <w:pPr>
              <w:jc w:val="center"/>
            </w:pPr>
            <w:proofErr w:type="spellStart"/>
            <w:r w:rsidRPr="005232A1">
              <w:t>хоз</w:t>
            </w:r>
            <w:proofErr w:type="spellEnd"/>
            <w:r w:rsidRPr="005232A1">
              <w:t>-питьевые нужды</w:t>
            </w:r>
          </w:p>
        </w:tc>
        <w:tc>
          <w:tcPr>
            <w:tcW w:w="775" w:type="pct"/>
            <w:vAlign w:val="center"/>
          </w:tcPr>
          <w:p w:rsidR="000B3FBE" w:rsidRPr="005232A1" w:rsidRDefault="000B3FBE" w:rsidP="00606509">
            <w:pPr>
              <w:jc w:val="center"/>
              <w:rPr>
                <w:sz w:val="22"/>
                <w:szCs w:val="22"/>
              </w:rPr>
            </w:pPr>
            <w:r w:rsidRPr="005232A1">
              <w:rPr>
                <w:sz w:val="22"/>
                <w:szCs w:val="22"/>
              </w:rPr>
              <w:t>4,158</w:t>
            </w:r>
          </w:p>
        </w:tc>
        <w:tc>
          <w:tcPr>
            <w:tcW w:w="747" w:type="pct"/>
            <w:vAlign w:val="center"/>
          </w:tcPr>
          <w:p w:rsidR="000B3FBE" w:rsidRPr="005232A1" w:rsidRDefault="000B3FBE" w:rsidP="00606509">
            <w:pPr>
              <w:jc w:val="center"/>
              <w:rPr>
                <w:sz w:val="22"/>
                <w:szCs w:val="22"/>
              </w:rPr>
            </w:pPr>
            <w:r w:rsidRPr="005232A1">
              <w:rPr>
                <w:sz w:val="22"/>
                <w:szCs w:val="22"/>
              </w:rPr>
              <w:t>1,518</w:t>
            </w:r>
          </w:p>
        </w:tc>
        <w:tc>
          <w:tcPr>
            <w:tcW w:w="840" w:type="pct"/>
            <w:vAlign w:val="center"/>
          </w:tcPr>
          <w:p w:rsidR="000B3FBE" w:rsidRPr="005232A1" w:rsidRDefault="000B3FBE" w:rsidP="00606509">
            <w:pPr>
              <w:jc w:val="center"/>
              <w:rPr>
                <w:sz w:val="22"/>
                <w:szCs w:val="22"/>
              </w:rPr>
            </w:pPr>
            <w:r w:rsidRPr="005232A1">
              <w:rPr>
                <w:sz w:val="22"/>
                <w:szCs w:val="22"/>
              </w:rPr>
              <w:t>4,782</w:t>
            </w:r>
          </w:p>
        </w:tc>
      </w:tr>
      <w:tr w:rsidR="000B3FBE" w:rsidRPr="005232A1" w:rsidTr="000B3FBE">
        <w:trPr>
          <w:jc w:val="center"/>
        </w:trPr>
        <w:tc>
          <w:tcPr>
            <w:tcW w:w="1131" w:type="pct"/>
            <w:vAlign w:val="center"/>
          </w:tcPr>
          <w:p w:rsidR="000B3FBE" w:rsidRPr="005232A1" w:rsidRDefault="000B3FBE" w:rsidP="00606509">
            <w:pPr>
              <w:jc w:val="center"/>
            </w:pPr>
            <w:r w:rsidRPr="005232A1">
              <w:t>Население</w:t>
            </w:r>
          </w:p>
        </w:tc>
        <w:tc>
          <w:tcPr>
            <w:tcW w:w="1507" w:type="pct"/>
            <w:vAlign w:val="center"/>
          </w:tcPr>
          <w:p w:rsidR="000B3FBE" w:rsidRPr="005232A1" w:rsidRDefault="000B3FBE" w:rsidP="00606509">
            <w:pPr>
              <w:jc w:val="center"/>
            </w:pPr>
            <w:r w:rsidRPr="005232A1">
              <w:t>Полив земельных участков</w:t>
            </w:r>
          </w:p>
        </w:tc>
        <w:tc>
          <w:tcPr>
            <w:tcW w:w="775" w:type="pct"/>
            <w:vAlign w:val="center"/>
          </w:tcPr>
          <w:p w:rsidR="000B3FBE" w:rsidRPr="005232A1" w:rsidRDefault="000B3FBE" w:rsidP="00606509">
            <w:pPr>
              <w:jc w:val="center"/>
              <w:rPr>
                <w:sz w:val="22"/>
                <w:szCs w:val="22"/>
              </w:rPr>
            </w:pPr>
            <w:r w:rsidRPr="005232A1">
              <w:rPr>
                <w:sz w:val="22"/>
                <w:szCs w:val="22"/>
              </w:rPr>
              <w:t>1,485</w:t>
            </w:r>
          </w:p>
        </w:tc>
        <w:tc>
          <w:tcPr>
            <w:tcW w:w="747" w:type="pct"/>
            <w:vAlign w:val="center"/>
          </w:tcPr>
          <w:p w:rsidR="000B3FBE" w:rsidRPr="005232A1" w:rsidRDefault="000B3FBE" w:rsidP="00606509">
            <w:pPr>
              <w:jc w:val="center"/>
            </w:pPr>
            <w:r w:rsidRPr="005232A1">
              <w:t>0,178</w:t>
            </w:r>
          </w:p>
        </w:tc>
        <w:tc>
          <w:tcPr>
            <w:tcW w:w="840" w:type="pct"/>
            <w:vAlign w:val="center"/>
          </w:tcPr>
          <w:p w:rsidR="000B3FBE" w:rsidRPr="005232A1" w:rsidRDefault="000B3FBE" w:rsidP="00606509">
            <w:pPr>
              <w:jc w:val="center"/>
            </w:pPr>
            <w:r w:rsidRPr="005232A1">
              <w:t>1,708</w:t>
            </w:r>
          </w:p>
        </w:tc>
      </w:tr>
      <w:tr w:rsidR="000B3FBE" w:rsidRPr="005232A1" w:rsidTr="000B3FBE">
        <w:trPr>
          <w:jc w:val="center"/>
        </w:trPr>
        <w:tc>
          <w:tcPr>
            <w:tcW w:w="1131" w:type="pct"/>
            <w:vAlign w:val="center"/>
          </w:tcPr>
          <w:p w:rsidR="000B3FBE" w:rsidRPr="005232A1" w:rsidRDefault="000B3FBE" w:rsidP="00606509">
            <w:pPr>
              <w:jc w:val="center"/>
            </w:pPr>
            <w:r w:rsidRPr="005232A1">
              <w:t>Неучтенные расх</w:t>
            </w:r>
            <w:r w:rsidRPr="005232A1">
              <w:t>о</w:t>
            </w:r>
            <w:r w:rsidRPr="005232A1">
              <w:t>ды</w:t>
            </w:r>
          </w:p>
        </w:tc>
        <w:tc>
          <w:tcPr>
            <w:tcW w:w="1507" w:type="pct"/>
            <w:vAlign w:val="center"/>
          </w:tcPr>
          <w:p w:rsidR="000B3FBE" w:rsidRPr="005232A1" w:rsidRDefault="000B3FBE" w:rsidP="00606509">
            <w:pPr>
              <w:jc w:val="center"/>
            </w:pPr>
            <w:r w:rsidRPr="005232A1">
              <w:t>-</w:t>
            </w:r>
          </w:p>
        </w:tc>
        <w:tc>
          <w:tcPr>
            <w:tcW w:w="775" w:type="pct"/>
            <w:vAlign w:val="center"/>
          </w:tcPr>
          <w:p w:rsidR="000B3FBE" w:rsidRPr="005232A1" w:rsidRDefault="000B3FBE" w:rsidP="00606509">
            <w:pPr>
              <w:jc w:val="center"/>
            </w:pPr>
            <w:r w:rsidRPr="005232A1">
              <w:t>0,564</w:t>
            </w:r>
          </w:p>
        </w:tc>
        <w:tc>
          <w:tcPr>
            <w:tcW w:w="747" w:type="pct"/>
            <w:vAlign w:val="center"/>
          </w:tcPr>
          <w:p w:rsidR="000B3FBE" w:rsidRPr="005232A1" w:rsidRDefault="000B3FBE" w:rsidP="00606509">
            <w:pPr>
              <w:jc w:val="center"/>
            </w:pPr>
            <w:r w:rsidRPr="005232A1">
              <w:t>0,170</w:t>
            </w:r>
          </w:p>
        </w:tc>
        <w:tc>
          <w:tcPr>
            <w:tcW w:w="840" w:type="pct"/>
            <w:vAlign w:val="center"/>
          </w:tcPr>
          <w:p w:rsidR="000B3FBE" w:rsidRPr="005232A1" w:rsidRDefault="000B3FBE" w:rsidP="00606509">
            <w:pPr>
              <w:jc w:val="center"/>
            </w:pPr>
            <w:r w:rsidRPr="005232A1">
              <w:t>0,649</w:t>
            </w:r>
          </w:p>
        </w:tc>
      </w:tr>
      <w:tr w:rsidR="000B3FBE" w:rsidRPr="005232A1" w:rsidTr="000B3FBE">
        <w:trPr>
          <w:jc w:val="center"/>
        </w:trPr>
        <w:tc>
          <w:tcPr>
            <w:tcW w:w="1131" w:type="pct"/>
            <w:vAlign w:val="center"/>
          </w:tcPr>
          <w:p w:rsidR="000B3FBE" w:rsidRPr="005232A1" w:rsidRDefault="000B3FBE" w:rsidP="00606509">
            <w:pPr>
              <w:jc w:val="center"/>
            </w:pPr>
          </w:p>
        </w:tc>
        <w:tc>
          <w:tcPr>
            <w:tcW w:w="1507" w:type="pct"/>
            <w:vAlign w:val="center"/>
          </w:tcPr>
          <w:p w:rsidR="000B3FBE" w:rsidRPr="005232A1" w:rsidRDefault="000B3FBE" w:rsidP="00606509">
            <w:pPr>
              <w:jc w:val="right"/>
            </w:pPr>
            <w:r w:rsidRPr="005232A1">
              <w:t>Всего:</w:t>
            </w:r>
          </w:p>
        </w:tc>
        <w:tc>
          <w:tcPr>
            <w:tcW w:w="775" w:type="pct"/>
            <w:vAlign w:val="center"/>
          </w:tcPr>
          <w:p w:rsidR="000B3FBE" w:rsidRPr="005232A1" w:rsidRDefault="000B3FBE" w:rsidP="00606509">
            <w:pPr>
              <w:jc w:val="center"/>
            </w:pPr>
            <w:r w:rsidRPr="005232A1">
              <w:t>6,207</w:t>
            </w:r>
          </w:p>
        </w:tc>
        <w:tc>
          <w:tcPr>
            <w:tcW w:w="747" w:type="pct"/>
            <w:vAlign w:val="center"/>
          </w:tcPr>
          <w:p w:rsidR="000B3FBE" w:rsidRPr="005232A1" w:rsidRDefault="000B3FBE" w:rsidP="00606509">
            <w:pPr>
              <w:jc w:val="center"/>
            </w:pPr>
            <w:r w:rsidRPr="005232A1">
              <w:t>1,865</w:t>
            </w:r>
          </w:p>
        </w:tc>
        <w:tc>
          <w:tcPr>
            <w:tcW w:w="840" w:type="pct"/>
            <w:vAlign w:val="center"/>
          </w:tcPr>
          <w:p w:rsidR="000B3FBE" w:rsidRPr="005232A1" w:rsidRDefault="000B3FBE" w:rsidP="00606509">
            <w:pPr>
              <w:jc w:val="center"/>
            </w:pPr>
            <w:r w:rsidRPr="005232A1">
              <w:t>7,138</w:t>
            </w:r>
          </w:p>
        </w:tc>
      </w:tr>
      <w:tr w:rsidR="000B3FBE" w:rsidRPr="005232A1" w:rsidTr="000B3FBE">
        <w:trPr>
          <w:jc w:val="center"/>
        </w:trPr>
        <w:tc>
          <w:tcPr>
            <w:tcW w:w="1131" w:type="pct"/>
            <w:vAlign w:val="center"/>
          </w:tcPr>
          <w:p w:rsidR="000B3FBE" w:rsidRPr="005232A1" w:rsidRDefault="000B3FBE" w:rsidP="00606509">
            <w:pPr>
              <w:jc w:val="center"/>
              <w:rPr>
                <w:b/>
              </w:rPr>
            </w:pPr>
            <w:r w:rsidRPr="005232A1">
              <w:rPr>
                <w:b/>
              </w:rPr>
              <w:t>с. Верхораменье</w:t>
            </w:r>
          </w:p>
        </w:tc>
        <w:tc>
          <w:tcPr>
            <w:tcW w:w="1507" w:type="pct"/>
            <w:vAlign w:val="bottom"/>
          </w:tcPr>
          <w:p w:rsidR="000B3FBE" w:rsidRPr="005232A1" w:rsidRDefault="000B3FBE" w:rsidP="00606509">
            <w:pPr>
              <w:jc w:val="left"/>
              <w:rPr>
                <w:b/>
              </w:rPr>
            </w:pPr>
          </w:p>
        </w:tc>
        <w:tc>
          <w:tcPr>
            <w:tcW w:w="775" w:type="pct"/>
            <w:vAlign w:val="bottom"/>
          </w:tcPr>
          <w:p w:rsidR="000B3FBE" w:rsidRPr="005232A1" w:rsidRDefault="000B3FBE" w:rsidP="00606509">
            <w:pPr>
              <w:jc w:val="left"/>
              <w:rPr>
                <w:b/>
              </w:rPr>
            </w:pPr>
          </w:p>
        </w:tc>
        <w:tc>
          <w:tcPr>
            <w:tcW w:w="747" w:type="pct"/>
            <w:vAlign w:val="bottom"/>
          </w:tcPr>
          <w:p w:rsidR="000B3FBE" w:rsidRPr="005232A1" w:rsidRDefault="000B3FBE" w:rsidP="00606509">
            <w:pPr>
              <w:jc w:val="left"/>
              <w:rPr>
                <w:b/>
              </w:rPr>
            </w:pPr>
          </w:p>
        </w:tc>
        <w:tc>
          <w:tcPr>
            <w:tcW w:w="840" w:type="pct"/>
            <w:vAlign w:val="bottom"/>
          </w:tcPr>
          <w:p w:rsidR="000B3FBE" w:rsidRPr="005232A1" w:rsidRDefault="000B3FBE" w:rsidP="00606509">
            <w:pPr>
              <w:jc w:val="left"/>
              <w:rPr>
                <w:b/>
              </w:rPr>
            </w:pPr>
          </w:p>
        </w:tc>
      </w:tr>
      <w:tr w:rsidR="000B3FBE" w:rsidRPr="005232A1" w:rsidTr="000B3FBE">
        <w:trPr>
          <w:jc w:val="center"/>
        </w:trPr>
        <w:tc>
          <w:tcPr>
            <w:tcW w:w="1131" w:type="pct"/>
            <w:vAlign w:val="center"/>
          </w:tcPr>
          <w:p w:rsidR="000B3FBE" w:rsidRPr="005232A1" w:rsidRDefault="000B3FBE" w:rsidP="00606509">
            <w:pPr>
              <w:jc w:val="center"/>
            </w:pPr>
            <w:r w:rsidRPr="005232A1">
              <w:t>Население</w:t>
            </w:r>
          </w:p>
        </w:tc>
        <w:tc>
          <w:tcPr>
            <w:tcW w:w="1507" w:type="pct"/>
            <w:vAlign w:val="center"/>
          </w:tcPr>
          <w:p w:rsidR="000B3FBE" w:rsidRPr="005232A1" w:rsidRDefault="000B3FBE" w:rsidP="00606509">
            <w:pPr>
              <w:jc w:val="center"/>
            </w:pPr>
            <w:proofErr w:type="spellStart"/>
            <w:r w:rsidRPr="005232A1">
              <w:t>хоз</w:t>
            </w:r>
            <w:proofErr w:type="spellEnd"/>
            <w:r w:rsidRPr="005232A1">
              <w:t>-питьевые нужды</w:t>
            </w:r>
          </w:p>
        </w:tc>
        <w:tc>
          <w:tcPr>
            <w:tcW w:w="775" w:type="pct"/>
            <w:vAlign w:val="center"/>
          </w:tcPr>
          <w:p w:rsidR="000B3FBE" w:rsidRPr="005232A1" w:rsidRDefault="000B3FBE" w:rsidP="00606509">
            <w:pPr>
              <w:jc w:val="center"/>
              <w:rPr>
                <w:sz w:val="22"/>
                <w:szCs w:val="22"/>
              </w:rPr>
            </w:pPr>
            <w:r w:rsidRPr="005232A1">
              <w:rPr>
                <w:sz w:val="22"/>
                <w:szCs w:val="22"/>
              </w:rPr>
              <w:t>10,589</w:t>
            </w:r>
          </w:p>
        </w:tc>
        <w:tc>
          <w:tcPr>
            <w:tcW w:w="747" w:type="pct"/>
            <w:vAlign w:val="center"/>
          </w:tcPr>
          <w:p w:rsidR="000B3FBE" w:rsidRPr="005232A1" w:rsidRDefault="000B3FBE" w:rsidP="00606509">
            <w:pPr>
              <w:jc w:val="center"/>
              <w:rPr>
                <w:sz w:val="22"/>
                <w:szCs w:val="22"/>
              </w:rPr>
            </w:pPr>
            <w:r w:rsidRPr="005232A1">
              <w:rPr>
                <w:sz w:val="22"/>
                <w:szCs w:val="22"/>
              </w:rPr>
              <w:t>3,865</w:t>
            </w:r>
          </w:p>
        </w:tc>
        <w:tc>
          <w:tcPr>
            <w:tcW w:w="840" w:type="pct"/>
            <w:vAlign w:val="center"/>
          </w:tcPr>
          <w:p w:rsidR="000B3FBE" w:rsidRPr="005232A1" w:rsidRDefault="000B3FBE" w:rsidP="00606509">
            <w:pPr>
              <w:jc w:val="center"/>
              <w:rPr>
                <w:sz w:val="22"/>
                <w:szCs w:val="22"/>
              </w:rPr>
            </w:pPr>
            <w:r w:rsidRPr="005232A1">
              <w:rPr>
                <w:sz w:val="22"/>
                <w:szCs w:val="22"/>
              </w:rPr>
              <w:t>12,177</w:t>
            </w:r>
          </w:p>
        </w:tc>
      </w:tr>
      <w:tr w:rsidR="000B3FBE" w:rsidRPr="005232A1" w:rsidTr="000B3FBE">
        <w:trPr>
          <w:jc w:val="center"/>
        </w:trPr>
        <w:tc>
          <w:tcPr>
            <w:tcW w:w="1131" w:type="pct"/>
            <w:vAlign w:val="center"/>
          </w:tcPr>
          <w:p w:rsidR="000B3FBE" w:rsidRPr="005232A1" w:rsidRDefault="000B3FBE" w:rsidP="00606509">
            <w:pPr>
              <w:jc w:val="center"/>
            </w:pPr>
            <w:r w:rsidRPr="005232A1">
              <w:t>Население</w:t>
            </w:r>
          </w:p>
        </w:tc>
        <w:tc>
          <w:tcPr>
            <w:tcW w:w="1507" w:type="pct"/>
            <w:vAlign w:val="center"/>
          </w:tcPr>
          <w:p w:rsidR="000B3FBE" w:rsidRPr="005232A1" w:rsidRDefault="000B3FBE" w:rsidP="00606509">
            <w:pPr>
              <w:jc w:val="center"/>
            </w:pPr>
            <w:r w:rsidRPr="005232A1">
              <w:t>Полив земельных участков</w:t>
            </w:r>
          </w:p>
        </w:tc>
        <w:tc>
          <w:tcPr>
            <w:tcW w:w="775" w:type="pct"/>
            <w:vAlign w:val="center"/>
          </w:tcPr>
          <w:p w:rsidR="000B3FBE" w:rsidRPr="005232A1" w:rsidRDefault="000B3FBE" w:rsidP="00606509">
            <w:pPr>
              <w:jc w:val="center"/>
              <w:rPr>
                <w:sz w:val="22"/>
                <w:szCs w:val="22"/>
              </w:rPr>
            </w:pPr>
            <w:r w:rsidRPr="005232A1">
              <w:rPr>
                <w:sz w:val="22"/>
                <w:szCs w:val="22"/>
              </w:rPr>
              <w:t>2,715</w:t>
            </w:r>
          </w:p>
        </w:tc>
        <w:tc>
          <w:tcPr>
            <w:tcW w:w="747" w:type="pct"/>
            <w:vAlign w:val="center"/>
          </w:tcPr>
          <w:p w:rsidR="000B3FBE" w:rsidRPr="005232A1" w:rsidRDefault="000B3FBE" w:rsidP="00606509">
            <w:pPr>
              <w:jc w:val="center"/>
            </w:pPr>
            <w:r w:rsidRPr="005232A1">
              <w:t>0,326</w:t>
            </w:r>
          </w:p>
        </w:tc>
        <w:tc>
          <w:tcPr>
            <w:tcW w:w="840" w:type="pct"/>
            <w:vAlign w:val="center"/>
          </w:tcPr>
          <w:p w:rsidR="000B3FBE" w:rsidRPr="005232A1" w:rsidRDefault="000B3FBE" w:rsidP="00606509">
            <w:pPr>
              <w:jc w:val="center"/>
            </w:pPr>
            <w:r w:rsidRPr="005232A1">
              <w:t>3,122</w:t>
            </w:r>
          </w:p>
        </w:tc>
      </w:tr>
      <w:tr w:rsidR="000B3FBE" w:rsidRPr="005232A1" w:rsidTr="000B3FBE">
        <w:trPr>
          <w:jc w:val="center"/>
        </w:trPr>
        <w:tc>
          <w:tcPr>
            <w:tcW w:w="1131" w:type="pct"/>
            <w:vAlign w:val="center"/>
          </w:tcPr>
          <w:p w:rsidR="000B3FBE" w:rsidRPr="005232A1" w:rsidRDefault="000B3FBE" w:rsidP="00606509">
            <w:pPr>
              <w:jc w:val="center"/>
            </w:pPr>
            <w:r w:rsidRPr="005232A1">
              <w:t>Неучтенные расх</w:t>
            </w:r>
            <w:r w:rsidRPr="005232A1">
              <w:t>о</w:t>
            </w:r>
            <w:r w:rsidRPr="005232A1">
              <w:t>ды</w:t>
            </w:r>
          </w:p>
        </w:tc>
        <w:tc>
          <w:tcPr>
            <w:tcW w:w="1507" w:type="pct"/>
            <w:vAlign w:val="center"/>
          </w:tcPr>
          <w:p w:rsidR="000B3FBE" w:rsidRPr="005232A1" w:rsidRDefault="000B3FBE" w:rsidP="00606509">
            <w:pPr>
              <w:jc w:val="center"/>
            </w:pPr>
            <w:r w:rsidRPr="005232A1">
              <w:t>-</w:t>
            </w:r>
          </w:p>
        </w:tc>
        <w:tc>
          <w:tcPr>
            <w:tcW w:w="775" w:type="pct"/>
            <w:vAlign w:val="center"/>
          </w:tcPr>
          <w:p w:rsidR="000B3FBE" w:rsidRPr="005232A1" w:rsidRDefault="000B3FBE" w:rsidP="00606509">
            <w:pPr>
              <w:jc w:val="center"/>
            </w:pPr>
            <w:r w:rsidRPr="005232A1">
              <w:t>1,330</w:t>
            </w:r>
          </w:p>
        </w:tc>
        <w:tc>
          <w:tcPr>
            <w:tcW w:w="747" w:type="pct"/>
            <w:vAlign w:val="center"/>
          </w:tcPr>
          <w:p w:rsidR="000B3FBE" w:rsidRPr="005232A1" w:rsidRDefault="000B3FBE" w:rsidP="00606509">
            <w:pPr>
              <w:jc w:val="center"/>
            </w:pPr>
            <w:r w:rsidRPr="005232A1">
              <w:t>0,419</w:t>
            </w:r>
          </w:p>
        </w:tc>
        <w:tc>
          <w:tcPr>
            <w:tcW w:w="840" w:type="pct"/>
            <w:vAlign w:val="center"/>
          </w:tcPr>
          <w:p w:rsidR="000B3FBE" w:rsidRPr="005232A1" w:rsidRDefault="000B3FBE" w:rsidP="00606509">
            <w:pPr>
              <w:jc w:val="center"/>
            </w:pPr>
            <w:r w:rsidRPr="005232A1">
              <w:t>1,530</w:t>
            </w:r>
          </w:p>
        </w:tc>
      </w:tr>
      <w:tr w:rsidR="000B3FBE" w:rsidRPr="005232A1" w:rsidTr="000B3FBE">
        <w:trPr>
          <w:jc w:val="center"/>
        </w:trPr>
        <w:tc>
          <w:tcPr>
            <w:tcW w:w="1131" w:type="pct"/>
            <w:vAlign w:val="center"/>
          </w:tcPr>
          <w:p w:rsidR="000B3FBE" w:rsidRPr="005232A1" w:rsidRDefault="000B3FBE" w:rsidP="00606509">
            <w:pPr>
              <w:jc w:val="center"/>
            </w:pPr>
          </w:p>
        </w:tc>
        <w:tc>
          <w:tcPr>
            <w:tcW w:w="1507" w:type="pct"/>
            <w:vAlign w:val="center"/>
          </w:tcPr>
          <w:p w:rsidR="000B3FBE" w:rsidRPr="005232A1" w:rsidRDefault="000B3FBE" w:rsidP="00606509">
            <w:pPr>
              <w:jc w:val="right"/>
            </w:pPr>
            <w:r w:rsidRPr="005232A1">
              <w:t>Всего:</w:t>
            </w:r>
          </w:p>
        </w:tc>
        <w:tc>
          <w:tcPr>
            <w:tcW w:w="775" w:type="pct"/>
            <w:vAlign w:val="center"/>
          </w:tcPr>
          <w:p w:rsidR="000B3FBE" w:rsidRPr="005232A1" w:rsidRDefault="000B3FBE" w:rsidP="00606509">
            <w:pPr>
              <w:jc w:val="center"/>
            </w:pPr>
            <w:r w:rsidRPr="005232A1">
              <w:t>14,634</w:t>
            </w:r>
          </w:p>
        </w:tc>
        <w:tc>
          <w:tcPr>
            <w:tcW w:w="747" w:type="pct"/>
            <w:vAlign w:val="center"/>
          </w:tcPr>
          <w:p w:rsidR="000B3FBE" w:rsidRPr="005232A1" w:rsidRDefault="000B3FBE" w:rsidP="00606509">
            <w:pPr>
              <w:jc w:val="center"/>
            </w:pPr>
            <w:r w:rsidRPr="005232A1">
              <w:t>4,610</w:t>
            </w:r>
          </w:p>
        </w:tc>
        <w:tc>
          <w:tcPr>
            <w:tcW w:w="840" w:type="pct"/>
            <w:vAlign w:val="center"/>
          </w:tcPr>
          <w:p w:rsidR="000B3FBE" w:rsidRPr="005232A1" w:rsidRDefault="000B3FBE" w:rsidP="00606509">
            <w:pPr>
              <w:jc w:val="center"/>
            </w:pPr>
            <w:r w:rsidRPr="005232A1">
              <w:t>16,829</w:t>
            </w:r>
          </w:p>
        </w:tc>
      </w:tr>
      <w:tr w:rsidR="000B3FBE" w:rsidRPr="005232A1" w:rsidTr="000B3FBE">
        <w:trPr>
          <w:jc w:val="center"/>
        </w:trPr>
        <w:tc>
          <w:tcPr>
            <w:tcW w:w="1131" w:type="pct"/>
            <w:vAlign w:val="center"/>
          </w:tcPr>
          <w:p w:rsidR="000B3FBE" w:rsidRPr="005232A1" w:rsidRDefault="000B3FBE" w:rsidP="00606509">
            <w:pPr>
              <w:jc w:val="center"/>
              <w:rPr>
                <w:b/>
              </w:rPr>
            </w:pPr>
            <w:r w:rsidRPr="005232A1">
              <w:rPr>
                <w:b/>
              </w:rPr>
              <w:t>д. Даниловка</w:t>
            </w:r>
          </w:p>
        </w:tc>
        <w:tc>
          <w:tcPr>
            <w:tcW w:w="1507" w:type="pct"/>
            <w:vAlign w:val="bottom"/>
          </w:tcPr>
          <w:p w:rsidR="000B3FBE" w:rsidRPr="005232A1" w:rsidRDefault="000B3FBE" w:rsidP="00606509">
            <w:pPr>
              <w:jc w:val="left"/>
              <w:rPr>
                <w:b/>
              </w:rPr>
            </w:pPr>
          </w:p>
        </w:tc>
        <w:tc>
          <w:tcPr>
            <w:tcW w:w="775" w:type="pct"/>
            <w:vAlign w:val="bottom"/>
          </w:tcPr>
          <w:p w:rsidR="000B3FBE" w:rsidRPr="005232A1" w:rsidRDefault="000B3FBE" w:rsidP="00606509">
            <w:pPr>
              <w:jc w:val="left"/>
              <w:rPr>
                <w:b/>
              </w:rPr>
            </w:pPr>
          </w:p>
        </w:tc>
        <w:tc>
          <w:tcPr>
            <w:tcW w:w="747" w:type="pct"/>
            <w:vAlign w:val="bottom"/>
          </w:tcPr>
          <w:p w:rsidR="000B3FBE" w:rsidRPr="005232A1" w:rsidRDefault="000B3FBE" w:rsidP="00606509">
            <w:pPr>
              <w:jc w:val="left"/>
              <w:rPr>
                <w:b/>
              </w:rPr>
            </w:pPr>
          </w:p>
        </w:tc>
        <w:tc>
          <w:tcPr>
            <w:tcW w:w="840" w:type="pct"/>
            <w:vAlign w:val="bottom"/>
          </w:tcPr>
          <w:p w:rsidR="000B3FBE" w:rsidRPr="005232A1" w:rsidRDefault="000B3FBE" w:rsidP="00606509">
            <w:pPr>
              <w:jc w:val="left"/>
              <w:rPr>
                <w:b/>
              </w:rPr>
            </w:pPr>
          </w:p>
        </w:tc>
      </w:tr>
      <w:tr w:rsidR="000B3FBE" w:rsidRPr="005232A1" w:rsidTr="000B3FBE">
        <w:trPr>
          <w:jc w:val="center"/>
        </w:trPr>
        <w:tc>
          <w:tcPr>
            <w:tcW w:w="1131" w:type="pct"/>
            <w:vAlign w:val="center"/>
          </w:tcPr>
          <w:p w:rsidR="000B3FBE" w:rsidRPr="005232A1" w:rsidRDefault="000B3FBE" w:rsidP="00606509">
            <w:pPr>
              <w:jc w:val="center"/>
            </w:pPr>
            <w:r w:rsidRPr="005232A1">
              <w:t>Население</w:t>
            </w:r>
          </w:p>
        </w:tc>
        <w:tc>
          <w:tcPr>
            <w:tcW w:w="1507" w:type="pct"/>
            <w:vAlign w:val="center"/>
          </w:tcPr>
          <w:p w:rsidR="000B3FBE" w:rsidRPr="005232A1" w:rsidRDefault="000B3FBE" w:rsidP="00606509">
            <w:pPr>
              <w:jc w:val="center"/>
            </w:pPr>
            <w:proofErr w:type="spellStart"/>
            <w:r w:rsidRPr="005232A1">
              <w:t>хоз</w:t>
            </w:r>
            <w:proofErr w:type="spellEnd"/>
            <w:r w:rsidRPr="005232A1">
              <w:t>-питьевые нужды</w:t>
            </w:r>
          </w:p>
        </w:tc>
        <w:tc>
          <w:tcPr>
            <w:tcW w:w="775" w:type="pct"/>
            <w:vAlign w:val="center"/>
          </w:tcPr>
          <w:p w:rsidR="000B3FBE" w:rsidRPr="005232A1" w:rsidRDefault="000B3FBE" w:rsidP="00606509">
            <w:pPr>
              <w:jc w:val="center"/>
              <w:rPr>
                <w:sz w:val="22"/>
                <w:szCs w:val="22"/>
              </w:rPr>
            </w:pPr>
            <w:r w:rsidRPr="005232A1">
              <w:rPr>
                <w:sz w:val="22"/>
                <w:szCs w:val="22"/>
              </w:rPr>
              <w:t>10,122</w:t>
            </w:r>
          </w:p>
        </w:tc>
        <w:tc>
          <w:tcPr>
            <w:tcW w:w="747" w:type="pct"/>
            <w:vAlign w:val="center"/>
          </w:tcPr>
          <w:p w:rsidR="000B3FBE" w:rsidRPr="005232A1" w:rsidRDefault="000B3FBE" w:rsidP="00606509">
            <w:pPr>
              <w:jc w:val="center"/>
              <w:rPr>
                <w:sz w:val="22"/>
                <w:szCs w:val="22"/>
              </w:rPr>
            </w:pPr>
            <w:r w:rsidRPr="005232A1">
              <w:rPr>
                <w:sz w:val="22"/>
                <w:szCs w:val="22"/>
              </w:rPr>
              <w:t>3,695</w:t>
            </w:r>
          </w:p>
        </w:tc>
        <w:tc>
          <w:tcPr>
            <w:tcW w:w="840" w:type="pct"/>
            <w:vAlign w:val="center"/>
          </w:tcPr>
          <w:p w:rsidR="000B3FBE" w:rsidRPr="005232A1" w:rsidRDefault="000B3FBE" w:rsidP="00606509">
            <w:pPr>
              <w:jc w:val="center"/>
              <w:rPr>
                <w:sz w:val="22"/>
                <w:szCs w:val="22"/>
              </w:rPr>
            </w:pPr>
            <w:r w:rsidRPr="005232A1">
              <w:rPr>
                <w:sz w:val="22"/>
                <w:szCs w:val="22"/>
              </w:rPr>
              <w:t>11,640</w:t>
            </w:r>
          </w:p>
        </w:tc>
      </w:tr>
      <w:tr w:rsidR="000B3FBE" w:rsidRPr="005232A1" w:rsidTr="000B3FBE">
        <w:trPr>
          <w:jc w:val="center"/>
        </w:trPr>
        <w:tc>
          <w:tcPr>
            <w:tcW w:w="1131" w:type="pct"/>
            <w:vAlign w:val="center"/>
          </w:tcPr>
          <w:p w:rsidR="000B3FBE" w:rsidRPr="005232A1" w:rsidRDefault="000B3FBE" w:rsidP="00606509">
            <w:pPr>
              <w:jc w:val="center"/>
            </w:pPr>
            <w:r w:rsidRPr="005232A1">
              <w:t>Население</w:t>
            </w:r>
          </w:p>
        </w:tc>
        <w:tc>
          <w:tcPr>
            <w:tcW w:w="1507" w:type="pct"/>
            <w:vAlign w:val="center"/>
          </w:tcPr>
          <w:p w:rsidR="000B3FBE" w:rsidRPr="005232A1" w:rsidRDefault="000B3FBE" w:rsidP="00606509">
            <w:pPr>
              <w:jc w:val="center"/>
            </w:pPr>
            <w:r w:rsidRPr="005232A1">
              <w:t>Полив земельных участков</w:t>
            </w:r>
          </w:p>
        </w:tc>
        <w:tc>
          <w:tcPr>
            <w:tcW w:w="775" w:type="pct"/>
            <w:vAlign w:val="center"/>
          </w:tcPr>
          <w:p w:rsidR="000B3FBE" w:rsidRPr="005232A1" w:rsidRDefault="000B3FBE" w:rsidP="00606509">
            <w:pPr>
              <w:jc w:val="center"/>
              <w:rPr>
                <w:sz w:val="22"/>
                <w:szCs w:val="22"/>
              </w:rPr>
            </w:pPr>
            <w:r w:rsidRPr="005232A1">
              <w:rPr>
                <w:sz w:val="22"/>
                <w:szCs w:val="22"/>
              </w:rPr>
              <w:t>3,615</w:t>
            </w:r>
          </w:p>
        </w:tc>
        <w:tc>
          <w:tcPr>
            <w:tcW w:w="747" w:type="pct"/>
            <w:vAlign w:val="center"/>
          </w:tcPr>
          <w:p w:rsidR="000B3FBE" w:rsidRPr="005232A1" w:rsidRDefault="000B3FBE" w:rsidP="00606509">
            <w:pPr>
              <w:jc w:val="center"/>
            </w:pPr>
            <w:r w:rsidRPr="005232A1">
              <w:t>0,434</w:t>
            </w:r>
          </w:p>
        </w:tc>
        <w:tc>
          <w:tcPr>
            <w:tcW w:w="840" w:type="pct"/>
            <w:vAlign w:val="center"/>
          </w:tcPr>
          <w:p w:rsidR="000B3FBE" w:rsidRPr="005232A1" w:rsidRDefault="000B3FBE" w:rsidP="00606509">
            <w:pPr>
              <w:jc w:val="center"/>
            </w:pPr>
            <w:r w:rsidRPr="005232A1">
              <w:t>4,157</w:t>
            </w:r>
          </w:p>
        </w:tc>
      </w:tr>
      <w:tr w:rsidR="000B3FBE" w:rsidRPr="005232A1" w:rsidTr="000B3FBE">
        <w:trPr>
          <w:jc w:val="center"/>
        </w:trPr>
        <w:tc>
          <w:tcPr>
            <w:tcW w:w="1131" w:type="pct"/>
            <w:vAlign w:val="center"/>
          </w:tcPr>
          <w:p w:rsidR="000B3FBE" w:rsidRPr="005232A1" w:rsidRDefault="000B3FBE" w:rsidP="00606509">
            <w:pPr>
              <w:jc w:val="center"/>
            </w:pPr>
            <w:r w:rsidRPr="005232A1">
              <w:t>Неучтенные расх</w:t>
            </w:r>
            <w:r w:rsidRPr="005232A1">
              <w:t>о</w:t>
            </w:r>
            <w:r w:rsidRPr="005232A1">
              <w:t>ды</w:t>
            </w:r>
          </w:p>
        </w:tc>
        <w:tc>
          <w:tcPr>
            <w:tcW w:w="1507" w:type="pct"/>
            <w:vAlign w:val="center"/>
          </w:tcPr>
          <w:p w:rsidR="000B3FBE" w:rsidRPr="005232A1" w:rsidRDefault="000B3FBE" w:rsidP="00606509">
            <w:pPr>
              <w:jc w:val="center"/>
            </w:pPr>
            <w:r w:rsidRPr="005232A1">
              <w:t>-</w:t>
            </w:r>
          </w:p>
        </w:tc>
        <w:tc>
          <w:tcPr>
            <w:tcW w:w="775" w:type="pct"/>
            <w:vAlign w:val="center"/>
          </w:tcPr>
          <w:p w:rsidR="000B3FBE" w:rsidRPr="005232A1" w:rsidRDefault="000B3FBE" w:rsidP="00606509">
            <w:pPr>
              <w:jc w:val="center"/>
            </w:pPr>
            <w:r w:rsidRPr="005232A1">
              <w:t>1,374</w:t>
            </w:r>
          </w:p>
        </w:tc>
        <w:tc>
          <w:tcPr>
            <w:tcW w:w="747" w:type="pct"/>
            <w:vAlign w:val="center"/>
          </w:tcPr>
          <w:p w:rsidR="000B3FBE" w:rsidRPr="005232A1" w:rsidRDefault="000B3FBE" w:rsidP="00606509">
            <w:pPr>
              <w:jc w:val="center"/>
            </w:pPr>
            <w:r w:rsidRPr="005232A1">
              <w:t>0,413</w:t>
            </w:r>
          </w:p>
        </w:tc>
        <w:tc>
          <w:tcPr>
            <w:tcW w:w="840" w:type="pct"/>
            <w:vAlign w:val="center"/>
          </w:tcPr>
          <w:p w:rsidR="000B3FBE" w:rsidRPr="005232A1" w:rsidRDefault="000B3FBE" w:rsidP="00606509">
            <w:pPr>
              <w:jc w:val="center"/>
            </w:pPr>
            <w:r w:rsidRPr="005232A1">
              <w:t>1,580</w:t>
            </w:r>
          </w:p>
        </w:tc>
      </w:tr>
      <w:tr w:rsidR="000B3FBE" w:rsidRPr="005232A1" w:rsidTr="000B3FBE">
        <w:trPr>
          <w:jc w:val="center"/>
        </w:trPr>
        <w:tc>
          <w:tcPr>
            <w:tcW w:w="1131" w:type="pct"/>
            <w:vAlign w:val="center"/>
          </w:tcPr>
          <w:p w:rsidR="000B3FBE" w:rsidRPr="005232A1" w:rsidRDefault="000B3FBE" w:rsidP="00606509">
            <w:pPr>
              <w:jc w:val="center"/>
            </w:pPr>
          </w:p>
        </w:tc>
        <w:tc>
          <w:tcPr>
            <w:tcW w:w="1507" w:type="pct"/>
            <w:vAlign w:val="center"/>
          </w:tcPr>
          <w:p w:rsidR="000B3FBE" w:rsidRPr="005232A1" w:rsidRDefault="000B3FBE" w:rsidP="00606509">
            <w:pPr>
              <w:jc w:val="right"/>
            </w:pPr>
            <w:r w:rsidRPr="005232A1">
              <w:t>Всего:</w:t>
            </w:r>
          </w:p>
        </w:tc>
        <w:tc>
          <w:tcPr>
            <w:tcW w:w="775" w:type="pct"/>
            <w:vAlign w:val="center"/>
          </w:tcPr>
          <w:p w:rsidR="000B3FBE" w:rsidRPr="005232A1" w:rsidRDefault="000B3FBE" w:rsidP="00606509">
            <w:pPr>
              <w:jc w:val="center"/>
            </w:pPr>
            <w:r w:rsidRPr="005232A1">
              <w:t>15,111</w:t>
            </w:r>
          </w:p>
        </w:tc>
        <w:tc>
          <w:tcPr>
            <w:tcW w:w="747" w:type="pct"/>
            <w:vAlign w:val="center"/>
          </w:tcPr>
          <w:p w:rsidR="000B3FBE" w:rsidRPr="005232A1" w:rsidRDefault="000B3FBE" w:rsidP="00606509">
            <w:pPr>
              <w:jc w:val="center"/>
            </w:pPr>
            <w:r w:rsidRPr="005232A1">
              <w:t>4,541</w:t>
            </w:r>
          </w:p>
        </w:tc>
        <w:tc>
          <w:tcPr>
            <w:tcW w:w="840" w:type="pct"/>
            <w:vAlign w:val="center"/>
          </w:tcPr>
          <w:p w:rsidR="000B3FBE" w:rsidRPr="005232A1" w:rsidRDefault="000B3FBE" w:rsidP="00606509">
            <w:pPr>
              <w:jc w:val="center"/>
            </w:pPr>
            <w:r w:rsidRPr="005232A1">
              <w:t>17,377</w:t>
            </w:r>
          </w:p>
        </w:tc>
      </w:tr>
      <w:tr w:rsidR="000B3FBE" w:rsidRPr="005232A1" w:rsidTr="000B3FBE">
        <w:trPr>
          <w:jc w:val="center"/>
        </w:trPr>
        <w:tc>
          <w:tcPr>
            <w:tcW w:w="1131" w:type="pct"/>
            <w:vAlign w:val="center"/>
          </w:tcPr>
          <w:p w:rsidR="000B3FBE" w:rsidRPr="005232A1" w:rsidRDefault="000B3FBE" w:rsidP="00606509">
            <w:pPr>
              <w:jc w:val="center"/>
              <w:rPr>
                <w:b/>
              </w:rPr>
            </w:pPr>
            <w:proofErr w:type="gramStart"/>
            <w:r w:rsidRPr="005232A1">
              <w:rPr>
                <w:b/>
              </w:rPr>
              <w:t>с</w:t>
            </w:r>
            <w:proofErr w:type="gramEnd"/>
            <w:r w:rsidRPr="005232A1">
              <w:rPr>
                <w:b/>
              </w:rPr>
              <w:t>. Боровица</w:t>
            </w:r>
          </w:p>
        </w:tc>
        <w:tc>
          <w:tcPr>
            <w:tcW w:w="1507" w:type="pct"/>
            <w:vAlign w:val="bottom"/>
          </w:tcPr>
          <w:p w:rsidR="000B3FBE" w:rsidRPr="005232A1" w:rsidRDefault="000B3FBE" w:rsidP="00606509">
            <w:pPr>
              <w:jc w:val="left"/>
              <w:rPr>
                <w:b/>
              </w:rPr>
            </w:pPr>
          </w:p>
        </w:tc>
        <w:tc>
          <w:tcPr>
            <w:tcW w:w="775" w:type="pct"/>
            <w:vAlign w:val="bottom"/>
          </w:tcPr>
          <w:p w:rsidR="000B3FBE" w:rsidRPr="005232A1" w:rsidRDefault="000B3FBE" w:rsidP="00606509">
            <w:pPr>
              <w:jc w:val="left"/>
              <w:rPr>
                <w:b/>
              </w:rPr>
            </w:pPr>
          </w:p>
        </w:tc>
        <w:tc>
          <w:tcPr>
            <w:tcW w:w="747" w:type="pct"/>
            <w:vAlign w:val="bottom"/>
          </w:tcPr>
          <w:p w:rsidR="000B3FBE" w:rsidRPr="005232A1" w:rsidRDefault="000B3FBE" w:rsidP="00606509">
            <w:pPr>
              <w:jc w:val="left"/>
              <w:rPr>
                <w:b/>
              </w:rPr>
            </w:pPr>
          </w:p>
        </w:tc>
        <w:tc>
          <w:tcPr>
            <w:tcW w:w="840" w:type="pct"/>
            <w:vAlign w:val="bottom"/>
          </w:tcPr>
          <w:p w:rsidR="000B3FBE" w:rsidRPr="005232A1" w:rsidRDefault="000B3FBE" w:rsidP="00606509">
            <w:pPr>
              <w:jc w:val="left"/>
              <w:rPr>
                <w:b/>
              </w:rPr>
            </w:pPr>
          </w:p>
        </w:tc>
      </w:tr>
      <w:tr w:rsidR="000B3FBE" w:rsidRPr="005232A1" w:rsidTr="000B3FBE">
        <w:trPr>
          <w:jc w:val="center"/>
        </w:trPr>
        <w:tc>
          <w:tcPr>
            <w:tcW w:w="1131" w:type="pct"/>
            <w:vAlign w:val="center"/>
          </w:tcPr>
          <w:p w:rsidR="000B3FBE" w:rsidRPr="005232A1" w:rsidRDefault="000B3FBE" w:rsidP="00606509">
            <w:pPr>
              <w:jc w:val="center"/>
            </w:pPr>
            <w:r w:rsidRPr="005232A1">
              <w:t>Население</w:t>
            </w:r>
          </w:p>
        </w:tc>
        <w:tc>
          <w:tcPr>
            <w:tcW w:w="1507" w:type="pct"/>
            <w:vAlign w:val="center"/>
          </w:tcPr>
          <w:p w:rsidR="000B3FBE" w:rsidRPr="005232A1" w:rsidRDefault="000B3FBE" w:rsidP="00606509">
            <w:pPr>
              <w:jc w:val="center"/>
            </w:pPr>
            <w:proofErr w:type="spellStart"/>
            <w:r w:rsidRPr="005232A1">
              <w:t>хоз</w:t>
            </w:r>
            <w:proofErr w:type="spellEnd"/>
            <w:r w:rsidRPr="005232A1">
              <w:t>-питьевые нужды</w:t>
            </w:r>
          </w:p>
        </w:tc>
        <w:tc>
          <w:tcPr>
            <w:tcW w:w="775" w:type="pct"/>
            <w:vAlign w:val="center"/>
          </w:tcPr>
          <w:p w:rsidR="000B3FBE" w:rsidRPr="005232A1" w:rsidRDefault="000B3FBE" w:rsidP="00606509">
            <w:pPr>
              <w:jc w:val="center"/>
              <w:rPr>
                <w:sz w:val="22"/>
                <w:szCs w:val="22"/>
              </w:rPr>
            </w:pPr>
            <w:r w:rsidRPr="005232A1">
              <w:rPr>
                <w:sz w:val="22"/>
                <w:szCs w:val="22"/>
              </w:rPr>
              <w:t>6,552</w:t>
            </w:r>
          </w:p>
        </w:tc>
        <w:tc>
          <w:tcPr>
            <w:tcW w:w="747" w:type="pct"/>
            <w:vAlign w:val="center"/>
          </w:tcPr>
          <w:p w:rsidR="000B3FBE" w:rsidRPr="005232A1" w:rsidRDefault="000B3FBE" w:rsidP="00606509">
            <w:pPr>
              <w:jc w:val="center"/>
              <w:rPr>
                <w:sz w:val="22"/>
                <w:szCs w:val="22"/>
              </w:rPr>
            </w:pPr>
            <w:r w:rsidRPr="005232A1">
              <w:rPr>
                <w:sz w:val="22"/>
                <w:szCs w:val="22"/>
              </w:rPr>
              <w:t>2,391</w:t>
            </w:r>
          </w:p>
        </w:tc>
        <w:tc>
          <w:tcPr>
            <w:tcW w:w="840" w:type="pct"/>
            <w:vAlign w:val="center"/>
          </w:tcPr>
          <w:p w:rsidR="000B3FBE" w:rsidRPr="005232A1" w:rsidRDefault="000B3FBE" w:rsidP="00606509">
            <w:pPr>
              <w:jc w:val="center"/>
              <w:rPr>
                <w:sz w:val="22"/>
                <w:szCs w:val="22"/>
              </w:rPr>
            </w:pPr>
            <w:r w:rsidRPr="005232A1">
              <w:rPr>
                <w:sz w:val="22"/>
                <w:szCs w:val="22"/>
              </w:rPr>
              <w:t>7,535</w:t>
            </w:r>
          </w:p>
        </w:tc>
      </w:tr>
      <w:tr w:rsidR="000B3FBE" w:rsidRPr="005232A1" w:rsidTr="000B3FBE">
        <w:trPr>
          <w:jc w:val="center"/>
        </w:trPr>
        <w:tc>
          <w:tcPr>
            <w:tcW w:w="1131" w:type="pct"/>
            <w:vAlign w:val="center"/>
          </w:tcPr>
          <w:p w:rsidR="000B3FBE" w:rsidRPr="005232A1" w:rsidRDefault="000B3FBE" w:rsidP="00606509">
            <w:pPr>
              <w:jc w:val="center"/>
            </w:pPr>
            <w:r w:rsidRPr="005232A1">
              <w:t>Население</w:t>
            </w:r>
          </w:p>
        </w:tc>
        <w:tc>
          <w:tcPr>
            <w:tcW w:w="1507" w:type="pct"/>
            <w:vAlign w:val="center"/>
          </w:tcPr>
          <w:p w:rsidR="000B3FBE" w:rsidRPr="005232A1" w:rsidRDefault="000B3FBE" w:rsidP="00606509">
            <w:pPr>
              <w:jc w:val="center"/>
            </w:pPr>
            <w:r w:rsidRPr="005232A1">
              <w:t>Полив земельных участков</w:t>
            </w:r>
          </w:p>
        </w:tc>
        <w:tc>
          <w:tcPr>
            <w:tcW w:w="775" w:type="pct"/>
            <w:vAlign w:val="center"/>
          </w:tcPr>
          <w:p w:rsidR="000B3FBE" w:rsidRPr="005232A1" w:rsidRDefault="000B3FBE" w:rsidP="00606509">
            <w:pPr>
              <w:jc w:val="center"/>
              <w:rPr>
                <w:sz w:val="22"/>
                <w:szCs w:val="22"/>
              </w:rPr>
            </w:pPr>
            <w:r w:rsidRPr="005232A1">
              <w:rPr>
                <w:sz w:val="22"/>
                <w:szCs w:val="22"/>
              </w:rPr>
              <w:t>2,340</w:t>
            </w:r>
          </w:p>
        </w:tc>
        <w:tc>
          <w:tcPr>
            <w:tcW w:w="747" w:type="pct"/>
            <w:vAlign w:val="center"/>
          </w:tcPr>
          <w:p w:rsidR="000B3FBE" w:rsidRPr="005232A1" w:rsidRDefault="000B3FBE" w:rsidP="00606509">
            <w:pPr>
              <w:jc w:val="center"/>
            </w:pPr>
            <w:r w:rsidRPr="005232A1">
              <w:t>0,281</w:t>
            </w:r>
          </w:p>
        </w:tc>
        <w:tc>
          <w:tcPr>
            <w:tcW w:w="840" w:type="pct"/>
            <w:vAlign w:val="center"/>
          </w:tcPr>
          <w:p w:rsidR="000B3FBE" w:rsidRPr="005232A1" w:rsidRDefault="000B3FBE" w:rsidP="00606509">
            <w:pPr>
              <w:jc w:val="center"/>
            </w:pPr>
            <w:r w:rsidRPr="005232A1">
              <w:t>2,691</w:t>
            </w:r>
          </w:p>
        </w:tc>
      </w:tr>
      <w:tr w:rsidR="000B3FBE" w:rsidRPr="005232A1" w:rsidTr="000B3FBE">
        <w:trPr>
          <w:jc w:val="center"/>
        </w:trPr>
        <w:tc>
          <w:tcPr>
            <w:tcW w:w="1131" w:type="pct"/>
            <w:vAlign w:val="center"/>
          </w:tcPr>
          <w:p w:rsidR="000B3FBE" w:rsidRPr="005232A1" w:rsidRDefault="000B3FBE" w:rsidP="00606509">
            <w:pPr>
              <w:jc w:val="center"/>
            </w:pPr>
            <w:r w:rsidRPr="005232A1">
              <w:t>Неучтенные расх</w:t>
            </w:r>
            <w:r w:rsidRPr="005232A1">
              <w:t>о</w:t>
            </w:r>
            <w:r w:rsidRPr="005232A1">
              <w:t>ды</w:t>
            </w:r>
          </w:p>
        </w:tc>
        <w:tc>
          <w:tcPr>
            <w:tcW w:w="1507" w:type="pct"/>
            <w:vAlign w:val="center"/>
          </w:tcPr>
          <w:p w:rsidR="000B3FBE" w:rsidRPr="005232A1" w:rsidRDefault="000B3FBE" w:rsidP="00606509">
            <w:pPr>
              <w:jc w:val="center"/>
            </w:pPr>
            <w:r w:rsidRPr="005232A1">
              <w:t>-</w:t>
            </w:r>
          </w:p>
        </w:tc>
        <w:tc>
          <w:tcPr>
            <w:tcW w:w="775" w:type="pct"/>
            <w:vAlign w:val="center"/>
          </w:tcPr>
          <w:p w:rsidR="000B3FBE" w:rsidRPr="005232A1" w:rsidRDefault="000B3FBE" w:rsidP="00606509">
            <w:pPr>
              <w:jc w:val="center"/>
            </w:pPr>
            <w:r w:rsidRPr="005232A1">
              <w:t>0,889</w:t>
            </w:r>
          </w:p>
        </w:tc>
        <w:tc>
          <w:tcPr>
            <w:tcW w:w="747" w:type="pct"/>
            <w:vAlign w:val="center"/>
          </w:tcPr>
          <w:p w:rsidR="000B3FBE" w:rsidRPr="005232A1" w:rsidRDefault="000B3FBE" w:rsidP="00606509">
            <w:pPr>
              <w:jc w:val="center"/>
            </w:pPr>
            <w:r w:rsidRPr="005232A1">
              <w:t>0,267</w:t>
            </w:r>
          </w:p>
        </w:tc>
        <w:tc>
          <w:tcPr>
            <w:tcW w:w="840" w:type="pct"/>
            <w:vAlign w:val="center"/>
          </w:tcPr>
          <w:p w:rsidR="000B3FBE" w:rsidRPr="005232A1" w:rsidRDefault="000B3FBE" w:rsidP="00606509">
            <w:pPr>
              <w:jc w:val="center"/>
            </w:pPr>
            <w:r w:rsidRPr="005232A1">
              <w:t>1,023</w:t>
            </w:r>
          </w:p>
        </w:tc>
      </w:tr>
      <w:tr w:rsidR="000B3FBE" w:rsidRPr="005232A1" w:rsidTr="000B3FBE">
        <w:trPr>
          <w:jc w:val="center"/>
        </w:trPr>
        <w:tc>
          <w:tcPr>
            <w:tcW w:w="1131" w:type="pct"/>
            <w:vAlign w:val="center"/>
          </w:tcPr>
          <w:p w:rsidR="000B3FBE" w:rsidRPr="005232A1" w:rsidRDefault="000B3FBE" w:rsidP="00606509">
            <w:pPr>
              <w:jc w:val="center"/>
            </w:pPr>
            <w:r w:rsidRPr="005232A1">
              <w:t> </w:t>
            </w:r>
          </w:p>
        </w:tc>
        <w:tc>
          <w:tcPr>
            <w:tcW w:w="1507" w:type="pct"/>
            <w:vAlign w:val="center"/>
          </w:tcPr>
          <w:p w:rsidR="000B3FBE" w:rsidRPr="005232A1" w:rsidRDefault="000B3FBE" w:rsidP="00606509">
            <w:pPr>
              <w:jc w:val="right"/>
            </w:pPr>
            <w:r w:rsidRPr="005232A1">
              <w:t>Всего:</w:t>
            </w:r>
          </w:p>
        </w:tc>
        <w:tc>
          <w:tcPr>
            <w:tcW w:w="775" w:type="pct"/>
            <w:vAlign w:val="center"/>
          </w:tcPr>
          <w:p w:rsidR="000B3FBE" w:rsidRPr="005232A1" w:rsidRDefault="000B3FBE" w:rsidP="00606509">
            <w:pPr>
              <w:jc w:val="center"/>
            </w:pPr>
            <w:r w:rsidRPr="005232A1">
              <w:t>9,781</w:t>
            </w:r>
          </w:p>
        </w:tc>
        <w:tc>
          <w:tcPr>
            <w:tcW w:w="747" w:type="pct"/>
            <w:vAlign w:val="center"/>
          </w:tcPr>
          <w:p w:rsidR="000B3FBE" w:rsidRPr="005232A1" w:rsidRDefault="000B3FBE" w:rsidP="00606509">
            <w:pPr>
              <w:jc w:val="center"/>
            </w:pPr>
            <w:r w:rsidRPr="005232A1">
              <w:t>2,940</w:t>
            </w:r>
          </w:p>
        </w:tc>
        <w:tc>
          <w:tcPr>
            <w:tcW w:w="840" w:type="pct"/>
            <w:vAlign w:val="center"/>
          </w:tcPr>
          <w:p w:rsidR="000B3FBE" w:rsidRPr="005232A1" w:rsidRDefault="000B3FBE" w:rsidP="00606509">
            <w:pPr>
              <w:jc w:val="center"/>
            </w:pPr>
            <w:r w:rsidRPr="005232A1">
              <w:t>11,248</w:t>
            </w:r>
          </w:p>
        </w:tc>
      </w:tr>
      <w:tr w:rsidR="000B3FBE" w:rsidRPr="005232A1" w:rsidTr="000B3FBE">
        <w:trPr>
          <w:jc w:val="center"/>
        </w:trPr>
        <w:tc>
          <w:tcPr>
            <w:tcW w:w="1131" w:type="pct"/>
            <w:vAlign w:val="center"/>
          </w:tcPr>
          <w:p w:rsidR="000B3FBE" w:rsidRPr="005232A1" w:rsidRDefault="000B3FBE" w:rsidP="00606509">
            <w:pPr>
              <w:jc w:val="center"/>
              <w:rPr>
                <w:b/>
              </w:rPr>
            </w:pPr>
            <w:proofErr w:type="spellStart"/>
            <w:proofErr w:type="gramStart"/>
            <w:r w:rsidRPr="005232A1">
              <w:rPr>
                <w:b/>
              </w:rPr>
              <w:t>ж</w:t>
            </w:r>
            <w:proofErr w:type="gramEnd"/>
            <w:r w:rsidRPr="005232A1">
              <w:rPr>
                <w:b/>
              </w:rPr>
              <w:t>.д</w:t>
            </w:r>
            <w:proofErr w:type="spellEnd"/>
            <w:r w:rsidRPr="005232A1">
              <w:rPr>
                <w:b/>
              </w:rPr>
              <w:t>. ст. Старове</w:t>
            </w:r>
            <w:r w:rsidRPr="005232A1">
              <w:rPr>
                <w:b/>
              </w:rPr>
              <w:t>р</w:t>
            </w:r>
            <w:r w:rsidRPr="005232A1">
              <w:rPr>
                <w:b/>
              </w:rPr>
              <w:t>ческая</w:t>
            </w:r>
          </w:p>
        </w:tc>
        <w:tc>
          <w:tcPr>
            <w:tcW w:w="1507" w:type="pct"/>
            <w:vAlign w:val="bottom"/>
          </w:tcPr>
          <w:p w:rsidR="000B3FBE" w:rsidRPr="005232A1" w:rsidRDefault="000B3FBE" w:rsidP="00606509">
            <w:pPr>
              <w:jc w:val="left"/>
              <w:rPr>
                <w:b/>
              </w:rPr>
            </w:pPr>
          </w:p>
        </w:tc>
        <w:tc>
          <w:tcPr>
            <w:tcW w:w="775" w:type="pct"/>
            <w:vAlign w:val="bottom"/>
          </w:tcPr>
          <w:p w:rsidR="000B3FBE" w:rsidRPr="005232A1" w:rsidRDefault="000B3FBE" w:rsidP="00606509">
            <w:pPr>
              <w:jc w:val="left"/>
              <w:rPr>
                <w:b/>
              </w:rPr>
            </w:pPr>
          </w:p>
        </w:tc>
        <w:tc>
          <w:tcPr>
            <w:tcW w:w="747" w:type="pct"/>
            <w:vAlign w:val="bottom"/>
          </w:tcPr>
          <w:p w:rsidR="000B3FBE" w:rsidRPr="005232A1" w:rsidRDefault="000B3FBE" w:rsidP="00606509">
            <w:pPr>
              <w:jc w:val="left"/>
              <w:rPr>
                <w:b/>
              </w:rPr>
            </w:pPr>
          </w:p>
        </w:tc>
        <w:tc>
          <w:tcPr>
            <w:tcW w:w="840" w:type="pct"/>
            <w:vAlign w:val="bottom"/>
          </w:tcPr>
          <w:p w:rsidR="000B3FBE" w:rsidRPr="005232A1" w:rsidRDefault="000B3FBE" w:rsidP="00606509">
            <w:pPr>
              <w:jc w:val="left"/>
              <w:rPr>
                <w:b/>
              </w:rPr>
            </w:pPr>
          </w:p>
        </w:tc>
      </w:tr>
      <w:tr w:rsidR="000B3FBE" w:rsidRPr="005232A1" w:rsidTr="000B3FBE">
        <w:trPr>
          <w:jc w:val="center"/>
        </w:trPr>
        <w:tc>
          <w:tcPr>
            <w:tcW w:w="1131" w:type="pct"/>
            <w:vAlign w:val="center"/>
          </w:tcPr>
          <w:p w:rsidR="000B3FBE" w:rsidRPr="005232A1" w:rsidRDefault="000B3FBE" w:rsidP="00606509">
            <w:pPr>
              <w:jc w:val="center"/>
            </w:pPr>
            <w:r w:rsidRPr="005232A1">
              <w:t>Население</w:t>
            </w:r>
          </w:p>
        </w:tc>
        <w:tc>
          <w:tcPr>
            <w:tcW w:w="1507" w:type="pct"/>
            <w:vAlign w:val="center"/>
          </w:tcPr>
          <w:p w:rsidR="000B3FBE" w:rsidRPr="005232A1" w:rsidRDefault="000B3FBE" w:rsidP="00606509">
            <w:pPr>
              <w:jc w:val="center"/>
            </w:pPr>
            <w:proofErr w:type="spellStart"/>
            <w:r w:rsidRPr="005232A1">
              <w:t>хоз</w:t>
            </w:r>
            <w:proofErr w:type="spellEnd"/>
            <w:r w:rsidRPr="005232A1">
              <w:t>-питьевые нужды</w:t>
            </w:r>
          </w:p>
        </w:tc>
        <w:tc>
          <w:tcPr>
            <w:tcW w:w="775" w:type="pct"/>
            <w:vAlign w:val="center"/>
          </w:tcPr>
          <w:p w:rsidR="000B3FBE" w:rsidRPr="005232A1" w:rsidRDefault="000B3FBE" w:rsidP="00606509">
            <w:pPr>
              <w:jc w:val="center"/>
              <w:rPr>
                <w:sz w:val="22"/>
                <w:szCs w:val="22"/>
              </w:rPr>
            </w:pPr>
            <w:r w:rsidRPr="005232A1">
              <w:rPr>
                <w:sz w:val="22"/>
                <w:szCs w:val="22"/>
              </w:rPr>
              <w:t>15,498</w:t>
            </w:r>
          </w:p>
        </w:tc>
        <w:tc>
          <w:tcPr>
            <w:tcW w:w="747" w:type="pct"/>
            <w:vAlign w:val="center"/>
          </w:tcPr>
          <w:p w:rsidR="000B3FBE" w:rsidRPr="005232A1" w:rsidRDefault="000B3FBE" w:rsidP="00606509">
            <w:pPr>
              <w:jc w:val="center"/>
              <w:rPr>
                <w:sz w:val="22"/>
                <w:szCs w:val="22"/>
              </w:rPr>
            </w:pPr>
            <w:r w:rsidRPr="005232A1">
              <w:rPr>
                <w:sz w:val="22"/>
                <w:szCs w:val="22"/>
              </w:rPr>
              <w:t>5,657</w:t>
            </w:r>
          </w:p>
        </w:tc>
        <w:tc>
          <w:tcPr>
            <w:tcW w:w="840" w:type="pct"/>
            <w:vAlign w:val="center"/>
          </w:tcPr>
          <w:p w:rsidR="000B3FBE" w:rsidRPr="005232A1" w:rsidRDefault="000B3FBE" w:rsidP="00606509">
            <w:pPr>
              <w:jc w:val="center"/>
              <w:rPr>
                <w:sz w:val="22"/>
                <w:szCs w:val="22"/>
              </w:rPr>
            </w:pPr>
            <w:r w:rsidRPr="005232A1">
              <w:rPr>
                <w:sz w:val="22"/>
                <w:szCs w:val="22"/>
              </w:rPr>
              <w:t>17,823</w:t>
            </w:r>
          </w:p>
        </w:tc>
      </w:tr>
      <w:tr w:rsidR="000B3FBE" w:rsidRPr="005232A1" w:rsidTr="000B3FBE">
        <w:trPr>
          <w:jc w:val="center"/>
        </w:trPr>
        <w:tc>
          <w:tcPr>
            <w:tcW w:w="1131" w:type="pct"/>
            <w:vAlign w:val="center"/>
          </w:tcPr>
          <w:p w:rsidR="000B3FBE" w:rsidRPr="005232A1" w:rsidRDefault="000B3FBE" w:rsidP="00606509">
            <w:pPr>
              <w:jc w:val="center"/>
            </w:pPr>
            <w:r w:rsidRPr="005232A1">
              <w:t>Население</w:t>
            </w:r>
          </w:p>
        </w:tc>
        <w:tc>
          <w:tcPr>
            <w:tcW w:w="1507" w:type="pct"/>
            <w:vAlign w:val="center"/>
          </w:tcPr>
          <w:p w:rsidR="000B3FBE" w:rsidRPr="005232A1" w:rsidRDefault="000B3FBE" w:rsidP="00606509">
            <w:pPr>
              <w:jc w:val="center"/>
            </w:pPr>
            <w:r w:rsidRPr="005232A1">
              <w:t>Полив земельных участков</w:t>
            </w:r>
          </w:p>
        </w:tc>
        <w:tc>
          <w:tcPr>
            <w:tcW w:w="775" w:type="pct"/>
            <w:vAlign w:val="center"/>
          </w:tcPr>
          <w:p w:rsidR="000B3FBE" w:rsidRPr="005232A1" w:rsidRDefault="000B3FBE" w:rsidP="00606509">
            <w:pPr>
              <w:jc w:val="center"/>
              <w:rPr>
                <w:sz w:val="22"/>
                <w:szCs w:val="22"/>
              </w:rPr>
            </w:pPr>
            <w:r w:rsidRPr="005232A1">
              <w:rPr>
                <w:sz w:val="22"/>
                <w:szCs w:val="22"/>
              </w:rPr>
              <w:t>5,535</w:t>
            </w:r>
          </w:p>
        </w:tc>
        <w:tc>
          <w:tcPr>
            <w:tcW w:w="747" w:type="pct"/>
            <w:vAlign w:val="center"/>
          </w:tcPr>
          <w:p w:rsidR="000B3FBE" w:rsidRPr="005232A1" w:rsidRDefault="000B3FBE" w:rsidP="00606509">
            <w:pPr>
              <w:jc w:val="center"/>
            </w:pPr>
            <w:r w:rsidRPr="005232A1">
              <w:t>0,664</w:t>
            </w:r>
          </w:p>
        </w:tc>
        <w:tc>
          <w:tcPr>
            <w:tcW w:w="840" w:type="pct"/>
            <w:vAlign w:val="center"/>
          </w:tcPr>
          <w:p w:rsidR="000B3FBE" w:rsidRPr="005232A1" w:rsidRDefault="000B3FBE" w:rsidP="00606509">
            <w:pPr>
              <w:jc w:val="center"/>
            </w:pPr>
            <w:r w:rsidRPr="005232A1">
              <w:t>6,365</w:t>
            </w:r>
          </w:p>
        </w:tc>
      </w:tr>
      <w:tr w:rsidR="000B3FBE" w:rsidRPr="005232A1" w:rsidTr="000B3FBE">
        <w:trPr>
          <w:jc w:val="center"/>
        </w:trPr>
        <w:tc>
          <w:tcPr>
            <w:tcW w:w="1131" w:type="pct"/>
            <w:vAlign w:val="center"/>
          </w:tcPr>
          <w:p w:rsidR="000B3FBE" w:rsidRPr="005232A1" w:rsidRDefault="000B3FBE" w:rsidP="00606509">
            <w:pPr>
              <w:jc w:val="center"/>
            </w:pPr>
            <w:r w:rsidRPr="005232A1">
              <w:t>Неучтенные расх</w:t>
            </w:r>
            <w:r w:rsidRPr="005232A1">
              <w:t>о</w:t>
            </w:r>
            <w:r w:rsidRPr="005232A1">
              <w:lastRenderedPageBreak/>
              <w:t>ды</w:t>
            </w:r>
          </w:p>
        </w:tc>
        <w:tc>
          <w:tcPr>
            <w:tcW w:w="1507" w:type="pct"/>
            <w:vAlign w:val="center"/>
          </w:tcPr>
          <w:p w:rsidR="000B3FBE" w:rsidRPr="005232A1" w:rsidRDefault="000B3FBE" w:rsidP="00606509">
            <w:pPr>
              <w:jc w:val="center"/>
            </w:pPr>
            <w:r w:rsidRPr="005232A1">
              <w:lastRenderedPageBreak/>
              <w:t>-</w:t>
            </w:r>
          </w:p>
        </w:tc>
        <w:tc>
          <w:tcPr>
            <w:tcW w:w="775" w:type="pct"/>
            <w:vAlign w:val="center"/>
          </w:tcPr>
          <w:p w:rsidR="000B3FBE" w:rsidRPr="005232A1" w:rsidRDefault="000B3FBE" w:rsidP="00606509">
            <w:pPr>
              <w:jc w:val="center"/>
            </w:pPr>
            <w:r w:rsidRPr="005232A1">
              <w:t>2,103</w:t>
            </w:r>
          </w:p>
        </w:tc>
        <w:tc>
          <w:tcPr>
            <w:tcW w:w="747" w:type="pct"/>
            <w:vAlign w:val="center"/>
          </w:tcPr>
          <w:p w:rsidR="000B3FBE" w:rsidRPr="005232A1" w:rsidRDefault="000B3FBE" w:rsidP="00606509">
            <w:pPr>
              <w:jc w:val="center"/>
            </w:pPr>
            <w:r w:rsidRPr="005232A1">
              <w:t>0,632</w:t>
            </w:r>
          </w:p>
        </w:tc>
        <w:tc>
          <w:tcPr>
            <w:tcW w:w="840" w:type="pct"/>
            <w:vAlign w:val="center"/>
          </w:tcPr>
          <w:p w:rsidR="000B3FBE" w:rsidRPr="005232A1" w:rsidRDefault="000B3FBE" w:rsidP="00606509">
            <w:pPr>
              <w:jc w:val="center"/>
            </w:pPr>
            <w:r w:rsidRPr="005232A1">
              <w:t>2,419</w:t>
            </w:r>
          </w:p>
        </w:tc>
      </w:tr>
      <w:tr w:rsidR="000B3FBE" w:rsidRPr="005232A1" w:rsidTr="000B3FBE">
        <w:trPr>
          <w:jc w:val="center"/>
        </w:trPr>
        <w:tc>
          <w:tcPr>
            <w:tcW w:w="1131" w:type="pct"/>
            <w:vAlign w:val="center"/>
          </w:tcPr>
          <w:p w:rsidR="000B3FBE" w:rsidRPr="005232A1" w:rsidRDefault="000B3FBE" w:rsidP="00606509">
            <w:pPr>
              <w:jc w:val="center"/>
            </w:pPr>
            <w:r w:rsidRPr="005232A1">
              <w:lastRenderedPageBreak/>
              <w:t> </w:t>
            </w:r>
          </w:p>
        </w:tc>
        <w:tc>
          <w:tcPr>
            <w:tcW w:w="1507" w:type="pct"/>
            <w:vAlign w:val="center"/>
          </w:tcPr>
          <w:p w:rsidR="000B3FBE" w:rsidRPr="005232A1" w:rsidRDefault="000B3FBE" w:rsidP="00606509">
            <w:pPr>
              <w:jc w:val="right"/>
            </w:pPr>
            <w:r w:rsidRPr="005232A1">
              <w:t>Всего:</w:t>
            </w:r>
          </w:p>
        </w:tc>
        <w:tc>
          <w:tcPr>
            <w:tcW w:w="775" w:type="pct"/>
            <w:vAlign w:val="center"/>
          </w:tcPr>
          <w:p w:rsidR="000B3FBE" w:rsidRPr="005232A1" w:rsidRDefault="000B3FBE" w:rsidP="00606509">
            <w:pPr>
              <w:jc w:val="center"/>
            </w:pPr>
            <w:r w:rsidRPr="005232A1">
              <w:t>23,136</w:t>
            </w:r>
          </w:p>
        </w:tc>
        <w:tc>
          <w:tcPr>
            <w:tcW w:w="747" w:type="pct"/>
            <w:vAlign w:val="center"/>
          </w:tcPr>
          <w:p w:rsidR="000B3FBE" w:rsidRPr="005232A1" w:rsidRDefault="000B3FBE" w:rsidP="00606509">
            <w:pPr>
              <w:jc w:val="center"/>
            </w:pPr>
            <w:r w:rsidRPr="005232A1">
              <w:t>6,953</w:t>
            </w:r>
          </w:p>
        </w:tc>
        <w:tc>
          <w:tcPr>
            <w:tcW w:w="840" w:type="pct"/>
            <w:vAlign w:val="center"/>
          </w:tcPr>
          <w:p w:rsidR="000B3FBE" w:rsidRPr="005232A1" w:rsidRDefault="000B3FBE" w:rsidP="00606509">
            <w:pPr>
              <w:jc w:val="center"/>
            </w:pPr>
            <w:r w:rsidRPr="005232A1">
              <w:t>26,607</w:t>
            </w:r>
          </w:p>
        </w:tc>
      </w:tr>
    </w:tbl>
    <w:p w:rsidR="000B3FBE" w:rsidRPr="005232A1" w:rsidRDefault="000B3FBE"/>
    <w:p w:rsidR="00CB38D5" w:rsidRPr="005232A1" w:rsidRDefault="00CB38D5" w:rsidP="00CE148D">
      <w:pPr>
        <w:jc w:val="right"/>
      </w:pPr>
    </w:p>
    <w:p w:rsidR="00B05B59" w:rsidRPr="005232A1" w:rsidRDefault="00B05B59" w:rsidP="00CE148D">
      <w:pPr>
        <w:pStyle w:val="31"/>
        <w:rPr>
          <w:rFonts w:cs="Times New Roman"/>
        </w:rPr>
      </w:pPr>
      <w:r w:rsidRPr="005232A1">
        <w:rPr>
          <w:rFonts w:cs="Times New Roman"/>
        </w:rPr>
        <w:t>3.8</w:t>
      </w:r>
      <w:r w:rsidR="00341439" w:rsidRPr="005232A1">
        <w:rPr>
          <w:rFonts w:cs="Times New Roman"/>
        </w:rPr>
        <w:t xml:space="preserve"> </w:t>
      </w:r>
      <w:r w:rsidRPr="005232A1">
        <w:rPr>
          <w:rFonts w:cs="Times New Roman"/>
        </w:rPr>
        <w:t>Описание</w:t>
      </w:r>
      <w:r w:rsidR="00341439" w:rsidRPr="005232A1">
        <w:rPr>
          <w:rFonts w:cs="Times New Roman"/>
        </w:rPr>
        <w:t xml:space="preserve"> </w:t>
      </w:r>
      <w:r w:rsidRPr="005232A1">
        <w:rPr>
          <w:rFonts w:cs="Times New Roman"/>
        </w:rPr>
        <w:t>централизованной</w:t>
      </w:r>
      <w:r w:rsidR="00341439" w:rsidRPr="005232A1">
        <w:rPr>
          <w:rFonts w:cs="Times New Roman"/>
        </w:rPr>
        <w:t xml:space="preserve"> </w:t>
      </w:r>
      <w:r w:rsidRPr="005232A1">
        <w:rPr>
          <w:rFonts w:cs="Times New Roman"/>
        </w:rPr>
        <w:t>системы</w:t>
      </w:r>
      <w:r w:rsidR="00341439" w:rsidRPr="005232A1">
        <w:rPr>
          <w:rFonts w:cs="Times New Roman"/>
        </w:rPr>
        <w:t xml:space="preserve"> </w:t>
      </w:r>
      <w:r w:rsidRPr="005232A1">
        <w:rPr>
          <w:rFonts w:cs="Times New Roman"/>
        </w:rPr>
        <w:t>горячего</w:t>
      </w:r>
      <w:r w:rsidR="00341439" w:rsidRPr="005232A1">
        <w:rPr>
          <w:rFonts w:cs="Times New Roman"/>
        </w:rPr>
        <w:t xml:space="preserve"> </w:t>
      </w:r>
      <w:r w:rsidRPr="005232A1">
        <w:rPr>
          <w:rFonts w:cs="Times New Roman"/>
        </w:rPr>
        <w:t>водоснабжения с</w:t>
      </w:r>
      <w:r w:rsidR="0099529A" w:rsidRPr="005232A1">
        <w:rPr>
          <w:rFonts w:cs="Times New Roman"/>
        </w:rPr>
        <w:t xml:space="preserve"> </w:t>
      </w:r>
      <w:r w:rsidRPr="005232A1">
        <w:rPr>
          <w:rFonts w:cs="Times New Roman"/>
        </w:rPr>
        <w:t>использован</w:t>
      </w:r>
      <w:r w:rsidRPr="005232A1">
        <w:rPr>
          <w:rFonts w:cs="Times New Roman"/>
        </w:rPr>
        <w:t>и</w:t>
      </w:r>
      <w:r w:rsidRPr="005232A1">
        <w:rPr>
          <w:rFonts w:cs="Times New Roman"/>
        </w:rPr>
        <w:t>ем</w:t>
      </w:r>
      <w:r w:rsidR="00341439" w:rsidRPr="005232A1">
        <w:rPr>
          <w:rFonts w:cs="Times New Roman"/>
        </w:rPr>
        <w:t xml:space="preserve"> </w:t>
      </w:r>
      <w:r w:rsidR="003C4A1E" w:rsidRPr="005232A1">
        <w:rPr>
          <w:rFonts w:cs="Times New Roman"/>
        </w:rPr>
        <w:t>за</w:t>
      </w:r>
      <w:r w:rsidR="00754424" w:rsidRPr="005232A1">
        <w:rPr>
          <w:rFonts w:cs="Times New Roman"/>
        </w:rPr>
        <w:t>крытых</w:t>
      </w:r>
      <w:r w:rsidR="00341439" w:rsidRPr="005232A1">
        <w:rPr>
          <w:rFonts w:cs="Times New Roman"/>
        </w:rPr>
        <w:t xml:space="preserve"> </w:t>
      </w:r>
      <w:r w:rsidRPr="005232A1">
        <w:rPr>
          <w:rFonts w:cs="Times New Roman"/>
        </w:rPr>
        <w:t>систем</w:t>
      </w:r>
      <w:r w:rsidR="00341439" w:rsidRPr="005232A1">
        <w:rPr>
          <w:rFonts w:cs="Times New Roman"/>
        </w:rPr>
        <w:t xml:space="preserve"> </w:t>
      </w:r>
      <w:r w:rsidRPr="005232A1">
        <w:rPr>
          <w:rFonts w:cs="Times New Roman"/>
        </w:rPr>
        <w:t>горячего</w:t>
      </w:r>
      <w:r w:rsidR="00341439" w:rsidRPr="005232A1">
        <w:rPr>
          <w:rFonts w:cs="Times New Roman"/>
        </w:rPr>
        <w:t xml:space="preserve"> </w:t>
      </w:r>
      <w:r w:rsidRPr="005232A1">
        <w:rPr>
          <w:rFonts w:cs="Times New Roman"/>
        </w:rPr>
        <w:t>водоснабжения, отражающее</w:t>
      </w:r>
      <w:r w:rsidR="0099529A" w:rsidRPr="005232A1">
        <w:rPr>
          <w:rFonts w:cs="Times New Roman"/>
        </w:rPr>
        <w:t xml:space="preserve"> </w:t>
      </w:r>
      <w:r w:rsidRPr="005232A1">
        <w:rPr>
          <w:rFonts w:cs="Times New Roman"/>
        </w:rPr>
        <w:t>технологические особенности указанной системы</w:t>
      </w:r>
    </w:p>
    <w:p w:rsidR="000B3FBE" w:rsidRPr="005232A1" w:rsidRDefault="000B3FBE" w:rsidP="000B3FBE">
      <w:pPr>
        <w:pStyle w:val="Aff9"/>
      </w:pPr>
      <w:r w:rsidRPr="005232A1">
        <w:t xml:space="preserve">Централизованное горячее водоснабжение имеется только в п. </w:t>
      </w:r>
      <w:proofErr w:type="gramStart"/>
      <w:r w:rsidRPr="005232A1">
        <w:t>Октябрьский</w:t>
      </w:r>
      <w:proofErr w:type="gramEnd"/>
      <w:r w:rsidRPr="005232A1">
        <w:t>. Централиз</w:t>
      </w:r>
      <w:r w:rsidRPr="005232A1">
        <w:t>о</w:t>
      </w:r>
      <w:r w:rsidRPr="005232A1">
        <w:t>ванная система горячего водоснабжения - открытая. В остальных населенных пунктах приг</w:t>
      </w:r>
      <w:r w:rsidRPr="005232A1">
        <w:t>о</w:t>
      </w:r>
      <w:r w:rsidRPr="005232A1">
        <w:t>товление горячей воды происходит в частном порядке - путем установки электрических вод</w:t>
      </w:r>
      <w:r w:rsidRPr="005232A1">
        <w:t>о</w:t>
      </w:r>
      <w:r w:rsidRPr="005232A1">
        <w:t>нагревателей.</w:t>
      </w:r>
    </w:p>
    <w:p w:rsidR="00BE147D" w:rsidRPr="005232A1" w:rsidRDefault="00BE147D" w:rsidP="00CE148D">
      <w:pPr>
        <w:pStyle w:val="Aff9"/>
        <w:rPr>
          <w:szCs w:val="24"/>
        </w:rPr>
      </w:pPr>
    </w:p>
    <w:p w:rsidR="00BE147D" w:rsidRPr="005232A1" w:rsidRDefault="00BE147D" w:rsidP="00CE148D">
      <w:pPr>
        <w:pStyle w:val="31"/>
      </w:pPr>
      <w:bookmarkStart w:id="11" w:name="_Toc390696001"/>
      <w:bookmarkStart w:id="12" w:name="_Toc390696213"/>
      <w:bookmarkStart w:id="13" w:name="_Toc81669585"/>
      <w:bookmarkStart w:id="14" w:name="_Toc89667398"/>
      <w:r w:rsidRPr="005232A1">
        <w:t>3.9 Сведения о фактическом и ожидаемом потреблении горячей, питьевой, технич</w:t>
      </w:r>
      <w:r w:rsidRPr="005232A1">
        <w:t>е</w:t>
      </w:r>
      <w:r w:rsidRPr="005232A1">
        <w:t>ской воды (годовое, среднесуточное, максимально суточное)</w:t>
      </w:r>
      <w:bookmarkEnd w:id="11"/>
      <w:bookmarkEnd w:id="12"/>
      <w:bookmarkEnd w:id="13"/>
      <w:bookmarkEnd w:id="14"/>
    </w:p>
    <w:p w:rsidR="00BE147D" w:rsidRPr="005232A1" w:rsidRDefault="00BE147D" w:rsidP="00CE148D">
      <w:pPr>
        <w:pStyle w:val="aff7"/>
        <w:ind w:right="0" w:firstLine="567"/>
        <w:contextualSpacing w:val="0"/>
        <w:rPr>
          <w:b w:val="0"/>
        </w:rPr>
      </w:pPr>
      <w:r w:rsidRPr="005232A1">
        <w:rPr>
          <w:b w:val="0"/>
        </w:rPr>
        <w:t xml:space="preserve">Сведения о фактическом и ожидаемом потреблении горячей, питьевой, технической воды представлены в таблице </w:t>
      </w:r>
      <w:r w:rsidR="005232A1">
        <w:rPr>
          <w:b w:val="0"/>
        </w:rPr>
        <w:t>21</w:t>
      </w:r>
      <w:r w:rsidRPr="005232A1">
        <w:rPr>
          <w:b w:val="0"/>
        </w:rPr>
        <w:t>.</w:t>
      </w:r>
    </w:p>
    <w:p w:rsidR="00BE147D" w:rsidRPr="005232A1" w:rsidRDefault="00BE147D" w:rsidP="00CE148D">
      <w:pPr>
        <w:pStyle w:val="aff7"/>
        <w:ind w:right="0" w:firstLine="567"/>
        <w:contextualSpacing w:val="0"/>
        <w:rPr>
          <w:b w:val="0"/>
        </w:rPr>
      </w:pPr>
    </w:p>
    <w:p w:rsidR="00BE147D" w:rsidRPr="005232A1" w:rsidRDefault="00BE147D" w:rsidP="00CE148D">
      <w:pPr>
        <w:pStyle w:val="afe"/>
      </w:pPr>
      <w:r w:rsidRPr="005232A1">
        <w:t xml:space="preserve">Таблица </w:t>
      </w:r>
      <w:fldSimple w:instr=" SEQ Таблица \* ARABIC ">
        <w:r w:rsidR="005232A1">
          <w:rPr>
            <w:noProof/>
          </w:rPr>
          <w:t>21</w:t>
        </w:r>
      </w:fldSimple>
      <w:r w:rsidRPr="005232A1">
        <w:t xml:space="preserve"> Сведения о фактическом и ожидаемом потреблении воды на хоз</w:t>
      </w:r>
      <w:proofErr w:type="gramStart"/>
      <w:r w:rsidRPr="005232A1">
        <w:t>.-</w:t>
      </w:r>
      <w:proofErr w:type="gramEnd"/>
      <w:r w:rsidRPr="005232A1">
        <w:t xml:space="preserve">питьевые нужды </w:t>
      </w:r>
    </w:p>
    <w:tbl>
      <w:tblPr>
        <w:tblW w:w="5000" w:type="pct"/>
        <w:tblLook w:val="00A0" w:firstRow="1" w:lastRow="0" w:firstColumn="1" w:lastColumn="0" w:noHBand="0" w:noVBand="0"/>
      </w:tblPr>
      <w:tblGrid>
        <w:gridCol w:w="2181"/>
        <w:gridCol w:w="1242"/>
        <w:gridCol w:w="1243"/>
        <w:gridCol w:w="1245"/>
        <w:gridCol w:w="1393"/>
        <w:gridCol w:w="1332"/>
        <w:gridCol w:w="1501"/>
      </w:tblGrid>
      <w:tr w:rsidR="00BE147D" w:rsidRPr="005232A1" w:rsidTr="00BE147D">
        <w:trPr>
          <w:tblHeader/>
        </w:trPr>
        <w:tc>
          <w:tcPr>
            <w:tcW w:w="1022" w:type="pct"/>
            <w:vMerge w:val="restart"/>
            <w:tcBorders>
              <w:top w:val="single" w:sz="4" w:space="0" w:color="auto"/>
              <w:left w:val="single" w:sz="4" w:space="0" w:color="auto"/>
              <w:right w:val="single" w:sz="4" w:space="0" w:color="auto"/>
            </w:tcBorders>
            <w:shd w:val="clear" w:color="000000" w:fill="FFFFFF"/>
            <w:noWrap/>
            <w:vAlign w:val="center"/>
          </w:tcPr>
          <w:p w:rsidR="00BE147D" w:rsidRPr="005232A1" w:rsidRDefault="00BE147D" w:rsidP="00CE148D">
            <w:pPr>
              <w:jc w:val="center"/>
              <w:rPr>
                <w:sz w:val="20"/>
              </w:rPr>
            </w:pPr>
            <w:r w:rsidRPr="005232A1">
              <w:rPr>
                <w:sz w:val="20"/>
              </w:rPr>
              <w:t>Потребитель</w:t>
            </w:r>
          </w:p>
        </w:tc>
        <w:tc>
          <w:tcPr>
            <w:tcW w:w="3978" w:type="pct"/>
            <w:gridSpan w:val="6"/>
            <w:tcBorders>
              <w:top w:val="single" w:sz="4" w:space="0" w:color="auto"/>
              <w:left w:val="single" w:sz="4" w:space="0" w:color="auto"/>
              <w:bottom w:val="single" w:sz="4" w:space="0" w:color="auto"/>
              <w:right w:val="single" w:sz="4" w:space="0" w:color="auto"/>
            </w:tcBorders>
            <w:shd w:val="clear" w:color="000000" w:fill="FFFFFF"/>
            <w:vAlign w:val="center"/>
          </w:tcPr>
          <w:p w:rsidR="00BE147D" w:rsidRPr="005232A1" w:rsidRDefault="00BE147D" w:rsidP="00CE148D">
            <w:pPr>
              <w:jc w:val="center"/>
              <w:rPr>
                <w:sz w:val="20"/>
              </w:rPr>
            </w:pPr>
            <w:proofErr w:type="gramStart"/>
            <w:r w:rsidRPr="005232A1">
              <w:rPr>
                <w:sz w:val="20"/>
              </w:rPr>
              <w:t>П</w:t>
            </w:r>
            <w:proofErr w:type="gramEnd"/>
            <w:r w:rsidRPr="005232A1">
              <w:rPr>
                <w:sz w:val="20"/>
              </w:rPr>
              <w:t xml:space="preserve"> е р и о д ы</w:t>
            </w:r>
          </w:p>
        </w:tc>
      </w:tr>
      <w:tr w:rsidR="00BE147D" w:rsidRPr="005232A1" w:rsidTr="00BE147D">
        <w:trPr>
          <w:tblHeader/>
        </w:trPr>
        <w:tc>
          <w:tcPr>
            <w:tcW w:w="1022" w:type="pct"/>
            <w:vMerge/>
            <w:tcBorders>
              <w:top w:val="single" w:sz="4" w:space="0" w:color="auto"/>
              <w:left w:val="single" w:sz="4" w:space="0" w:color="auto"/>
              <w:right w:val="single" w:sz="4" w:space="0" w:color="auto"/>
            </w:tcBorders>
            <w:shd w:val="clear" w:color="000000" w:fill="FFFFFF"/>
            <w:noWrap/>
            <w:vAlign w:val="center"/>
          </w:tcPr>
          <w:p w:rsidR="00BE147D" w:rsidRPr="005232A1" w:rsidRDefault="00BE147D" w:rsidP="00CE148D">
            <w:pPr>
              <w:jc w:val="center"/>
              <w:rPr>
                <w:sz w:val="20"/>
              </w:rPr>
            </w:pPr>
          </w:p>
        </w:tc>
        <w:tc>
          <w:tcPr>
            <w:tcW w:w="1867"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BE147D" w:rsidRPr="005232A1" w:rsidRDefault="00BE147D" w:rsidP="00CE148D">
            <w:pPr>
              <w:jc w:val="center"/>
              <w:rPr>
                <w:b/>
                <w:sz w:val="20"/>
              </w:rPr>
            </w:pPr>
            <w:r w:rsidRPr="005232A1">
              <w:rPr>
                <w:b/>
                <w:sz w:val="20"/>
              </w:rPr>
              <w:t xml:space="preserve"> </w:t>
            </w:r>
            <w:r w:rsidR="0016305E" w:rsidRPr="005232A1">
              <w:rPr>
                <w:b/>
                <w:sz w:val="20"/>
              </w:rPr>
              <w:t>2021 г.</w:t>
            </w:r>
          </w:p>
        </w:tc>
        <w:tc>
          <w:tcPr>
            <w:tcW w:w="2111" w:type="pct"/>
            <w:gridSpan w:val="3"/>
            <w:tcBorders>
              <w:top w:val="single" w:sz="4" w:space="0" w:color="auto"/>
              <w:left w:val="nil"/>
              <w:bottom w:val="single" w:sz="4" w:space="0" w:color="auto"/>
              <w:right w:val="single" w:sz="4" w:space="0" w:color="auto"/>
            </w:tcBorders>
            <w:shd w:val="clear" w:color="000000" w:fill="FFFFFF"/>
            <w:noWrap/>
            <w:vAlign w:val="center"/>
          </w:tcPr>
          <w:p w:rsidR="00BE147D" w:rsidRPr="005232A1" w:rsidRDefault="0018709E" w:rsidP="00847B0E">
            <w:pPr>
              <w:jc w:val="center"/>
              <w:rPr>
                <w:sz w:val="20"/>
              </w:rPr>
            </w:pPr>
            <w:r w:rsidRPr="005232A1">
              <w:rPr>
                <w:b/>
                <w:bCs/>
                <w:sz w:val="20"/>
              </w:rPr>
              <w:t>2035 г.</w:t>
            </w:r>
          </w:p>
        </w:tc>
      </w:tr>
      <w:tr w:rsidR="00BE147D" w:rsidRPr="005232A1" w:rsidTr="00BE147D">
        <w:trPr>
          <w:tblHeader/>
        </w:trPr>
        <w:tc>
          <w:tcPr>
            <w:tcW w:w="1022" w:type="pct"/>
            <w:vMerge/>
            <w:tcBorders>
              <w:left w:val="single" w:sz="4" w:space="0" w:color="auto"/>
              <w:bottom w:val="single" w:sz="4" w:space="0" w:color="auto"/>
              <w:right w:val="single" w:sz="4" w:space="0" w:color="auto"/>
            </w:tcBorders>
            <w:shd w:val="clear" w:color="000000" w:fill="FFFFFF"/>
            <w:vAlign w:val="center"/>
          </w:tcPr>
          <w:p w:rsidR="00BE147D" w:rsidRPr="005232A1" w:rsidRDefault="00BE147D" w:rsidP="00CE148D">
            <w:pPr>
              <w:jc w:val="center"/>
              <w:rPr>
                <w:sz w:val="20"/>
              </w:rPr>
            </w:pPr>
          </w:p>
        </w:tc>
        <w:tc>
          <w:tcPr>
            <w:tcW w:w="622" w:type="pct"/>
            <w:tcBorders>
              <w:top w:val="single" w:sz="4" w:space="0" w:color="auto"/>
              <w:left w:val="single" w:sz="4" w:space="0" w:color="auto"/>
              <w:bottom w:val="single" w:sz="4" w:space="0" w:color="auto"/>
              <w:right w:val="single" w:sz="4" w:space="0" w:color="auto"/>
            </w:tcBorders>
            <w:vAlign w:val="center"/>
          </w:tcPr>
          <w:p w:rsidR="00BE147D" w:rsidRPr="005232A1" w:rsidRDefault="00BE147D" w:rsidP="00CE148D">
            <w:pPr>
              <w:jc w:val="center"/>
              <w:rPr>
                <w:sz w:val="20"/>
              </w:rPr>
            </w:pPr>
            <w:r w:rsidRPr="005232A1">
              <w:rPr>
                <w:sz w:val="20"/>
              </w:rPr>
              <w:t>Сред</w:t>
            </w:r>
            <w:proofErr w:type="gramStart"/>
            <w:r w:rsidRPr="005232A1">
              <w:rPr>
                <w:sz w:val="20"/>
              </w:rPr>
              <w:t>.</w:t>
            </w:r>
            <w:proofErr w:type="gramEnd"/>
            <w:r w:rsidRPr="005232A1">
              <w:rPr>
                <w:sz w:val="20"/>
              </w:rPr>
              <w:br/>
            </w:r>
            <w:proofErr w:type="spellStart"/>
            <w:proofErr w:type="gramStart"/>
            <w:r w:rsidRPr="005232A1">
              <w:rPr>
                <w:sz w:val="20"/>
              </w:rPr>
              <w:t>с</w:t>
            </w:r>
            <w:proofErr w:type="gramEnd"/>
            <w:r w:rsidRPr="005232A1">
              <w:rPr>
                <w:sz w:val="20"/>
              </w:rPr>
              <w:t>уточ</w:t>
            </w:r>
            <w:proofErr w:type="spellEnd"/>
            <w:r w:rsidRPr="005232A1">
              <w:rPr>
                <w:sz w:val="20"/>
              </w:rPr>
              <w:t>.</w:t>
            </w:r>
            <w:r w:rsidRPr="005232A1">
              <w:rPr>
                <w:sz w:val="20"/>
              </w:rPr>
              <w:br/>
              <w:t>м³/</w:t>
            </w:r>
            <w:proofErr w:type="spellStart"/>
            <w:r w:rsidRPr="005232A1">
              <w:rPr>
                <w:sz w:val="20"/>
              </w:rPr>
              <w:t>сут</w:t>
            </w:r>
            <w:proofErr w:type="spellEnd"/>
          </w:p>
        </w:tc>
        <w:tc>
          <w:tcPr>
            <w:tcW w:w="622" w:type="pct"/>
            <w:tcBorders>
              <w:top w:val="single" w:sz="4" w:space="0" w:color="auto"/>
              <w:left w:val="single" w:sz="4" w:space="0" w:color="auto"/>
              <w:bottom w:val="single" w:sz="4" w:space="0" w:color="auto"/>
              <w:right w:val="single" w:sz="4" w:space="0" w:color="auto"/>
            </w:tcBorders>
            <w:vAlign w:val="center"/>
          </w:tcPr>
          <w:p w:rsidR="00BE147D" w:rsidRPr="005232A1" w:rsidRDefault="00BE147D" w:rsidP="00CE148D">
            <w:pPr>
              <w:jc w:val="center"/>
              <w:rPr>
                <w:sz w:val="20"/>
              </w:rPr>
            </w:pPr>
            <w:r w:rsidRPr="005232A1">
              <w:rPr>
                <w:sz w:val="20"/>
              </w:rPr>
              <w:t>Годов.</w:t>
            </w:r>
            <w:r w:rsidRPr="005232A1">
              <w:rPr>
                <w:sz w:val="20"/>
              </w:rPr>
              <w:br/>
            </w:r>
            <w:r w:rsidRPr="005232A1">
              <w:rPr>
                <w:sz w:val="20"/>
                <w:u w:val="single"/>
              </w:rPr>
              <w:t>тыс</w:t>
            </w:r>
            <w:proofErr w:type="gramStart"/>
            <w:r w:rsidRPr="005232A1">
              <w:rPr>
                <w:sz w:val="20"/>
                <w:u w:val="single"/>
              </w:rPr>
              <w:t>.м</w:t>
            </w:r>
            <w:proofErr w:type="gramEnd"/>
            <w:r w:rsidRPr="005232A1">
              <w:rPr>
                <w:sz w:val="20"/>
                <w:u w:val="single"/>
              </w:rPr>
              <w:t>³</w:t>
            </w:r>
          </w:p>
          <w:p w:rsidR="00BE147D" w:rsidRPr="005232A1" w:rsidRDefault="00BE147D" w:rsidP="00CE148D">
            <w:pPr>
              <w:jc w:val="center"/>
              <w:rPr>
                <w:sz w:val="20"/>
              </w:rPr>
            </w:pPr>
            <w:r w:rsidRPr="005232A1">
              <w:rPr>
                <w:sz w:val="20"/>
              </w:rPr>
              <w:t>год</w:t>
            </w:r>
          </w:p>
        </w:tc>
        <w:tc>
          <w:tcPr>
            <w:tcW w:w="623" w:type="pct"/>
            <w:tcBorders>
              <w:top w:val="single" w:sz="4" w:space="0" w:color="auto"/>
              <w:left w:val="single" w:sz="4" w:space="0" w:color="auto"/>
              <w:bottom w:val="single" w:sz="4" w:space="0" w:color="auto"/>
              <w:right w:val="single" w:sz="4" w:space="0" w:color="auto"/>
            </w:tcBorders>
            <w:vAlign w:val="center"/>
          </w:tcPr>
          <w:p w:rsidR="00BE147D" w:rsidRPr="005232A1" w:rsidRDefault="00BE147D" w:rsidP="00CE148D">
            <w:pPr>
              <w:jc w:val="center"/>
              <w:rPr>
                <w:sz w:val="20"/>
              </w:rPr>
            </w:pPr>
            <w:r w:rsidRPr="005232A1">
              <w:rPr>
                <w:sz w:val="20"/>
              </w:rPr>
              <w:t>Макс.</w:t>
            </w:r>
            <w:r w:rsidRPr="005232A1">
              <w:rPr>
                <w:sz w:val="20"/>
              </w:rPr>
              <w:br/>
            </w:r>
            <w:proofErr w:type="spellStart"/>
            <w:r w:rsidRPr="005232A1">
              <w:rPr>
                <w:sz w:val="20"/>
              </w:rPr>
              <w:t>суточ</w:t>
            </w:r>
            <w:proofErr w:type="spellEnd"/>
            <w:r w:rsidRPr="005232A1">
              <w:rPr>
                <w:sz w:val="20"/>
              </w:rPr>
              <w:t>.</w:t>
            </w:r>
            <w:r w:rsidRPr="005232A1">
              <w:rPr>
                <w:sz w:val="20"/>
              </w:rPr>
              <w:br/>
              <w:t>м³/</w:t>
            </w:r>
            <w:proofErr w:type="spellStart"/>
            <w:r w:rsidRPr="005232A1">
              <w:rPr>
                <w:sz w:val="20"/>
              </w:rPr>
              <w:t>сут</w:t>
            </w:r>
            <w:proofErr w:type="spellEnd"/>
          </w:p>
        </w:tc>
        <w:tc>
          <w:tcPr>
            <w:tcW w:w="696" w:type="pct"/>
            <w:tcBorders>
              <w:top w:val="nil"/>
              <w:left w:val="nil"/>
              <w:bottom w:val="single" w:sz="4" w:space="0" w:color="auto"/>
              <w:right w:val="single" w:sz="4" w:space="0" w:color="auto"/>
            </w:tcBorders>
            <w:shd w:val="clear" w:color="000000" w:fill="FFFFFF"/>
            <w:vAlign w:val="center"/>
          </w:tcPr>
          <w:p w:rsidR="00BE147D" w:rsidRPr="005232A1" w:rsidRDefault="00BE147D" w:rsidP="00CE148D">
            <w:pPr>
              <w:jc w:val="center"/>
              <w:rPr>
                <w:sz w:val="20"/>
              </w:rPr>
            </w:pPr>
            <w:r w:rsidRPr="005232A1">
              <w:rPr>
                <w:sz w:val="20"/>
              </w:rPr>
              <w:t>Сред</w:t>
            </w:r>
            <w:proofErr w:type="gramStart"/>
            <w:r w:rsidRPr="005232A1">
              <w:rPr>
                <w:sz w:val="20"/>
              </w:rPr>
              <w:t>.</w:t>
            </w:r>
            <w:proofErr w:type="gramEnd"/>
            <w:r w:rsidRPr="005232A1">
              <w:rPr>
                <w:sz w:val="20"/>
              </w:rPr>
              <w:br/>
            </w:r>
            <w:proofErr w:type="spellStart"/>
            <w:proofErr w:type="gramStart"/>
            <w:r w:rsidRPr="005232A1">
              <w:rPr>
                <w:sz w:val="20"/>
              </w:rPr>
              <w:t>с</w:t>
            </w:r>
            <w:proofErr w:type="gramEnd"/>
            <w:r w:rsidRPr="005232A1">
              <w:rPr>
                <w:sz w:val="20"/>
              </w:rPr>
              <w:t>уточ</w:t>
            </w:r>
            <w:proofErr w:type="spellEnd"/>
            <w:r w:rsidRPr="005232A1">
              <w:rPr>
                <w:sz w:val="20"/>
              </w:rPr>
              <w:t>.</w:t>
            </w:r>
            <w:r w:rsidRPr="005232A1">
              <w:rPr>
                <w:sz w:val="20"/>
              </w:rPr>
              <w:br/>
              <w:t>м³/</w:t>
            </w:r>
            <w:proofErr w:type="spellStart"/>
            <w:r w:rsidRPr="005232A1">
              <w:rPr>
                <w:sz w:val="20"/>
              </w:rPr>
              <w:t>сут</w:t>
            </w:r>
            <w:proofErr w:type="spellEnd"/>
          </w:p>
        </w:tc>
        <w:tc>
          <w:tcPr>
            <w:tcW w:w="666" w:type="pct"/>
            <w:tcBorders>
              <w:top w:val="nil"/>
              <w:left w:val="nil"/>
              <w:bottom w:val="single" w:sz="4" w:space="0" w:color="auto"/>
              <w:right w:val="single" w:sz="4" w:space="0" w:color="auto"/>
            </w:tcBorders>
            <w:shd w:val="clear" w:color="000000" w:fill="FFFFFF"/>
            <w:vAlign w:val="center"/>
          </w:tcPr>
          <w:p w:rsidR="00BE147D" w:rsidRPr="005232A1" w:rsidRDefault="00BE147D" w:rsidP="00CE148D">
            <w:pPr>
              <w:jc w:val="center"/>
              <w:rPr>
                <w:sz w:val="20"/>
              </w:rPr>
            </w:pPr>
            <w:r w:rsidRPr="005232A1">
              <w:rPr>
                <w:sz w:val="20"/>
              </w:rPr>
              <w:t>Годов.</w:t>
            </w:r>
            <w:r w:rsidRPr="005232A1">
              <w:rPr>
                <w:sz w:val="20"/>
              </w:rPr>
              <w:br/>
            </w:r>
            <w:r w:rsidRPr="005232A1">
              <w:rPr>
                <w:sz w:val="20"/>
                <w:u w:val="single"/>
              </w:rPr>
              <w:t>тыс</w:t>
            </w:r>
            <w:proofErr w:type="gramStart"/>
            <w:r w:rsidRPr="005232A1">
              <w:rPr>
                <w:sz w:val="20"/>
                <w:u w:val="single"/>
              </w:rPr>
              <w:t>.м</w:t>
            </w:r>
            <w:proofErr w:type="gramEnd"/>
            <w:r w:rsidRPr="005232A1">
              <w:rPr>
                <w:sz w:val="20"/>
                <w:u w:val="single"/>
              </w:rPr>
              <w:t>³</w:t>
            </w:r>
          </w:p>
          <w:p w:rsidR="00BE147D" w:rsidRPr="005232A1" w:rsidRDefault="00BE147D" w:rsidP="00CE148D">
            <w:pPr>
              <w:jc w:val="center"/>
              <w:rPr>
                <w:sz w:val="20"/>
              </w:rPr>
            </w:pPr>
            <w:r w:rsidRPr="005232A1">
              <w:rPr>
                <w:sz w:val="20"/>
              </w:rPr>
              <w:t>год</w:t>
            </w:r>
          </w:p>
        </w:tc>
        <w:tc>
          <w:tcPr>
            <w:tcW w:w="749" w:type="pct"/>
            <w:tcBorders>
              <w:top w:val="nil"/>
              <w:left w:val="nil"/>
              <w:bottom w:val="single" w:sz="4" w:space="0" w:color="auto"/>
              <w:right w:val="single" w:sz="4" w:space="0" w:color="auto"/>
            </w:tcBorders>
            <w:shd w:val="clear" w:color="000000" w:fill="FFFFFF"/>
            <w:vAlign w:val="center"/>
          </w:tcPr>
          <w:p w:rsidR="00BE147D" w:rsidRPr="005232A1" w:rsidRDefault="00BE147D" w:rsidP="00CE148D">
            <w:pPr>
              <w:jc w:val="center"/>
              <w:rPr>
                <w:sz w:val="20"/>
              </w:rPr>
            </w:pPr>
            <w:r w:rsidRPr="005232A1">
              <w:rPr>
                <w:sz w:val="20"/>
              </w:rPr>
              <w:t>Макс.</w:t>
            </w:r>
            <w:r w:rsidRPr="005232A1">
              <w:rPr>
                <w:sz w:val="20"/>
              </w:rPr>
              <w:br/>
            </w:r>
            <w:proofErr w:type="spellStart"/>
            <w:r w:rsidRPr="005232A1">
              <w:rPr>
                <w:sz w:val="20"/>
              </w:rPr>
              <w:t>суточ</w:t>
            </w:r>
            <w:proofErr w:type="spellEnd"/>
            <w:r w:rsidRPr="005232A1">
              <w:rPr>
                <w:sz w:val="20"/>
              </w:rPr>
              <w:t>.</w:t>
            </w:r>
            <w:r w:rsidRPr="005232A1">
              <w:rPr>
                <w:sz w:val="20"/>
              </w:rPr>
              <w:br/>
              <w:t>м³/</w:t>
            </w:r>
            <w:proofErr w:type="spellStart"/>
            <w:r w:rsidRPr="005232A1">
              <w:rPr>
                <w:sz w:val="20"/>
              </w:rPr>
              <w:t>сут</w:t>
            </w:r>
            <w:proofErr w:type="spellEnd"/>
          </w:p>
        </w:tc>
      </w:tr>
      <w:tr w:rsidR="000B3FBE" w:rsidRPr="005232A1" w:rsidTr="00BD6225">
        <w:tc>
          <w:tcPr>
            <w:tcW w:w="1022" w:type="pct"/>
            <w:tcBorders>
              <w:top w:val="single" w:sz="4" w:space="0" w:color="auto"/>
              <w:left w:val="single" w:sz="4" w:space="0" w:color="auto"/>
              <w:bottom w:val="single" w:sz="4" w:space="0" w:color="auto"/>
              <w:right w:val="single" w:sz="4" w:space="0" w:color="auto"/>
            </w:tcBorders>
            <w:shd w:val="clear" w:color="000000" w:fill="FFFFFF"/>
            <w:vAlign w:val="center"/>
          </w:tcPr>
          <w:p w:rsidR="000B3FBE" w:rsidRPr="005232A1" w:rsidRDefault="000B3FBE" w:rsidP="00606509">
            <w:pPr>
              <w:jc w:val="center"/>
            </w:pPr>
            <w:r w:rsidRPr="005232A1">
              <w:t xml:space="preserve">г. </w:t>
            </w:r>
            <w:proofErr w:type="gramStart"/>
            <w:r w:rsidRPr="005232A1">
              <w:t>Мураши</w:t>
            </w:r>
            <w:proofErr w:type="gramEnd"/>
            <w:r w:rsidRPr="005232A1">
              <w:t>,</w:t>
            </w:r>
          </w:p>
        </w:tc>
        <w:tc>
          <w:tcPr>
            <w:tcW w:w="622" w:type="pct"/>
            <w:tcBorders>
              <w:top w:val="single" w:sz="4" w:space="0" w:color="auto"/>
              <w:left w:val="single" w:sz="4" w:space="0" w:color="auto"/>
              <w:bottom w:val="single" w:sz="4" w:space="0" w:color="auto"/>
              <w:right w:val="single" w:sz="4" w:space="0" w:color="auto"/>
            </w:tcBorders>
            <w:vAlign w:val="center"/>
          </w:tcPr>
          <w:p w:rsidR="000B3FBE" w:rsidRPr="005232A1" w:rsidRDefault="000B3FBE">
            <w:pPr>
              <w:jc w:val="center"/>
              <w:rPr>
                <w:sz w:val="22"/>
                <w:szCs w:val="22"/>
              </w:rPr>
            </w:pPr>
            <w:r w:rsidRPr="005232A1">
              <w:rPr>
                <w:sz w:val="22"/>
                <w:szCs w:val="22"/>
              </w:rPr>
              <w:t>451,531</w:t>
            </w:r>
          </w:p>
        </w:tc>
        <w:tc>
          <w:tcPr>
            <w:tcW w:w="622" w:type="pct"/>
            <w:tcBorders>
              <w:top w:val="single" w:sz="4" w:space="0" w:color="auto"/>
              <w:left w:val="single" w:sz="4" w:space="0" w:color="auto"/>
              <w:bottom w:val="single" w:sz="4" w:space="0" w:color="auto"/>
              <w:right w:val="single" w:sz="4" w:space="0" w:color="auto"/>
            </w:tcBorders>
            <w:vAlign w:val="center"/>
          </w:tcPr>
          <w:p w:rsidR="000B3FBE" w:rsidRPr="005232A1" w:rsidRDefault="000B3FBE">
            <w:pPr>
              <w:jc w:val="center"/>
              <w:rPr>
                <w:sz w:val="22"/>
                <w:szCs w:val="22"/>
              </w:rPr>
            </w:pPr>
            <w:r w:rsidRPr="005232A1">
              <w:rPr>
                <w:sz w:val="22"/>
                <w:szCs w:val="22"/>
              </w:rPr>
              <w:t>162,149</w:t>
            </w:r>
          </w:p>
        </w:tc>
        <w:tc>
          <w:tcPr>
            <w:tcW w:w="623" w:type="pct"/>
            <w:tcBorders>
              <w:top w:val="single" w:sz="4" w:space="0" w:color="auto"/>
              <w:left w:val="single" w:sz="4" w:space="0" w:color="auto"/>
              <w:bottom w:val="single" w:sz="4" w:space="0" w:color="auto"/>
              <w:right w:val="single" w:sz="4" w:space="0" w:color="auto"/>
            </w:tcBorders>
            <w:vAlign w:val="center"/>
          </w:tcPr>
          <w:p w:rsidR="000B3FBE" w:rsidRPr="005232A1" w:rsidRDefault="000B3FBE">
            <w:pPr>
              <w:jc w:val="center"/>
              <w:rPr>
                <w:sz w:val="22"/>
                <w:szCs w:val="22"/>
              </w:rPr>
            </w:pPr>
            <w:r w:rsidRPr="005232A1">
              <w:rPr>
                <w:sz w:val="22"/>
                <w:szCs w:val="22"/>
              </w:rPr>
              <w:t>519,260</w:t>
            </w:r>
          </w:p>
        </w:tc>
        <w:tc>
          <w:tcPr>
            <w:tcW w:w="696" w:type="pct"/>
            <w:tcBorders>
              <w:top w:val="single" w:sz="4" w:space="0" w:color="auto"/>
              <w:left w:val="nil"/>
              <w:bottom w:val="single" w:sz="4" w:space="0" w:color="auto"/>
              <w:right w:val="single" w:sz="4" w:space="0" w:color="auto"/>
            </w:tcBorders>
            <w:shd w:val="clear" w:color="000000" w:fill="FFFFFF"/>
            <w:vAlign w:val="center"/>
          </w:tcPr>
          <w:p w:rsidR="000B3FBE" w:rsidRPr="005232A1" w:rsidRDefault="000B3FBE">
            <w:pPr>
              <w:jc w:val="right"/>
              <w:rPr>
                <w:sz w:val="22"/>
                <w:szCs w:val="22"/>
              </w:rPr>
            </w:pPr>
            <w:r w:rsidRPr="005232A1">
              <w:rPr>
                <w:sz w:val="22"/>
                <w:szCs w:val="22"/>
              </w:rPr>
              <w:t>593,560</w:t>
            </w:r>
          </w:p>
        </w:tc>
        <w:tc>
          <w:tcPr>
            <w:tcW w:w="666" w:type="pct"/>
            <w:tcBorders>
              <w:top w:val="single" w:sz="4" w:space="0" w:color="auto"/>
              <w:left w:val="nil"/>
              <w:bottom w:val="single" w:sz="4" w:space="0" w:color="auto"/>
              <w:right w:val="single" w:sz="4" w:space="0" w:color="auto"/>
            </w:tcBorders>
            <w:shd w:val="clear" w:color="000000" w:fill="FFFFFF"/>
            <w:vAlign w:val="center"/>
          </w:tcPr>
          <w:p w:rsidR="000B3FBE" w:rsidRPr="005232A1" w:rsidRDefault="000B3FBE">
            <w:pPr>
              <w:jc w:val="right"/>
              <w:rPr>
                <w:sz w:val="22"/>
                <w:szCs w:val="22"/>
              </w:rPr>
            </w:pPr>
            <w:r w:rsidRPr="005232A1">
              <w:rPr>
                <w:sz w:val="22"/>
                <w:szCs w:val="22"/>
              </w:rPr>
              <w:t>178,380</w:t>
            </w:r>
          </w:p>
        </w:tc>
        <w:tc>
          <w:tcPr>
            <w:tcW w:w="749" w:type="pct"/>
            <w:tcBorders>
              <w:top w:val="single" w:sz="4" w:space="0" w:color="auto"/>
              <w:left w:val="nil"/>
              <w:bottom w:val="single" w:sz="4" w:space="0" w:color="auto"/>
              <w:right w:val="single" w:sz="4" w:space="0" w:color="auto"/>
            </w:tcBorders>
            <w:shd w:val="clear" w:color="000000" w:fill="FFFFFF"/>
            <w:vAlign w:val="center"/>
          </w:tcPr>
          <w:p w:rsidR="000B3FBE" w:rsidRPr="005232A1" w:rsidRDefault="000B3FBE">
            <w:pPr>
              <w:jc w:val="right"/>
              <w:rPr>
                <w:sz w:val="22"/>
                <w:szCs w:val="22"/>
              </w:rPr>
            </w:pPr>
            <w:r w:rsidRPr="005232A1">
              <w:rPr>
                <w:sz w:val="22"/>
                <w:szCs w:val="22"/>
              </w:rPr>
              <w:t>682,594</w:t>
            </w:r>
          </w:p>
        </w:tc>
      </w:tr>
      <w:tr w:rsidR="000B3FBE" w:rsidRPr="005232A1" w:rsidTr="00BD6225">
        <w:tc>
          <w:tcPr>
            <w:tcW w:w="1022" w:type="pct"/>
            <w:tcBorders>
              <w:top w:val="single" w:sz="4" w:space="0" w:color="auto"/>
              <w:left w:val="single" w:sz="4" w:space="0" w:color="auto"/>
              <w:bottom w:val="single" w:sz="4" w:space="0" w:color="auto"/>
              <w:right w:val="single" w:sz="4" w:space="0" w:color="auto"/>
            </w:tcBorders>
            <w:shd w:val="clear" w:color="000000" w:fill="FFFFFF"/>
            <w:vAlign w:val="center"/>
          </w:tcPr>
          <w:p w:rsidR="000B3FBE" w:rsidRPr="005232A1" w:rsidRDefault="000B3FBE" w:rsidP="00606509">
            <w:pPr>
              <w:jc w:val="center"/>
            </w:pPr>
            <w:r w:rsidRPr="005232A1">
              <w:t>д. Коммуна</w:t>
            </w:r>
          </w:p>
        </w:tc>
        <w:tc>
          <w:tcPr>
            <w:tcW w:w="622" w:type="pct"/>
            <w:tcBorders>
              <w:top w:val="single" w:sz="4" w:space="0" w:color="auto"/>
              <w:left w:val="single" w:sz="4" w:space="0" w:color="auto"/>
              <w:bottom w:val="single" w:sz="4" w:space="0" w:color="auto"/>
              <w:right w:val="single" w:sz="4" w:space="0" w:color="auto"/>
            </w:tcBorders>
            <w:vAlign w:val="center"/>
          </w:tcPr>
          <w:p w:rsidR="000B3FBE" w:rsidRPr="005232A1" w:rsidRDefault="000B3FBE">
            <w:pPr>
              <w:jc w:val="center"/>
              <w:rPr>
                <w:sz w:val="22"/>
                <w:szCs w:val="22"/>
              </w:rPr>
            </w:pPr>
            <w:r w:rsidRPr="005232A1">
              <w:rPr>
                <w:sz w:val="22"/>
                <w:szCs w:val="22"/>
              </w:rPr>
              <w:t>7,914</w:t>
            </w:r>
          </w:p>
        </w:tc>
        <w:tc>
          <w:tcPr>
            <w:tcW w:w="622" w:type="pct"/>
            <w:tcBorders>
              <w:top w:val="single" w:sz="4" w:space="0" w:color="auto"/>
              <w:left w:val="single" w:sz="4" w:space="0" w:color="auto"/>
              <w:bottom w:val="single" w:sz="4" w:space="0" w:color="auto"/>
              <w:right w:val="single" w:sz="4" w:space="0" w:color="auto"/>
            </w:tcBorders>
            <w:vAlign w:val="center"/>
          </w:tcPr>
          <w:p w:rsidR="000B3FBE" w:rsidRPr="005232A1" w:rsidRDefault="000B3FBE">
            <w:pPr>
              <w:jc w:val="center"/>
              <w:rPr>
                <w:sz w:val="22"/>
                <w:szCs w:val="22"/>
              </w:rPr>
            </w:pPr>
            <w:r w:rsidRPr="005232A1">
              <w:rPr>
                <w:sz w:val="22"/>
                <w:szCs w:val="22"/>
              </w:rPr>
              <w:t>2,889</w:t>
            </w:r>
          </w:p>
        </w:tc>
        <w:tc>
          <w:tcPr>
            <w:tcW w:w="623" w:type="pct"/>
            <w:tcBorders>
              <w:top w:val="single" w:sz="4" w:space="0" w:color="auto"/>
              <w:left w:val="single" w:sz="4" w:space="0" w:color="auto"/>
              <w:bottom w:val="single" w:sz="4" w:space="0" w:color="auto"/>
              <w:right w:val="single" w:sz="4" w:space="0" w:color="auto"/>
            </w:tcBorders>
            <w:vAlign w:val="center"/>
          </w:tcPr>
          <w:p w:rsidR="000B3FBE" w:rsidRPr="005232A1" w:rsidRDefault="000B3FBE">
            <w:pPr>
              <w:jc w:val="center"/>
              <w:rPr>
                <w:sz w:val="22"/>
                <w:szCs w:val="22"/>
              </w:rPr>
            </w:pPr>
            <w:r w:rsidRPr="005232A1">
              <w:rPr>
                <w:sz w:val="22"/>
                <w:szCs w:val="22"/>
              </w:rPr>
              <w:t>9,101</w:t>
            </w:r>
          </w:p>
        </w:tc>
        <w:tc>
          <w:tcPr>
            <w:tcW w:w="696" w:type="pct"/>
            <w:tcBorders>
              <w:top w:val="single" w:sz="4" w:space="0" w:color="auto"/>
              <w:left w:val="nil"/>
              <w:bottom w:val="single" w:sz="4" w:space="0" w:color="auto"/>
              <w:right w:val="single" w:sz="4" w:space="0" w:color="auto"/>
            </w:tcBorders>
            <w:shd w:val="clear" w:color="000000" w:fill="FFFFFF"/>
            <w:vAlign w:val="center"/>
          </w:tcPr>
          <w:p w:rsidR="000B3FBE" w:rsidRPr="005232A1" w:rsidRDefault="000B3FBE">
            <w:pPr>
              <w:jc w:val="right"/>
              <w:rPr>
                <w:sz w:val="22"/>
                <w:szCs w:val="22"/>
              </w:rPr>
            </w:pPr>
            <w:r w:rsidRPr="005232A1">
              <w:rPr>
                <w:sz w:val="22"/>
                <w:szCs w:val="22"/>
              </w:rPr>
              <w:t>18,810</w:t>
            </w:r>
          </w:p>
        </w:tc>
        <w:tc>
          <w:tcPr>
            <w:tcW w:w="666" w:type="pct"/>
            <w:tcBorders>
              <w:top w:val="single" w:sz="4" w:space="0" w:color="auto"/>
              <w:left w:val="nil"/>
              <w:bottom w:val="single" w:sz="4" w:space="0" w:color="auto"/>
              <w:right w:val="single" w:sz="4" w:space="0" w:color="auto"/>
            </w:tcBorders>
            <w:shd w:val="clear" w:color="000000" w:fill="FFFFFF"/>
            <w:vAlign w:val="center"/>
          </w:tcPr>
          <w:p w:rsidR="000B3FBE" w:rsidRPr="005232A1" w:rsidRDefault="000B3FBE">
            <w:pPr>
              <w:jc w:val="right"/>
              <w:rPr>
                <w:sz w:val="22"/>
                <w:szCs w:val="22"/>
              </w:rPr>
            </w:pPr>
            <w:r w:rsidRPr="005232A1">
              <w:rPr>
                <w:sz w:val="22"/>
                <w:szCs w:val="22"/>
              </w:rPr>
              <w:t>5,653</w:t>
            </w:r>
          </w:p>
        </w:tc>
        <w:tc>
          <w:tcPr>
            <w:tcW w:w="749" w:type="pct"/>
            <w:tcBorders>
              <w:top w:val="single" w:sz="4" w:space="0" w:color="auto"/>
              <w:left w:val="nil"/>
              <w:bottom w:val="single" w:sz="4" w:space="0" w:color="auto"/>
              <w:right w:val="single" w:sz="4" w:space="0" w:color="auto"/>
            </w:tcBorders>
            <w:shd w:val="clear" w:color="000000" w:fill="FFFFFF"/>
            <w:vAlign w:val="center"/>
          </w:tcPr>
          <w:p w:rsidR="000B3FBE" w:rsidRPr="005232A1" w:rsidRDefault="000B3FBE">
            <w:pPr>
              <w:jc w:val="right"/>
              <w:rPr>
                <w:sz w:val="22"/>
                <w:szCs w:val="22"/>
              </w:rPr>
            </w:pPr>
            <w:r w:rsidRPr="005232A1">
              <w:rPr>
                <w:sz w:val="22"/>
                <w:szCs w:val="22"/>
              </w:rPr>
              <w:t>21,632</w:t>
            </w:r>
          </w:p>
        </w:tc>
      </w:tr>
      <w:tr w:rsidR="000B3FBE" w:rsidRPr="005232A1" w:rsidTr="00BD6225">
        <w:tc>
          <w:tcPr>
            <w:tcW w:w="1022" w:type="pct"/>
            <w:tcBorders>
              <w:top w:val="single" w:sz="4" w:space="0" w:color="auto"/>
              <w:left w:val="single" w:sz="4" w:space="0" w:color="auto"/>
              <w:bottom w:val="single" w:sz="4" w:space="0" w:color="auto"/>
              <w:right w:val="single" w:sz="4" w:space="0" w:color="auto"/>
            </w:tcBorders>
            <w:shd w:val="clear" w:color="000000" w:fill="FFFFFF"/>
            <w:vAlign w:val="center"/>
          </w:tcPr>
          <w:p w:rsidR="000B3FBE" w:rsidRPr="005232A1" w:rsidRDefault="000B3FBE" w:rsidP="00606509">
            <w:pPr>
              <w:jc w:val="center"/>
            </w:pPr>
            <w:r w:rsidRPr="005232A1">
              <w:t xml:space="preserve">д. </w:t>
            </w:r>
            <w:proofErr w:type="spellStart"/>
            <w:r w:rsidRPr="005232A1">
              <w:t>Шленники</w:t>
            </w:r>
            <w:proofErr w:type="spellEnd"/>
          </w:p>
        </w:tc>
        <w:tc>
          <w:tcPr>
            <w:tcW w:w="622" w:type="pct"/>
            <w:tcBorders>
              <w:top w:val="single" w:sz="4" w:space="0" w:color="auto"/>
              <w:left w:val="single" w:sz="4" w:space="0" w:color="auto"/>
              <w:bottom w:val="single" w:sz="4" w:space="0" w:color="auto"/>
              <w:right w:val="single" w:sz="4" w:space="0" w:color="auto"/>
            </w:tcBorders>
            <w:vAlign w:val="center"/>
          </w:tcPr>
          <w:p w:rsidR="000B3FBE" w:rsidRPr="005232A1" w:rsidRDefault="000B3FBE">
            <w:pPr>
              <w:jc w:val="center"/>
              <w:rPr>
                <w:sz w:val="22"/>
                <w:szCs w:val="22"/>
              </w:rPr>
            </w:pPr>
            <w:r w:rsidRPr="005232A1">
              <w:rPr>
                <w:sz w:val="22"/>
                <w:szCs w:val="22"/>
              </w:rPr>
              <w:t>2,638</w:t>
            </w:r>
          </w:p>
        </w:tc>
        <w:tc>
          <w:tcPr>
            <w:tcW w:w="622" w:type="pct"/>
            <w:tcBorders>
              <w:top w:val="single" w:sz="4" w:space="0" w:color="auto"/>
              <w:left w:val="single" w:sz="4" w:space="0" w:color="auto"/>
              <w:bottom w:val="single" w:sz="4" w:space="0" w:color="auto"/>
              <w:right w:val="single" w:sz="4" w:space="0" w:color="auto"/>
            </w:tcBorders>
            <w:vAlign w:val="center"/>
          </w:tcPr>
          <w:p w:rsidR="000B3FBE" w:rsidRPr="005232A1" w:rsidRDefault="000B3FBE">
            <w:pPr>
              <w:jc w:val="center"/>
              <w:rPr>
                <w:sz w:val="22"/>
                <w:szCs w:val="22"/>
              </w:rPr>
            </w:pPr>
            <w:r w:rsidRPr="005232A1">
              <w:rPr>
                <w:sz w:val="22"/>
                <w:szCs w:val="22"/>
              </w:rPr>
              <w:t>0,963</w:t>
            </w:r>
          </w:p>
        </w:tc>
        <w:tc>
          <w:tcPr>
            <w:tcW w:w="623" w:type="pct"/>
            <w:tcBorders>
              <w:top w:val="single" w:sz="4" w:space="0" w:color="auto"/>
              <w:left w:val="single" w:sz="4" w:space="0" w:color="auto"/>
              <w:bottom w:val="single" w:sz="4" w:space="0" w:color="auto"/>
              <w:right w:val="single" w:sz="4" w:space="0" w:color="auto"/>
            </w:tcBorders>
            <w:vAlign w:val="center"/>
          </w:tcPr>
          <w:p w:rsidR="000B3FBE" w:rsidRPr="005232A1" w:rsidRDefault="000B3FBE">
            <w:pPr>
              <w:jc w:val="center"/>
              <w:rPr>
                <w:sz w:val="22"/>
                <w:szCs w:val="22"/>
              </w:rPr>
            </w:pPr>
            <w:r w:rsidRPr="005232A1">
              <w:rPr>
                <w:sz w:val="22"/>
                <w:szCs w:val="22"/>
              </w:rPr>
              <w:t>3,034</w:t>
            </w:r>
          </w:p>
        </w:tc>
        <w:tc>
          <w:tcPr>
            <w:tcW w:w="696" w:type="pct"/>
            <w:tcBorders>
              <w:top w:val="single" w:sz="4" w:space="0" w:color="auto"/>
              <w:left w:val="nil"/>
              <w:bottom w:val="single" w:sz="4" w:space="0" w:color="auto"/>
              <w:right w:val="single" w:sz="4" w:space="0" w:color="auto"/>
            </w:tcBorders>
            <w:shd w:val="clear" w:color="000000" w:fill="FFFFFF"/>
            <w:vAlign w:val="center"/>
          </w:tcPr>
          <w:p w:rsidR="000B3FBE" w:rsidRPr="005232A1" w:rsidRDefault="000B3FBE">
            <w:pPr>
              <w:jc w:val="right"/>
              <w:rPr>
                <w:sz w:val="22"/>
                <w:szCs w:val="22"/>
              </w:rPr>
            </w:pPr>
            <w:r w:rsidRPr="005232A1">
              <w:rPr>
                <w:sz w:val="22"/>
                <w:szCs w:val="22"/>
              </w:rPr>
              <w:t>6,270</w:t>
            </w:r>
          </w:p>
        </w:tc>
        <w:tc>
          <w:tcPr>
            <w:tcW w:w="666" w:type="pct"/>
            <w:tcBorders>
              <w:top w:val="single" w:sz="4" w:space="0" w:color="auto"/>
              <w:left w:val="nil"/>
              <w:bottom w:val="single" w:sz="4" w:space="0" w:color="auto"/>
              <w:right w:val="single" w:sz="4" w:space="0" w:color="auto"/>
            </w:tcBorders>
            <w:shd w:val="clear" w:color="000000" w:fill="FFFFFF"/>
            <w:vAlign w:val="center"/>
          </w:tcPr>
          <w:p w:rsidR="000B3FBE" w:rsidRPr="005232A1" w:rsidRDefault="000B3FBE">
            <w:pPr>
              <w:jc w:val="right"/>
              <w:rPr>
                <w:sz w:val="22"/>
                <w:szCs w:val="22"/>
              </w:rPr>
            </w:pPr>
            <w:r w:rsidRPr="005232A1">
              <w:rPr>
                <w:sz w:val="22"/>
                <w:szCs w:val="22"/>
              </w:rPr>
              <w:t>1,884</w:t>
            </w:r>
          </w:p>
        </w:tc>
        <w:tc>
          <w:tcPr>
            <w:tcW w:w="749" w:type="pct"/>
            <w:tcBorders>
              <w:top w:val="single" w:sz="4" w:space="0" w:color="auto"/>
              <w:left w:val="nil"/>
              <w:bottom w:val="single" w:sz="4" w:space="0" w:color="auto"/>
              <w:right w:val="single" w:sz="4" w:space="0" w:color="auto"/>
            </w:tcBorders>
            <w:shd w:val="clear" w:color="000000" w:fill="FFFFFF"/>
            <w:vAlign w:val="center"/>
          </w:tcPr>
          <w:p w:rsidR="000B3FBE" w:rsidRPr="005232A1" w:rsidRDefault="000B3FBE">
            <w:pPr>
              <w:jc w:val="right"/>
              <w:rPr>
                <w:sz w:val="22"/>
                <w:szCs w:val="22"/>
              </w:rPr>
            </w:pPr>
            <w:r w:rsidRPr="005232A1">
              <w:rPr>
                <w:sz w:val="22"/>
                <w:szCs w:val="22"/>
              </w:rPr>
              <w:t>7,211</w:t>
            </w:r>
          </w:p>
        </w:tc>
      </w:tr>
      <w:tr w:rsidR="000B3FBE" w:rsidRPr="005232A1" w:rsidTr="00BD6225">
        <w:tc>
          <w:tcPr>
            <w:tcW w:w="1022" w:type="pct"/>
            <w:tcBorders>
              <w:top w:val="single" w:sz="4" w:space="0" w:color="auto"/>
              <w:left w:val="single" w:sz="4" w:space="0" w:color="auto"/>
              <w:bottom w:val="single" w:sz="4" w:space="0" w:color="auto"/>
              <w:right w:val="single" w:sz="4" w:space="0" w:color="auto"/>
            </w:tcBorders>
            <w:shd w:val="clear" w:color="000000" w:fill="FFFFFF"/>
            <w:vAlign w:val="center"/>
          </w:tcPr>
          <w:p w:rsidR="000B3FBE" w:rsidRPr="005232A1" w:rsidRDefault="000B3FBE" w:rsidP="00606509">
            <w:pPr>
              <w:jc w:val="center"/>
            </w:pPr>
            <w:r w:rsidRPr="005232A1">
              <w:t>п. Безбожник</w:t>
            </w:r>
          </w:p>
        </w:tc>
        <w:tc>
          <w:tcPr>
            <w:tcW w:w="622" w:type="pct"/>
            <w:tcBorders>
              <w:top w:val="single" w:sz="4" w:space="0" w:color="auto"/>
              <w:left w:val="single" w:sz="4" w:space="0" w:color="auto"/>
              <w:bottom w:val="single" w:sz="4" w:space="0" w:color="auto"/>
              <w:right w:val="single" w:sz="4" w:space="0" w:color="auto"/>
            </w:tcBorders>
            <w:vAlign w:val="center"/>
          </w:tcPr>
          <w:p w:rsidR="000B3FBE" w:rsidRPr="005232A1" w:rsidRDefault="000B3FBE">
            <w:pPr>
              <w:jc w:val="center"/>
              <w:rPr>
                <w:sz w:val="22"/>
                <w:szCs w:val="22"/>
              </w:rPr>
            </w:pPr>
            <w:r w:rsidRPr="005232A1">
              <w:rPr>
                <w:sz w:val="22"/>
                <w:szCs w:val="22"/>
              </w:rPr>
              <w:t>131,582</w:t>
            </w:r>
          </w:p>
        </w:tc>
        <w:tc>
          <w:tcPr>
            <w:tcW w:w="622" w:type="pct"/>
            <w:tcBorders>
              <w:top w:val="single" w:sz="4" w:space="0" w:color="auto"/>
              <w:left w:val="single" w:sz="4" w:space="0" w:color="auto"/>
              <w:bottom w:val="single" w:sz="4" w:space="0" w:color="auto"/>
              <w:right w:val="single" w:sz="4" w:space="0" w:color="auto"/>
            </w:tcBorders>
            <w:vAlign w:val="center"/>
          </w:tcPr>
          <w:p w:rsidR="000B3FBE" w:rsidRPr="005232A1" w:rsidRDefault="000B3FBE">
            <w:pPr>
              <w:jc w:val="center"/>
              <w:rPr>
                <w:sz w:val="22"/>
                <w:szCs w:val="22"/>
              </w:rPr>
            </w:pPr>
            <w:r w:rsidRPr="005232A1">
              <w:rPr>
                <w:sz w:val="22"/>
                <w:szCs w:val="22"/>
              </w:rPr>
              <w:t>47,700</w:t>
            </w:r>
          </w:p>
        </w:tc>
        <w:tc>
          <w:tcPr>
            <w:tcW w:w="623" w:type="pct"/>
            <w:tcBorders>
              <w:top w:val="single" w:sz="4" w:space="0" w:color="auto"/>
              <w:left w:val="single" w:sz="4" w:space="0" w:color="auto"/>
              <w:bottom w:val="single" w:sz="4" w:space="0" w:color="auto"/>
              <w:right w:val="single" w:sz="4" w:space="0" w:color="auto"/>
            </w:tcBorders>
            <w:vAlign w:val="center"/>
          </w:tcPr>
          <w:p w:rsidR="000B3FBE" w:rsidRPr="005232A1" w:rsidRDefault="000B3FBE">
            <w:pPr>
              <w:jc w:val="center"/>
              <w:rPr>
                <w:sz w:val="22"/>
                <w:szCs w:val="22"/>
              </w:rPr>
            </w:pPr>
            <w:r w:rsidRPr="005232A1">
              <w:rPr>
                <w:sz w:val="22"/>
                <w:szCs w:val="22"/>
              </w:rPr>
              <w:t>151,319</w:t>
            </w:r>
          </w:p>
        </w:tc>
        <w:tc>
          <w:tcPr>
            <w:tcW w:w="696" w:type="pct"/>
            <w:tcBorders>
              <w:top w:val="single" w:sz="4" w:space="0" w:color="auto"/>
              <w:left w:val="nil"/>
              <w:bottom w:val="single" w:sz="4" w:space="0" w:color="auto"/>
              <w:right w:val="single" w:sz="4" w:space="0" w:color="auto"/>
            </w:tcBorders>
            <w:shd w:val="clear" w:color="000000" w:fill="FFFFFF"/>
            <w:vAlign w:val="center"/>
          </w:tcPr>
          <w:p w:rsidR="000B3FBE" w:rsidRPr="005232A1" w:rsidRDefault="000B3FBE">
            <w:pPr>
              <w:jc w:val="right"/>
              <w:rPr>
                <w:sz w:val="22"/>
                <w:szCs w:val="22"/>
              </w:rPr>
            </w:pPr>
            <w:r w:rsidRPr="005232A1">
              <w:rPr>
                <w:sz w:val="22"/>
                <w:szCs w:val="22"/>
              </w:rPr>
              <w:t>164,149</w:t>
            </w:r>
          </w:p>
        </w:tc>
        <w:tc>
          <w:tcPr>
            <w:tcW w:w="666" w:type="pct"/>
            <w:tcBorders>
              <w:top w:val="single" w:sz="4" w:space="0" w:color="auto"/>
              <w:left w:val="nil"/>
              <w:bottom w:val="single" w:sz="4" w:space="0" w:color="auto"/>
              <w:right w:val="single" w:sz="4" w:space="0" w:color="auto"/>
            </w:tcBorders>
            <w:shd w:val="clear" w:color="000000" w:fill="FFFFFF"/>
            <w:vAlign w:val="center"/>
          </w:tcPr>
          <w:p w:rsidR="000B3FBE" w:rsidRPr="005232A1" w:rsidRDefault="000B3FBE">
            <w:pPr>
              <w:jc w:val="right"/>
              <w:rPr>
                <w:sz w:val="22"/>
                <w:szCs w:val="22"/>
              </w:rPr>
            </w:pPr>
            <w:r w:rsidRPr="005232A1">
              <w:rPr>
                <w:sz w:val="22"/>
                <w:szCs w:val="22"/>
              </w:rPr>
              <w:t>49,331</w:t>
            </w:r>
          </w:p>
        </w:tc>
        <w:tc>
          <w:tcPr>
            <w:tcW w:w="749" w:type="pct"/>
            <w:tcBorders>
              <w:top w:val="single" w:sz="4" w:space="0" w:color="auto"/>
              <w:left w:val="nil"/>
              <w:bottom w:val="single" w:sz="4" w:space="0" w:color="auto"/>
              <w:right w:val="single" w:sz="4" w:space="0" w:color="auto"/>
            </w:tcBorders>
            <w:shd w:val="clear" w:color="000000" w:fill="FFFFFF"/>
            <w:vAlign w:val="center"/>
          </w:tcPr>
          <w:p w:rsidR="000B3FBE" w:rsidRPr="005232A1" w:rsidRDefault="000B3FBE">
            <w:pPr>
              <w:jc w:val="right"/>
              <w:rPr>
                <w:sz w:val="22"/>
                <w:szCs w:val="22"/>
              </w:rPr>
            </w:pPr>
            <w:r w:rsidRPr="005232A1">
              <w:rPr>
                <w:sz w:val="22"/>
                <w:szCs w:val="22"/>
              </w:rPr>
              <w:t>188,771</w:t>
            </w:r>
          </w:p>
        </w:tc>
      </w:tr>
      <w:tr w:rsidR="000B3FBE" w:rsidRPr="005232A1" w:rsidTr="00BD6225">
        <w:tc>
          <w:tcPr>
            <w:tcW w:w="1022" w:type="pct"/>
            <w:tcBorders>
              <w:top w:val="single" w:sz="4" w:space="0" w:color="auto"/>
              <w:left w:val="single" w:sz="4" w:space="0" w:color="auto"/>
              <w:bottom w:val="single" w:sz="4" w:space="0" w:color="auto"/>
              <w:right w:val="single" w:sz="4" w:space="0" w:color="auto"/>
            </w:tcBorders>
            <w:shd w:val="clear" w:color="000000" w:fill="FFFFFF"/>
            <w:vAlign w:val="center"/>
          </w:tcPr>
          <w:p w:rsidR="000B3FBE" w:rsidRPr="005232A1" w:rsidRDefault="000B3FBE" w:rsidP="00606509">
            <w:pPr>
              <w:jc w:val="center"/>
            </w:pPr>
            <w:r w:rsidRPr="005232A1">
              <w:t>п. Октябрьский</w:t>
            </w:r>
          </w:p>
        </w:tc>
        <w:tc>
          <w:tcPr>
            <w:tcW w:w="622" w:type="pct"/>
            <w:tcBorders>
              <w:top w:val="single" w:sz="4" w:space="0" w:color="auto"/>
              <w:left w:val="single" w:sz="4" w:space="0" w:color="auto"/>
              <w:bottom w:val="single" w:sz="4" w:space="0" w:color="auto"/>
              <w:right w:val="single" w:sz="4" w:space="0" w:color="auto"/>
            </w:tcBorders>
            <w:vAlign w:val="center"/>
          </w:tcPr>
          <w:p w:rsidR="000B3FBE" w:rsidRPr="005232A1" w:rsidRDefault="000B3FBE">
            <w:pPr>
              <w:jc w:val="center"/>
              <w:rPr>
                <w:sz w:val="22"/>
                <w:szCs w:val="22"/>
              </w:rPr>
            </w:pPr>
            <w:r w:rsidRPr="005232A1">
              <w:rPr>
                <w:sz w:val="22"/>
                <w:szCs w:val="22"/>
              </w:rPr>
              <w:t>43,822</w:t>
            </w:r>
          </w:p>
        </w:tc>
        <w:tc>
          <w:tcPr>
            <w:tcW w:w="622" w:type="pct"/>
            <w:tcBorders>
              <w:top w:val="single" w:sz="4" w:space="0" w:color="auto"/>
              <w:left w:val="single" w:sz="4" w:space="0" w:color="auto"/>
              <w:bottom w:val="single" w:sz="4" w:space="0" w:color="auto"/>
              <w:right w:val="single" w:sz="4" w:space="0" w:color="auto"/>
            </w:tcBorders>
            <w:vAlign w:val="center"/>
          </w:tcPr>
          <w:p w:rsidR="000B3FBE" w:rsidRPr="005232A1" w:rsidRDefault="000B3FBE">
            <w:pPr>
              <w:jc w:val="center"/>
              <w:rPr>
                <w:sz w:val="22"/>
                <w:szCs w:val="22"/>
              </w:rPr>
            </w:pPr>
            <w:r w:rsidRPr="005232A1">
              <w:rPr>
                <w:sz w:val="22"/>
                <w:szCs w:val="22"/>
              </w:rPr>
              <w:t>15,386</w:t>
            </w:r>
          </w:p>
        </w:tc>
        <w:tc>
          <w:tcPr>
            <w:tcW w:w="623" w:type="pct"/>
            <w:tcBorders>
              <w:top w:val="single" w:sz="4" w:space="0" w:color="auto"/>
              <w:left w:val="single" w:sz="4" w:space="0" w:color="auto"/>
              <w:bottom w:val="single" w:sz="4" w:space="0" w:color="auto"/>
              <w:right w:val="single" w:sz="4" w:space="0" w:color="auto"/>
            </w:tcBorders>
            <w:vAlign w:val="center"/>
          </w:tcPr>
          <w:p w:rsidR="000B3FBE" w:rsidRPr="005232A1" w:rsidRDefault="000B3FBE">
            <w:pPr>
              <w:jc w:val="center"/>
              <w:rPr>
                <w:sz w:val="22"/>
                <w:szCs w:val="22"/>
              </w:rPr>
            </w:pPr>
            <w:r w:rsidRPr="005232A1">
              <w:rPr>
                <w:sz w:val="22"/>
                <w:szCs w:val="22"/>
              </w:rPr>
              <w:t>50,395</w:t>
            </w:r>
          </w:p>
        </w:tc>
        <w:tc>
          <w:tcPr>
            <w:tcW w:w="696" w:type="pct"/>
            <w:tcBorders>
              <w:top w:val="single" w:sz="4" w:space="0" w:color="auto"/>
              <w:left w:val="nil"/>
              <w:bottom w:val="single" w:sz="4" w:space="0" w:color="auto"/>
              <w:right w:val="single" w:sz="4" w:space="0" w:color="auto"/>
            </w:tcBorders>
            <w:shd w:val="clear" w:color="000000" w:fill="FFFFFF"/>
            <w:vAlign w:val="center"/>
          </w:tcPr>
          <w:p w:rsidR="000B3FBE" w:rsidRPr="005232A1" w:rsidRDefault="000B3FBE">
            <w:pPr>
              <w:jc w:val="right"/>
              <w:rPr>
                <w:sz w:val="22"/>
                <w:szCs w:val="22"/>
              </w:rPr>
            </w:pPr>
            <w:r w:rsidRPr="005232A1">
              <w:rPr>
                <w:sz w:val="22"/>
                <w:szCs w:val="22"/>
              </w:rPr>
              <w:t>80,632</w:t>
            </w:r>
          </w:p>
        </w:tc>
        <w:tc>
          <w:tcPr>
            <w:tcW w:w="666" w:type="pct"/>
            <w:tcBorders>
              <w:top w:val="single" w:sz="4" w:space="0" w:color="auto"/>
              <w:left w:val="nil"/>
              <w:bottom w:val="single" w:sz="4" w:space="0" w:color="auto"/>
              <w:right w:val="single" w:sz="4" w:space="0" w:color="auto"/>
            </w:tcBorders>
            <w:shd w:val="clear" w:color="000000" w:fill="FFFFFF"/>
            <w:vAlign w:val="center"/>
          </w:tcPr>
          <w:p w:rsidR="000B3FBE" w:rsidRPr="005232A1" w:rsidRDefault="000B3FBE">
            <w:pPr>
              <w:jc w:val="right"/>
              <w:rPr>
                <w:sz w:val="22"/>
                <w:szCs w:val="22"/>
              </w:rPr>
            </w:pPr>
            <w:r w:rsidRPr="005232A1">
              <w:rPr>
                <w:sz w:val="22"/>
                <w:szCs w:val="22"/>
              </w:rPr>
              <w:t>24,232</w:t>
            </w:r>
          </w:p>
        </w:tc>
        <w:tc>
          <w:tcPr>
            <w:tcW w:w="749" w:type="pct"/>
            <w:tcBorders>
              <w:top w:val="single" w:sz="4" w:space="0" w:color="auto"/>
              <w:left w:val="nil"/>
              <w:bottom w:val="single" w:sz="4" w:space="0" w:color="auto"/>
              <w:right w:val="single" w:sz="4" w:space="0" w:color="auto"/>
            </w:tcBorders>
            <w:shd w:val="clear" w:color="000000" w:fill="FFFFFF"/>
            <w:vAlign w:val="center"/>
          </w:tcPr>
          <w:p w:rsidR="000B3FBE" w:rsidRPr="005232A1" w:rsidRDefault="000B3FBE">
            <w:pPr>
              <w:jc w:val="right"/>
              <w:rPr>
                <w:sz w:val="22"/>
                <w:szCs w:val="22"/>
              </w:rPr>
            </w:pPr>
            <w:r w:rsidRPr="005232A1">
              <w:rPr>
                <w:sz w:val="22"/>
                <w:szCs w:val="22"/>
              </w:rPr>
              <w:t>92,727</w:t>
            </w:r>
          </w:p>
        </w:tc>
      </w:tr>
      <w:tr w:rsidR="000B3FBE" w:rsidRPr="005232A1" w:rsidTr="00BD6225">
        <w:tc>
          <w:tcPr>
            <w:tcW w:w="1022" w:type="pct"/>
            <w:tcBorders>
              <w:top w:val="single" w:sz="4" w:space="0" w:color="auto"/>
              <w:left w:val="single" w:sz="4" w:space="0" w:color="auto"/>
              <w:bottom w:val="single" w:sz="4" w:space="0" w:color="auto"/>
              <w:right w:val="single" w:sz="4" w:space="0" w:color="auto"/>
            </w:tcBorders>
            <w:shd w:val="clear" w:color="000000" w:fill="FFFFFF"/>
            <w:vAlign w:val="center"/>
          </w:tcPr>
          <w:p w:rsidR="000B3FBE" w:rsidRPr="005232A1" w:rsidRDefault="000B3FBE" w:rsidP="00606509">
            <w:pPr>
              <w:jc w:val="center"/>
            </w:pPr>
            <w:r w:rsidRPr="005232A1">
              <w:t>п. Октябрьский (ул. Железнод</w:t>
            </w:r>
            <w:r w:rsidRPr="005232A1">
              <w:t>о</w:t>
            </w:r>
            <w:r w:rsidRPr="005232A1">
              <w:t>рожная)</w:t>
            </w:r>
          </w:p>
        </w:tc>
        <w:tc>
          <w:tcPr>
            <w:tcW w:w="622" w:type="pct"/>
            <w:tcBorders>
              <w:top w:val="single" w:sz="4" w:space="0" w:color="auto"/>
              <w:left w:val="single" w:sz="4" w:space="0" w:color="auto"/>
              <w:bottom w:val="single" w:sz="4" w:space="0" w:color="auto"/>
              <w:right w:val="single" w:sz="4" w:space="0" w:color="auto"/>
            </w:tcBorders>
            <w:vAlign w:val="center"/>
          </w:tcPr>
          <w:p w:rsidR="000B3FBE" w:rsidRPr="005232A1" w:rsidRDefault="000B3FBE">
            <w:pPr>
              <w:jc w:val="center"/>
              <w:rPr>
                <w:sz w:val="22"/>
                <w:szCs w:val="22"/>
              </w:rPr>
            </w:pPr>
            <w:r w:rsidRPr="005232A1">
              <w:rPr>
                <w:sz w:val="22"/>
                <w:szCs w:val="22"/>
              </w:rPr>
              <w:t>33,370</w:t>
            </w:r>
          </w:p>
        </w:tc>
        <w:tc>
          <w:tcPr>
            <w:tcW w:w="622" w:type="pct"/>
            <w:tcBorders>
              <w:top w:val="single" w:sz="4" w:space="0" w:color="auto"/>
              <w:left w:val="single" w:sz="4" w:space="0" w:color="auto"/>
              <w:bottom w:val="single" w:sz="4" w:space="0" w:color="auto"/>
              <w:right w:val="single" w:sz="4" w:space="0" w:color="auto"/>
            </w:tcBorders>
            <w:vAlign w:val="center"/>
          </w:tcPr>
          <w:p w:rsidR="000B3FBE" w:rsidRPr="005232A1" w:rsidRDefault="000B3FBE">
            <w:pPr>
              <w:jc w:val="center"/>
              <w:rPr>
                <w:sz w:val="22"/>
                <w:szCs w:val="22"/>
              </w:rPr>
            </w:pPr>
            <w:r w:rsidRPr="005232A1">
              <w:rPr>
                <w:sz w:val="22"/>
                <w:szCs w:val="22"/>
              </w:rPr>
              <w:t>12,180</w:t>
            </w:r>
          </w:p>
        </w:tc>
        <w:tc>
          <w:tcPr>
            <w:tcW w:w="623" w:type="pct"/>
            <w:tcBorders>
              <w:top w:val="single" w:sz="4" w:space="0" w:color="auto"/>
              <w:left w:val="single" w:sz="4" w:space="0" w:color="auto"/>
              <w:bottom w:val="single" w:sz="4" w:space="0" w:color="auto"/>
              <w:right w:val="single" w:sz="4" w:space="0" w:color="auto"/>
            </w:tcBorders>
            <w:vAlign w:val="center"/>
          </w:tcPr>
          <w:p w:rsidR="000B3FBE" w:rsidRPr="005232A1" w:rsidRDefault="000B3FBE">
            <w:pPr>
              <w:jc w:val="center"/>
              <w:rPr>
                <w:sz w:val="22"/>
                <w:szCs w:val="22"/>
              </w:rPr>
            </w:pPr>
            <w:r w:rsidRPr="005232A1">
              <w:rPr>
                <w:sz w:val="22"/>
                <w:szCs w:val="22"/>
              </w:rPr>
              <w:t>38,375</w:t>
            </w:r>
          </w:p>
        </w:tc>
        <w:tc>
          <w:tcPr>
            <w:tcW w:w="696" w:type="pct"/>
            <w:tcBorders>
              <w:top w:val="single" w:sz="4" w:space="0" w:color="auto"/>
              <w:left w:val="nil"/>
              <w:bottom w:val="single" w:sz="4" w:space="0" w:color="auto"/>
              <w:right w:val="single" w:sz="4" w:space="0" w:color="auto"/>
            </w:tcBorders>
            <w:shd w:val="clear" w:color="000000" w:fill="FFFFFF"/>
            <w:vAlign w:val="center"/>
          </w:tcPr>
          <w:p w:rsidR="000B3FBE" w:rsidRPr="005232A1" w:rsidRDefault="000B3FBE">
            <w:pPr>
              <w:jc w:val="right"/>
              <w:rPr>
                <w:sz w:val="22"/>
                <w:szCs w:val="22"/>
              </w:rPr>
            </w:pPr>
            <w:r w:rsidRPr="005232A1">
              <w:rPr>
                <w:sz w:val="22"/>
                <w:szCs w:val="22"/>
              </w:rPr>
              <w:t>41,800</w:t>
            </w:r>
          </w:p>
        </w:tc>
        <w:tc>
          <w:tcPr>
            <w:tcW w:w="666" w:type="pct"/>
            <w:tcBorders>
              <w:top w:val="single" w:sz="4" w:space="0" w:color="auto"/>
              <w:left w:val="nil"/>
              <w:bottom w:val="single" w:sz="4" w:space="0" w:color="auto"/>
              <w:right w:val="single" w:sz="4" w:space="0" w:color="auto"/>
            </w:tcBorders>
            <w:shd w:val="clear" w:color="000000" w:fill="FFFFFF"/>
            <w:vAlign w:val="center"/>
          </w:tcPr>
          <w:p w:rsidR="000B3FBE" w:rsidRPr="005232A1" w:rsidRDefault="000B3FBE">
            <w:pPr>
              <w:jc w:val="right"/>
              <w:rPr>
                <w:sz w:val="22"/>
                <w:szCs w:val="22"/>
              </w:rPr>
            </w:pPr>
            <w:r w:rsidRPr="005232A1">
              <w:rPr>
                <w:sz w:val="22"/>
                <w:szCs w:val="22"/>
              </w:rPr>
              <w:t>12,562</w:t>
            </w:r>
          </w:p>
        </w:tc>
        <w:tc>
          <w:tcPr>
            <w:tcW w:w="749" w:type="pct"/>
            <w:tcBorders>
              <w:top w:val="single" w:sz="4" w:space="0" w:color="auto"/>
              <w:left w:val="nil"/>
              <w:bottom w:val="single" w:sz="4" w:space="0" w:color="auto"/>
              <w:right w:val="single" w:sz="4" w:space="0" w:color="auto"/>
            </w:tcBorders>
            <w:shd w:val="clear" w:color="000000" w:fill="FFFFFF"/>
            <w:vAlign w:val="center"/>
          </w:tcPr>
          <w:p w:rsidR="000B3FBE" w:rsidRPr="005232A1" w:rsidRDefault="000B3FBE">
            <w:pPr>
              <w:jc w:val="right"/>
              <w:rPr>
                <w:sz w:val="22"/>
                <w:szCs w:val="22"/>
              </w:rPr>
            </w:pPr>
            <w:r w:rsidRPr="005232A1">
              <w:rPr>
                <w:sz w:val="22"/>
                <w:szCs w:val="22"/>
              </w:rPr>
              <w:t>48,070</w:t>
            </w:r>
          </w:p>
        </w:tc>
      </w:tr>
      <w:tr w:rsidR="000B3FBE" w:rsidRPr="005232A1" w:rsidTr="00BD6225">
        <w:tc>
          <w:tcPr>
            <w:tcW w:w="1022" w:type="pct"/>
            <w:tcBorders>
              <w:top w:val="single" w:sz="4" w:space="0" w:color="auto"/>
              <w:left w:val="single" w:sz="4" w:space="0" w:color="auto"/>
              <w:bottom w:val="single" w:sz="4" w:space="0" w:color="auto"/>
              <w:right w:val="single" w:sz="4" w:space="0" w:color="auto"/>
            </w:tcBorders>
            <w:shd w:val="clear" w:color="000000" w:fill="FFFFFF"/>
            <w:vAlign w:val="center"/>
          </w:tcPr>
          <w:p w:rsidR="000B3FBE" w:rsidRPr="005232A1" w:rsidRDefault="000B3FBE" w:rsidP="00606509">
            <w:pPr>
              <w:jc w:val="center"/>
            </w:pPr>
            <w:r w:rsidRPr="005232A1">
              <w:t>п. Тылай</w:t>
            </w:r>
          </w:p>
        </w:tc>
        <w:tc>
          <w:tcPr>
            <w:tcW w:w="622" w:type="pct"/>
            <w:tcBorders>
              <w:top w:val="single" w:sz="4" w:space="0" w:color="auto"/>
              <w:left w:val="single" w:sz="4" w:space="0" w:color="auto"/>
              <w:bottom w:val="single" w:sz="4" w:space="0" w:color="auto"/>
              <w:right w:val="single" w:sz="4" w:space="0" w:color="auto"/>
            </w:tcBorders>
            <w:vAlign w:val="center"/>
          </w:tcPr>
          <w:p w:rsidR="000B3FBE" w:rsidRPr="005232A1" w:rsidRDefault="000B3FBE">
            <w:pPr>
              <w:jc w:val="center"/>
              <w:rPr>
                <w:sz w:val="22"/>
                <w:szCs w:val="22"/>
              </w:rPr>
            </w:pPr>
            <w:r w:rsidRPr="005232A1">
              <w:rPr>
                <w:sz w:val="22"/>
                <w:szCs w:val="22"/>
              </w:rPr>
              <w:t>3,374</w:t>
            </w:r>
          </w:p>
        </w:tc>
        <w:tc>
          <w:tcPr>
            <w:tcW w:w="622" w:type="pct"/>
            <w:tcBorders>
              <w:top w:val="single" w:sz="4" w:space="0" w:color="auto"/>
              <w:left w:val="single" w:sz="4" w:space="0" w:color="auto"/>
              <w:bottom w:val="single" w:sz="4" w:space="0" w:color="auto"/>
              <w:right w:val="single" w:sz="4" w:space="0" w:color="auto"/>
            </w:tcBorders>
            <w:vAlign w:val="center"/>
          </w:tcPr>
          <w:p w:rsidR="000B3FBE" w:rsidRPr="005232A1" w:rsidRDefault="000B3FBE">
            <w:pPr>
              <w:jc w:val="center"/>
              <w:rPr>
                <w:sz w:val="22"/>
                <w:szCs w:val="22"/>
              </w:rPr>
            </w:pPr>
            <w:r w:rsidRPr="005232A1">
              <w:rPr>
                <w:sz w:val="22"/>
                <w:szCs w:val="22"/>
              </w:rPr>
              <w:t>1,184</w:t>
            </w:r>
          </w:p>
        </w:tc>
        <w:tc>
          <w:tcPr>
            <w:tcW w:w="623" w:type="pct"/>
            <w:tcBorders>
              <w:top w:val="single" w:sz="4" w:space="0" w:color="auto"/>
              <w:left w:val="single" w:sz="4" w:space="0" w:color="auto"/>
              <w:bottom w:val="single" w:sz="4" w:space="0" w:color="auto"/>
              <w:right w:val="single" w:sz="4" w:space="0" w:color="auto"/>
            </w:tcBorders>
            <w:vAlign w:val="center"/>
          </w:tcPr>
          <w:p w:rsidR="000B3FBE" w:rsidRPr="005232A1" w:rsidRDefault="000B3FBE">
            <w:pPr>
              <w:jc w:val="center"/>
              <w:rPr>
                <w:sz w:val="22"/>
                <w:szCs w:val="22"/>
              </w:rPr>
            </w:pPr>
            <w:r w:rsidRPr="005232A1">
              <w:rPr>
                <w:sz w:val="22"/>
                <w:szCs w:val="22"/>
              </w:rPr>
              <w:t>3,880</w:t>
            </w:r>
          </w:p>
        </w:tc>
        <w:tc>
          <w:tcPr>
            <w:tcW w:w="696" w:type="pct"/>
            <w:tcBorders>
              <w:top w:val="single" w:sz="4" w:space="0" w:color="auto"/>
              <w:left w:val="nil"/>
              <w:bottom w:val="single" w:sz="4" w:space="0" w:color="auto"/>
              <w:right w:val="single" w:sz="4" w:space="0" w:color="auto"/>
            </w:tcBorders>
            <w:shd w:val="clear" w:color="000000" w:fill="FFFFFF"/>
            <w:vAlign w:val="center"/>
          </w:tcPr>
          <w:p w:rsidR="000B3FBE" w:rsidRPr="005232A1" w:rsidRDefault="000B3FBE">
            <w:pPr>
              <w:jc w:val="right"/>
              <w:rPr>
                <w:sz w:val="22"/>
                <w:szCs w:val="22"/>
              </w:rPr>
            </w:pPr>
            <w:r w:rsidRPr="005232A1">
              <w:rPr>
                <w:sz w:val="22"/>
                <w:szCs w:val="22"/>
              </w:rPr>
              <w:t>6,207</w:t>
            </w:r>
          </w:p>
        </w:tc>
        <w:tc>
          <w:tcPr>
            <w:tcW w:w="666" w:type="pct"/>
            <w:tcBorders>
              <w:top w:val="single" w:sz="4" w:space="0" w:color="auto"/>
              <w:left w:val="nil"/>
              <w:bottom w:val="single" w:sz="4" w:space="0" w:color="auto"/>
              <w:right w:val="single" w:sz="4" w:space="0" w:color="auto"/>
            </w:tcBorders>
            <w:shd w:val="clear" w:color="000000" w:fill="FFFFFF"/>
            <w:vAlign w:val="center"/>
          </w:tcPr>
          <w:p w:rsidR="000B3FBE" w:rsidRPr="005232A1" w:rsidRDefault="000B3FBE">
            <w:pPr>
              <w:jc w:val="right"/>
              <w:rPr>
                <w:sz w:val="22"/>
                <w:szCs w:val="22"/>
              </w:rPr>
            </w:pPr>
            <w:r w:rsidRPr="005232A1">
              <w:rPr>
                <w:sz w:val="22"/>
                <w:szCs w:val="22"/>
              </w:rPr>
              <w:t>1,865</w:t>
            </w:r>
          </w:p>
        </w:tc>
        <w:tc>
          <w:tcPr>
            <w:tcW w:w="749" w:type="pct"/>
            <w:tcBorders>
              <w:top w:val="single" w:sz="4" w:space="0" w:color="auto"/>
              <w:left w:val="nil"/>
              <w:bottom w:val="single" w:sz="4" w:space="0" w:color="auto"/>
              <w:right w:val="single" w:sz="4" w:space="0" w:color="auto"/>
            </w:tcBorders>
            <w:shd w:val="clear" w:color="000000" w:fill="FFFFFF"/>
            <w:vAlign w:val="center"/>
          </w:tcPr>
          <w:p w:rsidR="000B3FBE" w:rsidRPr="005232A1" w:rsidRDefault="000B3FBE">
            <w:pPr>
              <w:jc w:val="right"/>
              <w:rPr>
                <w:sz w:val="22"/>
                <w:szCs w:val="22"/>
              </w:rPr>
            </w:pPr>
            <w:r w:rsidRPr="005232A1">
              <w:rPr>
                <w:sz w:val="22"/>
                <w:szCs w:val="22"/>
              </w:rPr>
              <w:t>7,138</w:t>
            </w:r>
          </w:p>
        </w:tc>
      </w:tr>
      <w:tr w:rsidR="000B3FBE" w:rsidRPr="005232A1" w:rsidTr="00BD6225">
        <w:tc>
          <w:tcPr>
            <w:tcW w:w="1022" w:type="pct"/>
            <w:tcBorders>
              <w:top w:val="single" w:sz="4" w:space="0" w:color="auto"/>
              <w:left w:val="single" w:sz="4" w:space="0" w:color="auto"/>
              <w:bottom w:val="single" w:sz="4" w:space="0" w:color="auto"/>
              <w:right w:val="single" w:sz="4" w:space="0" w:color="auto"/>
            </w:tcBorders>
            <w:shd w:val="clear" w:color="000000" w:fill="FFFFFF"/>
            <w:vAlign w:val="center"/>
          </w:tcPr>
          <w:p w:rsidR="000B3FBE" w:rsidRPr="005232A1" w:rsidRDefault="000B3FBE" w:rsidP="00606509">
            <w:pPr>
              <w:jc w:val="center"/>
            </w:pPr>
            <w:r w:rsidRPr="005232A1">
              <w:t>с. Верхораменье</w:t>
            </w:r>
          </w:p>
        </w:tc>
        <w:tc>
          <w:tcPr>
            <w:tcW w:w="622" w:type="pct"/>
            <w:tcBorders>
              <w:top w:val="single" w:sz="4" w:space="0" w:color="auto"/>
              <w:left w:val="single" w:sz="4" w:space="0" w:color="auto"/>
              <w:bottom w:val="single" w:sz="4" w:space="0" w:color="auto"/>
              <w:right w:val="single" w:sz="4" w:space="0" w:color="auto"/>
            </w:tcBorders>
            <w:vAlign w:val="center"/>
          </w:tcPr>
          <w:p w:rsidR="000B3FBE" w:rsidRPr="005232A1" w:rsidRDefault="000B3FBE">
            <w:pPr>
              <w:jc w:val="center"/>
              <w:rPr>
                <w:sz w:val="22"/>
                <w:szCs w:val="22"/>
              </w:rPr>
            </w:pPr>
            <w:r w:rsidRPr="005232A1">
              <w:rPr>
                <w:sz w:val="22"/>
                <w:szCs w:val="22"/>
              </w:rPr>
              <w:t>6,168</w:t>
            </w:r>
          </w:p>
        </w:tc>
        <w:tc>
          <w:tcPr>
            <w:tcW w:w="622" w:type="pct"/>
            <w:tcBorders>
              <w:top w:val="single" w:sz="4" w:space="0" w:color="auto"/>
              <w:left w:val="single" w:sz="4" w:space="0" w:color="auto"/>
              <w:bottom w:val="single" w:sz="4" w:space="0" w:color="auto"/>
              <w:right w:val="single" w:sz="4" w:space="0" w:color="auto"/>
            </w:tcBorders>
            <w:vAlign w:val="center"/>
          </w:tcPr>
          <w:p w:rsidR="000B3FBE" w:rsidRPr="005232A1" w:rsidRDefault="000B3FBE">
            <w:pPr>
              <w:jc w:val="center"/>
              <w:rPr>
                <w:sz w:val="22"/>
                <w:szCs w:val="22"/>
              </w:rPr>
            </w:pPr>
            <w:r w:rsidRPr="005232A1">
              <w:rPr>
                <w:sz w:val="22"/>
                <w:szCs w:val="22"/>
              </w:rPr>
              <w:t>2,165</w:t>
            </w:r>
          </w:p>
        </w:tc>
        <w:tc>
          <w:tcPr>
            <w:tcW w:w="623" w:type="pct"/>
            <w:tcBorders>
              <w:top w:val="single" w:sz="4" w:space="0" w:color="auto"/>
              <w:left w:val="single" w:sz="4" w:space="0" w:color="auto"/>
              <w:bottom w:val="single" w:sz="4" w:space="0" w:color="auto"/>
              <w:right w:val="single" w:sz="4" w:space="0" w:color="auto"/>
            </w:tcBorders>
            <w:vAlign w:val="center"/>
          </w:tcPr>
          <w:p w:rsidR="000B3FBE" w:rsidRPr="005232A1" w:rsidRDefault="000B3FBE">
            <w:pPr>
              <w:jc w:val="center"/>
              <w:rPr>
                <w:sz w:val="22"/>
                <w:szCs w:val="22"/>
              </w:rPr>
            </w:pPr>
            <w:r w:rsidRPr="005232A1">
              <w:rPr>
                <w:sz w:val="22"/>
                <w:szCs w:val="22"/>
              </w:rPr>
              <w:t>7,093</w:t>
            </w:r>
          </w:p>
        </w:tc>
        <w:tc>
          <w:tcPr>
            <w:tcW w:w="696" w:type="pct"/>
            <w:tcBorders>
              <w:top w:val="single" w:sz="4" w:space="0" w:color="auto"/>
              <w:left w:val="nil"/>
              <w:bottom w:val="single" w:sz="4" w:space="0" w:color="auto"/>
              <w:right w:val="single" w:sz="4" w:space="0" w:color="auto"/>
            </w:tcBorders>
            <w:shd w:val="clear" w:color="000000" w:fill="FFFFFF"/>
            <w:vAlign w:val="center"/>
          </w:tcPr>
          <w:p w:rsidR="000B3FBE" w:rsidRPr="005232A1" w:rsidRDefault="000B3FBE">
            <w:pPr>
              <w:jc w:val="right"/>
              <w:rPr>
                <w:sz w:val="22"/>
                <w:szCs w:val="22"/>
              </w:rPr>
            </w:pPr>
            <w:r w:rsidRPr="005232A1">
              <w:rPr>
                <w:sz w:val="22"/>
                <w:szCs w:val="22"/>
              </w:rPr>
              <w:t>14,634</w:t>
            </w:r>
          </w:p>
        </w:tc>
        <w:tc>
          <w:tcPr>
            <w:tcW w:w="666" w:type="pct"/>
            <w:tcBorders>
              <w:top w:val="single" w:sz="4" w:space="0" w:color="auto"/>
              <w:left w:val="nil"/>
              <w:bottom w:val="single" w:sz="4" w:space="0" w:color="auto"/>
              <w:right w:val="single" w:sz="4" w:space="0" w:color="auto"/>
            </w:tcBorders>
            <w:shd w:val="clear" w:color="000000" w:fill="FFFFFF"/>
            <w:vAlign w:val="center"/>
          </w:tcPr>
          <w:p w:rsidR="000B3FBE" w:rsidRPr="005232A1" w:rsidRDefault="000B3FBE">
            <w:pPr>
              <w:jc w:val="right"/>
              <w:rPr>
                <w:sz w:val="22"/>
                <w:szCs w:val="22"/>
              </w:rPr>
            </w:pPr>
            <w:r w:rsidRPr="005232A1">
              <w:rPr>
                <w:sz w:val="22"/>
                <w:szCs w:val="22"/>
              </w:rPr>
              <w:t>4,610</w:t>
            </w:r>
          </w:p>
        </w:tc>
        <w:tc>
          <w:tcPr>
            <w:tcW w:w="749" w:type="pct"/>
            <w:tcBorders>
              <w:top w:val="single" w:sz="4" w:space="0" w:color="auto"/>
              <w:left w:val="nil"/>
              <w:bottom w:val="single" w:sz="4" w:space="0" w:color="auto"/>
              <w:right w:val="single" w:sz="4" w:space="0" w:color="auto"/>
            </w:tcBorders>
            <w:shd w:val="clear" w:color="000000" w:fill="FFFFFF"/>
            <w:vAlign w:val="center"/>
          </w:tcPr>
          <w:p w:rsidR="000B3FBE" w:rsidRPr="005232A1" w:rsidRDefault="000B3FBE">
            <w:pPr>
              <w:jc w:val="right"/>
              <w:rPr>
                <w:sz w:val="22"/>
                <w:szCs w:val="22"/>
              </w:rPr>
            </w:pPr>
            <w:r w:rsidRPr="005232A1">
              <w:rPr>
                <w:sz w:val="22"/>
                <w:szCs w:val="22"/>
              </w:rPr>
              <w:t>16,829</w:t>
            </w:r>
          </w:p>
        </w:tc>
      </w:tr>
      <w:tr w:rsidR="000B3FBE" w:rsidRPr="005232A1" w:rsidTr="00BD6225">
        <w:tc>
          <w:tcPr>
            <w:tcW w:w="1022" w:type="pct"/>
            <w:tcBorders>
              <w:top w:val="single" w:sz="4" w:space="0" w:color="auto"/>
              <w:left w:val="single" w:sz="4" w:space="0" w:color="auto"/>
              <w:bottom w:val="single" w:sz="4" w:space="0" w:color="auto"/>
              <w:right w:val="single" w:sz="4" w:space="0" w:color="auto"/>
            </w:tcBorders>
            <w:shd w:val="clear" w:color="000000" w:fill="FFFFFF"/>
            <w:vAlign w:val="center"/>
          </w:tcPr>
          <w:p w:rsidR="000B3FBE" w:rsidRPr="005232A1" w:rsidRDefault="000B3FBE" w:rsidP="00606509">
            <w:pPr>
              <w:jc w:val="center"/>
            </w:pPr>
            <w:r w:rsidRPr="005232A1">
              <w:t>д. Даниловка</w:t>
            </w:r>
          </w:p>
        </w:tc>
        <w:tc>
          <w:tcPr>
            <w:tcW w:w="622" w:type="pct"/>
            <w:tcBorders>
              <w:top w:val="single" w:sz="4" w:space="0" w:color="auto"/>
              <w:left w:val="single" w:sz="4" w:space="0" w:color="auto"/>
              <w:bottom w:val="single" w:sz="4" w:space="0" w:color="auto"/>
              <w:right w:val="single" w:sz="4" w:space="0" w:color="auto"/>
            </w:tcBorders>
            <w:vAlign w:val="center"/>
          </w:tcPr>
          <w:p w:rsidR="000B3FBE" w:rsidRPr="005232A1" w:rsidRDefault="000B3FBE">
            <w:pPr>
              <w:jc w:val="center"/>
              <w:rPr>
                <w:sz w:val="22"/>
                <w:szCs w:val="22"/>
              </w:rPr>
            </w:pPr>
            <w:r w:rsidRPr="005232A1">
              <w:rPr>
                <w:sz w:val="22"/>
                <w:szCs w:val="22"/>
              </w:rPr>
              <w:t>8,212</w:t>
            </w:r>
          </w:p>
        </w:tc>
        <w:tc>
          <w:tcPr>
            <w:tcW w:w="622" w:type="pct"/>
            <w:tcBorders>
              <w:top w:val="single" w:sz="4" w:space="0" w:color="auto"/>
              <w:left w:val="single" w:sz="4" w:space="0" w:color="auto"/>
              <w:bottom w:val="single" w:sz="4" w:space="0" w:color="auto"/>
              <w:right w:val="single" w:sz="4" w:space="0" w:color="auto"/>
            </w:tcBorders>
            <w:vAlign w:val="center"/>
          </w:tcPr>
          <w:p w:rsidR="000B3FBE" w:rsidRPr="005232A1" w:rsidRDefault="000B3FBE">
            <w:pPr>
              <w:jc w:val="center"/>
              <w:rPr>
                <w:sz w:val="22"/>
                <w:szCs w:val="22"/>
              </w:rPr>
            </w:pPr>
            <w:r w:rsidRPr="005232A1">
              <w:rPr>
                <w:sz w:val="22"/>
                <w:szCs w:val="22"/>
              </w:rPr>
              <w:t>2,883</w:t>
            </w:r>
          </w:p>
        </w:tc>
        <w:tc>
          <w:tcPr>
            <w:tcW w:w="623" w:type="pct"/>
            <w:tcBorders>
              <w:top w:val="single" w:sz="4" w:space="0" w:color="auto"/>
              <w:left w:val="single" w:sz="4" w:space="0" w:color="auto"/>
              <w:bottom w:val="single" w:sz="4" w:space="0" w:color="auto"/>
              <w:right w:val="single" w:sz="4" w:space="0" w:color="auto"/>
            </w:tcBorders>
            <w:vAlign w:val="center"/>
          </w:tcPr>
          <w:p w:rsidR="000B3FBE" w:rsidRPr="005232A1" w:rsidRDefault="000B3FBE">
            <w:pPr>
              <w:jc w:val="center"/>
              <w:rPr>
                <w:sz w:val="22"/>
                <w:szCs w:val="22"/>
              </w:rPr>
            </w:pPr>
            <w:r w:rsidRPr="005232A1">
              <w:rPr>
                <w:sz w:val="22"/>
                <w:szCs w:val="22"/>
              </w:rPr>
              <w:t>9,444</w:t>
            </w:r>
          </w:p>
        </w:tc>
        <w:tc>
          <w:tcPr>
            <w:tcW w:w="696" w:type="pct"/>
            <w:tcBorders>
              <w:top w:val="single" w:sz="4" w:space="0" w:color="auto"/>
              <w:left w:val="nil"/>
              <w:bottom w:val="single" w:sz="4" w:space="0" w:color="auto"/>
              <w:right w:val="single" w:sz="4" w:space="0" w:color="auto"/>
            </w:tcBorders>
            <w:shd w:val="clear" w:color="000000" w:fill="FFFFFF"/>
            <w:vAlign w:val="center"/>
          </w:tcPr>
          <w:p w:rsidR="000B3FBE" w:rsidRPr="005232A1" w:rsidRDefault="000B3FBE">
            <w:pPr>
              <w:jc w:val="right"/>
              <w:rPr>
                <w:sz w:val="22"/>
                <w:szCs w:val="22"/>
              </w:rPr>
            </w:pPr>
            <w:r w:rsidRPr="005232A1">
              <w:rPr>
                <w:sz w:val="22"/>
                <w:szCs w:val="22"/>
              </w:rPr>
              <w:t>15,111</w:t>
            </w:r>
          </w:p>
        </w:tc>
        <w:tc>
          <w:tcPr>
            <w:tcW w:w="666" w:type="pct"/>
            <w:tcBorders>
              <w:top w:val="single" w:sz="4" w:space="0" w:color="auto"/>
              <w:left w:val="nil"/>
              <w:bottom w:val="single" w:sz="4" w:space="0" w:color="auto"/>
              <w:right w:val="single" w:sz="4" w:space="0" w:color="auto"/>
            </w:tcBorders>
            <w:shd w:val="clear" w:color="000000" w:fill="FFFFFF"/>
            <w:vAlign w:val="center"/>
          </w:tcPr>
          <w:p w:rsidR="000B3FBE" w:rsidRPr="005232A1" w:rsidRDefault="000B3FBE">
            <w:pPr>
              <w:jc w:val="right"/>
              <w:rPr>
                <w:sz w:val="22"/>
                <w:szCs w:val="22"/>
              </w:rPr>
            </w:pPr>
            <w:r w:rsidRPr="005232A1">
              <w:rPr>
                <w:sz w:val="22"/>
                <w:szCs w:val="22"/>
              </w:rPr>
              <w:t>4,541</w:t>
            </w:r>
          </w:p>
        </w:tc>
        <w:tc>
          <w:tcPr>
            <w:tcW w:w="749" w:type="pct"/>
            <w:tcBorders>
              <w:top w:val="single" w:sz="4" w:space="0" w:color="auto"/>
              <w:left w:val="nil"/>
              <w:bottom w:val="single" w:sz="4" w:space="0" w:color="auto"/>
              <w:right w:val="single" w:sz="4" w:space="0" w:color="auto"/>
            </w:tcBorders>
            <w:shd w:val="clear" w:color="000000" w:fill="FFFFFF"/>
            <w:vAlign w:val="center"/>
          </w:tcPr>
          <w:p w:rsidR="000B3FBE" w:rsidRPr="005232A1" w:rsidRDefault="000B3FBE">
            <w:pPr>
              <w:jc w:val="right"/>
              <w:rPr>
                <w:sz w:val="22"/>
                <w:szCs w:val="22"/>
              </w:rPr>
            </w:pPr>
            <w:r w:rsidRPr="005232A1">
              <w:rPr>
                <w:sz w:val="22"/>
                <w:szCs w:val="22"/>
              </w:rPr>
              <w:t>17,377</w:t>
            </w:r>
          </w:p>
        </w:tc>
      </w:tr>
      <w:tr w:rsidR="000B3FBE" w:rsidRPr="005232A1" w:rsidTr="00BD6225">
        <w:tc>
          <w:tcPr>
            <w:tcW w:w="1022" w:type="pct"/>
            <w:tcBorders>
              <w:top w:val="single" w:sz="4" w:space="0" w:color="auto"/>
              <w:left w:val="single" w:sz="4" w:space="0" w:color="auto"/>
              <w:bottom w:val="single" w:sz="4" w:space="0" w:color="auto"/>
              <w:right w:val="single" w:sz="4" w:space="0" w:color="auto"/>
            </w:tcBorders>
            <w:shd w:val="clear" w:color="000000" w:fill="FFFFFF"/>
            <w:vAlign w:val="center"/>
          </w:tcPr>
          <w:p w:rsidR="000B3FBE" w:rsidRPr="005232A1" w:rsidRDefault="000B3FBE" w:rsidP="00606509">
            <w:pPr>
              <w:jc w:val="center"/>
            </w:pPr>
            <w:proofErr w:type="gramStart"/>
            <w:r w:rsidRPr="005232A1">
              <w:t>с</w:t>
            </w:r>
            <w:proofErr w:type="gramEnd"/>
            <w:r w:rsidRPr="005232A1">
              <w:t>. Боровица</w:t>
            </w:r>
          </w:p>
        </w:tc>
        <w:tc>
          <w:tcPr>
            <w:tcW w:w="622" w:type="pct"/>
            <w:tcBorders>
              <w:top w:val="single" w:sz="4" w:space="0" w:color="auto"/>
              <w:left w:val="single" w:sz="4" w:space="0" w:color="auto"/>
              <w:bottom w:val="single" w:sz="4" w:space="0" w:color="auto"/>
              <w:right w:val="single" w:sz="4" w:space="0" w:color="auto"/>
            </w:tcBorders>
            <w:vAlign w:val="center"/>
          </w:tcPr>
          <w:p w:rsidR="000B3FBE" w:rsidRPr="005232A1" w:rsidRDefault="000B3FBE">
            <w:pPr>
              <w:jc w:val="center"/>
              <w:rPr>
                <w:sz w:val="22"/>
                <w:szCs w:val="22"/>
              </w:rPr>
            </w:pPr>
            <w:r w:rsidRPr="005232A1">
              <w:rPr>
                <w:sz w:val="22"/>
                <w:szCs w:val="22"/>
              </w:rPr>
              <w:t>5,316</w:t>
            </w:r>
          </w:p>
        </w:tc>
        <w:tc>
          <w:tcPr>
            <w:tcW w:w="622" w:type="pct"/>
            <w:tcBorders>
              <w:top w:val="single" w:sz="4" w:space="0" w:color="auto"/>
              <w:left w:val="single" w:sz="4" w:space="0" w:color="auto"/>
              <w:bottom w:val="single" w:sz="4" w:space="0" w:color="auto"/>
              <w:right w:val="single" w:sz="4" w:space="0" w:color="auto"/>
            </w:tcBorders>
            <w:vAlign w:val="center"/>
          </w:tcPr>
          <w:p w:rsidR="000B3FBE" w:rsidRPr="005232A1" w:rsidRDefault="000B3FBE">
            <w:pPr>
              <w:jc w:val="center"/>
              <w:rPr>
                <w:sz w:val="22"/>
                <w:szCs w:val="22"/>
              </w:rPr>
            </w:pPr>
            <w:r w:rsidRPr="005232A1">
              <w:rPr>
                <w:sz w:val="22"/>
                <w:szCs w:val="22"/>
              </w:rPr>
              <w:t>1,866</w:t>
            </w:r>
          </w:p>
        </w:tc>
        <w:tc>
          <w:tcPr>
            <w:tcW w:w="623" w:type="pct"/>
            <w:tcBorders>
              <w:top w:val="single" w:sz="4" w:space="0" w:color="auto"/>
              <w:left w:val="single" w:sz="4" w:space="0" w:color="auto"/>
              <w:bottom w:val="single" w:sz="4" w:space="0" w:color="auto"/>
              <w:right w:val="single" w:sz="4" w:space="0" w:color="auto"/>
            </w:tcBorders>
            <w:vAlign w:val="center"/>
          </w:tcPr>
          <w:p w:rsidR="000B3FBE" w:rsidRPr="005232A1" w:rsidRDefault="000B3FBE">
            <w:pPr>
              <w:jc w:val="center"/>
              <w:rPr>
                <w:sz w:val="22"/>
                <w:szCs w:val="22"/>
              </w:rPr>
            </w:pPr>
            <w:r w:rsidRPr="005232A1">
              <w:rPr>
                <w:sz w:val="22"/>
                <w:szCs w:val="22"/>
              </w:rPr>
              <w:t>6,113</w:t>
            </w:r>
          </w:p>
        </w:tc>
        <w:tc>
          <w:tcPr>
            <w:tcW w:w="696" w:type="pct"/>
            <w:tcBorders>
              <w:top w:val="single" w:sz="4" w:space="0" w:color="auto"/>
              <w:left w:val="nil"/>
              <w:bottom w:val="single" w:sz="4" w:space="0" w:color="auto"/>
              <w:right w:val="single" w:sz="4" w:space="0" w:color="auto"/>
            </w:tcBorders>
            <w:shd w:val="clear" w:color="000000" w:fill="FFFFFF"/>
            <w:vAlign w:val="center"/>
          </w:tcPr>
          <w:p w:rsidR="000B3FBE" w:rsidRPr="005232A1" w:rsidRDefault="000B3FBE">
            <w:pPr>
              <w:jc w:val="right"/>
              <w:rPr>
                <w:sz w:val="22"/>
                <w:szCs w:val="22"/>
              </w:rPr>
            </w:pPr>
            <w:r w:rsidRPr="005232A1">
              <w:rPr>
                <w:sz w:val="22"/>
                <w:szCs w:val="22"/>
              </w:rPr>
              <w:t>9,781</w:t>
            </w:r>
          </w:p>
        </w:tc>
        <w:tc>
          <w:tcPr>
            <w:tcW w:w="666" w:type="pct"/>
            <w:tcBorders>
              <w:top w:val="single" w:sz="4" w:space="0" w:color="auto"/>
              <w:left w:val="nil"/>
              <w:bottom w:val="single" w:sz="4" w:space="0" w:color="auto"/>
              <w:right w:val="single" w:sz="4" w:space="0" w:color="auto"/>
            </w:tcBorders>
            <w:shd w:val="clear" w:color="000000" w:fill="FFFFFF"/>
            <w:vAlign w:val="center"/>
          </w:tcPr>
          <w:p w:rsidR="000B3FBE" w:rsidRPr="005232A1" w:rsidRDefault="000B3FBE">
            <w:pPr>
              <w:jc w:val="right"/>
              <w:rPr>
                <w:sz w:val="22"/>
                <w:szCs w:val="22"/>
              </w:rPr>
            </w:pPr>
            <w:r w:rsidRPr="005232A1">
              <w:rPr>
                <w:sz w:val="22"/>
                <w:szCs w:val="22"/>
              </w:rPr>
              <w:t>2,940</w:t>
            </w:r>
          </w:p>
        </w:tc>
        <w:tc>
          <w:tcPr>
            <w:tcW w:w="749" w:type="pct"/>
            <w:tcBorders>
              <w:top w:val="single" w:sz="4" w:space="0" w:color="auto"/>
              <w:left w:val="nil"/>
              <w:bottom w:val="single" w:sz="4" w:space="0" w:color="auto"/>
              <w:right w:val="single" w:sz="4" w:space="0" w:color="auto"/>
            </w:tcBorders>
            <w:shd w:val="clear" w:color="000000" w:fill="FFFFFF"/>
            <w:vAlign w:val="center"/>
          </w:tcPr>
          <w:p w:rsidR="000B3FBE" w:rsidRPr="005232A1" w:rsidRDefault="000B3FBE">
            <w:pPr>
              <w:jc w:val="right"/>
              <w:rPr>
                <w:sz w:val="22"/>
                <w:szCs w:val="22"/>
              </w:rPr>
            </w:pPr>
            <w:r w:rsidRPr="005232A1">
              <w:rPr>
                <w:sz w:val="22"/>
                <w:szCs w:val="22"/>
              </w:rPr>
              <w:t>11,248</w:t>
            </w:r>
          </w:p>
        </w:tc>
      </w:tr>
      <w:tr w:rsidR="000B3FBE" w:rsidRPr="005232A1" w:rsidTr="00BD6225">
        <w:tc>
          <w:tcPr>
            <w:tcW w:w="1022" w:type="pct"/>
            <w:tcBorders>
              <w:top w:val="single" w:sz="4" w:space="0" w:color="auto"/>
              <w:left w:val="single" w:sz="4" w:space="0" w:color="auto"/>
              <w:bottom w:val="single" w:sz="4" w:space="0" w:color="auto"/>
              <w:right w:val="single" w:sz="4" w:space="0" w:color="auto"/>
            </w:tcBorders>
            <w:shd w:val="clear" w:color="000000" w:fill="FFFFFF"/>
            <w:vAlign w:val="center"/>
          </w:tcPr>
          <w:p w:rsidR="000B3FBE" w:rsidRPr="005232A1" w:rsidRDefault="000B3FBE" w:rsidP="00606509">
            <w:pPr>
              <w:jc w:val="center"/>
            </w:pPr>
            <w:proofErr w:type="spellStart"/>
            <w:proofErr w:type="gramStart"/>
            <w:r w:rsidRPr="005232A1">
              <w:t>ж</w:t>
            </w:r>
            <w:proofErr w:type="gramEnd"/>
            <w:r w:rsidRPr="005232A1">
              <w:t>.д</w:t>
            </w:r>
            <w:proofErr w:type="spellEnd"/>
            <w:r w:rsidRPr="005232A1">
              <w:t>. ст. Старове</w:t>
            </w:r>
            <w:r w:rsidRPr="005232A1">
              <w:t>р</w:t>
            </w:r>
            <w:r w:rsidRPr="005232A1">
              <w:t>ческая</w:t>
            </w:r>
          </w:p>
        </w:tc>
        <w:tc>
          <w:tcPr>
            <w:tcW w:w="622" w:type="pct"/>
            <w:tcBorders>
              <w:top w:val="single" w:sz="4" w:space="0" w:color="auto"/>
              <w:left w:val="single" w:sz="4" w:space="0" w:color="auto"/>
              <w:bottom w:val="single" w:sz="4" w:space="0" w:color="auto"/>
              <w:right w:val="single" w:sz="4" w:space="0" w:color="auto"/>
            </w:tcBorders>
            <w:vAlign w:val="center"/>
          </w:tcPr>
          <w:p w:rsidR="000B3FBE" w:rsidRPr="005232A1" w:rsidRDefault="000B3FBE">
            <w:pPr>
              <w:jc w:val="center"/>
              <w:rPr>
                <w:sz w:val="22"/>
                <w:szCs w:val="22"/>
              </w:rPr>
            </w:pPr>
            <w:r w:rsidRPr="005232A1">
              <w:rPr>
                <w:sz w:val="22"/>
                <w:szCs w:val="22"/>
              </w:rPr>
              <w:t>12,574</w:t>
            </w:r>
          </w:p>
        </w:tc>
        <w:tc>
          <w:tcPr>
            <w:tcW w:w="622" w:type="pct"/>
            <w:tcBorders>
              <w:top w:val="single" w:sz="4" w:space="0" w:color="auto"/>
              <w:left w:val="single" w:sz="4" w:space="0" w:color="auto"/>
              <w:bottom w:val="single" w:sz="4" w:space="0" w:color="auto"/>
              <w:right w:val="single" w:sz="4" w:space="0" w:color="auto"/>
            </w:tcBorders>
            <w:vAlign w:val="center"/>
          </w:tcPr>
          <w:p w:rsidR="000B3FBE" w:rsidRPr="005232A1" w:rsidRDefault="000B3FBE">
            <w:pPr>
              <w:jc w:val="center"/>
              <w:rPr>
                <w:sz w:val="22"/>
                <w:szCs w:val="22"/>
              </w:rPr>
            </w:pPr>
            <w:r w:rsidRPr="005232A1">
              <w:rPr>
                <w:sz w:val="22"/>
                <w:szCs w:val="22"/>
              </w:rPr>
              <w:t>4,415</w:t>
            </w:r>
          </w:p>
        </w:tc>
        <w:tc>
          <w:tcPr>
            <w:tcW w:w="623" w:type="pct"/>
            <w:tcBorders>
              <w:top w:val="single" w:sz="4" w:space="0" w:color="auto"/>
              <w:left w:val="single" w:sz="4" w:space="0" w:color="auto"/>
              <w:bottom w:val="single" w:sz="4" w:space="0" w:color="auto"/>
              <w:right w:val="single" w:sz="4" w:space="0" w:color="auto"/>
            </w:tcBorders>
            <w:vAlign w:val="center"/>
          </w:tcPr>
          <w:p w:rsidR="000B3FBE" w:rsidRPr="005232A1" w:rsidRDefault="000B3FBE">
            <w:pPr>
              <w:jc w:val="center"/>
              <w:rPr>
                <w:sz w:val="22"/>
                <w:szCs w:val="22"/>
              </w:rPr>
            </w:pPr>
            <w:r w:rsidRPr="005232A1">
              <w:rPr>
                <w:sz w:val="22"/>
                <w:szCs w:val="22"/>
              </w:rPr>
              <w:t>14,460</w:t>
            </w:r>
          </w:p>
        </w:tc>
        <w:tc>
          <w:tcPr>
            <w:tcW w:w="696" w:type="pct"/>
            <w:tcBorders>
              <w:top w:val="single" w:sz="4" w:space="0" w:color="auto"/>
              <w:left w:val="nil"/>
              <w:bottom w:val="single" w:sz="4" w:space="0" w:color="auto"/>
              <w:right w:val="single" w:sz="4" w:space="0" w:color="auto"/>
            </w:tcBorders>
            <w:shd w:val="clear" w:color="000000" w:fill="FFFFFF"/>
            <w:vAlign w:val="center"/>
          </w:tcPr>
          <w:p w:rsidR="000B3FBE" w:rsidRPr="005232A1" w:rsidRDefault="000B3FBE">
            <w:pPr>
              <w:jc w:val="right"/>
              <w:rPr>
                <w:sz w:val="22"/>
                <w:szCs w:val="22"/>
              </w:rPr>
            </w:pPr>
            <w:r w:rsidRPr="005232A1">
              <w:rPr>
                <w:sz w:val="22"/>
                <w:szCs w:val="22"/>
              </w:rPr>
              <w:t>23,136</w:t>
            </w:r>
          </w:p>
        </w:tc>
        <w:tc>
          <w:tcPr>
            <w:tcW w:w="666" w:type="pct"/>
            <w:tcBorders>
              <w:top w:val="single" w:sz="4" w:space="0" w:color="auto"/>
              <w:left w:val="nil"/>
              <w:bottom w:val="single" w:sz="4" w:space="0" w:color="auto"/>
              <w:right w:val="single" w:sz="4" w:space="0" w:color="auto"/>
            </w:tcBorders>
            <w:shd w:val="clear" w:color="000000" w:fill="FFFFFF"/>
            <w:vAlign w:val="center"/>
          </w:tcPr>
          <w:p w:rsidR="000B3FBE" w:rsidRPr="005232A1" w:rsidRDefault="000B3FBE">
            <w:pPr>
              <w:jc w:val="right"/>
              <w:rPr>
                <w:sz w:val="22"/>
                <w:szCs w:val="22"/>
              </w:rPr>
            </w:pPr>
            <w:r w:rsidRPr="005232A1">
              <w:rPr>
                <w:sz w:val="22"/>
                <w:szCs w:val="22"/>
              </w:rPr>
              <w:t>6,953</w:t>
            </w:r>
          </w:p>
        </w:tc>
        <w:tc>
          <w:tcPr>
            <w:tcW w:w="749" w:type="pct"/>
            <w:tcBorders>
              <w:top w:val="single" w:sz="4" w:space="0" w:color="auto"/>
              <w:left w:val="nil"/>
              <w:bottom w:val="single" w:sz="4" w:space="0" w:color="auto"/>
              <w:right w:val="single" w:sz="4" w:space="0" w:color="auto"/>
            </w:tcBorders>
            <w:shd w:val="clear" w:color="000000" w:fill="FFFFFF"/>
            <w:vAlign w:val="center"/>
          </w:tcPr>
          <w:p w:rsidR="000B3FBE" w:rsidRPr="005232A1" w:rsidRDefault="000B3FBE">
            <w:pPr>
              <w:jc w:val="right"/>
              <w:rPr>
                <w:sz w:val="22"/>
                <w:szCs w:val="22"/>
              </w:rPr>
            </w:pPr>
            <w:r w:rsidRPr="005232A1">
              <w:rPr>
                <w:sz w:val="22"/>
                <w:szCs w:val="22"/>
              </w:rPr>
              <w:t>26,607</w:t>
            </w:r>
          </w:p>
        </w:tc>
      </w:tr>
    </w:tbl>
    <w:p w:rsidR="000B3FBE" w:rsidRPr="005232A1" w:rsidRDefault="000B3FBE" w:rsidP="000B3FBE">
      <w:pPr>
        <w:pStyle w:val="Aff9"/>
      </w:pPr>
    </w:p>
    <w:p w:rsidR="008A7F72" w:rsidRPr="005232A1" w:rsidRDefault="008A7F72" w:rsidP="00CE148D">
      <w:pPr>
        <w:pStyle w:val="31"/>
        <w:rPr>
          <w:rFonts w:cs="Times New Roman"/>
        </w:rPr>
      </w:pPr>
      <w:r w:rsidRPr="005232A1">
        <w:rPr>
          <w:rFonts w:cs="Times New Roman"/>
        </w:rPr>
        <w:t>3.10 Описание территориальной структуры потребления горячей, питьевой,</w:t>
      </w:r>
      <w:r w:rsidR="000E4393" w:rsidRPr="005232A1">
        <w:rPr>
          <w:rFonts w:cs="Times New Roman"/>
        </w:rPr>
        <w:t xml:space="preserve"> </w:t>
      </w:r>
      <w:r w:rsidRPr="005232A1">
        <w:rPr>
          <w:rFonts w:cs="Times New Roman"/>
        </w:rPr>
        <w:t>техн</w:t>
      </w:r>
      <w:r w:rsidRPr="005232A1">
        <w:rPr>
          <w:rFonts w:cs="Times New Roman"/>
        </w:rPr>
        <w:t>и</w:t>
      </w:r>
      <w:r w:rsidRPr="005232A1">
        <w:rPr>
          <w:rFonts w:cs="Times New Roman"/>
        </w:rPr>
        <w:t>ческой воды, которую следует</w:t>
      </w:r>
      <w:r w:rsidR="00341439" w:rsidRPr="005232A1">
        <w:rPr>
          <w:rFonts w:cs="Times New Roman"/>
        </w:rPr>
        <w:t xml:space="preserve"> </w:t>
      </w:r>
      <w:r w:rsidRPr="005232A1">
        <w:rPr>
          <w:rFonts w:cs="Times New Roman"/>
        </w:rPr>
        <w:t>определять</w:t>
      </w:r>
      <w:r w:rsidR="00341439" w:rsidRPr="005232A1">
        <w:rPr>
          <w:rFonts w:cs="Times New Roman"/>
        </w:rPr>
        <w:t xml:space="preserve"> </w:t>
      </w:r>
      <w:r w:rsidRPr="005232A1">
        <w:rPr>
          <w:rFonts w:cs="Times New Roman"/>
        </w:rPr>
        <w:t>по</w:t>
      </w:r>
      <w:r w:rsidR="00341439" w:rsidRPr="005232A1">
        <w:rPr>
          <w:rFonts w:cs="Times New Roman"/>
        </w:rPr>
        <w:t xml:space="preserve"> </w:t>
      </w:r>
      <w:r w:rsidRPr="005232A1">
        <w:rPr>
          <w:rFonts w:cs="Times New Roman"/>
        </w:rPr>
        <w:t>отчетам</w:t>
      </w:r>
      <w:r w:rsidR="00341439" w:rsidRPr="005232A1">
        <w:rPr>
          <w:rFonts w:cs="Times New Roman"/>
        </w:rPr>
        <w:t xml:space="preserve"> </w:t>
      </w:r>
      <w:r w:rsidRPr="005232A1">
        <w:rPr>
          <w:rFonts w:cs="Times New Roman"/>
        </w:rPr>
        <w:t>организаций,</w:t>
      </w:r>
      <w:r w:rsidR="0099529A" w:rsidRPr="005232A1">
        <w:rPr>
          <w:rFonts w:cs="Times New Roman"/>
        </w:rPr>
        <w:t xml:space="preserve"> </w:t>
      </w:r>
      <w:r w:rsidRPr="005232A1">
        <w:rPr>
          <w:rFonts w:cs="Times New Roman"/>
        </w:rPr>
        <w:t>осуществляющих в</w:t>
      </w:r>
      <w:r w:rsidRPr="005232A1">
        <w:rPr>
          <w:rFonts w:cs="Times New Roman"/>
        </w:rPr>
        <w:t>о</w:t>
      </w:r>
      <w:r w:rsidRPr="005232A1">
        <w:rPr>
          <w:rFonts w:cs="Times New Roman"/>
        </w:rPr>
        <w:t>доснабжение, с разбивкой по технологическим зонам;</w:t>
      </w:r>
    </w:p>
    <w:p w:rsidR="00BE147D" w:rsidRPr="005232A1" w:rsidRDefault="00BE147D" w:rsidP="00CE148D">
      <w:pPr>
        <w:tabs>
          <w:tab w:val="left" w:pos="426"/>
        </w:tabs>
        <w:ind w:firstLine="567"/>
      </w:pPr>
      <w:r w:rsidRPr="005232A1">
        <w:t xml:space="preserve">На территории </w:t>
      </w:r>
      <w:r w:rsidR="002E259A" w:rsidRPr="005232A1">
        <w:t>муниципального образования</w:t>
      </w:r>
      <w:r w:rsidRPr="005232A1">
        <w:t xml:space="preserve"> основными потребителями услуг по вод</w:t>
      </w:r>
      <w:r w:rsidRPr="005232A1">
        <w:t>о</w:t>
      </w:r>
      <w:r w:rsidRPr="005232A1">
        <w:t>снабжению являются население, бюджетные организации (администрация, школы, детские с</w:t>
      </w:r>
      <w:r w:rsidRPr="005232A1">
        <w:t>а</w:t>
      </w:r>
      <w:r w:rsidRPr="005232A1">
        <w:t>ды), предприятия. Объем полезного отпуска воды определяется по показаниям приборов учета воды, при отсутствии приборов на основании нормативов водопотребления.</w:t>
      </w:r>
    </w:p>
    <w:p w:rsidR="00BE147D" w:rsidRPr="005232A1" w:rsidRDefault="00BE147D" w:rsidP="00CE148D">
      <w:pPr>
        <w:tabs>
          <w:tab w:val="left" w:pos="426"/>
        </w:tabs>
        <w:ind w:firstLine="567"/>
      </w:pPr>
      <w:r w:rsidRPr="005232A1">
        <w:t>Территориальная структура потреб</w:t>
      </w:r>
      <w:r w:rsidR="00FD4887" w:rsidRPr="005232A1">
        <w:t>ления воды приведена в таблице 2</w:t>
      </w:r>
      <w:r w:rsidR="005232A1">
        <w:t>4</w:t>
      </w:r>
      <w:r w:rsidRPr="005232A1">
        <w:t>.</w:t>
      </w:r>
    </w:p>
    <w:p w:rsidR="008A7F72" w:rsidRPr="005232A1" w:rsidRDefault="008A7F72" w:rsidP="00CE1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Cs w:val="26"/>
        </w:rPr>
      </w:pPr>
    </w:p>
    <w:p w:rsidR="008A7F72" w:rsidRPr="005232A1" w:rsidRDefault="008A7F72" w:rsidP="00CE148D">
      <w:pPr>
        <w:pStyle w:val="31"/>
        <w:rPr>
          <w:rFonts w:cs="Times New Roman"/>
        </w:rPr>
      </w:pPr>
      <w:r w:rsidRPr="005232A1">
        <w:rPr>
          <w:rFonts w:cs="Times New Roman"/>
        </w:rPr>
        <w:lastRenderedPageBreak/>
        <w:t>3.11 Прогноз распределения расходов воды на</w:t>
      </w:r>
      <w:r w:rsidR="00341439" w:rsidRPr="005232A1">
        <w:rPr>
          <w:rFonts w:cs="Times New Roman"/>
        </w:rPr>
        <w:t xml:space="preserve"> </w:t>
      </w:r>
      <w:r w:rsidRPr="005232A1">
        <w:rPr>
          <w:rFonts w:cs="Times New Roman"/>
        </w:rPr>
        <w:t>вод</w:t>
      </w:r>
      <w:r w:rsidR="00D378EE" w:rsidRPr="005232A1">
        <w:rPr>
          <w:rFonts w:cs="Times New Roman"/>
        </w:rPr>
        <w:t xml:space="preserve">оснабжение по </w:t>
      </w:r>
      <w:r w:rsidRPr="005232A1">
        <w:rPr>
          <w:rFonts w:cs="Times New Roman"/>
        </w:rPr>
        <w:t>типам</w:t>
      </w:r>
      <w:r w:rsidR="00D378EE" w:rsidRPr="005232A1">
        <w:rPr>
          <w:rFonts w:cs="Times New Roman"/>
        </w:rPr>
        <w:t xml:space="preserve"> абонентов, в том </w:t>
      </w:r>
      <w:r w:rsidRPr="005232A1">
        <w:rPr>
          <w:rFonts w:cs="Times New Roman"/>
        </w:rPr>
        <w:t>ч</w:t>
      </w:r>
      <w:r w:rsidR="00D378EE" w:rsidRPr="005232A1">
        <w:rPr>
          <w:rFonts w:cs="Times New Roman"/>
        </w:rPr>
        <w:t xml:space="preserve">исле на водоснабжение жилых </w:t>
      </w:r>
      <w:r w:rsidRPr="005232A1">
        <w:rPr>
          <w:rFonts w:cs="Times New Roman"/>
        </w:rPr>
        <w:t>зданий, объектов</w:t>
      </w:r>
      <w:r w:rsidR="00D378EE" w:rsidRPr="005232A1">
        <w:rPr>
          <w:rFonts w:cs="Times New Roman"/>
        </w:rPr>
        <w:t xml:space="preserve"> общественно-делового назначения, промышленных </w:t>
      </w:r>
      <w:r w:rsidRPr="005232A1">
        <w:rPr>
          <w:rFonts w:cs="Times New Roman"/>
        </w:rPr>
        <w:t>объектов, исходя из</w:t>
      </w:r>
      <w:r w:rsidR="00D378EE" w:rsidRPr="005232A1">
        <w:rPr>
          <w:rFonts w:cs="Times New Roman"/>
        </w:rPr>
        <w:t xml:space="preserve"> </w:t>
      </w:r>
      <w:r w:rsidRPr="005232A1">
        <w:rPr>
          <w:rFonts w:cs="Times New Roman"/>
        </w:rPr>
        <w:t>фактических</w:t>
      </w:r>
      <w:r w:rsidR="0041578C" w:rsidRPr="005232A1">
        <w:rPr>
          <w:rFonts w:cs="Times New Roman"/>
        </w:rPr>
        <w:t xml:space="preserve"> расходов горячей, питьевой</w:t>
      </w:r>
      <w:r w:rsidR="003C4A1E" w:rsidRPr="005232A1">
        <w:rPr>
          <w:rFonts w:cs="Times New Roman"/>
        </w:rPr>
        <w:t>, технич</w:t>
      </w:r>
      <w:r w:rsidR="003C4A1E" w:rsidRPr="005232A1">
        <w:rPr>
          <w:rFonts w:cs="Times New Roman"/>
        </w:rPr>
        <w:t>е</w:t>
      </w:r>
      <w:r w:rsidR="003C4A1E" w:rsidRPr="005232A1">
        <w:rPr>
          <w:rFonts w:cs="Times New Roman"/>
        </w:rPr>
        <w:t>ской</w:t>
      </w:r>
      <w:r w:rsidR="0041578C" w:rsidRPr="005232A1">
        <w:rPr>
          <w:rFonts w:cs="Times New Roman"/>
        </w:rPr>
        <w:t xml:space="preserve"> </w:t>
      </w:r>
      <w:r w:rsidRPr="005232A1">
        <w:rPr>
          <w:rFonts w:cs="Times New Roman"/>
        </w:rPr>
        <w:t>воды с</w:t>
      </w:r>
      <w:r w:rsidR="00D378EE" w:rsidRPr="005232A1">
        <w:rPr>
          <w:rFonts w:cs="Times New Roman"/>
        </w:rPr>
        <w:t xml:space="preserve"> учетом данных о перспективном потреблении </w:t>
      </w:r>
      <w:r w:rsidRPr="005232A1">
        <w:rPr>
          <w:rFonts w:cs="Times New Roman"/>
        </w:rPr>
        <w:t>горя</w:t>
      </w:r>
      <w:r w:rsidR="00D378EE" w:rsidRPr="005232A1">
        <w:rPr>
          <w:rFonts w:cs="Times New Roman"/>
        </w:rPr>
        <w:t>чей, питьевой</w:t>
      </w:r>
      <w:r w:rsidR="003C4A1E" w:rsidRPr="005232A1">
        <w:rPr>
          <w:rFonts w:cs="Times New Roman"/>
        </w:rPr>
        <w:t>, технической</w:t>
      </w:r>
      <w:r w:rsidR="00D378EE" w:rsidRPr="005232A1">
        <w:rPr>
          <w:rFonts w:cs="Times New Roman"/>
        </w:rPr>
        <w:t xml:space="preserve"> </w:t>
      </w:r>
      <w:r w:rsidRPr="005232A1">
        <w:rPr>
          <w:rFonts w:cs="Times New Roman"/>
        </w:rPr>
        <w:t>воды</w:t>
      </w:r>
      <w:r w:rsidR="00D378EE" w:rsidRPr="005232A1">
        <w:rPr>
          <w:rFonts w:cs="Times New Roman"/>
        </w:rPr>
        <w:t xml:space="preserve"> </w:t>
      </w:r>
      <w:r w:rsidR="0099529A" w:rsidRPr="005232A1">
        <w:rPr>
          <w:rFonts w:cs="Times New Roman"/>
        </w:rPr>
        <w:t>абонентами</w:t>
      </w:r>
    </w:p>
    <w:p w:rsidR="00BE147D" w:rsidRPr="005232A1" w:rsidRDefault="00BE147D" w:rsidP="00CE148D">
      <w:pPr>
        <w:pStyle w:val="aff7"/>
        <w:ind w:right="0" w:firstLine="567"/>
        <w:contextualSpacing w:val="0"/>
        <w:rPr>
          <w:b w:val="0"/>
        </w:rPr>
      </w:pPr>
      <w:r w:rsidRPr="005232A1">
        <w:rPr>
          <w:b w:val="0"/>
        </w:rPr>
        <w:t xml:space="preserve">Основным потребителем услуг водоснабжения является население. </w:t>
      </w:r>
    </w:p>
    <w:p w:rsidR="00BE147D" w:rsidRPr="005232A1" w:rsidRDefault="00BE147D" w:rsidP="00CE148D">
      <w:pPr>
        <w:pStyle w:val="aff7"/>
        <w:ind w:right="0" w:firstLine="567"/>
        <w:contextualSpacing w:val="0"/>
        <w:rPr>
          <w:b w:val="0"/>
        </w:rPr>
      </w:pPr>
      <w:r w:rsidRPr="005232A1">
        <w:rPr>
          <w:b w:val="0"/>
        </w:rPr>
        <w:t xml:space="preserve">Прогноз распределения расходов воды на водоснабжение по типам абонентов представлен в таблице </w:t>
      </w:r>
      <w:r w:rsidR="005232A1">
        <w:rPr>
          <w:b w:val="0"/>
        </w:rPr>
        <w:t>22</w:t>
      </w:r>
      <w:r w:rsidRPr="005232A1">
        <w:rPr>
          <w:b w:val="0"/>
        </w:rPr>
        <w:t>.</w:t>
      </w:r>
    </w:p>
    <w:p w:rsidR="00BE147D" w:rsidRPr="005232A1" w:rsidRDefault="00BE147D" w:rsidP="00CE148D"/>
    <w:p w:rsidR="00BE147D" w:rsidRPr="005232A1" w:rsidRDefault="00BE147D" w:rsidP="00CE148D">
      <w:pPr>
        <w:pStyle w:val="afe"/>
      </w:pPr>
      <w:r w:rsidRPr="005232A1">
        <w:t xml:space="preserve">Таблица </w:t>
      </w:r>
      <w:fldSimple w:instr=" SEQ Таблица \* ARABIC ">
        <w:r w:rsidR="005232A1">
          <w:rPr>
            <w:noProof/>
          </w:rPr>
          <w:t>22</w:t>
        </w:r>
      </w:fldSimple>
      <w:r w:rsidRPr="005232A1">
        <w:t xml:space="preserve"> Прогноз распределения расходов воды на водоснабжение по типам абонентов</w:t>
      </w:r>
    </w:p>
    <w:tbl>
      <w:tblPr>
        <w:tblW w:w="5069" w:type="pct"/>
        <w:jc w:val="center"/>
        <w:tblLook w:val="00A0" w:firstRow="1" w:lastRow="0" w:firstColumn="1" w:lastColumn="0" w:noHBand="0" w:noVBand="0"/>
      </w:tblPr>
      <w:tblGrid>
        <w:gridCol w:w="2660"/>
        <w:gridCol w:w="1258"/>
        <w:gridCol w:w="1104"/>
        <w:gridCol w:w="1262"/>
        <w:gridCol w:w="1309"/>
        <w:gridCol w:w="1258"/>
        <w:gridCol w:w="1426"/>
      </w:tblGrid>
      <w:tr w:rsidR="005232A1" w:rsidRPr="005232A1" w:rsidTr="00BE147D">
        <w:trPr>
          <w:tblHeader/>
          <w:jc w:val="center"/>
        </w:trPr>
        <w:tc>
          <w:tcPr>
            <w:tcW w:w="1294" w:type="pct"/>
            <w:vMerge w:val="restart"/>
            <w:tcBorders>
              <w:top w:val="single" w:sz="4" w:space="0" w:color="auto"/>
              <w:left w:val="single" w:sz="4" w:space="0" w:color="auto"/>
              <w:right w:val="single" w:sz="4" w:space="0" w:color="auto"/>
            </w:tcBorders>
            <w:shd w:val="clear" w:color="000000" w:fill="FFFFFF"/>
            <w:noWrap/>
            <w:vAlign w:val="center"/>
          </w:tcPr>
          <w:p w:rsidR="00BE147D" w:rsidRPr="005232A1" w:rsidRDefault="00BE147D" w:rsidP="00CE148D">
            <w:pPr>
              <w:rPr>
                <w:bCs/>
                <w:sz w:val="22"/>
                <w:szCs w:val="22"/>
              </w:rPr>
            </w:pPr>
            <w:r w:rsidRPr="005232A1">
              <w:rPr>
                <w:bCs/>
                <w:sz w:val="22"/>
                <w:szCs w:val="22"/>
              </w:rPr>
              <w:t>Потребитель</w:t>
            </w:r>
          </w:p>
        </w:tc>
        <w:tc>
          <w:tcPr>
            <w:tcW w:w="3706" w:type="pct"/>
            <w:gridSpan w:val="6"/>
            <w:tcBorders>
              <w:top w:val="single" w:sz="4" w:space="0" w:color="auto"/>
              <w:left w:val="single" w:sz="4" w:space="0" w:color="auto"/>
              <w:bottom w:val="single" w:sz="4" w:space="0" w:color="auto"/>
              <w:right w:val="single" w:sz="4" w:space="0" w:color="auto"/>
            </w:tcBorders>
            <w:shd w:val="clear" w:color="000000" w:fill="FFFFFF"/>
            <w:vAlign w:val="center"/>
          </w:tcPr>
          <w:p w:rsidR="00BE147D" w:rsidRPr="005232A1" w:rsidRDefault="00BE147D" w:rsidP="00CE148D">
            <w:pPr>
              <w:jc w:val="center"/>
              <w:rPr>
                <w:sz w:val="22"/>
                <w:szCs w:val="22"/>
              </w:rPr>
            </w:pPr>
            <w:proofErr w:type="gramStart"/>
            <w:r w:rsidRPr="005232A1">
              <w:rPr>
                <w:bCs/>
                <w:sz w:val="22"/>
                <w:szCs w:val="22"/>
              </w:rPr>
              <w:t>П</w:t>
            </w:r>
            <w:proofErr w:type="gramEnd"/>
            <w:r w:rsidRPr="005232A1">
              <w:rPr>
                <w:bCs/>
                <w:sz w:val="22"/>
                <w:szCs w:val="22"/>
              </w:rPr>
              <w:t xml:space="preserve"> е р и о д ы</w:t>
            </w:r>
          </w:p>
        </w:tc>
      </w:tr>
      <w:tr w:rsidR="005232A1" w:rsidRPr="005232A1" w:rsidTr="00BE147D">
        <w:trPr>
          <w:tblHeader/>
          <w:jc w:val="center"/>
        </w:trPr>
        <w:tc>
          <w:tcPr>
            <w:tcW w:w="1294" w:type="pct"/>
            <w:vMerge/>
            <w:tcBorders>
              <w:top w:val="single" w:sz="4" w:space="0" w:color="auto"/>
              <w:left w:val="single" w:sz="4" w:space="0" w:color="auto"/>
              <w:right w:val="single" w:sz="4" w:space="0" w:color="auto"/>
            </w:tcBorders>
            <w:shd w:val="clear" w:color="000000" w:fill="FFFFFF"/>
            <w:noWrap/>
            <w:vAlign w:val="center"/>
          </w:tcPr>
          <w:p w:rsidR="00BE147D" w:rsidRPr="005232A1" w:rsidRDefault="00BE147D" w:rsidP="00CE148D">
            <w:pPr>
              <w:rPr>
                <w:bCs/>
                <w:sz w:val="22"/>
                <w:szCs w:val="22"/>
              </w:rPr>
            </w:pPr>
          </w:p>
        </w:tc>
        <w:tc>
          <w:tcPr>
            <w:tcW w:w="1763"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BE147D" w:rsidRPr="005232A1" w:rsidRDefault="00BE147D" w:rsidP="00CE148D">
            <w:pPr>
              <w:jc w:val="center"/>
              <w:rPr>
                <w:b/>
                <w:sz w:val="22"/>
                <w:szCs w:val="22"/>
              </w:rPr>
            </w:pPr>
            <w:r w:rsidRPr="005232A1">
              <w:rPr>
                <w:b/>
                <w:sz w:val="22"/>
                <w:szCs w:val="22"/>
              </w:rPr>
              <w:t xml:space="preserve"> </w:t>
            </w:r>
            <w:r w:rsidR="0016305E" w:rsidRPr="005232A1">
              <w:rPr>
                <w:b/>
                <w:sz w:val="22"/>
                <w:szCs w:val="22"/>
              </w:rPr>
              <w:t>2021 г.</w:t>
            </w:r>
          </w:p>
        </w:tc>
        <w:tc>
          <w:tcPr>
            <w:tcW w:w="1943" w:type="pct"/>
            <w:gridSpan w:val="3"/>
            <w:tcBorders>
              <w:top w:val="single" w:sz="4" w:space="0" w:color="auto"/>
              <w:left w:val="nil"/>
              <w:bottom w:val="single" w:sz="4" w:space="0" w:color="auto"/>
              <w:right w:val="single" w:sz="4" w:space="0" w:color="auto"/>
            </w:tcBorders>
            <w:shd w:val="clear" w:color="000000" w:fill="FFFFFF"/>
            <w:noWrap/>
            <w:vAlign w:val="center"/>
          </w:tcPr>
          <w:p w:rsidR="00BE147D" w:rsidRPr="005232A1" w:rsidRDefault="0018709E" w:rsidP="00CE148D">
            <w:pPr>
              <w:jc w:val="center"/>
              <w:rPr>
                <w:b/>
                <w:sz w:val="22"/>
                <w:szCs w:val="22"/>
              </w:rPr>
            </w:pPr>
            <w:r w:rsidRPr="005232A1">
              <w:rPr>
                <w:b/>
                <w:sz w:val="22"/>
                <w:szCs w:val="22"/>
              </w:rPr>
              <w:t>2035 г.</w:t>
            </w:r>
          </w:p>
        </w:tc>
      </w:tr>
      <w:tr w:rsidR="005232A1" w:rsidRPr="005232A1" w:rsidTr="00BE147D">
        <w:trPr>
          <w:tblHeader/>
          <w:jc w:val="center"/>
        </w:trPr>
        <w:tc>
          <w:tcPr>
            <w:tcW w:w="1294" w:type="pct"/>
            <w:vMerge/>
            <w:tcBorders>
              <w:left w:val="single" w:sz="4" w:space="0" w:color="auto"/>
              <w:bottom w:val="single" w:sz="4" w:space="0" w:color="auto"/>
              <w:right w:val="single" w:sz="4" w:space="0" w:color="auto"/>
            </w:tcBorders>
            <w:shd w:val="clear" w:color="000000" w:fill="FFFFFF"/>
            <w:vAlign w:val="center"/>
          </w:tcPr>
          <w:p w:rsidR="00BE147D" w:rsidRPr="005232A1" w:rsidRDefault="00BE147D" w:rsidP="00CE148D">
            <w:pPr>
              <w:rPr>
                <w:bCs/>
                <w:sz w:val="22"/>
                <w:szCs w:val="22"/>
              </w:rPr>
            </w:pPr>
          </w:p>
        </w:tc>
        <w:tc>
          <w:tcPr>
            <w:tcW w:w="612" w:type="pct"/>
            <w:tcBorders>
              <w:top w:val="single" w:sz="4" w:space="0" w:color="auto"/>
              <w:left w:val="single" w:sz="4" w:space="0" w:color="auto"/>
              <w:bottom w:val="single" w:sz="4" w:space="0" w:color="auto"/>
              <w:right w:val="single" w:sz="4" w:space="0" w:color="auto"/>
            </w:tcBorders>
            <w:vAlign w:val="center"/>
          </w:tcPr>
          <w:p w:rsidR="00BE147D" w:rsidRPr="005232A1" w:rsidRDefault="00BE147D" w:rsidP="00CE148D">
            <w:pPr>
              <w:jc w:val="center"/>
              <w:rPr>
                <w:bCs/>
                <w:sz w:val="22"/>
                <w:szCs w:val="22"/>
              </w:rPr>
            </w:pPr>
            <w:r w:rsidRPr="005232A1">
              <w:rPr>
                <w:bCs/>
                <w:sz w:val="22"/>
                <w:szCs w:val="22"/>
              </w:rPr>
              <w:t>Сред</w:t>
            </w:r>
            <w:proofErr w:type="gramStart"/>
            <w:r w:rsidRPr="005232A1">
              <w:rPr>
                <w:bCs/>
                <w:sz w:val="22"/>
                <w:szCs w:val="22"/>
              </w:rPr>
              <w:t>.</w:t>
            </w:r>
            <w:proofErr w:type="gramEnd"/>
            <w:r w:rsidRPr="005232A1">
              <w:rPr>
                <w:bCs/>
                <w:sz w:val="22"/>
                <w:szCs w:val="22"/>
              </w:rPr>
              <w:br/>
            </w:r>
            <w:proofErr w:type="spellStart"/>
            <w:proofErr w:type="gramStart"/>
            <w:r w:rsidRPr="005232A1">
              <w:rPr>
                <w:bCs/>
                <w:sz w:val="22"/>
                <w:szCs w:val="22"/>
              </w:rPr>
              <w:t>с</w:t>
            </w:r>
            <w:proofErr w:type="gramEnd"/>
            <w:r w:rsidRPr="005232A1">
              <w:rPr>
                <w:bCs/>
                <w:sz w:val="22"/>
                <w:szCs w:val="22"/>
              </w:rPr>
              <w:t>уточ</w:t>
            </w:r>
            <w:proofErr w:type="spellEnd"/>
            <w:r w:rsidRPr="005232A1">
              <w:rPr>
                <w:bCs/>
                <w:sz w:val="22"/>
                <w:szCs w:val="22"/>
              </w:rPr>
              <w:t>.</w:t>
            </w:r>
            <w:r w:rsidRPr="005232A1">
              <w:rPr>
                <w:bCs/>
                <w:sz w:val="22"/>
                <w:szCs w:val="22"/>
              </w:rPr>
              <w:br/>
              <w:t>м³/</w:t>
            </w:r>
            <w:proofErr w:type="spellStart"/>
            <w:r w:rsidRPr="005232A1">
              <w:rPr>
                <w:bCs/>
                <w:sz w:val="22"/>
                <w:szCs w:val="22"/>
              </w:rPr>
              <w:t>сут</w:t>
            </w:r>
            <w:proofErr w:type="spellEnd"/>
          </w:p>
        </w:tc>
        <w:tc>
          <w:tcPr>
            <w:tcW w:w="537" w:type="pct"/>
            <w:tcBorders>
              <w:top w:val="single" w:sz="4" w:space="0" w:color="auto"/>
              <w:left w:val="single" w:sz="4" w:space="0" w:color="auto"/>
              <w:bottom w:val="single" w:sz="4" w:space="0" w:color="auto"/>
              <w:right w:val="single" w:sz="4" w:space="0" w:color="auto"/>
            </w:tcBorders>
            <w:vAlign w:val="center"/>
          </w:tcPr>
          <w:p w:rsidR="00BE147D" w:rsidRPr="005232A1" w:rsidRDefault="00BE147D" w:rsidP="00CE148D">
            <w:pPr>
              <w:jc w:val="center"/>
              <w:rPr>
                <w:bCs/>
                <w:sz w:val="22"/>
                <w:szCs w:val="22"/>
              </w:rPr>
            </w:pPr>
            <w:r w:rsidRPr="005232A1">
              <w:rPr>
                <w:bCs/>
                <w:sz w:val="22"/>
                <w:szCs w:val="22"/>
              </w:rPr>
              <w:t>Годов.</w:t>
            </w:r>
            <w:r w:rsidRPr="005232A1">
              <w:rPr>
                <w:bCs/>
                <w:sz w:val="22"/>
                <w:szCs w:val="22"/>
              </w:rPr>
              <w:br/>
            </w:r>
            <w:r w:rsidRPr="005232A1">
              <w:rPr>
                <w:bCs/>
                <w:sz w:val="22"/>
                <w:szCs w:val="22"/>
                <w:u w:val="single"/>
              </w:rPr>
              <w:t>тыс</w:t>
            </w:r>
            <w:proofErr w:type="gramStart"/>
            <w:r w:rsidRPr="005232A1">
              <w:rPr>
                <w:bCs/>
                <w:sz w:val="22"/>
                <w:szCs w:val="22"/>
                <w:u w:val="single"/>
              </w:rPr>
              <w:t>.м</w:t>
            </w:r>
            <w:proofErr w:type="gramEnd"/>
            <w:r w:rsidRPr="005232A1">
              <w:rPr>
                <w:bCs/>
                <w:sz w:val="22"/>
                <w:szCs w:val="22"/>
                <w:u w:val="single"/>
              </w:rPr>
              <w:t>³</w:t>
            </w:r>
          </w:p>
          <w:p w:rsidR="00BE147D" w:rsidRPr="005232A1" w:rsidRDefault="00BE147D" w:rsidP="00CE148D">
            <w:pPr>
              <w:jc w:val="center"/>
              <w:rPr>
                <w:bCs/>
                <w:sz w:val="22"/>
                <w:szCs w:val="22"/>
              </w:rPr>
            </w:pPr>
            <w:r w:rsidRPr="005232A1">
              <w:rPr>
                <w:bCs/>
                <w:sz w:val="22"/>
                <w:szCs w:val="22"/>
              </w:rPr>
              <w:t>год</w:t>
            </w:r>
          </w:p>
        </w:tc>
        <w:tc>
          <w:tcPr>
            <w:tcW w:w="614" w:type="pct"/>
            <w:tcBorders>
              <w:top w:val="single" w:sz="4" w:space="0" w:color="auto"/>
              <w:left w:val="single" w:sz="4" w:space="0" w:color="auto"/>
              <w:bottom w:val="single" w:sz="4" w:space="0" w:color="auto"/>
              <w:right w:val="single" w:sz="4" w:space="0" w:color="auto"/>
            </w:tcBorders>
            <w:vAlign w:val="center"/>
          </w:tcPr>
          <w:p w:rsidR="00BE147D" w:rsidRPr="005232A1" w:rsidRDefault="00BE147D" w:rsidP="00CE148D">
            <w:pPr>
              <w:jc w:val="center"/>
              <w:rPr>
                <w:bCs/>
                <w:sz w:val="22"/>
                <w:szCs w:val="22"/>
              </w:rPr>
            </w:pPr>
            <w:r w:rsidRPr="005232A1">
              <w:rPr>
                <w:bCs/>
                <w:sz w:val="22"/>
                <w:szCs w:val="22"/>
              </w:rPr>
              <w:t>Макс.</w:t>
            </w:r>
            <w:r w:rsidRPr="005232A1">
              <w:rPr>
                <w:bCs/>
                <w:sz w:val="22"/>
                <w:szCs w:val="22"/>
              </w:rPr>
              <w:br/>
            </w:r>
            <w:proofErr w:type="spellStart"/>
            <w:r w:rsidRPr="005232A1">
              <w:rPr>
                <w:bCs/>
                <w:sz w:val="22"/>
                <w:szCs w:val="22"/>
              </w:rPr>
              <w:t>суточ</w:t>
            </w:r>
            <w:proofErr w:type="spellEnd"/>
            <w:r w:rsidRPr="005232A1">
              <w:rPr>
                <w:bCs/>
                <w:sz w:val="22"/>
                <w:szCs w:val="22"/>
              </w:rPr>
              <w:t>.</w:t>
            </w:r>
            <w:r w:rsidRPr="005232A1">
              <w:rPr>
                <w:bCs/>
                <w:sz w:val="22"/>
                <w:szCs w:val="22"/>
              </w:rPr>
              <w:br/>
              <w:t>м³/</w:t>
            </w:r>
            <w:proofErr w:type="spellStart"/>
            <w:r w:rsidRPr="005232A1">
              <w:rPr>
                <w:bCs/>
                <w:sz w:val="22"/>
                <w:szCs w:val="22"/>
              </w:rPr>
              <w:t>сут</w:t>
            </w:r>
            <w:proofErr w:type="spellEnd"/>
          </w:p>
        </w:tc>
        <w:tc>
          <w:tcPr>
            <w:tcW w:w="637" w:type="pct"/>
            <w:tcBorders>
              <w:top w:val="nil"/>
              <w:left w:val="nil"/>
              <w:bottom w:val="single" w:sz="4" w:space="0" w:color="auto"/>
              <w:right w:val="single" w:sz="4" w:space="0" w:color="auto"/>
            </w:tcBorders>
            <w:shd w:val="clear" w:color="000000" w:fill="FFFFFF"/>
            <w:vAlign w:val="center"/>
          </w:tcPr>
          <w:p w:rsidR="00BE147D" w:rsidRPr="005232A1" w:rsidRDefault="00BE147D" w:rsidP="00CE148D">
            <w:pPr>
              <w:jc w:val="center"/>
              <w:rPr>
                <w:bCs/>
                <w:sz w:val="22"/>
                <w:szCs w:val="22"/>
              </w:rPr>
            </w:pPr>
            <w:r w:rsidRPr="005232A1">
              <w:rPr>
                <w:bCs/>
                <w:sz w:val="22"/>
                <w:szCs w:val="22"/>
              </w:rPr>
              <w:t>Сред</w:t>
            </w:r>
            <w:proofErr w:type="gramStart"/>
            <w:r w:rsidRPr="005232A1">
              <w:rPr>
                <w:bCs/>
                <w:sz w:val="22"/>
                <w:szCs w:val="22"/>
              </w:rPr>
              <w:t>.</w:t>
            </w:r>
            <w:proofErr w:type="gramEnd"/>
            <w:r w:rsidRPr="005232A1">
              <w:rPr>
                <w:bCs/>
                <w:sz w:val="22"/>
                <w:szCs w:val="22"/>
              </w:rPr>
              <w:br/>
            </w:r>
            <w:proofErr w:type="spellStart"/>
            <w:proofErr w:type="gramStart"/>
            <w:r w:rsidRPr="005232A1">
              <w:rPr>
                <w:bCs/>
                <w:sz w:val="22"/>
                <w:szCs w:val="22"/>
              </w:rPr>
              <w:t>с</w:t>
            </w:r>
            <w:proofErr w:type="gramEnd"/>
            <w:r w:rsidRPr="005232A1">
              <w:rPr>
                <w:bCs/>
                <w:sz w:val="22"/>
                <w:szCs w:val="22"/>
              </w:rPr>
              <w:t>уточ</w:t>
            </w:r>
            <w:proofErr w:type="spellEnd"/>
            <w:r w:rsidRPr="005232A1">
              <w:rPr>
                <w:bCs/>
                <w:sz w:val="22"/>
                <w:szCs w:val="22"/>
              </w:rPr>
              <w:t>.</w:t>
            </w:r>
            <w:r w:rsidRPr="005232A1">
              <w:rPr>
                <w:bCs/>
                <w:sz w:val="22"/>
                <w:szCs w:val="22"/>
              </w:rPr>
              <w:br/>
              <w:t>м³/</w:t>
            </w:r>
            <w:proofErr w:type="spellStart"/>
            <w:r w:rsidRPr="005232A1">
              <w:rPr>
                <w:bCs/>
                <w:sz w:val="22"/>
                <w:szCs w:val="22"/>
              </w:rPr>
              <w:t>сут</w:t>
            </w:r>
            <w:proofErr w:type="spellEnd"/>
          </w:p>
        </w:tc>
        <w:tc>
          <w:tcPr>
            <w:tcW w:w="612" w:type="pct"/>
            <w:tcBorders>
              <w:top w:val="nil"/>
              <w:left w:val="nil"/>
              <w:bottom w:val="single" w:sz="4" w:space="0" w:color="auto"/>
              <w:right w:val="single" w:sz="4" w:space="0" w:color="auto"/>
            </w:tcBorders>
            <w:shd w:val="clear" w:color="000000" w:fill="FFFFFF"/>
            <w:vAlign w:val="center"/>
          </w:tcPr>
          <w:p w:rsidR="00BE147D" w:rsidRPr="005232A1" w:rsidRDefault="00BE147D" w:rsidP="00CE148D">
            <w:pPr>
              <w:jc w:val="center"/>
              <w:rPr>
                <w:bCs/>
                <w:sz w:val="22"/>
                <w:szCs w:val="22"/>
              </w:rPr>
            </w:pPr>
            <w:r w:rsidRPr="005232A1">
              <w:rPr>
                <w:bCs/>
                <w:sz w:val="22"/>
                <w:szCs w:val="22"/>
              </w:rPr>
              <w:t>Годов.</w:t>
            </w:r>
            <w:r w:rsidRPr="005232A1">
              <w:rPr>
                <w:bCs/>
                <w:sz w:val="22"/>
                <w:szCs w:val="22"/>
              </w:rPr>
              <w:br/>
            </w:r>
            <w:r w:rsidRPr="005232A1">
              <w:rPr>
                <w:bCs/>
                <w:sz w:val="22"/>
                <w:szCs w:val="22"/>
                <w:u w:val="single"/>
              </w:rPr>
              <w:t>тыс</w:t>
            </w:r>
            <w:proofErr w:type="gramStart"/>
            <w:r w:rsidRPr="005232A1">
              <w:rPr>
                <w:bCs/>
                <w:sz w:val="22"/>
                <w:szCs w:val="22"/>
                <w:u w:val="single"/>
              </w:rPr>
              <w:t>.м</w:t>
            </w:r>
            <w:proofErr w:type="gramEnd"/>
            <w:r w:rsidRPr="005232A1">
              <w:rPr>
                <w:bCs/>
                <w:sz w:val="22"/>
                <w:szCs w:val="22"/>
                <w:u w:val="single"/>
              </w:rPr>
              <w:t>³</w:t>
            </w:r>
          </w:p>
          <w:p w:rsidR="00BE147D" w:rsidRPr="005232A1" w:rsidRDefault="00BE147D" w:rsidP="00CE148D">
            <w:pPr>
              <w:jc w:val="center"/>
              <w:rPr>
                <w:bCs/>
                <w:sz w:val="22"/>
                <w:szCs w:val="22"/>
              </w:rPr>
            </w:pPr>
            <w:r w:rsidRPr="005232A1">
              <w:rPr>
                <w:bCs/>
                <w:sz w:val="22"/>
                <w:szCs w:val="22"/>
              </w:rPr>
              <w:t>год</w:t>
            </w:r>
          </w:p>
        </w:tc>
        <w:tc>
          <w:tcPr>
            <w:tcW w:w="694" w:type="pct"/>
            <w:tcBorders>
              <w:top w:val="nil"/>
              <w:left w:val="nil"/>
              <w:bottom w:val="single" w:sz="4" w:space="0" w:color="auto"/>
              <w:right w:val="single" w:sz="4" w:space="0" w:color="auto"/>
            </w:tcBorders>
            <w:shd w:val="clear" w:color="000000" w:fill="FFFFFF"/>
            <w:vAlign w:val="center"/>
          </w:tcPr>
          <w:p w:rsidR="00BE147D" w:rsidRPr="005232A1" w:rsidRDefault="00BE147D" w:rsidP="00CE148D">
            <w:pPr>
              <w:jc w:val="center"/>
              <w:rPr>
                <w:bCs/>
                <w:sz w:val="22"/>
                <w:szCs w:val="22"/>
              </w:rPr>
            </w:pPr>
            <w:r w:rsidRPr="005232A1">
              <w:rPr>
                <w:bCs/>
                <w:sz w:val="22"/>
                <w:szCs w:val="22"/>
              </w:rPr>
              <w:t>Макс.</w:t>
            </w:r>
            <w:r w:rsidRPr="005232A1">
              <w:rPr>
                <w:bCs/>
                <w:sz w:val="22"/>
                <w:szCs w:val="22"/>
              </w:rPr>
              <w:br/>
            </w:r>
            <w:proofErr w:type="spellStart"/>
            <w:r w:rsidRPr="005232A1">
              <w:rPr>
                <w:bCs/>
                <w:sz w:val="22"/>
                <w:szCs w:val="22"/>
              </w:rPr>
              <w:t>суточ</w:t>
            </w:r>
            <w:proofErr w:type="spellEnd"/>
            <w:r w:rsidRPr="005232A1">
              <w:rPr>
                <w:bCs/>
                <w:sz w:val="22"/>
                <w:szCs w:val="22"/>
              </w:rPr>
              <w:t>.</w:t>
            </w:r>
            <w:r w:rsidRPr="005232A1">
              <w:rPr>
                <w:bCs/>
                <w:sz w:val="22"/>
                <w:szCs w:val="22"/>
              </w:rPr>
              <w:br/>
              <w:t>м³/</w:t>
            </w:r>
            <w:proofErr w:type="spellStart"/>
            <w:r w:rsidRPr="005232A1">
              <w:rPr>
                <w:bCs/>
                <w:sz w:val="22"/>
                <w:szCs w:val="22"/>
              </w:rPr>
              <w:t>сут</w:t>
            </w:r>
            <w:proofErr w:type="spellEnd"/>
          </w:p>
        </w:tc>
      </w:tr>
      <w:tr w:rsidR="005232A1" w:rsidRPr="005232A1" w:rsidTr="00BE147D">
        <w:trPr>
          <w:jc w:val="center"/>
        </w:trPr>
        <w:tc>
          <w:tcPr>
            <w:tcW w:w="1294" w:type="pct"/>
            <w:tcBorders>
              <w:top w:val="single" w:sz="4" w:space="0" w:color="auto"/>
              <w:left w:val="single" w:sz="4" w:space="0" w:color="auto"/>
              <w:bottom w:val="single" w:sz="4" w:space="0" w:color="auto"/>
              <w:right w:val="single" w:sz="4" w:space="0" w:color="auto"/>
            </w:tcBorders>
            <w:shd w:val="clear" w:color="000000" w:fill="FFFFFF"/>
            <w:vAlign w:val="center"/>
          </w:tcPr>
          <w:p w:rsidR="00BE147D" w:rsidRPr="005232A1" w:rsidRDefault="00606509" w:rsidP="00CE148D">
            <w:pPr>
              <w:rPr>
                <w:b/>
                <w:sz w:val="22"/>
                <w:szCs w:val="22"/>
              </w:rPr>
            </w:pPr>
            <w:r w:rsidRPr="005232A1">
              <w:rPr>
                <w:b/>
                <w:sz w:val="22"/>
                <w:szCs w:val="22"/>
              </w:rPr>
              <w:t xml:space="preserve">г. </w:t>
            </w:r>
            <w:proofErr w:type="gramStart"/>
            <w:r w:rsidRPr="005232A1">
              <w:rPr>
                <w:b/>
                <w:sz w:val="22"/>
                <w:szCs w:val="22"/>
              </w:rPr>
              <w:t>Мураши</w:t>
            </w:r>
            <w:proofErr w:type="gramEnd"/>
            <w:r w:rsidRPr="005232A1">
              <w:rPr>
                <w:b/>
                <w:sz w:val="22"/>
                <w:szCs w:val="22"/>
              </w:rPr>
              <w:t>,</w:t>
            </w:r>
          </w:p>
        </w:tc>
        <w:tc>
          <w:tcPr>
            <w:tcW w:w="612" w:type="pct"/>
            <w:tcBorders>
              <w:top w:val="single" w:sz="4" w:space="0" w:color="auto"/>
              <w:left w:val="single" w:sz="4" w:space="0" w:color="auto"/>
              <w:bottom w:val="single" w:sz="4" w:space="0" w:color="auto"/>
              <w:right w:val="single" w:sz="4" w:space="0" w:color="auto"/>
            </w:tcBorders>
            <w:vAlign w:val="center"/>
          </w:tcPr>
          <w:p w:rsidR="00BE147D" w:rsidRPr="005232A1" w:rsidRDefault="00BE147D" w:rsidP="00CE148D">
            <w:pPr>
              <w:jc w:val="left"/>
              <w:rPr>
                <w:b/>
                <w:sz w:val="22"/>
                <w:szCs w:val="22"/>
              </w:rPr>
            </w:pPr>
            <w:r w:rsidRPr="005232A1">
              <w:rPr>
                <w:b/>
                <w:sz w:val="22"/>
                <w:szCs w:val="22"/>
              </w:rPr>
              <w:t> </w:t>
            </w:r>
          </w:p>
        </w:tc>
        <w:tc>
          <w:tcPr>
            <w:tcW w:w="537" w:type="pct"/>
            <w:tcBorders>
              <w:top w:val="single" w:sz="4" w:space="0" w:color="auto"/>
              <w:left w:val="single" w:sz="4" w:space="0" w:color="auto"/>
              <w:bottom w:val="single" w:sz="4" w:space="0" w:color="auto"/>
              <w:right w:val="single" w:sz="4" w:space="0" w:color="auto"/>
            </w:tcBorders>
            <w:vAlign w:val="center"/>
          </w:tcPr>
          <w:p w:rsidR="00BE147D" w:rsidRPr="005232A1" w:rsidRDefault="00BE147D" w:rsidP="00CE148D">
            <w:pPr>
              <w:jc w:val="left"/>
              <w:rPr>
                <w:b/>
                <w:sz w:val="22"/>
                <w:szCs w:val="22"/>
              </w:rPr>
            </w:pPr>
          </w:p>
        </w:tc>
        <w:tc>
          <w:tcPr>
            <w:tcW w:w="614" w:type="pct"/>
            <w:tcBorders>
              <w:top w:val="single" w:sz="4" w:space="0" w:color="auto"/>
              <w:left w:val="single" w:sz="4" w:space="0" w:color="auto"/>
              <w:bottom w:val="single" w:sz="4" w:space="0" w:color="auto"/>
              <w:right w:val="single" w:sz="4" w:space="0" w:color="auto"/>
            </w:tcBorders>
            <w:vAlign w:val="center"/>
          </w:tcPr>
          <w:p w:rsidR="00BE147D" w:rsidRPr="005232A1" w:rsidRDefault="00BE147D" w:rsidP="00CE148D">
            <w:pPr>
              <w:jc w:val="left"/>
              <w:rPr>
                <w:b/>
                <w:sz w:val="22"/>
                <w:szCs w:val="22"/>
              </w:rPr>
            </w:pPr>
          </w:p>
        </w:tc>
        <w:tc>
          <w:tcPr>
            <w:tcW w:w="637" w:type="pct"/>
            <w:tcBorders>
              <w:top w:val="single" w:sz="4" w:space="0" w:color="auto"/>
              <w:left w:val="nil"/>
              <w:bottom w:val="single" w:sz="4" w:space="0" w:color="auto"/>
              <w:right w:val="single" w:sz="4" w:space="0" w:color="auto"/>
            </w:tcBorders>
            <w:shd w:val="clear" w:color="000000" w:fill="FFFFFF"/>
            <w:vAlign w:val="center"/>
          </w:tcPr>
          <w:p w:rsidR="00BE147D" w:rsidRPr="005232A1" w:rsidRDefault="00BE147D" w:rsidP="00CE148D">
            <w:pPr>
              <w:jc w:val="left"/>
              <w:rPr>
                <w:b/>
                <w:sz w:val="22"/>
                <w:szCs w:val="22"/>
              </w:rPr>
            </w:pPr>
          </w:p>
        </w:tc>
        <w:tc>
          <w:tcPr>
            <w:tcW w:w="612" w:type="pct"/>
            <w:tcBorders>
              <w:top w:val="single" w:sz="4" w:space="0" w:color="auto"/>
              <w:left w:val="nil"/>
              <w:bottom w:val="single" w:sz="4" w:space="0" w:color="auto"/>
              <w:right w:val="single" w:sz="4" w:space="0" w:color="auto"/>
            </w:tcBorders>
            <w:shd w:val="clear" w:color="000000" w:fill="FFFFFF"/>
            <w:vAlign w:val="center"/>
          </w:tcPr>
          <w:p w:rsidR="00BE147D" w:rsidRPr="005232A1" w:rsidRDefault="00BE147D" w:rsidP="00CE148D">
            <w:pPr>
              <w:jc w:val="left"/>
              <w:rPr>
                <w:b/>
                <w:sz w:val="22"/>
                <w:szCs w:val="22"/>
              </w:rPr>
            </w:pPr>
          </w:p>
        </w:tc>
        <w:tc>
          <w:tcPr>
            <w:tcW w:w="694" w:type="pct"/>
            <w:tcBorders>
              <w:top w:val="single" w:sz="4" w:space="0" w:color="auto"/>
              <w:left w:val="nil"/>
              <w:bottom w:val="single" w:sz="4" w:space="0" w:color="auto"/>
              <w:right w:val="single" w:sz="4" w:space="0" w:color="auto"/>
            </w:tcBorders>
            <w:shd w:val="clear" w:color="000000" w:fill="FFFFFF"/>
            <w:vAlign w:val="center"/>
          </w:tcPr>
          <w:p w:rsidR="00BE147D" w:rsidRPr="005232A1" w:rsidRDefault="00BE147D" w:rsidP="00CE148D">
            <w:pPr>
              <w:jc w:val="left"/>
              <w:rPr>
                <w:b/>
                <w:sz w:val="22"/>
                <w:szCs w:val="22"/>
              </w:rPr>
            </w:pPr>
            <w:r w:rsidRPr="005232A1">
              <w:rPr>
                <w:b/>
                <w:sz w:val="22"/>
                <w:szCs w:val="22"/>
              </w:rPr>
              <w:t> </w:t>
            </w:r>
          </w:p>
        </w:tc>
      </w:tr>
      <w:tr w:rsidR="005232A1" w:rsidRPr="005232A1" w:rsidTr="00BE147D">
        <w:trPr>
          <w:jc w:val="center"/>
        </w:trPr>
        <w:tc>
          <w:tcPr>
            <w:tcW w:w="1294" w:type="pct"/>
            <w:tcBorders>
              <w:top w:val="single" w:sz="4" w:space="0" w:color="auto"/>
              <w:left w:val="single" w:sz="4" w:space="0" w:color="auto"/>
              <w:bottom w:val="single" w:sz="4" w:space="0" w:color="auto"/>
              <w:right w:val="single" w:sz="4" w:space="0" w:color="auto"/>
            </w:tcBorders>
            <w:shd w:val="clear" w:color="000000" w:fill="FFFFFF"/>
            <w:vAlign w:val="center"/>
          </w:tcPr>
          <w:p w:rsidR="00606509" w:rsidRPr="005232A1" w:rsidRDefault="00606509" w:rsidP="00CE148D">
            <w:pPr>
              <w:rPr>
                <w:sz w:val="22"/>
                <w:szCs w:val="22"/>
              </w:rPr>
            </w:pPr>
            <w:r w:rsidRPr="005232A1">
              <w:rPr>
                <w:sz w:val="22"/>
                <w:szCs w:val="22"/>
              </w:rPr>
              <w:t xml:space="preserve">Отпущено потребителям, в </w:t>
            </w:r>
            <w:proofErr w:type="spellStart"/>
            <w:r w:rsidRPr="005232A1">
              <w:rPr>
                <w:sz w:val="22"/>
                <w:szCs w:val="22"/>
              </w:rPr>
              <w:t>т.ч</w:t>
            </w:r>
            <w:proofErr w:type="spellEnd"/>
            <w:r w:rsidRPr="005232A1">
              <w:rPr>
                <w:sz w:val="22"/>
                <w:szCs w:val="22"/>
              </w:rPr>
              <w:t>.:</w:t>
            </w:r>
          </w:p>
        </w:tc>
        <w:tc>
          <w:tcPr>
            <w:tcW w:w="612"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sz w:val="22"/>
                <w:szCs w:val="22"/>
              </w:rPr>
            </w:pPr>
            <w:r w:rsidRPr="005232A1">
              <w:rPr>
                <w:sz w:val="22"/>
                <w:szCs w:val="22"/>
              </w:rPr>
              <w:t>451,531</w:t>
            </w:r>
          </w:p>
        </w:tc>
        <w:tc>
          <w:tcPr>
            <w:tcW w:w="537"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sz w:val="22"/>
                <w:szCs w:val="22"/>
              </w:rPr>
            </w:pPr>
            <w:r w:rsidRPr="005232A1">
              <w:rPr>
                <w:sz w:val="22"/>
                <w:szCs w:val="22"/>
              </w:rPr>
              <w:t>162,149</w:t>
            </w:r>
          </w:p>
        </w:tc>
        <w:tc>
          <w:tcPr>
            <w:tcW w:w="614"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sz w:val="22"/>
                <w:szCs w:val="22"/>
              </w:rPr>
            </w:pPr>
            <w:r w:rsidRPr="005232A1">
              <w:rPr>
                <w:sz w:val="22"/>
                <w:szCs w:val="22"/>
              </w:rPr>
              <w:t>519,260</w:t>
            </w:r>
          </w:p>
        </w:tc>
        <w:tc>
          <w:tcPr>
            <w:tcW w:w="637"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sz w:val="22"/>
                <w:szCs w:val="22"/>
              </w:rPr>
            </w:pPr>
            <w:r w:rsidRPr="005232A1">
              <w:rPr>
                <w:sz w:val="22"/>
                <w:szCs w:val="22"/>
              </w:rPr>
              <w:t>593,560</w:t>
            </w:r>
          </w:p>
        </w:tc>
        <w:tc>
          <w:tcPr>
            <w:tcW w:w="612"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sz w:val="22"/>
                <w:szCs w:val="22"/>
              </w:rPr>
            </w:pPr>
            <w:r w:rsidRPr="005232A1">
              <w:rPr>
                <w:sz w:val="22"/>
                <w:szCs w:val="22"/>
              </w:rPr>
              <w:t>178,380</w:t>
            </w:r>
          </w:p>
        </w:tc>
        <w:tc>
          <w:tcPr>
            <w:tcW w:w="694"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sz w:val="22"/>
                <w:szCs w:val="22"/>
              </w:rPr>
            </w:pPr>
            <w:r w:rsidRPr="005232A1">
              <w:rPr>
                <w:sz w:val="22"/>
                <w:szCs w:val="22"/>
              </w:rPr>
              <w:t>682,594</w:t>
            </w:r>
          </w:p>
        </w:tc>
      </w:tr>
      <w:tr w:rsidR="005232A1" w:rsidRPr="005232A1" w:rsidTr="00BE147D">
        <w:trPr>
          <w:jc w:val="center"/>
        </w:trPr>
        <w:tc>
          <w:tcPr>
            <w:tcW w:w="1294" w:type="pct"/>
            <w:tcBorders>
              <w:top w:val="single" w:sz="4" w:space="0" w:color="auto"/>
              <w:left w:val="single" w:sz="4" w:space="0" w:color="auto"/>
              <w:bottom w:val="single" w:sz="4" w:space="0" w:color="auto"/>
              <w:right w:val="single" w:sz="4" w:space="0" w:color="auto"/>
            </w:tcBorders>
            <w:shd w:val="clear" w:color="000000" w:fill="FFFFFF"/>
            <w:vAlign w:val="center"/>
          </w:tcPr>
          <w:p w:rsidR="00606509" w:rsidRPr="005232A1" w:rsidRDefault="00606509" w:rsidP="007F57AE">
            <w:pPr>
              <w:jc w:val="right"/>
              <w:rPr>
                <w:sz w:val="22"/>
                <w:szCs w:val="22"/>
              </w:rPr>
            </w:pPr>
            <w:r w:rsidRPr="005232A1">
              <w:rPr>
                <w:sz w:val="22"/>
                <w:szCs w:val="22"/>
              </w:rPr>
              <w:t>Население</w:t>
            </w:r>
          </w:p>
        </w:tc>
        <w:tc>
          <w:tcPr>
            <w:tcW w:w="612"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sz w:val="22"/>
                <w:szCs w:val="22"/>
              </w:rPr>
            </w:pPr>
            <w:r w:rsidRPr="005232A1">
              <w:rPr>
                <w:sz w:val="22"/>
                <w:szCs w:val="22"/>
              </w:rPr>
              <w:t>249,722</w:t>
            </w:r>
          </w:p>
        </w:tc>
        <w:tc>
          <w:tcPr>
            <w:tcW w:w="537"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sz w:val="22"/>
                <w:szCs w:val="22"/>
              </w:rPr>
            </w:pPr>
            <w:r w:rsidRPr="005232A1">
              <w:rPr>
                <w:sz w:val="22"/>
                <w:szCs w:val="22"/>
              </w:rPr>
              <w:t>91,149</w:t>
            </w:r>
          </w:p>
        </w:tc>
        <w:tc>
          <w:tcPr>
            <w:tcW w:w="614"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sz w:val="22"/>
                <w:szCs w:val="22"/>
              </w:rPr>
            </w:pPr>
            <w:r w:rsidRPr="005232A1">
              <w:rPr>
                <w:sz w:val="22"/>
                <w:szCs w:val="22"/>
              </w:rPr>
              <w:t>287,181</w:t>
            </w:r>
          </w:p>
        </w:tc>
        <w:tc>
          <w:tcPr>
            <w:tcW w:w="637"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sz w:val="22"/>
                <w:szCs w:val="22"/>
              </w:rPr>
            </w:pPr>
            <w:r w:rsidRPr="005232A1">
              <w:rPr>
                <w:sz w:val="22"/>
                <w:szCs w:val="22"/>
              </w:rPr>
              <w:t>366,091</w:t>
            </w:r>
          </w:p>
        </w:tc>
        <w:tc>
          <w:tcPr>
            <w:tcW w:w="612"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sz w:val="22"/>
                <w:szCs w:val="22"/>
              </w:rPr>
            </w:pPr>
            <w:r w:rsidRPr="005232A1">
              <w:rPr>
                <w:sz w:val="22"/>
                <w:szCs w:val="22"/>
              </w:rPr>
              <w:t>98,280</w:t>
            </w:r>
          </w:p>
        </w:tc>
        <w:tc>
          <w:tcPr>
            <w:tcW w:w="694"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sz w:val="22"/>
                <w:szCs w:val="22"/>
              </w:rPr>
            </w:pPr>
            <w:r w:rsidRPr="005232A1">
              <w:rPr>
                <w:sz w:val="22"/>
                <w:szCs w:val="22"/>
              </w:rPr>
              <w:t>421,005</w:t>
            </w:r>
          </w:p>
        </w:tc>
      </w:tr>
      <w:tr w:rsidR="005232A1" w:rsidRPr="005232A1" w:rsidTr="00BE147D">
        <w:trPr>
          <w:jc w:val="center"/>
        </w:trPr>
        <w:tc>
          <w:tcPr>
            <w:tcW w:w="1294" w:type="pct"/>
            <w:tcBorders>
              <w:top w:val="single" w:sz="4" w:space="0" w:color="auto"/>
              <w:left w:val="single" w:sz="4" w:space="0" w:color="auto"/>
              <w:bottom w:val="single" w:sz="4" w:space="0" w:color="auto"/>
              <w:right w:val="single" w:sz="4" w:space="0" w:color="auto"/>
            </w:tcBorders>
            <w:shd w:val="clear" w:color="000000" w:fill="FFFFFF"/>
            <w:vAlign w:val="center"/>
          </w:tcPr>
          <w:p w:rsidR="00606509" w:rsidRPr="005232A1" w:rsidRDefault="00606509" w:rsidP="007F57AE">
            <w:pPr>
              <w:jc w:val="right"/>
              <w:rPr>
                <w:sz w:val="22"/>
                <w:szCs w:val="22"/>
              </w:rPr>
            </w:pPr>
            <w:proofErr w:type="gramStart"/>
            <w:r w:rsidRPr="005232A1">
              <w:rPr>
                <w:sz w:val="22"/>
                <w:szCs w:val="22"/>
              </w:rPr>
              <w:t>Бюджетный</w:t>
            </w:r>
            <w:proofErr w:type="gramEnd"/>
            <w:r w:rsidRPr="005232A1">
              <w:rPr>
                <w:sz w:val="22"/>
                <w:szCs w:val="22"/>
              </w:rPr>
              <w:t xml:space="preserve"> потребители</w:t>
            </w:r>
          </w:p>
        </w:tc>
        <w:tc>
          <w:tcPr>
            <w:tcW w:w="612"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sz w:val="22"/>
                <w:szCs w:val="22"/>
              </w:rPr>
            </w:pPr>
            <w:r w:rsidRPr="005232A1">
              <w:rPr>
                <w:sz w:val="22"/>
                <w:szCs w:val="22"/>
              </w:rPr>
              <w:t>42,904</w:t>
            </w:r>
          </w:p>
        </w:tc>
        <w:tc>
          <w:tcPr>
            <w:tcW w:w="537"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sz w:val="22"/>
                <w:szCs w:val="22"/>
              </w:rPr>
            </w:pPr>
            <w:r w:rsidRPr="005232A1">
              <w:rPr>
                <w:sz w:val="22"/>
                <w:szCs w:val="22"/>
              </w:rPr>
              <w:t>13,000</w:t>
            </w:r>
          </w:p>
        </w:tc>
        <w:tc>
          <w:tcPr>
            <w:tcW w:w="614"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sz w:val="22"/>
                <w:szCs w:val="22"/>
              </w:rPr>
            </w:pPr>
            <w:r w:rsidRPr="005232A1">
              <w:rPr>
                <w:sz w:val="22"/>
                <w:szCs w:val="22"/>
              </w:rPr>
              <w:t>49,340</w:t>
            </w:r>
          </w:p>
        </w:tc>
        <w:tc>
          <w:tcPr>
            <w:tcW w:w="637"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sz w:val="22"/>
                <w:szCs w:val="22"/>
              </w:rPr>
            </w:pPr>
            <w:r w:rsidRPr="005232A1">
              <w:rPr>
                <w:sz w:val="22"/>
                <w:szCs w:val="22"/>
              </w:rPr>
              <w:t>47,195</w:t>
            </w:r>
          </w:p>
        </w:tc>
        <w:tc>
          <w:tcPr>
            <w:tcW w:w="612"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sz w:val="22"/>
                <w:szCs w:val="22"/>
              </w:rPr>
            </w:pPr>
            <w:r w:rsidRPr="005232A1">
              <w:rPr>
                <w:sz w:val="22"/>
                <w:szCs w:val="22"/>
              </w:rPr>
              <w:t>14,300</w:t>
            </w:r>
          </w:p>
        </w:tc>
        <w:tc>
          <w:tcPr>
            <w:tcW w:w="694"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sz w:val="22"/>
                <w:szCs w:val="22"/>
              </w:rPr>
            </w:pPr>
            <w:r w:rsidRPr="005232A1">
              <w:rPr>
                <w:sz w:val="22"/>
                <w:szCs w:val="22"/>
              </w:rPr>
              <w:t>54,274</w:t>
            </w:r>
          </w:p>
        </w:tc>
      </w:tr>
      <w:tr w:rsidR="005232A1" w:rsidRPr="005232A1" w:rsidTr="00BE147D">
        <w:trPr>
          <w:jc w:val="center"/>
        </w:trPr>
        <w:tc>
          <w:tcPr>
            <w:tcW w:w="1294" w:type="pct"/>
            <w:tcBorders>
              <w:top w:val="single" w:sz="4" w:space="0" w:color="auto"/>
              <w:left w:val="single" w:sz="4" w:space="0" w:color="auto"/>
              <w:bottom w:val="single" w:sz="4" w:space="0" w:color="auto"/>
              <w:right w:val="single" w:sz="4" w:space="0" w:color="auto"/>
            </w:tcBorders>
            <w:shd w:val="clear" w:color="000000" w:fill="FFFFFF"/>
            <w:vAlign w:val="center"/>
          </w:tcPr>
          <w:p w:rsidR="00606509" w:rsidRPr="005232A1" w:rsidRDefault="00606509" w:rsidP="007F57AE">
            <w:pPr>
              <w:jc w:val="right"/>
              <w:rPr>
                <w:sz w:val="22"/>
                <w:szCs w:val="22"/>
              </w:rPr>
            </w:pPr>
            <w:r w:rsidRPr="005232A1">
              <w:rPr>
                <w:sz w:val="22"/>
                <w:szCs w:val="22"/>
              </w:rPr>
              <w:t>Прочие потребители</w:t>
            </w:r>
          </w:p>
        </w:tc>
        <w:tc>
          <w:tcPr>
            <w:tcW w:w="612"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sz w:val="22"/>
                <w:szCs w:val="22"/>
              </w:rPr>
            </w:pPr>
            <w:r w:rsidRPr="005232A1">
              <w:rPr>
                <w:sz w:val="22"/>
                <w:szCs w:val="22"/>
              </w:rPr>
              <w:t>158,904</w:t>
            </w:r>
          </w:p>
        </w:tc>
        <w:tc>
          <w:tcPr>
            <w:tcW w:w="537"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sz w:val="22"/>
                <w:szCs w:val="22"/>
              </w:rPr>
            </w:pPr>
            <w:r w:rsidRPr="005232A1">
              <w:rPr>
                <w:sz w:val="22"/>
                <w:szCs w:val="22"/>
              </w:rPr>
              <w:t>58,000</w:t>
            </w:r>
          </w:p>
        </w:tc>
        <w:tc>
          <w:tcPr>
            <w:tcW w:w="614"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sz w:val="22"/>
                <w:szCs w:val="22"/>
              </w:rPr>
            </w:pPr>
            <w:r w:rsidRPr="005232A1">
              <w:rPr>
                <w:sz w:val="22"/>
                <w:szCs w:val="22"/>
              </w:rPr>
              <w:t>182,740</w:t>
            </w:r>
          </w:p>
        </w:tc>
        <w:tc>
          <w:tcPr>
            <w:tcW w:w="637"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sz w:val="22"/>
                <w:szCs w:val="22"/>
              </w:rPr>
            </w:pPr>
            <w:r w:rsidRPr="005232A1">
              <w:rPr>
                <w:sz w:val="22"/>
                <w:szCs w:val="22"/>
              </w:rPr>
              <w:t>174,795</w:t>
            </w:r>
          </w:p>
        </w:tc>
        <w:tc>
          <w:tcPr>
            <w:tcW w:w="612"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sz w:val="22"/>
                <w:szCs w:val="22"/>
              </w:rPr>
            </w:pPr>
            <w:r w:rsidRPr="005232A1">
              <w:rPr>
                <w:sz w:val="22"/>
                <w:szCs w:val="22"/>
              </w:rPr>
              <w:t>63,800</w:t>
            </w:r>
          </w:p>
        </w:tc>
        <w:tc>
          <w:tcPr>
            <w:tcW w:w="694"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sz w:val="22"/>
                <w:szCs w:val="22"/>
              </w:rPr>
            </w:pPr>
            <w:r w:rsidRPr="005232A1">
              <w:rPr>
                <w:sz w:val="22"/>
                <w:szCs w:val="22"/>
              </w:rPr>
              <w:t>201,014</w:t>
            </w:r>
          </w:p>
        </w:tc>
      </w:tr>
      <w:tr w:rsidR="005232A1" w:rsidRPr="005232A1" w:rsidTr="00BE147D">
        <w:trPr>
          <w:jc w:val="center"/>
        </w:trPr>
        <w:tc>
          <w:tcPr>
            <w:tcW w:w="1294" w:type="pct"/>
            <w:tcBorders>
              <w:top w:val="single" w:sz="4" w:space="0" w:color="auto"/>
              <w:left w:val="single" w:sz="4" w:space="0" w:color="auto"/>
              <w:bottom w:val="single" w:sz="4" w:space="0" w:color="auto"/>
              <w:right w:val="single" w:sz="4" w:space="0" w:color="auto"/>
            </w:tcBorders>
            <w:shd w:val="clear" w:color="000000" w:fill="FFFFFF"/>
            <w:vAlign w:val="center"/>
          </w:tcPr>
          <w:p w:rsidR="00606509" w:rsidRPr="005232A1" w:rsidRDefault="00606509" w:rsidP="007F57AE">
            <w:pPr>
              <w:jc w:val="right"/>
              <w:rPr>
                <w:sz w:val="22"/>
                <w:szCs w:val="22"/>
              </w:rPr>
            </w:pPr>
            <w:r w:rsidRPr="005232A1">
              <w:rPr>
                <w:sz w:val="22"/>
                <w:szCs w:val="22"/>
              </w:rPr>
              <w:t>подразделениям пре</w:t>
            </w:r>
            <w:r w:rsidRPr="005232A1">
              <w:rPr>
                <w:sz w:val="22"/>
                <w:szCs w:val="22"/>
              </w:rPr>
              <w:t>д</w:t>
            </w:r>
            <w:r w:rsidRPr="005232A1">
              <w:rPr>
                <w:sz w:val="22"/>
                <w:szCs w:val="22"/>
              </w:rPr>
              <w:t>приятия</w:t>
            </w:r>
          </w:p>
        </w:tc>
        <w:tc>
          <w:tcPr>
            <w:tcW w:w="612"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sz w:val="22"/>
                <w:szCs w:val="22"/>
              </w:rPr>
            </w:pPr>
            <w:r w:rsidRPr="005232A1">
              <w:rPr>
                <w:sz w:val="22"/>
                <w:szCs w:val="22"/>
              </w:rPr>
              <w:t>5,479</w:t>
            </w:r>
          </w:p>
        </w:tc>
        <w:tc>
          <w:tcPr>
            <w:tcW w:w="537"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sz w:val="22"/>
                <w:szCs w:val="22"/>
              </w:rPr>
            </w:pPr>
            <w:r w:rsidRPr="005232A1">
              <w:rPr>
                <w:sz w:val="22"/>
                <w:szCs w:val="22"/>
              </w:rPr>
              <w:t>2,000</w:t>
            </w:r>
          </w:p>
        </w:tc>
        <w:tc>
          <w:tcPr>
            <w:tcW w:w="614"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sz w:val="22"/>
                <w:szCs w:val="22"/>
              </w:rPr>
            </w:pPr>
            <w:r w:rsidRPr="005232A1">
              <w:rPr>
                <w:sz w:val="22"/>
                <w:szCs w:val="22"/>
              </w:rPr>
              <w:t>6,301</w:t>
            </w:r>
          </w:p>
        </w:tc>
        <w:tc>
          <w:tcPr>
            <w:tcW w:w="637"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sz w:val="22"/>
                <w:szCs w:val="22"/>
              </w:rPr>
            </w:pPr>
            <w:r w:rsidRPr="005232A1">
              <w:rPr>
                <w:sz w:val="22"/>
                <w:szCs w:val="22"/>
              </w:rPr>
              <w:t>5,479</w:t>
            </w:r>
          </w:p>
        </w:tc>
        <w:tc>
          <w:tcPr>
            <w:tcW w:w="612"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sz w:val="22"/>
                <w:szCs w:val="22"/>
              </w:rPr>
            </w:pPr>
            <w:r w:rsidRPr="005232A1">
              <w:rPr>
                <w:sz w:val="22"/>
                <w:szCs w:val="22"/>
              </w:rPr>
              <w:t>2,000</w:t>
            </w:r>
          </w:p>
        </w:tc>
        <w:tc>
          <w:tcPr>
            <w:tcW w:w="694"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sz w:val="22"/>
                <w:szCs w:val="22"/>
              </w:rPr>
            </w:pPr>
            <w:r w:rsidRPr="005232A1">
              <w:rPr>
                <w:sz w:val="22"/>
                <w:szCs w:val="22"/>
              </w:rPr>
              <w:t>6,301</w:t>
            </w:r>
          </w:p>
        </w:tc>
      </w:tr>
      <w:tr w:rsidR="005232A1" w:rsidRPr="005232A1" w:rsidTr="00BE147D">
        <w:trPr>
          <w:jc w:val="center"/>
        </w:trPr>
        <w:tc>
          <w:tcPr>
            <w:tcW w:w="1294" w:type="pct"/>
            <w:tcBorders>
              <w:top w:val="single" w:sz="4" w:space="0" w:color="auto"/>
              <w:left w:val="single" w:sz="4" w:space="0" w:color="auto"/>
              <w:bottom w:val="single" w:sz="4" w:space="0" w:color="auto"/>
              <w:right w:val="single" w:sz="4" w:space="0" w:color="auto"/>
            </w:tcBorders>
            <w:shd w:val="clear" w:color="000000" w:fill="FFFFFF"/>
            <w:vAlign w:val="center"/>
          </w:tcPr>
          <w:p w:rsidR="00606509" w:rsidRPr="005232A1" w:rsidRDefault="00606509" w:rsidP="00606509">
            <w:pPr>
              <w:rPr>
                <w:b/>
                <w:sz w:val="22"/>
                <w:szCs w:val="22"/>
              </w:rPr>
            </w:pPr>
            <w:r w:rsidRPr="005232A1">
              <w:rPr>
                <w:b/>
                <w:sz w:val="22"/>
                <w:szCs w:val="22"/>
              </w:rPr>
              <w:t>д. Коммуна</w:t>
            </w:r>
          </w:p>
        </w:tc>
        <w:tc>
          <w:tcPr>
            <w:tcW w:w="612"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b/>
                <w:sz w:val="22"/>
                <w:szCs w:val="22"/>
              </w:rPr>
            </w:pPr>
          </w:p>
        </w:tc>
        <w:tc>
          <w:tcPr>
            <w:tcW w:w="537"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b/>
                <w:sz w:val="22"/>
                <w:szCs w:val="22"/>
              </w:rPr>
            </w:pPr>
          </w:p>
        </w:tc>
        <w:tc>
          <w:tcPr>
            <w:tcW w:w="614"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b/>
                <w:sz w:val="22"/>
                <w:szCs w:val="22"/>
              </w:rPr>
            </w:pPr>
          </w:p>
        </w:tc>
        <w:tc>
          <w:tcPr>
            <w:tcW w:w="637"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b/>
                <w:sz w:val="22"/>
                <w:szCs w:val="22"/>
              </w:rPr>
            </w:pPr>
            <w:r w:rsidRPr="005232A1">
              <w:rPr>
                <w:b/>
                <w:sz w:val="22"/>
                <w:szCs w:val="22"/>
              </w:rPr>
              <w:t> </w:t>
            </w:r>
          </w:p>
        </w:tc>
        <w:tc>
          <w:tcPr>
            <w:tcW w:w="612"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b/>
                <w:sz w:val="22"/>
                <w:szCs w:val="22"/>
              </w:rPr>
            </w:pPr>
            <w:r w:rsidRPr="005232A1">
              <w:rPr>
                <w:b/>
                <w:sz w:val="22"/>
                <w:szCs w:val="22"/>
              </w:rPr>
              <w:t> </w:t>
            </w:r>
          </w:p>
        </w:tc>
        <w:tc>
          <w:tcPr>
            <w:tcW w:w="694"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b/>
                <w:sz w:val="22"/>
                <w:szCs w:val="22"/>
              </w:rPr>
            </w:pPr>
            <w:r w:rsidRPr="005232A1">
              <w:rPr>
                <w:b/>
                <w:sz w:val="22"/>
                <w:szCs w:val="22"/>
              </w:rPr>
              <w:t> </w:t>
            </w:r>
          </w:p>
        </w:tc>
      </w:tr>
      <w:tr w:rsidR="005232A1" w:rsidRPr="005232A1" w:rsidTr="00BE147D">
        <w:trPr>
          <w:jc w:val="center"/>
        </w:trPr>
        <w:tc>
          <w:tcPr>
            <w:tcW w:w="1294" w:type="pct"/>
            <w:tcBorders>
              <w:top w:val="single" w:sz="4" w:space="0" w:color="auto"/>
              <w:left w:val="single" w:sz="4" w:space="0" w:color="auto"/>
              <w:bottom w:val="single" w:sz="4" w:space="0" w:color="auto"/>
              <w:right w:val="single" w:sz="4" w:space="0" w:color="auto"/>
            </w:tcBorders>
            <w:shd w:val="clear" w:color="000000" w:fill="FFFFFF"/>
            <w:vAlign w:val="center"/>
          </w:tcPr>
          <w:p w:rsidR="00606509" w:rsidRPr="005232A1" w:rsidRDefault="00606509" w:rsidP="00606509">
            <w:pPr>
              <w:rPr>
                <w:sz w:val="22"/>
                <w:szCs w:val="22"/>
              </w:rPr>
            </w:pPr>
            <w:r w:rsidRPr="005232A1">
              <w:rPr>
                <w:sz w:val="22"/>
                <w:szCs w:val="22"/>
              </w:rPr>
              <w:t>Отпущено потребителям</w:t>
            </w:r>
          </w:p>
        </w:tc>
        <w:tc>
          <w:tcPr>
            <w:tcW w:w="612"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sz w:val="22"/>
                <w:szCs w:val="22"/>
              </w:rPr>
            </w:pPr>
            <w:r w:rsidRPr="005232A1">
              <w:rPr>
                <w:sz w:val="22"/>
                <w:szCs w:val="22"/>
              </w:rPr>
              <w:t>7,914</w:t>
            </w:r>
          </w:p>
        </w:tc>
        <w:tc>
          <w:tcPr>
            <w:tcW w:w="537"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sz w:val="22"/>
                <w:szCs w:val="22"/>
              </w:rPr>
            </w:pPr>
            <w:r w:rsidRPr="005232A1">
              <w:rPr>
                <w:sz w:val="22"/>
                <w:szCs w:val="22"/>
              </w:rPr>
              <w:t>2,889</w:t>
            </w:r>
          </w:p>
        </w:tc>
        <w:tc>
          <w:tcPr>
            <w:tcW w:w="614"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sz w:val="22"/>
                <w:szCs w:val="22"/>
              </w:rPr>
            </w:pPr>
            <w:r w:rsidRPr="005232A1">
              <w:rPr>
                <w:sz w:val="22"/>
                <w:szCs w:val="22"/>
              </w:rPr>
              <w:t>9,101</w:t>
            </w:r>
          </w:p>
        </w:tc>
        <w:tc>
          <w:tcPr>
            <w:tcW w:w="637"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sz w:val="22"/>
                <w:szCs w:val="22"/>
              </w:rPr>
            </w:pPr>
            <w:r w:rsidRPr="005232A1">
              <w:rPr>
                <w:sz w:val="22"/>
                <w:szCs w:val="22"/>
              </w:rPr>
              <w:t>18,810</w:t>
            </w:r>
          </w:p>
        </w:tc>
        <w:tc>
          <w:tcPr>
            <w:tcW w:w="612"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sz w:val="22"/>
                <w:szCs w:val="22"/>
              </w:rPr>
            </w:pPr>
            <w:r w:rsidRPr="005232A1">
              <w:rPr>
                <w:sz w:val="22"/>
                <w:szCs w:val="22"/>
              </w:rPr>
              <w:t>5,653</w:t>
            </w:r>
          </w:p>
        </w:tc>
        <w:tc>
          <w:tcPr>
            <w:tcW w:w="694"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sz w:val="22"/>
                <w:szCs w:val="22"/>
              </w:rPr>
            </w:pPr>
            <w:r w:rsidRPr="005232A1">
              <w:rPr>
                <w:sz w:val="22"/>
                <w:szCs w:val="22"/>
              </w:rPr>
              <w:t>21,632</w:t>
            </w:r>
          </w:p>
        </w:tc>
      </w:tr>
      <w:tr w:rsidR="005232A1" w:rsidRPr="005232A1" w:rsidTr="00BE147D">
        <w:trPr>
          <w:jc w:val="center"/>
        </w:trPr>
        <w:tc>
          <w:tcPr>
            <w:tcW w:w="1294" w:type="pct"/>
            <w:tcBorders>
              <w:top w:val="single" w:sz="4" w:space="0" w:color="auto"/>
              <w:left w:val="single" w:sz="4" w:space="0" w:color="auto"/>
              <w:bottom w:val="single" w:sz="4" w:space="0" w:color="auto"/>
              <w:right w:val="single" w:sz="4" w:space="0" w:color="auto"/>
            </w:tcBorders>
            <w:shd w:val="clear" w:color="000000" w:fill="FFFFFF"/>
            <w:vAlign w:val="center"/>
          </w:tcPr>
          <w:p w:rsidR="00606509" w:rsidRPr="005232A1" w:rsidRDefault="00606509" w:rsidP="00606509">
            <w:pPr>
              <w:jc w:val="right"/>
              <w:rPr>
                <w:sz w:val="22"/>
                <w:szCs w:val="22"/>
              </w:rPr>
            </w:pPr>
            <w:r w:rsidRPr="005232A1">
              <w:rPr>
                <w:sz w:val="22"/>
                <w:szCs w:val="22"/>
              </w:rPr>
              <w:t>Население</w:t>
            </w:r>
          </w:p>
        </w:tc>
        <w:tc>
          <w:tcPr>
            <w:tcW w:w="612"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sz w:val="22"/>
                <w:szCs w:val="22"/>
              </w:rPr>
            </w:pPr>
            <w:r w:rsidRPr="005232A1">
              <w:rPr>
                <w:sz w:val="22"/>
                <w:szCs w:val="22"/>
              </w:rPr>
              <w:t>7,914</w:t>
            </w:r>
          </w:p>
        </w:tc>
        <w:tc>
          <w:tcPr>
            <w:tcW w:w="537"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sz w:val="22"/>
                <w:szCs w:val="22"/>
              </w:rPr>
            </w:pPr>
            <w:r w:rsidRPr="005232A1">
              <w:rPr>
                <w:sz w:val="22"/>
                <w:szCs w:val="22"/>
              </w:rPr>
              <w:t>2,889</w:t>
            </w:r>
          </w:p>
        </w:tc>
        <w:tc>
          <w:tcPr>
            <w:tcW w:w="614"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sz w:val="22"/>
                <w:szCs w:val="22"/>
              </w:rPr>
            </w:pPr>
            <w:r w:rsidRPr="005232A1">
              <w:rPr>
                <w:sz w:val="22"/>
                <w:szCs w:val="22"/>
              </w:rPr>
              <w:t>9,101</w:t>
            </w:r>
          </w:p>
        </w:tc>
        <w:tc>
          <w:tcPr>
            <w:tcW w:w="637"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sz w:val="22"/>
                <w:szCs w:val="22"/>
              </w:rPr>
            </w:pPr>
            <w:r w:rsidRPr="005232A1">
              <w:rPr>
                <w:sz w:val="22"/>
                <w:szCs w:val="22"/>
              </w:rPr>
              <w:t>18,810</w:t>
            </w:r>
          </w:p>
        </w:tc>
        <w:tc>
          <w:tcPr>
            <w:tcW w:w="612"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sz w:val="22"/>
                <w:szCs w:val="22"/>
              </w:rPr>
            </w:pPr>
            <w:r w:rsidRPr="005232A1">
              <w:rPr>
                <w:sz w:val="22"/>
                <w:szCs w:val="22"/>
              </w:rPr>
              <w:t>5,653</w:t>
            </w:r>
          </w:p>
        </w:tc>
        <w:tc>
          <w:tcPr>
            <w:tcW w:w="694"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sz w:val="22"/>
                <w:szCs w:val="22"/>
              </w:rPr>
            </w:pPr>
            <w:r w:rsidRPr="005232A1">
              <w:rPr>
                <w:sz w:val="22"/>
                <w:szCs w:val="22"/>
              </w:rPr>
              <w:t>21,632</w:t>
            </w:r>
          </w:p>
        </w:tc>
      </w:tr>
      <w:tr w:rsidR="005232A1" w:rsidRPr="005232A1" w:rsidTr="00BE147D">
        <w:trPr>
          <w:jc w:val="center"/>
        </w:trPr>
        <w:tc>
          <w:tcPr>
            <w:tcW w:w="1294" w:type="pct"/>
            <w:tcBorders>
              <w:top w:val="single" w:sz="4" w:space="0" w:color="auto"/>
              <w:left w:val="single" w:sz="4" w:space="0" w:color="auto"/>
              <w:bottom w:val="single" w:sz="4" w:space="0" w:color="auto"/>
              <w:right w:val="single" w:sz="4" w:space="0" w:color="auto"/>
            </w:tcBorders>
            <w:shd w:val="clear" w:color="000000" w:fill="FFFFFF"/>
            <w:vAlign w:val="center"/>
          </w:tcPr>
          <w:p w:rsidR="00606509" w:rsidRPr="005232A1" w:rsidRDefault="00606509" w:rsidP="00606509">
            <w:pPr>
              <w:rPr>
                <w:b/>
                <w:sz w:val="22"/>
                <w:szCs w:val="22"/>
              </w:rPr>
            </w:pPr>
            <w:r w:rsidRPr="005232A1">
              <w:rPr>
                <w:b/>
                <w:sz w:val="22"/>
                <w:szCs w:val="22"/>
              </w:rPr>
              <w:t xml:space="preserve">д. </w:t>
            </w:r>
            <w:proofErr w:type="spellStart"/>
            <w:r w:rsidRPr="005232A1">
              <w:rPr>
                <w:b/>
                <w:sz w:val="22"/>
                <w:szCs w:val="22"/>
              </w:rPr>
              <w:t>Шленники</w:t>
            </w:r>
            <w:proofErr w:type="spellEnd"/>
          </w:p>
        </w:tc>
        <w:tc>
          <w:tcPr>
            <w:tcW w:w="612"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b/>
                <w:sz w:val="22"/>
                <w:szCs w:val="22"/>
              </w:rPr>
            </w:pPr>
          </w:p>
        </w:tc>
        <w:tc>
          <w:tcPr>
            <w:tcW w:w="537"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b/>
                <w:sz w:val="22"/>
                <w:szCs w:val="22"/>
              </w:rPr>
            </w:pPr>
          </w:p>
        </w:tc>
        <w:tc>
          <w:tcPr>
            <w:tcW w:w="614"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b/>
                <w:sz w:val="22"/>
                <w:szCs w:val="22"/>
              </w:rPr>
            </w:pPr>
          </w:p>
        </w:tc>
        <w:tc>
          <w:tcPr>
            <w:tcW w:w="637"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b/>
                <w:sz w:val="22"/>
                <w:szCs w:val="22"/>
              </w:rPr>
            </w:pPr>
            <w:r w:rsidRPr="005232A1">
              <w:rPr>
                <w:b/>
                <w:sz w:val="22"/>
                <w:szCs w:val="22"/>
              </w:rPr>
              <w:t> </w:t>
            </w:r>
          </w:p>
        </w:tc>
        <w:tc>
          <w:tcPr>
            <w:tcW w:w="612"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b/>
                <w:sz w:val="22"/>
                <w:szCs w:val="22"/>
              </w:rPr>
            </w:pPr>
            <w:r w:rsidRPr="005232A1">
              <w:rPr>
                <w:b/>
                <w:sz w:val="22"/>
                <w:szCs w:val="22"/>
              </w:rPr>
              <w:t> </w:t>
            </w:r>
          </w:p>
        </w:tc>
        <w:tc>
          <w:tcPr>
            <w:tcW w:w="694"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b/>
                <w:sz w:val="22"/>
                <w:szCs w:val="22"/>
              </w:rPr>
            </w:pPr>
            <w:r w:rsidRPr="005232A1">
              <w:rPr>
                <w:b/>
                <w:sz w:val="22"/>
                <w:szCs w:val="22"/>
              </w:rPr>
              <w:t> </w:t>
            </w:r>
          </w:p>
        </w:tc>
      </w:tr>
      <w:tr w:rsidR="005232A1" w:rsidRPr="005232A1" w:rsidTr="00BE147D">
        <w:trPr>
          <w:jc w:val="center"/>
        </w:trPr>
        <w:tc>
          <w:tcPr>
            <w:tcW w:w="1294" w:type="pct"/>
            <w:tcBorders>
              <w:top w:val="single" w:sz="4" w:space="0" w:color="auto"/>
              <w:left w:val="single" w:sz="4" w:space="0" w:color="auto"/>
              <w:bottom w:val="single" w:sz="4" w:space="0" w:color="auto"/>
              <w:right w:val="single" w:sz="4" w:space="0" w:color="auto"/>
            </w:tcBorders>
            <w:shd w:val="clear" w:color="000000" w:fill="FFFFFF"/>
            <w:vAlign w:val="center"/>
          </w:tcPr>
          <w:p w:rsidR="00606509" w:rsidRPr="005232A1" w:rsidRDefault="00606509" w:rsidP="00606509">
            <w:pPr>
              <w:rPr>
                <w:sz w:val="22"/>
                <w:szCs w:val="22"/>
              </w:rPr>
            </w:pPr>
            <w:r w:rsidRPr="005232A1">
              <w:rPr>
                <w:sz w:val="22"/>
                <w:szCs w:val="22"/>
              </w:rPr>
              <w:t>Отпущено потребителям</w:t>
            </w:r>
          </w:p>
        </w:tc>
        <w:tc>
          <w:tcPr>
            <w:tcW w:w="612"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sz w:val="22"/>
                <w:szCs w:val="22"/>
              </w:rPr>
            </w:pPr>
            <w:r w:rsidRPr="005232A1">
              <w:rPr>
                <w:sz w:val="22"/>
                <w:szCs w:val="22"/>
              </w:rPr>
              <w:t>2,638</w:t>
            </w:r>
          </w:p>
        </w:tc>
        <w:tc>
          <w:tcPr>
            <w:tcW w:w="537"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sz w:val="22"/>
                <w:szCs w:val="22"/>
              </w:rPr>
            </w:pPr>
            <w:r w:rsidRPr="005232A1">
              <w:rPr>
                <w:sz w:val="22"/>
                <w:szCs w:val="22"/>
              </w:rPr>
              <w:t>0,963</w:t>
            </w:r>
          </w:p>
        </w:tc>
        <w:tc>
          <w:tcPr>
            <w:tcW w:w="614"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sz w:val="22"/>
                <w:szCs w:val="22"/>
              </w:rPr>
            </w:pPr>
            <w:r w:rsidRPr="005232A1">
              <w:rPr>
                <w:sz w:val="22"/>
                <w:szCs w:val="22"/>
              </w:rPr>
              <w:t>3,034</w:t>
            </w:r>
          </w:p>
        </w:tc>
        <w:tc>
          <w:tcPr>
            <w:tcW w:w="637"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sz w:val="22"/>
                <w:szCs w:val="22"/>
              </w:rPr>
            </w:pPr>
            <w:r w:rsidRPr="005232A1">
              <w:rPr>
                <w:sz w:val="22"/>
                <w:szCs w:val="22"/>
              </w:rPr>
              <w:t>6,270</w:t>
            </w:r>
          </w:p>
        </w:tc>
        <w:tc>
          <w:tcPr>
            <w:tcW w:w="612"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sz w:val="22"/>
                <w:szCs w:val="22"/>
              </w:rPr>
            </w:pPr>
            <w:r w:rsidRPr="005232A1">
              <w:rPr>
                <w:sz w:val="22"/>
                <w:szCs w:val="22"/>
              </w:rPr>
              <w:t>1,884</w:t>
            </w:r>
          </w:p>
        </w:tc>
        <w:tc>
          <w:tcPr>
            <w:tcW w:w="694"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sz w:val="22"/>
                <w:szCs w:val="22"/>
              </w:rPr>
            </w:pPr>
            <w:r w:rsidRPr="005232A1">
              <w:rPr>
                <w:sz w:val="22"/>
                <w:szCs w:val="22"/>
              </w:rPr>
              <w:t>7,211</w:t>
            </w:r>
          </w:p>
        </w:tc>
      </w:tr>
      <w:tr w:rsidR="005232A1" w:rsidRPr="005232A1" w:rsidTr="00BE147D">
        <w:trPr>
          <w:jc w:val="center"/>
        </w:trPr>
        <w:tc>
          <w:tcPr>
            <w:tcW w:w="1294" w:type="pct"/>
            <w:tcBorders>
              <w:top w:val="single" w:sz="4" w:space="0" w:color="auto"/>
              <w:left w:val="single" w:sz="4" w:space="0" w:color="auto"/>
              <w:bottom w:val="single" w:sz="4" w:space="0" w:color="auto"/>
              <w:right w:val="single" w:sz="4" w:space="0" w:color="auto"/>
            </w:tcBorders>
            <w:shd w:val="clear" w:color="000000" w:fill="FFFFFF"/>
            <w:vAlign w:val="center"/>
          </w:tcPr>
          <w:p w:rsidR="00606509" w:rsidRPr="005232A1" w:rsidRDefault="00606509" w:rsidP="00606509">
            <w:pPr>
              <w:jc w:val="right"/>
              <w:rPr>
                <w:sz w:val="22"/>
                <w:szCs w:val="22"/>
              </w:rPr>
            </w:pPr>
            <w:r w:rsidRPr="005232A1">
              <w:rPr>
                <w:sz w:val="22"/>
                <w:szCs w:val="22"/>
              </w:rPr>
              <w:t>Население</w:t>
            </w:r>
          </w:p>
        </w:tc>
        <w:tc>
          <w:tcPr>
            <w:tcW w:w="612"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sz w:val="22"/>
                <w:szCs w:val="22"/>
              </w:rPr>
            </w:pPr>
            <w:r w:rsidRPr="005232A1">
              <w:rPr>
                <w:sz w:val="22"/>
                <w:szCs w:val="22"/>
              </w:rPr>
              <w:t>2,638</w:t>
            </w:r>
          </w:p>
        </w:tc>
        <w:tc>
          <w:tcPr>
            <w:tcW w:w="537"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sz w:val="22"/>
                <w:szCs w:val="22"/>
              </w:rPr>
            </w:pPr>
            <w:r w:rsidRPr="005232A1">
              <w:rPr>
                <w:sz w:val="22"/>
                <w:szCs w:val="22"/>
              </w:rPr>
              <w:t>0,963</w:t>
            </w:r>
          </w:p>
        </w:tc>
        <w:tc>
          <w:tcPr>
            <w:tcW w:w="614"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sz w:val="22"/>
                <w:szCs w:val="22"/>
              </w:rPr>
            </w:pPr>
            <w:r w:rsidRPr="005232A1">
              <w:rPr>
                <w:sz w:val="22"/>
                <w:szCs w:val="22"/>
              </w:rPr>
              <w:t>3,034</w:t>
            </w:r>
          </w:p>
        </w:tc>
        <w:tc>
          <w:tcPr>
            <w:tcW w:w="637"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sz w:val="22"/>
                <w:szCs w:val="22"/>
              </w:rPr>
            </w:pPr>
            <w:r w:rsidRPr="005232A1">
              <w:rPr>
                <w:sz w:val="22"/>
                <w:szCs w:val="22"/>
              </w:rPr>
              <w:t>6,270</w:t>
            </w:r>
          </w:p>
        </w:tc>
        <w:tc>
          <w:tcPr>
            <w:tcW w:w="612"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sz w:val="22"/>
                <w:szCs w:val="22"/>
              </w:rPr>
            </w:pPr>
            <w:r w:rsidRPr="005232A1">
              <w:rPr>
                <w:sz w:val="22"/>
                <w:szCs w:val="22"/>
              </w:rPr>
              <w:t>1,884</w:t>
            </w:r>
          </w:p>
        </w:tc>
        <w:tc>
          <w:tcPr>
            <w:tcW w:w="694"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sz w:val="22"/>
                <w:szCs w:val="22"/>
              </w:rPr>
            </w:pPr>
            <w:r w:rsidRPr="005232A1">
              <w:rPr>
                <w:sz w:val="22"/>
                <w:szCs w:val="22"/>
              </w:rPr>
              <w:t>7,211</w:t>
            </w:r>
          </w:p>
        </w:tc>
      </w:tr>
      <w:tr w:rsidR="005232A1" w:rsidRPr="005232A1" w:rsidTr="00BE147D">
        <w:trPr>
          <w:jc w:val="center"/>
        </w:trPr>
        <w:tc>
          <w:tcPr>
            <w:tcW w:w="1294" w:type="pct"/>
            <w:tcBorders>
              <w:top w:val="single" w:sz="4" w:space="0" w:color="auto"/>
              <w:left w:val="single" w:sz="4" w:space="0" w:color="auto"/>
              <w:bottom w:val="single" w:sz="4" w:space="0" w:color="auto"/>
              <w:right w:val="single" w:sz="4" w:space="0" w:color="auto"/>
            </w:tcBorders>
            <w:shd w:val="clear" w:color="000000" w:fill="FFFFFF"/>
            <w:vAlign w:val="center"/>
          </w:tcPr>
          <w:p w:rsidR="00606509" w:rsidRPr="005232A1" w:rsidRDefault="00606509" w:rsidP="00606509">
            <w:pPr>
              <w:rPr>
                <w:b/>
                <w:sz w:val="22"/>
                <w:szCs w:val="22"/>
              </w:rPr>
            </w:pPr>
            <w:r w:rsidRPr="005232A1">
              <w:rPr>
                <w:b/>
                <w:sz w:val="22"/>
                <w:szCs w:val="22"/>
              </w:rPr>
              <w:t>п. Безбожник</w:t>
            </w:r>
          </w:p>
        </w:tc>
        <w:tc>
          <w:tcPr>
            <w:tcW w:w="612"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b/>
                <w:sz w:val="22"/>
                <w:szCs w:val="22"/>
              </w:rPr>
            </w:pPr>
          </w:p>
        </w:tc>
        <w:tc>
          <w:tcPr>
            <w:tcW w:w="537"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b/>
                <w:sz w:val="22"/>
                <w:szCs w:val="22"/>
              </w:rPr>
            </w:pPr>
          </w:p>
        </w:tc>
        <w:tc>
          <w:tcPr>
            <w:tcW w:w="614"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b/>
                <w:sz w:val="22"/>
                <w:szCs w:val="22"/>
              </w:rPr>
            </w:pPr>
          </w:p>
        </w:tc>
        <w:tc>
          <w:tcPr>
            <w:tcW w:w="637"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b/>
                <w:sz w:val="22"/>
                <w:szCs w:val="22"/>
              </w:rPr>
            </w:pPr>
            <w:r w:rsidRPr="005232A1">
              <w:rPr>
                <w:b/>
                <w:sz w:val="22"/>
                <w:szCs w:val="22"/>
              </w:rPr>
              <w:t> </w:t>
            </w:r>
          </w:p>
        </w:tc>
        <w:tc>
          <w:tcPr>
            <w:tcW w:w="612"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b/>
                <w:sz w:val="22"/>
                <w:szCs w:val="22"/>
              </w:rPr>
            </w:pPr>
            <w:r w:rsidRPr="005232A1">
              <w:rPr>
                <w:b/>
                <w:sz w:val="22"/>
                <w:szCs w:val="22"/>
              </w:rPr>
              <w:t> </w:t>
            </w:r>
          </w:p>
        </w:tc>
        <w:tc>
          <w:tcPr>
            <w:tcW w:w="694"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b/>
                <w:sz w:val="22"/>
                <w:szCs w:val="22"/>
              </w:rPr>
            </w:pPr>
            <w:r w:rsidRPr="005232A1">
              <w:rPr>
                <w:b/>
                <w:sz w:val="22"/>
                <w:szCs w:val="22"/>
              </w:rPr>
              <w:t> </w:t>
            </w:r>
          </w:p>
        </w:tc>
      </w:tr>
      <w:tr w:rsidR="005232A1" w:rsidRPr="005232A1" w:rsidTr="00BE147D">
        <w:trPr>
          <w:jc w:val="center"/>
        </w:trPr>
        <w:tc>
          <w:tcPr>
            <w:tcW w:w="1294" w:type="pct"/>
            <w:tcBorders>
              <w:top w:val="single" w:sz="4" w:space="0" w:color="auto"/>
              <w:left w:val="single" w:sz="4" w:space="0" w:color="auto"/>
              <w:bottom w:val="single" w:sz="4" w:space="0" w:color="auto"/>
              <w:right w:val="single" w:sz="4" w:space="0" w:color="auto"/>
            </w:tcBorders>
            <w:shd w:val="clear" w:color="000000" w:fill="FFFFFF"/>
            <w:vAlign w:val="center"/>
          </w:tcPr>
          <w:p w:rsidR="00606509" w:rsidRPr="005232A1" w:rsidRDefault="00606509" w:rsidP="00606509">
            <w:pPr>
              <w:rPr>
                <w:sz w:val="22"/>
                <w:szCs w:val="22"/>
              </w:rPr>
            </w:pPr>
            <w:r w:rsidRPr="005232A1">
              <w:rPr>
                <w:sz w:val="22"/>
                <w:szCs w:val="22"/>
              </w:rPr>
              <w:t>Отпущено потребителям</w:t>
            </w:r>
          </w:p>
        </w:tc>
        <w:tc>
          <w:tcPr>
            <w:tcW w:w="612"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sz w:val="22"/>
                <w:szCs w:val="22"/>
              </w:rPr>
            </w:pPr>
            <w:r w:rsidRPr="005232A1">
              <w:rPr>
                <w:sz w:val="22"/>
                <w:szCs w:val="22"/>
              </w:rPr>
              <w:t>131,582</w:t>
            </w:r>
          </w:p>
        </w:tc>
        <w:tc>
          <w:tcPr>
            <w:tcW w:w="537"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sz w:val="22"/>
                <w:szCs w:val="22"/>
              </w:rPr>
            </w:pPr>
            <w:r w:rsidRPr="005232A1">
              <w:rPr>
                <w:sz w:val="22"/>
                <w:szCs w:val="22"/>
              </w:rPr>
              <w:t>47,700</w:t>
            </w:r>
          </w:p>
        </w:tc>
        <w:tc>
          <w:tcPr>
            <w:tcW w:w="614"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sz w:val="22"/>
                <w:szCs w:val="22"/>
              </w:rPr>
            </w:pPr>
            <w:r w:rsidRPr="005232A1">
              <w:rPr>
                <w:sz w:val="22"/>
                <w:szCs w:val="22"/>
              </w:rPr>
              <w:t>151,319</w:t>
            </w:r>
          </w:p>
        </w:tc>
        <w:tc>
          <w:tcPr>
            <w:tcW w:w="637"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sz w:val="22"/>
                <w:szCs w:val="22"/>
              </w:rPr>
            </w:pPr>
            <w:r w:rsidRPr="005232A1">
              <w:rPr>
                <w:sz w:val="22"/>
                <w:szCs w:val="22"/>
              </w:rPr>
              <w:t>164,149</w:t>
            </w:r>
          </w:p>
        </w:tc>
        <w:tc>
          <w:tcPr>
            <w:tcW w:w="612"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sz w:val="22"/>
                <w:szCs w:val="22"/>
              </w:rPr>
            </w:pPr>
            <w:r w:rsidRPr="005232A1">
              <w:rPr>
                <w:sz w:val="22"/>
                <w:szCs w:val="22"/>
              </w:rPr>
              <w:t>49,331</w:t>
            </w:r>
          </w:p>
        </w:tc>
        <w:tc>
          <w:tcPr>
            <w:tcW w:w="694"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sz w:val="22"/>
                <w:szCs w:val="22"/>
              </w:rPr>
            </w:pPr>
            <w:r w:rsidRPr="005232A1">
              <w:rPr>
                <w:sz w:val="22"/>
                <w:szCs w:val="22"/>
              </w:rPr>
              <w:t>188,771</w:t>
            </w:r>
          </w:p>
        </w:tc>
      </w:tr>
      <w:tr w:rsidR="005232A1" w:rsidRPr="005232A1" w:rsidTr="00BE147D">
        <w:trPr>
          <w:jc w:val="center"/>
        </w:trPr>
        <w:tc>
          <w:tcPr>
            <w:tcW w:w="1294" w:type="pct"/>
            <w:tcBorders>
              <w:top w:val="single" w:sz="4" w:space="0" w:color="auto"/>
              <w:left w:val="single" w:sz="4" w:space="0" w:color="auto"/>
              <w:bottom w:val="single" w:sz="4" w:space="0" w:color="auto"/>
              <w:right w:val="single" w:sz="4" w:space="0" w:color="auto"/>
            </w:tcBorders>
            <w:shd w:val="clear" w:color="000000" w:fill="FFFFFF"/>
            <w:vAlign w:val="center"/>
          </w:tcPr>
          <w:p w:rsidR="00606509" w:rsidRPr="005232A1" w:rsidRDefault="00606509" w:rsidP="00606509">
            <w:pPr>
              <w:jc w:val="right"/>
              <w:rPr>
                <w:sz w:val="22"/>
                <w:szCs w:val="22"/>
              </w:rPr>
            </w:pPr>
            <w:r w:rsidRPr="005232A1">
              <w:rPr>
                <w:sz w:val="22"/>
                <w:szCs w:val="22"/>
              </w:rPr>
              <w:t>Население</w:t>
            </w:r>
          </w:p>
        </w:tc>
        <w:tc>
          <w:tcPr>
            <w:tcW w:w="612"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sz w:val="22"/>
                <w:szCs w:val="22"/>
              </w:rPr>
            </w:pPr>
            <w:r w:rsidRPr="005232A1">
              <w:rPr>
                <w:sz w:val="22"/>
                <w:szCs w:val="22"/>
              </w:rPr>
              <w:t>113,425</w:t>
            </w:r>
          </w:p>
        </w:tc>
        <w:tc>
          <w:tcPr>
            <w:tcW w:w="537"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sz w:val="22"/>
                <w:szCs w:val="22"/>
              </w:rPr>
            </w:pPr>
            <w:r w:rsidRPr="005232A1">
              <w:rPr>
                <w:sz w:val="22"/>
                <w:szCs w:val="22"/>
              </w:rPr>
              <w:t>41,400</w:t>
            </w:r>
          </w:p>
        </w:tc>
        <w:tc>
          <w:tcPr>
            <w:tcW w:w="614"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sz w:val="22"/>
                <w:szCs w:val="22"/>
              </w:rPr>
            </w:pPr>
            <w:r w:rsidRPr="005232A1">
              <w:rPr>
                <w:sz w:val="22"/>
                <w:szCs w:val="22"/>
              </w:rPr>
              <w:t>130,438</w:t>
            </w:r>
          </w:p>
        </w:tc>
        <w:tc>
          <w:tcPr>
            <w:tcW w:w="637"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sz w:val="22"/>
                <w:szCs w:val="22"/>
              </w:rPr>
            </w:pPr>
            <w:r w:rsidRPr="005232A1">
              <w:rPr>
                <w:sz w:val="22"/>
                <w:szCs w:val="22"/>
              </w:rPr>
              <w:t>124,767</w:t>
            </w:r>
          </w:p>
        </w:tc>
        <w:tc>
          <w:tcPr>
            <w:tcW w:w="612"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sz w:val="22"/>
                <w:szCs w:val="22"/>
              </w:rPr>
            </w:pPr>
            <w:r w:rsidRPr="005232A1">
              <w:rPr>
                <w:sz w:val="22"/>
                <w:szCs w:val="22"/>
              </w:rPr>
              <w:t>45,540</w:t>
            </w:r>
          </w:p>
        </w:tc>
        <w:tc>
          <w:tcPr>
            <w:tcW w:w="694"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sz w:val="22"/>
                <w:szCs w:val="22"/>
              </w:rPr>
            </w:pPr>
            <w:r w:rsidRPr="005232A1">
              <w:rPr>
                <w:sz w:val="22"/>
                <w:szCs w:val="22"/>
              </w:rPr>
              <w:t>143,482</w:t>
            </w:r>
          </w:p>
        </w:tc>
      </w:tr>
      <w:tr w:rsidR="005232A1" w:rsidRPr="005232A1" w:rsidTr="00BE147D">
        <w:trPr>
          <w:jc w:val="center"/>
        </w:trPr>
        <w:tc>
          <w:tcPr>
            <w:tcW w:w="1294" w:type="pct"/>
            <w:tcBorders>
              <w:top w:val="single" w:sz="4" w:space="0" w:color="auto"/>
              <w:left w:val="single" w:sz="4" w:space="0" w:color="auto"/>
              <w:bottom w:val="single" w:sz="4" w:space="0" w:color="auto"/>
              <w:right w:val="single" w:sz="4" w:space="0" w:color="auto"/>
            </w:tcBorders>
            <w:shd w:val="clear" w:color="000000" w:fill="FFFFFF"/>
            <w:vAlign w:val="center"/>
          </w:tcPr>
          <w:p w:rsidR="00606509" w:rsidRPr="005232A1" w:rsidRDefault="00606509" w:rsidP="00606509">
            <w:pPr>
              <w:jc w:val="right"/>
              <w:rPr>
                <w:sz w:val="22"/>
                <w:szCs w:val="22"/>
              </w:rPr>
            </w:pPr>
            <w:proofErr w:type="gramStart"/>
            <w:r w:rsidRPr="005232A1">
              <w:rPr>
                <w:sz w:val="22"/>
                <w:szCs w:val="22"/>
              </w:rPr>
              <w:t>Бюджетный</w:t>
            </w:r>
            <w:proofErr w:type="gramEnd"/>
            <w:r w:rsidRPr="005232A1">
              <w:rPr>
                <w:sz w:val="22"/>
                <w:szCs w:val="22"/>
              </w:rPr>
              <w:t xml:space="preserve"> потребители</w:t>
            </w:r>
          </w:p>
        </w:tc>
        <w:tc>
          <w:tcPr>
            <w:tcW w:w="612"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sz w:val="22"/>
                <w:szCs w:val="22"/>
              </w:rPr>
            </w:pPr>
            <w:r w:rsidRPr="005232A1">
              <w:rPr>
                <w:sz w:val="22"/>
                <w:szCs w:val="22"/>
              </w:rPr>
              <w:t>5,281</w:t>
            </w:r>
          </w:p>
        </w:tc>
        <w:tc>
          <w:tcPr>
            <w:tcW w:w="537"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sz w:val="22"/>
                <w:szCs w:val="22"/>
              </w:rPr>
            </w:pPr>
            <w:r w:rsidRPr="005232A1">
              <w:rPr>
                <w:sz w:val="22"/>
                <w:szCs w:val="22"/>
              </w:rPr>
              <w:t>1,600</w:t>
            </w:r>
          </w:p>
        </w:tc>
        <w:tc>
          <w:tcPr>
            <w:tcW w:w="614"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sz w:val="22"/>
                <w:szCs w:val="22"/>
              </w:rPr>
            </w:pPr>
            <w:r w:rsidRPr="005232A1">
              <w:rPr>
                <w:sz w:val="22"/>
                <w:szCs w:val="22"/>
              </w:rPr>
              <w:t>6,073</w:t>
            </w:r>
          </w:p>
        </w:tc>
        <w:tc>
          <w:tcPr>
            <w:tcW w:w="637"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sz w:val="22"/>
                <w:szCs w:val="22"/>
              </w:rPr>
            </w:pPr>
            <w:r w:rsidRPr="005232A1">
              <w:rPr>
                <w:sz w:val="22"/>
                <w:szCs w:val="22"/>
              </w:rPr>
              <w:t>5,809</w:t>
            </w:r>
          </w:p>
        </w:tc>
        <w:tc>
          <w:tcPr>
            <w:tcW w:w="612"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sz w:val="22"/>
                <w:szCs w:val="22"/>
              </w:rPr>
            </w:pPr>
            <w:r w:rsidRPr="005232A1">
              <w:rPr>
                <w:sz w:val="22"/>
                <w:szCs w:val="22"/>
              </w:rPr>
              <w:t>1,760</w:t>
            </w:r>
          </w:p>
        </w:tc>
        <w:tc>
          <w:tcPr>
            <w:tcW w:w="694"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sz w:val="22"/>
                <w:szCs w:val="22"/>
              </w:rPr>
            </w:pPr>
            <w:r w:rsidRPr="005232A1">
              <w:rPr>
                <w:sz w:val="22"/>
                <w:szCs w:val="22"/>
              </w:rPr>
              <w:t>6,680</w:t>
            </w:r>
          </w:p>
        </w:tc>
      </w:tr>
      <w:tr w:rsidR="005232A1" w:rsidRPr="005232A1" w:rsidTr="00BE147D">
        <w:trPr>
          <w:jc w:val="center"/>
        </w:trPr>
        <w:tc>
          <w:tcPr>
            <w:tcW w:w="1294" w:type="pct"/>
            <w:tcBorders>
              <w:top w:val="single" w:sz="4" w:space="0" w:color="auto"/>
              <w:left w:val="single" w:sz="4" w:space="0" w:color="auto"/>
              <w:bottom w:val="single" w:sz="4" w:space="0" w:color="auto"/>
              <w:right w:val="single" w:sz="4" w:space="0" w:color="auto"/>
            </w:tcBorders>
            <w:shd w:val="clear" w:color="000000" w:fill="FFFFFF"/>
            <w:vAlign w:val="center"/>
          </w:tcPr>
          <w:p w:rsidR="00606509" w:rsidRPr="005232A1" w:rsidRDefault="00606509" w:rsidP="00606509">
            <w:pPr>
              <w:jc w:val="right"/>
              <w:rPr>
                <w:sz w:val="22"/>
                <w:szCs w:val="22"/>
              </w:rPr>
            </w:pPr>
            <w:r w:rsidRPr="005232A1">
              <w:rPr>
                <w:sz w:val="22"/>
                <w:szCs w:val="22"/>
              </w:rPr>
              <w:t>Прочие потребители</w:t>
            </w:r>
          </w:p>
        </w:tc>
        <w:tc>
          <w:tcPr>
            <w:tcW w:w="612"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sz w:val="22"/>
                <w:szCs w:val="22"/>
              </w:rPr>
            </w:pPr>
            <w:r w:rsidRPr="005232A1">
              <w:rPr>
                <w:sz w:val="22"/>
                <w:szCs w:val="22"/>
              </w:rPr>
              <w:t>12,877</w:t>
            </w:r>
          </w:p>
        </w:tc>
        <w:tc>
          <w:tcPr>
            <w:tcW w:w="537"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sz w:val="22"/>
                <w:szCs w:val="22"/>
              </w:rPr>
            </w:pPr>
            <w:r w:rsidRPr="005232A1">
              <w:rPr>
                <w:sz w:val="22"/>
                <w:szCs w:val="22"/>
              </w:rPr>
              <w:t>4,700</w:t>
            </w:r>
          </w:p>
        </w:tc>
        <w:tc>
          <w:tcPr>
            <w:tcW w:w="614"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sz w:val="22"/>
                <w:szCs w:val="22"/>
              </w:rPr>
            </w:pPr>
            <w:r w:rsidRPr="005232A1">
              <w:rPr>
                <w:sz w:val="22"/>
                <w:szCs w:val="22"/>
              </w:rPr>
              <w:t>14,808</w:t>
            </w:r>
          </w:p>
        </w:tc>
        <w:tc>
          <w:tcPr>
            <w:tcW w:w="637"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sz w:val="22"/>
                <w:szCs w:val="22"/>
              </w:rPr>
            </w:pPr>
            <w:r w:rsidRPr="005232A1">
              <w:rPr>
                <w:sz w:val="22"/>
                <w:szCs w:val="22"/>
              </w:rPr>
              <w:t>14,164</w:t>
            </w:r>
          </w:p>
        </w:tc>
        <w:tc>
          <w:tcPr>
            <w:tcW w:w="612"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sz w:val="22"/>
                <w:szCs w:val="22"/>
              </w:rPr>
            </w:pPr>
            <w:r w:rsidRPr="005232A1">
              <w:rPr>
                <w:sz w:val="22"/>
                <w:szCs w:val="22"/>
              </w:rPr>
              <w:t>5,170</w:t>
            </w:r>
          </w:p>
        </w:tc>
        <w:tc>
          <w:tcPr>
            <w:tcW w:w="694"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sz w:val="22"/>
                <w:szCs w:val="22"/>
              </w:rPr>
            </w:pPr>
            <w:r w:rsidRPr="005232A1">
              <w:rPr>
                <w:sz w:val="22"/>
                <w:szCs w:val="22"/>
              </w:rPr>
              <w:t>16,289</w:t>
            </w:r>
          </w:p>
        </w:tc>
      </w:tr>
      <w:tr w:rsidR="005232A1" w:rsidRPr="005232A1" w:rsidTr="00BE147D">
        <w:trPr>
          <w:jc w:val="center"/>
        </w:trPr>
        <w:tc>
          <w:tcPr>
            <w:tcW w:w="1294" w:type="pct"/>
            <w:tcBorders>
              <w:top w:val="single" w:sz="4" w:space="0" w:color="auto"/>
              <w:left w:val="single" w:sz="4" w:space="0" w:color="auto"/>
              <w:bottom w:val="single" w:sz="4" w:space="0" w:color="auto"/>
              <w:right w:val="single" w:sz="4" w:space="0" w:color="auto"/>
            </w:tcBorders>
            <w:shd w:val="clear" w:color="000000" w:fill="FFFFFF"/>
            <w:vAlign w:val="center"/>
          </w:tcPr>
          <w:p w:rsidR="00606509" w:rsidRPr="005232A1" w:rsidRDefault="00606509" w:rsidP="00606509">
            <w:pPr>
              <w:rPr>
                <w:b/>
                <w:sz w:val="22"/>
                <w:szCs w:val="22"/>
              </w:rPr>
            </w:pPr>
            <w:r w:rsidRPr="005232A1">
              <w:rPr>
                <w:b/>
                <w:sz w:val="22"/>
                <w:szCs w:val="22"/>
              </w:rPr>
              <w:t>п. Октябрьский</w:t>
            </w:r>
          </w:p>
        </w:tc>
        <w:tc>
          <w:tcPr>
            <w:tcW w:w="612"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b/>
                <w:sz w:val="22"/>
                <w:szCs w:val="22"/>
              </w:rPr>
            </w:pPr>
          </w:p>
        </w:tc>
        <w:tc>
          <w:tcPr>
            <w:tcW w:w="537"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b/>
                <w:sz w:val="22"/>
                <w:szCs w:val="22"/>
              </w:rPr>
            </w:pPr>
          </w:p>
        </w:tc>
        <w:tc>
          <w:tcPr>
            <w:tcW w:w="614"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b/>
                <w:sz w:val="22"/>
                <w:szCs w:val="22"/>
              </w:rPr>
            </w:pPr>
          </w:p>
        </w:tc>
        <w:tc>
          <w:tcPr>
            <w:tcW w:w="637"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b/>
                <w:sz w:val="22"/>
                <w:szCs w:val="22"/>
              </w:rPr>
            </w:pPr>
            <w:r w:rsidRPr="005232A1">
              <w:rPr>
                <w:b/>
                <w:sz w:val="22"/>
                <w:szCs w:val="22"/>
              </w:rPr>
              <w:t> </w:t>
            </w:r>
          </w:p>
        </w:tc>
        <w:tc>
          <w:tcPr>
            <w:tcW w:w="612"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b/>
                <w:sz w:val="22"/>
                <w:szCs w:val="22"/>
              </w:rPr>
            </w:pPr>
            <w:r w:rsidRPr="005232A1">
              <w:rPr>
                <w:b/>
                <w:sz w:val="22"/>
                <w:szCs w:val="22"/>
              </w:rPr>
              <w:t> </w:t>
            </w:r>
          </w:p>
        </w:tc>
        <w:tc>
          <w:tcPr>
            <w:tcW w:w="694"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b/>
                <w:sz w:val="22"/>
                <w:szCs w:val="22"/>
              </w:rPr>
            </w:pPr>
            <w:r w:rsidRPr="005232A1">
              <w:rPr>
                <w:b/>
                <w:sz w:val="22"/>
                <w:szCs w:val="22"/>
              </w:rPr>
              <w:t> </w:t>
            </w:r>
          </w:p>
        </w:tc>
      </w:tr>
      <w:tr w:rsidR="005232A1" w:rsidRPr="005232A1" w:rsidTr="00BE147D">
        <w:trPr>
          <w:jc w:val="center"/>
        </w:trPr>
        <w:tc>
          <w:tcPr>
            <w:tcW w:w="1294" w:type="pct"/>
            <w:tcBorders>
              <w:top w:val="single" w:sz="4" w:space="0" w:color="auto"/>
              <w:left w:val="single" w:sz="4" w:space="0" w:color="auto"/>
              <w:bottom w:val="single" w:sz="4" w:space="0" w:color="auto"/>
              <w:right w:val="single" w:sz="4" w:space="0" w:color="auto"/>
            </w:tcBorders>
            <w:shd w:val="clear" w:color="000000" w:fill="FFFFFF"/>
            <w:vAlign w:val="center"/>
          </w:tcPr>
          <w:p w:rsidR="00606509" w:rsidRPr="005232A1" w:rsidRDefault="00606509" w:rsidP="00606509">
            <w:pPr>
              <w:rPr>
                <w:sz w:val="22"/>
                <w:szCs w:val="22"/>
              </w:rPr>
            </w:pPr>
            <w:r w:rsidRPr="005232A1">
              <w:rPr>
                <w:sz w:val="22"/>
                <w:szCs w:val="22"/>
              </w:rPr>
              <w:t>Отпущено потребителям</w:t>
            </w:r>
          </w:p>
        </w:tc>
        <w:tc>
          <w:tcPr>
            <w:tcW w:w="612"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sz w:val="22"/>
                <w:szCs w:val="22"/>
              </w:rPr>
            </w:pPr>
            <w:r w:rsidRPr="005232A1">
              <w:rPr>
                <w:sz w:val="22"/>
                <w:szCs w:val="22"/>
              </w:rPr>
              <w:t>43,822</w:t>
            </w:r>
          </w:p>
        </w:tc>
        <w:tc>
          <w:tcPr>
            <w:tcW w:w="537"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sz w:val="22"/>
                <w:szCs w:val="22"/>
              </w:rPr>
            </w:pPr>
            <w:r w:rsidRPr="005232A1">
              <w:rPr>
                <w:sz w:val="22"/>
                <w:szCs w:val="22"/>
              </w:rPr>
              <w:t>15,386</w:t>
            </w:r>
          </w:p>
        </w:tc>
        <w:tc>
          <w:tcPr>
            <w:tcW w:w="614"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sz w:val="22"/>
                <w:szCs w:val="22"/>
              </w:rPr>
            </w:pPr>
            <w:r w:rsidRPr="005232A1">
              <w:rPr>
                <w:sz w:val="22"/>
                <w:szCs w:val="22"/>
              </w:rPr>
              <w:t>50,395</w:t>
            </w:r>
          </w:p>
        </w:tc>
        <w:tc>
          <w:tcPr>
            <w:tcW w:w="637"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sz w:val="22"/>
                <w:szCs w:val="22"/>
              </w:rPr>
            </w:pPr>
            <w:r w:rsidRPr="005232A1">
              <w:rPr>
                <w:sz w:val="22"/>
                <w:szCs w:val="22"/>
              </w:rPr>
              <w:t>80,632</w:t>
            </w:r>
          </w:p>
        </w:tc>
        <w:tc>
          <w:tcPr>
            <w:tcW w:w="612"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sz w:val="22"/>
                <w:szCs w:val="22"/>
              </w:rPr>
            </w:pPr>
            <w:r w:rsidRPr="005232A1">
              <w:rPr>
                <w:sz w:val="22"/>
                <w:szCs w:val="22"/>
              </w:rPr>
              <w:t>24,232</w:t>
            </w:r>
          </w:p>
        </w:tc>
        <w:tc>
          <w:tcPr>
            <w:tcW w:w="694"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sz w:val="22"/>
                <w:szCs w:val="22"/>
              </w:rPr>
            </w:pPr>
            <w:r w:rsidRPr="005232A1">
              <w:rPr>
                <w:sz w:val="22"/>
                <w:szCs w:val="22"/>
              </w:rPr>
              <w:t>92,727</w:t>
            </w:r>
          </w:p>
        </w:tc>
      </w:tr>
      <w:tr w:rsidR="005232A1" w:rsidRPr="005232A1" w:rsidTr="00BE147D">
        <w:trPr>
          <w:jc w:val="center"/>
        </w:trPr>
        <w:tc>
          <w:tcPr>
            <w:tcW w:w="1294" w:type="pct"/>
            <w:tcBorders>
              <w:top w:val="single" w:sz="4" w:space="0" w:color="auto"/>
              <w:left w:val="single" w:sz="4" w:space="0" w:color="auto"/>
              <w:bottom w:val="single" w:sz="4" w:space="0" w:color="auto"/>
              <w:right w:val="single" w:sz="4" w:space="0" w:color="auto"/>
            </w:tcBorders>
            <w:shd w:val="clear" w:color="000000" w:fill="FFFFFF"/>
            <w:vAlign w:val="center"/>
          </w:tcPr>
          <w:p w:rsidR="00606509" w:rsidRPr="005232A1" w:rsidRDefault="00606509" w:rsidP="00606509">
            <w:pPr>
              <w:jc w:val="right"/>
              <w:rPr>
                <w:sz w:val="22"/>
                <w:szCs w:val="22"/>
              </w:rPr>
            </w:pPr>
            <w:r w:rsidRPr="005232A1">
              <w:rPr>
                <w:sz w:val="22"/>
                <w:szCs w:val="22"/>
              </w:rPr>
              <w:t>Население</w:t>
            </w:r>
          </w:p>
        </w:tc>
        <w:tc>
          <w:tcPr>
            <w:tcW w:w="612"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sz w:val="22"/>
                <w:szCs w:val="22"/>
              </w:rPr>
            </w:pPr>
            <w:r w:rsidRPr="005232A1">
              <w:rPr>
                <w:sz w:val="22"/>
                <w:szCs w:val="22"/>
              </w:rPr>
              <w:t>25,080</w:t>
            </w:r>
          </w:p>
        </w:tc>
        <w:tc>
          <w:tcPr>
            <w:tcW w:w="537"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sz w:val="22"/>
                <w:szCs w:val="22"/>
              </w:rPr>
            </w:pPr>
            <w:r w:rsidRPr="005232A1">
              <w:rPr>
                <w:sz w:val="22"/>
                <w:szCs w:val="22"/>
              </w:rPr>
              <w:t>9,154</w:t>
            </w:r>
          </w:p>
        </w:tc>
        <w:tc>
          <w:tcPr>
            <w:tcW w:w="614"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sz w:val="22"/>
                <w:szCs w:val="22"/>
              </w:rPr>
            </w:pPr>
            <w:r w:rsidRPr="005232A1">
              <w:rPr>
                <w:sz w:val="22"/>
                <w:szCs w:val="22"/>
              </w:rPr>
              <w:t>28,842</w:t>
            </w:r>
          </w:p>
        </w:tc>
        <w:tc>
          <w:tcPr>
            <w:tcW w:w="637"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sz w:val="22"/>
                <w:szCs w:val="22"/>
              </w:rPr>
            </w:pPr>
            <w:r w:rsidRPr="005232A1">
              <w:rPr>
                <w:sz w:val="22"/>
                <w:szCs w:val="22"/>
              </w:rPr>
              <w:t>27,588</w:t>
            </w:r>
          </w:p>
        </w:tc>
        <w:tc>
          <w:tcPr>
            <w:tcW w:w="612"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sz w:val="22"/>
                <w:szCs w:val="22"/>
              </w:rPr>
            </w:pPr>
            <w:r w:rsidRPr="005232A1">
              <w:rPr>
                <w:sz w:val="22"/>
                <w:szCs w:val="22"/>
              </w:rPr>
              <w:t>10,070</w:t>
            </w:r>
          </w:p>
        </w:tc>
        <w:tc>
          <w:tcPr>
            <w:tcW w:w="694"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sz w:val="22"/>
                <w:szCs w:val="22"/>
              </w:rPr>
            </w:pPr>
            <w:r w:rsidRPr="005232A1">
              <w:rPr>
                <w:sz w:val="22"/>
                <w:szCs w:val="22"/>
              </w:rPr>
              <w:t>31,726</w:t>
            </w:r>
          </w:p>
        </w:tc>
      </w:tr>
      <w:tr w:rsidR="005232A1" w:rsidRPr="005232A1" w:rsidTr="00BE147D">
        <w:trPr>
          <w:jc w:val="center"/>
        </w:trPr>
        <w:tc>
          <w:tcPr>
            <w:tcW w:w="1294" w:type="pct"/>
            <w:tcBorders>
              <w:top w:val="single" w:sz="4" w:space="0" w:color="auto"/>
              <w:left w:val="single" w:sz="4" w:space="0" w:color="auto"/>
              <w:bottom w:val="single" w:sz="4" w:space="0" w:color="auto"/>
              <w:right w:val="single" w:sz="4" w:space="0" w:color="auto"/>
            </w:tcBorders>
            <w:shd w:val="clear" w:color="000000" w:fill="FFFFFF"/>
            <w:vAlign w:val="center"/>
          </w:tcPr>
          <w:p w:rsidR="00606509" w:rsidRPr="005232A1" w:rsidRDefault="00606509" w:rsidP="00606509">
            <w:pPr>
              <w:jc w:val="right"/>
              <w:rPr>
                <w:sz w:val="22"/>
                <w:szCs w:val="22"/>
              </w:rPr>
            </w:pPr>
            <w:proofErr w:type="gramStart"/>
            <w:r w:rsidRPr="005232A1">
              <w:rPr>
                <w:sz w:val="22"/>
                <w:szCs w:val="22"/>
              </w:rPr>
              <w:t>Бюджетный</w:t>
            </w:r>
            <w:proofErr w:type="gramEnd"/>
            <w:r w:rsidRPr="005232A1">
              <w:rPr>
                <w:sz w:val="22"/>
                <w:szCs w:val="22"/>
              </w:rPr>
              <w:t xml:space="preserve"> потребители</w:t>
            </w:r>
          </w:p>
        </w:tc>
        <w:tc>
          <w:tcPr>
            <w:tcW w:w="612"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sz w:val="22"/>
                <w:szCs w:val="22"/>
              </w:rPr>
            </w:pPr>
            <w:r w:rsidRPr="005232A1">
              <w:rPr>
                <w:sz w:val="22"/>
                <w:szCs w:val="22"/>
              </w:rPr>
              <w:t>9,828</w:t>
            </w:r>
          </w:p>
        </w:tc>
        <w:tc>
          <w:tcPr>
            <w:tcW w:w="537"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sz w:val="22"/>
                <w:szCs w:val="22"/>
              </w:rPr>
            </w:pPr>
            <w:r w:rsidRPr="005232A1">
              <w:rPr>
                <w:sz w:val="22"/>
                <w:szCs w:val="22"/>
              </w:rPr>
              <w:t>2,978</w:t>
            </w:r>
          </w:p>
        </w:tc>
        <w:tc>
          <w:tcPr>
            <w:tcW w:w="614"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sz w:val="22"/>
                <w:szCs w:val="22"/>
              </w:rPr>
            </w:pPr>
            <w:r w:rsidRPr="005232A1">
              <w:rPr>
                <w:sz w:val="22"/>
                <w:szCs w:val="22"/>
              </w:rPr>
              <w:t>11,302</w:t>
            </w:r>
          </w:p>
        </w:tc>
        <w:tc>
          <w:tcPr>
            <w:tcW w:w="637"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sz w:val="22"/>
                <w:szCs w:val="22"/>
              </w:rPr>
            </w:pPr>
            <w:r w:rsidRPr="005232A1">
              <w:rPr>
                <w:sz w:val="22"/>
                <w:szCs w:val="22"/>
              </w:rPr>
              <w:t>10,811</w:t>
            </w:r>
          </w:p>
        </w:tc>
        <w:tc>
          <w:tcPr>
            <w:tcW w:w="612"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sz w:val="22"/>
                <w:szCs w:val="22"/>
              </w:rPr>
            </w:pPr>
            <w:r w:rsidRPr="005232A1">
              <w:rPr>
                <w:sz w:val="22"/>
                <w:szCs w:val="22"/>
              </w:rPr>
              <w:t>3,276</w:t>
            </w:r>
          </w:p>
        </w:tc>
        <w:tc>
          <w:tcPr>
            <w:tcW w:w="694"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sz w:val="22"/>
                <w:szCs w:val="22"/>
              </w:rPr>
            </w:pPr>
            <w:r w:rsidRPr="005232A1">
              <w:rPr>
                <w:sz w:val="22"/>
                <w:szCs w:val="22"/>
              </w:rPr>
              <w:t>12,432</w:t>
            </w:r>
          </w:p>
        </w:tc>
      </w:tr>
      <w:tr w:rsidR="005232A1" w:rsidRPr="005232A1" w:rsidTr="00BE147D">
        <w:trPr>
          <w:jc w:val="center"/>
        </w:trPr>
        <w:tc>
          <w:tcPr>
            <w:tcW w:w="1294" w:type="pct"/>
            <w:tcBorders>
              <w:top w:val="single" w:sz="4" w:space="0" w:color="auto"/>
              <w:left w:val="single" w:sz="4" w:space="0" w:color="auto"/>
              <w:bottom w:val="single" w:sz="4" w:space="0" w:color="auto"/>
              <w:right w:val="single" w:sz="4" w:space="0" w:color="auto"/>
            </w:tcBorders>
            <w:shd w:val="clear" w:color="000000" w:fill="FFFFFF"/>
            <w:vAlign w:val="center"/>
          </w:tcPr>
          <w:p w:rsidR="00606509" w:rsidRPr="005232A1" w:rsidRDefault="00606509" w:rsidP="00606509">
            <w:pPr>
              <w:jc w:val="right"/>
              <w:rPr>
                <w:sz w:val="22"/>
                <w:szCs w:val="22"/>
              </w:rPr>
            </w:pPr>
            <w:r w:rsidRPr="005232A1">
              <w:rPr>
                <w:sz w:val="22"/>
                <w:szCs w:val="22"/>
              </w:rPr>
              <w:t>Прочие потребители</w:t>
            </w:r>
          </w:p>
        </w:tc>
        <w:tc>
          <w:tcPr>
            <w:tcW w:w="612"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sz w:val="22"/>
                <w:szCs w:val="22"/>
              </w:rPr>
            </w:pPr>
            <w:r w:rsidRPr="005232A1">
              <w:rPr>
                <w:sz w:val="22"/>
                <w:szCs w:val="22"/>
              </w:rPr>
              <w:t>8,914</w:t>
            </w:r>
          </w:p>
        </w:tc>
        <w:tc>
          <w:tcPr>
            <w:tcW w:w="537"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sz w:val="22"/>
                <w:szCs w:val="22"/>
              </w:rPr>
            </w:pPr>
            <w:r w:rsidRPr="005232A1">
              <w:rPr>
                <w:sz w:val="22"/>
                <w:szCs w:val="22"/>
              </w:rPr>
              <w:t>3,254</w:t>
            </w:r>
          </w:p>
        </w:tc>
        <w:tc>
          <w:tcPr>
            <w:tcW w:w="614"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sz w:val="22"/>
                <w:szCs w:val="22"/>
              </w:rPr>
            </w:pPr>
            <w:r w:rsidRPr="005232A1">
              <w:rPr>
                <w:sz w:val="22"/>
                <w:szCs w:val="22"/>
              </w:rPr>
              <w:t>10,251</w:t>
            </w:r>
          </w:p>
        </w:tc>
        <w:tc>
          <w:tcPr>
            <w:tcW w:w="637"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sz w:val="22"/>
                <w:szCs w:val="22"/>
              </w:rPr>
            </w:pPr>
            <w:r w:rsidRPr="005232A1">
              <w:rPr>
                <w:sz w:val="22"/>
                <w:szCs w:val="22"/>
              </w:rPr>
              <w:t>9,805</w:t>
            </w:r>
          </w:p>
        </w:tc>
        <w:tc>
          <w:tcPr>
            <w:tcW w:w="612"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sz w:val="22"/>
                <w:szCs w:val="22"/>
              </w:rPr>
            </w:pPr>
            <w:r w:rsidRPr="005232A1">
              <w:rPr>
                <w:sz w:val="22"/>
                <w:szCs w:val="22"/>
              </w:rPr>
              <w:t>3,579</w:t>
            </w:r>
          </w:p>
        </w:tc>
        <w:tc>
          <w:tcPr>
            <w:tcW w:w="694"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sz w:val="22"/>
                <w:szCs w:val="22"/>
              </w:rPr>
            </w:pPr>
            <w:r w:rsidRPr="005232A1">
              <w:rPr>
                <w:sz w:val="22"/>
                <w:szCs w:val="22"/>
              </w:rPr>
              <w:t>11,276</w:t>
            </w:r>
          </w:p>
        </w:tc>
      </w:tr>
      <w:tr w:rsidR="005232A1" w:rsidRPr="005232A1" w:rsidTr="00BE147D">
        <w:trPr>
          <w:jc w:val="center"/>
        </w:trPr>
        <w:tc>
          <w:tcPr>
            <w:tcW w:w="1294" w:type="pct"/>
            <w:tcBorders>
              <w:top w:val="single" w:sz="4" w:space="0" w:color="auto"/>
              <w:left w:val="single" w:sz="4" w:space="0" w:color="auto"/>
              <w:bottom w:val="single" w:sz="4" w:space="0" w:color="auto"/>
              <w:right w:val="single" w:sz="4" w:space="0" w:color="auto"/>
            </w:tcBorders>
            <w:shd w:val="clear" w:color="000000" w:fill="FFFFFF"/>
            <w:vAlign w:val="center"/>
          </w:tcPr>
          <w:p w:rsidR="00606509" w:rsidRPr="005232A1" w:rsidRDefault="00606509" w:rsidP="00606509">
            <w:pPr>
              <w:rPr>
                <w:b/>
                <w:sz w:val="22"/>
                <w:szCs w:val="22"/>
              </w:rPr>
            </w:pPr>
            <w:r w:rsidRPr="005232A1">
              <w:rPr>
                <w:b/>
                <w:sz w:val="22"/>
                <w:szCs w:val="22"/>
              </w:rPr>
              <w:t>п. Октябрьский (ул. Железнодорожная)</w:t>
            </w:r>
          </w:p>
        </w:tc>
        <w:tc>
          <w:tcPr>
            <w:tcW w:w="612"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b/>
                <w:sz w:val="22"/>
                <w:szCs w:val="22"/>
              </w:rPr>
            </w:pPr>
          </w:p>
        </w:tc>
        <w:tc>
          <w:tcPr>
            <w:tcW w:w="537"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b/>
                <w:sz w:val="22"/>
                <w:szCs w:val="22"/>
              </w:rPr>
            </w:pPr>
          </w:p>
        </w:tc>
        <w:tc>
          <w:tcPr>
            <w:tcW w:w="614"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b/>
                <w:sz w:val="22"/>
                <w:szCs w:val="22"/>
              </w:rPr>
            </w:pPr>
          </w:p>
        </w:tc>
        <w:tc>
          <w:tcPr>
            <w:tcW w:w="637"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b/>
                <w:sz w:val="22"/>
                <w:szCs w:val="22"/>
              </w:rPr>
            </w:pPr>
            <w:r w:rsidRPr="005232A1">
              <w:rPr>
                <w:b/>
                <w:sz w:val="22"/>
                <w:szCs w:val="22"/>
              </w:rPr>
              <w:t> </w:t>
            </w:r>
          </w:p>
        </w:tc>
        <w:tc>
          <w:tcPr>
            <w:tcW w:w="612"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b/>
                <w:sz w:val="22"/>
                <w:szCs w:val="22"/>
              </w:rPr>
            </w:pPr>
            <w:r w:rsidRPr="005232A1">
              <w:rPr>
                <w:b/>
                <w:sz w:val="22"/>
                <w:szCs w:val="22"/>
              </w:rPr>
              <w:t> </w:t>
            </w:r>
          </w:p>
        </w:tc>
        <w:tc>
          <w:tcPr>
            <w:tcW w:w="694"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b/>
                <w:sz w:val="22"/>
                <w:szCs w:val="22"/>
              </w:rPr>
            </w:pPr>
            <w:r w:rsidRPr="005232A1">
              <w:rPr>
                <w:b/>
                <w:sz w:val="22"/>
                <w:szCs w:val="22"/>
              </w:rPr>
              <w:t> </w:t>
            </w:r>
          </w:p>
        </w:tc>
      </w:tr>
      <w:tr w:rsidR="005232A1" w:rsidRPr="005232A1" w:rsidTr="00BE147D">
        <w:trPr>
          <w:jc w:val="center"/>
        </w:trPr>
        <w:tc>
          <w:tcPr>
            <w:tcW w:w="1294" w:type="pct"/>
            <w:tcBorders>
              <w:top w:val="single" w:sz="4" w:space="0" w:color="auto"/>
              <w:left w:val="single" w:sz="4" w:space="0" w:color="auto"/>
              <w:bottom w:val="single" w:sz="4" w:space="0" w:color="auto"/>
              <w:right w:val="single" w:sz="4" w:space="0" w:color="auto"/>
            </w:tcBorders>
            <w:shd w:val="clear" w:color="000000" w:fill="FFFFFF"/>
            <w:vAlign w:val="center"/>
          </w:tcPr>
          <w:p w:rsidR="00606509" w:rsidRPr="005232A1" w:rsidRDefault="00606509" w:rsidP="00606509">
            <w:pPr>
              <w:rPr>
                <w:sz w:val="22"/>
                <w:szCs w:val="22"/>
              </w:rPr>
            </w:pPr>
            <w:r w:rsidRPr="005232A1">
              <w:rPr>
                <w:sz w:val="22"/>
                <w:szCs w:val="22"/>
              </w:rPr>
              <w:t>Отпущено потребителям</w:t>
            </w:r>
          </w:p>
        </w:tc>
        <w:tc>
          <w:tcPr>
            <w:tcW w:w="612"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sz w:val="22"/>
                <w:szCs w:val="22"/>
              </w:rPr>
            </w:pPr>
            <w:r w:rsidRPr="005232A1">
              <w:rPr>
                <w:sz w:val="22"/>
                <w:szCs w:val="22"/>
              </w:rPr>
              <w:t>33,370</w:t>
            </w:r>
          </w:p>
        </w:tc>
        <w:tc>
          <w:tcPr>
            <w:tcW w:w="537"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sz w:val="22"/>
                <w:szCs w:val="22"/>
              </w:rPr>
            </w:pPr>
            <w:r w:rsidRPr="005232A1">
              <w:rPr>
                <w:sz w:val="22"/>
                <w:szCs w:val="22"/>
              </w:rPr>
              <w:t>12,180</w:t>
            </w:r>
          </w:p>
        </w:tc>
        <w:tc>
          <w:tcPr>
            <w:tcW w:w="614"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sz w:val="22"/>
                <w:szCs w:val="22"/>
              </w:rPr>
            </w:pPr>
            <w:r w:rsidRPr="005232A1">
              <w:rPr>
                <w:sz w:val="22"/>
                <w:szCs w:val="22"/>
              </w:rPr>
              <w:t>38,375</w:t>
            </w:r>
          </w:p>
        </w:tc>
        <w:tc>
          <w:tcPr>
            <w:tcW w:w="637"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sz w:val="22"/>
                <w:szCs w:val="22"/>
              </w:rPr>
            </w:pPr>
            <w:r w:rsidRPr="005232A1">
              <w:rPr>
                <w:sz w:val="22"/>
                <w:szCs w:val="22"/>
              </w:rPr>
              <w:t>41,800</w:t>
            </w:r>
          </w:p>
        </w:tc>
        <w:tc>
          <w:tcPr>
            <w:tcW w:w="612"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sz w:val="22"/>
                <w:szCs w:val="22"/>
              </w:rPr>
            </w:pPr>
            <w:r w:rsidRPr="005232A1">
              <w:rPr>
                <w:sz w:val="22"/>
                <w:szCs w:val="22"/>
              </w:rPr>
              <w:t>12,562</w:t>
            </w:r>
          </w:p>
        </w:tc>
        <w:tc>
          <w:tcPr>
            <w:tcW w:w="694"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sz w:val="22"/>
                <w:szCs w:val="22"/>
              </w:rPr>
            </w:pPr>
            <w:r w:rsidRPr="005232A1">
              <w:rPr>
                <w:sz w:val="22"/>
                <w:szCs w:val="22"/>
              </w:rPr>
              <w:t>48,070</w:t>
            </w:r>
          </w:p>
        </w:tc>
      </w:tr>
      <w:tr w:rsidR="005232A1" w:rsidRPr="005232A1" w:rsidTr="00BE147D">
        <w:trPr>
          <w:jc w:val="center"/>
        </w:trPr>
        <w:tc>
          <w:tcPr>
            <w:tcW w:w="1294" w:type="pct"/>
            <w:tcBorders>
              <w:top w:val="single" w:sz="4" w:space="0" w:color="auto"/>
              <w:left w:val="single" w:sz="4" w:space="0" w:color="auto"/>
              <w:bottom w:val="single" w:sz="4" w:space="0" w:color="auto"/>
              <w:right w:val="single" w:sz="4" w:space="0" w:color="auto"/>
            </w:tcBorders>
            <w:shd w:val="clear" w:color="000000" w:fill="FFFFFF"/>
            <w:vAlign w:val="center"/>
          </w:tcPr>
          <w:p w:rsidR="00606509" w:rsidRPr="005232A1" w:rsidRDefault="00606509" w:rsidP="00606509">
            <w:pPr>
              <w:jc w:val="right"/>
              <w:rPr>
                <w:sz w:val="22"/>
                <w:szCs w:val="22"/>
              </w:rPr>
            </w:pPr>
            <w:r w:rsidRPr="005232A1">
              <w:rPr>
                <w:sz w:val="22"/>
                <w:szCs w:val="22"/>
              </w:rPr>
              <w:t>Население</w:t>
            </w:r>
          </w:p>
        </w:tc>
        <w:tc>
          <w:tcPr>
            <w:tcW w:w="612"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sz w:val="22"/>
                <w:szCs w:val="22"/>
              </w:rPr>
            </w:pPr>
            <w:r w:rsidRPr="005232A1">
              <w:rPr>
                <w:sz w:val="22"/>
                <w:szCs w:val="22"/>
              </w:rPr>
              <w:t>26,301</w:t>
            </w:r>
          </w:p>
        </w:tc>
        <w:tc>
          <w:tcPr>
            <w:tcW w:w="537"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sz w:val="22"/>
                <w:szCs w:val="22"/>
              </w:rPr>
            </w:pPr>
            <w:r w:rsidRPr="005232A1">
              <w:rPr>
                <w:sz w:val="22"/>
                <w:szCs w:val="22"/>
              </w:rPr>
              <w:t>9,600</w:t>
            </w:r>
          </w:p>
        </w:tc>
        <w:tc>
          <w:tcPr>
            <w:tcW w:w="614"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sz w:val="22"/>
                <w:szCs w:val="22"/>
              </w:rPr>
            </w:pPr>
            <w:r w:rsidRPr="005232A1">
              <w:rPr>
                <w:sz w:val="22"/>
                <w:szCs w:val="22"/>
              </w:rPr>
              <w:t>30,247</w:t>
            </w:r>
          </w:p>
        </w:tc>
        <w:tc>
          <w:tcPr>
            <w:tcW w:w="637"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sz w:val="22"/>
                <w:szCs w:val="22"/>
              </w:rPr>
            </w:pPr>
            <w:r w:rsidRPr="005232A1">
              <w:rPr>
                <w:sz w:val="22"/>
                <w:szCs w:val="22"/>
              </w:rPr>
              <w:t>28,932</w:t>
            </w:r>
          </w:p>
        </w:tc>
        <w:tc>
          <w:tcPr>
            <w:tcW w:w="612"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sz w:val="22"/>
                <w:szCs w:val="22"/>
              </w:rPr>
            </w:pPr>
            <w:r w:rsidRPr="005232A1">
              <w:rPr>
                <w:sz w:val="22"/>
                <w:szCs w:val="22"/>
              </w:rPr>
              <w:t>10,560</w:t>
            </w:r>
          </w:p>
        </w:tc>
        <w:tc>
          <w:tcPr>
            <w:tcW w:w="694"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sz w:val="22"/>
                <w:szCs w:val="22"/>
              </w:rPr>
            </w:pPr>
            <w:r w:rsidRPr="005232A1">
              <w:rPr>
                <w:sz w:val="22"/>
                <w:szCs w:val="22"/>
              </w:rPr>
              <w:t>33,271</w:t>
            </w:r>
          </w:p>
        </w:tc>
      </w:tr>
      <w:tr w:rsidR="005232A1" w:rsidRPr="005232A1" w:rsidTr="00BE147D">
        <w:trPr>
          <w:jc w:val="center"/>
        </w:trPr>
        <w:tc>
          <w:tcPr>
            <w:tcW w:w="1294" w:type="pct"/>
            <w:tcBorders>
              <w:top w:val="single" w:sz="4" w:space="0" w:color="auto"/>
              <w:left w:val="single" w:sz="4" w:space="0" w:color="auto"/>
              <w:bottom w:val="single" w:sz="4" w:space="0" w:color="auto"/>
              <w:right w:val="single" w:sz="4" w:space="0" w:color="auto"/>
            </w:tcBorders>
            <w:shd w:val="clear" w:color="000000" w:fill="FFFFFF"/>
            <w:vAlign w:val="center"/>
          </w:tcPr>
          <w:p w:rsidR="00606509" w:rsidRPr="005232A1" w:rsidRDefault="00606509" w:rsidP="00606509">
            <w:pPr>
              <w:jc w:val="right"/>
              <w:rPr>
                <w:sz w:val="22"/>
                <w:szCs w:val="22"/>
              </w:rPr>
            </w:pPr>
            <w:r w:rsidRPr="005232A1">
              <w:rPr>
                <w:sz w:val="22"/>
                <w:szCs w:val="22"/>
              </w:rPr>
              <w:t>Прочие потребители</w:t>
            </w:r>
          </w:p>
        </w:tc>
        <w:tc>
          <w:tcPr>
            <w:tcW w:w="612"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sz w:val="22"/>
                <w:szCs w:val="22"/>
              </w:rPr>
            </w:pPr>
            <w:r w:rsidRPr="005232A1">
              <w:rPr>
                <w:sz w:val="22"/>
                <w:szCs w:val="22"/>
              </w:rPr>
              <w:t>7,068</w:t>
            </w:r>
          </w:p>
        </w:tc>
        <w:tc>
          <w:tcPr>
            <w:tcW w:w="537"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sz w:val="22"/>
                <w:szCs w:val="22"/>
              </w:rPr>
            </w:pPr>
            <w:r w:rsidRPr="005232A1">
              <w:rPr>
                <w:sz w:val="22"/>
                <w:szCs w:val="22"/>
              </w:rPr>
              <w:t>2,580</w:t>
            </w:r>
          </w:p>
        </w:tc>
        <w:tc>
          <w:tcPr>
            <w:tcW w:w="614"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sz w:val="22"/>
                <w:szCs w:val="22"/>
              </w:rPr>
            </w:pPr>
            <w:r w:rsidRPr="005232A1">
              <w:rPr>
                <w:sz w:val="22"/>
                <w:szCs w:val="22"/>
              </w:rPr>
              <w:t>8,129</w:t>
            </w:r>
          </w:p>
        </w:tc>
        <w:tc>
          <w:tcPr>
            <w:tcW w:w="637"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sz w:val="22"/>
                <w:szCs w:val="22"/>
              </w:rPr>
            </w:pPr>
            <w:r w:rsidRPr="005232A1">
              <w:rPr>
                <w:sz w:val="22"/>
                <w:szCs w:val="22"/>
              </w:rPr>
              <w:t>7,775</w:t>
            </w:r>
          </w:p>
        </w:tc>
        <w:tc>
          <w:tcPr>
            <w:tcW w:w="612"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sz w:val="22"/>
                <w:szCs w:val="22"/>
              </w:rPr>
            </w:pPr>
            <w:r w:rsidRPr="005232A1">
              <w:rPr>
                <w:sz w:val="22"/>
                <w:szCs w:val="22"/>
              </w:rPr>
              <w:t>2,838</w:t>
            </w:r>
          </w:p>
        </w:tc>
        <w:tc>
          <w:tcPr>
            <w:tcW w:w="694"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sz w:val="22"/>
                <w:szCs w:val="22"/>
              </w:rPr>
            </w:pPr>
            <w:r w:rsidRPr="005232A1">
              <w:rPr>
                <w:sz w:val="22"/>
                <w:szCs w:val="22"/>
              </w:rPr>
              <w:t>8,942</w:t>
            </w:r>
          </w:p>
        </w:tc>
      </w:tr>
      <w:tr w:rsidR="005232A1" w:rsidRPr="005232A1" w:rsidTr="00BE147D">
        <w:trPr>
          <w:jc w:val="center"/>
        </w:trPr>
        <w:tc>
          <w:tcPr>
            <w:tcW w:w="1294" w:type="pct"/>
            <w:tcBorders>
              <w:top w:val="single" w:sz="4" w:space="0" w:color="auto"/>
              <w:left w:val="single" w:sz="4" w:space="0" w:color="auto"/>
              <w:bottom w:val="single" w:sz="4" w:space="0" w:color="auto"/>
              <w:right w:val="single" w:sz="4" w:space="0" w:color="auto"/>
            </w:tcBorders>
            <w:shd w:val="clear" w:color="000000" w:fill="FFFFFF"/>
            <w:vAlign w:val="center"/>
          </w:tcPr>
          <w:p w:rsidR="00606509" w:rsidRPr="005232A1" w:rsidRDefault="00606509" w:rsidP="00606509">
            <w:pPr>
              <w:rPr>
                <w:b/>
                <w:sz w:val="22"/>
                <w:szCs w:val="22"/>
              </w:rPr>
            </w:pPr>
            <w:r w:rsidRPr="005232A1">
              <w:rPr>
                <w:b/>
                <w:sz w:val="22"/>
                <w:szCs w:val="22"/>
              </w:rPr>
              <w:t>п. Тылай</w:t>
            </w:r>
          </w:p>
        </w:tc>
        <w:tc>
          <w:tcPr>
            <w:tcW w:w="612"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b/>
                <w:sz w:val="22"/>
                <w:szCs w:val="22"/>
              </w:rPr>
            </w:pPr>
          </w:p>
        </w:tc>
        <w:tc>
          <w:tcPr>
            <w:tcW w:w="537"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b/>
                <w:sz w:val="22"/>
                <w:szCs w:val="22"/>
              </w:rPr>
            </w:pPr>
          </w:p>
        </w:tc>
        <w:tc>
          <w:tcPr>
            <w:tcW w:w="614"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b/>
                <w:sz w:val="22"/>
                <w:szCs w:val="22"/>
              </w:rPr>
            </w:pPr>
          </w:p>
        </w:tc>
        <w:tc>
          <w:tcPr>
            <w:tcW w:w="637"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b/>
                <w:sz w:val="22"/>
                <w:szCs w:val="22"/>
              </w:rPr>
            </w:pPr>
            <w:r w:rsidRPr="005232A1">
              <w:rPr>
                <w:b/>
                <w:sz w:val="22"/>
                <w:szCs w:val="22"/>
              </w:rPr>
              <w:t> </w:t>
            </w:r>
          </w:p>
        </w:tc>
        <w:tc>
          <w:tcPr>
            <w:tcW w:w="612"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b/>
                <w:sz w:val="22"/>
                <w:szCs w:val="22"/>
              </w:rPr>
            </w:pPr>
            <w:r w:rsidRPr="005232A1">
              <w:rPr>
                <w:b/>
                <w:sz w:val="22"/>
                <w:szCs w:val="22"/>
              </w:rPr>
              <w:t> </w:t>
            </w:r>
          </w:p>
        </w:tc>
        <w:tc>
          <w:tcPr>
            <w:tcW w:w="694"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b/>
                <w:sz w:val="22"/>
                <w:szCs w:val="22"/>
              </w:rPr>
            </w:pPr>
            <w:r w:rsidRPr="005232A1">
              <w:rPr>
                <w:b/>
                <w:sz w:val="22"/>
                <w:szCs w:val="22"/>
              </w:rPr>
              <w:t> </w:t>
            </w:r>
          </w:p>
        </w:tc>
      </w:tr>
      <w:tr w:rsidR="005232A1" w:rsidRPr="005232A1" w:rsidTr="00BE147D">
        <w:trPr>
          <w:jc w:val="center"/>
        </w:trPr>
        <w:tc>
          <w:tcPr>
            <w:tcW w:w="1294" w:type="pct"/>
            <w:tcBorders>
              <w:top w:val="single" w:sz="4" w:space="0" w:color="auto"/>
              <w:left w:val="single" w:sz="4" w:space="0" w:color="auto"/>
              <w:bottom w:val="single" w:sz="4" w:space="0" w:color="auto"/>
              <w:right w:val="single" w:sz="4" w:space="0" w:color="auto"/>
            </w:tcBorders>
            <w:shd w:val="clear" w:color="000000" w:fill="FFFFFF"/>
            <w:vAlign w:val="center"/>
          </w:tcPr>
          <w:p w:rsidR="00606509" w:rsidRPr="005232A1" w:rsidRDefault="00606509" w:rsidP="00606509">
            <w:pPr>
              <w:rPr>
                <w:sz w:val="22"/>
                <w:szCs w:val="22"/>
              </w:rPr>
            </w:pPr>
            <w:r w:rsidRPr="005232A1">
              <w:rPr>
                <w:sz w:val="22"/>
                <w:szCs w:val="22"/>
              </w:rPr>
              <w:t>Отпущено потребителям</w:t>
            </w:r>
          </w:p>
        </w:tc>
        <w:tc>
          <w:tcPr>
            <w:tcW w:w="612"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sz w:val="22"/>
                <w:szCs w:val="22"/>
              </w:rPr>
            </w:pPr>
            <w:r w:rsidRPr="005232A1">
              <w:rPr>
                <w:sz w:val="22"/>
                <w:szCs w:val="22"/>
              </w:rPr>
              <w:t>3,374</w:t>
            </w:r>
          </w:p>
        </w:tc>
        <w:tc>
          <w:tcPr>
            <w:tcW w:w="537"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sz w:val="22"/>
                <w:szCs w:val="22"/>
              </w:rPr>
            </w:pPr>
            <w:r w:rsidRPr="005232A1">
              <w:rPr>
                <w:sz w:val="22"/>
                <w:szCs w:val="22"/>
              </w:rPr>
              <w:t>1,184</w:t>
            </w:r>
          </w:p>
        </w:tc>
        <w:tc>
          <w:tcPr>
            <w:tcW w:w="614"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sz w:val="22"/>
                <w:szCs w:val="22"/>
              </w:rPr>
            </w:pPr>
            <w:r w:rsidRPr="005232A1">
              <w:rPr>
                <w:sz w:val="22"/>
                <w:szCs w:val="22"/>
              </w:rPr>
              <w:t>3,880</w:t>
            </w:r>
          </w:p>
        </w:tc>
        <w:tc>
          <w:tcPr>
            <w:tcW w:w="637"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sz w:val="22"/>
                <w:szCs w:val="22"/>
              </w:rPr>
            </w:pPr>
            <w:r w:rsidRPr="005232A1">
              <w:rPr>
                <w:sz w:val="22"/>
                <w:szCs w:val="22"/>
              </w:rPr>
              <w:t>6,207</w:t>
            </w:r>
          </w:p>
        </w:tc>
        <w:tc>
          <w:tcPr>
            <w:tcW w:w="612"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sz w:val="22"/>
                <w:szCs w:val="22"/>
              </w:rPr>
            </w:pPr>
            <w:r w:rsidRPr="005232A1">
              <w:rPr>
                <w:sz w:val="22"/>
                <w:szCs w:val="22"/>
              </w:rPr>
              <w:t>1,865</w:t>
            </w:r>
          </w:p>
        </w:tc>
        <w:tc>
          <w:tcPr>
            <w:tcW w:w="694"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sz w:val="22"/>
                <w:szCs w:val="22"/>
              </w:rPr>
            </w:pPr>
            <w:r w:rsidRPr="005232A1">
              <w:rPr>
                <w:sz w:val="22"/>
                <w:szCs w:val="22"/>
              </w:rPr>
              <w:t>7,138</w:t>
            </w:r>
          </w:p>
        </w:tc>
      </w:tr>
      <w:tr w:rsidR="005232A1" w:rsidRPr="005232A1" w:rsidTr="00BE147D">
        <w:trPr>
          <w:jc w:val="center"/>
        </w:trPr>
        <w:tc>
          <w:tcPr>
            <w:tcW w:w="1294" w:type="pct"/>
            <w:tcBorders>
              <w:top w:val="single" w:sz="4" w:space="0" w:color="auto"/>
              <w:left w:val="single" w:sz="4" w:space="0" w:color="auto"/>
              <w:bottom w:val="single" w:sz="4" w:space="0" w:color="auto"/>
              <w:right w:val="single" w:sz="4" w:space="0" w:color="auto"/>
            </w:tcBorders>
            <w:shd w:val="clear" w:color="000000" w:fill="FFFFFF"/>
            <w:vAlign w:val="center"/>
          </w:tcPr>
          <w:p w:rsidR="00606509" w:rsidRPr="005232A1" w:rsidRDefault="00606509" w:rsidP="00606509">
            <w:pPr>
              <w:jc w:val="right"/>
              <w:rPr>
                <w:sz w:val="22"/>
                <w:szCs w:val="22"/>
              </w:rPr>
            </w:pPr>
            <w:r w:rsidRPr="005232A1">
              <w:rPr>
                <w:sz w:val="22"/>
                <w:szCs w:val="22"/>
              </w:rPr>
              <w:t>Население</w:t>
            </w:r>
          </w:p>
        </w:tc>
        <w:tc>
          <w:tcPr>
            <w:tcW w:w="612"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sz w:val="22"/>
                <w:szCs w:val="22"/>
              </w:rPr>
            </w:pPr>
            <w:r w:rsidRPr="005232A1">
              <w:rPr>
                <w:sz w:val="22"/>
                <w:szCs w:val="22"/>
              </w:rPr>
              <w:t>1,931</w:t>
            </w:r>
          </w:p>
        </w:tc>
        <w:tc>
          <w:tcPr>
            <w:tcW w:w="537"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sz w:val="22"/>
                <w:szCs w:val="22"/>
              </w:rPr>
            </w:pPr>
            <w:r w:rsidRPr="005232A1">
              <w:rPr>
                <w:sz w:val="22"/>
                <w:szCs w:val="22"/>
              </w:rPr>
              <w:t>0,705</w:t>
            </w:r>
          </w:p>
        </w:tc>
        <w:tc>
          <w:tcPr>
            <w:tcW w:w="614"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sz w:val="22"/>
                <w:szCs w:val="22"/>
              </w:rPr>
            </w:pPr>
            <w:r w:rsidRPr="005232A1">
              <w:rPr>
                <w:sz w:val="22"/>
                <w:szCs w:val="22"/>
              </w:rPr>
              <w:t>2,220</w:t>
            </w:r>
          </w:p>
        </w:tc>
        <w:tc>
          <w:tcPr>
            <w:tcW w:w="637"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sz w:val="22"/>
                <w:szCs w:val="22"/>
              </w:rPr>
            </w:pPr>
            <w:r w:rsidRPr="005232A1">
              <w:rPr>
                <w:sz w:val="22"/>
                <w:szCs w:val="22"/>
              </w:rPr>
              <w:t>2,124</w:t>
            </w:r>
          </w:p>
        </w:tc>
        <w:tc>
          <w:tcPr>
            <w:tcW w:w="612"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sz w:val="22"/>
                <w:szCs w:val="22"/>
              </w:rPr>
            </w:pPr>
            <w:r w:rsidRPr="005232A1">
              <w:rPr>
                <w:sz w:val="22"/>
                <w:szCs w:val="22"/>
              </w:rPr>
              <w:t>0,775</w:t>
            </w:r>
          </w:p>
        </w:tc>
        <w:tc>
          <w:tcPr>
            <w:tcW w:w="694"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sz w:val="22"/>
                <w:szCs w:val="22"/>
              </w:rPr>
            </w:pPr>
            <w:r w:rsidRPr="005232A1">
              <w:rPr>
                <w:sz w:val="22"/>
                <w:szCs w:val="22"/>
              </w:rPr>
              <w:t>2,442</w:t>
            </w:r>
          </w:p>
        </w:tc>
      </w:tr>
      <w:tr w:rsidR="005232A1" w:rsidRPr="005232A1" w:rsidTr="00BE147D">
        <w:trPr>
          <w:jc w:val="center"/>
        </w:trPr>
        <w:tc>
          <w:tcPr>
            <w:tcW w:w="1294" w:type="pct"/>
            <w:tcBorders>
              <w:top w:val="single" w:sz="4" w:space="0" w:color="auto"/>
              <w:left w:val="single" w:sz="4" w:space="0" w:color="auto"/>
              <w:bottom w:val="single" w:sz="4" w:space="0" w:color="auto"/>
              <w:right w:val="single" w:sz="4" w:space="0" w:color="auto"/>
            </w:tcBorders>
            <w:shd w:val="clear" w:color="000000" w:fill="FFFFFF"/>
            <w:vAlign w:val="center"/>
          </w:tcPr>
          <w:p w:rsidR="00606509" w:rsidRPr="005232A1" w:rsidRDefault="00606509" w:rsidP="00606509">
            <w:pPr>
              <w:jc w:val="right"/>
              <w:rPr>
                <w:sz w:val="22"/>
                <w:szCs w:val="22"/>
              </w:rPr>
            </w:pPr>
            <w:proofErr w:type="gramStart"/>
            <w:r w:rsidRPr="005232A1">
              <w:rPr>
                <w:sz w:val="22"/>
                <w:szCs w:val="22"/>
              </w:rPr>
              <w:t>Бюджетный</w:t>
            </w:r>
            <w:proofErr w:type="gramEnd"/>
            <w:r w:rsidRPr="005232A1">
              <w:rPr>
                <w:sz w:val="22"/>
                <w:szCs w:val="22"/>
              </w:rPr>
              <w:t xml:space="preserve"> потребители</w:t>
            </w:r>
          </w:p>
        </w:tc>
        <w:tc>
          <w:tcPr>
            <w:tcW w:w="612"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sz w:val="22"/>
                <w:szCs w:val="22"/>
              </w:rPr>
            </w:pPr>
            <w:r w:rsidRPr="005232A1">
              <w:rPr>
                <w:sz w:val="22"/>
                <w:szCs w:val="22"/>
              </w:rPr>
              <w:t>0,757</w:t>
            </w:r>
          </w:p>
        </w:tc>
        <w:tc>
          <w:tcPr>
            <w:tcW w:w="537"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sz w:val="22"/>
                <w:szCs w:val="22"/>
              </w:rPr>
            </w:pPr>
            <w:r w:rsidRPr="005232A1">
              <w:rPr>
                <w:sz w:val="22"/>
                <w:szCs w:val="22"/>
              </w:rPr>
              <w:t>0,229</w:t>
            </w:r>
          </w:p>
        </w:tc>
        <w:tc>
          <w:tcPr>
            <w:tcW w:w="614"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sz w:val="22"/>
                <w:szCs w:val="22"/>
              </w:rPr>
            </w:pPr>
            <w:r w:rsidRPr="005232A1">
              <w:rPr>
                <w:sz w:val="22"/>
                <w:szCs w:val="22"/>
              </w:rPr>
              <w:t>0,870</w:t>
            </w:r>
          </w:p>
        </w:tc>
        <w:tc>
          <w:tcPr>
            <w:tcW w:w="637"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sz w:val="22"/>
                <w:szCs w:val="22"/>
              </w:rPr>
            </w:pPr>
            <w:r w:rsidRPr="005232A1">
              <w:rPr>
                <w:sz w:val="22"/>
                <w:szCs w:val="22"/>
              </w:rPr>
              <w:t>0,832</w:t>
            </w:r>
          </w:p>
        </w:tc>
        <w:tc>
          <w:tcPr>
            <w:tcW w:w="612"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sz w:val="22"/>
                <w:szCs w:val="22"/>
              </w:rPr>
            </w:pPr>
            <w:r w:rsidRPr="005232A1">
              <w:rPr>
                <w:sz w:val="22"/>
                <w:szCs w:val="22"/>
              </w:rPr>
              <w:t>0,252</w:t>
            </w:r>
          </w:p>
        </w:tc>
        <w:tc>
          <w:tcPr>
            <w:tcW w:w="694"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sz w:val="22"/>
                <w:szCs w:val="22"/>
              </w:rPr>
            </w:pPr>
            <w:r w:rsidRPr="005232A1">
              <w:rPr>
                <w:sz w:val="22"/>
                <w:szCs w:val="22"/>
              </w:rPr>
              <w:t>0,957</w:t>
            </w:r>
          </w:p>
        </w:tc>
      </w:tr>
      <w:tr w:rsidR="005232A1" w:rsidRPr="005232A1" w:rsidTr="00BE147D">
        <w:trPr>
          <w:jc w:val="center"/>
        </w:trPr>
        <w:tc>
          <w:tcPr>
            <w:tcW w:w="1294" w:type="pct"/>
            <w:tcBorders>
              <w:top w:val="single" w:sz="4" w:space="0" w:color="auto"/>
              <w:left w:val="single" w:sz="4" w:space="0" w:color="auto"/>
              <w:bottom w:val="single" w:sz="4" w:space="0" w:color="auto"/>
              <w:right w:val="single" w:sz="4" w:space="0" w:color="auto"/>
            </w:tcBorders>
            <w:shd w:val="clear" w:color="000000" w:fill="FFFFFF"/>
            <w:vAlign w:val="center"/>
          </w:tcPr>
          <w:p w:rsidR="00606509" w:rsidRPr="005232A1" w:rsidRDefault="00606509" w:rsidP="00606509">
            <w:pPr>
              <w:jc w:val="right"/>
              <w:rPr>
                <w:sz w:val="22"/>
                <w:szCs w:val="22"/>
              </w:rPr>
            </w:pPr>
            <w:r w:rsidRPr="005232A1">
              <w:rPr>
                <w:sz w:val="22"/>
                <w:szCs w:val="22"/>
              </w:rPr>
              <w:t>Прочие потребители</w:t>
            </w:r>
          </w:p>
        </w:tc>
        <w:tc>
          <w:tcPr>
            <w:tcW w:w="612"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sz w:val="22"/>
                <w:szCs w:val="22"/>
              </w:rPr>
            </w:pPr>
            <w:r w:rsidRPr="005232A1">
              <w:rPr>
                <w:sz w:val="22"/>
                <w:szCs w:val="22"/>
              </w:rPr>
              <w:t>0,686</w:t>
            </w:r>
          </w:p>
        </w:tc>
        <w:tc>
          <w:tcPr>
            <w:tcW w:w="537"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sz w:val="22"/>
                <w:szCs w:val="22"/>
              </w:rPr>
            </w:pPr>
            <w:r w:rsidRPr="005232A1">
              <w:rPr>
                <w:sz w:val="22"/>
                <w:szCs w:val="22"/>
              </w:rPr>
              <w:t>0,250</w:t>
            </w:r>
          </w:p>
        </w:tc>
        <w:tc>
          <w:tcPr>
            <w:tcW w:w="614"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sz w:val="22"/>
                <w:szCs w:val="22"/>
              </w:rPr>
            </w:pPr>
            <w:r w:rsidRPr="005232A1">
              <w:rPr>
                <w:sz w:val="22"/>
                <w:szCs w:val="22"/>
              </w:rPr>
              <w:t>0,789</w:t>
            </w:r>
          </w:p>
        </w:tc>
        <w:tc>
          <w:tcPr>
            <w:tcW w:w="637"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sz w:val="22"/>
                <w:szCs w:val="22"/>
              </w:rPr>
            </w:pPr>
            <w:r w:rsidRPr="005232A1">
              <w:rPr>
                <w:sz w:val="22"/>
                <w:szCs w:val="22"/>
              </w:rPr>
              <w:t>0,755</w:t>
            </w:r>
          </w:p>
        </w:tc>
        <w:tc>
          <w:tcPr>
            <w:tcW w:w="612"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sz w:val="22"/>
                <w:szCs w:val="22"/>
              </w:rPr>
            </w:pPr>
            <w:r w:rsidRPr="005232A1">
              <w:rPr>
                <w:sz w:val="22"/>
                <w:szCs w:val="22"/>
              </w:rPr>
              <w:t>0,276</w:t>
            </w:r>
          </w:p>
        </w:tc>
        <w:tc>
          <w:tcPr>
            <w:tcW w:w="694"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sz w:val="22"/>
                <w:szCs w:val="22"/>
              </w:rPr>
            </w:pPr>
            <w:r w:rsidRPr="005232A1">
              <w:rPr>
                <w:sz w:val="22"/>
                <w:szCs w:val="22"/>
              </w:rPr>
              <w:t>0,868</w:t>
            </w:r>
          </w:p>
        </w:tc>
      </w:tr>
      <w:tr w:rsidR="005232A1" w:rsidRPr="005232A1" w:rsidTr="00BE147D">
        <w:trPr>
          <w:jc w:val="center"/>
        </w:trPr>
        <w:tc>
          <w:tcPr>
            <w:tcW w:w="1294" w:type="pct"/>
            <w:tcBorders>
              <w:top w:val="single" w:sz="4" w:space="0" w:color="auto"/>
              <w:left w:val="single" w:sz="4" w:space="0" w:color="auto"/>
              <w:bottom w:val="single" w:sz="4" w:space="0" w:color="auto"/>
              <w:right w:val="single" w:sz="4" w:space="0" w:color="auto"/>
            </w:tcBorders>
            <w:shd w:val="clear" w:color="000000" w:fill="FFFFFF"/>
            <w:vAlign w:val="center"/>
          </w:tcPr>
          <w:p w:rsidR="00606509" w:rsidRPr="005232A1" w:rsidRDefault="00606509" w:rsidP="00606509">
            <w:pPr>
              <w:rPr>
                <w:b/>
                <w:sz w:val="22"/>
                <w:szCs w:val="22"/>
              </w:rPr>
            </w:pPr>
            <w:r w:rsidRPr="005232A1">
              <w:rPr>
                <w:b/>
                <w:sz w:val="22"/>
                <w:szCs w:val="22"/>
              </w:rPr>
              <w:t>с. Верхораменье</w:t>
            </w:r>
          </w:p>
        </w:tc>
        <w:tc>
          <w:tcPr>
            <w:tcW w:w="612"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b/>
                <w:sz w:val="22"/>
                <w:szCs w:val="22"/>
              </w:rPr>
            </w:pPr>
          </w:p>
        </w:tc>
        <w:tc>
          <w:tcPr>
            <w:tcW w:w="537"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b/>
                <w:sz w:val="22"/>
                <w:szCs w:val="22"/>
              </w:rPr>
            </w:pPr>
          </w:p>
        </w:tc>
        <w:tc>
          <w:tcPr>
            <w:tcW w:w="614"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b/>
                <w:sz w:val="22"/>
                <w:szCs w:val="22"/>
              </w:rPr>
            </w:pPr>
          </w:p>
        </w:tc>
        <w:tc>
          <w:tcPr>
            <w:tcW w:w="637"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b/>
                <w:sz w:val="22"/>
                <w:szCs w:val="22"/>
              </w:rPr>
            </w:pPr>
            <w:r w:rsidRPr="005232A1">
              <w:rPr>
                <w:b/>
                <w:sz w:val="22"/>
                <w:szCs w:val="22"/>
              </w:rPr>
              <w:t> </w:t>
            </w:r>
          </w:p>
        </w:tc>
        <w:tc>
          <w:tcPr>
            <w:tcW w:w="612"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b/>
                <w:sz w:val="22"/>
                <w:szCs w:val="22"/>
              </w:rPr>
            </w:pPr>
            <w:r w:rsidRPr="005232A1">
              <w:rPr>
                <w:b/>
                <w:sz w:val="22"/>
                <w:szCs w:val="22"/>
              </w:rPr>
              <w:t> </w:t>
            </w:r>
          </w:p>
        </w:tc>
        <w:tc>
          <w:tcPr>
            <w:tcW w:w="694"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b/>
                <w:sz w:val="22"/>
                <w:szCs w:val="22"/>
              </w:rPr>
            </w:pPr>
            <w:r w:rsidRPr="005232A1">
              <w:rPr>
                <w:b/>
                <w:sz w:val="22"/>
                <w:szCs w:val="22"/>
              </w:rPr>
              <w:t> </w:t>
            </w:r>
          </w:p>
        </w:tc>
      </w:tr>
      <w:tr w:rsidR="005232A1" w:rsidRPr="005232A1" w:rsidTr="00BE147D">
        <w:trPr>
          <w:jc w:val="center"/>
        </w:trPr>
        <w:tc>
          <w:tcPr>
            <w:tcW w:w="1294" w:type="pct"/>
            <w:tcBorders>
              <w:top w:val="single" w:sz="4" w:space="0" w:color="auto"/>
              <w:left w:val="single" w:sz="4" w:space="0" w:color="auto"/>
              <w:bottom w:val="single" w:sz="4" w:space="0" w:color="auto"/>
              <w:right w:val="single" w:sz="4" w:space="0" w:color="auto"/>
            </w:tcBorders>
            <w:shd w:val="clear" w:color="000000" w:fill="FFFFFF"/>
            <w:vAlign w:val="center"/>
          </w:tcPr>
          <w:p w:rsidR="00606509" w:rsidRPr="005232A1" w:rsidRDefault="00606509" w:rsidP="00606509">
            <w:pPr>
              <w:rPr>
                <w:sz w:val="22"/>
                <w:szCs w:val="22"/>
              </w:rPr>
            </w:pPr>
            <w:r w:rsidRPr="005232A1">
              <w:rPr>
                <w:sz w:val="22"/>
                <w:szCs w:val="22"/>
              </w:rPr>
              <w:t>Отпущено потребителям</w:t>
            </w:r>
          </w:p>
        </w:tc>
        <w:tc>
          <w:tcPr>
            <w:tcW w:w="612"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sz w:val="22"/>
                <w:szCs w:val="22"/>
              </w:rPr>
            </w:pPr>
            <w:r w:rsidRPr="005232A1">
              <w:rPr>
                <w:sz w:val="22"/>
                <w:szCs w:val="22"/>
              </w:rPr>
              <w:t>6,168</w:t>
            </w:r>
          </w:p>
        </w:tc>
        <w:tc>
          <w:tcPr>
            <w:tcW w:w="537"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sz w:val="22"/>
                <w:szCs w:val="22"/>
              </w:rPr>
            </w:pPr>
            <w:r w:rsidRPr="005232A1">
              <w:rPr>
                <w:sz w:val="22"/>
                <w:szCs w:val="22"/>
              </w:rPr>
              <w:t>2,165</w:t>
            </w:r>
          </w:p>
        </w:tc>
        <w:tc>
          <w:tcPr>
            <w:tcW w:w="614"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sz w:val="22"/>
                <w:szCs w:val="22"/>
              </w:rPr>
            </w:pPr>
            <w:r w:rsidRPr="005232A1">
              <w:rPr>
                <w:sz w:val="22"/>
                <w:szCs w:val="22"/>
              </w:rPr>
              <w:t>7,093</w:t>
            </w:r>
          </w:p>
        </w:tc>
        <w:tc>
          <w:tcPr>
            <w:tcW w:w="637"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sz w:val="22"/>
                <w:szCs w:val="22"/>
              </w:rPr>
            </w:pPr>
            <w:r w:rsidRPr="005232A1">
              <w:rPr>
                <w:sz w:val="22"/>
                <w:szCs w:val="22"/>
              </w:rPr>
              <w:t>14,634</w:t>
            </w:r>
          </w:p>
        </w:tc>
        <w:tc>
          <w:tcPr>
            <w:tcW w:w="612"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sz w:val="22"/>
                <w:szCs w:val="22"/>
              </w:rPr>
            </w:pPr>
            <w:r w:rsidRPr="005232A1">
              <w:rPr>
                <w:sz w:val="22"/>
                <w:szCs w:val="22"/>
              </w:rPr>
              <w:t>4,610</w:t>
            </w:r>
          </w:p>
        </w:tc>
        <w:tc>
          <w:tcPr>
            <w:tcW w:w="694"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sz w:val="22"/>
                <w:szCs w:val="22"/>
              </w:rPr>
            </w:pPr>
            <w:r w:rsidRPr="005232A1">
              <w:rPr>
                <w:sz w:val="22"/>
                <w:szCs w:val="22"/>
              </w:rPr>
              <w:t>16,829</w:t>
            </w:r>
          </w:p>
        </w:tc>
      </w:tr>
      <w:tr w:rsidR="005232A1" w:rsidRPr="005232A1" w:rsidTr="00BE147D">
        <w:trPr>
          <w:jc w:val="center"/>
        </w:trPr>
        <w:tc>
          <w:tcPr>
            <w:tcW w:w="1294" w:type="pct"/>
            <w:tcBorders>
              <w:top w:val="single" w:sz="4" w:space="0" w:color="auto"/>
              <w:left w:val="single" w:sz="4" w:space="0" w:color="auto"/>
              <w:bottom w:val="single" w:sz="4" w:space="0" w:color="auto"/>
              <w:right w:val="single" w:sz="4" w:space="0" w:color="auto"/>
            </w:tcBorders>
            <w:shd w:val="clear" w:color="000000" w:fill="FFFFFF"/>
            <w:vAlign w:val="center"/>
          </w:tcPr>
          <w:p w:rsidR="00606509" w:rsidRPr="005232A1" w:rsidRDefault="00606509" w:rsidP="00606509">
            <w:pPr>
              <w:jc w:val="right"/>
              <w:rPr>
                <w:sz w:val="22"/>
                <w:szCs w:val="22"/>
              </w:rPr>
            </w:pPr>
            <w:r w:rsidRPr="005232A1">
              <w:rPr>
                <w:sz w:val="22"/>
                <w:szCs w:val="22"/>
              </w:rPr>
              <w:t>Население</w:t>
            </w:r>
          </w:p>
        </w:tc>
        <w:tc>
          <w:tcPr>
            <w:tcW w:w="612"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sz w:val="22"/>
                <w:szCs w:val="22"/>
              </w:rPr>
            </w:pPr>
            <w:r w:rsidRPr="005232A1">
              <w:rPr>
                <w:sz w:val="22"/>
                <w:szCs w:val="22"/>
              </w:rPr>
              <w:t>3,530</w:t>
            </w:r>
          </w:p>
        </w:tc>
        <w:tc>
          <w:tcPr>
            <w:tcW w:w="537"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sz w:val="22"/>
                <w:szCs w:val="22"/>
              </w:rPr>
            </w:pPr>
            <w:r w:rsidRPr="005232A1">
              <w:rPr>
                <w:sz w:val="22"/>
                <w:szCs w:val="22"/>
              </w:rPr>
              <w:t>1,288</w:t>
            </w:r>
          </w:p>
        </w:tc>
        <w:tc>
          <w:tcPr>
            <w:tcW w:w="614"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sz w:val="22"/>
                <w:szCs w:val="22"/>
              </w:rPr>
            </w:pPr>
            <w:r w:rsidRPr="005232A1">
              <w:rPr>
                <w:sz w:val="22"/>
                <w:szCs w:val="22"/>
              </w:rPr>
              <w:t>4,059</w:t>
            </w:r>
          </w:p>
        </w:tc>
        <w:tc>
          <w:tcPr>
            <w:tcW w:w="637"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sz w:val="22"/>
                <w:szCs w:val="22"/>
              </w:rPr>
            </w:pPr>
            <w:r w:rsidRPr="005232A1">
              <w:rPr>
                <w:sz w:val="22"/>
                <w:szCs w:val="22"/>
              </w:rPr>
              <w:t>3,883</w:t>
            </w:r>
          </w:p>
        </w:tc>
        <w:tc>
          <w:tcPr>
            <w:tcW w:w="612"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sz w:val="22"/>
                <w:szCs w:val="22"/>
              </w:rPr>
            </w:pPr>
            <w:r w:rsidRPr="005232A1">
              <w:rPr>
                <w:sz w:val="22"/>
                <w:szCs w:val="22"/>
              </w:rPr>
              <w:t>1,417</w:t>
            </w:r>
          </w:p>
        </w:tc>
        <w:tc>
          <w:tcPr>
            <w:tcW w:w="694"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sz w:val="22"/>
                <w:szCs w:val="22"/>
              </w:rPr>
            </w:pPr>
            <w:r w:rsidRPr="005232A1">
              <w:rPr>
                <w:sz w:val="22"/>
                <w:szCs w:val="22"/>
              </w:rPr>
              <w:t>4,465</w:t>
            </w:r>
          </w:p>
        </w:tc>
      </w:tr>
      <w:tr w:rsidR="005232A1" w:rsidRPr="005232A1" w:rsidTr="00BE147D">
        <w:trPr>
          <w:jc w:val="center"/>
        </w:trPr>
        <w:tc>
          <w:tcPr>
            <w:tcW w:w="1294" w:type="pct"/>
            <w:tcBorders>
              <w:top w:val="single" w:sz="4" w:space="0" w:color="auto"/>
              <w:left w:val="single" w:sz="4" w:space="0" w:color="auto"/>
              <w:bottom w:val="single" w:sz="4" w:space="0" w:color="auto"/>
              <w:right w:val="single" w:sz="4" w:space="0" w:color="auto"/>
            </w:tcBorders>
            <w:shd w:val="clear" w:color="000000" w:fill="FFFFFF"/>
            <w:vAlign w:val="center"/>
          </w:tcPr>
          <w:p w:rsidR="00606509" w:rsidRPr="005232A1" w:rsidRDefault="00606509" w:rsidP="00606509">
            <w:pPr>
              <w:jc w:val="right"/>
              <w:rPr>
                <w:sz w:val="22"/>
                <w:szCs w:val="22"/>
              </w:rPr>
            </w:pPr>
            <w:proofErr w:type="gramStart"/>
            <w:r w:rsidRPr="005232A1">
              <w:rPr>
                <w:sz w:val="22"/>
                <w:szCs w:val="22"/>
              </w:rPr>
              <w:t>Бюджетный</w:t>
            </w:r>
            <w:proofErr w:type="gramEnd"/>
            <w:r w:rsidRPr="005232A1">
              <w:rPr>
                <w:sz w:val="22"/>
                <w:szCs w:val="22"/>
              </w:rPr>
              <w:t xml:space="preserve"> потребители</w:t>
            </w:r>
          </w:p>
        </w:tc>
        <w:tc>
          <w:tcPr>
            <w:tcW w:w="612"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sz w:val="22"/>
                <w:szCs w:val="22"/>
              </w:rPr>
            </w:pPr>
            <w:r w:rsidRPr="005232A1">
              <w:rPr>
                <w:sz w:val="22"/>
                <w:szCs w:val="22"/>
              </w:rPr>
              <w:t>1,383</w:t>
            </w:r>
          </w:p>
        </w:tc>
        <w:tc>
          <w:tcPr>
            <w:tcW w:w="537"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sz w:val="22"/>
                <w:szCs w:val="22"/>
              </w:rPr>
            </w:pPr>
            <w:r w:rsidRPr="005232A1">
              <w:rPr>
                <w:sz w:val="22"/>
                <w:szCs w:val="22"/>
              </w:rPr>
              <w:t>0,419</w:t>
            </w:r>
          </w:p>
        </w:tc>
        <w:tc>
          <w:tcPr>
            <w:tcW w:w="614"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sz w:val="22"/>
                <w:szCs w:val="22"/>
              </w:rPr>
            </w:pPr>
            <w:r w:rsidRPr="005232A1">
              <w:rPr>
                <w:sz w:val="22"/>
                <w:szCs w:val="22"/>
              </w:rPr>
              <w:t>1,591</w:t>
            </w:r>
          </w:p>
        </w:tc>
        <w:tc>
          <w:tcPr>
            <w:tcW w:w="637"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sz w:val="22"/>
                <w:szCs w:val="22"/>
              </w:rPr>
            </w:pPr>
            <w:r w:rsidRPr="005232A1">
              <w:rPr>
                <w:sz w:val="22"/>
                <w:szCs w:val="22"/>
              </w:rPr>
              <w:t>1,522</w:t>
            </w:r>
          </w:p>
        </w:tc>
        <w:tc>
          <w:tcPr>
            <w:tcW w:w="612"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sz w:val="22"/>
                <w:szCs w:val="22"/>
              </w:rPr>
            </w:pPr>
            <w:r w:rsidRPr="005232A1">
              <w:rPr>
                <w:sz w:val="22"/>
                <w:szCs w:val="22"/>
              </w:rPr>
              <w:t>0,461</w:t>
            </w:r>
          </w:p>
        </w:tc>
        <w:tc>
          <w:tcPr>
            <w:tcW w:w="694"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sz w:val="22"/>
                <w:szCs w:val="22"/>
              </w:rPr>
            </w:pPr>
            <w:r w:rsidRPr="005232A1">
              <w:rPr>
                <w:sz w:val="22"/>
                <w:szCs w:val="22"/>
              </w:rPr>
              <w:t>1,750</w:t>
            </w:r>
          </w:p>
        </w:tc>
      </w:tr>
      <w:tr w:rsidR="005232A1" w:rsidRPr="005232A1" w:rsidTr="00BE147D">
        <w:trPr>
          <w:jc w:val="center"/>
        </w:trPr>
        <w:tc>
          <w:tcPr>
            <w:tcW w:w="1294" w:type="pct"/>
            <w:tcBorders>
              <w:top w:val="single" w:sz="4" w:space="0" w:color="auto"/>
              <w:left w:val="single" w:sz="4" w:space="0" w:color="auto"/>
              <w:bottom w:val="single" w:sz="4" w:space="0" w:color="auto"/>
              <w:right w:val="single" w:sz="4" w:space="0" w:color="auto"/>
            </w:tcBorders>
            <w:shd w:val="clear" w:color="000000" w:fill="FFFFFF"/>
            <w:vAlign w:val="center"/>
          </w:tcPr>
          <w:p w:rsidR="00606509" w:rsidRPr="005232A1" w:rsidRDefault="00606509" w:rsidP="00606509">
            <w:pPr>
              <w:jc w:val="right"/>
              <w:rPr>
                <w:sz w:val="22"/>
                <w:szCs w:val="22"/>
              </w:rPr>
            </w:pPr>
            <w:r w:rsidRPr="005232A1">
              <w:rPr>
                <w:sz w:val="22"/>
                <w:szCs w:val="22"/>
              </w:rPr>
              <w:t>Прочие потребители</w:t>
            </w:r>
          </w:p>
        </w:tc>
        <w:tc>
          <w:tcPr>
            <w:tcW w:w="612"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sz w:val="22"/>
                <w:szCs w:val="22"/>
              </w:rPr>
            </w:pPr>
            <w:r w:rsidRPr="005232A1">
              <w:rPr>
                <w:sz w:val="22"/>
                <w:szCs w:val="22"/>
              </w:rPr>
              <w:t>1,255</w:t>
            </w:r>
          </w:p>
        </w:tc>
        <w:tc>
          <w:tcPr>
            <w:tcW w:w="537"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sz w:val="22"/>
                <w:szCs w:val="22"/>
              </w:rPr>
            </w:pPr>
            <w:r w:rsidRPr="005232A1">
              <w:rPr>
                <w:sz w:val="22"/>
                <w:szCs w:val="22"/>
              </w:rPr>
              <w:t>0,458</w:t>
            </w:r>
          </w:p>
        </w:tc>
        <w:tc>
          <w:tcPr>
            <w:tcW w:w="614"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sz w:val="22"/>
                <w:szCs w:val="22"/>
              </w:rPr>
            </w:pPr>
            <w:r w:rsidRPr="005232A1">
              <w:rPr>
                <w:sz w:val="22"/>
                <w:szCs w:val="22"/>
              </w:rPr>
              <w:t>1,443</w:t>
            </w:r>
          </w:p>
        </w:tc>
        <w:tc>
          <w:tcPr>
            <w:tcW w:w="637"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sz w:val="22"/>
                <w:szCs w:val="22"/>
              </w:rPr>
            </w:pPr>
            <w:r w:rsidRPr="005232A1">
              <w:rPr>
                <w:sz w:val="22"/>
                <w:szCs w:val="22"/>
              </w:rPr>
              <w:t>1,380</w:t>
            </w:r>
          </w:p>
        </w:tc>
        <w:tc>
          <w:tcPr>
            <w:tcW w:w="612"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sz w:val="22"/>
                <w:szCs w:val="22"/>
              </w:rPr>
            </w:pPr>
            <w:r w:rsidRPr="005232A1">
              <w:rPr>
                <w:sz w:val="22"/>
                <w:szCs w:val="22"/>
              </w:rPr>
              <w:t>0,504</w:t>
            </w:r>
          </w:p>
        </w:tc>
        <w:tc>
          <w:tcPr>
            <w:tcW w:w="694"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sz w:val="22"/>
                <w:szCs w:val="22"/>
              </w:rPr>
            </w:pPr>
            <w:r w:rsidRPr="005232A1">
              <w:rPr>
                <w:sz w:val="22"/>
                <w:szCs w:val="22"/>
              </w:rPr>
              <w:t>1,587</w:t>
            </w:r>
          </w:p>
        </w:tc>
      </w:tr>
      <w:tr w:rsidR="005232A1" w:rsidRPr="005232A1" w:rsidTr="00BE147D">
        <w:trPr>
          <w:jc w:val="center"/>
        </w:trPr>
        <w:tc>
          <w:tcPr>
            <w:tcW w:w="1294" w:type="pct"/>
            <w:tcBorders>
              <w:top w:val="single" w:sz="4" w:space="0" w:color="auto"/>
              <w:left w:val="single" w:sz="4" w:space="0" w:color="auto"/>
              <w:bottom w:val="single" w:sz="4" w:space="0" w:color="auto"/>
              <w:right w:val="single" w:sz="4" w:space="0" w:color="auto"/>
            </w:tcBorders>
            <w:shd w:val="clear" w:color="000000" w:fill="FFFFFF"/>
            <w:vAlign w:val="center"/>
          </w:tcPr>
          <w:p w:rsidR="00606509" w:rsidRPr="005232A1" w:rsidRDefault="00606509" w:rsidP="00606509">
            <w:pPr>
              <w:rPr>
                <w:b/>
                <w:sz w:val="22"/>
                <w:szCs w:val="22"/>
              </w:rPr>
            </w:pPr>
            <w:r w:rsidRPr="005232A1">
              <w:rPr>
                <w:b/>
                <w:sz w:val="22"/>
                <w:szCs w:val="22"/>
              </w:rPr>
              <w:t>д. Даниловка</w:t>
            </w:r>
          </w:p>
        </w:tc>
        <w:tc>
          <w:tcPr>
            <w:tcW w:w="612"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b/>
                <w:sz w:val="22"/>
                <w:szCs w:val="22"/>
              </w:rPr>
            </w:pPr>
          </w:p>
        </w:tc>
        <w:tc>
          <w:tcPr>
            <w:tcW w:w="537"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b/>
                <w:sz w:val="22"/>
                <w:szCs w:val="22"/>
              </w:rPr>
            </w:pPr>
          </w:p>
        </w:tc>
        <w:tc>
          <w:tcPr>
            <w:tcW w:w="614"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b/>
                <w:sz w:val="22"/>
                <w:szCs w:val="22"/>
              </w:rPr>
            </w:pPr>
          </w:p>
        </w:tc>
        <w:tc>
          <w:tcPr>
            <w:tcW w:w="637"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b/>
                <w:sz w:val="22"/>
                <w:szCs w:val="22"/>
              </w:rPr>
            </w:pPr>
            <w:r w:rsidRPr="005232A1">
              <w:rPr>
                <w:b/>
                <w:sz w:val="22"/>
                <w:szCs w:val="22"/>
              </w:rPr>
              <w:t> </w:t>
            </w:r>
          </w:p>
        </w:tc>
        <w:tc>
          <w:tcPr>
            <w:tcW w:w="612"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b/>
                <w:sz w:val="22"/>
                <w:szCs w:val="22"/>
              </w:rPr>
            </w:pPr>
            <w:r w:rsidRPr="005232A1">
              <w:rPr>
                <w:b/>
                <w:sz w:val="22"/>
                <w:szCs w:val="22"/>
              </w:rPr>
              <w:t> </w:t>
            </w:r>
          </w:p>
        </w:tc>
        <w:tc>
          <w:tcPr>
            <w:tcW w:w="694"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b/>
                <w:sz w:val="22"/>
                <w:szCs w:val="22"/>
              </w:rPr>
            </w:pPr>
            <w:r w:rsidRPr="005232A1">
              <w:rPr>
                <w:b/>
                <w:sz w:val="22"/>
                <w:szCs w:val="22"/>
              </w:rPr>
              <w:t> </w:t>
            </w:r>
          </w:p>
        </w:tc>
      </w:tr>
      <w:tr w:rsidR="005232A1" w:rsidRPr="005232A1" w:rsidTr="00BE147D">
        <w:trPr>
          <w:jc w:val="center"/>
        </w:trPr>
        <w:tc>
          <w:tcPr>
            <w:tcW w:w="1294" w:type="pct"/>
            <w:tcBorders>
              <w:top w:val="single" w:sz="4" w:space="0" w:color="auto"/>
              <w:left w:val="single" w:sz="4" w:space="0" w:color="auto"/>
              <w:bottom w:val="single" w:sz="4" w:space="0" w:color="auto"/>
              <w:right w:val="single" w:sz="4" w:space="0" w:color="auto"/>
            </w:tcBorders>
            <w:shd w:val="clear" w:color="000000" w:fill="FFFFFF"/>
            <w:vAlign w:val="center"/>
          </w:tcPr>
          <w:p w:rsidR="00606509" w:rsidRPr="005232A1" w:rsidRDefault="00606509" w:rsidP="00606509">
            <w:pPr>
              <w:rPr>
                <w:sz w:val="22"/>
                <w:szCs w:val="22"/>
              </w:rPr>
            </w:pPr>
            <w:r w:rsidRPr="005232A1">
              <w:rPr>
                <w:sz w:val="22"/>
                <w:szCs w:val="22"/>
              </w:rPr>
              <w:lastRenderedPageBreak/>
              <w:t>Отпущено потребителям</w:t>
            </w:r>
          </w:p>
        </w:tc>
        <w:tc>
          <w:tcPr>
            <w:tcW w:w="612"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sz w:val="22"/>
                <w:szCs w:val="22"/>
              </w:rPr>
            </w:pPr>
            <w:r w:rsidRPr="005232A1">
              <w:rPr>
                <w:sz w:val="22"/>
                <w:szCs w:val="22"/>
              </w:rPr>
              <w:t>8,212</w:t>
            </w:r>
          </w:p>
        </w:tc>
        <w:tc>
          <w:tcPr>
            <w:tcW w:w="537"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sz w:val="22"/>
                <w:szCs w:val="22"/>
              </w:rPr>
            </w:pPr>
            <w:r w:rsidRPr="005232A1">
              <w:rPr>
                <w:sz w:val="22"/>
                <w:szCs w:val="22"/>
              </w:rPr>
              <w:t>2,883</w:t>
            </w:r>
          </w:p>
        </w:tc>
        <w:tc>
          <w:tcPr>
            <w:tcW w:w="614"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sz w:val="22"/>
                <w:szCs w:val="22"/>
              </w:rPr>
            </w:pPr>
            <w:r w:rsidRPr="005232A1">
              <w:rPr>
                <w:sz w:val="22"/>
                <w:szCs w:val="22"/>
              </w:rPr>
              <w:t>9,444</w:t>
            </w:r>
          </w:p>
        </w:tc>
        <w:tc>
          <w:tcPr>
            <w:tcW w:w="637"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sz w:val="22"/>
                <w:szCs w:val="22"/>
              </w:rPr>
            </w:pPr>
            <w:r w:rsidRPr="005232A1">
              <w:rPr>
                <w:sz w:val="22"/>
                <w:szCs w:val="22"/>
              </w:rPr>
              <w:t>15,111</w:t>
            </w:r>
          </w:p>
        </w:tc>
        <w:tc>
          <w:tcPr>
            <w:tcW w:w="612"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sz w:val="22"/>
                <w:szCs w:val="22"/>
              </w:rPr>
            </w:pPr>
            <w:r w:rsidRPr="005232A1">
              <w:rPr>
                <w:sz w:val="22"/>
                <w:szCs w:val="22"/>
              </w:rPr>
              <w:t>4,541</w:t>
            </w:r>
          </w:p>
        </w:tc>
        <w:tc>
          <w:tcPr>
            <w:tcW w:w="694"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sz w:val="22"/>
                <w:szCs w:val="22"/>
              </w:rPr>
            </w:pPr>
            <w:r w:rsidRPr="005232A1">
              <w:rPr>
                <w:sz w:val="22"/>
                <w:szCs w:val="22"/>
              </w:rPr>
              <w:t>17,377</w:t>
            </w:r>
          </w:p>
        </w:tc>
      </w:tr>
      <w:tr w:rsidR="005232A1" w:rsidRPr="005232A1" w:rsidTr="00BE147D">
        <w:trPr>
          <w:jc w:val="center"/>
        </w:trPr>
        <w:tc>
          <w:tcPr>
            <w:tcW w:w="1294" w:type="pct"/>
            <w:tcBorders>
              <w:top w:val="single" w:sz="4" w:space="0" w:color="auto"/>
              <w:left w:val="single" w:sz="4" w:space="0" w:color="auto"/>
              <w:bottom w:val="single" w:sz="4" w:space="0" w:color="auto"/>
              <w:right w:val="single" w:sz="4" w:space="0" w:color="auto"/>
            </w:tcBorders>
            <w:shd w:val="clear" w:color="000000" w:fill="FFFFFF"/>
            <w:vAlign w:val="center"/>
          </w:tcPr>
          <w:p w:rsidR="00606509" w:rsidRPr="005232A1" w:rsidRDefault="00606509" w:rsidP="00606509">
            <w:pPr>
              <w:jc w:val="right"/>
              <w:rPr>
                <w:sz w:val="22"/>
                <w:szCs w:val="22"/>
              </w:rPr>
            </w:pPr>
            <w:r w:rsidRPr="005232A1">
              <w:rPr>
                <w:sz w:val="22"/>
                <w:szCs w:val="22"/>
              </w:rPr>
              <w:t>Население</w:t>
            </w:r>
          </w:p>
        </w:tc>
        <w:tc>
          <w:tcPr>
            <w:tcW w:w="612"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sz w:val="22"/>
                <w:szCs w:val="22"/>
              </w:rPr>
            </w:pPr>
            <w:r w:rsidRPr="005232A1">
              <w:rPr>
                <w:sz w:val="22"/>
                <w:szCs w:val="22"/>
              </w:rPr>
              <w:t>4,700</w:t>
            </w:r>
          </w:p>
        </w:tc>
        <w:tc>
          <w:tcPr>
            <w:tcW w:w="537"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sz w:val="22"/>
                <w:szCs w:val="22"/>
              </w:rPr>
            </w:pPr>
            <w:r w:rsidRPr="005232A1">
              <w:rPr>
                <w:sz w:val="22"/>
                <w:szCs w:val="22"/>
              </w:rPr>
              <w:t>1,716</w:t>
            </w:r>
          </w:p>
        </w:tc>
        <w:tc>
          <w:tcPr>
            <w:tcW w:w="614"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sz w:val="22"/>
                <w:szCs w:val="22"/>
              </w:rPr>
            </w:pPr>
            <w:r w:rsidRPr="005232A1">
              <w:rPr>
                <w:sz w:val="22"/>
                <w:szCs w:val="22"/>
              </w:rPr>
              <w:t>5,405</w:t>
            </w:r>
          </w:p>
        </w:tc>
        <w:tc>
          <w:tcPr>
            <w:tcW w:w="637"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sz w:val="22"/>
                <w:szCs w:val="22"/>
              </w:rPr>
            </w:pPr>
            <w:r w:rsidRPr="005232A1">
              <w:rPr>
                <w:sz w:val="22"/>
                <w:szCs w:val="22"/>
              </w:rPr>
              <w:t>5,170</w:t>
            </w:r>
          </w:p>
        </w:tc>
        <w:tc>
          <w:tcPr>
            <w:tcW w:w="612"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sz w:val="22"/>
                <w:szCs w:val="22"/>
              </w:rPr>
            </w:pPr>
            <w:r w:rsidRPr="005232A1">
              <w:rPr>
                <w:sz w:val="22"/>
                <w:szCs w:val="22"/>
              </w:rPr>
              <w:t>1,887</w:t>
            </w:r>
          </w:p>
        </w:tc>
        <w:tc>
          <w:tcPr>
            <w:tcW w:w="694"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sz w:val="22"/>
                <w:szCs w:val="22"/>
              </w:rPr>
            </w:pPr>
            <w:r w:rsidRPr="005232A1">
              <w:rPr>
                <w:sz w:val="22"/>
                <w:szCs w:val="22"/>
              </w:rPr>
              <w:t>5,946</w:t>
            </w:r>
          </w:p>
        </w:tc>
      </w:tr>
      <w:tr w:rsidR="005232A1" w:rsidRPr="005232A1" w:rsidTr="00BE147D">
        <w:trPr>
          <w:jc w:val="center"/>
        </w:trPr>
        <w:tc>
          <w:tcPr>
            <w:tcW w:w="1294" w:type="pct"/>
            <w:tcBorders>
              <w:top w:val="single" w:sz="4" w:space="0" w:color="auto"/>
              <w:left w:val="single" w:sz="4" w:space="0" w:color="auto"/>
              <w:bottom w:val="single" w:sz="4" w:space="0" w:color="auto"/>
              <w:right w:val="single" w:sz="4" w:space="0" w:color="auto"/>
            </w:tcBorders>
            <w:shd w:val="clear" w:color="000000" w:fill="FFFFFF"/>
            <w:vAlign w:val="center"/>
          </w:tcPr>
          <w:p w:rsidR="00606509" w:rsidRPr="005232A1" w:rsidRDefault="00606509" w:rsidP="00606509">
            <w:pPr>
              <w:jc w:val="right"/>
              <w:rPr>
                <w:sz w:val="22"/>
                <w:szCs w:val="22"/>
              </w:rPr>
            </w:pPr>
            <w:proofErr w:type="gramStart"/>
            <w:r w:rsidRPr="005232A1">
              <w:rPr>
                <w:sz w:val="22"/>
                <w:szCs w:val="22"/>
              </w:rPr>
              <w:t>Бюджетный</w:t>
            </w:r>
            <w:proofErr w:type="gramEnd"/>
            <w:r w:rsidRPr="005232A1">
              <w:rPr>
                <w:sz w:val="22"/>
                <w:szCs w:val="22"/>
              </w:rPr>
              <w:t xml:space="preserve"> потребители</w:t>
            </w:r>
          </w:p>
        </w:tc>
        <w:tc>
          <w:tcPr>
            <w:tcW w:w="612"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sz w:val="22"/>
                <w:szCs w:val="22"/>
              </w:rPr>
            </w:pPr>
            <w:r w:rsidRPr="005232A1">
              <w:rPr>
                <w:sz w:val="22"/>
                <w:szCs w:val="22"/>
              </w:rPr>
              <w:t>1,842</w:t>
            </w:r>
          </w:p>
        </w:tc>
        <w:tc>
          <w:tcPr>
            <w:tcW w:w="537"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sz w:val="22"/>
                <w:szCs w:val="22"/>
              </w:rPr>
            </w:pPr>
            <w:r w:rsidRPr="005232A1">
              <w:rPr>
                <w:sz w:val="22"/>
                <w:szCs w:val="22"/>
              </w:rPr>
              <w:t>0,558</w:t>
            </w:r>
          </w:p>
        </w:tc>
        <w:tc>
          <w:tcPr>
            <w:tcW w:w="614"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sz w:val="22"/>
                <w:szCs w:val="22"/>
              </w:rPr>
            </w:pPr>
            <w:r w:rsidRPr="005232A1">
              <w:rPr>
                <w:sz w:val="22"/>
                <w:szCs w:val="22"/>
              </w:rPr>
              <w:t>2,118</w:t>
            </w:r>
          </w:p>
        </w:tc>
        <w:tc>
          <w:tcPr>
            <w:tcW w:w="637"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sz w:val="22"/>
                <w:szCs w:val="22"/>
              </w:rPr>
            </w:pPr>
            <w:r w:rsidRPr="005232A1">
              <w:rPr>
                <w:sz w:val="22"/>
                <w:szCs w:val="22"/>
              </w:rPr>
              <w:t>2,026</w:t>
            </w:r>
          </w:p>
        </w:tc>
        <w:tc>
          <w:tcPr>
            <w:tcW w:w="612"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sz w:val="22"/>
                <w:szCs w:val="22"/>
              </w:rPr>
            </w:pPr>
            <w:r w:rsidRPr="005232A1">
              <w:rPr>
                <w:sz w:val="22"/>
                <w:szCs w:val="22"/>
              </w:rPr>
              <w:t>0,614</w:t>
            </w:r>
          </w:p>
        </w:tc>
        <w:tc>
          <w:tcPr>
            <w:tcW w:w="694"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sz w:val="22"/>
                <w:szCs w:val="22"/>
              </w:rPr>
            </w:pPr>
            <w:r w:rsidRPr="005232A1">
              <w:rPr>
                <w:sz w:val="22"/>
                <w:szCs w:val="22"/>
              </w:rPr>
              <w:t>2,330</w:t>
            </w:r>
          </w:p>
        </w:tc>
      </w:tr>
      <w:tr w:rsidR="005232A1" w:rsidRPr="005232A1" w:rsidTr="00BE147D">
        <w:trPr>
          <w:jc w:val="center"/>
        </w:trPr>
        <w:tc>
          <w:tcPr>
            <w:tcW w:w="1294" w:type="pct"/>
            <w:tcBorders>
              <w:top w:val="single" w:sz="4" w:space="0" w:color="auto"/>
              <w:left w:val="single" w:sz="4" w:space="0" w:color="auto"/>
              <w:bottom w:val="single" w:sz="4" w:space="0" w:color="auto"/>
              <w:right w:val="single" w:sz="4" w:space="0" w:color="auto"/>
            </w:tcBorders>
            <w:shd w:val="clear" w:color="000000" w:fill="FFFFFF"/>
            <w:vAlign w:val="center"/>
          </w:tcPr>
          <w:p w:rsidR="00606509" w:rsidRPr="005232A1" w:rsidRDefault="00606509" w:rsidP="00606509">
            <w:pPr>
              <w:jc w:val="right"/>
              <w:rPr>
                <w:sz w:val="22"/>
                <w:szCs w:val="22"/>
              </w:rPr>
            </w:pPr>
            <w:r w:rsidRPr="005232A1">
              <w:rPr>
                <w:sz w:val="22"/>
                <w:szCs w:val="22"/>
              </w:rPr>
              <w:t>Прочие потребители</w:t>
            </w:r>
          </w:p>
        </w:tc>
        <w:tc>
          <w:tcPr>
            <w:tcW w:w="612"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sz w:val="22"/>
                <w:szCs w:val="22"/>
              </w:rPr>
            </w:pPr>
            <w:r w:rsidRPr="005232A1">
              <w:rPr>
                <w:sz w:val="22"/>
                <w:szCs w:val="22"/>
              </w:rPr>
              <w:t>1,671</w:t>
            </w:r>
          </w:p>
        </w:tc>
        <w:tc>
          <w:tcPr>
            <w:tcW w:w="537"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sz w:val="22"/>
                <w:szCs w:val="22"/>
              </w:rPr>
            </w:pPr>
            <w:r w:rsidRPr="005232A1">
              <w:rPr>
                <w:sz w:val="22"/>
                <w:szCs w:val="22"/>
              </w:rPr>
              <w:t>0,610</w:t>
            </w:r>
          </w:p>
        </w:tc>
        <w:tc>
          <w:tcPr>
            <w:tcW w:w="614"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sz w:val="22"/>
                <w:szCs w:val="22"/>
              </w:rPr>
            </w:pPr>
            <w:r w:rsidRPr="005232A1">
              <w:rPr>
                <w:sz w:val="22"/>
                <w:szCs w:val="22"/>
              </w:rPr>
              <w:t>1,921</w:t>
            </w:r>
          </w:p>
        </w:tc>
        <w:tc>
          <w:tcPr>
            <w:tcW w:w="637"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sz w:val="22"/>
                <w:szCs w:val="22"/>
              </w:rPr>
            </w:pPr>
            <w:r w:rsidRPr="005232A1">
              <w:rPr>
                <w:sz w:val="22"/>
                <w:szCs w:val="22"/>
              </w:rPr>
              <w:t>1,838</w:t>
            </w:r>
          </w:p>
        </w:tc>
        <w:tc>
          <w:tcPr>
            <w:tcW w:w="612"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sz w:val="22"/>
                <w:szCs w:val="22"/>
              </w:rPr>
            </w:pPr>
            <w:r w:rsidRPr="005232A1">
              <w:rPr>
                <w:sz w:val="22"/>
                <w:szCs w:val="22"/>
              </w:rPr>
              <w:t>0,671</w:t>
            </w:r>
          </w:p>
        </w:tc>
        <w:tc>
          <w:tcPr>
            <w:tcW w:w="694"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sz w:val="22"/>
                <w:szCs w:val="22"/>
              </w:rPr>
            </w:pPr>
            <w:r w:rsidRPr="005232A1">
              <w:rPr>
                <w:sz w:val="22"/>
                <w:szCs w:val="22"/>
              </w:rPr>
              <w:t>2,113</w:t>
            </w:r>
          </w:p>
        </w:tc>
      </w:tr>
      <w:tr w:rsidR="005232A1" w:rsidRPr="005232A1" w:rsidTr="00BE147D">
        <w:trPr>
          <w:jc w:val="center"/>
        </w:trPr>
        <w:tc>
          <w:tcPr>
            <w:tcW w:w="1294" w:type="pct"/>
            <w:tcBorders>
              <w:top w:val="single" w:sz="4" w:space="0" w:color="auto"/>
              <w:left w:val="single" w:sz="4" w:space="0" w:color="auto"/>
              <w:bottom w:val="single" w:sz="4" w:space="0" w:color="auto"/>
              <w:right w:val="single" w:sz="4" w:space="0" w:color="auto"/>
            </w:tcBorders>
            <w:shd w:val="clear" w:color="000000" w:fill="FFFFFF"/>
            <w:vAlign w:val="center"/>
          </w:tcPr>
          <w:p w:rsidR="00606509" w:rsidRPr="005232A1" w:rsidRDefault="00606509" w:rsidP="00606509">
            <w:pPr>
              <w:rPr>
                <w:b/>
                <w:sz w:val="22"/>
                <w:szCs w:val="22"/>
              </w:rPr>
            </w:pPr>
            <w:proofErr w:type="gramStart"/>
            <w:r w:rsidRPr="005232A1">
              <w:rPr>
                <w:b/>
                <w:sz w:val="22"/>
                <w:szCs w:val="22"/>
              </w:rPr>
              <w:t>с</w:t>
            </w:r>
            <w:proofErr w:type="gramEnd"/>
            <w:r w:rsidRPr="005232A1">
              <w:rPr>
                <w:b/>
                <w:sz w:val="22"/>
                <w:szCs w:val="22"/>
              </w:rPr>
              <w:t>. Боровица</w:t>
            </w:r>
          </w:p>
        </w:tc>
        <w:tc>
          <w:tcPr>
            <w:tcW w:w="612"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b/>
                <w:sz w:val="22"/>
                <w:szCs w:val="22"/>
              </w:rPr>
            </w:pPr>
          </w:p>
        </w:tc>
        <w:tc>
          <w:tcPr>
            <w:tcW w:w="537"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b/>
                <w:sz w:val="22"/>
                <w:szCs w:val="22"/>
              </w:rPr>
            </w:pPr>
          </w:p>
        </w:tc>
        <w:tc>
          <w:tcPr>
            <w:tcW w:w="614"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b/>
                <w:sz w:val="22"/>
                <w:szCs w:val="22"/>
              </w:rPr>
            </w:pPr>
          </w:p>
        </w:tc>
        <w:tc>
          <w:tcPr>
            <w:tcW w:w="637"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b/>
                <w:sz w:val="22"/>
                <w:szCs w:val="22"/>
              </w:rPr>
            </w:pPr>
            <w:r w:rsidRPr="005232A1">
              <w:rPr>
                <w:b/>
                <w:sz w:val="22"/>
                <w:szCs w:val="22"/>
              </w:rPr>
              <w:t> </w:t>
            </w:r>
          </w:p>
        </w:tc>
        <w:tc>
          <w:tcPr>
            <w:tcW w:w="612"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b/>
                <w:sz w:val="22"/>
                <w:szCs w:val="22"/>
              </w:rPr>
            </w:pPr>
            <w:r w:rsidRPr="005232A1">
              <w:rPr>
                <w:b/>
                <w:sz w:val="22"/>
                <w:szCs w:val="22"/>
              </w:rPr>
              <w:t> </w:t>
            </w:r>
          </w:p>
        </w:tc>
        <w:tc>
          <w:tcPr>
            <w:tcW w:w="694"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b/>
                <w:sz w:val="22"/>
                <w:szCs w:val="22"/>
              </w:rPr>
            </w:pPr>
            <w:r w:rsidRPr="005232A1">
              <w:rPr>
                <w:b/>
                <w:sz w:val="22"/>
                <w:szCs w:val="22"/>
              </w:rPr>
              <w:t> </w:t>
            </w:r>
          </w:p>
        </w:tc>
      </w:tr>
      <w:tr w:rsidR="005232A1" w:rsidRPr="005232A1" w:rsidTr="00BE147D">
        <w:trPr>
          <w:jc w:val="center"/>
        </w:trPr>
        <w:tc>
          <w:tcPr>
            <w:tcW w:w="1294" w:type="pct"/>
            <w:tcBorders>
              <w:top w:val="single" w:sz="4" w:space="0" w:color="auto"/>
              <w:left w:val="single" w:sz="4" w:space="0" w:color="auto"/>
              <w:bottom w:val="single" w:sz="4" w:space="0" w:color="auto"/>
              <w:right w:val="single" w:sz="4" w:space="0" w:color="auto"/>
            </w:tcBorders>
            <w:shd w:val="clear" w:color="000000" w:fill="FFFFFF"/>
            <w:vAlign w:val="center"/>
          </w:tcPr>
          <w:p w:rsidR="00606509" w:rsidRPr="005232A1" w:rsidRDefault="00606509" w:rsidP="00606509">
            <w:pPr>
              <w:rPr>
                <w:sz w:val="22"/>
                <w:szCs w:val="22"/>
              </w:rPr>
            </w:pPr>
            <w:r w:rsidRPr="005232A1">
              <w:rPr>
                <w:sz w:val="22"/>
                <w:szCs w:val="22"/>
              </w:rPr>
              <w:t>Отпущено потребителям</w:t>
            </w:r>
          </w:p>
        </w:tc>
        <w:tc>
          <w:tcPr>
            <w:tcW w:w="612"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sz w:val="22"/>
                <w:szCs w:val="22"/>
              </w:rPr>
            </w:pPr>
            <w:r w:rsidRPr="005232A1">
              <w:rPr>
                <w:sz w:val="22"/>
                <w:szCs w:val="22"/>
              </w:rPr>
              <w:t>5,316</w:t>
            </w:r>
          </w:p>
        </w:tc>
        <w:tc>
          <w:tcPr>
            <w:tcW w:w="537"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sz w:val="22"/>
                <w:szCs w:val="22"/>
              </w:rPr>
            </w:pPr>
            <w:r w:rsidRPr="005232A1">
              <w:rPr>
                <w:sz w:val="22"/>
                <w:szCs w:val="22"/>
              </w:rPr>
              <w:t>1,866</w:t>
            </w:r>
          </w:p>
        </w:tc>
        <w:tc>
          <w:tcPr>
            <w:tcW w:w="614"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sz w:val="22"/>
                <w:szCs w:val="22"/>
              </w:rPr>
            </w:pPr>
            <w:r w:rsidRPr="005232A1">
              <w:rPr>
                <w:sz w:val="22"/>
                <w:szCs w:val="22"/>
              </w:rPr>
              <w:t>6,113</w:t>
            </w:r>
          </w:p>
        </w:tc>
        <w:tc>
          <w:tcPr>
            <w:tcW w:w="637"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sz w:val="22"/>
                <w:szCs w:val="22"/>
              </w:rPr>
            </w:pPr>
            <w:r w:rsidRPr="005232A1">
              <w:rPr>
                <w:sz w:val="22"/>
                <w:szCs w:val="22"/>
              </w:rPr>
              <w:t>9,781</w:t>
            </w:r>
          </w:p>
        </w:tc>
        <w:tc>
          <w:tcPr>
            <w:tcW w:w="612"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sz w:val="22"/>
                <w:szCs w:val="22"/>
              </w:rPr>
            </w:pPr>
            <w:r w:rsidRPr="005232A1">
              <w:rPr>
                <w:sz w:val="22"/>
                <w:szCs w:val="22"/>
              </w:rPr>
              <w:t>2,940</w:t>
            </w:r>
          </w:p>
        </w:tc>
        <w:tc>
          <w:tcPr>
            <w:tcW w:w="694"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sz w:val="22"/>
                <w:szCs w:val="22"/>
              </w:rPr>
            </w:pPr>
            <w:r w:rsidRPr="005232A1">
              <w:rPr>
                <w:sz w:val="22"/>
                <w:szCs w:val="22"/>
              </w:rPr>
              <w:t>11,248</w:t>
            </w:r>
          </w:p>
        </w:tc>
      </w:tr>
      <w:tr w:rsidR="005232A1" w:rsidRPr="005232A1" w:rsidTr="00BE147D">
        <w:trPr>
          <w:jc w:val="center"/>
        </w:trPr>
        <w:tc>
          <w:tcPr>
            <w:tcW w:w="1294" w:type="pct"/>
            <w:tcBorders>
              <w:top w:val="single" w:sz="4" w:space="0" w:color="auto"/>
              <w:left w:val="single" w:sz="4" w:space="0" w:color="auto"/>
              <w:bottom w:val="single" w:sz="4" w:space="0" w:color="auto"/>
              <w:right w:val="single" w:sz="4" w:space="0" w:color="auto"/>
            </w:tcBorders>
            <w:shd w:val="clear" w:color="000000" w:fill="FFFFFF"/>
            <w:vAlign w:val="center"/>
          </w:tcPr>
          <w:p w:rsidR="00606509" w:rsidRPr="005232A1" w:rsidRDefault="00606509" w:rsidP="00606509">
            <w:pPr>
              <w:jc w:val="right"/>
              <w:rPr>
                <w:sz w:val="22"/>
                <w:szCs w:val="22"/>
              </w:rPr>
            </w:pPr>
            <w:r w:rsidRPr="005232A1">
              <w:rPr>
                <w:sz w:val="22"/>
                <w:szCs w:val="22"/>
              </w:rPr>
              <w:t>Население</w:t>
            </w:r>
          </w:p>
        </w:tc>
        <w:tc>
          <w:tcPr>
            <w:tcW w:w="612"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sz w:val="22"/>
                <w:szCs w:val="22"/>
              </w:rPr>
            </w:pPr>
            <w:r w:rsidRPr="005232A1">
              <w:rPr>
                <w:sz w:val="22"/>
                <w:szCs w:val="22"/>
              </w:rPr>
              <w:t>3,042</w:t>
            </w:r>
          </w:p>
        </w:tc>
        <w:tc>
          <w:tcPr>
            <w:tcW w:w="537"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sz w:val="22"/>
                <w:szCs w:val="22"/>
              </w:rPr>
            </w:pPr>
            <w:r w:rsidRPr="005232A1">
              <w:rPr>
                <w:sz w:val="22"/>
                <w:szCs w:val="22"/>
              </w:rPr>
              <w:t>1,110</w:t>
            </w:r>
          </w:p>
        </w:tc>
        <w:tc>
          <w:tcPr>
            <w:tcW w:w="614"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sz w:val="22"/>
                <w:szCs w:val="22"/>
              </w:rPr>
            </w:pPr>
            <w:r w:rsidRPr="005232A1">
              <w:rPr>
                <w:sz w:val="22"/>
                <w:szCs w:val="22"/>
              </w:rPr>
              <w:t>3,499</w:t>
            </w:r>
          </w:p>
        </w:tc>
        <w:tc>
          <w:tcPr>
            <w:tcW w:w="637"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sz w:val="22"/>
                <w:szCs w:val="22"/>
              </w:rPr>
            </w:pPr>
            <w:r w:rsidRPr="005232A1">
              <w:rPr>
                <w:sz w:val="22"/>
                <w:szCs w:val="22"/>
              </w:rPr>
              <w:t>3,347</w:t>
            </w:r>
          </w:p>
        </w:tc>
        <w:tc>
          <w:tcPr>
            <w:tcW w:w="612"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sz w:val="22"/>
                <w:szCs w:val="22"/>
              </w:rPr>
            </w:pPr>
            <w:r w:rsidRPr="005232A1">
              <w:rPr>
                <w:sz w:val="22"/>
                <w:szCs w:val="22"/>
              </w:rPr>
              <w:t>1,222</w:t>
            </w:r>
          </w:p>
        </w:tc>
        <w:tc>
          <w:tcPr>
            <w:tcW w:w="694"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sz w:val="22"/>
                <w:szCs w:val="22"/>
              </w:rPr>
            </w:pPr>
            <w:r w:rsidRPr="005232A1">
              <w:rPr>
                <w:sz w:val="22"/>
                <w:szCs w:val="22"/>
              </w:rPr>
              <w:t>3,849</w:t>
            </w:r>
          </w:p>
        </w:tc>
      </w:tr>
      <w:tr w:rsidR="005232A1" w:rsidRPr="005232A1" w:rsidTr="00BE147D">
        <w:trPr>
          <w:jc w:val="center"/>
        </w:trPr>
        <w:tc>
          <w:tcPr>
            <w:tcW w:w="1294" w:type="pct"/>
            <w:tcBorders>
              <w:top w:val="single" w:sz="4" w:space="0" w:color="auto"/>
              <w:left w:val="single" w:sz="4" w:space="0" w:color="auto"/>
              <w:bottom w:val="single" w:sz="4" w:space="0" w:color="auto"/>
              <w:right w:val="single" w:sz="4" w:space="0" w:color="auto"/>
            </w:tcBorders>
            <w:shd w:val="clear" w:color="000000" w:fill="FFFFFF"/>
            <w:vAlign w:val="center"/>
          </w:tcPr>
          <w:p w:rsidR="00606509" w:rsidRPr="005232A1" w:rsidRDefault="00606509" w:rsidP="00606509">
            <w:pPr>
              <w:jc w:val="right"/>
              <w:rPr>
                <w:sz w:val="22"/>
                <w:szCs w:val="22"/>
              </w:rPr>
            </w:pPr>
            <w:proofErr w:type="gramStart"/>
            <w:r w:rsidRPr="005232A1">
              <w:rPr>
                <w:sz w:val="22"/>
                <w:szCs w:val="22"/>
              </w:rPr>
              <w:t>Бюджетный</w:t>
            </w:r>
            <w:proofErr w:type="gramEnd"/>
            <w:r w:rsidRPr="005232A1">
              <w:rPr>
                <w:sz w:val="22"/>
                <w:szCs w:val="22"/>
              </w:rPr>
              <w:t xml:space="preserve"> потребители</w:t>
            </w:r>
          </w:p>
        </w:tc>
        <w:tc>
          <w:tcPr>
            <w:tcW w:w="612"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sz w:val="22"/>
                <w:szCs w:val="22"/>
              </w:rPr>
            </w:pPr>
            <w:r w:rsidRPr="005232A1">
              <w:rPr>
                <w:sz w:val="22"/>
                <w:szCs w:val="22"/>
              </w:rPr>
              <w:t>1,192</w:t>
            </w:r>
          </w:p>
        </w:tc>
        <w:tc>
          <w:tcPr>
            <w:tcW w:w="537"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sz w:val="22"/>
                <w:szCs w:val="22"/>
              </w:rPr>
            </w:pPr>
            <w:r w:rsidRPr="005232A1">
              <w:rPr>
                <w:sz w:val="22"/>
                <w:szCs w:val="22"/>
              </w:rPr>
              <w:t>0,361</w:t>
            </w:r>
          </w:p>
        </w:tc>
        <w:tc>
          <w:tcPr>
            <w:tcW w:w="614"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sz w:val="22"/>
                <w:szCs w:val="22"/>
              </w:rPr>
            </w:pPr>
            <w:r w:rsidRPr="005232A1">
              <w:rPr>
                <w:sz w:val="22"/>
                <w:szCs w:val="22"/>
              </w:rPr>
              <w:t>1,371</w:t>
            </w:r>
          </w:p>
        </w:tc>
        <w:tc>
          <w:tcPr>
            <w:tcW w:w="637"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sz w:val="22"/>
                <w:szCs w:val="22"/>
              </w:rPr>
            </w:pPr>
            <w:r w:rsidRPr="005232A1">
              <w:rPr>
                <w:sz w:val="22"/>
                <w:szCs w:val="22"/>
              </w:rPr>
              <w:t>1,311</w:t>
            </w:r>
          </w:p>
        </w:tc>
        <w:tc>
          <w:tcPr>
            <w:tcW w:w="612"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sz w:val="22"/>
                <w:szCs w:val="22"/>
              </w:rPr>
            </w:pPr>
            <w:r w:rsidRPr="005232A1">
              <w:rPr>
                <w:sz w:val="22"/>
                <w:szCs w:val="22"/>
              </w:rPr>
              <w:t>0,397</w:t>
            </w:r>
          </w:p>
        </w:tc>
        <w:tc>
          <w:tcPr>
            <w:tcW w:w="694"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sz w:val="22"/>
                <w:szCs w:val="22"/>
              </w:rPr>
            </w:pPr>
            <w:r w:rsidRPr="005232A1">
              <w:rPr>
                <w:sz w:val="22"/>
                <w:szCs w:val="22"/>
              </w:rPr>
              <w:t>1,508</w:t>
            </w:r>
          </w:p>
        </w:tc>
      </w:tr>
      <w:tr w:rsidR="005232A1" w:rsidRPr="005232A1" w:rsidTr="00BE147D">
        <w:trPr>
          <w:jc w:val="center"/>
        </w:trPr>
        <w:tc>
          <w:tcPr>
            <w:tcW w:w="1294" w:type="pct"/>
            <w:tcBorders>
              <w:top w:val="single" w:sz="4" w:space="0" w:color="auto"/>
              <w:left w:val="single" w:sz="4" w:space="0" w:color="auto"/>
              <w:bottom w:val="single" w:sz="4" w:space="0" w:color="auto"/>
              <w:right w:val="single" w:sz="4" w:space="0" w:color="auto"/>
            </w:tcBorders>
            <w:shd w:val="clear" w:color="000000" w:fill="FFFFFF"/>
            <w:vAlign w:val="center"/>
          </w:tcPr>
          <w:p w:rsidR="00606509" w:rsidRPr="005232A1" w:rsidRDefault="00606509" w:rsidP="00606509">
            <w:pPr>
              <w:jc w:val="right"/>
              <w:rPr>
                <w:sz w:val="22"/>
                <w:szCs w:val="22"/>
              </w:rPr>
            </w:pPr>
            <w:r w:rsidRPr="005232A1">
              <w:rPr>
                <w:sz w:val="22"/>
                <w:szCs w:val="22"/>
              </w:rPr>
              <w:t>Прочие потребители</w:t>
            </w:r>
          </w:p>
        </w:tc>
        <w:tc>
          <w:tcPr>
            <w:tcW w:w="612"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sz w:val="22"/>
                <w:szCs w:val="22"/>
              </w:rPr>
            </w:pPr>
            <w:r w:rsidRPr="005232A1">
              <w:rPr>
                <w:sz w:val="22"/>
                <w:szCs w:val="22"/>
              </w:rPr>
              <w:t>1,081</w:t>
            </w:r>
          </w:p>
        </w:tc>
        <w:tc>
          <w:tcPr>
            <w:tcW w:w="537"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sz w:val="22"/>
                <w:szCs w:val="22"/>
              </w:rPr>
            </w:pPr>
            <w:r w:rsidRPr="005232A1">
              <w:rPr>
                <w:sz w:val="22"/>
                <w:szCs w:val="22"/>
              </w:rPr>
              <w:t>0,395</w:t>
            </w:r>
          </w:p>
        </w:tc>
        <w:tc>
          <w:tcPr>
            <w:tcW w:w="614"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sz w:val="22"/>
                <w:szCs w:val="22"/>
              </w:rPr>
            </w:pPr>
            <w:r w:rsidRPr="005232A1">
              <w:rPr>
                <w:sz w:val="22"/>
                <w:szCs w:val="22"/>
              </w:rPr>
              <w:t>1,244</w:t>
            </w:r>
          </w:p>
        </w:tc>
        <w:tc>
          <w:tcPr>
            <w:tcW w:w="637"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sz w:val="22"/>
                <w:szCs w:val="22"/>
              </w:rPr>
            </w:pPr>
            <w:r w:rsidRPr="005232A1">
              <w:rPr>
                <w:sz w:val="22"/>
                <w:szCs w:val="22"/>
              </w:rPr>
              <w:t>1,189</w:t>
            </w:r>
          </w:p>
        </w:tc>
        <w:tc>
          <w:tcPr>
            <w:tcW w:w="612"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sz w:val="22"/>
                <w:szCs w:val="22"/>
              </w:rPr>
            </w:pPr>
            <w:r w:rsidRPr="005232A1">
              <w:rPr>
                <w:sz w:val="22"/>
                <w:szCs w:val="22"/>
              </w:rPr>
              <w:t>0,434</w:t>
            </w:r>
          </w:p>
        </w:tc>
        <w:tc>
          <w:tcPr>
            <w:tcW w:w="694"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sz w:val="22"/>
                <w:szCs w:val="22"/>
              </w:rPr>
            </w:pPr>
            <w:r w:rsidRPr="005232A1">
              <w:rPr>
                <w:sz w:val="22"/>
                <w:szCs w:val="22"/>
              </w:rPr>
              <w:t>1,368</w:t>
            </w:r>
          </w:p>
        </w:tc>
      </w:tr>
      <w:tr w:rsidR="005232A1" w:rsidRPr="005232A1" w:rsidTr="00BE147D">
        <w:trPr>
          <w:jc w:val="center"/>
        </w:trPr>
        <w:tc>
          <w:tcPr>
            <w:tcW w:w="1294" w:type="pct"/>
            <w:tcBorders>
              <w:top w:val="single" w:sz="4" w:space="0" w:color="auto"/>
              <w:left w:val="single" w:sz="4" w:space="0" w:color="auto"/>
              <w:bottom w:val="single" w:sz="4" w:space="0" w:color="auto"/>
              <w:right w:val="single" w:sz="4" w:space="0" w:color="auto"/>
            </w:tcBorders>
            <w:shd w:val="clear" w:color="000000" w:fill="FFFFFF"/>
            <w:vAlign w:val="center"/>
          </w:tcPr>
          <w:p w:rsidR="00606509" w:rsidRPr="005232A1" w:rsidRDefault="00606509" w:rsidP="00606509">
            <w:pPr>
              <w:rPr>
                <w:b/>
                <w:sz w:val="22"/>
                <w:szCs w:val="22"/>
              </w:rPr>
            </w:pPr>
            <w:proofErr w:type="spellStart"/>
            <w:proofErr w:type="gramStart"/>
            <w:r w:rsidRPr="005232A1">
              <w:rPr>
                <w:b/>
                <w:sz w:val="22"/>
                <w:szCs w:val="22"/>
              </w:rPr>
              <w:t>ж</w:t>
            </w:r>
            <w:proofErr w:type="gramEnd"/>
            <w:r w:rsidRPr="005232A1">
              <w:rPr>
                <w:b/>
                <w:sz w:val="22"/>
                <w:szCs w:val="22"/>
              </w:rPr>
              <w:t>.д</w:t>
            </w:r>
            <w:proofErr w:type="spellEnd"/>
            <w:r w:rsidRPr="005232A1">
              <w:rPr>
                <w:b/>
                <w:sz w:val="22"/>
                <w:szCs w:val="22"/>
              </w:rPr>
              <w:t>. ст. Староверческая</w:t>
            </w:r>
          </w:p>
        </w:tc>
        <w:tc>
          <w:tcPr>
            <w:tcW w:w="612"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b/>
                <w:sz w:val="22"/>
                <w:szCs w:val="22"/>
              </w:rPr>
            </w:pPr>
          </w:p>
        </w:tc>
        <w:tc>
          <w:tcPr>
            <w:tcW w:w="537"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b/>
                <w:sz w:val="22"/>
                <w:szCs w:val="22"/>
              </w:rPr>
            </w:pPr>
          </w:p>
        </w:tc>
        <w:tc>
          <w:tcPr>
            <w:tcW w:w="614"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b/>
                <w:sz w:val="22"/>
                <w:szCs w:val="22"/>
              </w:rPr>
            </w:pPr>
          </w:p>
        </w:tc>
        <w:tc>
          <w:tcPr>
            <w:tcW w:w="637"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b/>
                <w:sz w:val="22"/>
                <w:szCs w:val="22"/>
              </w:rPr>
            </w:pPr>
            <w:r w:rsidRPr="005232A1">
              <w:rPr>
                <w:b/>
                <w:sz w:val="22"/>
                <w:szCs w:val="22"/>
              </w:rPr>
              <w:t> </w:t>
            </w:r>
          </w:p>
        </w:tc>
        <w:tc>
          <w:tcPr>
            <w:tcW w:w="612"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b/>
                <w:sz w:val="22"/>
                <w:szCs w:val="22"/>
              </w:rPr>
            </w:pPr>
            <w:r w:rsidRPr="005232A1">
              <w:rPr>
                <w:b/>
                <w:sz w:val="22"/>
                <w:szCs w:val="22"/>
              </w:rPr>
              <w:t> </w:t>
            </w:r>
          </w:p>
        </w:tc>
        <w:tc>
          <w:tcPr>
            <w:tcW w:w="694"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b/>
                <w:sz w:val="22"/>
                <w:szCs w:val="22"/>
              </w:rPr>
            </w:pPr>
            <w:r w:rsidRPr="005232A1">
              <w:rPr>
                <w:b/>
                <w:sz w:val="22"/>
                <w:szCs w:val="22"/>
              </w:rPr>
              <w:t> </w:t>
            </w:r>
          </w:p>
        </w:tc>
      </w:tr>
      <w:tr w:rsidR="005232A1" w:rsidRPr="005232A1" w:rsidTr="00BE147D">
        <w:trPr>
          <w:jc w:val="center"/>
        </w:trPr>
        <w:tc>
          <w:tcPr>
            <w:tcW w:w="1294" w:type="pct"/>
            <w:tcBorders>
              <w:top w:val="single" w:sz="4" w:space="0" w:color="auto"/>
              <w:left w:val="single" w:sz="4" w:space="0" w:color="auto"/>
              <w:bottom w:val="single" w:sz="4" w:space="0" w:color="auto"/>
              <w:right w:val="single" w:sz="4" w:space="0" w:color="auto"/>
            </w:tcBorders>
            <w:shd w:val="clear" w:color="000000" w:fill="FFFFFF"/>
            <w:vAlign w:val="center"/>
          </w:tcPr>
          <w:p w:rsidR="00606509" w:rsidRPr="005232A1" w:rsidRDefault="00606509" w:rsidP="00606509">
            <w:pPr>
              <w:rPr>
                <w:sz w:val="22"/>
                <w:szCs w:val="22"/>
              </w:rPr>
            </w:pPr>
            <w:r w:rsidRPr="005232A1">
              <w:rPr>
                <w:sz w:val="22"/>
                <w:szCs w:val="22"/>
              </w:rPr>
              <w:t>Отпущено потребителям</w:t>
            </w:r>
          </w:p>
        </w:tc>
        <w:tc>
          <w:tcPr>
            <w:tcW w:w="612"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sz w:val="22"/>
                <w:szCs w:val="22"/>
              </w:rPr>
            </w:pPr>
            <w:r w:rsidRPr="005232A1">
              <w:rPr>
                <w:sz w:val="22"/>
                <w:szCs w:val="22"/>
              </w:rPr>
              <w:t>12,574</w:t>
            </w:r>
          </w:p>
        </w:tc>
        <w:tc>
          <w:tcPr>
            <w:tcW w:w="537"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sz w:val="22"/>
                <w:szCs w:val="22"/>
              </w:rPr>
            </w:pPr>
            <w:r w:rsidRPr="005232A1">
              <w:rPr>
                <w:sz w:val="22"/>
                <w:szCs w:val="22"/>
              </w:rPr>
              <w:t>4,415</w:t>
            </w:r>
          </w:p>
        </w:tc>
        <w:tc>
          <w:tcPr>
            <w:tcW w:w="614"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sz w:val="22"/>
                <w:szCs w:val="22"/>
              </w:rPr>
            </w:pPr>
            <w:r w:rsidRPr="005232A1">
              <w:rPr>
                <w:sz w:val="22"/>
                <w:szCs w:val="22"/>
              </w:rPr>
              <w:t>14,460</w:t>
            </w:r>
          </w:p>
        </w:tc>
        <w:tc>
          <w:tcPr>
            <w:tcW w:w="637"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sz w:val="22"/>
                <w:szCs w:val="22"/>
              </w:rPr>
            </w:pPr>
            <w:r w:rsidRPr="005232A1">
              <w:rPr>
                <w:sz w:val="22"/>
                <w:szCs w:val="22"/>
              </w:rPr>
              <w:t>23,136</w:t>
            </w:r>
          </w:p>
        </w:tc>
        <w:tc>
          <w:tcPr>
            <w:tcW w:w="612"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sz w:val="22"/>
                <w:szCs w:val="22"/>
              </w:rPr>
            </w:pPr>
            <w:r w:rsidRPr="005232A1">
              <w:rPr>
                <w:sz w:val="22"/>
                <w:szCs w:val="22"/>
              </w:rPr>
              <w:t>6,953</w:t>
            </w:r>
          </w:p>
        </w:tc>
        <w:tc>
          <w:tcPr>
            <w:tcW w:w="694"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sz w:val="22"/>
                <w:szCs w:val="22"/>
              </w:rPr>
            </w:pPr>
            <w:r w:rsidRPr="005232A1">
              <w:rPr>
                <w:sz w:val="22"/>
                <w:szCs w:val="22"/>
              </w:rPr>
              <w:t>26,607</w:t>
            </w:r>
          </w:p>
        </w:tc>
      </w:tr>
      <w:tr w:rsidR="005232A1" w:rsidRPr="005232A1" w:rsidTr="00BE147D">
        <w:trPr>
          <w:jc w:val="center"/>
        </w:trPr>
        <w:tc>
          <w:tcPr>
            <w:tcW w:w="1294" w:type="pct"/>
            <w:tcBorders>
              <w:top w:val="single" w:sz="4" w:space="0" w:color="auto"/>
              <w:left w:val="single" w:sz="4" w:space="0" w:color="auto"/>
              <w:bottom w:val="single" w:sz="4" w:space="0" w:color="auto"/>
              <w:right w:val="single" w:sz="4" w:space="0" w:color="auto"/>
            </w:tcBorders>
            <w:shd w:val="clear" w:color="000000" w:fill="FFFFFF"/>
            <w:vAlign w:val="center"/>
          </w:tcPr>
          <w:p w:rsidR="00606509" w:rsidRPr="005232A1" w:rsidRDefault="00606509" w:rsidP="00606509">
            <w:pPr>
              <w:jc w:val="right"/>
              <w:rPr>
                <w:sz w:val="22"/>
                <w:szCs w:val="22"/>
              </w:rPr>
            </w:pPr>
            <w:r w:rsidRPr="005232A1">
              <w:rPr>
                <w:sz w:val="22"/>
                <w:szCs w:val="22"/>
              </w:rPr>
              <w:t>Население</w:t>
            </w:r>
          </w:p>
        </w:tc>
        <w:tc>
          <w:tcPr>
            <w:tcW w:w="612"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sz w:val="22"/>
                <w:szCs w:val="22"/>
              </w:rPr>
            </w:pPr>
            <w:r w:rsidRPr="005232A1">
              <w:rPr>
                <w:sz w:val="22"/>
                <w:szCs w:val="22"/>
              </w:rPr>
              <w:t>7,196</w:t>
            </w:r>
          </w:p>
        </w:tc>
        <w:tc>
          <w:tcPr>
            <w:tcW w:w="537"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sz w:val="22"/>
                <w:szCs w:val="22"/>
              </w:rPr>
            </w:pPr>
            <w:r w:rsidRPr="005232A1">
              <w:rPr>
                <w:sz w:val="22"/>
                <w:szCs w:val="22"/>
              </w:rPr>
              <w:t>2,627</w:t>
            </w:r>
          </w:p>
        </w:tc>
        <w:tc>
          <w:tcPr>
            <w:tcW w:w="614"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sz w:val="22"/>
                <w:szCs w:val="22"/>
              </w:rPr>
            </w:pPr>
            <w:r w:rsidRPr="005232A1">
              <w:rPr>
                <w:sz w:val="22"/>
                <w:szCs w:val="22"/>
              </w:rPr>
              <w:t>8,276</w:t>
            </w:r>
          </w:p>
        </w:tc>
        <w:tc>
          <w:tcPr>
            <w:tcW w:w="637"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sz w:val="22"/>
                <w:szCs w:val="22"/>
              </w:rPr>
            </w:pPr>
            <w:r w:rsidRPr="005232A1">
              <w:rPr>
                <w:sz w:val="22"/>
                <w:szCs w:val="22"/>
              </w:rPr>
              <w:t>7,916</w:t>
            </w:r>
          </w:p>
        </w:tc>
        <w:tc>
          <w:tcPr>
            <w:tcW w:w="612"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sz w:val="22"/>
                <w:szCs w:val="22"/>
              </w:rPr>
            </w:pPr>
            <w:r w:rsidRPr="005232A1">
              <w:rPr>
                <w:sz w:val="22"/>
                <w:szCs w:val="22"/>
              </w:rPr>
              <w:t>2,889</w:t>
            </w:r>
          </w:p>
        </w:tc>
        <w:tc>
          <w:tcPr>
            <w:tcW w:w="694"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sz w:val="22"/>
                <w:szCs w:val="22"/>
              </w:rPr>
            </w:pPr>
            <w:r w:rsidRPr="005232A1">
              <w:rPr>
                <w:sz w:val="22"/>
                <w:szCs w:val="22"/>
              </w:rPr>
              <w:t>9,103</w:t>
            </w:r>
          </w:p>
        </w:tc>
      </w:tr>
      <w:tr w:rsidR="005232A1" w:rsidRPr="005232A1" w:rsidTr="00BE147D">
        <w:trPr>
          <w:jc w:val="center"/>
        </w:trPr>
        <w:tc>
          <w:tcPr>
            <w:tcW w:w="1294" w:type="pct"/>
            <w:tcBorders>
              <w:top w:val="single" w:sz="4" w:space="0" w:color="auto"/>
              <w:left w:val="single" w:sz="4" w:space="0" w:color="auto"/>
              <w:bottom w:val="single" w:sz="4" w:space="0" w:color="auto"/>
              <w:right w:val="single" w:sz="4" w:space="0" w:color="auto"/>
            </w:tcBorders>
            <w:shd w:val="clear" w:color="000000" w:fill="FFFFFF"/>
            <w:vAlign w:val="center"/>
          </w:tcPr>
          <w:p w:rsidR="00606509" w:rsidRPr="005232A1" w:rsidRDefault="00606509" w:rsidP="00606509">
            <w:pPr>
              <w:jc w:val="right"/>
              <w:rPr>
                <w:sz w:val="22"/>
                <w:szCs w:val="22"/>
              </w:rPr>
            </w:pPr>
            <w:proofErr w:type="gramStart"/>
            <w:r w:rsidRPr="005232A1">
              <w:rPr>
                <w:sz w:val="22"/>
                <w:szCs w:val="22"/>
              </w:rPr>
              <w:t>Бюджетный</w:t>
            </w:r>
            <w:proofErr w:type="gramEnd"/>
            <w:r w:rsidRPr="005232A1">
              <w:rPr>
                <w:sz w:val="22"/>
                <w:szCs w:val="22"/>
              </w:rPr>
              <w:t xml:space="preserve"> потребители</w:t>
            </w:r>
          </w:p>
        </w:tc>
        <w:tc>
          <w:tcPr>
            <w:tcW w:w="612"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sz w:val="22"/>
                <w:szCs w:val="22"/>
              </w:rPr>
            </w:pPr>
            <w:r w:rsidRPr="005232A1">
              <w:rPr>
                <w:sz w:val="22"/>
                <w:szCs w:val="22"/>
              </w:rPr>
              <w:t>2,820</w:t>
            </w:r>
          </w:p>
        </w:tc>
        <w:tc>
          <w:tcPr>
            <w:tcW w:w="537"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sz w:val="22"/>
                <w:szCs w:val="22"/>
              </w:rPr>
            </w:pPr>
            <w:r w:rsidRPr="005232A1">
              <w:rPr>
                <w:sz w:val="22"/>
                <w:szCs w:val="22"/>
              </w:rPr>
              <w:t>0,854</w:t>
            </w:r>
          </w:p>
        </w:tc>
        <w:tc>
          <w:tcPr>
            <w:tcW w:w="614"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sz w:val="22"/>
                <w:szCs w:val="22"/>
              </w:rPr>
            </w:pPr>
            <w:r w:rsidRPr="005232A1">
              <w:rPr>
                <w:sz w:val="22"/>
                <w:szCs w:val="22"/>
              </w:rPr>
              <w:t>3,243</w:t>
            </w:r>
          </w:p>
        </w:tc>
        <w:tc>
          <w:tcPr>
            <w:tcW w:w="637"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sz w:val="22"/>
                <w:szCs w:val="22"/>
              </w:rPr>
            </w:pPr>
            <w:r w:rsidRPr="005232A1">
              <w:rPr>
                <w:sz w:val="22"/>
                <w:szCs w:val="22"/>
              </w:rPr>
              <w:t>3,102</w:t>
            </w:r>
          </w:p>
        </w:tc>
        <w:tc>
          <w:tcPr>
            <w:tcW w:w="612"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sz w:val="22"/>
                <w:szCs w:val="22"/>
              </w:rPr>
            </w:pPr>
            <w:r w:rsidRPr="005232A1">
              <w:rPr>
                <w:sz w:val="22"/>
                <w:szCs w:val="22"/>
              </w:rPr>
              <w:t>0,940</w:t>
            </w:r>
          </w:p>
        </w:tc>
        <w:tc>
          <w:tcPr>
            <w:tcW w:w="694"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sz w:val="22"/>
                <w:szCs w:val="22"/>
              </w:rPr>
            </w:pPr>
            <w:r w:rsidRPr="005232A1">
              <w:rPr>
                <w:sz w:val="22"/>
                <w:szCs w:val="22"/>
              </w:rPr>
              <w:t>3,567</w:t>
            </w:r>
          </w:p>
        </w:tc>
      </w:tr>
      <w:tr w:rsidR="005232A1" w:rsidRPr="005232A1" w:rsidTr="00BE147D">
        <w:trPr>
          <w:jc w:val="center"/>
        </w:trPr>
        <w:tc>
          <w:tcPr>
            <w:tcW w:w="1294" w:type="pct"/>
            <w:tcBorders>
              <w:top w:val="single" w:sz="4" w:space="0" w:color="auto"/>
              <w:left w:val="single" w:sz="4" w:space="0" w:color="auto"/>
              <w:bottom w:val="single" w:sz="4" w:space="0" w:color="auto"/>
              <w:right w:val="single" w:sz="4" w:space="0" w:color="auto"/>
            </w:tcBorders>
            <w:shd w:val="clear" w:color="000000" w:fill="FFFFFF"/>
            <w:vAlign w:val="center"/>
          </w:tcPr>
          <w:p w:rsidR="00606509" w:rsidRPr="005232A1" w:rsidRDefault="00606509" w:rsidP="00606509">
            <w:pPr>
              <w:jc w:val="right"/>
              <w:rPr>
                <w:sz w:val="22"/>
                <w:szCs w:val="22"/>
              </w:rPr>
            </w:pPr>
            <w:r w:rsidRPr="005232A1">
              <w:rPr>
                <w:sz w:val="22"/>
                <w:szCs w:val="22"/>
              </w:rPr>
              <w:t>Прочие потребители</w:t>
            </w:r>
          </w:p>
        </w:tc>
        <w:tc>
          <w:tcPr>
            <w:tcW w:w="612"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sz w:val="22"/>
                <w:szCs w:val="22"/>
              </w:rPr>
            </w:pPr>
            <w:r w:rsidRPr="005232A1">
              <w:rPr>
                <w:sz w:val="22"/>
                <w:szCs w:val="22"/>
              </w:rPr>
              <w:t>2,558</w:t>
            </w:r>
          </w:p>
        </w:tc>
        <w:tc>
          <w:tcPr>
            <w:tcW w:w="537"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sz w:val="22"/>
                <w:szCs w:val="22"/>
              </w:rPr>
            </w:pPr>
            <w:r w:rsidRPr="005232A1">
              <w:rPr>
                <w:sz w:val="22"/>
                <w:szCs w:val="22"/>
              </w:rPr>
              <w:t>0,934</w:t>
            </w:r>
          </w:p>
        </w:tc>
        <w:tc>
          <w:tcPr>
            <w:tcW w:w="614" w:type="pct"/>
            <w:tcBorders>
              <w:top w:val="single" w:sz="4" w:space="0" w:color="auto"/>
              <w:left w:val="single" w:sz="4" w:space="0" w:color="auto"/>
              <w:bottom w:val="single" w:sz="4" w:space="0" w:color="auto"/>
              <w:right w:val="single" w:sz="4" w:space="0" w:color="auto"/>
            </w:tcBorders>
            <w:vAlign w:val="center"/>
          </w:tcPr>
          <w:p w:rsidR="00606509" w:rsidRPr="005232A1" w:rsidRDefault="00606509" w:rsidP="00606509">
            <w:pPr>
              <w:jc w:val="center"/>
              <w:rPr>
                <w:sz w:val="22"/>
                <w:szCs w:val="22"/>
              </w:rPr>
            </w:pPr>
            <w:r w:rsidRPr="005232A1">
              <w:rPr>
                <w:sz w:val="22"/>
                <w:szCs w:val="22"/>
              </w:rPr>
              <w:t>2,941</w:t>
            </w:r>
          </w:p>
        </w:tc>
        <w:tc>
          <w:tcPr>
            <w:tcW w:w="637"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sz w:val="22"/>
                <w:szCs w:val="22"/>
              </w:rPr>
            </w:pPr>
            <w:r w:rsidRPr="005232A1">
              <w:rPr>
                <w:sz w:val="22"/>
                <w:szCs w:val="22"/>
              </w:rPr>
              <w:t>2,814</w:t>
            </w:r>
          </w:p>
        </w:tc>
        <w:tc>
          <w:tcPr>
            <w:tcW w:w="612"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sz w:val="22"/>
                <w:szCs w:val="22"/>
              </w:rPr>
            </w:pPr>
            <w:r w:rsidRPr="005232A1">
              <w:rPr>
                <w:sz w:val="22"/>
                <w:szCs w:val="22"/>
              </w:rPr>
              <w:t>1,027</w:t>
            </w:r>
          </w:p>
        </w:tc>
        <w:tc>
          <w:tcPr>
            <w:tcW w:w="694" w:type="pct"/>
            <w:tcBorders>
              <w:top w:val="single" w:sz="4" w:space="0" w:color="auto"/>
              <w:left w:val="nil"/>
              <w:bottom w:val="single" w:sz="4" w:space="0" w:color="auto"/>
              <w:right w:val="single" w:sz="4" w:space="0" w:color="auto"/>
            </w:tcBorders>
            <w:shd w:val="clear" w:color="000000" w:fill="FFFFFF"/>
            <w:vAlign w:val="center"/>
          </w:tcPr>
          <w:p w:rsidR="00606509" w:rsidRPr="005232A1" w:rsidRDefault="00606509" w:rsidP="00606509">
            <w:pPr>
              <w:jc w:val="center"/>
              <w:rPr>
                <w:sz w:val="22"/>
                <w:szCs w:val="22"/>
              </w:rPr>
            </w:pPr>
            <w:r w:rsidRPr="005232A1">
              <w:rPr>
                <w:sz w:val="22"/>
                <w:szCs w:val="22"/>
              </w:rPr>
              <w:t>3,236</w:t>
            </w:r>
          </w:p>
        </w:tc>
      </w:tr>
    </w:tbl>
    <w:p w:rsidR="00606509" w:rsidRPr="005232A1" w:rsidRDefault="00606509"/>
    <w:p w:rsidR="008A7F72" w:rsidRPr="005232A1" w:rsidRDefault="008A7F72" w:rsidP="00CE148D">
      <w:pPr>
        <w:pStyle w:val="31"/>
        <w:rPr>
          <w:rFonts w:cs="Times New Roman"/>
        </w:rPr>
      </w:pPr>
      <w:r w:rsidRPr="005232A1">
        <w:rPr>
          <w:rFonts w:cs="Times New Roman"/>
        </w:rPr>
        <w:t>3.12 Сведения о фактических и планируемых потерях горячей,</w:t>
      </w:r>
      <w:r w:rsidR="00341439" w:rsidRPr="005232A1">
        <w:rPr>
          <w:rFonts w:cs="Times New Roman"/>
        </w:rPr>
        <w:t xml:space="preserve"> </w:t>
      </w:r>
      <w:r w:rsidRPr="005232A1">
        <w:rPr>
          <w:rFonts w:cs="Times New Roman"/>
        </w:rPr>
        <w:t>питьевой,</w:t>
      </w:r>
      <w:r w:rsidR="003C4A1E" w:rsidRPr="005232A1">
        <w:rPr>
          <w:rFonts w:cs="Times New Roman"/>
        </w:rPr>
        <w:t xml:space="preserve"> технич</w:t>
      </w:r>
      <w:r w:rsidR="003C4A1E" w:rsidRPr="005232A1">
        <w:rPr>
          <w:rFonts w:cs="Times New Roman"/>
        </w:rPr>
        <w:t>е</w:t>
      </w:r>
      <w:r w:rsidR="003C4A1E" w:rsidRPr="005232A1">
        <w:rPr>
          <w:rFonts w:cs="Times New Roman"/>
        </w:rPr>
        <w:t xml:space="preserve">ской </w:t>
      </w:r>
      <w:r w:rsidR="00D50C60" w:rsidRPr="005232A1">
        <w:rPr>
          <w:rFonts w:cs="Times New Roman"/>
        </w:rPr>
        <w:t>воды</w:t>
      </w:r>
      <w:r w:rsidR="00341439" w:rsidRPr="005232A1">
        <w:rPr>
          <w:rFonts w:cs="Times New Roman"/>
        </w:rPr>
        <w:t xml:space="preserve"> </w:t>
      </w:r>
      <w:r w:rsidR="00D50C60" w:rsidRPr="005232A1">
        <w:rPr>
          <w:rFonts w:cs="Times New Roman"/>
        </w:rPr>
        <w:t>при</w:t>
      </w:r>
      <w:r w:rsidR="00341439" w:rsidRPr="005232A1">
        <w:rPr>
          <w:rFonts w:cs="Times New Roman"/>
        </w:rPr>
        <w:t xml:space="preserve"> </w:t>
      </w:r>
      <w:r w:rsidRPr="005232A1">
        <w:rPr>
          <w:rFonts w:cs="Times New Roman"/>
        </w:rPr>
        <w:t>ее</w:t>
      </w:r>
      <w:r w:rsidR="00341439" w:rsidRPr="005232A1">
        <w:rPr>
          <w:rFonts w:cs="Times New Roman"/>
        </w:rPr>
        <w:t xml:space="preserve"> </w:t>
      </w:r>
      <w:r w:rsidRPr="005232A1">
        <w:rPr>
          <w:rFonts w:cs="Times New Roman"/>
        </w:rPr>
        <w:t>транспортировке</w:t>
      </w:r>
      <w:r w:rsidR="00341439" w:rsidRPr="005232A1">
        <w:rPr>
          <w:rFonts w:cs="Times New Roman"/>
        </w:rPr>
        <w:t xml:space="preserve"> </w:t>
      </w:r>
      <w:r w:rsidRPr="005232A1">
        <w:rPr>
          <w:rFonts w:cs="Times New Roman"/>
        </w:rPr>
        <w:t>(годовые, среднесуточные</w:t>
      </w:r>
      <w:r w:rsidR="0099529A" w:rsidRPr="005232A1">
        <w:rPr>
          <w:rFonts w:cs="Times New Roman"/>
        </w:rPr>
        <w:t xml:space="preserve"> </w:t>
      </w:r>
      <w:r w:rsidR="0077038D" w:rsidRPr="005232A1">
        <w:rPr>
          <w:rFonts w:cs="Times New Roman"/>
        </w:rPr>
        <w:t>значения)</w:t>
      </w:r>
    </w:p>
    <w:p w:rsidR="00FD4887" w:rsidRPr="005232A1" w:rsidRDefault="00FD4887" w:rsidP="00FD4887"/>
    <w:p w:rsidR="00BE147D" w:rsidRPr="005232A1" w:rsidRDefault="00BE147D" w:rsidP="00CE148D">
      <w:pPr>
        <w:pStyle w:val="afe"/>
        <w:tabs>
          <w:tab w:val="left" w:pos="10003"/>
        </w:tabs>
      </w:pPr>
      <w:r w:rsidRPr="005232A1">
        <w:t xml:space="preserve">Таблица </w:t>
      </w:r>
      <w:fldSimple w:instr=" SEQ Таблица \* ARABIC ">
        <w:r w:rsidR="005232A1">
          <w:rPr>
            <w:noProof/>
          </w:rPr>
          <w:t>23</w:t>
        </w:r>
      </w:fldSimple>
      <w:r w:rsidRPr="005232A1">
        <w:t xml:space="preserve"> Сведения о фактическом и планируемом потреблении питьевой воды</w:t>
      </w:r>
      <w:r w:rsidRPr="005232A1">
        <w:tab/>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34"/>
        <w:gridCol w:w="3609"/>
        <w:gridCol w:w="1450"/>
        <w:gridCol w:w="1452"/>
        <w:gridCol w:w="1448"/>
        <w:gridCol w:w="1644"/>
      </w:tblGrid>
      <w:tr w:rsidR="005232A1" w:rsidRPr="005232A1" w:rsidTr="00BE147D">
        <w:trPr>
          <w:cantSplit/>
          <w:tblHeader/>
        </w:trPr>
        <w:tc>
          <w:tcPr>
            <w:tcW w:w="263" w:type="pct"/>
            <w:vMerge w:val="restart"/>
            <w:vAlign w:val="center"/>
          </w:tcPr>
          <w:p w:rsidR="00BE147D" w:rsidRPr="005232A1" w:rsidRDefault="00BE147D" w:rsidP="00CE148D">
            <w:pPr>
              <w:rPr>
                <w:sz w:val="22"/>
                <w:szCs w:val="22"/>
              </w:rPr>
            </w:pPr>
            <w:bookmarkStart w:id="15" w:name="_Toc360699399"/>
            <w:bookmarkStart w:id="16" w:name="_Toc360699785"/>
            <w:bookmarkStart w:id="17" w:name="_Toc360700171"/>
            <w:bookmarkStart w:id="18" w:name="_Toc368573998"/>
            <w:bookmarkStart w:id="19" w:name="_Toc370150283"/>
            <w:r w:rsidRPr="005232A1">
              <w:rPr>
                <w:sz w:val="22"/>
                <w:szCs w:val="22"/>
              </w:rPr>
              <w:t>№</w:t>
            </w:r>
            <w:bookmarkEnd w:id="15"/>
            <w:bookmarkEnd w:id="16"/>
            <w:bookmarkEnd w:id="17"/>
            <w:bookmarkEnd w:id="18"/>
            <w:bookmarkEnd w:id="19"/>
          </w:p>
          <w:p w:rsidR="00BE147D" w:rsidRPr="005232A1" w:rsidRDefault="00BE147D" w:rsidP="00CE148D">
            <w:pPr>
              <w:rPr>
                <w:sz w:val="22"/>
                <w:szCs w:val="22"/>
              </w:rPr>
            </w:pPr>
            <w:bookmarkStart w:id="20" w:name="_Toc360699400"/>
            <w:bookmarkStart w:id="21" w:name="_Toc360699786"/>
            <w:bookmarkStart w:id="22" w:name="_Toc360700172"/>
            <w:bookmarkStart w:id="23" w:name="_Toc368573999"/>
            <w:bookmarkStart w:id="24" w:name="_Toc370150284"/>
            <w:proofErr w:type="gramStart"/>
            <w:r w:rsidRPr="005232A1">
              <w:rPr>
                <w:sz w:val="22"/>
                <w:szCs w:val="22"/>
              </w:rPr>
              <w:t>п</w:t>
            </w:r>
            <w:proofErr w:type="gramEnd"/>
            <w:r w:rsidRPr="005232A1">
              <w:rPr>
                <w:sz w:val="22"/>
                <w:szCs w:val="22"/>
              </w:rPr>
              <w:t>/п</w:t>
            </w:r>
            <w:bookmarkEnd w:id="20"/>
            <w:bookmarkEnd w:id="21"/>
            <w:bookmarkEnd w:id="22"/>
            <w:bookmarkEnd w:id="23"/>
            <w:bookmarkEnd w:id="24"/>
          </w:p>
        </w:tc>
        <w:tc>
          <w:tcPr>
            <w:tcW w:w="1780" w:type="pct"/>
            <w:vMerge w:val="restart"/>
            <w:vAlign w:val="center"/>
          </w:tcPr>
          <w:p w:rsidR="00BE147D" w:rsidRPr="005232A1" w:rsidRDefault="00BE147D" w:rsidP="00CE148D">
            <w:pPr>
              <w:rPr>
                <w:sz w:val="22"/>
                <w:szCs w:val="22"/>
              </w:rPr>
            </w:pPr>
            <w:bookmarkStart w:id="25" w:name="_Toc360699401"/>
            <w:bookmarkStart w:id="26" w:name="_Toc360699787"/>
            <w:bookmarkStart w:id="27" w:name="_Toc360700173"/>
            <w:bookmarkStart w:id="28" w:name="_Toc368574000"/>
            <w:bookmarkStart w:id="29" w:name="_Toc370150285"/>
            <w:r w:rsidRPr="005232A1">
              <w:rPr>
                <w:sz w:val="22"/>
                <w:szCs w:val="22"/>
              </w:rPr>
              <w:t>Показатели</w:t>
            </w:r>
            <w:bookmarkEnd w:id="25"/>
            <w:bookmarkEnd w:id="26"/>
            <w:bookmarkEnd w:id="27"/>
            <w:bookmarkEnd w:id="28"/>
            <w:bookmarkEnd w:id="29"/>
          </w:p>
        </w:tc>
        <w:tc>
          <w:tcPr>
            <w:tcW w:w="2956" w:type="pct"/>
            <w:gridSpan w:val="4"/>
            <w:tcBorders>
              <w:left w:val="single" w:sz="4" w:space="0" w:color="auto"/>
              <w:bottom w:val="single" w:sz="4" w:space="0" w:color="auto"/>
            </w:tcBorders>
            <w:vAlign w:val="center"/>
          </w:tcPr>
          <w:p w:rsidR="00BE147D" w:rsidRPr="005232A1" w:rsidRDefault="00BE147D" w:rsidP="00CE148D">
            <w:pPr>
              <w:jc w:val="center"/>
              <w:rPr>
                <w:b/>
                <w:sz w:val="22"/>
                <w:szCs w:val="22"/>
              </w:rPr>
            </w:pPr>
            <w:bookmarkStart w:id="30" w:name="_Toc360699403"/>
            <w:bookmarkStart w:id="31" w:name="_Toc360699789"/>
            <w:bookmarkStart w:id="32" w:name="_Toc360700175"/>
            <w:bookmarkStart w:id="33" w:name="_Toc368574002"/>
            <w:bookmarkStart w:id="34" w:name="_Toc370150287"/>
            <w:r w:rsidRPr="005232A1">
              <w:rPr>
                <w:sz w:val="22"/>
                <w:szCs w:val="22"/>
              </w:rPr>
              <w:t>Периоды</w:t>
            </w:r>
            <w:bookmarkEnd w:id="30"/>
            <w:bookmarkEnd w:id="31"/>
            <w:bookmarkEnd w:id="32"/>
            <w:bookmarkEnd w:id="33"/>
            <w:bookmarkEnd w:id="34"/>
          </w:p>
        </w:tc>
      </w:tr>
      <w:tr w:rsidR="005232A1" w:rsidRPr="005232A1" w:rsidTr="00BE147D">
        <w:trPr>
          <w:cantSplit/>
          <w:tblHeader/>
        </w:trPr>
        <w:tc>
          <w:tcPr>
            <w:tcW w:w="263" w:type="pct"/>
            <w:vMerge/>
            <w:vAlign w:val="center"/>
          </w:tcPr>
          <w:p w:rsidR="00BE147D" w:rsidRPr="005232A1" w:rsidRDefault="00BE147D" w:rsidP="00CE148D">
            <w:pPr>
              <w:rPr>
                <w:sz w:val="22"/>
                <w:szCs w:val="22"/>
              </w:rPr>
            </w:pPr>
          </w:p>
        </w:tc>
        <w:tc>
          <w:tcPr>
            <w:tcW w:w="1780" w:type="pct"/>
            <w:vMerge/>
            <w:vAlign w:val="center"/>
          </w:tcPr>
          <w:p w:rsidR="00BE147D" w:rsidRPr="005232A1" w:rsidRDefault="00BE147D" w:rsidP="00CE148D">
            <w:pPr>
              <w:rPr>
                <w:sz w:val="22"/>
                <w:szCs w:val="22"/>
              </w:rPr>
            </w:pPr>
          </w:p>
        </w:tc>
        <w:tc>
          <w:tcPr>
            <w:tcW w:w="1431" w:type="pct"/>
            <w:gridSpan w:val="2"/>
            <w:tcBorders>
              <w:left w:val="single" w:sz="4" w:space="0" w:color="auto"/>
              <w:bottom w:val="single" w:sz="4" w:space="0" w:color="auto"/>
            </w:tcBorders>
            <w:vAlign w:val="center"/>
          </w:tcPr>
          <w:p w:rsidR="00BE147D" w:rsidRPr="005232A1" w:rsidRDefault="00BE147D" w:rsidP="002E259A">
            <w:pPr>
              <w:jc w:val="center"/>
              <w:rPr>
                <w:b/>
                <w:sz w:val="22"/>
                <w:szCs w:val="22"/>
              </w:rPr>
            </w:pPr>
            <w:r w:rsidRPr="005232A1">
              <w:rPr>
                <w:b/>
                <w:sz w:val="22"/>
                <w:szCs w:val="22"/>
              </w:rPr>
              <w:t>202</w:t>
            </w:r>
            <w:r w:rsidR="002E259A" w:rsidRPr="005232A1">
              <w:rPr>
                <w:b/>
                <w:sz w:val="22"/>
                <w:szCs w:val="22"/>
              </w:rPr>
              <w:t>1</w:t>
            </w:r>
            <w:r w:rsidRPr="005232A1">
              <w:rPr>
                <w:b/>
                <w:sz w:val="22"/>
                <w:szCs w:val="22"/>
              </w:rPr>
              <w:t xml:space="preserve"> г.</w:t>
            </w:r>
          </w:p>
        </w:tc>
        <w:tc>
          <w:tcPr>
            <w:tcW w:w="1525" w:type="pct"/>
            <w:gridSpan w:val="2"/>
            <w:tcBorders>
              <w:bottom w:val="single" w:sz="4" w:space="0" w:color="auto"/>
            </w:tcBorders>
            <w:vAlign w:val="center"/>
          </w:tcPr>
          <w:p w:rsidR="00BE147D" w:rsidRPr="005232A1" w:rsidRDefault="0018709E" w:rsidP="002E259A">
            <w:pPr>
              <w:jc w:val="center"/>
              <w:rPr>
                <w:b/>
                <w:sz w:val="22"/>
                <w:szCs w:val="22"/>
              </w:rPr>
            </w:pPr>
            <w:r w:rsidRPr="005232A1">
              <w:rPr>
                <w:b/>
                <w:sz w:val="22"/>
                <w:szCs w:val="22"/>
              </w:rPr>
              <w:t>2035 г.</w:t>
            </w:r>
          </w:p>
        </w:tc>
      </w:tr>
      <w:tr w:rsidR="005232A1" w:rsidRPr="005232A1" w:rsidTr="00BE147D">
        <w:trPr>
          <w:cantSplit/>
          <w:tblHeader/>
        </w:trPr>
        <w:tc>
          <w:tcPr>
            <w:tcW w:w="263" w:type="pct"/>
            <w:vMerge/>
            <w:vAlign w:val="center"/>
          </w:tcPr>
          <w:p w:rsidR="00BE147D" w:rsidRPr="005232A1" w:rsidRDefault="00BE147D" w:rsidP="00CE148D">
            <w:pPr>
              <w:rPr>
                <w:sz w:val="22"/>
                <w:szCs w:val="22"/>
              </w:rPr>
            </w:pPr>
          </w:p>
        </w:tc>
        <w:tc>
          <w:tcPr>
            <w:tcW w:w="1780" w:type="pct"/>
            <w:vMerge/>
            <w:vAlign w:val="center"/>
          </w:tcPr>
          <w:p w:rsidR="00BE147D" w:rsidRPr="005232A1" w:rsidRDefault="00BE147D" w:rsidP="00CE148D">
            <w:pPr>
              <w:rPr>
                <w:sz w:val="22"/>
                <w:szCs w:val="22"/>
              </w:rPr>
            </w:pPr>
          </w:p>
        </w:tc>
        <w:tc>
          <w:tcPr>
            <w:tcW w:w="715" w:type="pct"/>
            <w:tcBorders>
              <w:top w:val="single" w:sz="4" w:space="0" w:color="auto"/>
              <w:left w:val="single" w:sz="4" w:space="0" w:color="auto"/>
              <w:right w:val="single" w:sz="4" w:space="0" w:color="auto"/>
            </w:tcBorders>
            <w:vAlign w:val="center"/>
          </w:tcPr>
          <w:p w:rsidR="00BE147D" w:rsidRPr="005232A1" w:rsidRDefault="00BE147D" w:rsidP="00CE148D">
            <w:pPr>
              <w:jc w:val="center"/>
              <w:rPr>
                <w:sz w:val="22"/>
                <w:szCs w:val="22"/>
              </w:rPr>
            </w:pPr>
            <w:r w:rsidRPr="005232A1">
              <w:rPr>
                <w:sz w:val="22"/>
                <w:szCs w:val="22"/>
              </w:rPr>
              <w:t>Сред.</w:t>
            </w:r>
          </w:p>
          <w:p w:rsidR="00BE147D" w:rsidRPr="005232A1" w:rsidRDefault="00BE147D" w:rsidP="00CE148D">
            <w:pPr>
              <w:jc w:val="center"/>
              <w:rPr>
                <w:sz w:val="22"/>
                <w:szCs w:val="22"/>
              </w:rPr>
            </w:pPr>
            <w:proofErr w:type="spellStart"/>
            <w:r w:rsidRPr="005232A1">
              <w:rPr>
                <w:sz w:val="22"/>
                <w:szCs w:val="22"/>
              </w:rPr>
              <w:t>сут</w:t>
            </w:r>
            <w:proofErr w:type="spellEnd"/>
            <w:r w:rsidRPr="005232A1">
              <w:rPr>
                <w:sz w:val="22"/>
                <w:szCs w:val="22"/>
              </w:rPr>
              <w:t>.</w:t>
            </w:r>
          </w:p>
          <w:p w:rsidR="00BE147D" w:rsidRPr="005232A1" w:rsidRDefault="00BE147D" w:rsidP="00CE148D">
            <w:pPr>
              <w:jc w:val="center"/>
              <w:rPr>
                <w:sz w:val="22"/>
                <w:szCs w:val="22"/>
              </w:rPr>
            </w:pPr>
            <w:proofErr w:type="spellStart"/>
            <w:r w:rsidRPr="005232A1">
              <w:rPr>
                <w:sz w:val="22"/>
                <w:szCs w:val="22"/>
              </w:rPr>
              <w:t>куб</w:t>
            </w:r>
            <w:proofErr w:type="gramStart"/>
            <w:r w:rsidRPr="005232A1">
              <w:rPr>
                <w:sz w:val="22"/>
                <w:szCs w:val="22"/>
              </w:rPr>
              <w:t>.м</w:t>
            </w:r>
            <w:proofErr w:type="spellEnd"/>
            <w:proofErr w:type="gramEnd"/>
            <w:r w:rsidRPr="005232A1">
              <w:rPr>
                <w:sz w:val="22"/>
                <w:szCs w:val="22"/>
              </w:rPr>
              <w:t>/</w:t>
            </w:r>
            <w:proofErr w:type="spellStart"/>
            <w:r w:rsidRPr="005232A1">
              <w:rPr>
                <w:sz w:val="22"/>
                <w:szCs w:val="22"/>
              </w:rPr>
              <w:t>сут</w:t>
            </w:r>
            <w:proofErr w:type="spellEnd"/>
          </w:p>
        </w:tc>
        <w:tc>
          <w:tcPr>
            <w:tcW w:w="716" w:type="pct"/>
            <w:tcBorders>
              <w:top w:val="single" w:sz="4" w:space="0" w:color="auto"/>
              <w:left w:val="single" w:sz="4" w:space="0" w:color="auto"/>
            </w:tcBorders>
            <w:vAlign w:val="center"/>
          </w:tcPr>
          <w:p w:rsidR="00BE147D" w:rsidRPr="005232A1" w:rsidRDefault="00BE147D" w:rsidP="00CE148D">
            <w:pPr>
              <w:jc w:val="center"/>
              <w:rPr>
                <w:sz w:val="22"/>
                <w:szCs w:val="22"/>
              </w:rPr>
            </w:pPr>
            <w:r w:rsidRPr="005232A1">
              <w:rPr>
                <w:sz w:val="22"/>
                <w:szCs w:val="22"/>
              </w:rPr>
              <w:t>Годов.</w:t>
            </w:r>
          </w:p>
          <w:p w:rsidR="00BE147D" w:rsidRPr="005232A1" w:rsidRDefault="00BE147D" w:rsidP="00CE148D">
            <w:pPr>
              <w:jc w:val="center"/>
              <w:rPr>
                <w:sz w:val="22"/>
                <w:szCs w:val="22"/>
                <w:u w:val="single"/>
              </w:rPr>
            </w:pPr>
            <w:proofErr w:type="spellStart"/>
            <w:r w:rsidRPr="005232A1">
              <w:rPr>
                <w:sz w:val="22"/>
                <w:szCs w:val="22"/>
                <w:u w:val="single"/>
              </w:rPr>
              <w:t>тыс</w:t>
            </w:r>
            <w:proofErr w:type="gramStart"/>
            <w:r w:rsidRPr="005232A1">
              <w:rPr>
                <w:sz w:val="22"/>
                <w:szCs w:val="22"/>
                <w:u w:val="single"/>
              </w:rPr>
              <w:t>.к</w:t>
            </w:r>
            <w:proofErr w:type="gramEnd"/>
            <w:r w:rsidRPr="005232A1">
              <w:rPr>
                <w:sz w:val="22"/>
                <w:szCs w:val="22"/>
                <w:u w:val="single"/>
              </w:rPr>
              <w:t>уб.м</w:t>
            </w:r>
            <w:proofErr w:type="spellEnd"/>
          </w:p>
          <w:p w:rsidR="00BE147D" w:rsidRPr="005232A1" w:rsidRDefault="00BE147D" w:rsidP="00CE148D">
            <w:pPr>
              <w:jc w:val="center"/>
              <w:rPr>
                <w:sz w:val="22"/>
                <w:szCs w:val="22"/>
              </w:rPr>
            </w:pPr>
            <w:r w:rsidRPr="005232A1">
              <w:rPr>
                <w:sz w:val="22"/>
                <w:szCs w:val="22"/>
              </w:rPr>
              <w:t>год</w:t>
            </w:r>
          </w:p>
        </w:tc>
        <w:tc>
          <w:tcPr>
            <w:tcW w:w="714" w:type="pct"/>
            <w:tcBorders>
              <w:top w:val="single" w:sz="4" w:space="0" w:color="auto"/>
              <w:right w:val="single" w:sz="4" w:space="0" w:color="auto"/>
            </w:tcBorders>
            <w:vAlign w:val="center"/>
          </w:tcPr>
          <w:p w:rsidR="00BE147D" w:rsidRPr="005232A1" w:rsidRDefault="00BE147D" w:rsidP="00CE148D">
            <w:pPr>
              <w:jc w:val="center"/>
              <w:rPr>
                <w:sz w:val="22"/>
                <w:szCs w:val="22"/>
              </w:rPr>
            </w:pPr>
            <w:r w:rsidRPr="005232A1">
              <w:rPr>
                <w:sz w:val="22"/>
                <w:szCs w:val="22"/>
              </w:rPr>
              <w:t>Сред.</w:t>
            </w:r>
          </w:p>
          <w:p w:rsidR="00BE147D" w:rsidRPr="005232A1" w:rsidRDefault="00BE147D" w:rsidP="00CE148D">
            <w:pPr>
              <w:jc w:val="center"/>
              <w:rPr>
                <w:sz w:val="22"/>
                <w:szCs w:val="22"/>
              </w:rPr>
            </w:pPr>
            <w:proofErr w:type="spellStart"/>
            <w:r w:rsidRPr="005232A1">
              <w:rPr>
                <w:sz w:val="22"/>
                <w:szCs w:val="22"/>
              </w:rPr>
              <w:t>сут</w:t>
            </w:r>
            <w:proofErr w:type="spellEnd"/>
            <w:r w:rsidRPr="005232A1">
              <w:rPr>
                <w:sz w:val="22"/>
                <w:szCs w:val="22"/>
              </w:rPr>
              <w:t>.</w:t>
            </w:r>
          </w:p>
          <w:p w:rsidR="00BE147D" w:rsidRPr="005232A1" w:rsidRDefault="00BE147D" w:rsidP="00CE148D">
            <w:pPr>
              <w:jc w:val="center"/>
              <w:rPr>
                <w:sz w:val="22"/>
                <w:szCs w:val="22"/>
              </w:rPr>
            </w:pPr>
            <w:proofErr w:type="spellStart"/>
            <w:r w:rsidRPr="005232A1">
              <w:rPr>
                <w:sz w:val="22"/>
                <w:szCs w:val="22"/>
              </w:rPr>
              <w:t>куб</w:t>
            </w:r>
            <w:proofErr w:type="gramStart"/>
            <w:r w:rsidRPr="005232A1">
              <w:rPr>
                <w:sz w:val="22"/>
                <w:szCs w:val="22"/>
              </w:rPr>
              <w:t>.м</w:t>
            </w:r>
            <w:proofErr w:type="spellEnd"/>
            <w:proofErr w:type="gramEnd"/>
            <w:r w:rsidRPr="005232A1">
              <w:rPr>
                <w:sz w:val="22"/>
                <w:szCs w:val="22"/>
              </w:rPr>
              <w:t>/</w:t>
            </w:r>
            <w:proofErr w:type="spellStart"/>
            <w:r w:rsidRPr="005232A1">
              <w:rPr>
                <w:sz w:val="22"/>
                <w:szCs w:val="22"/>
              </w:rPr>
              <w:t>сут</w:t>
            </w:r>
            <w:proofErr w:type="spellEnd"/>
          </w:p>
        </w:tc>
        <w:tc>
          <w:tcPr>
            <w:tcW w:w="811" w:type="pct"/>
            <w:tcBorders>
              <w:top w:val="single" w:sz="4" w:space="0" w:color="auto"/>
              <w:left w:val="single" w:sz="4" w:space="0" w:color="auto"/>
            </w:tcBorders>
            <w:vAlign w:val="center"/>
          </w:tcPr>
          <w:p w:rsidR="00BE147D" w:rsidRPr="005232A1" w:rsidRDefault="00BE147D" w:rsidP="00CE148D">
            <w:pPr>
              <w:jc w:val="center"/>
              <w:rPr>
                <w:sz w:val="22"/>
                <w:szCs w:val="22"/>
              </w:rPr>
            </w:pPr>
            <w:r w:rsidRPr="005232A1">
              <w:rPr>
                <w:sz w:val="22"/>
                <w:szCs w:val="22"/>
              </w:rPr>
              <w:t>Годов.</w:t>
            </w:r>
          </w:p>
          <w:p w:rsidR="00BE147D" w:rsidRPr="005232A1" w:rsidRDefault="00BE147D" w:rsidP="00CE148D">
            <w:pPr>
              <w:jc w:val="center"/>
              <w:rPr>
                <w:sz w:val="22"/>
                <w:szCs w:val="22"/>
                <w:u w:val="single"/>
              </w:rPr>
            </w:pPr>
            <w:proofErr w:type="spellStart"/>
            <w:r w:rsidRPr="005232A1">
              <w:rPr>
                <w:sz w:val="22"/>
                <w:szCs w:val="22"/>
                <w:u w:val="single"/>
              </w:rPr>
              <w:t>тыс</w:t>
            </w:r>
            <w:proofErr w:type="gramStart"/>
            <w:r w:rsidRPr="005232A1">
              <w:rPr>
                <w:sz w:val="22"/>
                <w:szCs w:val="22"/>
                <w:u w:val="single"/>
              </w:rPr>
              <w:t>.к</w:t>
            </w:r>
            <w:proofErr w:type="gramEnd"/>
            <w:r w:rsidRPr="005232A1">
              <w:rPr>
                <w:sz w:val="22"/>
                <w:szCs w:val="22"/>
                <w:u w:val="single"/>
              </w:rPr>
              <w:t>уб.м</w:t>
            </w:r>
            <w:proofErr w:type="spellEnd"/>
          </w:p>
          <w:p w:rsidR="00BE147D" w:rsidRPr="005232A1" w:rsidRDefault="00BE147D" w:rsidP="00CE148D">
            <w:pPr>
              <w:jc w:val="center"/>
              <w:rPr>
                <w:sz w:val="22"/>
                <w:szCs w:val="22"/>
              </w:rPr>
            </w:pPr>
            <w:r w:rsidRPr="005232A1">
              <w:rPr>
                <w:sz w:val="22"/>
                <w:szCs w:val="22"/>
              </w:rPr>
              <w:t>год</w:t>
            </w:r>
          </w:p>
        </w:tc>
      </w:tr>
      <w:tr w:rsidR="005232A1" w:rsidRPr="005232A1" w:rsidTr="00BE147D">
        <w:trPr>
          <w:cantSplit/>
        </w:trPr>
        <w:tc>
          <w:tcPr>
            <w:tcW w:w="263" w:type="pct"/>
            <w:vAlign w:val="center"/>
          </w:tcPr>
          <w:p w:rsidR="00606509" w:rsidRPr="005232A1" w:rsidRDefault="00606509" w:rsidP="00606509">
            <w:pPr>
              <w:jc w:val="left"/>
              <w:rPr>
                <w:b/>
                <w:bCs/>
                <w:sz w:val="22"/>
                <w:szCs w:val="22"/>
              </w:rPr>
            </w:pPr>
          </w:p>
        </w:tc>
        <w:tc>
          <w:tcPr>
            <w:tcW w:w="1780" w:type="pct"/>
            <w:vAlign w:val="center"/>
          </w:tcPr>
          <w:p w:rsidR="00606509" w:rsidRPr="005232A1" w:rsidRDefault="00606509" w:rsidP="00606509">
            <w:pPr>
              <w:jc w:val="left"/>
              <w:rPr>
                <w:b/>
                <w:bCs/>
                <w:sz w:val="22"/>
                <w:szCs w:val="22"/>
              </w:rPr>
            </w:pPr>
            <w:r w:rsidRPr="005232A1">
              <w:rPr>
                <w:b/>
                <w:bCs/>
                <w:sz w:val="22"/>
                <w:szCs w:val="22"/>
              </w:rPr>
              <w:t xml:space="preserve">г. </w:t>
            </w:r>
            <w:proofErr w:type="gramStart"/>
            <w:r w:rsidRPr="005232A1">
              <w:rPr>
                <w:b/>
                <w:bCs/>
                <w:sz w:val="22"/>
                <w:szCs w:val="22"/>
              </w:rPr>
              <w:t>Мураши</w:t>
            </w:r>
            <w:proofErr w:type="gramEnd"/>
            <w:r w:rsidRPr="005232A1">
              <w:rPr>
                <w:b/>
                <w:bCs/>
                <w:sz w:val="22"/>
                <w:szCs w:val="22"/>
              </w:rPr>
              <w:t>,</w:t>
            </w:r>
          </w:p>
        </w:tc>
        <w:tc>
          <w:tcPr>
            <w:tcW w:w="715" w:type="pct"/>
            <w:tcBorders>
              <w:right w:val="single" w:sz="4" w:space="0" w:color="auto"/>
            </w:tcBorders>
            <w:vAlign w:val="center"/>
          </w:tcPr>
          <w:p w:rsidR="00606509" w:rsidRPr="005232A1" w:rsidRDefault="00606509" w:rsidP="00606509">
            <w:pPr>
              <w:jc w:val="left"/>
              <w:rPr>
                <w:b/>
                <w:bCs/>
                <w:sz w:val="22"/>
                <w:szCs w:val="22"/>
              </w:rPr>
            </w:pPr>
          </w:p>
        </w:tc>
        <w:tc>
          <w:tcPr>
            <w:tcW w:w="716" w:type="pct"/>
            <w:tcBorders>
              <w:left w:val="single" w:sz="4" w:space="0" w:color="auto"/>
            </w:tcBorders>
            <w:vAlign w:val="center"/>
          </w:tcPr>
          <w:p w:rsidR="00606509" w:rsidRPr="005232A1" w:rsidRDefault="00606509" w:rsidP="00606509">
            <w:pPr>
              <w:jc w:val="left"/>
              <w:rPr>
                <w:b/>
                <w:bCs/>
                <w:sz w:val="22"/>
                <w:szCs w:val="22"/>
              </w:rPr>
            </w:pPr>
          </w:p>
        </w:tc>
        <w:tc>
          <w:tcPr>
            <w:tcW w:w="714" w:type="pct"/>
            <w:tcBorders>
              <w:right w:val="single" w:sz="4" w:space="0" w:color="auto"/>
            </w:tcBorders>
            <w:vAlign w:val="center"/>
          </w:tcPr>
          <w:p w:rsidR="00606509" w:rsidRPr="005232A1" w:rsidRDefault="00606509" w:rsidP="00606509">
            <w:pPr>
              <w:jc w:val="left"/>
              <w:rPr>
                <w:b/>
                <w:bCs/>
                <w:sz w:val="22"/>
                <w:szCs w:val="22"/>
              </w:rPr>
            </w:pPr>
          </w:p>
        </w:tc>
        <w:tc>
          <w:tcPr>
            <w:tcW w:w="811" w:type="pct"/>
            <w:tcBorders>
              <w:left w:val="single" w:sz="4" w:space="0" w:color="auto"/>
            </w:tcBorders>
            <w:vAlign w:val="center"/>
          </w:tcPr>
          <w:p w:rsidR="00606509" w:rsidRPr="005232A1" w:rsidRDefault="00606509" w:rsidP="00606509">
            <w:pPr>
              <w:jc w:val="left"/>
              <w:rPr>
                <w:b/>
                <w:bCs/>
                <w:sz w:val="22"/>
                <w:szCs w:val="22"/>
              </w:rPr>
            </w:pPr>
          </w:p>
        </w:tc>
      </w:tr>
      <w:tr w:rsidR="005232A1" w:rsidRPr="005232A1" w:rsidTr="00BE147D">
        <w:trPr>
          <w:cantSplit/>
        </w:trPr>
        <w:tc>
          <w:tcPr>
            <w:tcW w:w="263" w:type="pct"/>
            <w:vAlign w:val="center"/>
          </w:tcPr>
          <w:p w:rsidR="00606509" w:rsidRPr="005232A1" w:rsidRDefault="00606509" w:rsidP="00606509">
            <w:pPr>
              <w:rPr>
                <w:sz w:val="22"/>
                <w:szCs w:val="22"/>
              </w:rPr>
            </w:pPr>
            <w:r w:rsidRPr="005232A1">
              <w:rPr>
                <w:sz w:val="22"/>
                <w:szCs w:val="22"/>
              </w:rPr>
              <w:t>1</w:t>
            </w:r>
          </w:p>
        </w:tc>
        <w:tc>
          <w:tcPr>
            <w:tcW w:w="1780" w:type="pct"/>
            <w:vAlign w:val="center"/>
          </w:tcPr>
          <w:p w:rsidR="00606509" w:rsidRPr="005232A1" w:rsidRDefault="00606509" w:rsidP="00606509">
            <w:pPr>
              <w:rPr>
                <w:sz w:val="22"/>
                <w:szCs w:val="22"/>
              </w:rPr>
            </w:pPr>
            <w:r w:rsidRPr="005232A1">
              <w:rPr>
                <w:sz w:val="22"/>
                <w:szCs w:val="22"/>
              </w:rPr>
              <w:t xml:space="preserve">Подано </w:t>
            </w:r>
            <w:proofErr w:type="spellStart"/>
            <w:r w:rsidRPr="005232A1">
              <w:rPr>
                <w:sz w:val="22"/>
                <w:szCs w:val="22"/>
              </w:rPr>
              <w:t>хозпитьевой</w:t>
            </w:r>
            <w:proofErr w:type="spellEnd"/>
            <w:r w:rsidRPr="005232A1">
              <w:rPr>
                <w:sz w:val="22"/>
                <w:szCs w:val="22"/>
              </w:rPr>
              <w:t xml:space="preserve"> воды в сеть</w:t>
            </w:r>
          </w:p>
        </w:tc>
        <w:tc>
          <w:tcPr>
            <w:tcW w:w="715" w:type="pct"/>
            <w:tcBorders>
              <w:right w:val="single" w:sz="4" w:space="0" w:color="auto"/>
            </w:tcBorders>
            <w:vAlign w:val="center"/>
          </w:tcPr>
          <w:p w:rsidR="00606509" w:rsidRPr="005232A1" w:rsidRDefault="00606509" w:rsidP="00606509">
            <w:pPr>
              <w:jc w:val="center"/>
              <w:rPr>
                <w:sz w:val="22"/>
                <w:szCs w:val="22"/>
              </w:rPr>
            </w:pPr>
            <w:r w:rsidRPr="005232A1">
              <w:rPr>
                <w:sz w:val="22"/>
                <w:szCs w:val="22"/>
              </w:rPr>
              <w:t>508,615</w:t>
            </w:r>
          </w:p>
        </w:tc>
        <w:tc>
          <w:tcPr>
            <w:tcW w:w="716" w:type="pct"/>
            <w:tcBorders>
              <w:left w:val="single" w:sz="4" w:space="0" w:color="auto"/>
            </w:tcBorders>
            <w:vAlign w:val="center"/>
          </w:tcPr>
          <w:p w:rsidR="00606509" w:rsidRPr="005232A1" w:rsidRDefault="00606509" w:rsidP="00606509">
            <w:pPr>
              <w:jc w:val="center"/>
              <w:rPr>
                <w:sz w:val="22"/>
                <w:szCs w:val="22"/>
              </w:rPr>
            </w:pPr>
            <w:r w:rsidRPr="005232A1">
              <w:rPr>
                <w:sz w:val="22"/>
                <w:szCs w:val="22"/>
              </w:rPr>
              <w:t>185,644</w:t>
            </w:r>
          </w:p>
        </w:tc>
        <w:tc>
          <w:tcPr>
            <w:tcW w:w="714" w:type="pct"/>
            <w:tcBorders>
              <w:right w:val="single" w:sz="4" w:space="0" w:color="auto"/>
            </w:tcBorders>
            <w:vAlign w:val="center"/>
          </w:tcPr>
          <w:p w:rsidR="00606509" w:rsidRPr="005232A1" w:rsidRDefault="00606509" w:rsidP="00606509">
            <w:pPr>
              <w:jc w:val="center"/>
              <w:rPr>
                <w:sz w:val="22"/>
                <w:szCs w:val="22"/>
              </w:rPr>
            </w:pPr>
            <w:r w:rsidRPr="005232A1">
              <w:rPr>
                <w:sz w:val="22"/>
                <w:szCs w:val="22"/>
              </w:rPr>
              <w:t>647,861</w:t>
            </w:r>
          </w:p>
        </w:tc>
        <w:tc>
          <w:tcPr>
            <w:tcW w:w="811" w:type="pct"/>
            <w:tcBorders>
              <w:left w:val="single" w:sz="4" w:space="0" w:color="auto"/>
            </w:tcBorders>
            <w:vAlign w:val="center"/>
          </w:tcPr>
          <w:p w:rsidR="00606509" w:rsidRPr="005232A1" w:rsidRDefault="00606509" w:rsidP="00606509">
            <w:pPr>
              <w:jc w:val="center"/>
              <w:rPr>
                <w:sz w:val="22"/>
                <w:szCs w:val="22"/>
              </w:rPr>
            </w:pPr>
            <w:r w:rsidRPr="005232A1">
              <w:rPr>
                <w:sz w:val="22"/>
                <w:szCs w:val="22"/>
              </w:rPr>
              <w:t>198,200</w:t>
            </w:r>
          </w:p>
        </w:tc>
      </w:tr>
      <w:tr w:rsidR="005232A1" w:rsidRPr="005232A1" w:rsidTr="00BE147D">
        <w:trPr>
          <w:cantSplit/>
        </w:trPr>
        <w:tc>
          <w:tcPr>
            <w:tcW w:w="263" w:type="pct"/>
            <w:vAlign w:val="center"/>
          </w:tcPr>
          <w:p w:rsidR="00606509" w:rsidRPr="005232A1" w:rsidRDefault="00606509" w:rsidP="00606509">
            <w:pPr>
              <w:rPr>
                <w:sz w:val="22"/>
                <w:szCs w:val="22"/>
              </w:rPr>
            </w:pPr>
            <w:r w:rsidRPr="005232A1">
              <w:rPr>
                <w:sz w:val="22"/>
                <w:szCs w:val="22"/>
              </w:rPr>
              <w:t>2</w:t>
            </w:r>
          </w:p>
        </w:tc>
        <w:tc>
          <w:tcPr>
            <w:tcW w:w="1780" w:type="pct"/>
            <w:vAlign w:val="center"/>
          </w:tcPr>
          <w:p w:rsidR="00606509" w:rsidRPr="005232A1" w:rsidRDefault="00606509" w:rsidP="00606509">
            <w:pPr>
              <w:rPr>
                <w:sz w:val="22"/>
                <w:szCs w:val="22"/>
              </w:rPr>
            </w:pPr>
            <w:r w:rsidRPr="005232A1">
              <w:rPr>
                <w:sz w:val="22"/>
                <w:szCs w:val="22"/>
              </w:rPr>
              <w:t>Потери при транспортировке-</w:t>
            </w:r>
          </w:p>
        </w:tc>
        <w:tc>
          <w:tcPr>
            <w:tcW w:w="715" w:type="pct"/>
            <w:tcBorders>
              <w:right w:val="single" w:sz="4" w:space="0" w:color="auto"/>
            </w:tcBorders>
            <w:vAlign w:val="center"/>
          </w:tcPr>
          <w:p w:rsidR="00606509" w:rsidRPr="005232A1" w:rsidRDefault="00606509" w:rsidP="00606509">
            <w:pPr>
              <w:jc w:val="center"/>
              <w:rPr>
                <w:sz w:val="22"/>
                <w:szCs w:val="22"/>
              </w:rPr>
            </w:pPr>
            <w:r w:rsidRPr="005232A1">
              <w:rPr>
                <w:sz w:val="22"/>
                <w:szCs w:val="22"/>
              </w:rPr>
              <w:t>99,988</w:t>
            </w:r>
          </w:p>
        </w:tc>
        <w:tc>
          <w:tcPr>
            <w:tcW w:w="716" w:type="pct"/>
            <w:tcBorders>
              <w:left w:val="single" w:sz="4" w:space="0" w:color="auto"/>
            </w:tcBorders>
            <w:vAlign w:val="center"/>
          </w:tcPr>
          <w:p w:rsidR="00606509" w:rsidRPr="005232A1" w:rsidRDefault="00606509" w:rsidP="00606509">
            <w:pPr>
              <w:jc w:val="center"/>
              <w:rPr>
                <w:sz w:val="22"/>
                <w:szCs w:val="22"/>
              </w:rPr>
            </w:pPr>
            <w:r w:rsidRPr="005232A1">
              <w:rPr>
                <w:sz w:val="22"/>
                <w:szCs w:val="22"/>
              </w:rPr>
              <w:t>21,496</w:t>
            </w:r>
          </w:p>
        </w:tc>
        <w:tc>
          <w:tcPr>
            <w:tcW w:w="714" w:type="pct"/>
            <w:tcBorders>
              <w:right w:val="single" w:sz="4" w:space="0" w:color="auto"/>
            </w:tcBorders>
            <w:vAlign w:val="center"/>
          </w:tcPr>
          <w:p w:rsidR="00606509" w:rsidRPr="005232A1" w:rsidRDefault="00606509" w:rsidP="00606509">
            <w:pPr>
              <w:jc w:val="center"/>
              <w:rPr>
                <w:sz w:val="22"/>
                <w:szCs w:val="22"/>
              </w:rPr>
            </w:pPr>
            <w:r w:rsidRPr="005232A1">
              <w:rPr>
                <w:sz w:val="22"/>
                <w:szCs w:val="22"/>
              </w:rPr>
              <w:t>54,301</w:t>
            </w:r>
          </w:p>
        </w:tc>
        <w:tc>
          <w:tcPr>
            <w:tcW w:w="811" w:type="pct"/>
            <w:tcBorders>
              <w:left w:val="single" w:sz="4" w:space="0" w:color="auto"/>
            </w:tcBorders>
            <w:vAlign w:val="center"/>
          </w:tcPr>
          <w:p w:rsidR="00606509" w:rsidRPr="005232A1" w:rsidRDefault="00606509" w:rsidP="00606509">
            <w:pPr>
              <w:jc w:val="center"/>
              <w:rPr>
                <w:sz w:val="22"/>
                <w:szCs w:val="22"/>
              </w:rPr>
            </w:pPr>
            <w:r w:rsidRPr="005232A1">
              <w:rPr>
                <w:sz w:val="22"/>
                <w:szCs w:val="22"/>
              </w:rPr>
              <w:t>19,820</w:t>
            </w:r>
          </w:p>
        </w:tc>
      </w:tr>
      <w:tr w:rsidR="005232A1" w:rsidRPr="005232A1" w:rsidTr="00BE147D">
        <w:trPr>
          <w:cantSplit/>
        </w:trPr>
        <w:tc>
          <w:tcPr>
            <w:tcW w:w="263" w:type="pct"/>
            <w:vAlign w:val="center"/>
          </w:tcPr>
          <w:p w:rsidR="00606509" w:rsidRPr="005232A1" w:rsidRDefault="00606509" w:rsidP="00606509">
            <w:pPr>
              <w:rPr>
                <w:sz w:val="22"/>
                <w:szCs w:val="22"/>
              </w:rPr>
            </w:pPr>
            <w:r w:rsidRPr="005232A1">
              <w:rPr>
                <w:sz w:val="22"/>
                <w:szCs w:val="22"/>
              </w:rPr>
              <w:t>3</w:t>
            </w:r>
          </w:p>
        </w:tc>
        <w:tc>
          <w:tcPr>
            <w:tcW w:w="1780" w:type="pct"/>
            <w:vAlign w:val="center"/>
          </w:tcPr>
          <w:p w:rsidR="00606509" w:rsidRPr="005232A1" w:rsidRDefault="00606509" w:rsidP="00606509">
            <w:pPr>
              <w:rPr>
                <w:sz w:val="22"/>
                <w:szCs w:val="22"/>
              </w:rPr>
            </w:pPr>
            <w:r w:rsidRPr="005232A1">
              <w:rPr>
                <w:sz w:val="22"/>
                <w:szCs w:val="22"/>
              </w:rPr>
              <w:t>Реализовано потребителям, в т. ч</w:t>
            </w:r>
          </w:p>
        </w:tc>
        <w:tc>
          <w:tcPr>
            <w:tcW w:w="715" w:type="pct"/>
            <w:tcBorders>
              <w:right w:val="single" w:sz="4" w:space="0" w:color="auto"/>
            </w:tcBorders>
            <w:vAlign w:val="center"/>
          </w:tcPr>
          <w:p w:rsidR="00606509" w:rsidRPr="005232A1" w:rsidRDefault="00606509" w:rsidP="00606509">
            <w:pPr>
              <w:jc w:val="center"/>
              <w:rPr>
                <w:sz w:val="22"/>
                <w:szCs w:val="22"/>
              </w:rPr>
            </w:pPr>
            <w:r w:rsidRPr="005232A1">
              <w:rPr>
                <w:sz w:val="22"/>
                <w:szCs w:val="22"/>
              </w:rPr>
              <w:t>408,626</w:t>
            </w:r>
          </w:p>
        </w:tc>
        <w:tc>
          <w:tcPr>
            <w:tcW w:w="716" w:type="pct"/>
            <w:tcBorders>
              <w:left w:val="single" w:sz="4" w:space="0" w:color="auto"/>
            </w:tcBorders>
            <w:vAlign w:val="center"/>
          </w:tcPr>
          <w:p w:rsidR="00606509" w:rsidRPr="005232A1" w:rsidRDefault="00606509" w:rsidP="00606509">
            <w:pPr>
              <w:jc w:val="center"/>
              <w:rPr>
                <w:sz w:val="22"/>
                <w:szCs w:val="22"/>
              </w:rPr>
            </w:pPr>
            <w:r w:rsidRPr="005232A1">
              <w:rPr>
                <w:sz w:val="22"/>
                <w:szCs w:val="22"/>
              </w:rPr>
              <w:t>162,149</w:t>
            </w:r>
          </w:p>
        </w:tc>
        <w:tc>
          <w:tcPr>
            <w:tcW w:w="714" w:type="pct"/>
            <w:tcBorders>
              <w:right w:val="single" w:sz="4" w:space="0" w:color="auto"/>
            </w:tcBorders>
            <w:vAlign w:val="center"/>
          </w:tcPr>
          <w:p w:rsidR="00606509" w:rsidRPr="005232A1" w:rsidRDefault="00606509" w:rsidP="00606509">
            <w:pPr>
              <w:jc w:val="center"/>
              <w:rPr>
                <w:sz w:val="22"/>
                <w:szCs w:val="22"/>
              </w:rPr>
            </w:pPr>
            <w:r w:rsidRPr="005232A1">
              <w:rPr>
                <w:sz w:val="22"/>
                <w:szCs w:val="22"/>
              </w:rPr>
              <w:t>593,560</w:t>
            </w:r>
          </w:p>
        </w:tc>
        <w:tc>
          <w:tcPr>
            <w:tcW w:w="811" w:type="pct"/>
            <w:tcBorders>
              <w:left w:val="single" w:sz="4" w:space="0" w:color="auto"/>
            </w:tcBorders>
            <w:vAlign w:val="center"/>
          </w:tcPr>
          <w:p w:rsidR="00606509" w:rsidRPr="005232A1" w:rsidRDefault="00606509" w:rsidP="00606509">
            <w:pPr>
              <w:jc w:val="center"/>
              <w:rPr>
                <w:sz w:val="22"/>
                <w:szCs w:val="22"/>
              </w:rPr>
            </w:pPr>
            <w:r w:rsidRPr="005232A1">
              <w:rPr>
                <w:sz w:val="22"/>
                <w:szCs w:val="22"/>
              </w:rPr>
              <w:t>178,380</w:t>
            </w:r>
          </w:p>
        </w:tc>
      </w:tr>
      <w:tr w:rsidR="005232A1" w:rsidRPr="005232A1" w:rsidTr="00BE147D">
        <w:trPr>
          <w:cantSplit/>
        </w:trPr>
        <w:tc>
          <w:tcPr>
            <w:tcW w:w="263" w:type="pct"/>
            <w:vAlign w:val="center"/>
          </w:tcPr>
          <w:p w:rsidR="00606509" w:rsidRPr="005232A1" w:rsidRDefault="00207CF1" w:rsidP="00606509">
            <w:pPr>
              <w:rPr>
                <w:sz w:val="22"/>
                <w:szCs w:val="22"/>
              </w:rPr>
            </w:pPr>
            <w:r w:rsidRPr="005232A1">
              <w:rPr>
                <w:sz w:val="22"/>
                <w:szCs w:val="22"/>
              </w:rPr>
              <w:t>3.</w:t>
            </w:r>
            <w:r w:rsidR="00606509" w:rsidRPr="005232A1">
              <w:rPr>
                <w:sz w:val="22"/>
                <w:szCs w:val="22"/>
              </w:rPr>
              <w:t>1</w:t>
            </w:r>
          </w:p>
        </w:tc>
        <w:tc>
          <w:tcPr>
            <w:tcW w:w="1780" w:type="pct"/>
            <w:vAlign w:val="center"/>
          </w:tcPr>
          <w:p w:rsidR="00606509" w:rsidRPr="005232A1" w:rsidRDefault="00606509" w:rsidP="00606509">
            <w:pPr>
              <w:jc w:val="right"/>
              <w:rPr>
                <w:sz w:val="22"/>
                <w:szCs w:val="22"/>
              </w:rPr>
            </w:pPr>
            <w:r w:rsidRPr="005232A1">
              <w:rPr>
                <w:sz w:val="22"/>
                <w:szCs w:val="22"/>
              </w:rPr>
              <w:t>Население</w:t>
            </w:r>
          </w:p>
        </w:tc>
        <w:tc>
          <w:tcPr>
            <w:tcW w:w="715" w:type="pct"/>
            <w:tcBorders>
              <w:right w:val="single" w:sz="4" w:space="0" w:color="auto"/>
            </w:tcBorders>
            <w:vAlign w:val="center"/>
          </w:tcPr>
          <w:p w:rsidR="00606509" w:rsidRPr="005232A1" w:rsidRDefault="00606509" w:rsidP="00606509">
            <w:pPr>
              <w:jc w:val="center"/>
              <w:rPr>
                <w:sz w:val="22"/>
                <w:szCs w:val="22"/>
              </w:rPr>
            </w:pPr>
            <w:r w:rsidRPr="005232A1">
              <w:rPr>
                <w:sz w:val="22"/>
                <w:szCs w:val="22"/>
              </w:rPr>
              <w:t>249,722</w:t>
            </w:r>
          </w:p>
        </w:tc>
        <w:tc>
          <w:tcPr>
            <w:tcW w:w="716" w:type="pct"/>
            <w:tcBorders>
              <w:left w:val="single" w:sz="4" w:space="0" w:color="auto"/>
            </w:tcBorders>
            <w:vAlign w:val="center"/>
          </w:tcPr>
          <w:p w:rsidR="00606509" w:rsidRPr="005232A1" w:rsidRDefault="00606509" w:rsidP="00606509">
            <w:pPr>
              <w:jc w:val="center"/>
              <w:rPr>
                <w:sz w:val="22"/>
                <w:szCs w:val="22"/>
              </w:rPr>
            </w:pPr>
            <w:r w:rsidRPr="005232A1">
              <w:rPr>
                <w:sz w:val="22"/>
                <w:szCs w:val="22"/>
              </w:rPr>
              <w:t>91,149</w:t>
            </w:r>
          </w:p>
        </w:tc>
        <w:tc>
          <w:tcPr>
            <w:tcW w:w="714" w:type="pct"/>
            <w:tcBorders>
              <w:right w:val="single" w:sz="4" w:space="0" w:color="auto"/>
            </w:tcBorders>
            <w:vAlign w:val="center"/>
          </w:tcPr>
          <w:p w:rsidR="00606509" w:rsidRPr="005232A1" w:rsidRDefault="00606509" w:rsidP="00606509">
            <w:pPr>
              <w:jc w:val="center"/>
              <w:rPr>
                <w:sz w:val="22"/>
                <w:szCs w:val="22"/>
              </w:rPr>
            </w:pPr>
            <w:r w:rsidRPr="005232A1">
              <w:rPr>
                <w:sz w:val="22"/>
                <w:szCs w:val="22"/>
              </w:rPr>
              <w:t>366,091</w:t>
            </w:r>
          </w:p>
        </w:tc>
        <w:tc>
          <w:tcPr>
            <w:tcW w:w="811" w:type="pct"/>
            <w:tcBorders>
              <w:left w:val="single" w:sz="4" w:space="0" w:color="auto"/>
            </w:tcBorders>
            <w:vAlign w:val="center"/>
          </w:tcPr>
          <w:p w:rsidR="00606509" w:rsidRPr="005232A1" w:rsidRDefault="00606509" w:rsidP="00606509">
            <w:pPr>
              <w:jc w:val="center"/>
              <w:rPr>
                <w:sz w:val="22"/>
                <w:szCs w:val="22"/>
              </w:rPr>
            </w:pPr>
            <w:r w:rsidRPr="005232A1">
              <w:rPr>
                <w:sz w:val="22"/>
                <w:szCs w:val="22"/>
              </w:rPr>
              <w:t>98,280</w:t>
            </w:r>
          </w:p>
        </w:tc>
      </w:tr>
      <w:tr w:rsidR="005232A1" w:rsidRPr="005232A1" w:rsidTr="00BE147D">
        <w:trPr>
          <w:cantSplit/>
        </w:trPr>
        <w:tc>
          <w:tcPr>
            <w:tcW w:w="263" w:type="pct"/>
            <w:vAlign w:val="center"/>
          </w:tcPr>
          <w:p w:rsidR="00606509" w:rsidRPr="005232A1" w:rsidRDefault="00207CF1" w:rsidP="00606509">
            <w:pPr>
              <w:rPr>
                <w:sz w:val="22"/>
                <w:szCs w:val="22"/>
              </w:rPr>
            </w:pPr>
            <w:r w:rsidRPr="005232A1">
              <w:rPr>
                <w:sz w:val="22"/>
                <w:szCs w:val="22"/>
              </w:rPr>
              <w:t>3.</w:t>
            </w:r>
            <w:r w:rsidR="00606509" w:rsidRPr="005232A1">
              <w:rPr>
                <w:sz w:val="22"/>
                <w:szCs w:val="22"/>
              </w:rPr>
              <w:t>2</w:t>
            </w:r>
          </w:p>
        </w:tc>
        <w:tc>
          <w:tcPr>
            <w:tcW w:w="1780" w:type="pct"/>
            <w:vAlign w:val="center"/>
          </w:tcPr>
          <w:p w:rsidR="00606509" w:rsidRPr="005232A1" w:rsidRDefault="00606509" w:rsidP="00606509">
            <w:pPr>
              <w:jc w:val="right"/>
              <w:rPr>
                <w:sz w:val="22"/>
                <w:szCs w:val="22"/>
              </w:rPr>
            </w:pPr>
            <w:proofErr w:type="gramStart"/>
            <w:r w:rsidRPr="005232A1">
              <w:rPr>
                <w:sz w:val="22"/>
                <w:szCs w:val="22"/>
              </w:rPr>
              <w:t>Бюджетный</w:t>
            </w:r>
            <w:proofErr w:type="gramEnd"/>
            <w:r w:rsidRPr="005232A1">
              <w:rPr>
                <w:sz w:val="22"/>
                <w:szCs w:val="22"/>
              </w:rPr>
              <w:t xml:space="preserve"> потребители</w:t>
            </w:r>
          </w:p>
        </w:tc>
        <w:tc>
          <w:tcPr>
            <w:tcW w:w="715" w:type="pct"/>
            <w:tcBorders>
              <w:right w:val="single" w:sz="4" w:space="0" w:color="auto"/>
            </w:tcBorders>
            <w:vAlign w:val="center"/>
          </w:tcPr>
          <w:p w:rsidR="00606509" w:rsidRPr="005232A1" w:rsidRDefault="00606509" w:rsidP="00606509">
            <w:pPr>
              <w:jc w:val="center"/>
              <w:rPr>
                <w:sz w:val="22"/>
                <w:szCs w:val="22"/>
              </w:rPr>
            </w:pPr>
            <w:r w:rsidRPr="005232A1">
              <w:rPr>
                <w:sz w:val="22"/>
                <w:szCs w:val="22"/>
              </w:rPr>
              <w:t>42,904</w:t>
            </w:r>
          </w:p>
        </w:tc>
        <w:tc>
          <w:tcPr>
            <w:tcW w:w="716" w:type="pct"/>
            <w:tcBorders>
              <w:left w:val="single" w:sz="4" w:space="0" w:color="auto"/>
            </w:tcBorders>
            <w:vAlign w:val="center"/>
          </w:tcPr>
          <w:p w:rsidR="00606509" w:rsidRPr="005232A1" w:rsidRDefault="00606509" w:rsidP="00606509">
            <w:pPr>
              <w:jc w:val="center"/>
              <w:rPr>
                <w:sz w:val="22"/>
                <w:szCs w:val="22"/>
              </w:rPr>
            </w:pPr>
            <w:r w:rsidRPr="005232A1">
              <w:rPr>
                <w:sz w:val="22"/>
                <w:szCs w:val="22"/>
              </w:rPr>
              <w:t>13,000</w:t>
            </w:r>
          </w:p>
        </w:tc>
        <w:tc>
          <w:tcPr>
            <w:tcW w:w="714" w:type="pct"/>
            <w:tcBorders>
              <w:right w:val="single" w:sz="4" w:space="0" w:color="auto"/>
            </w:tcBorders>
            <w:vAlign w:val="center"/>
          </w:tcPr>
          <w:p w:rsidR="00606509" w:rsidRPr="005232A1" w:rsidRDefault="00606509" w:rsidP="00606509">
            <w:pPr>
              <w:jc w:val="center"/>
              <w:rPr>
                <w:sz w:val="22"/>
                <w:szCs w:val="22"/>
              </w:rPr>
            </w:pPr>
            <w:r w:rsidRPr="005232A1">
              <w:rPr>
                <w:sz w:val="22"/>
                <w:szCs w:val="22"/>
              </w:rPr>
              <w:t>47,195</w:t>
            </w:r>
          </w:p>
        </w:tc>
        <w:tc>
          <w:tcPr>
            <w:tcW w:w="811" w:type="pct"/>
            <w:tcBorders>
              <w:left w:val="single" w:sz="4" w:space="0" w:color="auto"/>
            </w:tcBorders>
            <w:vAlign w:val="center"/>
          </w:tcPr>
          <w:p w:rsidR="00606509" w:rsidRPr="005232A1" w:rsidRDefault="00606509" w:rsidP="00606509">
            <w:pPr>
              <w:jc w:val="center"/>
              <w:rPr>
                <w:sz w:val="22"/>
                <w:szCs w:val="22"/>
              </w:rPr>
            </w:pPr>
            <w:r w:rsidRPr="005232A1">
              <w:rPr>
                <w:sz w:val="22"/>
                <w:szCs w:val="22"/>
              </w:rPr>
              <w:t>14,300</w:t>
            </w:r>
          </w:p>
        </w:tc>
      </w:tr>
      <w:tr w:rsidR="005232A1" w:rsidRPr="005232A1" w:rsidTr="00BE147D">
        <w:trPr>
          <w:cantSplit/>
        </w:trPr>
        <w:tc>
          <w:tcPr>
            <w:tcW w:w="263" w:type="pct"/>
            <w:vAlign w:val="center"/>
          </w:tcPr>
          <w:p w:rsidR="00606509" w:rsidRPr="005232A1" w:rsidRDefault="00207CF1" w:rsidP="00606509">
            <w:pPr>
              <w:rPr>
                <w:sz w:val="22"/>
                <w:szCs w:val="22"/>
              </w:rPr>
            </w:pPr>
            <w:r w:rsidRPr="005232A1">
              <w:rPr>
                <w:sz w:val="22"/>
                <w:szCs w:val="22"/>
              </w:rPr>
              <w:t>3.</w:t>
            </w:r>
            <w:r w:rsidR="00606509" w:rsidRPr="005232A1">
              <w:rPr>
                <w:sz w:val="22"/>
                <w:szCs w:val="22"/>
              </w:rPr>
              <w:t>3</w:t>
            </w:r>
          </w:p>
        </w:tc>
        <w:tc>
          <w:tcPr>
            <w:tcW w:w="1780" w:type="pct"/>
            <w:vAlign w:val="center"/>
          </w:tcPr>
          <w:p w:rsidR="00606509" w:rsidRPr="005232A1" w:rsidRDefault="00606509" w:rsidP="00606509">
            <w:pPr>
              <w:jc w:val="right"/>
              <w:rPr>
                <w:sz w:val="22"/>
                <w:szCs w:val="22"/>
              </w:rPr>
            </w:pPr>
            <w:r w:rsidRPr="005232A1">
              <w:rPr>
                <w:sz w:val="22"/>
                <w:szCs w:val="22"/>
              </w:rPr>
              <w:t>Прочие потребители</w:t>
            </w:r>
          </w:p>
        </w:tc>
        <w:tc>
          <w:tcPr>
            <w:tcW w:w="715" w:type="pct"/>
            <w:tcBorders>
              <w:right w:val="single" w:sz="4" w:space="0" w:color="auto"/>
            </w:tcBorders>
            <w:vAlign w:val="center"/>
          </w:tcPr>
          <w:p w:rsidR="00606509" w:rsidRPr="005232A1" w:rsidRDefault="00606509" w:rsidP="00606509">
            <w:pPr>
              <w:jc w:val="center"/>
              <w:rPr>
                <w:sz w:val="22"/>
                <w:szCs w:val="22"/>
              </w:rPr>
            </w:pPr>
            <w:r w:rsidRPr="005232A1">
              <w:rPr>
                <w:sz w:val="22"/>
                <w:szCs w:val="22"/>
              </w:rPr>
              <w:t>158,904</w:t>
            </w:r>
          </w:p>
        </w:tc>
        <w:tc>
          <w:tcPr>
            <w:tcW w:w="716" w:type="pct"/>
            <w:tcBorders>
              <w:left w:val="single" w:sz="4" w:space="0" w:color="auto"/>
            </w:tcBorders>
            <w:vAlign w:val="center"/>
          </w:tcPr>
          <w:p w:rsidR="00606509" w:rsidRPr="005232A1" w:rsidRDefault="00606509" w:rsidP="00606509">
            <w:pPr>
              <w:jc w:val="center"/>
              <w:rPr>
                <w:sz w:val="22"/>
                <w:szCs w:val="22"/>
              </w:rPr>
            </w:pPr>
            <w:r w:rsidRPr="005232A1">
              <w:rPr>
                <w:sz w:val="22"/>
                <w:szCs w:val="22"/>
              </w:rPr>
              <w:t>58,000</w:t>
            </w:r>
          </w:p>
        </w:tc>
        <w:tc>
          <w:tcPr>
            <w:tcW w:w="714" w:type="pct"/>
            <w:tcBorders>
              <w:right w:val="single" w:sz="4" w:space="0" w:color="auto"/>
            </w:tcBorders>
            <w:vAlign w:val="center"/>
          </w:tcPr>
          <w:p w:rsidR="00606509" w:rsidRPr="005232A1" w:rsidRDefault="00606509" w:rsidP="00606509">
            <w:pPr>
              <w:jc w:val="center"/>
              <w:rPr>
                <w:sz w:val="22"/>
                <w:szCs w:val="22"/>
              </w:rPr>
            </w:pPr>
            <w:r w:rsidRPr="005232A1">
              <w:rPr>
                <w:sz w:val="22"/>
                <w:szCs w:val="22"/>
              </w:rPr>
              <w:t>174,795</w:t>
            </w:r>
          </w:p>
        </w:tc>
        <w:tc>
          <w:tcPr>
            <w:tcW w:w="811" w:type="pct"/>
            <w:tcBorders>
              <w:left w:val="single" w:sz="4" w:space="0" w:color="auto"/>
            </w:tcBorders>
            <w:vAlign w:val="center"/>
          </w:tcPr>
          <w:p w:rsidR="00606509" w:rsidRPr="005232A1" w:rsidRDefault="00606509" w:rsidP="00606509">
            <w:pPr>
              <w:jc w:val="center"/>
              <w:rPr>
                <w:sz w:val="22"/>
                <w:szCs w:val="22"/>
              </w:rPr>
            </w:pPr>
            <w:r w:rsidRPr="005232A1">
              <w:rPr>
                <w:sz w:val="22"/>
                <w:szCs w:val="22"/>
              </w:rPr>
              <w:t>63,800</w:t>
            </w:r>
          </w:p>
        </w:tc>
      </w:tr>
      <w:tr w:rsidR="005232A1" w:rsidRPr="005232A1" w:rsidTr="00BE147D">
        <w:trPr>
          <w:cantSplit/>
        </w:trPr>
        <w:tc>
          <w:tcPr>
            <w:tcW w:w="263" w:type="pct"/>
            <w:vAlign w:val="center"/>
          </w:tcPr>
          <w:p w:rsidR="00606509" w:rsidRPr="005232A1" w:rsidRDefault="00207CF1" w:rsidP="00606509">
            <w:pPr>
              <w:rPr>
                <w:sz w:val="22"/>
                <w:szCs w:val="22"/>
              </w:rPr>
            </w:pPr>
            <w:r w:rsidRPr="005232A1">
              <w:rPr>
                <w:sz w:val="22"/>
                <w:szCs w:val="22"/>
              </w:rPr>
              <w:t>3.4</w:t>
            </w:r>
          </w:p>
        </w:tc>
        <w:tc>
          <w:tcPr>
            <w:tcW w:w="1780" w:type="pct"/>
            <w:vAlign w:val="center"/>
          </w:tcPr>
          <w:p w:rsidR="00606509" w:rsidRPr="005232A1" w:rsidRDefault="00606509" w:rsidP="00606509">
            <w:pPr>
              <w:jc w:val="right"/>
              <w:rPr>
                <w:sz w:val="22"/>
                <w:szCs w:val="22"/>
              </w:rPr>
            </w:pPr>
            <w:r w:rsidRPr="005232A1">
              <w:rPr>
                <w:sz w:val="22"/>
                <w:szCs w:val="22"/>
              </w:rPr>
              <w:t>подразделениям предприятия</w:t>
            </w:r>
          </w:p>
        </w:tc>
        <w:tc>
          <w:tcPr>
            <w:tcW w:w="715" w:type="pct"/>
            <w:tcBorders>
              <w:right w:val="single" w:sz="4" w:space="0" w:color="auto"/>
            </w:tcBorders>
            <w:vAlign w:val="center"/>
          </w:tcPr>
          <w:p w:rsidR="00606509" w:rsidRPr="005232A1" w:rsidRDefault="00606509" w:rsidP="00606509">
            <w:pPr>
              <w:jc w:val="center"/>
              <w:rPr>
                <w:sz w:val="22"/>
                <w:szCs w:val="22"/>
              </w:rPr>
            </w:pPr>
            <w:r w:rsidRPr="005232A1">
              <w:rPr>
                <w:sz w:val="22"/>
                <w:szCs w:val="22"/>
              </w:rPr>
              <w:t>5,479</w:t>
            </w:r>
          </w:p>
        </w:tc>
        <w:tc>
          <w:tcPr>
            <w:tcW w:w="716" w:type="pct"/>
            <w:tcBorders>
              <w:left w:val="single" w:sz="4" w:space="0" w:color="auto"/>
            </w:tcBorders>
            <w:vAlign w:val="center"/>
          </w:tcPr>
          <w:p w:rsidR="00606509" w:rsidRPr="005232A1" w:rsidRDefault="00606509" w:rsidP="00606509">
            <w:pPr>
              <w:jc w:val="center"/>
              <w:rPr>
                <w:sz w:val="22"/>
                <w:szCs w:val="22"/>
              </w:rPr>
            </w:pPr>
            <w:r w:rsidRPr="005232A1">
              <w:rPr>
                <w:sz w:val="22"/>
                <w:szCs w:val="22"/>
              </w:rPr>
              <w:t>2,000</w:t>
            </w:r>
          </w:p>
        </w:tc>
        <w:tc>
          <w:tcPr>
            <w:tcW w:w="714" w:type="pct"/>
            <w:tcBorders>
              <w:right w:val="single" w:sz="4" w:space="0" w:color="auto"/>
            </w:tcBorders>
            <w:vAlign w:val="center"/>
          </w:tcPr>
          <w:p w:rsidR="00606509" w:rsidRPr="005232A1" w:rsidRDefault="00606509" w:rsidP="00606509">
            <w:pPr>
              <w:jc w:val="center"/>
              <w:rPr>
                <w:sz w:val="22"/>
                <w:szCs w:val="22"/>
              </w:rPr>
            </w:pPr>
            <w:r w:rsidRPr="005232A1">
              <w:rPr>
                <w:sz w:val="22"/>
                <w:szCs w:val="22"/>
              </w:rPr>
              <w:t>5,479</w:t>
            </w:r>
          </w:p>
        </w:tc>
        <w:tc>
          <w:tcPr>
            <w:tcW w:w="811" w:type="pct"/>
            <w:tcBorders>
              <w:left w:val="single" w:sz="4" w:space="0" w:color="auto"/>
            </w:tcBorders>
            <w:vAlign w:val="center"/>
          </w:tcPr>
          <w:p w:rsidR="00606509" w:rsidRPr="005232A1" w:rsidRDefault="00606509" w:rsidP="00606509">
            <w:pPr>
              <w:jc w:val="center"/>
              <w:rPr>
                <w:sz w:val="22"/>
                <w:szCs w:val="22"/>
              </w:rPr>
            </w:pPr>
            <w:r w:rsidRPr="005232A1">
              <w:rPr>
                <w:sz w:val="22"/>
                <w:szCs w:val="22"/>
              </w:rPr>
              <w:t>2,000</w:t>
            </w:r>
          </w:p>
        </w:tc>
      </w:tr>
      <w:tr w:rsidR="005232A1" w:rsidRPr="005232A1" w:rsidTr="00BE147D">
        <w:trPr>
          <w:cantSplit/>
        </w:trPr>
        <w:tc>
          <w:tcPr>
            <w:tcW w:w="263" w:type="pct"/>
            <w:vAlign w:val="center"/>
          </w:tcPr>
          <w:p w:rsidR="00606509" w:rsidRPr="005232A1" w:rsidRDefault="00606509" w:rsidP="00606509">
            <w:pPr>
              <w:jc w:val="left"/>
              <w:rPr>
                <w:b/>
                <w:bCs/>
                <w:sz w:val="22"/>
                <w:szCs w:val="22"/>
              </w:rPr>
            </w:pPr>
          </w:p>
        </w:tc>
        <w:tc>
          <w:tcPr>
            <w:tcW w:w="1780" w:type="pct"/>
            <w:vAlign w:val="center"/>
          </w:tcPr>
          <w:p w:rsidR="00606509" w:rsidRPr="005232A1" w:rsidRDefault="00606509" w:rsidP="00606509">
            <w:pPr>
              <w:jc w:val="left"/>
              <w:rPr>
                <w:b/>
                <w:bCs/>
                <w:sz w:val="22"/>
                <w:szCs w:val="22"/>
              </w:rPr>
            </w:pPr>
            <w:r w:rsidRPr="005232A1">
              <w:rPr>
                <w:b/>
                <w:bCs/>
                <w:sz w:val="22"/>
                <w:szCs w:val="22"/>
              </w:rPr>
              <w:t>д. Коммуна</w:t>
            </w:r>
          </w:p>
        </w:tc>
        <w:tc>
          <w:tcPr>
            <w:tcW w:w="715" w:type="pct"/>
            <w:tcBorders>
              <w:right w:val="single" w:sz="4" w:space="0" w:color="auto"/>
            </w:tcBorders>
            <w:vAlign w:val="center"/>
          </w:tcPr>
          <w:p w:rsidR="00606509" w:rsidRPr="005232A1" w:rsidRDefault="00606509" w:rsidP="00606509">
            <w:pPr>
              <w:jc w:val="left"/>
              <w:rPr>
                <w:b/>
                <w:bCs/>
                <w:sz w:val="22"/>
                <w:szCs w:val="22"/>
              </w:rPr>
            </w:pPr>
          </w:p>
        </w:tc>
        <w:tc>
          <w:tcPr>
            <w:tcW w:w="716" w:type="pct"/>
            <w:tcBorders>
              <w:left w:val="single" w:sz="4" w:space="0" w:color="auto"/>
            </w:tcBorders>
            <w:vAlign w:val="center"/>
          </w:tcPr>
          <w:p w:rsidR="00606509" w:rsidRPr="005232A1" w:rsidRDefault="00606509" w:rsidP="00606509">
            <w:pPr>
              <w:jc w:val="left"/>
              <w:rPr>
                <w:b/>
                <w:bCs/>
                <w:sz w:val="22"/>
                <w:szCs w:val="22"/>
              </w:rPr>
            </w:pPr>
          </w:p>
        </w:tc>
        <w:tc>
          <w:tcPr>
            <w:tcW w:w="714" w:type="pct"/>
            <w:tcBorders>
              <w:right w:val="single" w:sz="4" w:space="0" w:color="auto"/>
            </w:tcBorders>
            <w:vAlign w:val="center"/>
          </w:tcPr>
          <w:p w:rsidR="00606509" w:rsidRPr="005232A1" w:rsidRDefault="00606509" w:rsidP="00606509">
            <w:pPr>
              <w:jc w:val="left"/>
              <w:rPr>
                <w:b/>
                <w:bCs/>
                <w:sz w:val="22"/>
                <w:szCs w:val="22"/>
              </w:rPr>
            </w:pPr>
          </w:p>
        </w:tc>
        <w:tc>
          <w:tcPr>
            <w:tcW w:w="811" w:type="pct"/>
            <w:tcBorders>
              <w:left w:val="single" w:sz="4" w:space="0" w:color="auto"/>
            </w:tcBorders>
            <w:vAlign w:val="center"/>
          </w:tcPr>
          <w:p w:rsidR="00606509" w:rsidRPr="005232A1" w:rsidRDefault="00606509" w:rsidP="00606509">
            <w:pPr>
              <w:jc w:val="left"/>
              <w:rPr>
                <w:b/>
                <w:bCs/>
                <w:sz w:val="22"/>
                <w:szCs w:val="22"/>
              </w:rPr>
            </w:pPr>
          </w:p>
        </w:tc>
      </w:tr>
      <w:tr w:rsidR="005232A1" w:rsidRPr="005232A1" w:rsidTr="00BE147D">
        <w:trPr>
          <w:cantSplit/>
        </w:trPr>
        <w:tc>
          <w:tcPr>
            <w:tcW w:w="263" w:type="pct"/>
            <w:vAlign w:val="center"/>
          </w:tcPr>
          <w:p w:rsidR="00207CF1" w:rsidRPr="005232A1" w:rsidRDefault="00207CF1" w:rsidP="00247F67">
            <w:pPr>
              <w:rPr>
                <w:sz w:val="22"/>
                <w:szCs w:val="22"/>
              </w:rPr>
            </w:pPr>
            <w:r w:rsidRPr="005232A1">
              <w:rPr>
                <w:sz w:val="22"/>
                <w:szCs w:val="22"/>
              </w:rPr>
              <w:t>1</w:t>
            </w:r>
          </w:p>
        </w:tc>
        <w:tc>
          <w:tcPr>
            <w:tcW w:w="1780" w:type="pct"/>
            <w:vAlign w:val="center"/>
          </w:tcPr>
          <w:p w:rsidR="00207CF1" w:rsidRPr="005232A1" w:rsidRDefault="00207CF1" w:rsidP="00247F67">
            <w:pPr>
              <w:rPr>
                <w:sz w:val="22"/>
                <w:szCs w:val="22"/>
              </w:rPr>
            </w:pPr>
            <w:r w:rsidRPr="005232A1">
              <w:rPr>
                <w:sz w:val="22"/>
                <w:szCs w:val="22"/>
              </w:rPr>
              <w:t xml:space="preserve">Подано </w:t>
            </w:r>
            <w:proofErr w:type="spellStart"/>
            <w:r w:rsidRPr="005232A1">
              <w:rPr>
                <w:sz w:val="22"/>
                <w:szCs w:val="22"/>
              </w:rPr>
              <w:t>хозпитьевой</w:t>
            </w:r>
            <w:proofErr w:type="spellEnd"/>
            <w:r w:rsidRPr="005232A1">
              <w:rPr>
                <w:sz w:val="22"/>
                <w:szCs w:val="22"/>
              </w:rPr>
              <w:t xml:space="preserve"> воды в сеть</w:t>
            </w:r>
          </w:p>
        </w:tc>
        <w:tc>
          <w:tcPr>
            <w:tcW w:w="715" w:type="pct"/>
            <w:tcBorders>
              <w:right w:val="single" w:sz="4" w:space="0" w:color="auto"/>
            </w:tcBorders>
            <w:vAlign w:val="center"/>
          </w:tcPr>
          <w:p w:rsidR="00207CF1" w:rsidRPr="005232A1" w:rsidRDefault="00207CF1" w:rsidP="00606509">
            <w:pPr>
              <w:jc w:val="center"/>
              <w:rPr>
                <w:sz w:val="22"/>
                <w:szCs w:val="22"/>
              </w:rPr>
            </w:pPr>
            <w:r w:rsidRPr="005232A1">
              <w:rPr>
                <w:sz w:val="22"/>
                <w:szCs w:val="22"/>
              </w:rPr>
              <w:t>8,950</w:t>
            </w:r>
          </w:p>
        </w:tc>
        <w:tc>
          <w:tcPr>
            <w:tcW w:w="716" w:type="pct"/>
            <w:tcBorders>
              <w:left w:val="single" w:sz="4" w:space="0" w:color="auto"/>
            </w:tcBorders>
            <w:vAlign w:val="center"/>
          </w:tcPr>
          <w:p w:rsidR="00207CF1" w:rsidRPr="005232A1" w:rsidRDefault="00207CF1" w:rsidP="00606509">
            <w:pPr>
              <w:jc w:val="center"/>
              <w:rPr>
                <w:sz w:val="22"/>
                <w:szCs w:val="22"/>
              </w:rPr>
            </w:pPr>
            <w:r w:rsidRPr="005232A1">
              <w:rPr>
                <w:sz w:val="22"/>
                <w:szCs w:val="22"/>
              </w:rPr>
              <w:t>3,267</w:t>
            </w:r>
          </w:p>
        </w:tc>
        <w:tc>
          <w:tcPr>
            <w:tcW w:w="714" w:type="pct"/>
            <w:tcBorders>
              <w:right w:val="single" w:sz="4" w:space="0" w:color="auto"/>
            </w:tcBorders>
            <w:vAlign w:val="center"/>
          </w:tcPr>
          <w:p w:rsidR="00207CF1" w:rsidRPr="005232A1" w:rsidRDefault="00207CF1" w:rsidP="00606509">
            <w:pPr>
              <w:jc w:val="center"/>
              <w:rPr>
                <w:sz w:val="22"/>
                <w:szCs w:val="22"/>
              </w:rPr>
            </w:pPr>
            <w:r w:rsidRPr="005232A1">
              <w:rPr>
                <w:sz w:val="22"/>
                <w:szCs w:val="22"/>
              </w:rPr>
              <w:t>20,531</w:t>
            </w:r>
          </w:p>
        </w:tc>
        <w:tc>
          <w:tcPr>
            <w:tcW w:w="811" w:type="pct"/>
            <w:tcBorders>
              <w:left w:val="single" w:sz="4" w:space="0" w:color="auto"/>
            </w:tcBorders>
            <w:vAlign w:val="center"/>
          </w:tcPr>
          <w:p w:rsidR="00207CF1" w:rsidRPr="005232A1" w:rsidRDefault="00207CF1" w:rsidP="00606509">
            <w:pPr>
              <w:jc w:val="center"/>
              <w:rPr>
                <w:sz w:val="22"/>
                <w:szCs w:val="22"/>
              </w:rPr>
            </w:pPr>
            <w:r w:rsidRPr="005232A1">
              <w:rPr>
                <w:sz w:val="22"/>
                <w:szCs w:val="22"/>
              </w:rPr>
              <w:t>6,281</w:t>
            </w:r>
          </w:p>
        </w:tc>
      </w:tr>
      <w:tr w:rsidR="005232A1" w:rsidRPr="005232A1" w:rsidTr="00BE147D">
        <w:trPr>
          <w:cantSplit/>
        </w:trPr>
        <w:tc>
          <w:tcPr>
            <w:tcW w:w="263" w:type="pct"/>
            <w:vAlign w:val="center"/>
          </w:tcPr>
          <w:p w:rsidR="00207CF1" w:rsidRPr="005232A1" w:rsidRDefault="00207CF1" w:rsidP="00247F67">
            <w:pPr>
              <w:rPr>
                <w:sz w:val="22"/>
                <w:szCs w:val="22"/>
              </w:rPr>
            </w:pPr>
            <w:r w:rsidRPr="005232A1">
              <w:rPr>
                <w:sz w:val="22"/>
                <w:szCs w:val="22"/>
              </w:rPr>
              <w:t>2</w:t>
            </w:r>
          </w:p>
        </w:tc>
        <w:tc>
          <w:tcPr>
            <w:tcW w:w="1780" w:type="pct"/>
            <w:vAlign w:val="center"/>
          </w:tcPr>
          <w:p w:rsidR="00207CF1" w:rsidRPr="005232A1" w:rsidRDefault="00207CF1" w:rsidP="00247F67">
            <w:pPr>
              <w:rPr>
                <w:sz w:val="22"/>
                <w:szCs w:val="22"/>
              </w:rPr>
            </w:pPr>
            <w:r w:rsidRPr="005232A1">
              <w:rPr>
                <w:sz w:val="22"/>
                <w:szCs w:val="22"/>
              </w:rPr>
              <w:t>Потери при транспортировке-</w:t>
            </w:r>
          </w:p>
        </w:tc>
        <w:tc>
          <w:tcPr>
            <w:tcW w:w="715" w:type="pct"/>
            <w:tcBorders>
              <w:right w:val="single" w:sz="4" w:space="0" w:color="auto"/>
            </w:tcBorders>
            <w:vAlign w:val="center"/>
          </w:tcPr>
          <w:p w:rsidR="00207CF1" w:rsidRPr="005232A1" w:rsidRDefault="00207CF1" w:rsidP="00606509">
            <w:pPr>
              <w:jc w:val="center"/>
              <w:rPr>
                <w:sz w:val="22"/>
                <w:szCs w:val="22"/>
              </w:rPr>
            </w:pPr>
            <w:r w:rsidRPr="005232A1">
              <w:rPr>
                <w:sz w:val="22"/>
                <w:szCs w:val="22"/>
              </w:rPr>
              <w:t>1,036</w:t>
            </w:r>
          </w:p>
        </w:tc>
        <w:tc>
          <w:tcPr>
            <w:tcW w:w="716" w:type="pct"/>
            <w:tcBorders>
              <w:left w:val="single" w:sz="4" w:space="0" w:color="auto"/>
            </w:tcBorders>
            <w:vAlign w:val="center"/>
          </w:tcPr>
          <w:p w:rsidR="00207CF1" w:rsidRPr="005232A1" w:rsidRDefault="00207CF1" w:rsidP="00606509">
            <w:pPr>
              <w:jc w:val="center"/>
              <w:rPr>
                <w:sz w:val="22"/>
                <w:szCs w:val="22"/>
              </w:rPr>
            </w:pPr>
            <w:r w:rsidRPr="005232A1">
              <w:rPr>
                <w:sz w:val="22"/>
                <w:szCs w:val="22"/>
              </w:rPr>
              <w:t>0,378</w:t>
            </w:r>
          </w:p>
        </w:tc>
        <w:tc>
          <w:tcPr>
            <w:tcW w:w="714" w:type="pct"/>
            <w:tcBorders>
              <w:right w:val="single" w:sz="4" w:space="0" w:color="auto"/>
            </w:tcBorders>
            <w:vAlign w:val="center"/>
          </w:tcPr>
          <w:p w:rsidR="00207CF1" w:rsidRPr="005232A1" w:rsidRDefault="00207CF1" w:rsidP="00606509">
            <w:pPr>
              <w:jc w:val="center"/>
              <w:rPr>
                <w:sz w:val="22"/>
                <w:szCs w:val="22"/>
              </w:rPr>
            </w:pPr>
            <w:r w:rsidRPr="005232A1">
              <w:rPr>
                <w:sz w:val="22"/>
                <w:szCs w:val="22"/>
              </w:rPr>
              <w:t>1,721</w:t>
            </w:r>
          </w:p>
        </w:tc>
        <w:tc>
          <w:tcPr>
            <w:tcW w:w="811" w:type="pct"/>
            <w:tcBorders>
              <w:left w:val="single" w:sz="4" w:space="0" w:color="auto"/>
            </w:tcBorders>
            <w:vAlign w:val="center"/>
          </w:tcPr>
          <w:p w:rsidR="00207CF1" w:rsidRPr="005232A1" w:rsidRDefault="00207CF1" w:rsidP="00606509">
            <w:pPr>
              <w:jc w:val="center"/>
              <w:rPr>
                <w:sz w:val="22"/>
                <w:szCs w:val="22"/>
              </w:rPr>
            </w:pPr>
            <w:r w:rsidRPr="005232A1">
              <w:rPr>
                <w:sz w:val="22"/>
                <w:szCs w:val="22"/>
              </w:rPr>
              <w:t>0,628</w:t>
            </w:r>
          </w:p>
        </w:tc>
      </w:tr>
      <w:tr w:rsidR="005232A1" w:rsidRPr="005232A1" w:rsidTr="00BE147D">
        <w:trPr>
          <w:cantSplit/>
        </w:trPr>
        <w:tc>
          <w:tcPr>
            <w:tcW w:w="263" w:type="pct"/>
            <w:vAlign w:val="center"/>
          </w:tcPr>
          <w:p w:rsidR="00207CF1" w:rsidRPr="005232A1" w:rsidRDefault="00207CF1" w:rsidP="00247F67">
            <w:pPr>
              <w:rPr>
                <w:sz w:val="22"/>
                <w:szCs w:val="22"/>
              </w:rPr>
            </w:pPr>
            <w:r w:rsidRPr="005232A1">
              <w:rPr>
                <w:sz w:val="22"/>
                <w:szCs w:val="22"/>
              </w:rPr>
              <w:t>3</w:t>
            </w:r>
          </w:p>
        </w:tc>
        <w:tc>
          <w:tcPr>
            <w:tcW w:w="1780" w:type="pct"/>
            <w:vAlign w:val="center"/>
          </w:tcPr>
          <w:p w:rsidR="00207CF1" w:rsidRPr="005232A1" w:rsidRDefault="00207CF1" w:rsidP="00247F67">
            <w:pPr>
              <w:rPr>
                <w:sz w:val="22"/>
                <w:szCs w:val="22"/>
              </w:rPr>
            </w:pPr>
            <w:r w:rsidRPr="005232A1">
              <w:rPr>
                <w:sz w:val="22"/>
                <w:szCs w:val="22"/>
              </w:rPr>
              <w:t>Реализовано потребителям, в т. ч</w:t>
            </w:r>
          </w:p>
        </w:tc>
        <w:tc>
          <w:tcPr>
            <w:tcW w:w="715" w:type="pct"/>
            <w:tcBorders>
              <w:right w:val="single" w:sz="4" w:space="0" w:color="auto"/>
            </w:tcBorders>
            <w:vAlign w:val="center"/>
          </w:tcPr>
          <w:p w:rsidR="00207CF1" w:rsidRPr="005232A1" w:rsidRDefault="00207CF1" w:rsidP="00606509">
            <w:pPr>
              <w:jc w:val="center"/>
              <w:rPr>
                <w:sz w:val="22"/>
                <w:szCs w:val="22"/>
              </w:rPr>
            </w:pPr>
            <w:r w:rsidRPr="005232A1">
              <w:rPr>
                <w:sz w:val="22"/>
                <w:szCs w:val="22"/>
              </w:rPr>
              <w:t>7,914</w:t>
            </w:r>
          </w:p>
        </w:tc>
        <w:tc>
          <w:tcPr>
            <w:tcW w:w="716" w:type="pct"/>
            <w:tcBorders>
              <w:left w:val="single" w:sz="4" w:space="0" w:color="auto"/>
            </w:tcBorders>
            <w:vAlign w:val="center"/>
          </w:tcPr>
          <w:p w:rsidR="00207CF1" w:rsidRPr="005232A1" w:rsidRDefault="00207CF1" w:rsidP="00606509">
            <w:pPr>
              <w:jc w:val="center"/>
              <w:rPr>
                <w:sz w:val="22"/>
                <w:szCs w:val="22"/>
              </w:rPr>
            </w:pPr>
            <w:r w:rsidRPr="005232A1">
              <w:rPr>
                <w:sz w:val="22"/>
                <w:szCs w:val="22"/>
              </w:rPr>
              <w:t>2,889</w:t>
            </w:r>
          </w:p>
        </w:tc>
        <w:tc>
          <w:tcPr>
            <w:tcW w:w="714" w:type="pct"/>
            <w:tcBorders>
              <w:right w:val="single" w:sz="4" w:space="0" w:color="auto"/>
            </w:tcBorders>
            <w:vAlign w:val="center"/>
          </w:tcPr>
          <w:p w:rsidR="00207CF1" w:rsidRPr="005232A1" w:rsidRDefault="00207CF1" w:rsidP="00606509">
            <w:pPr>
              <w:jc w:val="center"/>
              <w:rPr>
                <w:sz w:val="22"/>
                <w:szCs w:val="22"/>
              </w:rPr>
            </w:pPr>
            <w:r w:rsidRPr="005232A1">
              <w:rPr>
                <w:sz w:val="22"/>
                <w:szCs w:val="22"/>
              </w:rPr>
              <w:t>18,810</w:t>
            </w:r>
          </w:p>
        </w:tc>
        <w:tc>
          <w:tcPr>
            <w:tcW w:w="811" w:type="pct"/>
            <w:tcBorders>
              <w:left w:val="single" w:sz="4" w:space="0" w:color="auto"/>
            </w:tcBorders>
            <w:vAlign w:val="center"/>
          </w:tcPr>
          <w:p w:rsidR="00207CF1" w:rsidRPr="005232A1" w:rsidRDefault="00207CF1" w:rsidP="00606509">
            <w:pPr>
              <w:jc w:val="center"/>
              <w:rPr>
                <w:sz w:val="22"/>
                <w:szCs w:val="22"/>
              </w:rPr>
            </w:pPr>
            <w:r w:rsidRPr="005232A1">
              <w:rPr>
                <w:sz w:val="22"/>
                <w:szCs w:val="22"/>
              </w:rPr>
              <w:t>5,653</w:t>
            </w:r>
          </w:p>
        </w:tc>
      </w:tr>
      <w:tr w:rsidR="005232A1" w:rsidRPr="005232A1" w:rsidTr="00BE147D">
        <w:trPr>
          <w:cantSplit/>
        </w:trPr>
        <w:tc>
          <w:tcPr>
            <w:tcW w:w="263" w:type="pct"/>
            <w:vAlign w:val="center"/>
          </w:tcPr>
          <w:p w:rsidR="00207CF1" w:rsidRPr="005232A1" w:rsidRDefault="00207CF1" w:rsidP="00247F67">
            <w:pPr>
              <w:rPr>
                <w:sz w:val="22"/>
                <w:szCs w:val="22"/>
              </w:rPr>
            </w:pPr>
            <w:r w:rsidRPr="005232A1">
              <w:rPr>
                <w:sz w:val="22"/>
                <w:szCs w:val="22"/>
              </w:rPr>
              <w:t>3.1</w:t>
            </w:r>
          </w:p>
        </w:tc>
        <w:tc>
          <w:tcPr>
            <w:tcW w:w="1780" w:type="pct"/>
            <w:vAlign w:val="center"/>
          </w:tcPr>
          <w:p w:rsidR="00207CF1" w:rsidRPr="005232A1" w:rsidRDefault="00207CF1" w:rsidP="00247F67">
            <w:pPr>
              <w:jc w:val="right"/>
              <w:rPr>
                <w:sz w:val="22"/>
                <w:szCs w:val="22"/>
              </w:rPr>
            </w:pPr>
            <w:r w:rsidRPr="005232A1">
              <w:rPr>
                <w:sz w:val="22"/>
                <w:szCs w:val="22"/>
              </w:rPr>
              <w:t>Население</w:t>
            </w:r>
          </w:p>
        </w:tc>
        <w:tc>
          <w:tcPr>
            <w:tcW w:w="715" w:type="pct"/>
            <w:tcBorders>
              <w:right w:val="single" w:sz="4" w:space="0" w:color="auto"/>
            </w:tcBorders>
            <w:vAlign w:val="center"/>
          </w:tcPr>
          <w:p w:rsidR="00207CF1" w:rsidRPr="005232A1" w:rsidRDefault="00207CF1" w:rsidP="00606509">
            <w:pPr>
              <w:jc w:val="center"/>
              <w:rPr>
                <w:sz w:val="22"/>
                <w:szCs w:val="22"/>
              </w:rPr>
            </w:pPr>
            <w:r w:rsidRPr="005232A1">
              <w:rPr>
                <w:sz w:val="22"/>
                <w:szCs w:val="22"/>
              </w:rPr>
              <w:t>7,914</w:t>
            </w:r>
          </w:p>
        </w:tc>
        <w:tc>
          <w:tcPr>
            <w:tcW w:w="716" w:type="pct"/>
            <w:tcBorders>
              <w:left w:val="single" w:sz="4" w:space="0" w:color="auto"/>
            </w:tcBorders>
            <w:vAlign w:val="center"/>
          </w:tcPr>
          <w:p w:rsidR="00207CF1" w:rsidRPr="005232A1" w:rsidRDefault="00207CF1" w:rsidP="00606509">
            <w:pPr>
              <w:jc w:val="center"/>
              <w:rPr>
                <w:sz w:val="22"/>
                <w:szCs w:val="22"/>
              </w:rPr>
            </w:pPr>
            <w:r w:rsidRPr="005232A1">
              <w:rPr>
                <w:sz w:val="22"/>
                <w:szCs w:val="22"/>
              </w:rPr>
              <w:t>2,889</w:t>
            </w:r>
          </w:p>
        </w:tc>
        <w:tc>
          <w:tcPr>
            <w:tcW w:w="714" w:type="pct"/>
            <w:tcBorders>
              <w:right w:val="single" w:sz="4" w:space="0" w:color="auto"/>
            </w:tcBorders>
            <w:vAlign w:val="center"/>
          </w:tcPr>
          <w:p w:rsidR="00207CF1" w:rsidRPr="005232A1" w:rsidRDefault="00207CF1" w:rsidP="00606509">
            <w:pPr>
              <w:jc w:val="center"/>
              <w:rPr>
                <w:sz w:val="22"/>
                <w:szCs w:val="22"/>
              </w:rPr>
            </w:pPr>
            <w:r w:rsidRPr="005232A1">
              <w:rPr>
                <w:sz w:val="22"/>
                <w:szCs w:val="22"/>
              </w:rPr>
              <w:t>18,810</w:t>
            </w:r>
          </w:p>
        </w:tc>
        <w:tc>
          <w:tcPr>
            <w:tcW w:w="811" w:type="pct"/>
            <w:tcBorders>
              <w:left w:val="single" w:sz="4" w:space="0" w:color="auto"/>
            </w:tcBorders>
            <w:vAlign w:val="center"/>
          </w:tcPr>
          <w:p w:rsidR="00207CF1" w:rsidRPr="005232A1" w:rsidRDefault="00207CF1" w:rsidP="00606509">
            <w:pPr>
              <w:jc w:val="center"/>
              <w:rPr>
                <w:sz w:val="22"/>
                <w:szCs w:val="22"/>
              </w:rPr>
            </w:pPr>
            <w:r w:rsidRPr="005232A1">
              <w:rPr>
                <w:sz w:val="22"/>
                <w:szCs w:val="22"/>
              </w:rPr>
              <w:t>5,653</w:t>
            </w:r>
          </w:p>
        </w:tc>
      </w:tr>
      <w:tr w:rsidR="005232A1" w:rsidRPr="005232A1" w:rsidTr="00BE147D">
        <w:trPr>
          <w:cantSplit/>
        </w:trPr>
        <w:tc>
          <w:tcPr>
            <w:tcW w:w="263" w:type="pct"/>
            <w:vAlign w:val="center"/>
          </w:tcPr>
          <w:p w:rsidR="00207CF1" w:rsidRPr="005232A1" w:rsidRDefault="00207CF1" w:rsidP="00606509">
            <w:pPr>
              <w:jc w:val="left"/>
              <w:rPr>
                <w:b/>
                <w:bCs/>
                <w:sz w:val="22"/>
                <w:szCs w:val="22"/>
              </w:rPr>
            </w:pPr>
          </w:p>
        </w:tc>
        <w:tc>
          <w:tcPr>
            <w:tcW w:w="1780" w:type="pct"/>
            <w:vAlign w:val="center"/>
          </w:tcPr>
          <w:p w:rsidR="00207CF1" w:rsidRPr="005232A1" w:rsidRDefault="00207CF1" w:rsidP="00606509">
            <w:pPr>
              <w:jc w:val="left"/>
              <w:rPr>
                <w:b/>
                <w:bCs/>
                <w:sz w:val="22"/>
                <w:szCs w:val="22"/>
              </w:rPr>
            </w:pPr>
            <w:r w:rsidRPr="005232A1">
              <w:rPr>
                <w:b/>
                <w:bCs/>
                <w:sz w:val="22"/>
                <w:szCs w:val="22"/>
              </w:rPr>
              <w:t xml:space="preserve">д. </w:t>
            </w:r>
            <w:proofErr w:type="spellStart"/>
            <w:r w:rsidRPr="005232A1">
              <w:rPr>
                <w:b/>
                <w:bCs/>
                <w:sz w:val="22"/>
                <w:szCs w:val="22"/>
              </w:rPr>
              <w:t>Шленники</w:t>
            </w:r>
            <w:proofErr w:type="spellEnd"/>
          </w:p>
        </w:tc>
        <w:tc>
          <w:tcPr>
            <w:tcW w:w="715" w:type="pct"/>
            <w:tcBorders>
              <w:right w:val="single" w:sz="4" w:space="0" w:color="auto"/>
            </w:tcBorders>
            <w:vAlign w:val="center"/>
          </w:tcPr>
          <w:p w:rsidR="00207CF1" w:rsidRPr="005232A1" w:rsidRDefault="00207CF1" w:rsidP="00606509">
            <w:pPr>
              <w:jc w:val="left"/>
              <w:rPr>
                <w:b/>
                <w:bCs/>
                <w:sz w:val="22"/>
                <w:szCs w:val="22"/>
              </w:rPr>
            </w:pPr>
          </w:p>
        </w:tc>
        <w:tc>
          <w:tcPr>
            <w:tcW w:w="716" w:type="pct"/>
            <w:tcBorders>
              <w:left w:val="single" w:sz="4" w:space="0" w:color="auto"/>
            </w:tcBorders>
            <w:vAlign w:val="center"/>
          </w:tcPr>
          <w:p w:rsidR="00207CF1" w:rsidRPr="005232A1" w:rsidRDefault="00207CF1" w:rsidP="00606509">
            <w:pPr>
              <w:jc w:val="left"/>
              <w:rPr>
                <w:b/>
                <w:bCs/>
                <w:sz w:val="22"/>
                <w:szCs w:val="22"/>
              </w:rPr>
            </w:pPr>
          </w:p>
        </w:tc>
        <w:tc>
          <w:tcPr>
            <w:tcW w:w="714" w:type="pct"/>
            <w:tcBorders>
              <w:right w:val="single" w:sz="4" w:space="0" w:color="auto"/>
            </w:tcBorders>
            <w:vAlign w:val="center"/>
          </w:tcPr>
          <w:p w:rsidR="00207CF1" w:rsidRPr="005232A1" w:rsidRDefault="00207CF1" w:rsidP="00606509">
            <w:pPr>
              <w:jc w:val="left"/>
              <w:rPr>
                <w:b/>
                <w:bCs/>
                <w:sz w:val="22"/>
                <w:szCs w:val="22"/>
              </w:rPr>
            </w:pPr>
          </w:p>
        </w:tc>
        <w:tc>
          <w:tcPr>
            <w:tcW w:w="811" w:type="pct"/>
            <w:tcBorders>
              <w:left w:val="single" w:sz="4" w:space="0" w:color="auto"/>
            </w:tcBorders>
            <w:vAlign w:val="center"/>
          </w:tcPr>
          <w:p w:rsidR="00207CF1" w:rsidRPr="005232A1" w:rsidRDefault="00207CF1" w:rsidP="00606509">
            <w:pPr>
              <w:jc w:val="left"/>
              <w:rPr>
                <w:b/>
                <w:bCs/>
                <w:sz w:val="22"/>
                <w:szCs w:val="22"/>
              </w:rPr>
            </w:pPr>
          </w:p>
        </w:tc>
      </w:tr>
      <w:tr w:rsidR="005232A1" w:rsidRPr="005232A1" w:rsidTr="00BE147D">
        <w:trPr>
          <w:cantSplit/>
        </w:trPr>
        <w:tc>
          <w:tcPr>
            <w:tcW w:w="263" w:type="pct"/>
            <w:vAlign w:val="center"/>
          </w:tcPr>
          <w:p w:rsidR="00207CF1" w:rsidRPr="005232A1" w:rsidRDefault="00207CF1" w:rsidP="00247F67">
            <w:pPr>
              <w:rPr>
                <w:sz w:val="22"/>
                <w:szCs w:val="22"/>
              </w:rPr>
            </w:pPr>
            <w:r w:rsidRPr="005232A1">
              <w:rPr>
                <w:sz w:val="22"/>
                <w:szCs w:val="22"/>
              </w:rPr>
              <w:t>1</w:t>
            </w:r>
          </w:p>
        </w:tc>
        <w:tc>
          <w:tcPr>
            <w:tcW w:w="1780" w:type="pct"/>
            <w:vAlign w:val="center"/>
          </w:tcPr>
          <w:p w:rsidR="00207CF1" w:rsidRPr="005232A1" w:rsidRDefault="00207CF1" w:rsidP="00247F67">
            <w:pPr>
              <w:rPr>
                <w:sz w:val="22"/>
                <w:szCs w:val="22"/>
              </w:rPr>
            </w:pPr>
            <w:r w:rsidRPr="005232A1">
              <w:rPr>
                <w:sz w:val="22"/>
                <w:szCs w:val="22"/>
              </w:rPr>
              <w:t xml:space="preserve">Подано </w:t>
            </w:r>
            <w:proofErr w:type="spellStart"/>
            <w:r w:rsidRPr="005232A1">
              <w:rPr>
                <w:sz w:val="22"/>
                <w:szCs w:val="22"/>
              </w:rPr>
              <w:t>хозпитьевой</w:t>
            </w:r>
            <w:proofErr w:type="spellEnd"/>
            <w:r w:rsidRPr="005232A1">
              <w:rPr>
                <w:sz w:val="22"/>
                <w:szCs w:val="22"/>
              </w:rPr>
              <w:t xml:space="preserve"> воды в сеть</w:t>
            </w:r>
          </w:p>
        </w:tc>
        <w:tc>
          <w:tcPr>
            <w:tcW w:w="715" w:type="pct"/>
            <w:tcBorders>
              <w:right w:val="single" w:sz="4" w:space="0" w:color="auto"/>
            </w:tcBorders>
            <w:vAlign w:val="center"/>
          </w:tcPr>
          <w:p w:rsidR="00207CF1" w:rsidRPr="005232A1" w:rsidRDefault="00207CF1" w:rsidP="00606509">
            <w:pPr>
              <w:jc w:val="center"/>
              <w:rPr>
                <w:sz w:val="22"/>
                <w:szCs w:val="22"/>
              </w:rPr>
            </w:pPr>
            <w:r w:rsidRPr="005232A1">
              <w:rPr>
                <w:sz w:val="22"/>
                <w:szCs w:val="22"/>
              </w:rPr>
              <w:t>2,983</w:t>
            </w:r>
          </w:p>
        </w:tc>
        <w:tc>
          <w:tcPr>
            <w:tcW w:w="716" w:type="pct"/>
            <w:tcBorders>
              <w:left w:val="single" w:sz="4" w:space="0" w:color="auto"/>
            </w:tcBorders>
            <w:vAlign w:val="center"/>
          </w:tcPr>
          <w:p w:rsidR="00207CF1" w:rsidRPr="005232A1" w:rsidRDefault="00207CF1" w:rsidP="00606509">
            <w:pPr>
              <w:jc w:val="center"/>
              <w:rPr>
                <w:sz w:val="22"/>
                <w:szCs w:val="22"/>
              </w:rPr>
            </w:pPr>
            <w:r w:rsidRPr="005232A1">
              <w:rPr>
                <w:sz w:val="22"/>
                <w:szCs w:val="22"/>
              </w:rPr>
              <w:t>1,089</w:t>
            </w:r>
          </w:p>
        </w:tc>
        <w:tc>
          <w:tcPr>
            <w:tcW w:w="714" w:type="pct"/>
            <w:tcBorders>
              <w:right w:val="single" w:sz="4" w:space="0" w:color="auto"/>
            </w:tcBorders>
            <w:vAlign w:val="center"/>
          </w:tcPr>
          <w:p w:rsidR="00207CF1" w:rsidRPr="005232A1" w:rsidRDefault="00207CF1" w:rsidP="00606509">
            <w:pPr>
              <w:jc w:val="center"/>
              <w:rPr>
                <w:sz w:val="22"/>
                <w:szCs w:val="22"/>
              </w:rPr>
            </w:pPr>
            <w:r w:rsidRPr="005232A1">
              <w:rPr>
                <w:sz w:val="22"/>
                <w:szCs w:val="22"/>
              </w:rPr>
              <w:t>6,844</w:t>
            </w:r>
          </w:p>
        </w:tc>
        <w:tc>
          <w:tcPr>
            <w:tcW w:w="811" w:type="pct"/>
            <w:tcBorders>
              <w:left w:val="single" w:sz="4" w:space="0" w:color="auto"/>
            </w:tcBorders>
            <w:vAlign w:val="center"/>
          </w:tcPr>
          <w:p w:rsidR="00207CF1" w:rsidRPr="005232A1" w:rsidRDefault="00207CF1" w:rsidP="00606509">
            <w:pPr>
              <w:jc w:val="center"/>
              <w:rPr>
                <w:sz w:val="22"/>
                <w:szCs w:val="22"/>
              </w:rPr>
            </w:pPr>
            <w:r w:rsidRPr="005232A1">
              <w:rPr>
                <w:sz w:val="22"/>
                <w:szCs w:val="22"/>
              </w:rPr>
              <w:t>2,094</w:t>
            </w:r>
          </w:p>
        </w:tc>
      </w:tr>
      <w:tr w:rsidR="005232A1" w:rsidRPr="005232A1" w:rsidTr="00BE147D">
        <w:trPr>
          <w:cantSplit/>
        </w:trPr>
        <w:tc>
          <w:tcPr>
            <w:tcW w:w="263" w:type="pct"/>
            <w:vAlign w:val="center"/>
          </w:tcPr>
          <w:p w:rsidR="00207CF1" w:rsidRPr="005232A1" w:rsidRDefault="00207CF1" w:rsidP="00247F67">
            <w:pPr>
              <w:rPr>
                <w:sz w:val="22"/>
                <w:szCs w:val="22"/>
              </w:rPr>
            </w:pPr>
            <w:r w:rsidRPr="005232A1">
              <w:rPr>
                <w:sz w:val="22"/>
                <w:szCs w:val="22"/>
              </w:rPr>
              <w:t>2</w:t>
            </w:r>
          </w:p>
        </w:tc>
        <w:tc>
          <w:tcPr>
            <w:tcW w:w="1780" w:type="pct"/>
            <w:vAlign w:val="center"/>
          </w:tcPr>
          <w:p w:rsidR="00207CF1" w:rsidRPr="005232A1" w:rsidRDefault="00207CF1" w:rsidP="00247F67">
            <w:pPr>
              <w:rPr>
                <w:sz w:val="22"/>
                <w:szCs w:val="22"/>
              </w:rPr>
            </w:pPr>
            <w:r w:rsidRPr="005232A1">
              <w:rPr>
                <w:sz w:val="22"/>
                <w:szCs w:val="22"/>
              </w:rPr>
              <w:t>Потери при транспортировке-</w:t>
            </w:r>
          </w:p>
        </w:tc>
        <w:tc>
          <w:tcPr>
            <w:tcW w:w="715" w:type="pct"/>
            <w:tcBorders>
              <w:right w:val="single" w:sz="4" w:space="0" w:color="auto"/>
            </w:tcBorders>
            <w:vAlign w:val="center"/>
          </w:tcPr>
          <w:p w:rsidR="00207CF1" w:rsidRPr="005232A1" w:rsidRDefault="00207CF1" w:rsidP="00606509">
            <w:pPr>
              <w:jc w:val="center"/>
              <w:rPr>
                <w:sz w:val="22"/>
                <w:szCs w:val="22"/>
              </w:rPr>
            </w:pPr>
            <w:r w:rsidRPr="005232A1">
              <w:rPr>
                <w:sz w:val="22"/>
                <w:szCs w:val="22"/>
              </w:rPr>
              <w:t>0,345</w:t>
            </w:r>
          </w:p>
        </w:tc>
        <w:tc>
          <w:tcPr>
            <w:tcW w:w="716" w:type="pct"/>
            <w:tcBorders>
              <w:left w:val="single" w:sz="4" w:space="0" w:color="auto"/>
            </w:tcBorders>
            <w:vAlign w:val="center"/>
          </w:tcPr>
          <w:p w:rsidR="00207CF1" w:rsidRPr="005232A1" w:rsidRDefault="00207CF1" w:rsidP="00606509">
            <w:pPr>
              <w:jc w:val="center"/>
              <w:rPr>
                <w:sz w:val="22"/>
                <w:szCs w:val="22"/>
              </w:rPr>
            </w:pPr>
            <w:r w:rsidRPr="005232A1">
              <w:rPr>
                <w:sz w:val="22"/>
                <w:szCs w:val="22"/>
              </w:rPr>
              <w:t>0,126</w:t>
            </w:r>
          </w:p>
        </w:tc>
        <w:tc>
          <w:tcPr>
            <w:tcW w:w="714" w:type="pct"/>
            <w:tcBorders>
              <w:right w:val="single" w:sz="4" w:space="0" w:color="auto"/>
            </w:tcBorders>
            <w:vAlign w:val="center"/>
          </w:tcPr>
          <w:p w:rsidR="00207CF1" w:rsidRPr="005232A1" w:rsidRDefault="00207CF1" w:rsidP="00606509">
            <w:pPr>
              <w:jc w:val="center"/>
              <w:rPr>
                <w:sz w:val="22"/>
                <w:szCs w:val="22"/>
              </w:rPr>
            </w:pPr>
            <w:r w:rsidRPr="005232A1">
              <w:rPr>
                <w:sz w:val="22"/>
                <w:szCs w:val="22"/>
              </w:rPr>
              <w:t>0,574</w:t>
            </w:r>
          </w:p>
        </w:tc>
        <w:tc>
          <w:tcPr>
            <w:tcW w:w="811" w:type="pct"/>
            <w:tcBorders>
              <w:left w:val="single" w:sz="4" w:space="0" w:color="auto"/>
            </w:tcBorders>
            <w:vAlign w:val="center"/>
          </w:tcPr>
          <w:p w:rsidR="00207CF1" w:rsidRPr="005232A1" w:rsidRDefault="00207CF1" w:rsidP="00606509">
            <w:pPr>
              <w:jc w:val="center"/>
              <w:rPr>
                <w:sz w:val="22"/>
                <w:szCs w:val="22"/>
              </w:rPr>
            </w:pPr>
            <w:r w:rsidRPr="005232A1">
              <w:rPr>
                <w:sz w:val="22"/>
                <w:szCs w:val="22"/>
              </w:rPr>
              <w:t>0,209</w:t>
            </w:r>
          </w:p>
        </w:tc>
      </w:tr>
      <w:tr w:rsidR="005232A1" w:rsidRPr="005232A1" w:rsidTr="00BE147D">
        <w:trPr>
          <w:cantSplit/>
        </w:trPr>
        <w:tc>
          <w:tcPr>
            <w:tcW w:w="263" w:type="pct"/>
            <w:vAlign w:val="center"/>
          </w:tcPr>
          <w:p w:rsidR="00207CF1" w:rsidRPr="005232A1" w:rsidRDefault="00207CF1" w:rsidP="00247F67">
            <w:pPr>
              <w:rPr>
                <w:sz w:val="22"/>
                <w:szCs w:val="22"/>
              </w:rPr>
            </w:pPr>
            <w:r w:rsidRPr="005232A1">
              <w:rPr>
                <w:sz w:val="22"/>
                <w:szCs w:val="22"/>
              </w:rPr>
              <w:t>3</w:t>
            </w:r>
          </w:p>
        </w:tc>
        <w:tc>
          <w:tcPr>
            <w:tcW w:w="1780" w:type="pct"/>
            <w:vAlign w:val="center"/>
          </w:tcPr>
          <w:p w:rsidR="00207CF1" w:rsidRPr="005232A1" w:rsidRDefault="00207CF1" w:rsidP="00247F67">
            <w:pPr>
              <w:rPr>
                <w:sz w:val="22"/>
                <w:szCs w:val="22"/>
              </w:rPr>
            </w:pPr>
            <w:r w:rsidRPr="005232A1">
              <w:rPr>
                <w:sz w:val="22"/>
                <w:szCs w:val="22"/>
              </w:rPr>
              <w:t>Реализовано потребителям, в т. ч</w:t>
            </w:r>
          </w:p>
        </w:tc>
        <w:tc>
          <w:tcPr>
            <w:tcW w:w="715" w:type="pct"/>
            <w:tcBorders>
              <w:right w:val="single" w:sz="4" w:space="0" w:color="auto"/>
            </w:tcBorders>
            <w:vAlign w:val="center"/>
          </w:tcPr>
          <w:p w:rsidR="00207CF1" w:rsidRPr="005232A1" w:rsidRDefault="00207CF1" w:rsidP="00606509">
            <w:pPr>
              <w:jc w:val="center"/>
              <w:rPr>
                <w:sz w:val="22"/>
                <w:szCs w:val="22"/>
              </w:rPr>
            </w:pPr>
            <w:r w:rsidRPr="005232A1">
              <w:rPr>
                <w:sz w:val="22"/>
                <w:szCs w:val="22"/>
              </w:rPr>
              <w:t>2,638</w:t>
            </w:r>
          </w:p>
        </w:tc>
        <w:tc>
          <w:tcPr>
            <w:tcW w:w="716" w:type="pct"/>
            <w:tcBorders>
              <w:left w:val="single" w:sz="4" w:space="0" w:color="auto"/>
            </w:tcBorders>
            <w:vAlign w:val="center"/>
          </w:tcPr>
          <w:p w:rsidR="00207CF1" w:rsidRPr="005232A1" w:rsidRDefault="00207CF1" w:rsidP="00606509">
            <w:pPr>
              <w:jc w:val="center"/>
              <w:rPr>
                <w:sz w:val="22"/>
                <w:szCs w:val="22"/>
              </w:rPr>
            </w:pPr>
            <w:r w:rsidRPr="005232A1">
              <w:rPr>
                <w:sz w:val="22"/>
                <w:szCs w:val="22"/>
              </w:rPr>
              <w:t>0,963</w:t>
            </w:r>
          </w:p>
        </w:tc>
        <w:tc>
          <w:tcPr>
            <w:tcW w:w="714" w:type="pct"/>
            <w:tcBorders>
              <w:right w:val="single" w:sz="4" w:space="0" w:color="auto"/>
            </w:tcBorders>
            <w:vAlign w:val="center"/>
          </w:tcPr>
          <w:p w:rsidR="00207CF1" w:rsidRPr="005232A1" w:rsidRDefault="00207CF1" w:rsidP="00606509">
            <w:pPr>
              <w:jc w:val="center"/>
              <w:rPr>
                <w:sz w:val="22"/>
                <w:szCs w:val="22"/>
              </w:rPr>
            </w:pPr>
            <w:r w:rsidRPr="005232A1">
              <w:rPr>
                <w:sz w:val="22"/>
                <w:szCs w:val="22"/>
              </w:rPr>
              <w:t>6,270</w:t>
            </w:r>
          </w:p>
        </w:tc>
        <w:tc>
          <w:tcPr>
            <w:tcW w:w="811" w:type="pct"/>
            <w:tcBorders>
              <w:left w:val="single" w:sz="4" w:space="0" w:color="auto"/>
            </w:tcBorders>
            <w:vAlign w:val="center"/>
          </w:tcPr>
          <w:p w:rsidR="00207CF1" w:rsidRPr="005232A1" w:rsidRDefault="00207CF1" w:rsidP="00606509">
            <w:pPr>
              <w:jc w:val="center"/>
              <w:rPr>
                <w:sz w:val="22"/>
                <w:szCs w:val="22"/>
              </w:rPr>
            </w:pPr>
            <w:r w:rsidRPr="005232A1">
              <w:rPr>
                <w:sz w:val="22"/>
                <w:szCs w:val="22"/>
              </w:rPr>
              <w:t>1,884</w:t>
            </w:r>
          </w:p>
        </w:tc>
      </w:tr>
      <w:tr w:rsidR="005232A1" w:rsidRPr="005232A1" w:rsidTr="00BE147D">
        <w:trPr>
          <w:cantSplit/>
        </w:trPr>
        <w:tc>
          <w:tcPr>
            <w:tcW w:w="263" w:type="pct"/>
            <w:vAlign w:val="center"/>
          </w:tcPr>
          <w:p w:rsidR="00207CF1" w:rsidRPr="005232A1" w:rsidRDefault="00207CF1" w:rsidP="00247F67">
            <w:pPr>
              <w:rPr>
                <w:sz w:val="22"/>
                <w:szCs w:val="22"/>
              </w:rPr>
            </w:pPr>
            <w:r w:rsidRPr="005232A1">
              <w:rPr>
                <w:sz w:val="22"/>
                <w:szCs w:val="22"/>
              </w:rPr>
              <w:t>3.1</w:t>
            </w:r>
          </w:p>
        </w:tc>
        <w:tc>
          <w:tcPr>
            <w:tcW w:w="1780" w:type="pct"/>
            <w:vAlign w:val="center"/>
          </w:tcPr>
          <w:p w:rsidR="00207CF1" w:rsidRPr="005232A1" w:rsidRDefault="00207CF1" w:rsidP="00247F67">
            <w:pPr>
              <w:jc w:val="right"/>
              <w:rPr>
                <w:sz w:val="22"/>
                <w:szCs w:val="22"/>
              </w:rPr>
            </w:pPr>
            <w:r w:rsidRPr="005232A1">
              <w:rPr>
                <w:sz w:val="22"/>
                <w:szCs w:val="22"/>
              </w:rPr>
              <w:t>Население</w:t>
            </w:r>
          </w:p>
        </w:tc>
        <w:tc>
          <w:tcPr>
            <w:tcW w:w="715" w:type="pct"/>
            <w:tcBorders>
              <w:right w:val="single" w:sz="4" w:space="0" w:color="auto"/>
            </w:tcBorders>
            <w:vAlign w:val="center"/>
          </w:tcPr>
          <w:p w:rsidR="00207CF1" w:rsidRPr="005232A1" w:rsidRDefault="00207CF1" w:rsidP="00606509">
            <w:pPr>
              <w:jc w:val="center"/>
              <w:rPr>
                <w:sz w:val="22"/>
                <w:szCs w:val="22"/>
              </w:rPr>
            </w:pPr>
            <w:r w:rsidRPr="005232A1">
              <w:rPr>
                <w:sz w:val="22"/>
                <w:szCs w:val="22"/>
              </w:rPr>
              <w:t>2,638</w:t>
            </w:r>
          </w:p>
        </w:tc>
        <w:tc>
          <w:tcPr>
            <w:tcW w:w="716" w:type="pct"/>
            <w:tcBorders>
              <w:left w:val="single" w:sz="4" w:space="0" w:color="auto"/>
            </w:tcBorders>
            <w:vAlign w:val="center"/>
          </w:tcPr>
          <w:p w:rsidR="00207CF1" w:rsidRPr="005232A1" w:rsidRDefault="00207CF1" w:rsidP="00606509">
            <w:pPr>
              <w:jc w:val="center"/>
              <w:rPr>
                <w:sz w:val="22"/>
                <w:szCs w:val="22"/>
              </w:rPr>
            </w:pPr>
            <w:r w:rsidRPr="005232A1">
              <w:rPr>
                <w:sz w:val="22"/>
                <w:szCs w:val="22"/>
              </w:rPr>
              <w:t>0,963</w:t>
            </w:r>
          </w:p>
        </w:tc>
        <w:tc>
          <w:tcPr>
            <w:tcW w:w="714" w:type="pct"/>
            <w:tcBorders>
              <w:right w:val="single" w:sz="4" w:space="0" w:color="auto"/>
            </w:tcBorders>
            <w:vAlign w:val="center"/>
          </w:tcPr>
          <w:p w:rsidR="00207CF1" w:rsidRPr="005232A1" w:rsidRDefault="00207CF1" w:rsidP="00606509">
            <w:pPr>
              <w:jc w:val="center"/>
              <w:rPr>
                <w:sz w:val="22"/>
                <w:szCs w:val="22"/>
              </w:rPr>
            </w:pPr>
            <w:r w:rsidRPr="005232A1">
              <w:rPr>
                <w:sz w:val="22"/>
                <w:szCs w:val="22"/>
              </w:rPr>
              <w:t>6,270</w:t>
            </w:r>
          </w:p>
        </w:tc>
        <w:tc>
          <w:tcPr>
            <w:tcW w:w="811" w:type="pct"/>
            <w:tcBorders>
              <w:left w:val="single" w:sz="4" w:space="0" w:color="auto"/>
            </w:tcBorders>
            <w:vAlign w:val="center"/>
          </w:tcPr>
          <w:p w:rsidR="00207CF1" w:rsidRPr="005232A1" w:rsidRDefault="00207CF1" w:rsidP="00606509">
            <w:pPr>
              <w:jc w:val="center"/>
              <w:rPr>
                <w:sz w:val="22"/>
                <w:szCs w:val="22"/>
              </w:rPr>
            </w:pPr>
            <w:r w:rsidRPr="005232A1">
              <w:rPr>
                <w:sz w:val="22"/>
                <w:szCs w:val="22"/>
              </w:rPr>
              <w:t>1,884</w:t>
            </w:r>
          </w:p>
        </w:tc>
      </w:tr>
      <w:tr w:rsidR="005232A1" w:rsidRPr="005232A1" w:rsidTr="00BE147D">
        <w:trPr>
          <w:cantSplit/>
        </w:trPr>
        <w:tc>
          <w:tcPr>
            <w:tcW w:w="263" w:type="pct"/>
            <w:vAlign w:val="center"/>
          </w:tcPr>
          <w:p w:rsidR="00207CF1" w:rsidRPr="005232A1" w:rsidRDefault="00207CF1" w:rsidP="00606509">
            <w:pPr>
              <w:jc w:val="left"/>
              <w:rPr>
                <w:b/>
                <w:bCs/>
                <w:sz w:val="22"/>
                <w:szCs w:val="22"/>
              </w:rPr>
            </w:pPr>
          </w:p>
        </w:tc>
        <w:tc>
          <w:tcPr>
            <w:tcW w:w="1780" w:type="pct"/>
            <w:vAlign w:val="center"/>
          </w:tcPr>
          <w:p w:rsidR="00207CF1" w:rsidRPr="005232A1" w:rsidRDefault="00207CF1" w:rsidP="00606509">
            <w:pPr>
              <w:jc w:val="left"/>
              <w:rPr>
                <w:b/>
                <w:bCs/>
                <w:sz w:val="22"/>
                <w:szCs w:val="22"/>
              </w:rPr>
            </w:pPr>
            <w:r w:rsidRPr="005232A1">
              <w:rPr>
                <w:b/>
                <w:bCs/>
                <w:sz w:val="22"/>
                <w:szCs w:val="22"/>
              </w:rPr>
              <w:t>п. Безбожник</w:t>
            </w:r>
          </w:p>
        </w:tc>
        <w:tc>
          <w:tcPr>
            <w:tcW w:w="715" w:type="pct"/>
            <w:tcBorders>
              <w:right w:val="single" w:sz="4" w:space="0" w:color="auto"/>
            </w:tcBorders>
            <w:vAlign w:val="center"/>
          </w:tcPr>
          <w:p w:rsidR="00207CF1" w:rsidRPr="005232A1" w:rsidRDefault="00207CF1" w:rsidP="00606509">
            <w:pPr>
              <w:jc w:val="left"/>
              <w:rPr>
                <w:b/>
                <w:bCs/>
                <w:sz w:val="22"/>
                <w:szCs w:val="22"/>
              </w:rPr>
            </w:pPr>
          </w:p>
        </w:tc>
        <w:tc>
          <w:tcPr>
            <w:tcW w:w="716" w:type="pct"/>
            <w:tcBorders>
              <w:left w:val="single" w:sz="4" w:space="0" w:color="auto"/>
            </w:tcBorders>
            <w:vAlign w:val="center"/>
          </w:tcPr>
          <w:p w:rsidR="00207CF1" w:rsidRPr="005232A1" w:rsidRDefault="00207CF1" w:rsidP="00606509">
            <w:pPr>
              <w:jc w:val="left"/>
              <w:rPr>
                <w:b/>
                <w:bCs/>
                <w:sz w:val="22"/>
                <w:szCs w:val="22"/>
              </w:rPr>
            </w:pPr>
          </w:p>
        </w:tc>
        <w:tc>
          <w:tcPr>
            <w:tcW w:w="714" w:type="pct"/>
            <w:tcBorders>
              <w:right w:val="single" w:sz="4" w:space="0" w:color="auto"/>
            </w:tcBorders>
            <w:vAlign w:val="center"/>
          </w:tcPr>
          <w:p w:rsidR="00207CF1" w:rsidRPr="005232A1" w:rsidRDefault="00207CF1" w:rsidP="00606509">
            <w:pPr>
              <w:jc w:val="left"/>
              <w:rPr>
                <w:b/>
                <w:bCs/>
                <w:sz w:val="22"/>
                <w:szCs w:val="22"/>
              </w:rPr>
            </w:pPr>
          </w:p>
        </w:tc>
        <w:tc>
          <w:tcPr>
            <w:tcW w:w="811" w:type="pct"/>
            <w:tcBorders>
              <w:left w:val="single" w:sz="4" w:space="0" w:color="auto"/>
            </w:tcBorders>
            <w:vAlign w:val="center"/>
          </w:tcPr>
          <w:p w:rsidR="00207CF1" w:rsidRPr="005232A1" w:rsidRDefault="00207CF1" w:rsidP="00606509">
            <w:pPr>
              <w:jc w:val="left"/>
              <w:rPr>
                <w:b/>
                <w:bCs/>
                <w:sz w:val="22"/>
                <w:szCs w:val="22"/>
              </w:rPr>
            </w:pPr>
          </w:p>
        </w:tc>
      </w:tr>
      <w:tr w:rsidR="005232A1" w:rsidRPr="005232A1" w:rsidTr="00BE147D">
        <w:trPr>
          <w:cantSplit/>
        </w:trPr>
        <w:tc>
          <w:tcPr>
            <w:tcW w:w="263" w:type="pct"/>
            <w:vAlign w:val="center"/>
          </w:tcPr>
          <w:p w:rsidR="00207CF1" w:rsidRPr="005232A1" w:rsidRDefault="00207CF1" w:rsidP="00247F67">
            <w:pPr>
              <w:jc w:val="center"/>
              <w:rPr>
                <w:sz w:val="22"/>
                <w:szCs w:val="22"/>
              </w:rPr>
            </w:pPr>
            <w:r w:rsidRPr="005232A1">
              <w:rPr>
                <w:sz w:val="22"/>
                <w:szCs w:val="22"/>
              </w:rPr>
              <w:t>1</w:t>
            </w:r>
          </w:p>
        </w:tc>
        <w:tc>
          <w:tcPr>
            <w:tcW w:w="1780" w:type="pct"/>
            <w:vAlign w:val="center"/>
          </w:tcPr>
          <w:p w:rsidR="00207CF1" w:rsidRPr="005232A1" w:rsidRDefault="00207CF1" w:rsidP="00247F67">
            <w:pPr>
              <w:jc w:val="center"/>
              <w:rPr>
                <w:sz w:val="22"/>
                <w:szCs w:val="22"/>
              </w:rPr>
            </w:pPr>
            <w:r w:rsidRPr="005232A1">
              <w:rPr>
                <w:sz w:val="22"/>
                <w:szCs w:val="22"/>
              </w:rPr>
              <w:t>Поднято воды</w:t>
            </w:r>
          </w:p>
        </w:tc>
        <w:tc>
          <w:tcPr>
            <w:tcW w:w="715" w:type="pct"/>
            <w:tcBorders>
              <w:right w:val="single" w:sz="4" w:space="0" w:color="auto"/>
            </w:tcBorders>
            <w:vAlign w:val="center"/>
          </w:tcPr>
          <w:p w:rsidR="00207CF1" w:rsidRPr="005232A1" w:rsidRDefault="00207CF1">
            <w:pPr>
              <w:jc w:val="center"/>
              <w:rPr>
                <w:sz w:val="22"/>
                <w:szCs w:val="22"/>
              </w:rPr>
            </w:pPr>
            <w:r w:rsidRPr="005232A1">
              <w:rPr>
                <w:sz w:val="22"/>
                <w:szCs w:val="22"/>
              </w:rPr>
              <w:t>258,904</w:t>
            </w:r>
          </w:p>
        </w:tc>
        <w:tc>
          <w:tcPr>
            <w:tcW w:w="716" w:type="pct"/>
            <w:tcBorders>
              <w:left w:val="single" w:sz="4" w:space="0" w:color="auto"/>
            </w:tcBorders>
            <w:vAlign w:val="center"/>
          </w:tcPr>
          <w:p w:rsidR="00207CF1" w:rsidRPr="005232A1" w:rsidRDefault="00207CF1">
            <w:pPr>
              <w:jc w:val="center"/>
              <w:rPr>
                <w:sz w:val="22"/>
                <w:szCs w:val="22"/>
              </w:rPr>
            </w:pPr>
            <w:r w:rsidRPr="005232A1">
              <w:rPr>
                <w:sz w:val="22"/>
                <w:szCs w:val="22"/>
              </w:rPr>
              <w:t>94,500</w:t>
            </w:r>
          </w:p>
        </w:tc>
        <w:tc>
          <w:tcPr>
            <w:tcW w:w="714" w:type="pct"/>
            <w:tcBorders>
              <w:right w:val="single" w:sz="4" w:space="0" w:color="auto"/>
            </w:tcBorders>
            <w:vAlign w:val="center"/>
          </w:tcPr>
          <w:p w:rsidR="00207CF1" w:rsidRPr="005232A1" w:rsidRDefault="00207CF1">
            <w:pPr>
              <w:jc w:val="center"/>
              <w:rPr>
                <w:sz w:val="22"/>
                <w:szCs w:val="22"/>
              </w:rPr>
            </w:pPr>
            <w:r w:rsidRPr="005232A1">
              <w:rPr>
                <w:sz w:val="22"/>
                <w:szCs w:val="22"/>
              </w:rPr>
              <w:t>179,166</w:t>
            </w:r>
          </w:p>
        </w:tc>
        <w:tc>
          <w:tcPr>
            <w:tcW w:w="811" w:type="pct"/>
            <w:tcBorders>
              <w:left w:val="single" w:sz="4" w:space="0" w:color="auto"/>
            </w:tcBorders>
            <w:vAlign w:val="center"/>
          </w:tcPr>
          <w:p w:rsidR="00207CF1" w:rsidRPr="005232A1" w:rsidRDefault="00207CF1">
            <w:pPr>
              <w:jc w:val="center"/>
              <w:rPr>
                <w:sz w:val="22"/>
                <w:szCs w:val="22"/>
              </w:rPr>
            </w:pPr>
            <w:r w:rsidRPr="005232A1">
              <w:rPr>
                <w:sz w:val="22"/>
                <w:szCs w:val="22"/>
              </w:rPr>
              <w:t>54,812</w:t>
            </w:r>
          </w:p>
        </w:tc>
      </w:tr>
      <w:tr w:rsidR="005232A1" w:rsidRPr="005232A1" w:rsidTr="00BE147D">
        <w:trPr>
          <w:cantSplit/>
        </w:trPr>
        <w:tc>
          <w:tcPr>
            <w:tcW w:w="263" w:type="pct"/>
            <w:vAlign w:val="center"/>
          </w:tcPr>
          <w:p w:rsidR="00207CF1" w:rsidRPr="005232A1" w:rsidRDefault="00207CF1" w:rsidP="00247F67">
            <w:pPr>
              <w:jc w:val="center"/>
              <w:rPr>
                <w:sz w:val="22"/>
                <w:szCs w:val="22"/>
              </w:rPr>
            </w:pPr>
            <w:r w:rsidRPr="005232A1">
              <w:rPr>
                <w:sz w:val="22"/>
                <w:szCs w:val="22"/>
              </w:rPr>
              <w:t>2</w:t>
            </w:r>
          </w:p>
        </w:tc>
        <w:tc>
          <w:tcPr>
            <w:tcW w:w="1780" w:type="pct"/>
            <w:vAlign w:val="center"/>
          </w:tcPr>
          <w:p w:rsidR="00207CF1" w:rsidRPr="005232A1" w:rsidRDefault="00207CF1" w:rsidP="00247F67">
            <w:pPr>
              <w:jc w:val="center"/>
              <w:rPr>
                <w:sz w:val="22"/>
                <w:szCs w:val="22"/>
              </w:rPr>
            </w:pPr>
            <w:r w:rsidRPr="005232A1">
              <w:rPr>
                <w:sz w:val="22"/>
                <w:szCs w:val="22"/>
              </w:rPr>
              <w:t>Расход на собственные нужды (</w:t>
            </w:r>
            <w:proofErr w:type="spellStart"/>
            <w:r w:rsidRPr="005232A1">
              <w:rPr>
                <w:sz w:val="22"/>
                <w:szCs w:val="22"/>
              </w:rPr>
              <w:t>технолог</w:t>
            </w:r>
            <w:proofErr w:type="gramStart"/>
            <w:r w:rsidRPr="005232A1">
              <w:rPr>
                <w:sz w:val="22"/>
                <w:szCs w:val="22"/>
              </w:rPr>
              <w:t>.ц</w:t>
            </w:r>
            <w:proofErr w:type="gramEnd"/>
            <w:r w:rsidRPr="005232A1">
              <w:rPr>
                <w:sz w:val="22"/>
                <w:szCs w:val="22"/>
              </w:rPr>
              <w:t>ели</w:t>
            </w:r>
            <w:proofErr w:type="spellEnd"/>
            <w:r w:rsidRPr="005232A1">
              <w:rPr>
                <w:sz w:val="22"/>
                <w:szCs w:val="22"/>
              </w:rPr>
              <w:t>)</w:t>
            </w:r>
          </w:p>
        </w:tc>
        <w:tc>
          <w:tcPr>
            <w:tcW w:w="715" w:type="pct"/>
            <w:tcBorders>
              <w:right w:val="single" w:sz="4" w:space="0" w:color="auto"/>
            </w:tcBorders>
            <w:vAlign w:val="center"/>
          </w:tcPr>
          <w:p w:rsidR="00207CF1" w:rsidRPr="005232A1" w:rsidRDefault="00207CF1">
            <w:pPr>
              <w:jc w:val="center"/>
              <w:rPr>
                <w:sz w:val="22"/>
                <w:szCs w:val="22"/>
              </w:rPr>
            </w:pPr>
            <w:r w:rsidRPr="005232A1">
              <w:rPr>
                <w:sz w:val="22"/>
                <w:szCs w:val="22"/>
              </w:rPr>
              <w:t>95,890</w:t>
            </w:r>
          </w:p>
        </w:tc>
        <w:tc>
          <w:tcPr>
            <w:tcW w:w="716" w:type="pct"/>
            <w:tcBorders>
              <w:left w:val="single" w:sz="4" w:space="0" w:color="auto"/>
            </w:tcBorders>
            <w:vAlign w:val="center"/>
          </w:tcPr>
          <w:p w:rsidR="00207CF1" w:rsidRPr="005232A1" w:rsidRDefault="00207CF1">
            <w:pPr>
              <w:jc w:val="center"/>
              <w:rPr>
                <w:sz w:val="22"/>
                <w:szCs w:val="22"/>
              </w:rPr>
            </w:pPr>
            <w:r w:rsidRPr="005232A1">
              <w:rPr>
                <w:sz w:val="22"/>
                <w:szCs w:val="22"/>
              </w:rPr>
              <w:t>35,000</w:t>
            </w:r>
          </w:p>
        </w:tc>
        <w:tc>
          <w:tcPr>
            <w:tcW w:w="714" w:type="pct"/>
            <w:tcBorders>
              <w:right w:val="single" w:sz="4" w:space="0" w:color="auto"/>
            </w:tcBorders>
            <w:vAlign w:val="center"/>
          </w:tcPr>
          <w:p w:rsidR="00207CF1" w:rsidRPr="005232A1" w:rsidRDefault="00207CF1">
            <w:pPr>
              <w:jc w:val="center"/>
              <w:rPr>
                <w:sz w:val="22"/>
                <w:szCs w:val="22"/>
              </w:rPr>
            </w:pPr>
            <w:r w:rsidRPr="005232A1">
              <w:rPr>
                <w:sz w:val="22"/>
                <w:szCs w:val="22"/>
              </w:rPr>
              <w:t>95,890</w:t>
            </w:r>
          </w:p>
        </w:tc>
        <w:tc>
          <w:tcPr>
            <w:tcW w:w="811" w:type="pct"/>
            <w:tcBorders>
              <w:left w:val="single" w:sz="4" w:space="0" w:color="auto"/>
            </w:tcBorders>
            <w:vAlign w:val="center"/>
          </w:tcPr>
          <w:p w:rsidR="00207CF1" w:rsidRPr="005232A1" w:rsidRDefault="00207CF1">
            <w:pPr>
              <w:jc w:val="center"/>
              <w:rPr>
                <w:sz w:val="22"/>
                <w:szCs w:val="22"/>
              </w:rPr>
            </w:pPr>
            <w:r w:rsidRPr="005232A1">
              <w:rPr>
                <w:sz w:val="22"/>
                <w:szCs w:val="22"/>
              </w:rPr>
              <w:t>35,000</w:t>
            </w:r>
          </w:p>
        </w:tc>
      </w:tr>
      <w:tr w:rsidR="005232A1" w:rsidRPr="005232A1" w:rsidTr="00BE147D">
        <w:trPr>
          <w:cantSplit/>
        </w:trPr>
        <w:tc>
          <w:tcPr>
            <w:tcW w:w="263" w:type="pct"/>
            <w:vAlign w:val="center"/>
          </w:tcPr>
          <w:p w:rsidR="00207CF1" w:rsidRPr="005232A1" w:rsidRDefault="00207CF1" w:rsidP="00247F67">
            <w:pPr>
              <w:jc w:val="center"/>
              <w:rPr>
                <w:sz w:val="22"/>
                <w:szCs w:val="22"/>
              </w:rPr>
            </w:pPr>
            <w:r w:rsidRPr="005232A1">
              <w:rPr>
                <w:sz w:val="22"/>
                <w:szCs w:val="22"/>
              </w:rPr>
              <w:t>3</w:t>
            </w:r>
          </w:p>
        </w:tc>
        <w:tc>
          <w:tcPr>
            <w:tcW w:w="1780" w:type="pct"/>
            <w:vAlign w:val="center"/>
          </w:tcPr>
          <w:p w:rsidR="00207CF1" w:rsidRPr="005232A1" w:rsidRDefault="00207CF1" w:rsidP="00247F67">
            <w:pPr>
              <w:jc w:val="center"/>
              <w:rPr>
                <w:sz w:val="22"/>
                <w:szCs w:val="22"/>
              </w:rPr>
            </w:pPr>
            <w:r w:rsidRPr="005232A1">
              <w:rPr>
                <w:sz w:val="22"/>
                <w:szCs w:val="22"/>
              </w:rPr>
              <w:t>Потери воды</w:t>
            </w:r>
          </w:p>
        </w:tc>
        <w:tc>
          <w:tcPr>
            <w:tcW w:w="715" w:type="pct"/>
            <w:tcBorders>
              <w:right w:val="single" w:sz="4" w:space="0" w:color="auto"/>
            </w:tcBorders>
            <w:vAlign w:val="center"/>
          </w:tcPr>
          <w:p w:rsidR="00207CF1" w:rsidRPr="005232A1" w:rsidRDefault="00207CF1">
            <w:pPr>
              <w:jc w:val="center"/>
              <w:rPr>
                <w:sz w:val="22"/>
                <w:szCs w:val="22"/>
              </w:rPr>
            </w:pPr>
            <w:r w:rsidRPr="005232A1">
              <w:rPr>
                <w:sz w:val="22"/>
                <w:szCs w:val="22"/>
              </w:rPr>
              <w:t>32,055</w:t>
            </w:r>
          </w:p>
        </w:tc>
        <w:tc>
          <w:tcPr>
            <w:tcW w:w="716" w:type="pct"/>
            <w:tcBorders>
              <w:left w:val="single" w:sz="4" w:space="0" w:color="auto"/>
            </w:tcBorders>
            <w:vAlign w:val="center"/>
          </w:tcPr>
          <w:p w:rsidR="00207CF1" w:rsidRPr="005232A1" w:rsidRDefault="00207CF1">
            <w:pPr>
              <w:jc w:val="center"/>
              <w:rPr>
                <w:sz w:val="22"/>
                <w:szCs w:val="22"/>
              </w:rPr>
            </w:pPr>
            <w:r w:rsidRPr="005232A1">
              <w:rPr>
                <w:sz w:val="22"/>
                <w:szCs w:val="22"/>
              </w:rPr>
              <w:t>11,700</w:t>
            </w:r>
          </w:p>
        </w:tc>
        <w:tc>
          <w:tcPr>
            <w:tcW w:w="714" w:type="pct"/>
            <w:tcBorders>
              <w:right w:val="single" w:sz="4" w:space="0" w:color="auto"/>
            </w:tcBorders>
            <w:vAlign w:val="center"/>
          </w:tcPr>
          <w:p w:rsidR="00207CF1" w:rsidRPr="005232A1" w:rsidRDefault="00207CF1">
            <w:pPr>
              <w:jc w:val="center"/>
              <w:rPr>
                <w:sz w:val="22"/>
                <w:szCs w:val="22"/>
              </w:rPr>
            </w:pPr>
            <w:r w:rsidRPr="005232A1">
              <w:rPr>
                <w:sz w:val="22"/>
                <w:szCs w:val="22"/>
              </w:rPr>
              <w:t>15,017</w:t>
            </w:r>
          </w:p>
        </w:tc>
        <w:tc>
          <w:tcPr>
            <w:tcW w:w="811" w:type="pct"/>
            <w:tcBorders>
              <w:left w:val="single" w:sz="4" w:space="0" w:color="auto"/>
            </w:tcBorders>
            <w:vAlign w:val="center"/>
          </w:tcPr>
          <w:p w:rsidR="00207CF1" w:rsidRPr="005232A1" w:rsidRDefault="00207CF1">
            <w:pPr>
              <w:jc w:val="center"/>
              <w:rPr>
                <w:sz w:val="22"/>
                <w:szCs w:val="22"/>
              </w:rPr>
            </w:pPr>
            <w:r w:rsidRPr="005232A1">
              <w:rPr>
                <w:sz w:val="22"/>
                <w:szCs w:val="22"/>
              </w:rPr>
              <w:t>5,481</w:t>
            </w:r>
          </w:p>
        </w:tc>
      </w:tr>
      <w:tr w:rsidR="005232A1" w:rsidRPr="005232A1" w:rsidTr="00BE147D">
        <w:trPr>
          <w:cantSplit/>
        </w:trPr>
        <w:tc>
          <w:tcPr>
            <w:tcW w:w="263" w:type="pct"/>
            <w:vAlign w:val="center"/>
          </w:tcPr>
          <w:p w:rsidR="00207CF1" w:rsidRPr="005232A1" w:rsidRDefault="00207CF1" w:rsidP="00247F67">
            <w:pPr>
              <w:jc w:val="center"/>
              <w:rPr>
                <w:sz w:val="22"/>
                <w:szCs w:val="22"/>
              </w:rPr>
            </w:pPr>
            <w:r w:rsidRPr="005232A1">
              <w:rPr>
                <w:sz w:val="22"/>
                <w:szCs w:val="22"/>
              </w:rPr>
              <w:t>4</w:t>
            </w:r>
          </w:p>
        </w:tc>
        <w:tc>
          <w:tcPr>
            <w:tcW w:w="1780" w:type="pct"/>
            <w:vAlign w:val="center"/>
          </w:tcPr>
          <w:p w:rsidR="00207CF1" w:rsidRPr="005232A1" w:rsidRDefault="00207CF1" w:rsidP="00247F67">
            <w:pPr>
              <w:jc w:val="center"/>
              <w:rPr>
                <w:sz w:val="22"/>
                <w:szCs w:val="22"/>
              </w:rPr>
            </w:pPr>
            <w:r w:rsidRPr="005232A1">
              <w:rPr>
                <w:sz w:val="22"/>
                <w:szCs w:val="22"/>
              </w:rPr>
              <w:t>Отпущено питьевой воды потреб</w:t>
            </w:r>
            <w:r w:rsidRPr="005232A1">
              <w:rPr>
                <w:sz w:val="22"/>
                <w:szCs w:val="22"/>
              </w:rPr>
              <w:t>и</w:t>
            </w:r>
            <w:r w:rsidRPr="005232A1">
              <w:rPr>
                <w:sz w:val="22"/>
                <w:szCs w:val="22"/>
              </w:rPr>
              <w:t>телям, в том числе</w:t>
            </w:r>
          </w:p>
        </w:tc>
        <w:tc>
          <w:tcPr>
            <w:tcW w:w="715" w:type="pct"/>
            <w:tcBorders>
              <w:right w:val="single" w:sz="4" w:space="0" w:color="auto"/>
            </w:tcBorders>
            <w:vAlign w:val="center"/>
          </w:tcPr>
          <w:p w:rsidR="00207CF1" w:rsidRPr="005232A1" w:rsidRDefault="00207CF1">
            <w:pPr>
              <w:jc w:val="center"/>
              <w:rPr>
                <w:sz w:val="22"/>
                <w:szCs w:val="22"/>
              </w:rPr>
            </w:pPr>
            <w:r w:rsidRPr="005232A1">
              <w:rPr>
                <w:sz w:val="22"/>
                <w:szCs w:val="22"/>
              </w:rPr>
              <w:t>131,582</w:t>
            </w:r>
          </w:p>
        </w:tc>
        <w:tc>
          <w:tcPr>
            <w:tcW w:w="716" w:type="pct"/>
            <w:tcBorders>
              <w:left w:val="single" w:sz="4" w:space="0" w:color="auto"/>
            </w:tcBorders>
            <w:vAlign w:val="center"/>
          </w:tcPr>
          <w:p w:rsidR="00207CF1" w:rsidRPr="005232A1" w:rsidRDefault="00207CF1">
            <w:pPr>
              <w:jc w:val="center"/>
              <w:rPr>
                <w:sz w:val="22"/>
                <w:szCs w:val="22"/>
              </w:rPr>
            </w:pPr>
            <w:r w:rsidRPr="005232A1">
              <w:rPr>
                <w:sz w:val="22"/>
                <w:szCs w:val="22"/>
              </w:rPr>
              <w:t>47,700</w:t>
            </w:r>
          </w:p>
        </w:tc>
        <w:tc>
          <w:tcPr>
            <w:tcW w:w="714" w:type="pct"/>
            <w:tcBorders>
              <w:right w:val="single" w:sz="4" w:space="0" w:color="auto"/>
            </w:tcBorders>
            <w:vAlign w:val="center"/>
          </w:tcPr>
          <w:p w:rsidR="00207CF1" w:rsidRPr="005232A1" w:rsidRDefault="00207CF1">
            <w:pPr>
              <w:jc w:val="center"/>
              <w:rPr>
                <w:sz w:val="22"/>
                <w:szCs w:val="22"/>
              </w:rPr>
            </w:pPr>
            <w:r w:rsidRPr="005232A1">
              <w:rPr>
                <w:sz w:val="22"/>
                <w:szCs w:val="22"/>
              </w:rPr>
              <w:t>164,149</w:t>
            </w:r>
          </w:p>
        </w:tc>
        <w:tc>
          <w:tcPr>
            <w:tcW w:w="811" w:type="pct"/>
            <w:tcBorders>
              <w:left w:val="single" w:sz="4" w:space="0" w:color="auto"/>
            </w:tcBorders>
            <w:vAlign w:val="center"/>
          </w:tcPr>
          <w:p w:rsidR="00207CF1" w:rsidRPr="005232A1" w:rsidRDefault="00207CF1">
            <w:pPr>
              <w:jc w:val="center"/>
              <w:rPr>
                <w:sz w:val="22"/>
                <w:szCs w:val="22"/>
              </w:rPr>
            </w:pPr>
            <w:r w:rsidRPr="005232A1">
              <w:rPr>
                <w:sz w:val="22"/>
                <w:szCs w:val="22"/>
              </w:rPr>
              <w:t>49,331</w:t>
            </w:r>
          </w:p>
        </w:tc>
      </w:tr>
      <w:tr w:rsidR="005232A1" w:rsidRPr="005232A1" w:rsidTr="00BE147D">
        <w:trPr>
          <w:cantSplit/>
        </w:trPr>
        <w:tc>
          <w:tcPr>
            <w:tcW w:w="263" w:type="pct"/>
            <w:vAlign w:val="center"/>
          </w:tcPr>
          <w:p w:rsidR="00207CF1" w:rsidRPr="005232A1" w:rsidRDefault="00207CF1" w:rsidP="00247F67">
            <w:pPr>
              <w:jc w:val="center"/>
              <w:rPr>
                <w:sz w:val="22"/>
                <w:szCs w:val="22"/>
              </w:rPr>
            </w:pPr>
            <w:r w:rsidRPr="005232A1">
              <w:rPr>
                <w:sz w:val="22"/>
                <w:szCs w:val="22"/>
              </w:rPr>
              <w:t>4.1</w:t>
            </w:r>
          </w:p>
        </w:tc>
        <w:tc>
          <w:tcPr>
            <w:tcW w:w="1780" w:type="pct"/>
            <w:vAlign w:val="center"/>
          </w:tcPr>
          <w:p w:rsidR="00207CF1" w:rsidRPr="005232A1" w:rsidRDefault="00207CF1" w:rsidP="00247F67">
            <w:pPr>
              <w:jc w:val="right"/>
              <w:rPr>
                <w:sz w:val="22"/>
                <w:szCs w:val="22"/>
              </w:rPr>
            </w:pPr>
            <w:r w:rsidRPr="005232A1">
              <w:rPr>
                <w:sz w:val="22"/>
                <w:szCs w:val="22"/>
              </w:rPr>
              <w:t>Население</w:t>
            </w:r>
          </w:p>
        </w:tc>
        <w:tc>
          <w:tcPr>
            <w:tcW w:w="715" w:type="pct"/>
            <w:tcBorders>
              <w:right w:val="single" w:sz="4" w:space="0" w:color="auto"/>
            </w:tcBorders>
            <w:vAlign w:val="center"/>
          </w:tcPr>
          <w:p w:rsidR="00207CF1" w:rsidRPr="005232A1" w:rsidRDefault="00207CF1">
            <w:pPr>
              <w:jc w:val="center"/>
              <w:rPr>
                <w:sz w:val="22"/>
                <w:szCs w:val="22"/>
              </w:rPr>
            </w:pPr>
            <w:r w:rsidRPr="005232A1">
              <w:rPr>
                <w:sz w:val="22"/>
                <w:szCs w:val="22"/>
              </w:rPr>
              <w:t>113,425</w:t>
            </w:r>
          </w:p>
        </w:tc>
        <w:tc>
          <w:tcPr>
            <w:tcW w:w="716" w:type="pct"/>
            <w:tcBorders>
              <w:left w:val="single" w:sz="4" w:space="0" w:color="auto"/>
            </w:tcBorders>
            <w:vAlign w:val="center"/>
          </w:tcPr>
          <w:p w:rsidR="00207CF1" w:rsidRPr="005232A1" w:rsidRDefault="00207CF1">
            <w:pPr>
              <w:jc w:val="center"/>
              <w:rPr>
                <w:sz w:val="22"/>
                <w:szCs w:val="22"/>
              </w:rPr>
            </w:pPr>
            <w:r w:rsidRPr="005232A1">
              <w:rPr>
                <w:sz w:val="22"/>
                <w:szCs w:val="22"/>
              </w:rPr>
              <w:t>41,400</w:t>
            </w:r>
          </w:p>
        </w:tc>
        <w:tc>
          <w:tcPr>
            <w:tcW w:w="714" w:type="pct"/>
            <w:tcBorders>
              <w:right w:val="single" w:sz="4" w:space="0" w:color="auto"/>
            </w:tcBorders>
            <w:vAlign w:val="center"/>
          </w:tcPr>
          <w:p w:rsidR="00207CF1" w:rsidRPr="005232A1" w:rsidRDefault="00207CF1">
            <w:pPr>
              <w:jc w:val="center"/>
              <w:rPr>
                <w:sz w:val="22"/>
                <w:szCs w:val="22"/>
              </w:rPr>
            </w:pPr>
            <w:r w:rsidRPr="005232A1">
              <w:rPr>
                <w:sz w:val="22"/>
                <w:szCs w:val="22"/>
              </w:rPr>
              <w:t>124,767</w:t>
            </w:r>
          </w:p>
        </w:tc>
        <w:tc>
          <w:tcPr>
            <w:tcW w:w="811" w:type="pct"/>
            <w:tcBorders>
              <w:left w:val="single" w:sz="4" w:space="0" w:color="auto"/>
            </w:tcBorders>
            <w:vAlign w:val="center"/>
          </w:tcPr>
          <w:p w:rsidR="00207CF1" w:rsidRPr="005232A1" w:rsidRDefault="00207CF1">
            <w:pPr>
              <w:jc w:val="center"/>
              <w:rPr>
                <w:sz w:val="22"/>
                <w:szCs w:val="22"/>
              </w:rPr>
            </w:pPr>
            <w:r w:rsidRPr="005232A1">
              <w:rPr>
                <w:sz w:val="22"/>
                <w:szCs w:val="22"/>
              </w:rPr>
              <w:t>45,540</w:t>
            </w:r>
          </w:p>
        </w:tc>
      </w:tr>
      <w:tr w:rsidR="005232A1" w:rsidRPr="005232A1" w:rsidTr="00BE147D">
        <w:trPr>
          <w:cantSplit/>
        </w:trPr>
        <w:tc>
          <w:tcPr>
            <w:tcW w:w="263" w:type="pct"/>
            <w:vAlign w:val="center"/>
          </w:tcPr>
          <w:p w:rsidR="00207CF1" w:rsidRPr="005232A1" w:rsidRDefault="00207CF1" w:rsidP="00247F67">
            <w:pPr>
              <w:jc w:val="center"/>
              <w:rPr>
                <w:sz w:val="22"/>
                <w:szCs w:val="22"/>
              </w:rPr>
            </w:pPr>
            <w:r w:rsidRPr="005232A1">
              <w:rPr>
                <w:sz w:val="22"/>
                <w:szCs w:val="22"/>
              </w:rPr>
              <w:lastRenderedPageBreak/>
              <w:t>4.2</w:t>
            </w:r>
          </w:p>
        </w:tc>
        <w:tc>
          <w:tcPr>
            <w:tcW w:w="1780" w:type="pct"/>
            <w:vAlign w:val="center"/>
          </w:tcPr>
          <w:p w:rsidR="00207CF1" w:rsidRPr="005232A1" w:rsidRDefault="00207CF1" w:rsidP="00247F67">
            <w:pPr>
              <w:jc w:val="right"/>
              <w:rPr>
                <w:sz w:val="22"/>
                <w:szCs w:val="22"/>
              </w:rPr>
            </w:pPr>
            <w:proofErr w:type="gramStart"/>
            <w:r w:rsidRPr="005232A1">
              <w:rPr>
                <w:sz w:val="22"/>
                <w:szCs w:val="22"/>
              </w:rPr>
              <w:t>Бюджетный</w:t>
            </w:r>
            <w:proofErr w:type="gramEnd"/>
            <w:r w:rsidRPr="005232A1">
              <w:rPr>
                <w:sz w:val="22"/>
                <w:szCs w:val="22"/>
              </w:rPr>
              <w:t xml:space="preserve"> потребители</w:t>
            </w:r>
          </w:p>
        </w:tc>
        <w:tc>
          <w:tcPr>
            <w:tcW w:w="715" w:type="pct"/>
            <w:tcBorders>
              <w:right w:val="single" w:sz="4" w:space="0" w:color="auto"/>
            </w:tcBorders>
            <w:vAlign w:val="center"/>
          </w:tcPr>
          <w:p w:rsidR="00207CF1" w:rsidRPr="005232A1" w:rsidRDefault="00207CF1">
            <w:pPr>
              <w:jc w:val="center"/>
              <w:rPr>
                <w:sz w:val="22"/>
                <w:szCs w:val="22"/>
              </w:rPr>
            </w:pPr>
            <w:r w:rsidRPr="005232A1">
              <w:rPr>
                <w:sz w:val="22"/>
                <w:szCs w:val="22"/>
              </w:rPr>
              <w:t>5,281</w:t>
            </w:r>
          </w:p>
        </w:tc>
        <w:tc>
          <w:tcPr>
            <w:tcW w:w="716" w:type="pct"/>
            <w:tcBorders>
              <w:left w:val="single" w:sz="4" w:space="0" w:color="auto"/>
            </w:tcBorders>
            <w:vAlign w:val="center"/>
          </w:tcPr>
          <w:p w:rsidR="00207CF1" w:rsidRPr="005232A1" w:rsidRDefault="00207CF1">
            <w:pPr>
              <w:jc w:val="center"/>
              <w:rPr>
                <w:sz w:val="22"/>
                <w:szCs w:val="22"/>
              </w:rPr>
            </w:pPr>
            <w:r w:rsidRPr="005232A1">
              <w:rPr>
                <w:sz w:val="22"/>
                <w:szCs w:val="22"/>
              </w:rPr>
              <w:t>1,600</w:t>
            </w:r>
          </w:p>
        </w:tc>
        <w:tc>
          <w:tcPr>
            <w:tcW w:w="714" w:type="pct"/>
            <w:tcBorders>
              <w:right w:val="single" w:sz="4" w:space="0" w:color="auto"/>
            </w:tcBorders>
            <w:vAlign w:val="center"/>
          </w:tcPr>
          <w:p w:rsidR="00207CF1" w:rsidRPr="005232A1" w:rsidRDefault="00207CF1">
            <w:pPr>
              <w:jc w:val="center"/>
              <w:rPr>
                <w:sz w:val="22"/>
                <w:szCs w:val="22"/>
              </w:rPr>
            </w:pPr>
            <w:r w:rsidRPr="005232A1">
              <w:rPr>
                <w:sz w:val="22"/>
                <w:szCs w:val="22"/>
              </w:rPr>
              <w:t>5,809</w:t>
            </w:r>
          </w:p>
        </w:tc>
        <w:tc>
          <w:tcPr>
            <w:tcW w:w="811" w:type="pct"/>
            <w:tcBorders>
              <w:left w:val="single" w:sz="4" w:space="0" w:color="auto"/>
            </w:tcBorders>
            <w:vAlign w:val="center"/>
          </w:tcPr>
          <w:p w:rsidR="00207CF1" w:rsidRPr="005232A1" w:rsidRDefault="00207CF1">
            <w:pPr>
              <w:jc w:val="center"/>
              <w:rPr>
                <w:sz w:val="22"/>
                <w:szCs w:val="22"/>
              </w:rPr>
            </w:pPr>
            <w:r w:rsidRPr="005232A1">
              <w:rPr>
                <w:sz w:val="22"/>
                <w:szCs w:val="22"/>
              </w:rPr>
              <w:t>1,760</w:t>
            </w:r>
          </w:p>
        </w:tc>
      </w:tr>
      <w:tr w:rsidR="005232A1" w:rsidRPr="005232A1" w:rsidTr="00BE147D">
        <w:trPr>
          <w:cantSplit/>
        </w:trPr>
        <w:tc>
          <w:tcPr>
            <w:tcW w:w="263" w:type="pct"/>
            <w:vAlign w:val="center"/>
          </w:tcPr>
          <w:p w:rsidR="00207CF1" w:rsidRPr="005232A1" w:rsidRDefault="00207CF1" w:rsidP="00247F67">
            <w:pPr>
              <w:jc w:val="center"/>
              <w:rPr>
                <w:sz w:val="22"/>
                <w:szCs w:val="22"/>
              </w:rPr>
            </w:pPr>
            <w:r w:rsidRPr="005232A1">
              <w:rPr>
                <w:sz w:val="22"/>
                <w:szCs w:val="22"/>
              </w:rPr>
              <w:t>4.3</w:t>
            </w:r>
          </w:p>
        </w:tc>
        <w:tc>
          <w:tcPr>
            <w:tcW w:w="1780" w:type="pct"/>
            <w:vAlign w:val="center"/>
          </w:tcPr>
          <w:p w:rsidR="00207CF1" w:rsidRPr="005232A1" w:rsidRDefault="00207CF1" w:rsidP="00247F67">
            <w:pPr>
              <w:jc w:val="right"/>
              <w:rPr>
                <w:sz w:val="22"/>
                <w:szCs w:val="22"/>
              </w:rPr>
            </w:pPr>
            <w:r w:rsidRPr="005232A1">
              <w:rPr>
                <w:sz w:val="22"/>
                <w:szCs w:val="22"/>
              </w:rPr>
              <w:t>Прочие потребители</w:t>
            </w:r>
          </w:p>
        </w:tc>
        <w:tc>
          <w:tcPr>
            <w:tcW w:w="715" w:type="pct"/>
            <w:tcBorders>
              <w:right w:val="single" w:sz="4" w:space="0" w:color="auto"/>
            </w:tcBorders>
            <w:vAlign w:val="center"/>
          </w:tcPr>
          <w:p w:rsidR="00207CF1" w:rsidRPr="005232A1" w:rsidRDefault="00207CF1">
            <w:pPr>
              <w:jc w:val="center"/>
              <w:rPr>
                <w:sz w:val="22"/>
                <w:szCs w:val="22"/>
              </w:rPr>
            </w:pPr>
            <w:r w:rsidRPr="005232A1">
              <w:rPr>
                <w:sz w:val="22"/>
                <w:szCs w:val="22"/>
              </w:rPr>
              <w:t>12,877</w:t>
            </w:r>
          </w:p>
        </w:tc>
        <w:tc>
          <w:tcPr>
            <w:tcW w:w="716" w:type="pct"/>
            <w:tcBorders>
              <w:left w:val="single" w:sz="4" w:space="0" w:color="auto"/>
            </w:tcBorders>
            <w:vAlign w:val="center"/>
          </w:tcPr>
          <w:p w:rsidR="00207CF1" w:rsidRPr="005232A1" w:rsidRDefault="00207CF1">
            <w:pPr>
              <w:jc w:val="center"/>
              <w:rPr>
                <w:sz w:val="22"/>
                <w:szCs w:val="22"/>
              </w:rPr>
            </w:pPr>
            <w:r w:rsidRPr="005232A1">
              <w:rPr>
                <w:sz w:val="22"/>
                <w:szCs w:val="22"/>
              </w:rPr>
              <w:t>4,700</w:t>
            </w:r>
          </w:p>
        </w:tc>
        <w:tc>
          <w:tcPr>
            <w:tcW w:w="714" w:type="pct"/>
            <w:tcBorders>
              <w:right w:val="single" w:sz="4" w:space="0" w:color="auto"/>
            </w:tcBorders>
            <w:vAlign w:val="center"/>
          </w:tcPr>
          <w:p w:rsidR="00207CF1" w:rsidRPr="005232A1" w:rsidRDefault="00207CF1">
            <w:pPr>
              <w:jc w:val="center"/>
              <w:rPr>
                <w:sz w:val="22"/>
                <w:szCs w:val="22"/>
              </w:rPr>
            </w:pPr>
            <w:r w:rsidRPr="005232A1">
              <w:rPr>
                <w:sz w:val="22"/>
                <w:szCs w:val="22"/>
              </w:rPr>
              <w:t>14,164</w:t>
            </w:r>
          </w:p>
        </w:tc>
        <w:tc>
          <w:tcPr>
            <w:tcW w:w="811" w:type="pct"/>
            <w:tcBorders>
              <w:left w:val="single" w:sz="4" w:space="0" w:color="auto"/>
            </w:tcBorders>
            <w:vAlign w:val="center"/>
          </w:tcPr>
          <w:p w:rsidR="00207CF1" w:rsidRPr="005232A1" w:rsidRDefault="00207CF1">
            <w:pPr>
              <w:jc w:val="center"/>
              <w:rPr>
                <w:sz w:val="22"/>
                <w:szCs w:val="22"/>
              </w:rPr>
            </w:pPr>
            <w:r w:rsidRPr="005232A1">
              <w:rPr>
                <w:sz w:val="22"/>
                <w:szCs w:val="22"/>
              </w:rPr>
              <w:t>5,170</w:t>
            </w:r>
          </w:p>
        </w:tc>
      </w:tr>
      <w:tr w:rsidR="005232A1" w:rsidRPr="005232A1" w:rsidTr="00BE147D">
        <w:trPr>
          <w:cantSplit/>
        </w:trPr>
        <w:tc>
          <w:tcPr>
            <w:tcW w:w="263" w:type="pct"/>
            <w:vAlign w:val="center"/>
          </w:tcPr>
          <w:p w:rsidR="00207CF1" w:rsidRPr="005232A1" w:rsidRDefault="00207CF1" w:rsidP="00606509">
            <w:pPr>
              <w:jc w:val="left"/>
              <w:rPr>
                <w:b/>
                <w:bCs/>
                <w:sz w:val="22"/>
                <w:szCs w:val="22"/>
              </w:rPr>
            </w:pPr>
          </w:p>
        </w:tc>
        <w:tc>
          <w:tcPr>
            <w:tcW w:w="1780" w:type="pct"/>
            <w:vAlign w:val="center"/>
          </w:tcPr>
          <w:p w:rsidR="00207CF1" w:rsidRPr="005232A1" w:rsidRDefault="00207CF1" w:rsidP="00606509">
            <w:pPr>
              <w:jc w:val="left"/>
              <w:rPr>
                <w:b/>
                <w:bCs/>
                <w:sz w:val="22"/>
                <w:szCs w:val="22"/>
              </w:rPr>
            </w:pPr>
            <w:r w:rsidRPr="005232A1">
              <w:rPr>
                <w:b/>
                <w:bCs/>
                <w:sz w:val="22"/>
                <w:szCs w:val="22"/>
              </w:rPr>
              <w:t>п. Октябрьский</w:t>
            </w:r>
          </w:p>
        </w:tc>
        <w:tc>
          <w:tcPr>
            <w:tcW w:w="715" w:type="pct"/>
            <w:tcBorders>
              <w:right w:val="single" w:sz="4" w:space="0" w:color="auto"/>
            </w:tcBorders>
            <w:vAlign w:val="center"/>
          </w:tcPr>
          <w:p w:rsidR="00207CF1" w:rsidRPr="005232A1" w:rsidRDefault="00207CF1" w:rsidP="00606509">
            <w:pPr>
              <w:jc w:val="left"/>
              <w:rPr>
                <w:b/>
                <w:bCs/>
                <w:sz w:val="22"/>
                <w:szCs w:val="22"/>
              </w:rPr>
            </w:pPr>
          </w:p>
        </w:tc>
        <w:tc>
          <w:tcPr>
            <w:tcW w:w="716" w:type="pct"/>
            <w:tcBorders>
              <w:left w:val="single" w:sz="4" w:space="0" w:color="auto"/>
            </w:tcBorders>
            <w:vAlign w:val="center"/>
          </w:tcPr>
          <w:p w:rsidR="00207CF1" w:rsidRPr="005232A1" w:rsidRDefault="00207CF1" w:rsidP="00606509">
            <w:pPr>
              <w:jc w:val="left"/>
              <w:rPr>
                <w:b/>
                <w:bCs/>
                <w:sz w:val="22"/>
                <w:szCs w:val="22"/>
              </w:rPr>
            </w:pPr>
          </w:p>
        </w:tc>
        <w:tc>
          <w:tcPr>
            <w:tcW w:w="714" w:type="pct"/>
            <w:tcBorders>
              <w:right w:val="single" w:sz="4" w:space="0" w:color="auto"/>
            </w:tcBorders>
            <w:vAlign w:val="center"/>
          </w:tcPr>
          <w:p w:rsidR="00207CF1" w:rsidRPr="005232A1" w:rsidRDefault="00207CF1" w:rsidP="00606509">
            <w:pPr>
              <w:jc w:val="left"/>
              <w:rPr>
                <w:b/>
                <w:bCs/>
                <w:sz w:val="22"/>
                <w:szCs w:val="22"/>
              </w:rPr>
            </w:pPr>
          </w:p>
        </w:tc>
        <w:tc>
          <w:tcPr>
            <w:tcW w:w="811" w:type="pct"/>
            <w:tcBorders>
              <w:left w:val="single" w:sz="4" w:space="0" w:color="auto"/>
            </w:tcBorders>
            <w:vAlign w:val="center"/>
          </w:tcPr>
          <w:p w:rsidR="00207CF1" w:rsidRPr="005232A1" w:rsidRDefault="00207CF1" w:rsidP="00606509">
            <w:pPr>
              <w:jc w:val="left"/>
              <w:rPr>
                <w:b/>
                <w:bCs/>
                <w:sz w:val="22"/>
                <w:szCs w:val="22"/>
              </w:rPr>
            </w:pPr>
          </w:p>
        </w:tc>
      </w:tr>
      <w:tr w:rsidR="005232A1" w:rsidRPr="005232A1" w:rsidTr="00BE147D">
        <w:trPr>
          <w:cantSplit/>
        </w:trPr>
        <w:tc>
          <w:tcPr>
            <w:tcW w:w="263" w:type="pct"/>
            <w:vAlign w:val="center"/>
          </w:tcPr>
          <w:p w:rsidR="00207CF1" w:rsidRPr="005232A1" w:rsidRDefault="00207CF1" w:rsidP="00247F67">
            <w:pPr>
              <w:rPr>
                <w:sz w:val="22"/>
                <w:szCs w:val="22"/>
              </w:rPr>
            </w:pPr>
            <w:r w:rsidRPr="005232A1">
              <w:rPr>
                <w:sz w:val="22"/>
                <w:szCs w:val="22"/>
              </w:rPr>
              <w:t>1</w:t>
            </w:r>
          </w:p>
        </w:tc>
        <w:tc>
          <w:tcPr>
            <w:tcW w:w="1780" w:type="pct"/>
            <w:vAlign w:val="center"/>
          </w:tcPr>
          <w:p w:rsidR="00207CF1" w:rsidRPr="005232A1" w:rsidRDefault="00207CF1" w:rsidP="00247F67">
            <w:pPr>
              <w:rPr>
                <w:sz w:val="22"/>
                <w:szCs w:val="22"/>
              </w:rPr>
            </w:pPr>
            <w:r w:rsidRPr="005232A1">
              <w:rPr>
                <w:sz w:val="22"/>
                <w:szCs w:val="22"/>
              </w:rPr>
              <w:t xml:space="preserve">Подано </w:t>
            </w:r>
            <w:proofErr w:type="spellStart"/>
            <w:r w:rsidRPr="005232A1">
              <w:rPr>
                <w:sz w:val="22"/>
                <w:szCs w:val="22"/>
              </w:rPr>
              <w:t>хозпитьевой</w:t>
            </w:r>
            <w:proofErr w:type="spellEnd"/>
            <w:r w:rsidRPr="005232A1">
              <w:rPr>
                <w:sz w:val="22"/>
                <w:szCs w:val="22"/>
              </w:rPr>
              <w:t xml:space="preserve"> воды в сеть</w:t>
            </w:r>
          </w:p>
        </w:tc>
        <w:tc>
          <w:tcPr>
            <w:tcW w:w="715" w:type="pct"/>
            <w:tcBorders>
              <w:right w:val="single" w:sz="4" w:space="0" w:color="auto"/>
            </w:tcBorders>
            <w:vAlign w:val="center"/>
          </w:tcPr>
          <w:p w:rsidR="00207CF1" w:rsidRPr="005232A1" w:rsidRDefault="00207CF1" w:rsidP="00606509">
            <w:pPr>
              <w:jc w:val="center"/>
              <w:rPr>
                <w:sz w:val="22"/>
                <w:szCs w:val="22"/>
              </w:rPr>
            </w:pPr>
            <w:r w:rsidRPr="005232A1">
              <w:rPr>
                <w:sz w:val="22"/>
                <w:szCs w:val="22"/>
              </w:rPr>
              <w:t>44,221</w:t>
            </w:r>
          </w:p>
        </w:tc>
        <w:tc>
          <w:tcPr>
            <w:tcW w:w="716" w:type="pct"/>
            <w:tcBorders>
              <w:left w:val="single" w:sz="4" w:space="0" w:color="auto"/>
            </w:tcBorders>
            <w:vAlign w:val="center"/>
          </w:tcPr>
          <w:p w:rsidR="00207CF1" w:rsidRPr="005232A1" w:rsidRDefault="00207CF1" w:rsidP="00606509">
            <w:pPr>
              <w:jc w:val="center"/>
              <w:rPr>
                <w:sz w:val="22"/>
                <w:szCs w:val="22"/>
              </w:rPr>
            </w:pPr>
            <w:r w:rsidRPr="005232A1">
              <w:rPr>
                <w:sz w:val="22"/>
                <w:szCs w:val="22"/>
              </w:rPr>
              <w:t>16,141</w:t>
            </w:r>
          </w:p>
        </w:tc>
        <w:tc>
          <w:tcPr>
            <w:tcW w:w="714" w:type="pct"/>
            <w:tcBorders>
              <w:right w:val="single" w:sz="4" w:space="0" w:color="auto"/>
            </w:tcBorders>
            <w:vAlign w:val="center"/>
          </w:tcPr>
          <w:p w:rsidR="00207CF1" w:rsidRPr="005232A1" w:rsidRDefault="00207CF1" w:rsidP="00606509">
            <w:pPr>
              <w:jc w:val="center"/>
              <w:rPr>
                <w:sz w:val="22"/>
                <w:szCs w:val="22"/>
              </w:rPr>
            </w:pPr>
            <w:r w:rsidRPr="005232A1">
              <w:rPr>
                <w:sz w:val="22"/>
                <w:szCs w:val="22"/>
              </w:rPr>
              <w:t>84,126</w:t>
            </w:r>
          </w:p>
        </w:tc>
        <w:tc>
          <w:tcPr>
            <w:tcW w:w="811" w:type="pct"/>
            <w:tcBorders>
              <w:left w:val="single" w:sz="4" w:space="0" w:color="auto"/>
            </w:tcBorders>
            <w:vAlign w:val="center"/>
          </w:tcPr>
          <w:p w:rsidR="00207CF1" w:rsidRPr="005232A1" w:rsidRDefault="00207CF1" w:rsidP="00606509">
            <w:pPr>
              <w:jc w:val="center"/>
              <w:rPr>
                <w:sz w:val="22"/>
                <w:szCs w:val="22"/>
              </w:rPr>
            </w:pPr>
            <w:r w:rsidRPr="005232A1">
              <w:rPr>
                <w:sz w:val="22"/>
                <w:szCs w:val="22"/>
              </w:rPr>
              <w:t>25,507</w:t>
            </w:r>
          </w:p>
        </w:tc>
      </w:tr>
      <w:tr w:rsidR="005232A1" w:rsidRPr="005232A1" w:rsidTr="00BE147D">
        <w:trPr>
          <w:cantSplit/>
        </w:trPr>
        <w:tc>
          <w:tcPr>
            <w:tcW w:w="263" w:type="pct"/>
            <w:vAlign w:val="center"/>
          </w:tcPr>
          <w:p w:rsidR="00207CF1" w:rsidRPr="005232A1" w:rsidRDefault="00207CF1" w:rsidP="00247F67">
            <w:pPr>
              <w:rPr>
                <w:sz w:val="22"/>
                <w:szCs w:val="22"/>
              </w:rPr>
            </w:pPr>
            <w:r w:rsidRPr="005232A1">
              <w:rPr>
                <w:sz w:val="22"/>
                <w:szCs w:val="22"/>
              </w:rPr>
              <w:t>2</w:t>
            </w:r>
          </w:p>
        </w:tc>
        <w:tc>
          <w:tcPr>
            <w:tcW w:w="1780" w:type="pct"/>
            <w:vAlign w:val="center"/>
          </w:tcPr>
          <w:p w:rsidR="00207CF1" w:rsidRPr="005232A1" w:rsidRDefault="00207CF1" w:rsidP="00247F67">
            <w:pPr>
              <w:rPr>
                <w:sz w:val="22"/>
                <w:szCs w:val="22"/>
              </w:rPr>
            </w:pPr>
            <w:r w:rsidRPr="005232A1">
              <w:rPr>
                <w:sz w:val="22"/>
                <w:szCs w:val="22"/>
              </w:rPr>
              <w:t>Потери при транспортировке-</w:t>
            </w:r>
          </w:p>
        </w:tc>
        <w:tc>
          <w:tcPr>
            <w:tcW w:w="715" w:type="pct"/>
            <w:tcBorders>
              <w:right w:val="single" w:sz="4" w:space="0" w:color="auto"/>
            </w:tcBorders>
            <w:vAlign w:val="center"/>
          </w:tcPr>
          <w:p w:rsidR="00207CF1" w:rsidRPr="005232A1" w:rsidRDefault="00207CF1" w:rsidP="00606509">
            <w:pPr>
              <w:jc w:val="center"/>
              <w:rPr>
                <w:sz w:val="22"/>
                <w:szCs w:val="22"/>
              </w:rPr>
            </w:pPr>
            <w:r w:rsidRPr="005232A1">
              <w:rPr>
                <w:sz w:val="22"/>
                <w:szCs w:val="22"/>
              </w:rPr>
              <w:t>0,399</w:t>
            </w:r>
          </w:p>
        </w:tc>
        <w:tc>
          <w:tcPr>
            <w:tcW w:w="716" w:type="pct"/>
            <w:tcBorders>
              <w:left w:val="single" w:sz="4" w:space="0" w:color="auto"/>
            </w:tcBorders>
            <w:vAlign w:val="center"/>
          </w:tcPr>
          <w:p w:rsidR="00207CF1" w:rsidRPr="005232A1" w:rsidRDefault="00207CF1" w:rsidP="00606509">
            <w:pPr>
              <w:jc w:val="center"/>
              <w:rPr>
                <w:sz w:val="22"/>
                <w:szCs w:val="22"/>
              </w:rPr>
            </w:pPr>
            <w:r w:rsidRPr="005232A1">
              <w:rPr>
                <w:sz w:val="22"/>
                <w:szCs w:val="22"/>
              </w:rPr>
              <w:t>0,755</w:t>
            </w:r>
          </w:p>
        </w:tc>
        <w:tc>
          <w:tcPr>
            <w:tcW w:w="714" w:type="pct"/>
            <w:tcBorders>
              <w:right w:val="single" w:sz="4" w:space="0" w:color="auto"/>
            </w:tcBorders>
            <w:vAlign w:val="center"/>
          </w:tcPr>
          <w:p w:rsidR="00207CF1" w:rsidRPr="005232A1" w:rsidRDefault="00207CF1" w:rsidP="00606509">
            <w:pPr>
              <w:jc w:val="center"/>
              <w:rPr>
                <w:sz w:val="22"/>
                <w:szCs w:val="22"/>
              </w:rPr>
            </w:pPr>
            <w:r w:rsidRPr="005232A1">
              <w:rPr>
                <w:sz w:val="22"/>
                <w:szCs w:val="22"/>
              </w:rPr>
              <w:t>3,494</w:t>
            </w:r>
          </w:p>
        </w:tc>
        <w:tc>
          <w:tcPr>
            <w:tcW w:w="811" w:type="pct"/>
            <w:tcBorders>
              <w:left w:val="single" w:sz="4" w:space="0" w:color="auto"/>
            </w:tcBorders>
            <w:vAlign w:val="center"/>
          </w:tcPr>
          <w:p w:rsidR="00207CF1" w:rsidRPr="005232A1" w:rsidRDefault="00207CF1" w:rsidP="00606509">
            <w:pPr>
              <w:jc w:val="center"/>
              <w:rPr>
                <w:sz w:val="22"/>
                <w:szCs w:val="22"/>
              </w:rPr>
            </w:pPr>
            <w:r w:rsidRPr="005232A1">
              <w:rPr>
                <w:sz w:val="22"/>
                <w:szCs w:val="22"/>
              </w:rPr>
              <w:t>1,275</w:t>
            </w:r>
          </w:p>
        </w:tc>
      </w:tr>
      <w:tr w:rsidR="005232A1" w:rsidRPr="005232A1" w:rsidTr="00BE147D">
        <w:trPr>
          <w:cantSplit/>
        </w:trPr>
        <w:tc>
          <w:tcPr>
            <w:tcW w:w="263" w:type="pct"/>
            <w:vAlign w:val="center"/>
          </w:tcPr>
          <w:p w:rsidR="00207CF1" w:rsidRPr="005232A1" w:rsidRDefault="00207CF1" w:rsidP="00247F67">
            <w:pPr>
              <w:rPr>
                <w:sz w:val="22"/>
                <w:szCs w:val="22"/>
              </w:rPr>
            </w:pPr>
            <w:r w:rsidRPr="005232A1">
              <w:rPr>
                <w:sz w:val="22"/>
                <w:szCs w:val="22"/>
              </w:rPr>
              <w:t>3</w:t>
            </w:r>
          </w:p>
        </w:tc>
        <w:tc>
          <w:tcPr>
            <w:tcW w:w="1780" w:type="pct"/>
            <w:vAlign w:val="center"/>
          </w:tcPr>
          <w:p w:rsidR="00207CF1" w:rsidRPr="005232A1" w:rsidRDefault="00207CF1" w:rsidP="00247F67">
            <w:pPr>
              <w:rPr>
                <w:sz w:val="22"/>
                <w:szCs w:val="22"/>
              </w:rPr>
            </w:pPr>
            <w:r w:rsidRPr="005232A1">
              <w:rPr>
                <w:sz w:val="22"/>
                <w:szCs w:val="22"/>
              </w:rPr>
              <w:t>Реализовано потребителям, в т. ч</w:t>
            </w:r>
          </w:p>
        </w:tc>
        <w:tc>
          <w:tcPr>
            <w:tcW w:w="715" w:type="pct"/>
            <w:tcBorders>
              <w:right w:val="single" w:sz="4" w:space="0" w:color="auto"/>
            </w:tcBorders>
            <w:vAlign w:val="center"/>
          </w:tcPr>
          <w:p w:rsidR="00207CF1" w:rsidRPr="005232A1" w:rsidRDefault="00207CF1" w:rsidP="00606509">
            <w:pPr>
              <w:jc w:val="center"/>
              <w:rPr>
                <w:sz w:val="22"/>
                <w:szCs w:val="22"/>
              </w:rPr>
            </w:pPr>
            <w:r w:rsidRPr="005232A1">
              <w:rPr>
                <w:sz w:val="22"/>
                <w:szCs w:val="22"/>
              </w:rPr>
              <w:t>43,822</w:t>
            </w:r>
          </w:p>
        </w:tc>
        <w:tc>
          <w:tcPr>
            <w:tcW w:w="716" w:type="pct"/>
            <w:tcBorders>
              <w:left w:val="single" w:sz="4" w:space="0" w:color="auto"/>
            </w:tcBorders>
            <w:vAlign w:val="center"/>
          </w:tcPr>
          <w:p w:rsidR="00207CF1" w:rsidRPr="005232A1" w:rsidRDefault="00207CF1" w:rsidP="00606509">
            <w:pPr>
              <w:jc w:val="center"/>
              <w:rPr>
                <w:sz w:val="22"/>
                <w:szCs w:val="22"/>
              </w:rPr>
            </w:pPr>
            <w:r w:rsidRPr="005232A1">
              <w:rPr>
                <w:sz w:val="22"/>
                <w:szCs w:val="22"/>
              </w:rPr>
              <w:t>15,386</w:t>
            </w:r>
          </w:p>
        </w:tc>
        <w:tc>
          <w:tcPr>
            <w:tcW w:w="714" w:type="pct"/>
            <w:tcBorders>
              <w:right w:val="single" w:sz="4" w:space="0" w:color="auto"/>
            </w:tcBorders>
            <w:vAlign w:val="center"/>
          </w:tcPr>
          <w:p w:rsidR="00207CF1" w:rsidRPr="005232A1" w:rsidRDefault="00207CF1" w:rsidP="00606509">
            <w:pPr>
              <w:jc w:val="center"/>
              <w:rPr>
                <w:sz w:val="22"/>
                <w:szCs w:val="22"/>
              </w:rPr>
            </w:pPr>
            <w:r w:rsidRPr="005232A1">
              <w:rPr>
                <w:sz w:val="22"/>
                <w:szCs w:val="22"/>
              </w:rPr>
              <w:t>80,632</w:t>
            </w:r>
          </w:p>
        </w:tc>
        <w:tc>
          <w:tcPr>
            <w:tcW w:w="811" w:type="pct"/>
            <w:tcBorders>
              <w:left w:val="single" w:sz="4" w:space="0" w:color="auto"/>
            </w:tcBorders>
            <w:vAlign w:val="center"/>
          </w:tcPr>
          <w:p w:rsidR="00207CF1" w:rsidRPr="005232A1" w:rsidRDefault="00207CF1" w:rsidP="00606509">
            <w:pPr>
              <w:jc w:val="center"/>
              <w:rPr>
                <w:sz w:val="22"/>
                <w:szCs w:val="22"/>
              </w:rPr>
            </w:pPr>
            <w:r w:rsidRPr="005232A1">
              <w:rPr>
                <w:sz w:val="22"/>
                <w:szCs w:val="22"/>
              </w:rPr>
              <w:t>24,232</w:t>
            </w:r>
          </w:p>
        </w:tc>
      </w:tr>
      <w:tr w:rsidR="005232A1" w:rsidRPr="005232A1" w:rsidTr="00BE147D">
        <w:trPr>
          <w:cantSplit/>
        </w:trPr>
        <w:tc>
          <w:tcPr>
            <w:tcW w:w="263" w:type="pct"/>
            <w:vAlign w:val="center"/>
          </w:tcPr>
          <w:p w:rsidR="00207CF1" w:rsidRPr="005232A1" w:rsidRDefault="00207CF1" w:rsidP="00247F67">
            <w:pPr>
              <w:rPr>
                <w:sz w:val="22"/>
                <w:szCs w:val="22"/>
              </w:rPr>
            </w:pPr>
            <w:r w:rsidRPr="005232A1">
              <w:rPr>
                <w:sz w:val="22"/>
                <w:szCs w:val="22"/>
              </w:rPr>
              <w:t>3.1</w:t>
            </w:r>
          </w:p>
        </w:tc>
        <w:tc>
          <w:tcPr>
            <w:tcW w:w="1780" w:type="pct"/>
            <w:vAlign w:val="center"/>
          </w:tcPr>
          <w:p w:rsidR="00207CF1" w:rsidRPr="005232A1" w:rsidRDefault="00207CF1" w:rsidP="00247F67">
            <w:pPr>
              <w:jc w:val="right"/>
              <w:rPr>
                <w:sz w:val="22"/>
                <w:szCs w:val="22"/>
              </w:rPr>
            </w:pPr>
            <w:r w:rsidRPr="005232A1">
              <w:rPr>
                <w:sz w:val="22"/>
                <w:szCs w:val="22"/>
              </w:rPr>
              <w:t>Население</w:t>
            </w:r>
          </w:p>
        </w:tc>
        <w:tc>
          <w:tcPr>
            <w:tcW w:w="715" w:type="pct"/>
            <w:tcBorders>
              <w:right w:val="single" w:sz="4" w:space="0" w:color="auto"/>
            </w:tcBorders>
            <w:vAlign w:val="center"/>
          </w:tcPr>
          <w:p w:rsidR="00207CF1" w:rsidRPr="005232A1" w:rsidRDefault="00207CF1" w:rsidP="00606509">
            <w:pPr>
              <w:jc w:val="center"/>
              <w:rPr>
                <w:sz w:val="22"/>
                <w:szCs w:val="22"/>
              </w:rPr>
            </w:pPr>
            <w:r w:rsidRPr="005232A1">
              <w:rPr>
                <w:sz w:val="22"/>
                <w:szCs w:val="22"/>
              </w:rPr>
              <w:t>25,080</w:t>
            </w:r>
          </w:p>
        </w:tc>
        <w:tc>
          <w:tcPr>
            <w:tcW w:w="716" w:type="pct"/>
            <w:tcBorders>
              <w:left w:val="single" w:sz="4" w:space="0" w:color="auto"/>
            </w:tcBorders>
            <w:vAlign w:val="center"/>
          </w:tcPr>
          <w:p w:rsidR="00207CF1" w:rsidRPr="005232A1" w:rsidRDefault="00207CF1" w:rsidP="00606509">
            <w:pPr>
              <w:jc w:val="center"/>
              <w:rPr>
                <w:sz w:val="22"/>
                <w:szCs w:val="22"/>
              </w:rPr>
            </w:pPr>
            <w:r w:rsidRPr="005232A1">
              <w:rPr>
                <w:sz w:val="22"/>
                <w:szCs w:val="22"/>
              </w:rPr>
              <w:t>9,154</w:t>
            </w:r>
          </w:p>
        </w:tc>
        <w:tc>
          <w:tcPr>
            <w:tcW w:w="714" w:type="pct"/>
            <w:tcBorders>
              <w:right w:val="single" w:sz="4" w:space="0" w:color="auto"/>
            </w:tcBorders>
            <w:vAlign w:val="center"/>
          </w:tcPr>
          <w:p w:rsidR="00207CF1" w:rsidRPr="005232A1" w:rsidRDefault="00207CF1" w:rsidP="00606509">
            <w:pPr>
              <w:jc w:val="center"/>
              <w:rPr>
                <w:sz w:val="22"/>
                <w:szCs w:val="22"/>
              </w:rPr>
            </w:pPr>
            <w:r w:rsidRPr="005232A1">
              <w:rPr>
                <w:sz w:val="22"/>
                <w:szCs w:val="22"/>
              </w:rPr>
              <w:t>27,588</w:t>
            </w:r>
          </w:p>
        </w:tc>
        <w:tc>
          <w:tcPr>
            <w:tcW w:w="811" w:type="pct"/>
            <w:tcBorders>
              <w:left w:val="single" w:sz="4" w:space="0" w:color="auto"/>
            </w:tcBorders>
            <w:vAlign w:val="center"/>
          </w:tcPr>
          <w:p w:rsidR="00207CF1" w:rsidRPr="005232A1" w:rsidRDefault="00207CF1" w:rsidP="00606509">
            <w:pPr>
              <w:jc w:val="center"/>
              <w:rPr>
                <w:sz w:val="22"/>
                <w:szCs w:val="22"/>
              </w:rPr>
            </w:pPr>
            <w:r w:rsidRPr="005232A1">
              <w:rPr>
                <w:sz w:val="22"/>
                <w:szCs w:val="22"/>
              </w:rPr>
              <w:t>10,070</w:t>
            </w:r>
          </w:p>
        </w:tc>
      </w:tr>
      <w:tr w:rsidR="005232A1" w:rsidRPr="005232A1" w:rsidTr="00BE147D">
        <w:trPr>
          <w:cantSplit/>
        </w:trPr>
        <w:tc>
          <w:tcPr>
            <w:tcW w:w="263" w:type="pct"/>
            <w:vAlign w:val="center"/>
          </w:tcPr>
          <w:p w:rsidR="00207CF1" w:rsidRPr="005232A1" w:rsidRDefault="00207CF1" w:rsidP="00247F67">
            <w:pPr>
              <w:rPr>
                <w:sz w:val="22"/>
                <w:szCs w:val="22"/>
              </w:rPr>
            </w:pPr>
            <w:r w:rsidRPr="005232A1">
              <w:rPr>
                <w:sz w:val="22"/>
                <w:szCs w:val="22"/>
              </w:rPr>
              <w:t>3.2</w:t>
            </w:r>
          </w:p>
        </w:tc>
        <w:tc>
          <w:tcPr>
            <w:tcW w:w="1780" w:type="pct"/>
            <w:vAlign w:val="center"/>
          </w:tcPr>
          <w:p w:rsidR="00207CF1" w:rsidRPr="005232A1" w:rsidRDefault="00207CF1" w:rsidP="00247F67">
            <w:pPr>
              <w:jc w:val="right"/>
              <w:rPr>
                <w:sz w:val="22"/>
                <w:szCs w:val="22"/>
              </w:rPr>
            </w:pPr>
            <w:proofErr w:type="gramStart"/>
            <w:r w:rsidRPr="005232A1">
              <w:rPr>
                <w:sz w:val="22"/>
                <w:szCs w:val="22"/>
              </w:rPr>
              <w:t>Бюджетный</w:t>
            </w:r>
            <w:proofErr w:type="gramEnd"/>
            <w:r w:rsidRPr="005232A1">
              <w:rPr>
                <w:sz w:val="22"/>
                <w:szCs w:val="22"/>
              </w:rPr>
              <w:t xml:space="preserve"> потребители</w:t>
            </w:r>
          </w:p>
        </w:tc>
        <w:tc>
          <w:tcPr>
            <w:tcW w:w="715" w:type="pct"/>
            <w:tcBorders>
              <w:right w:val="single" w:sz="4" w:space="0" w:color="auto"/>
            </w:tcBorders>
            <w:vAlign w:val="center"/>
          </w:tcPr>
          <w:p w:rsidR="00207CF1" w:rsidRPr="005232A1" w:rsidRDefault="00207CF1" w:rsidP="00606509">
            <w:pPr>
              <w:jc w:val="center"/>
              <w:rPr>
                <w:sz w:val="22"/>
                <w:szCs w:val="22"/>
              </w:rPr>
            </w:pPr>
            <w:r w:rsidRPr="005232A1">
              <w:rPr>
                <w:sz w:val="22"/>
                <w:szCs w:val="22"/>
              </w:rPr>
              <w:t>9,828</w:t>
            </w:r>
          </w:p>
        </w:tc>
        <w:tc>
          <w:tcPr>
            <w:tcW w:w="716" w:type="pct"/>
            <w:tcBorders>
              <w:left w:val="single" w:sz="4" w:space="0" w:color="auto"/>
            </w:tcBorders>
            <w:vAlign w:val="center"/>
          </w:tcPr>
          <w:p w:rsidR="00207CF1" w:rsidRPr="005232A1" w:rsidRDefault="00207CF1" w:rsidP="00606509">
            <w:pPr>
              <w:jc w:val="center"/>
              <w:rPr>
                <w:sz w:val="22"/>
                <w:szCs w:val="22"/>
              </w:rPr>
            </w:pPr>
            <w:r w:rsidRPr="005232A1">
              <w:rPr>
                <w:sz w:val="22"/>
                <w:szCs w:val="22"/>
              </w:rPr>
              <w:t>2,978</w:t>
            </w:r>
          </w:p>
        </w:tc>
        <w:tc>
          <w:tcPr>
            <w:tcW w:w="714" w:type="pct"/>
            <w:tcBorders>
              <w:right w:val="single" w:sz="4" w:space="0" w:color="auto"/>
            </w:tcBorders>
            <w:vAlign w:val="center"/>
          </w:tcPr>
          <w:p w:rsidR="00207CF1" w:rsidRPr="005232A1" w:rsidRDefault="00207CF1" w:rsidP="00606509">
            <w:pPr>
              <w:jc w:val="center"/>
              <w:rPr>
                <w:sz w:val="22"/>
                <w:szCs w:val="22"/>
              </w:rPr>
            </w:pPr>
            <w:r w:rsidRPr="005232A1">
              <w:rPr>
                <w:sz w:val="22"/>
                <w:szCs w:val="22"/>
              </w:rPr>
              <w:t>10,811</w:t>
            </w:r>
          </w:p>
        </w:tc>
        <w:tc>
          <w:tcPr>
            <w:tcW w:w="811" w:type="pct"/>
            <w:tcBorders>
              <w:left w:val="single" w:sz="4" w:space="0" w:color="auto"/>
            </w:tcBorders>
            <w:vAlign w:val="center"/>
          </w:tcPr>
          <w:p w:rsidR="00207CF1" w:rsidRPr="005232A1" w:rsidRDefault="00207CF1" w:rsidP="00606509">
            <w:pPr>
              <w:jc w:val="center"/>
              <w:rPr>
                <w:sz w:val="22"/>
                <w:szCs w:val="22"/>
              </w:rPr>
            </w:pPr>
            <w:r w:rsidRPr="005232A1">
              <w:rPr>
                <w:sz w:val="22"/>
                <w:szCs w:val="22"/>
              </w:rPr>
              <w:t>3,276</w:t>
            </w:r>
          </w:p>
        </w:tc>
      </w:tr>
      <w:tr w:rsidR="005232A1" w:rsidRPr="005232A1" w:rsidTr="00BE147D">
        <w:trPr>
          <w:cantSplit/>
        </w:trPr>
        <w:tc>
          <w:tcPr>
            <w:tcW w:w="263" w:type="pct"/>
            <w:vAlign w:val="center"/>
          </w:tcPr>
          <w:p w:rsidR="00207CF1" w:rsidRPr="005232A1" w:rsidRDefault="00207CF1" w:rsidP="00247F67">
            <w:pPr>
              <w:rPr>
                <w:sz w:val="22"/>
                <w:szCs w:val="22"/>
              </w:rPr>
            </w:pPr>
            <w:r w:rsidRPr="005232A1">
              <w:rPr>
                <w:sz w:val="22"/>
                <w:szCs w:val="22"/>
              </w:rPr>
              <w:t>3.3</w:t>
            </w:r>
          </w:p>
        </w:tc>
        <w:tc>
          <w:tcPr>
            <w:tcW w:w="1780" w:type="pct"/>
            <w:vAlign w:val="center"/>
          </w:tcPr>
          <w:p w:rsidR="00207CF1" w:rsidRPr="005232A1" w:rsidRDefault="00207CF1" w:rsidP="00247F67">
            <w:pPr>
              <w:jc w:val="right"/>
              <w:rPr>
                <w:sz w:val="22"/>
                <w:szCs w:val="22"/>
              </w:rPr>
            </w:pPr>
            <w:r w:rsidRPr="005232A1">
              <w:rPr>
                <w:sz w:val="22"/>
                <w:szCs w:val="22"/>
              </w:rPr>
              <w:t>Прочие потребители</w:t>
            </w:r>
          </w:p>
        </w:tc>
        <w:tc>
          <w:tcPr>
            <w:tcW w:w="715" w:type="pct"/>
            <w:tcBorders>
              <w:right w:val="single" w:sz="4" w:space="0" w:color="auto"/>
            </w:tcBorders>
            <w:vAlign w:val="center"/>
          </w:tcPr>
          <w:p w:rsidR="00207CF1" w:rsidRPr="005232A1" w:rsidRDefault="00207CF1" w:rsidP="00606509">
            <w:pPr>
              <w:jc w:val="center"/>
              <w:rPr>
                <w:sz w:val="22"/>
                <w:szCs w:val="22"/>
              </w:rPr>
            </w:pPr>
            <w:r w:rsidRPr="005232A1">
              <w:rPr>
                <w:sz w:val="22"/>
                <w:szCs w:val="22"/>
              </w:rPr>
              <w:t>8,914</w:t>
            </w:r>
          </w:p>
        </w:tc>
        <w:tc>
          <w:tcPr>
            <w:tcW w:w="716" w:type="pct"/>
            <w:tcBorders>
              <w:left w:val="single" w:sz="4" w:space="0" w:color="auto"/>
            </w:tcBorders>
            <w:vAlign w:val="center"/>
          </w:tcPr>
          <w:p w:rsidR="00207CF1" w:rsidRPr="005232A1" w:rsidRDefault="00207CF1" w:rsidP="00606509">
            <w:pPr>
              <w:jc w:val="center"/>
              <w:rPr>
                <w:sz w:val="22"/>
                <w:szCs w:val="22"/>
              </w:rPr>
            </w:pPr>
            <w:r w:rsidRPr="005232A1">
              <w:rPr>
                <w:sz w:val="22"/>
                <w:szCs w:val="22"/>
              </w:rPr>
              <w:t>3,254</w:t>
            </w:r>
          </w:p>
        </w:tc>
        <w:tc>
          <w:tcPr>
            <w:tcW w:w="714" w:type="pct"/>
            <w:tcBorders>
              <w:right w:val="single" w:sz="4" w:space="0" w:color="auto"/>
            </w:tcBorders>
            <w:vAlign w:val="center"/>
          </w:tcPr>
          <w:p w:rsidR="00207CF1" w:rsidRPr="005232A1" w:rsidRDefault="00207CF1" w:rsidP="00606509">
            <w:pPr>
              <w:jc w:val="center"/>
              <w:rPr>
                <w:sz w:val="22"/>
                <w:szCs w:val="22"/>
              </w:rPr>
            </w:pPr>
            <w:r w:rsidRPr="005232A1">
              <w:rPr>
                <w:sz w:val="22"/>
                <w:szCs w:val="22"/>
              </w:rPr>
              <w:t>9,805</w:t>
            </w:r>
          </w:p>
        </w:tc>
        <w:tc>
          <w:tcPr>
            <w:tcW w:w="811" w:type="pct"/>
            <w:tcBorders>
              <w:left w:val="single" w:sz="4" w:space="0" w:color="auto"/>
            </w:tcBorders>
            <w:vAlign w:val="center"/>
          </w:tcPr>
          <w:p w:rsidR="00207CF1" w:rsidRPr="005232A1" w:rsidRDefault="00207CF1" w:rsidP="00606509">
            <w:pPr>
              <w:jc w:val="center"/>
              <w:rPr>
                <w:sz w:val="22"/>
                <w:szCs w:val="22"/>
              </w:rPr>
            </w:pPr>
            <w:r w:rsidRPr="005232A1">
              <w:rPr>
                <w:sz w:val="22"/>
                <w:szCs w:val="22"/>
              </w:rPr>
              <w:t>3,579</w:t>
            </w:r>
          </w:p>
        </w:tc>
      </w:tr>
      <w:tr w:rsidR="005232A1" w:rsidRPr="005232A1" w:rsidTr="00BE147D">
        <w:trPr>
          <w:cantSplit/>
        </w:trPr>
        <w:tc>
          <w:tcPr>
            <w:tcW w:w="263" w:type="pct"/>
            <w:vAlign w:val="center"/>
          </w:tcPr>
          <w:p w:rsidR="00207CF1" w:rsidRPr="005232A1" w:rsidRDefault="00207CF1" w:rsidP="00606509">
            <w:pPr>
              <w:jc w:val="left"/>
              <w:rPr>
                <w:b/>
                <w:bCs/>
                <w:sz w:val="22"/>
                <w:szCs w:val="22"/>
              </w:rPr>
            </w:pPr>
          </w:p>
        </w:tc>
        <w:tc>
          <w:tcPr>
            <w:tcW w:w="1780" w:type="pct"/>
            <w:vAlign w:val="center"/>
          </w:tcPr>
          <w:p w:rsidR="00207CF1" w:rsidRPr="005232A1" w:rsidRDefault="00207CF1" w:rsidP="00606509">
            <w:pPr>
              <w:jc w:val="left"/>
              <w:rPr>
                <w:b/>
                <w:bCs/>
                <w:sz w:val="22"/>
                <w:szCs w:val="22"/>
              </w:rPr>
            </w:pPr>
            <w:r w:rsidRPr="005232A1">
              <w:rPr>
                <w:b/>
                <w:bCs/>
                <w:sz w:val="22"/>
                <w:szCs w:val="22"/>
              </w:rPr>
              <w:t>п. Октябрьский (ул. Железнод</w:t>
            </w:r>
            <w:r w:rsidRPr="005232A1">
              <w:rPr>
                <w:b/>
                <w:bCs/>
                <w:sz w:val="22"/>
                <w:szCs w:val="22"/>
              </w:rPr>
              <w:t>о</w:t>
            </w:r>
            <w:r w:rsidRPr="005232A1">
              <w:rPr>
                <w:b/>
                <w:bCs/>
                <w:sz w:val="22"/>
                <w:szCs w:val="22"/>
              </w:rPr>
              <w:t>рожная)</w:t>
            </w:r>
          </w:p>
        </w:tc>
        <w:tc>
          <w:tcPr>
            <w:tcW w:w="715" w:type="pct"/>
            <w:tcBorders>
              <w:right w:val="single" w:sz="4" w:space="0" w:color="auto"/>
            </w:tcBorders>
            <w:vAlign w:val="center"/>
          </w:tcPr>
          <w:p w:rsidR="00207CF1" w:rsidRPr="005232A1" w:rsidRDefault="00207CF1" w:rsidP="00606509">
            <w:pPr>
              <w:jc w:val="left"/>
              <w:rPr>
                <w:b/>
                <w:bCs/>
                <w:sz w:val="22"/>
                <w:szCs w:val="22"/>
              </w:rPr>
            </w:pPr>
          </w:p>
        </w:tc>
        <w:tc>
          <w:tcPr>
            <w:tcW w:w="716" w:type="pct"/>
            <w:tcBorders>
              <w:left w:val="single" w:sz="4" w:space="0" w:color="auto"/>
            </w:tcBorders>
            <w:vAlign w:val="center"/>
          </w:tcPr>
          <w:p w:rsidR="00207CF1" w:rsidRPr="005232A1" w:rsidRDefault="00207CF1" w:rsidP="00606509">
            <w:pPr>
              <w:jc w:val="left"/>
              <w:rPr>
                <w:b/>
                <w:bCs/>
                <w:sz w:val="22"/>
                <w:szCs w:val="22"/>
              </w:rPr>
            </w:pPr>
          </w:p>
        </w:tc>
        <w:tc>
          <w:tcPr>
            <w:tcW w:w="714" w:type="pct"/>
            <w:tcBorders>
              <w:right w:val="single" w:sz="4" w:space="0" w:color="auto"/>
            </w:tcBorders>
            <w:vAlign w:val="center"/>
          </w:tcPr>
          <w:p w:rsidR="00207CF1" w:rsidRPr="005232A1" w:rsidRDefault="00207CF1" w:rsidP="00606509">
            <w:pPr>
              <w:jc w:val="left"/>
              <w:rPr>
                <w:b/>
                <w:bCs/>
                <w:sz w:val="22"/>
                <w:szCs w:val="22"/>
              </w:rPr>
            </w:pPr>
          </w:p>
        </w:tc>
        <w:tc>
          <w:tcPr>
            <w:tcW w:w="811" w:type="pct"/>
            <w:tcBorders>
              <w:left w:val="single" w:sz="4" w:space="0" w:color="auto"/>
            </w:tcBorders>
            <w:vAlign w:val="center"/>
          </w:tcPr>
          <w:p w:rsidR="00207CF1" w:rsidRPr="005232A1" w:rsidRDefault="00207CF1" w:rsidP="00606509">
            <w:pPr>
              <w:jc w:val="left"/>
              <w:rPr>
                <w:b/>
                <w:bCs/>
                <w:sz w:val="22"/>
                <w:szCs w:val="22"/>
              </w:rPr>
            </w:pPr>
          </w:p>
        </w:tc>
      </w:tr>
      <w:tr w:rsidR="005232A1" w:rsidRPr="005232A1" w:rsidTr="00BE147D">
        <w:trPr>
          <w:cantSplit/>
        </w:trPr>
        <w:tc>
          <w:tcPr>
            <w:tcW w:w="263" w:type="pct"/>
            <w:vAlign w:val="center"/>
          </w:tcPr>
          <w:p w:rsidR="00207CF1" w:rsidRPr="005232A1" w:rsidRDefault="00207CF1" w:rsidP="00247F67">
            <w:pPr>
              <w:rPr>
                <w:sz w:val="22"/>
                <w:szCs w:val="22"/>
              </w:rPr>
            </w:pPr>
            <w:r w:rsidRPr="005232A1">
              <w:rPr>
                <w:sz w:val="22"/>
                <w:szCs w:val="22"/>
              </w:rPr>
              <w:t>1</w:t>
            </w:r>
          </w:p>
        </w:tc>
        <w:tc>
          <w:tcPr>
            <w:tcW w:w="1780" w:type="pct"/>
            <w:vAlign w:val="center"/>
          </w:tcPr>
          <w:p w:rsidR="00207CF1" w:rsidRPr="005232A1" w:rsidRDefault="00207CF1" w:rsidP="00247F67">
            <w:pPr>
              <w:rPr>
                <w:sz w:val="22"/>
                <w:szCs w:val="22"/>
              </w:rPr>
            </w:pPr>
            <w:r w:rsidRPr="005232A1">
              <w:rPr>
                <w:sz w:val="22"/>
                <w:szCs w:val="22"/>
              </w:rPr>
              <w:t xml:space="preserve">Подано </w:t>
            </w:r>
            <w:proofErr w:type="spellStart"/>
            <w:r w:rsidRPr="005232A1">
              <w:rPr>
                <w:sz w:val="22"/>
                <w:szCs w:val="22"/>
              </w:rPr>
              <w:t>хозпитьевой</w:t>
            </w:r>
            <w:proofErr w:type="spellEnd"/>
            <w:r w:rsidRPr="005232A1">
              <w:rPr>
                <w:sz w:val="22"/>
                <w:szCs w:val="22"/>
              </w:rPr>
              <w:t xml:space="preserve"> воды в сеть</w:t>
            </w:r>
          </w:p>
        </w:tc>
        <w:tc>
          <w:tcPr>
            <w:tcW w:w="715" w:type="pct"/>
            <w:tcBorders>
              <w:right w:val="single" w:sz="4" w:space="0" w:color="auto"/>
            </w:tcBorders>
            <w:vAlign w:val="center"/>
          </w:tcPr>
          <w:p w:rsidR="00207CF1" w:rsidRPr="005232A1" w:rsidRDefault="00207CF1" w:rsidP="00606509">
            <w:pPr>
              <w:jc w:val="center"/>
              <w:rPr>
                <w:sz w:val="22"/>
                <w:szCs w:val="22"/>
              </w:rPr>
            </w:pPr>
            <w:r w:rsidRPr="005232A1">
              <w:rPr>
                <w:sz w:val="22"/>
                <w:szCs w:val="22"/>
              </w:rPr>
              <w:t>33,370</w:t>
            </w:r>
          </w:p>
        </w:tc>
        <w:tc>
          <w:tcPr>
            <w:tcW w:w="716" w:type="pct"/>
            <w:tcBorders>
              <w:left w:val="single" w:sz="4" w:space="0" w:color="auto"/>
            </w:tcBorders>
            <w:vAlign w:val="center"/>
          </w:tcPr>
          <w:p w:rsidR="00207CF1" w:rsidRPr="005232A1" w:rsidRDefault="00207CF1" w:rsidP="00606509">
            <w:pPr>
              <w:jc w:val="center"/>
              <w:rPr>
                <w:sz w:val="22"/>
                <w:szCs w:val="22"/>
              </w:rPr>
            </w:pPr>
            <w:r w:rsidRPr="005232A1">
              <w:rPr>
                <w:sz w:val="22"/>
                <w:szCs w:val="22"/>
              </w:rPr>
              <w:t>12,180</w:t>
            </w:r>
          </w:p>
        </w:tc>
        <w:tc>
          <w:tcPr>
            <w:tcW w:w="714" w:type="pct"/>
            <w:tcBorders>
              <w:right w:val="single" w:sz="4" w:space="0" w:color="auto"/>
            </w:tcBorders>
            <w:vAlign w:val="center"/>
          </w:tcPr>
          <w:p w:rsidR="00207CF1" w:rsidRPr="005232A1" w:rsidRDefault="00207CF1" w:rsidP="00606509">
            <w:pPr>
              <w:jc w:val="center"/>
              <w:rPr>
                <w:sz w:val="22"/>
                <w:szCs w:val="22"/>
              </w:rPr>
            </w:pPr>
            <w:r w:rsidRPr="005232A1">
              <w:rPr>
                <w:sz w:val="22"/>
                <w:szCs w:val="22"/>
              </w:rPr>
              <w:t>43,611</w:t>
            </w:r>
          </w:p>
        </w:tc>
        <w:tc>
          <w:tcPr>
            <w:tcW w:w="811" w:type="pct"/>
            <w:tcBorders>
              <w:left w:val="single" w:sz="4" w:space="0" w:color="auto"/>
            </w:tcBorders>
            <w:vAlign w:val="center"/>
          </w:tcPr>
          <w:p w:rsidR="00207CF1" w:rsidRPr="005232A1" w:rsidRDefault="00207CF1" w:rsidP="00606509">
            <w:pPr>
              <w:jc w:val="center"/>
              <w:rPr>
                <w:sz w:val="22"/>
                <w:szCs w:val="22"/>
              </w:rPr>
            </w:pPr>
            <w:r w:rsidRPr="005232A1">
              <w:rPr>
                <w:sz w:val="22"/>
                <w:szCs w:val="22"/>
              </w:rPr>
              <w:t>13,223</w:t>
            </w:r>
          </w:p>
        </w:tc>
      </w:tr>
      <w:tr w:rsidR="005232A1" w:rsidRPr="005232A1" w:rsidTr="00BE147D">
        <w:trPr>
          <w:cantSplit/>
        </w:trPr>
        <w:tc>
          <w:tcPr>
            <w:tcW w:w="263" w:type="pct"/>
            <w:vAlign w:val="center"/>
          </w:tcPr>
          <w:p w:rsidR="00207CF1" w:rsidRPr="005232A1" w:rsidRDefault="00207CF1" w:rsidP="00247F67">
            <w:pPr>
              <w:rPr>
                <w:sz w:val="22"/>
                <w:szCs w:val="22"/>
              </w:rPr>
            </w:pPr>
            <w:r w:rsidRPr="005232A1">
              <w:rPr>
                <w:sz w:val="22"/>
                <w:szCs w:val="22"/>
              </w:rPr>
              <w:t>2</w:t>
            </w:r>
          </w:p>
        </w:tc>
        <w:tc>
          <w:tcPr>
            <w:tcW w:w="1780" w:type="pct"/>
            <w:vAlign w:val="center"/>
          </w:tcPr>
          <w:p w:rsidR="00207CF1" w:rsidRPr="005232A1" w:rsidRDefault="00207CF1" w:rsidP="00247F67">
            <w:pPr>
              <w:rPr>
                <w:sz w:val="22"/>
                <w:szCs w:val="22"/>
              </w:rPr>
            </w:pPr>
            <w:r w:rsidRPr="005232A1">
              <w:rPr>
                <w:sz w:val="22"/>
                <w:szCs w:val="22"/>
              </w:rPr>
              <w:t>Потери при транспортировке-</w:t>
            </w:r>
          </w:p>
        </w:tc>
        <w:tc>
          <w:tcPr>
            <w:tcW w:w="715" w:type="pct"/>
            <w:tcBorders>
              <w:right w:val="single" w:sz="4" w:space="0" w:color="auto"/>
            </w:tcBorders>
            <w:vAlign w:val="center"/>
          </w:tcPr>
          <w:p w:rsidR="00207CF1" w:rsidRPr="005232A1" w:rsidRDefault="00207CF1" w:rsidP="00606509">
            <w:pPr>
              <w:jc w:val="center"/>
              <w:rPr>
                <w:sz w:val="22"/>
                <w:szCs w:val="22"/>
              </w:rPr>
            </w:pPr>
            <w:r w:rsidRPr="005232A1">
              <w:rPr>
                <w:sz w:val="22"/>
                <w:szCs w:val="22"/>
              </w:rPr>
              <w:t>0,000</w:t>
            </w:r>
          </w:p>
        </w:tc>
        <w:tc>
          <w:tcPr>
            <w:tcW w:w="716" w:type="pct"/>
            <w:tcBorders>
              <w:left w:val="single" w:sz="4" w:space="0" w:color="auto"/>
            </w:tcBorders>
            <w:vAlign w:val="center"/>
          </w:tcPr>
          <w:p w:rsidR="00207CF1" w:rsidRPr="005232A1" w:rsidRDefault="00207CF1" w:rsidP="00606509">
            <w:pPr>
              <w:jc w:val="center"/>
              <w:rPr>
                <w:sz w:val="22"/>
                <w:szCs w:val="22"/>
              </w:rPr>
            </w:pPr>
            <w:r w:rsidRPr="005232A1">
              <w:rPr>
                <w:sz w:val="22"/>
                <w:szCs w:val="22"/>
              </w:rPr>
              <w:t>0,000</w:t>
            </w:r>
          </w:p>
        </w:tc>
        <w:tc>
          <w:tcPr>
            <w:tcW w:w="714" w:type="pct"/>
            <w:tcBorders>
              <w:right w:val="single" w:sz="4" w:space="0" w:color="auto"/>
            </w:tcBorders>
            <w:vAlign w:val="center"/>
          </w:tcPr>
          <w:p w:rsidR="00207CF1" w:rsidRPr="005232A1" w:rsidRDefault="00207CF1" w:rsidP="00606509">
            <w:pPr>
              <w:jc w:val="center"/>
              <w:rPr>
                <w:sz w:val="22"/>
                <w:szCs w:val="22"/>
              </w:rPr>
            </w:pPr>
            <w:r w:rsidRPr="005232A1">
              <w:rPr>
                <w:sz w:val="22"/>
                <w:szCs w:val="22"/>
              </w:rPr>
              <w:t>1,811</w:t>
            </w:r>
          </w:p>
        </w:tc>
        <w:tc>
          <w:tcPr>
            <w:tcW w:w="811" w:type="pct"/>
            <w:tcBorders>
              <w:left w:val="single" w:sz="4" w:space="0" w:color="auto"/>
            </w:tcBorders>
            <w:vAlign w:val="center"/>
          </w:tcPr>
          <w:p w:rsidR="00207CF1" w:rsidRPr="005232A1" w:rsidRDefault="00207CF1" w:rsidP="00606509">
            <w:pPr>
              <w:jc w:val="center"/>
              <w:rPr>
                <w:sz w:val="22"/>
                <w:szCs w:val="22"/>
              </w:rPr>
            </w:pPr>
            <w:r w:rsidRPr="005232A1">
              <w:rPr>
                <w:sz w:val="22"/>
                <w:szCs w:val="22"/>
              </w:rPr>
              <w:t>0,661</w:t>
            </w:r>
          </w:p>
        </w:tc>
      </w:tr>
      <w:tr w:rsidR="005232A1" w:rsidRPr="005232A1" w:rsidTr="00BE147D">
        <w:trPr>
          <w:cantSplit/>
        </w:trPr>
        <w:tc>
          <w:tcPr>
            <w:tcW w:w="263" w:type="pct"/>
            <w:vAlign w:val="center"/>
          </w:tcPr>
          <w:p w:rsidR="00207CF1" w:rsidRPr="005232A1" w:rsidRDefault="00207CF1" w:rsidP="00247F67">
            <w:pPr>
              <w:rPr>
                <w:sz w:val="22"/>
                <w:szCs w:val="22"/>
              </w:rPr>
            </w:pPr>
            <w:r w:rsidRPr="005232A1">
              <w:rPr>
                <w:sz w:val="22"/>
                <w:szCs w:val="22"/>
              </w:rPr>
              <w:t>3</w:t>
            </w:r>
          </w:p>
        </w:tc>
        <w:tc>
          <w:tcPr>
            <w:tcW w:w="1780" w:type="pct"/>
            <w:vAlign w:val="center"/>
          </w:tcPr>
          <w:p w:rsidR="00207CF1" w:rsidRPr="005232A1" w:rsidRDefault="00207CF1" w:rsidP="00247F67">
            <w:pPr>
              <w:rPr>
                <w:sz w:val="22"/>
                <w:szCs w:val="22"/>
              </w:rPr>
            </w:pPr>
            <w:r w:rsidRPr="005232A1">
              <w:rPr>
                <w:sz w:val="22"/>
                <w:szCs w:val="22"/>
              </w:rPr>
              <w:t>Реализовано потребителям, в т. ч</w:t>
            </w:r>
          </w:p>
        </w:tc>
        <w:tc>
          <w:tcPr>
            <w:tcW w:w="715" w:type="pct"/>
            <w:tcBorders>
              <w:right w:val="single" w:sz="4" w:space="0" w:color="auto"/>
            </w:tcBorders>
            <w:vAlign w:val="center"/>
          </w:tcPr>
          <w:p w:rsidR="00207CF1" w:rsidRPr="005232A1" w:rsidRDefault="00207CF1" w:rsidP="00606509">
            <w:pPr>
              <w:jc w:val="center"/>
              <w:rPr>
                <w:sz w:val="22"/>
                <w:szCs w:val="22"/>
              </w:rPr>
            </w:pPr>
            <w:r w:rsidRPr="005232A1">
              <w:rPr>
                <w:sz w:val="22"/>
                <w:szCs w:val="22"/>
              </w:rPr>
              <w:t>33,370</w:t>
            </w:r>
          </w:p>
        </w:tc>
        <w:tc>
          <w:tcPr>
            <w:tcW w:w="716" w:type="pct"/>
            <w:tcBorders>
              <w:left w:val="single" w:sz="4" w:space="0" w:color="auto"/>
            </w:tcBorders>
            <w:vAlign w:val="center"/>
          </w:tcPr>
          <w:p w:rsidR="00207CF1" w:rsidRPr="005232A1" w:rsidRDefault="00207CF1" w:rsidP="00606509">
            <w:pPr>
              <w:jc w:val="center"/>
              <w:rPr>
                <w:sz w:val="22"/>
                <w:szCs w:val="22"/>
              </w:rPr>
            </w:pPr>
            <w:r w:rsidRPr="005232A1">
              <w:rPr>
                <w:sz w:val="22"/>
                <w:szCs w:val="22"/>
              </w:rPr>
              <w:t>12,180</w:t>
            </w:r>
          </w:p>
        </w:tc>
        <w:tc>
          <w:tcPr>
            <w:tcW w:w="714" w:type="pct"/>
            <w:tcBorders>
              <w:right w:val="single" w:sz="4" w:space="0" w:color="auto"/>
            </w:tcBorders>
            <w:vAlign w:val="center"/>
          </w:tcPr>
          <w:p w:rsidR="00207CF1" w:rsidRPr="005232A1" w:rsidRDefault="00207CF1" w:rsidP="00606509">
            <w:pPr>
              <w:jc w:val="center"/>
              <w:rPr>
                <w:sz w:val="22"/>
                <w:szCs w:val="22"/>
              </w:rPr>
            </w:pPr>
            <w:r w:rsidRPr="005232A1">
              <w:rPr>
                <w:sz w:val="22"/>
                <w:szCs w:val="22"/>
              </w:rPr>
              <w:t>41,800</w:t>
            </w:r>
          </w:p>
        </w:tc>
        <w:tc>
          <w:tcPr>
            <w:tcW w:w="811" w:type="pct"/>
            <w:tcBorders>
              <w:left w:val="single" w:sz="4" w:space="0" w:color="auto"/>
            </w:tcBorders>
            <w:vAlign w:val="center"/>
          </w:tcPr>
          <w:p w:rsidR="00207CF1" w:rsidRPr="005232A1" w:rsidRDefault="00207CF1" w:rsidP="00606509">
            <w:pPr>
              <w:jc w:val="center"/>
              <w:rPr>
                <w:sz w:val="22"/>
                <w:szCs w:val="22"/>
              </w:rPr>
            </w:pPr>
            <w:r w:rsidRPr="005232A1">
              <w:rPr>
                <w:sz w:val="22"/>
                <w:szCs w:val="22"/>
              </w:rPr>
              <w:t>12,562</w:t>
            </w:r>
          </w:p>
        </w:tc>
      </w:tr>
      <w:tr w:rsidR="005232A1" w:rsidRPr="005232A1" w:rsidTr="00BE147D">
        <w:trPr>
          <w:cantSplit/>
        </w:trPr>
        <w:tc>
          <w:tcPr>
            <w:tcW w:w="263" w:type="pct"/>
            <w:vAlign w:val="center"/>
          </w:tcPr>
          <w:p w:rsidR="00207CF1" w:rsidRPr="005232A1" w:rsidRDefault="00207CF1" w:rsidP="00247F67">
            <w:pPr>
              <w:rPr>
                <w:sz w:val="22"/>
                <w:szCs w:val="22"/>
              </w:rPr>
            </w:pPr>
            <w:r w:rsidRPr="005232A1">
              <w:rPr>
                <w:sz w:val="22"/>
                <w:szCs w:val="22"/>
              </w:rPr>
              <w:t>3.1</w:t>
            </w:r>
          </w:p>
        </w:tc>
        <w:tc>
          <w:tcPr>
            <w:tcW w:w="1780" w:type="pct"/>
            <w:vAlign w:val="center"/>
          </w:tcPr>
          <w:p w:rsidR="00207CF1" w:rsidRPr="005232A1" w:rsidRDefault="00207CF1" w:rsidP="00247F67">
            <w:pPr>
              <w:jc w:val="right"/>
              <w:rPr>
                <w:sz w:val="22"/>
                <w:szCs w:val="22"/>
              </w:rPr>
            </w:pPr>
            <w:r w:rsidRPr="005232A1">
              <w:rPr>
                <w:sz w:val="22"/>
                <w:szCs w:val="22"/>
              </w:rPr>
              <w:t>Население</w:t>
            </w:r>
          </w:p>
        </w:tc>
        <w:tc>
          <w:tcPr>
            <w:tcW w:w="715" w:type="pct"/>
            <w:tcBorders>
              <w:right w:val="single" w:sz="4" w:space="0" w:color="auto"/>
            </w:tcBorders>
            <w:vAlign w:val="center"/>
          </w:tcPr>
          <w:p w:rsidR="00207CF1" w:rsidRPr="005232A1" w:rsidRDefault="00207CF1" w:rsidP="00606509">
            <w:pPr>
              <w:jc w:val="center"/>
              <w:rPr>
                <w:sz w:val="22"/>
                <w:szCs w:val="22"/>
              </w:rPr>
            </w:pPr>
            <w:r w:rsidRPr="005232A1">
              <w:rPr>
                <w:sz w:val="22"/>
                <w:szCs w:val="22"/>
              </w:rPr>
              <w:t>26,301</w:t>
            </w:r>
          </w:p>
        </w:tc>
        <w:tc>
          <w:tcPr>
            <w:tcW w:w="716" w:type="pct"/>
            <w:tcBorders>
              <w:left w:val="single" w:sz="4" w:space="0" w:color="auto"/>
            </w:tcBorders>
            <w:vAlign w:val="center"/>
          </w:tcPr>
          <w:p w:rsidR="00207CF1" w:rsidRPr="005232A1" w:rsidRDefault="00207CF1" w:rsidP="00606509">
            <w:pPr>
              <w:jc w:val="center"/>
              <w:rPr>
                <w:sz w:val="22"/>
                <w:szCs w:val="22"/>
              </w:rPr>
            </w:pPr>
            <w:r w:rsidRPr="005232A1">
              <w:rPr>
                <w:sz w:val="22"/>
                <w:szCs w:val="22"/>
              </w:rPr>
              <w:t>9,600</w:t>
            </w:r>
          </w:p>
        </w:tc>
        <w:tc>
          <w:tcPr>
            <w:tcW w:w="714" w:type="pct"/>
            <w:tcBorders>
              <w:right w:val="single" w:sz="4" w:space="0" w:color="auto"/>
            </w:tcBorders>
            <w:vAlign w:val="center"/>
          </w:tcPr>
          <w:p w:rsidR="00207CF1" w:rsidRPr="005232A1" w:rsidRDefault="00207CF1" w:rsidP="00606509">
            <w:pPr>
              <w:jc w:val="center"/>
              <w:rPr>
                <w:sz w:val="22"/>
                <w:szCs w:val="22"/>
              </w:rPr>
            </w:pPr>
            <w:r w:rsidRPr="005232A1">
              <w:rPr>
                <w:sz w:val="22"/>
                <w:szCs w:val="22"/>
              </w:rPr>
              <w:t>28,932</w:t>
            </w:r>
          </w:p>
        </w:tc>
        <w:tc>
          <w:tcPr>
            <w:tcW w:w="811" w:type="pct"/>
            <w:tcBorders>
              <w:left w:val="single" w:sz="4" w:space="0" w:color="auto"/>
            </w:tcBorders>
            <w:vAlign w:val="center"/>
          </w:tcPr>
          <w:p w:rsidR="00207CF1" w:rsidRPr="005232A1" w:rsidRDefault="00207CF1" w:rsidP="00606509">
            <w:pPr>
              <w:jc w:val="center"/>
              <w:rPr>
                <w:sz w:val="22"/>
                <w:szCs w:val="22"/>
              </w:rPr>
            </w:pPr>
            <w:r w:rsidRPr="005232A1">
              <w:rPr>
                <w:sz w:val="22"/>
                <w:szCs w:val="22"/>
              </w:rPr>
              <w:t>10,560</w:t>
            </w:r>
          </w:p>
        </w:tc>
      </w:tr>
      <w:tr w:rsidR="005232A1" w:rsidRPr="005232A1" w:rsidTr="00BE147D">
        <w:trPr>
          <w:cantSplit/>
        </w:trPr>
        <w:tc>
          <w:tcPr>
            <w:tcW w:w="263" w:type="pct"/>
            <w:vAlign w:val="center"/>
          </w:tcPr>
          <w:p w:rsidR="00207CF1" w:rsidRPr="005232A1" w:rsidRDefault="005232A1" w:rsidP="00247F67">
            <w:pPr>
              <w:rPr>
                <w:sz w:val="22"/>
                <w:szCs w:val="22"/>
              </w:rPr>
            </w:pPr>
            <w:r>
              <w:rPr>
                <w:sz w:val="22"/>
                <w:szCs w:val="22"/>
              </w:rPr>
              <w:t>3.2</w:t>
            </w:r>
          </w:p>
        </w:tc>
        <w:tc>
          <w:tcPr>
            <w:tcW w:w="1780" w:type="pct"/>
            <w:vAlign w:val="center"/>
          </w:tcPr>
          <w:p w:rsidR="00207CF1" w:rsidRPr="005232A1" w:rsidRDefault="00207CF1" w:rsidP="00247F67">
            <w:pPr>
              <w:jc w:val="right"/>
              <w:rPr>
                <w:sz w:val="22"/>
                <w:szCs w:val="22"/>
              </w:rPr>
            </w:pPr>
            <w:r w:rsidRPr="005232A1">
              <w:rPr>
                <w:sz w:val="22"/>
                <w:szCs w:val="22"/>
              </w:rPr>
              <w:t>Прочие потребители</w:t>
            </w:r>
          </w:p>
        </w:tc>
        <w:tc>
          <w:tcPr>
            <w:tcW w:w="715" w:type="pct"/>
            <w:tcBorders>
              <w:right w:val="single" w:sz="4" w:space="0" w:color="auto"/>
            </w:tcBorders>
            <w:vAlign w:val="center"/>
          </w:tcPr>
          <w:p w:rsidR="00207CF1" w:rsidRPr="005232A1" w:rsidRDefault="00207CF1" w:rsidP="00606509">
            <w:pPr>
              <w:jc w:val="center"/>
              <w:rPr>
                <w:sz w:val="22"/>
                <w:szCs w:val="22"/>
              </w:rPr>
            </w:pPr>
            <w:r w:rsidRPr="005232A1">
              <w:rPr>
                <w:sz w:val="22"/>
                <w:szCs w:val="22"/>
              </w:rPr>
              <w:t>7,068</w:t>
            </w:r>
          </w:p>
        </w:tc>
        <w:tc>
          <w:tcPr>
            <w:tcW w:w="716" w:type="pct"/>
            <w:tcBorders>
              <w:left w:val="single" w:sz="4" w:space="0" w:color="auto"/>
            </w:tcBorders>
            <w:vAlign w:val="center"/>
          </w:tcPr>
          <w:p w:rsidR="00207CF1" w:rsidRPr="005232A1" w:rsidRDefault="00207CF1" w:rsidP="00606509">
            <w:pPr>
              <w:jc w:val="center"/>
              <w:rPr>
                <w:sz w:val="22"/>
                <w:szCs w:val="22"/>
              </w:rPr>
            </w:pPr>
            <w:r w:rsidRPr="005232A1">
              <w:rPr>
                <w:sz w:val="22"/>
                <w:szCs w:val="22"/>
              </w:rPr>
              <w:t>2,580</w:t>
            </w:r>
          </w:p>
        </w:tc>
        <w:tc>
          <w:tcPr>
            <w:tcW w:w="714" w:type="pct"/>
            <w:tcBorders>
              <w:right w:val="single" w:sz="4" w:space="0" w:color="auto"/>
            </w:tcBorders>
            <w:vAlign w:val="center"/>
          </w:tcPr>
          <w:p w:rsidR="00207CF1" w:rsidRPr="005232A1" w:rsidRDefault="00207CF1" w:rsidP="00606509">
            <w:pPr>
              <w:jc w:val="center"/>
              <w:rPr>
                <w:sz w:val="22"/>
                <w:szCs w:val="22"/>
              </w:rPr>
            </w:pPr>
            <w:r w:rsidRPr="005232A1">
              <w:rPr>
                <w:sz w:val="22"/>
                <w:szCs w:val="22"/>
              </w:rPr>
              <w:t>7,775</w:t>
            </w:r>
          </w:p>
        </w:tc>
        <w:tc>
          <w:tcPr>
            <w:tcW w:w="811" w:type="pct"/>
            <w:tcBorders>
              <w:left w:val="single" w:sz="4" w:space="0" w:color="auto"/>
            </w:tcBorders>
            <w:vAlign w:val="center"/>
          </w:tcPr>
          <w:p w:rsidR="00207CF1" w:rsidRPr="005232A1" w:rsidRDefault="00207CF1" w:rsidP="00606509">
            <w:pPr>
              <w:jc w:val="center"/>
              <w:rPr>
                <w:sz w:val="22"/>
                <w:szCs w:val="22"/>
              </w:rPr>
            </w:pPr>
            <w:r w:rsidRPr="005232A1">
              <w:rPr>
                <w:sz w:val="22"/>
                <w:szCs w:val="22"/>
              </w:rPr>
              <w:t>2,838</w:t>
            </w:r>
          </w:p>
        </w:tc>
      </w:tr>
      <w:tr w:rsidR="005232A1" w:rsidRPr="005232A1" w:rsidTr="00BE147D">
        <w:trPr>
          <w:cantSplit/>
        </w:trPr>
        <w:tc>
          <w:tcPr>
            <w:tcW w:w="263" w:type="pct"/>
            <w:vAlign w:val="center"/>
          </w:tcPr>
          <w:p w:rsidR="00207CF1" w:rsidRPr="005232A1" w:rsidRDefault="00207CF1" w:rsidP="00606509">
            <w:pPr>
              <w:jc w:val="left"/>
              <w:rPr>
                <w:b/>
                <w:bCs/>
                <w:sz w:val="22"/>
                <w:szCs w:val="22"/>
              </w:rPr>
            </w:pPr>
          </w:p>
        </w:tc>
        <w:tc>
          <w:tcPr>
            <w:tcW w:w="1780" w:type="pct"/>
            <w:vAlign w:val="center"/>
          </w:tcPr>
          <w:p w:rsidR="00207CF1" w:rsidRPr="005232A1" w:rsidRDefault="00207CF1" w:rsidP="00606509">
            <w:pPr>
              <w:jc w:val="left"/>
              <w:rPr>
                <w:b/>
                <w:bCs/>
                <w:sz w:val="22"/>
                <w:szCs w:val="22"/>
              </w:rPr>
            </w:pPr>
            <w:r w:rsidRPr="005232A1">
              <w:rPr>
                <w:b/>
                <w:bCs/>
                <w:sz w:val="22"/>
                <w:szCs w:val="22"/>
              </w:rPr>
              <w:t>п. Тылай</w:t>
            </w:r>
          </w:p>
        </w:tc>
        <w:tc>
          <w:tcPr>
            <w:tcW w:w="715" w:type="pct"/>
            <w:tcBorders>
              <w:right w:val="single" w:sz="4" w:space="0" w:color="auto"/>
            </w:tcBorders>
            <w:vAlign w:val="center"/>
          </w:tcPr>
          <w:p w:rsidR="00207CF1" w:rsidRPr="005232A1" w:rsidRDefault="00207CF1" w:rsidP="00606509">
            <w:pPr>
              <w:jc w:val="left"/>
              <w:rPr>
                <w:b/>
                <w:bCs/>
                <w:sz w:val="22"/>
                <w:szCs w:val="22"/>
              </w:rPr>
            </w:pPr>
          </w:p>
        </w:tc>
        <w:tc>
          <w:tcPr>
            <w:tcW w:w="716" w:type="pct"/>
            <w:tcBorders>
              <w:left w:val="single" w:sz="4" w:space="0" w:color="auto"/>
            </w:tcBorders>
            <w:vAlign w:val="center"/>
          </w:tcPr>
          <w:p w:rsidR="00207CF1" w:rsidRPr="005232A1" w:rsidRDefault="00207CF1" w:rsidP="00606509">
            <w:pPr>
              <w:jc w:val="left"/>
              <w:rPr>
                <w:b/>
                <w:bCs/>
                <w:sz w:val="22"/>
                <w:szCs w:val="22"/>
              </w:rPr>
            </w:pPr>
          </w:p>
        </w:tc>
        <w:tc>
          <w:tcPr>
            <w:tcW w:w="714" w:type="pct"/>
            <w:tcBorders>
              <w:right w:val="single" w:sz="4" w:space="0" w:color="auto"/>
            </w:tcBorders>
            <w:vAlign w:val="center"/>
          </w:tcPr>
          <w:p w:rsidR="00207CF1" w:rsidRPr="005232A1" w:rsidRDefault="00207CF1" w:rsidP="00606509">
            <w:pPr>
              <w:jc w:val="left"/>
              <w:rPr>
                <w:b/>
                <w:bCs/>
                <w:sz w:val="22"/>
                <w:szCs w:val="22"/>
              </w:rPr>
            </w:pPr>
          </w:p>
        </w:tc>
        <w:tc>
          <w:tcPr>
            <w:tcW w:w="811" w:type="pct"/>
            <w:tcBorders>
              <w:left w:val="single" w:sz="4" w:space="0" w:color="auto"/>
            </w:tcBorders>
            <w:vAlign w:val="center"/>
          </w:tcPr>
          <w:p w:rsidR="00207CF1" w:rsidRPr="005232A1" w:rsidRDefault="00207CF1" w:rsidP="00606509">
            <w:pPr>
              <w:jc w:val="left"/>
              <w:rPr>
                <w:b/>
                <w:bCs/>
                <w:sz w:val="22"/>
                <w:szCs w:val="22"/>
              </w:rPr>
            </w:pPr>
          </w:p>
        </w:tc>
      </w:tr>
      <w:tr w:rsidR="005232A1" w:rsidRPr="005232A1" w:rsidTr="00BE147D">
        <w:trPr>
          <w:cantSplit/>
        </w:trPr>
        <w:tc>
          <w:tcPr>
            <w:tcW w:w="263" w:type="pct"/>
            <w:vAlign w:val="center"/>
          </w:tcPr>
          <w:p w:rsidR="00207CF1" w:rsidRPr="005232A1" w:rsidRDefault="00207CF1" w:rsidP="00247F67">
            <w:pPr>
              <w:rPr>
                <w:sz w:val="22"/>
                <w:szCs w:val="22"/>
              </w:rPr>
            </w:pPr>
            <w:r w:rsidRPr="005232A1">
              <w:rPr>
                <w:sz w:val="22"/>
                <w:szCs w:val="22"/>
              </w:rPr>
              <w:t>1</w:t>
            </w:r>
          </w:p>
        </w:tc>
        <w:tc>
          <w:tcPr>
            <w:tcW w:w="1780" w:type="pct"/>
            <w:vAlign w:val="center"/>
          </w:tcPr>
          <w:p w:rsidR="00207CF1" w:rsidRPr="005232A1" w:rsidRDefault="00207CF1" w:rsidP="00247F67">
            <w:pPr>
              <w:rPr>
                <w:sz w:val="22"/>
                <w:szCs w:val="22"/>
              </w:rPr>
            </w:pPr>
            <w:r w:rsidRPr="005232A1">
              <w:rPr>
                <w:sz w:val="22"/>
                <w:szCs w:val="22"/>
              </w:rPr>
              <w:t xml:space="preserve">Подано </w:t>
            </w:r>
            <w:proofErr w:type="spellStart"/>
            <w:r w:rsidRPr="005232A1">
              <w:rPr>
                <w:sz w:val="22"/>
                <w:szCs w:val="22"/>
              </w:rPr>
              <w:t>хозпитьевой</w:t>
            </w:r>
            <w:proofErr w:type="spellEnd"/>
            <w:r w:rsidRPr="005232A1">
              <w:rPr>
                <w:sz w:val="22"/>
                <w:szCs w:val="22"/>
              </w:rPr>
              <w:t xml:space="preserve"> воды в сеть</w:t>
            </w:r>
          </w:p>
        </w:tc>
        <w:tc>
          <w:tcPr>
            <w:tcW w:w="715" w:type="pct"/>
            <w:tcBorders>
              <w:right w:val="single" w:sz="4" w:space="0" w:color="auto"/>
            </w:tcBorders>
            <w:vAlign w:val="center"/>
          </w:tcPr>
          <w:p w:rsidR="00207CF1" w:rsidRPr="005232A1" w:rsidRDefault="00207CF1" w:rsidP="00606509">
            <w:pPr>
              <w:jc w:val="center"/>
              <w:rPr>
                <w:sz w:val="22"/>
                <w:szCs w:val="22"/>
              </w:rPr>
            </w:pPr>
            <w:r w:rsidRPr="005232A1">
              <w:rPr>
                <w:sz w:val="22"/>
                <w:szCs w:val="22"/>
              </w:rPr>
              <w:t>3,404</w:t>
            </w:r>
          </w:p>
        </w:tc>
        <w:tc>
          <w:tcPr>
            <w:tcW w:w="716" w:type="pct"/>
            <w:tcBorders>
              <w:left w:val="single" w:sz="4" w:space="0" w:color="auto"/>
            </w:tcBorders>
            <w:vAlign w:val="center"/>
          </w:tcPr>
          <w:p w:rsidR="00207CF1" w:rsidRPr="005232A1" w:rsidRDefault="00207CF1" w:rsidP="00606509">
            <w:pPr>
              <w:jc w:val="center"/>
              <w:rPr>
                <w:sz w:val="22"/>
                <w:szCs w:val="22"/>
              </w:rPr>
            </w:pPr>
            <w:r w:rsidRPr="005232A1">
              <w:rPr>
                <w:sz w:val="22"/>
                <w:szCs w:val="22"/>
              </w:rPr>
              <w:t>1,243</w:t>
            </w:r>
          </w:p>
        </w:tc>
        <w:tc>
          <w:tcPr>
            <w:tcW w:w="714" w:type="pct"/>
            <w:tcBorders>
              <w:right w:val="single" w:sz="4" w:space="0" w:color="auto"/>
            </w:tcBorders>
            <w:vAlign w:val="center"/>
          </w:tcPr>
          <w:p w:rsidR="00207CF1" w:rsidRPr="005232A1" w:rsidRDefault="00207CF1" w:rsidP="00606509">
            <w:pPr>
              <w:jc w:val="center"/>
              <w:rPr>
                <w:sz w:val="22"/>
                <w:szCs w:val="22"/>
              </w:rPr>
            </w:pPr>
            <w:r w:rsidRPr="005232A1">
              <w:rPr>
                <w:sz w:val="22"/>
                <w:szCs w:val="22"/>
              </w:rPr>
              <w:t>6,476</w:t>
            </w:r>
          </w:p>
        </w:tc>
        <w:tc>
          <w:tcPr>
            <w:tcW w:w="811" w:type="pct"/>
            <w:tcBorders>
              <w:left w:val="single" w:sz="4" w:space="0" w:color="auto"/>
            </w:tcBorders>
            <w:vAlign w:val="center"/>
          </w:tcPr>
          <w:p w:rsidR="00207CF1" w:rsidRPr="005232A1" w:rsidRDefault="00207CF1" w:rsidP="00606509">
            <w:pPr>
              <w:jc w:val="center"/>
              <w:rPr>
                <w:sz w:val="22"/>
                <w:szCs w:val="22"/>
              </w:rPr>
            </w:pPr>
            <w:r w:rsidRPr="005232A1">
              <w:rPr>
                <w:sz w:val="22"/>
                <w:szCs w:val="22"/>
              </w:rPr>
              <w:t>1,964</w:t>
            </w:r>
          </w:p>
        </w:tc>
      </w:tr>
      <w:tr w:rsidR="005232A1" w:rsidRPr="005232A1" w:rsidTr="00BE147D">
        <w:trPr>
          <w:cantSplit/>
        </w:trPr>
        <w:tc>
          <w:tcPr>
            <w:tcW w:w="263" w:type="pct"/>
            <w:vAlign w:val="center"/>
          </w:tcPr>
          <w:p w:rsidR="00207CF1" w:rsidRPr="005232A1" w:rsidRDefault="00207CF1" w:rsidP="00247F67">
            <w:pPr>
              <w:rPr>
                <w:sz w:val="22"/>
                <w:szCs w:val="22"/>
              </w:rPr>
            </w:pPr>
            <w:r w:rsidRPr="005232A1">
              <w:rPr>
                <w:sz w:val="22"/>
                <w:szCs w:val="22"/>
              </w:rPr>
              <w:t>2</w:t>
            </w:r>
          </w:p>
        </w:tc>
        <w:tc>
          <w:tcPr>
            <w:tcW w:w="1780" w:type="pct"/>
            <w:vAlign w:val="center"/>
          </w:tcPr>
          <w:p w:rsidR="00207CF1" w:rsidRPr="005232A1" w:rsidRDefault="00207CF1" w:rsidP="00247F67">
            <w:pPr>
              <w:rPr>
                <w:sz w:val="22"/>
                <w:szCs w:val="22"/>
              </w:rPr>
            </w:pPr>
            <w:r w:rsidRPr="005232A1">
              <w:rPr>
                <w:sz w:val="22"/>
                <w:szCs w:val="22"/>
              </w:rPr>
              <w:t>Потери при транспортировке-</w:t>
            </w:r>
          </w:p>
        </w:tc>
        <w:tc>
          <w:tcPr>
            <w:tcW w:w="715" w:type="pct"/>
            <w:tcBorders>
              <w:right w:val="single" w:sz="4" w:space="0" w:color="auto"/>
            </w:tcBorders>
            <w:vAlign w:val="center"/>
          </w:tcPr>
          <w:p w:rsidR="00207CF1" w:rsidRPr="005232A1" w:rsidRDefault="00207CF1" w:rsidP="00606509">
            <w:pPr>
              <w:jc w:val="center"/>
              <w:rPr>
                <w:sz w:val="22"/>
                <w:szCs w:val="22"/>
              </w:rPr>
            </w:pPr>
            <w:r w:rsidRPr="005232A1">
              <w:rPr>
                <w:sz w:val="22"/>
                <w:szCs w:val="22"/>
              </w:rPr>
              <w:t>0,031</w:t>
            </w:r>
          </w:p>
        </w:tc>
        <w:tc>
          <w:tcPr>
            <w:tcW w:w="716" w:type="pct"/>
            <w:tcBorders>
              <w:left w:val="single" w:sz="4" w:space="0" w:color="auto"/>
            </w:tcBorders>
            <w:vAlign w:val="center"/>
          </w:tcPr>
          <w:p w:rsidR="00207CF1" w:rsidRPr="005232A1" w:rsidRDefault="00207CF1" w:rsidP="00606509">
            <w:pPr>
              <w:jc w:val="center"/>
              <w:rPr>
                <w:sz w:val="22"/>
                <w:szCs w:val="22"/>
              </w:rPr>
            </w:pPr>
            <w:r w:rsidRPr="005232A1">
              <w:rPr>
                <w:sz w:val="22"/>
                <w:szCs w:val="22"/>
              </w:rPr>
              <w:t>0,058</w:t>
            </w:r>
          </w:p>
        </w:tc>
        <w:tc>
          <w:tcPr>
            <w:tcW w:w="714" w:type="pct"/>
            <w:tcBorders>
              <w:right w:val="single" w:sz="4" w:space="0" w:color="auto"/>
            </w:tcBorders>
            <w:vAlign w:val="center"/>
          </w:tcPr>
          <w:p w:rsidR="00207CF1" w:rsidRPr="005232A1" w:rsidRDefault="00207CF1" w:rsidP="00606509">
            <w:pPr>
              <w:jc w:val="center"/>
              <w:rPr>
                <w:sz w:val="22"/>
                <w:szCs w:val="22"/>
              </w:rPr>
            </w:pPr>
            <w:r w:rsidRPr="005232A1">
              <w:rPr>
                <w:sz w:val="22"/>
                <w:szCs w:val="22"/>
              </w:rPr>
              <w:t>0,269</w:t>
            </w:r>
          </w:p>
        </w:tc>
        <w:tc>
          <w:tcPr>
            <w:tcW w:w="811" w:type="pct"/>
            <w:tcBorders>
              <w:left w:val="single" w:sz="4" w:space="0" w:color="auto"/>
            </w:tcBorders>
            <w:vAlign w:val="center"/>
          </w:tcPr>
          <w:p w:rsidR="00207CF1" w:rsidRPr="005232A1" w:rsidRDefault="00207CF1" w:rsidP="00606509">
            <w:pPr>
              <w:jc w:val="center"/>
              <w:rPr>
                <w:sz w:val="22"/>
                <w:szCs w:val="22"/>
              </w:rPr>
            </w:pPr>
            <w:r w:rsidRPr="005232A1">
              <w:rPr>
                <w:sz w:val="22"/>
                <w:szCs w:val="22"/>
              </w:rPr>
              <w:t>0,098</w:t>
            </w:r>
          </w:p>
        </w:tc>
      </w:tr>
      <w:tr w:rsidR="005232A1" w:rsidRPr="005232A1" w:rsidTr="00BE147D">
        <w:trPr>
          <w:cantSplit/>
        </w:trPr>
        <w:tc>
          <w:tcPr>
            <w:tcW w:w="263" w:type="pct"/>
            <w:vAlign w:val="center"/>
          </w:tcPr>
          <w:p w:rsidR="00207CF1" w:rsidRPr="005232A1" w:rsidRDefault="00207CF1" w:rsidP="00247F67">
            <w:pPr>
              <w:rPr>
                <w:sz w:val="22"/>
                <w:szCs w:val="22"/>
              </w:rPr>
            </w:pPr>
            <w:r w:rsidRPr="005232A1">
              <w:rPr>
                <w:sz w:val="22"/>
                <w:szCs w:val="22"/>
              </w:rPr>
              <w:t>3</w:t>
            </w:r>
          </w:p>
        </w:tc>
        <w:tc>
          <w:tcPr>
            <w:tcW w:w="1780" w:type="pct"/>
            <w:vAlign w:val="center"/>
          </w:tcPr>
          <w:p w:rsidR="00207CF1" w:rsidRPr="005232A1" w:rsidRDefault="00207CF1" w:rsidP="00247F67">
            <w:pPr>
              <w:rPr>
                <w:sz w:val="22"/>
                <w:szCs w:val="22"/>
              </w:rPr>
            </w:pPr>
            <w:r w:rsidRPr="005232A1">
              <w:rPr>
                <w:sz w:val="22"/>
                <w:szCs w:val="22"/>
              </w:rPr>
              <w:t>Реализовано потребителям, в т. ч</w:t>
            </w:r>
          </w:p>
        </w:tc>
        <w:tc>
          <w:tcPr>
            <w:tcW w:w="715" w:type="pct"/>
            <w:tcBorders>
              <w:right w:val="single" w:sz="4" w:space="0" w:color="auto"/>
            </w:tcBorders>
            <w:vAlign w:val="center"/>
          </w:tcPr>
          <w:p w:rsidR="00207CF1" w:rsidRPr="005232A1" w:rsidRDefault="00207CF1" w:rsidP="00606509">
            <w:pPr>
              <w:jc w:val="center"/>
              <w:rPr>
                <w:sz w:val="22"/>
                <w:szCs w:val="22"/>
              </w:rPr>
            </w:pPr>
            <w:r w:rsidRPr="005232A1">
              <w:rPr>
                <w:sz w:val="22"/>
                <w:szCs w:val="22"/>
              </w:rPr>
              <w:t>3,374</w:t>
            </w:r>
          </w:p>
        </w:tc>
        <w:tc>
          <w:tcPr>
            <w:tcW w:w="716" w:type="pct"/>
            <w:tcBorders>
              <w:left w:val="single" w:sz="4" w:space="0" w:color="auto"/>
            </w:tcBorders>
            <w:vAlign w:val="center"/>
          </w:tcPr>
          <w:p w:rsidR="00207CF1" w:rsidRPr="005232A1" w:rsidRDefault="00207CF1" w:rsidP="00606509">
            <w:pPr>
              <w:jc w:val="center"/>
              <w:rPr>
                <w:sz w:val="22"/>
                <w:szCs w:val="22"/>
              </w:rPr>
            </w:pPr>
            <w:r w:rsidRPr="005232A1">
              <w:rPr>
                <w:sz w:val="22"/>
                <w:szCs w:val="22"/>
              </w:rPr>
              <w:t>1,184</w:t>
            </w:r>
          </w:p>
        </w:tc>
        <w:tc>
          <w:tcPr>
            <w:tcW w:w="714" w:type="pct"/>
            <w:tcBorders>
              <w:right w:val="single" w:sz="4" w:space="0" w:color="auto"/>
            </w:tcBorders>
            <w:vAlign w:val="center"/>
          </w:tcPr>
          <w:p w:rsidR="00207CF1" w:rsidRPr="005232A1" w:rsidRDefault="00207CF1" w:rsidP="00606509">
            <w:pPr>
              <w:jc w:val="center"/>
              <w:rPr>
                <w:sz w:val="22"/>
                <w:szCs w:val="22"/>
              </w:rPr>
            </w:pPr>
            <w:r w:rsidRPr="005232A1">
              <w:rPr>
                <w:sz w:val="22"/>
                <w:szCs w:val="22"/>
              </w:rPr>
              <w:t>6,207</w:t>
            </w:r>
          </w:p>
        </w:tc>
        <w:tc>
          <w:tcPr>
            <w:tcW w:w="811" w:type="pct"/>
            <w:tcBorders>
              <w:left w:val="single" w:sz="4" w:space="0" w:color="auto"/>
            </w:tcBorders>
            <w:vAlign w:val="center"/>
          </w:tcPr>
          <w:p w:rsidR="00207CF1" w:rsidRPr="005232A1" w:rsidRDefault="00207CF1" w:rsidP="00606509">
            <w:pPr>
              <w:jc w:val="center"/>
              <w:rPr>
                <w:sz w:val="22"/>
                <w:szCs w:val="22"/>
              </w:rPr>
            </w:pPr>
            <w:r w:rsidRPr="005232A1">
              <w:rPr>
                <w:sz w:val="22"/>
                <w:szCs w:val="22"/>
              </w:rPr>
              <w:t>1,865</w:t>
            </w:r>
          </w:p>
        </w:tc>
      </w:tr>
      <w:tr w:rsidR="005232A1" w:rsidRPr="005232A1" w:rsidTr="00BE147D">
        <w:trPr>
          <w:cantSplit/>
        </w:trPr>
        <w:tc>
          <w:tcPr>
            <w:tcW w:w="263" w:type="pct"/>
            <w:vAlign w:val="center"/>
          </w:tcPr>
          <w:p w:rsidR="00207CF1" w:rsidRPr="005232A1" w:rsidRDefault="00207CF1" w:rsidP="00247F67">
            <w:pPr>
              <w:rPr>
                <w:sz w:val="22"/>
                <w:szCs w:val="22"/>
              </w:rPr>
            </w:pPr>
            <w:r w:rsidRPr="005232A1">
              <w:rPr>
                <w:sz w:val="22"/>
                <w:szCs w:val="22"/>
              </w:rPr>
              <w:t>3.1</w:t>
            </w:r>
          </w:p>
        </w:tc>
        <w:tc>
          <w:tcPr>
            <w:tcW w:w="1780" w:type="pct"/>
            <w:vAlign w:val="center"/>
          </w:tcPr>
          <w:p w:rsidR="00207CF1" w:rsidRPr="005232A1" w:rsidRDefault="00207CF1" w:rsidP="00247F67">
            <w:pPr>
              <w:jc w:val="right"/>
              <w:rPr>
                <w:sz w:val="22"/>
                <w:szCs w:val="22"/>
              </w:rPr>
            </w:pPr>
            <w:r w:rsidRPr="005232A1">
              <w:rPr>
                <w:sz w:val="22"/>
                <w:szCs w:val="22"/>
              </w:rPr>
              <w:t>Население</w:t>
            </w:r>
          </w:p>
        </w:tc>
        <w:tc>
          <w:tcPr>
            <w:tcW w:w="715" w:type="pct"/>
            <w:tcBorders>
              <w:right w:val="single" w:sz="4" w:space="0" w:color="auto"/>
            </w:tcBorders>
            <w:vAlign w:val="center"/>
          </w:tcPr>
          <w:p w:rsidR="00207CF1" w:rsidRPr="005232A1" w:rsidRDefault="00207CF1" w:rsidP="00606509">
            <w:pPr>
              <w:jc w:val="center"/>
              <w:rPr>
                <w:sz w:val="22"/>
                <w:szCs w:val="22"/>
              </w:rPr>
            </w:pPr>
            <w:r w:rsidRPr="005232A1">
              <w:rPr>
                <w:sz w:val="22"/>
                <w:szCs w:val="22"/>
              </w:rPr>
              <w:t>1,931</w:t>
            </w:r>
          </w:p>
        </w:tc>
        <w:tc>
          <w:tcPr>
            <w:tcW w:w="716" w:type="pct"/>
            <w:tcBorders>
              <w:left w:val="single" w:sz="4" w:space="0" w:color="auto"/>
            </w:tcBorders>
            <w:vAlign w:val="center"/>
          </w:tcPr>
          <w:p w:rsidR="00207CF1" w:rsidRPr="005232A1" w:rsidRDefault="00207CF1" w:rsidP="00606509">
            <w:pPr>
              <w:jc w:val="center"/>
              <w:rPr>
                <w:sz w:val="22"/>
                <w:szCs w:val="22"/>
              </w:rPr>
            </w:pPr>
            <w:r w:rsidRPr="005232A1">
              <w:rPr>
                <w:sz w:val="22"/>
                <w:szCs w:val="22"/>
              </w:rPr>
              <w:t>0,705</w:t>
            </w:r>
          </w:p>
        </w:tc>
        <w:tc>
          <w:tcPr>
            <w:tcW w:w="714" w:type="pct"/>
            <w:tcBorders>
              <w:right w:val="single" w:sz="4" w:space="0" w:color="auto"/>
            </w:tcBorders>
            <w:vAlign w:val="center"/>
          </w:tcPr>
          <w:p w:rsidR="00207CF1" w:rsidRPr="005232A1" w:rsidRDefault="00207CF1" w:rsidP="00606509">
            <w:pPr>
              <w:jc w:val="center"/>
              <w:rPr>
                <w:sz w:val="22"/>
                <w:szCs w:val="22"/>
              </w:rPr>
            </w:pPr>
            <w:r w:rsidRPr="005232A1">
              <w:rPr>
                <w:sz w:val="22"/>
                <w:szCs w:val="22"/>
              </w:rPr>
              <w:t>2,124</w:t>
            </w:r>
          </w:p>
        </w:tc>
        <w:tc>
          <w:tcPr>
            <w:tcW w:w="811" w:type="pct"/>
            <w:tcBorders>
              <w:left w:val="single" w:sz="4" w:space="0" w:color="auto"/>
            </w:tcBorders>
            <w:vAlign w:val="center"/>
          </w:tcPr>
          <w:p w:rsidR="00207CF1" w:rsidRPr="005232A1" w:rsidRDefault="00207CF1" w:rsidP="00606509">
            <w:pPr>
              <w:jc w:val="center"/>
              <w:rPr>
                <w:sz w:val="22"/>
                <w:szCs w:val="22"/>
              </w:rPr>
            </w:pPr>
            <w:r w:rsidRPr="005232A1">
              <w:rPr>
                <w:sz w:val="22"/>
                <w:szCs w:val="22"/>
              </w:rPr>
              <w:t>0,775</w:t>
            </w:r>
          </w:p>
        </w:tc>
      </w:tr>
      <w:tr w:rsidR="005232A1" w:rsidRPr="005232A1" w:rsidTr="00BE147D">
        <w:trPr>
          <w:cantSplit/>
        </w:trPr>
        <w:tc>
          <w:tcPr>
            <w:tcW w:w="263" w:type="pct"/>
            <w:vAlign w:val="center"/>
          </w:tcPr>
          <w:p w:rsidR="00207CF1" w:rsidRPr="005232A1" w:rsidRDefault="00207CF1" w:rsidP="00247F67">
            <w:pPr>
              <w:rPr>
                <w:sz w:val="22"/>
                <w:szCs w:val="22"/>
              </w:rPr>
            </w:pPr>
            <w:r w:rsidRPr="005232A1">
              <w:rPr>
                <w:sz w:val="22"/>
                <w:szCs w:val="22"/>
              </w:rPr>
              <w:t>3.2</w:t>
            </w:r>
          </w:p>
        </w:tc>
        <w:tc>
          <w:tcPr>
            <w:tcW w:w="1780" w:type="pct"/>
            <w:vAlign w:val="center"/>
          </w:tcPr>
          <w:p w:rsidR="00207CF1" w:rsidRPr="005232A1" w:rsidRDefault="00207CF1" w:rsidP="00247F67">
            <w:pPr>
              <w:jc w:val="right"/>
              <w:rPr>
                <w:sz w:val="22"/>
                <w:szCs w:val="22"/>
              </w:rPr>
            </w:pPr>
            <w:proofErr w:type="gramStart"/>
            <w:r w:rsidRPr="005232A1">
              <w:rPr>
                <w:sz w:val="22"/>
                <w:szCs w:val="22"/>
              </w:rPr>
              <w:t>Бюджетный</w:t>
            </w:r>
            <w:proofErr w:type="gramEnd"/>
            <w:r w:rsidRPr="005232A1">
              <w:rPr>
                <w:sz w:val="22"/>
                <w:szCs w:val="22"/>
              </w:rPr>
              <w:t xml:space="preserve"> потребители</w:t>
            </w:r>
          </w:p>
        </w:tc>
        <w:tc>
          <w:tcPr>
            <w:tcW w:w="715" w:type="pct"/>
            <w:tcBorders>
              <w:right w:val="single" w:sz="4" w:space="0" w:color="auto"/>
            </w:tcBorders>
            <w:vAlign w:val="center"/>
          </w:tcPr>
          <w:p w:rsidR="00207CF1" w:rsidRPr="005232A1" w:rsidRDefault="00207CF1" w:rsidP="00606509">
            <w:pPr>
              <w:jc w:val="center"/>
              <w:rPr>
                <w:sz w:val="22"/>
                <w:szCs w:val="22"/>
              </w:rPr>
            </w:pPr>
            <w:r w:rsidRPr="005232A1">
              <w:rPr>
                <w:sz w:val="22"/>
                <w:szCs w:val="22"/>
              </w:rPr>
              <w:t>0,757</w:t>
            </w:r>
          </w:p>
        </w:tc>
        <w:tc>
          <w:tcPr>
            <w:tcW w:w="716" w:type="pct"/>
            <w:tcBorders>
              <w:left w:val="single" w:sz="4" w:space="0" w:color="auto"/>
            </w:tcBorders>
            <w:vAlign w:val="center"/>
          </w:tcPr>
          <w:p w:rsidR="00207CF1" w:rsidRPr="005232A1" w:rsidRDefault="00207CF1" w:rsidP="00606509">
            <w:pPr>
              <w:jc w:val="center"/>
              <w:rPr>
                <w:sz w:val="22"/>
                <w:szCs w:val="22"/>
              </w:rPr>
            </w:pPr>
            <w:r w:rsidRPr="005232A1">
              <w:rPr>
                <w:sz w:val="22"/>
                <w:szCs w:val="22"/>
              </w:rPr>
              <w:t>0,229</w:t>
            </w:r>
          </w:p>
        </w:tc>
        <w:tc>
          <w:tcPr>
            <w:tcW w:w="714" w:type="pct"/>
            <w:tcBorders>
              <w:right w:val="single" w:sz="4" w:space="0" w:color="auto"/>
            </w:tcBorders>
            <w:vAlign w:val="center"/>
          </w:tcPr>
          <w:p w:rsidR="00207CF1" w:rsidRPr="005232A1" w:rsidRDefault="00207CF1" w:rsidP="00606509">
            <w:pPr>
              <w:jc w:val="center"/>
              <w:rPr>
                <w:sz w:val="22"/>
                <w:szCs w:val="22"/>
              </w:rPr>
            </w:pPr>
            <w:r w:rsidRPr="005232A1">
              <w:rPr>
                <w:sz w:val="22"/>
                <w:szCs w:val="22"/>
              </w:rPr>
              <w:t>0,832</w:t>
            </w:r>
          </w:p>
        </w:tc>
        <w:tc>
          <w:tcPr>
            <w:tcW w:w="811" w:type="pct"/>
            <w:tcBorders>
              <w:left w:val="single" w:sz="4" w:space="0" w:color="auto"/>
            </w:tcBorders>
            <w:vAlign w:val="center"/>
          </w:tcPr>
          <w:p w:rsidR="00207CF1" w:rsidRPr="005232A1" w:rsidRDefault="00207CF1" w:rsidP="00606509">
            <w:pPr>
              <w:jc w:val="center"/>
              <w:rPr>
                <w:sz w:val="22"/>
                <w:szCs w:val="22"/>
              </w:rPr>
            </w:pPr>
            <w:r w:rsidRPr="005232A1">
              <w:rPr>
                <w:sz w:val="22"/>
                <w:szCs w:val="22"/>
              </w:rPr>
              <w:t>0,252</w:t>
            </w:r>
          </w:p>
        </w:tc>
      </w:tr>
      <w:tr w:rsidR="005232A1" w:rsidRPr="005232A1" w:rsidTr="00BE147D">
        <w:trPr>
          <w:cantSplit/>
        </w:trPr>
        <w:tc>
          <w:tcPr>
            <w:tcW w:w="263" w:type="pct"/>
            <w:vAlign w:val="center"/>
          </w:tcPr>
          <w:p w:rsidR="00207CF1" w:rsidRPr="005232A1" w:rsidRDefault="00207CF1" w:rsidP="00247F67">
            <w:pPr>
              <w:rPr>
                <w:sz w:val="22"/>
                <w:szCs w:val="22"/>
              </w:rPr>
            </w:pPr>
            <w:r w:rsidRPr="005232A1">
              <w:rPr>
                <w:sz w:val="22"/>
                <w:szCs w:val="22"/>
              </w:rPr>
              <w:t>3.3</w:t>
            </w:r>
          </w:p>
        </w:tc>
        <w:tc>
          <w:tcPr>
            <w:tcW w:w="1780" w:type="pct"/>
            <w:vAlign w:val="center"/>
          </w:tcPr>
          <w:p w:rsidR="00207CF1" w:rsidRPr="005232A1" w:rsidRDefault="00207CF1" w:rsidP="00247F67">
            <w:pPr>
              <w:jc w:val="right"/>
              <w:rPr>
                <w:sz w:val="22"/>
                <w:szCs w:val="22"/>
              </w:rPr>
            </w:pPr>
            <w:r w:rsidRPr="005232A1">
              <w:rPr>
                <w:sz w:val="22"/>
                <w:szCs w:val="22"/>
              </w:rPr>
              <w:t>Прочие потребители</w:t>
            </w:r>
          </w:p>
        </w:tc>
        <w:tc>
          <w:tcPr>
            <w:tcW w:w="715" w:type="pct"/>
            <w:tcBorders>
              <w:right w:val="single" w:sz="4" w:space="0" w:color="auto"/>
            </w:tcBorders>
            <w:vAlign w:val="center"/>
          </w:tcPr>
          <w:p w:rsidR="00207CF1" w:rsidRPr="005232A1" w:rsidRDefault="00207CF1" w:rsidP="00606509">
            <w:pPr>
              <w:jc w:val="center"/>
              <w:rPr>
                <w:sz w:val="22"/>
                <w:szCs w:val="22"/>
              </w:rPr>
            </w:pPr>
            <w:r w:rsidRPr="005232A1">
              <w:rPr>
                <w:sz w:val="22"/>
                <w:szCs w:val="22"/>
              </w:rPr>
              <w:t>0,686</w:t>
            </w:r>
          </w:p>
        </w:tc>
        <w:tc>
          <w:tcPr>
            <w:tcW w:w="716" w:type="pct"/>
            <w:tcBorders>
              <w:left w:val="single" w:sz="4" w:space="0" w:color="auto"/>
            </w:tcBorders>
            <w:vAlign w:val="center"/>
          </w:tcPr>
          <w:p w:rsidR="00207CF1" w:rsidRPr="005232A1" w:rsidRDefault="00207CF1" w:rsidP="00606509">
            <w:pPr>
              <w:jc w:val="center"/>
              <w:rPr>
                <w:sz w:val="22"/>
                <w:szCs w:val="22"/>
              </w:rPr>
            </w:pPr>
            <w:r w:rsidRPr="005232A1">
              <w:rPr>
                <w:sz w:val="22"/>
                <w:szCs w:val="22"/>
              </w:rPr>
              <w:t>0,250</w:t>
            </w:r>
          </w:p>
        </w:tc>
        <w:tc>
          <w:tcPr>
            <w:tcW w:w="714" w:type="pct"/>
            <w:tcBorders>
              <w:right w:val="single" w:sz="4" w:space="0" w:color="auto"/>
            </w:tcBorders>
            <w:vAlign w:val="center"/>
          </w:tcPr>
          <w:p w:rsidR="00207CF1" w:rsidRPr="005232A1" w:rsidRDefault="00207CF1" w:rsidP="00606509">
            <w:pPr>
              <w:jc w:val="center"/>
              <w:rPr>
                <w:sz w:val="22"/>
                <w:szCs w:val="22"/>
              </w:rPr>
            </w:pPr>
            <w:r w:rsidRPr="005232A1">
              <w:rPr>
                <w:sz w:val="22"/>
                <w:szCs w:val="22"/>
              </w:rPr>
              <w:t>0,755</w:t>
            </w:r>
          </w:p>
        </w:tc>
        <w:tc>
          <w:tcPr>
            <w:tcW w:w="811" w:type="pct"/>
            <w:tcBorders>
              <w:left w:val="single" w:sz="4" w:space="0" w:color="auto"/>
            </w:tcBorders>
            <w:vAlign w:val="center"/>
          </w:tcPr>
          <w:p w:rsidR="00207CF1" w:rsidRPr="005232A1" w:rsidRDefault="00207CF1" w:rsidP="00606509">
            <w:pPr>
              <w:jc w:val="center"/>
              <w:rPr>
                <w:sz w:val="22"/>
                <w:szCs w:val="22"/>
              </w:rPr>
            </w:pPr>
            <w:r w:rsidRPr="005232A1">
              <w:rPr>
                <w:sz w:val="22"/>
                <w:szCs w:val="22"/>
              </w:rPr>
              <w:t>0,276</w:t>
            </w:r>
          </w:p>
        </w:tc>
      </w:tr>
      <w:tr w:rsidR="005232A1" w:rsidRPr="005232A1" w:rsidTr="00BE147D">
        <w:trPr>
          <w:cantSplit/>
        </w:trPr>
        <w:tc>
          <w:tcPr>
            <w:tcW w:w="263" w:type="pct"/>
            <w:vAlign w:val="center"/>
          </w:tcPr>
          <w:p w:rsidR="00207CF1" w:rsidRPr="005232A1" w:rsidRDefault="00207CF1" w:rsidP="00606509">
            <w:pPr>
              <w:jc w:val="left"/>
              <w:rPr>
                <w:b/>
                <w:bCs/>
                <w:sz w:val="22"/>
                <w:szCs w:val="22"/>
              </w:rPr>
            </w:pPr>
          </w:p>
        </w:tc>
        <w:tc>
          <w:tcPr>
            <w:tcW w:w="1780" w:type="pct"/>
            <w:vAlign w:val="center"/>
          </w:tcPr>
          <w:p w:rsidR="00207CF1" w:rsidRPr="005232A1" w:rsidRDefault="00207CF1" w:rsidP="00606509">
            <w:pPr>
              <w:jc w:val="left"/>
              <w:rPr>
                <w:b/>
                <w:bCs/>
                <w:sz w:val="22"/>
                <w:szCs w:val="22"/>
              </w:rPr>
            </w:pPr>
            <w:r w:rsidRPr="005232A1">
              <w:rPr>
                <w:b/>
                <w:bCs/>
                <w:sz w:val="22"/>
                <w:szCs w:val="22"/>
              </w:rPr>
              <w:t>с. Верхораменье</w:t>
            </w:r>
          </w:p>
        </w:tc>
        <w:tc>
          <w:tcPr>
            <w:tcW w:w="715" w:type="pct"/>
            <w:tcBorders>
              <w:right w:val="single" w:sz="4" w:space="0" w:color="auto"/>
            </w:tcBorders>
            <w:vAlign w:val="center"/>
          </w:tcPr>
          <w:p w:rsidR="00207CF1" w:rsidRPr="005232A1" w:rsidRDefault="00207CF1" w:rsidP="00606509">
            <w:pPr>
              <w:jc w:val="left"/>
              <w:rPr>
                <w:b/>
                <w:bCs/>
                <w:sz w:val="22"/>
                <w:szCs w:val="22"/>
              </w:rPr>
            </w:pPr>
          </w:p>
        </w:tc>
        <w:tc>
          <w:tcPr>
            <w:tcW w:w="716" w:type="pct"/>
            <w:tcBorders>
              <w:left w:val="single" w:sz="4" w:space="0" w:color="auto"/>
            </w:tcBorders>
            <w:vAlign w:val="center"/>
          </w:tcPr>
          <w:p w:rsidR="00207CF1" w:rsidRPr="005232A1" w:rsidRDefault="00207CF1" w:rsidP="00606509">
            <w:pPr>
              <w:jc w:val="left"/>
              <w:rPr>
                <w:b/>
                <w:bCs/>
                <w:sz w:val="22"/>
                <w:szCs w:val="22"/>
              </w:rPr>
            </w:pPr>
          </w:p>
        </w:tc>
        <w:tc>
          <w:tcPr>
            <w:tcW w:w="714" w:type="pct"/>
            <w:tcBorders>
              <w:right w:val="single" w:sz="4" w:space="0" w:color="auto"/>
            </w:tcBorders>
            <w:vAlign w:val="center"/>
          </w:tcPr>
          <w:p w:rsidR="00207CF1" w:rsidRPr="005232A1" w:rsidRDefault="00207CF1" w:rsidP="00606509">
            <w:pPr>
              <w:jc w:val="left"/>
              <w:rPr>
                <w:b/>
                <w:bCs/>
                <w:sz w:val="22"/>
                <w:szCs w:val="22"/>
              </w:rPr>
            </w:pPr>
          </w:p>
        </w:tc>
        <w:tc>
          <w:tcPr>
            <w:tcW w:w="811" w:type="pct"/>
            <w:tcBorders>
              <w:left w:val="single" w:sz="4" w:space="0" w:color="auto"/>
            </w:tcBorders>
            <w:vAlign w:val="center"/>
          </w:tcPr>
          <w:p w:rsidR="00207CF1" w:rsidRPr="005232A1" w:rsidRDefault="00207CF1" w:rsidP="00606509">
            <w:pPr>
              <w:jc w:val="left"/>
              <w:rPr>
                <w:b/>
                <w:bCs/>
                <w:sz w:val="22"/>
                <w:szCs w:val="22"/>
              </w:rPr>
            </w:pPr>
          </w:p>
        </w:tc>
      </w:tr>
      <w:tr w:rsidR="005232A1" w:rsidRPr="005232A1" w:rsidTr="00BE147D">
        <w:trPr>
          <w:cantSplit/>
        </w:trPr>
        <w:tc>
          <w:tcPr>
            <w:tcW w:w="263" w:type="pct"/>
            <w:vAlign w:val="center"/>
          </w:tcPr>
          <w:p w:rsidR="00207CF1" w:rsidRPr="005232A1" w:rsidRDefault="00207CF1" w:rsidP="00247F67">
            <w:pPr>
              <w:rPr>
                <w:sz w:val="22"/>
                <w:szCs w:val="22"/>
              </w:rPr>
            </w:pPr>
            <w:r w:rsidRPr="005232A1">
              <w:rPr>
                <w:sz w:val="22"/>
                <w:szCs w:val="22"/>
              </w:rPr>
              <w:t>1</w:t>
            </w:r>
          </w:p>
        </w:tc>
        <w:tc>
          <w:tcPr>
            <w:tcW w:w="1780" w:type="pct"/>
            <w:vAlign w:val="center"/>
          </w:tcPr>
          <w:p w:rsidR="00207CF1" w:rsidRPr="005232A1" w:rsidRDefault="00207CF1" w:rsidP="00247F67">
            <w:pPr>
              <w:rPr>
                <w:sz w:val="22"/>
                <w:szCs w:val="22"/>
              </w:rPr>
            </w:pPr>
            <w:r w:rsidRPr="005232A1">
              <w:rPr>
                <w:sz w:val="22"/>
                <w:szCs w:val="22"/>
              </w:rPr>
              <w:t xml:space="preserve">Подано </w:t>
            </w:r>
            <w:proofErr w:type="spellStart"/>
            <w:r w:rsidRPr="005232A1">
              <w:rPr>
                <w:sz w:val="22"/>
                <w:szCs w:val="22"/>
              </w:rPr>
              <w:t>хозпитьевой</w:t>
            </w:r>
            <w:proofErr w:type="spellEnd"/>
            <w:r w:rsidRPr="005232A1">
              <w:rPr>
                <w:sz w:val="22"/>
                <w:szCs w:val="22"/>
              </w:rPr>
              <w:t xml:space="preserve"> воды в сеть</w:t>
            </w:r>
          </w:p>
        </w:tc>
        <w:tc>
          <w:tcPr>
            <w:tcW w:w="715" w:type="pct"/>
            <w:tcBorders>
              <w:right w:val="single" w:sz="4" w:space="0" w:color="auto"/>
            </w:tcBorders>
            <w:vAlign w:val="center"/>
          </w:tcPr>
          <w:p w:rsidR="00207CF1" w:rsidRPr="005232A1" w:rsidRDefault="00207CF1" w:rsidP="00606509">
            <w:pPr>
              <w:jc w:val="center"/>
              <w:rPr>
                <w:sz w:val="22"/>
                <w:szCs w:val="22"/>
              </w:rPr>
            </w:pPr>
            <w:r w:rsidRPr="005232A1">
              <w:rPr>
                <w:sz w:val="22"/>
                <w:szCs w:val="22"/>
              </w:rPr>
              <w:t>6,224</w:t>
            </w:r>
          </w:p>
        </w:tc>
        <w:tc>
          <w:tcPr>
            <w:tcW w:w="716" w:type="pct"/>
            <w:tcBorders>
              <w:left w:val="single" w:sz="4" w:space="0" w:color="auto"/>
            </w:tcBorders>
            <w:vAlign w:val="center"/>
          </w:tcPr>
          <w:p w:rsidR="00207CF1" w:rsidRPr="005232A1" w:rsidRDefault="00207CF1" w:rsidP="00606509">
            <w:pPr>
              <w:jc w:val="center"/>
              <w:rPr>
                <w:sz w:val="22"/>
                <w:szCs w:val="22"/>
              </w:rPr>
            </w:pPr>
            <w:r w:rsidRPr="005232A1">
              <w:rPr>
                <w:sz w:val="22"/>
                <w:szCs w:val="22"/>
              </w:rPr>
              <w:t>2,272</w:t>
            </w:r>
          </w:p>
        </w:tc>
        <w:tc>
          <w:tcPr>
            <w:tcW w:w="714" w:type="pct"/>
            <w:tcBorders>
              <w:right w:val="single" w:sz="4" w:space="0" w:color="auto"/>
            </w:tcBorders>
            <w:vAlign w:val="center"/>
          </w:tcPr>
          <w:p w:rsidR="00207CF1" w:rsidRPr="005232A1" w:rsidRDefault="00207CF1" w:rsidP="00606509">
            <w:pPr>
              <w:jc w:val="center"/>
              <w:rPr>
                <w:sz w:val="22"/>
                <w:szCs w:val="22"/>
              </w:rPr>
            </w:pPr>
            <w:r w:rsidRPr="005232A1">
              <w:rPr>
                <w:sz w:val="22"/>
                <w:szCs w:val="22"/>
              </w:rPr>
              <w:t>15,299</w:t>
            </w:r>
          </w:p>
        </w:tc>
        <w:tc>
          <w:tcPr>
            <w:tcW w:w="811" w:type="pct"/>
            <w:tcBorders>
              <w:left w:val="single" w:sz="4" w:space="0" w:color="auto"/>
            </w:tcBorders>
            <w:vAlign w:val="center"/>
          </w:tcPr>
          <w:p w:rsidR="00207CF1" w:rsidRPr="005232A1" w:rsidRDefault="00207CF1" w:rsidP="00606509">
            <w:pPr>
              <w:jc w:val="center"/>
              <w:rPr>
                <w:sz w:val="22"/>
                <w:szCs w:val="22"/>
              </w:rPr>
            </w:pPr>
            <w:r w:rsidRPr="005232A1">
              <w:rPr>
                <w:sz w:val="22"/>
                <w:szCs w:val="22"/>
              </w:rPr>
              <w:t>4,852</w:t>
            </w:r>
          </w:p>
        </w:tc>
      </w:tr>
      <w:tr w:rsidR="005232A1" w:rsidRPr="005232A1" w:rsidTr="00BE147D">
        <w:trPr>
          <w:cantSplit/>
        </w:trPr>
        <w:tc>
          <w:tcPr>
            <w:tcW w:w="263" w:type="pct"/>
            <w:vAlign w:val="center"/>
          </w:tcPr>
          <w:p w:rsidR="00207CF1" w:rsidRPr="005232A1" w:rsidRDefault="00207CF1" w:rsidP="00247F67">
            <w:pPr>
              <w:rPr>
                <w:sz w:val="22"/>
                <w:szCs w:val="22"/>
              </w:rPr>
            </w:pPr>
            <w:r w:rsidRPr="005232A1">
              <w:rPr>
                <w:sz w:val="22"/>
                <w:szCs w:val="22"/>
              </w:rPr>
              <w:t>2</w:t>
            </w:r>
          </w:p>
        </w:tc>
        <w:tc>
          <w:tcPr>
            <w:tcW w:w="1780" w:type="pct"/>
            <w:vAlign w:val="center"/>
          </w:tcPr>
          <w:p w:rsidR="00207CF1" w:rsidRPr="005232A1" w:rsidRDefault="00207CF1" w:rsidP="00247F67">
            <w:pPr>
              <w:rPr>
                <w:sz w:val="22"/>
                <w:szCs w:val="22"/>
              </w:rPr>
            </w:pPr>
            <w:r w:rsidRPr="005232A1">
              <w:rPr>
                <w:sz w:val="22"/>
                <w:szCs w:val="22"/>
              </w:rPr>
              <w:t>Потери при транспортировке-</w:t>
            </w:r>
          </w:p>
        </w:tc>
        <w:tc>
          <w:tcPr>
            <w:tcW w:w="715" w:type="pct"/>
            <w:tcBorders>
              <w:right w:val="single" w:sz="4" w:space="0" w:color="auto"/>
            </w:tcBorders>
            <w:vAlign w:val="center"/>
          </w:tcPr>
          <w:p w:rsidR="00207CF1" w:rsidRPr="005232A1" w:rsidRDefault="00207CF1" w:rsidP="00606509">
            <w:pPr>
              <w:jc w:val="center"/>
              <w:rPr>
                <w:sz w:val="22"/>
                <w:szCs w:val="22"/>
              </w:rPr>
            </w:pPr>
            <w:r w:rsidRPr="005232A1">
              <w:rPr>
                <w:sz w:val="22"/>
                <w:szCs w:val="22"/>
              </w:rPr>
              <w:t>0,056</w:t>
            </w:r>
          </w:p>
        </w:tc>
        <w:tc>
          <w:tcPr>
            <w:tcW w:w="716" w:type="pct"/>
            <w:tcBorders>
              <w:left w:val="single" w:sz="4" w:space="0" w:color="auto"/>
            </w:tcBorders>
            <w:vAlign w:val="center"/>
          </w:tcPr>
          <w:p w:rsidR="00207CF1" w:rsidRPr="005232A1" w:rsidRDefault="00207CF1" w:rsidP="00606509">
            <w:pPr>
              <w:jc w:val="center"/>
              <w:rPr>
                <w:sz w:val="22"/>
                <w:szCs w:val="22"/>
              </w:rPr>
            </w:pPr>
            <w:r w:rsidRPr="005232A1">
              <w:rPr>
                <w:sz w:val="22"/>
                <w:szCs w:val="22"/>
              </w:rPr>
              <w:t>0,106</w:t>
            </w:r>
          </w:p>
        </w:tc>
        <w:tc>
          <w:tcPr>
            <w:tcW w:w="714" w:type="pct"/>
            <w:tcBorders>
              <w:right w:val="single" w:sz="4" w:space="0" w:color="auto"/>
            </w:tcBorders>
            <w:vAlign w:val="center"/>
          </w:tcPr>
          <w:p w:rsidR="00207CF1" w:rsidRPr="005232A1" w:rsidRDefault="00207CF1" w:rsidP="00606509">
            <w:pPr>
              <w:jc w:val="center"/>
              <w:rPr>
                <w:sz w:val="22"/>
                <w:szCs w:val="22"/>
              </w:rPr>
            </w:pPr>
            <w:r w:rsidRPr="005232A1">
              <w:rPr>
                <w:sz w:val="22"/>
                <w:szCs w:val="22"/>
              </w:rPr>
              <w:t>0,665</w:t>
            </w:r>
          </w:p>
        </w:tc>
        <w:tc>
          <w:tcPr>
            <w:tcW w:w="811" w:type="pct"/>
            <w:tcBorders>
              <w:left w:val="single" w:sz="4" w:space="0" w:color="auto"/>
            </w:tcBorders>
            <w:vAlign w:val="center"/>
          </w:tcPr>
          <w:p w:rsidR="00207CF1" w:rsidRPr="005232A1" w:rsidRDefault="00207CF1" w:rsidP="00606509">
            <w:pPr>
              <w:jc w:val="center"/>
              <w:rPr>
                <w:sz w:val="22"/>
                <w:szCs w:val="22"/>
              </w:rPr>
            </w:pPr>
            <w:r w:rsidRPr="005232A1">
              <w:rPr>
                <w:sz w:val="22"/>
                <w:szCs w:val="22"/>
              </w:rPr>
              <w:t>0,243</w:t>
            </w:r>
          </w:p>
        </w:tc>
      </w:tr>
      <w:tr w:rsidR="005232A1" w:rsidRPr="005232A1" w:rsidTr="00BE147D">
        <w:trPr>
          <w:cantSplit/>
        </w:trPr>
        <w:tc>
          <w:tcPr>
            <w:tcW w:w="263" w:type="pct"/>
            <w:vAlign w:val="center"/>
          </w:tcPr>
          <w:p w:rsidR="00207CF1" w:rsidRPr="005232A1" w:rsidRDefault="00207CF1" w:rsidP="00247F67">
            <w:pPr>
              <w:rPr>
                <w:sz w:val="22"/>
                <w:szCs w:val="22"/>
              </w:rPr>
            </w:pPr>
            <w:r w:rsidRPr="005232A1">
              <w:rPr>
                <w:sz w:val="22"/>
                <w:szCs w:val="22"/>
              </w:rPr>
              <w:t>3</w:t>
            </w:r>
          </w:p>
        </w:tc>
        <w:tc>
          <w:tcPr>
            <w:tcW w:w="1780" w:type="pct"/>
            <w:vAlign w:val="center"/>
          </w:tcPr>
          <w:p w:rsidR="00207CF1" w:rsidRPr="005232A1" w:rsidRDefault="00207CF1" w:rsidP="00247F67">
            <w:pPr>
              <w:rPr>
                <w:sz w:val="22"/>
                <w:szCs w:val="22"/>
              </w:rPr>
            </w:pPr>
            <w:r w:rsidRPr="005232A1">
              <w:rPr>
                <w:sz w:val="22"/>
                <w:szCs w:val="22"/>
              </w:rPr>
              <w:t>Реализовано потребителям, в т. ч</w:t>
            </w:r>
          </w:p>
        </w:tc>
        <w:tc>
          <w:tcPr>
            <w:tcW w:w="715" w:type="pct"/>
            <w:tcBorders>
              <w:right w:val="single" w:sz="4" w:space="0" w:color="auto"/>
            </w:tcBorders>
            <w:vAlign w:val="center"/>
          </w:tcPr>
          <w:p w:rsidR="00207CF1" w:rsidRPr="005232A1" w:rsidRDefault="00207CF1" w:rsidP="00606509">
            <w:pPr>
              <w:jc w:val="center"/>
              <w:rPr>
                <w:sz w:val="22"/>
                <w:szCs w:val="22"/>
              </w:rPr>
            </w:pPr>
            <w:r w:rsidRPr="005232A1">
              <w:rPr>
                <w:sz w:val="22"/>
                <w:szCs w:val="22"/>
              </w:rPr>
              <w:t>6,168</w:t>
            </w:r>
          </w:p>
        </w:tc>
        <w:tc>
          <w:tcPr>
            <w:tcW w:w="716" w:type="pct"/>
            <w:tcBorders>
              <w:left w:val="single" w:sz="4" w:space="0" w:color="auto"/>
            </w:tcBorders>
            <w:vAlign w:val="center"/>
          </w:tcPr>
          <w:p w:rsidR="00207CF1" w:rsidRPr="005232A1" w:rsidRDefault="00207CF1" w:rsidP="00606509">
            <w:pPr>
              <w:jc w:val="center"/>
              <w:rPr>
                <w:sz w:val="22"/>
                <w:szCs w:val="22"/>
              </w:rPr>
            </w:pPr>
            <w:r w:rsidRPr="005232A1">
              <w:rPr>
                <w:sz w:val="22"/>
                <w:szCs w:val="22"/>
              </w:rPr>
              <w:t>2,165</w:t>
            </w:r>
          </w:p>
        </w:tc>
        <w:tc>
          <w:tcPr>
            <w:tcW w:w="714" w:type="pct"/>
            <w:tcBorders>
              <w:right w:val="single" w:sz="4" w:space="0" w:color="auto"/>
            </w:tcBorders>
            <w:vAlign w:val="center"/>
          </w:tcPr>
          <w:p w:rsidR="00207CF1" w:rsidRPr="005232A1" w:rsidRDefault="00207CF1" w:rsidP="00606509">
            <w:pPr>
              <w:jc w:val="center"/>
              <w:rPr>
                <w:sz w:val="22"/>
                <w:szCs w:val="22"/>
              </w:rPr>
            </w:pPr>
            <w:r w:rsidRPr="005232A1">
              <w:rPr>
                <w:sz w:val="22"/>
                <w:szCs w:val="22"/>
              </w:rPr>
              <w:t>14,634</w:t>
            </w:r>
          </w:p>
        </w:tc>
        <w:tc>
          <w:tcPr>
            <w:tcW w:w="811" w:type="pct"/>
            <w:tcBorders>
              <w:left w:val="single" w:sz="4" w:space="0" w:color="auto"/>
            </w:tcBorders>
            <w:vAlign w:val="center"/>
          </w:tcPr>
          <w:p w:rsidR="00207CF1" w:rsidRPr="005232A1" w:rsidRDefault="00207CF1" w:rsidP="00606509">
            <w:pPr>
              <w:jc w:val="center"/>
              <w:rPr>
                <w:sz w:val="22"/>
                <w:szCs w:val="22"/>
              </w:rPr>
            </w:pPr>
            <w:r w:rsidRPr="005232A1">
              <w:rPr>
                <w:sz w:val="22"/>
                <w:szCs w:val="22"/>
              </w:rPr>
              <w:t>4,610</w:t>
            </w:r>
          </w:p>
        </w:tc>
      </w:tr>
      <w:tr w:rsidR="005232A1" w:rsidRPr="005232A1" w:rsidTr="00BE147D">
        <w:trPr>
          <w:cantSplit/>
        </w:trPr>
        <w:tc>
          <w:tcPr>
            <w:tcW w:w="263" w:type="pct"/>
            <w:vAlign w:val="center"/>
          </w:tcPr>
          <w:p w:rsidR="00207CF1" w:rsidRPr="005232A1" w:rsidRDefault="00207CF1" w:rsidP="00247F67">
            <w:pPr>
              <w:rPr>
                <w:sz w:val="22"/>
                <w:szCs w:val="22"/>
              </w:rPr>
            </w:pPr>
            <w:r w:rsidRPr="005232A1">
              <w:rPr>
                <w:sz w:val="22"/>
                <w:szCs w:val="22"/>
              </w:rPr>
              <w:t>3.1</w:t>
            </w:r>
          </w:p>
        </w:tc>
        <w:tc>
          <w:tcPr>
            <w:tcW w:w="1780" w:type="pct"/>
            <w:vAlign w:val="center"/>
          </w:tcPr>
          <w:p w:rsidR="00207CF1" w:rsidRPr="005232A1" w:rsidRDefault="00207CF1" w:rsidP="00247F67">
            <w:pPr>
              <w:jc w:val="right"/>
              <w:rPr>
                <w:sz w:val="22"/>
                <w:szCs w:val="22"/>
              </w:rPr>
            </w:pPr>
            <w:r w:rsidRPr="005232A1">
              <w:rPr>
                <w:sz w:val="22"/>
                <w:szCs w:val="22"/>
              </w:rPr>
              <w:t>Население</w:t>
            </w:r>
          </w:p>
        </w:tc>
        <w:tc>
          <w:tcPr>
            <w:tcW w:w="715" w:type="pct"/>
            <w:tcBorders>
              <w:right w:val="single" w:sz="4" w:space="0" w:color="auto"/>
            </w:tcBorders>
            <w:vAlign w:val="center"/>
          </w:tcPr>
          <w:p w:rsidR="00207CF1" w:rsidRPr="005232A1" w:rsidRDefault="00207CF1" w:rsidP="00606509">
            <w:pPr>
              <w:jc w:val="center"/>
              <w:rPr>
                <w:sz w:val="22"/>
                <w:szCs w:val="22"/>
              </w:rPr>
            </w:pPr>
            <w:r w:rsidRPr="005232A1">
              <w:rPr>
                <w:sz w:val="22"/>
                <w:szCs w:val="22"/>
              </w:rPr>
              <w:t>3,530</w:t>
            </w:r>
          </w:p>
        </w:tc>
        <w:tc>
          <w:tcPr>
            <w:tcW w:w="716" w:type="pct"/>
            <w:tcBorders>
              <w:left w:val="single" w:sz="4" w:space="0" w:color="auto"/>
            </w:tcBorders>
            <w:vAlign w:val="center"/>
          </w:tcPr>
          <w:p w:rsidR="00207CF1" w:rsidRPr="005232A1" w:rsidRDefault="00207CF1" w:rsidP="00606509">
            <w:pPr>
              <w:jc w:val="center"/>
              <w:rPr>
                <w:sz w:val="22"/>
                <w:szCs w:val="22"/>
              </w:rPr>
            </w:pPr>
            <w:r w:rsidRPr="005232A1">
              <w:rPr>
                <w:sz w:val="22"/>
                <w:szCs w:val="22"/>
              </w:rPr>
              <w:t>1,288</w:t>
            </w:r>
          </w:p>
        </w:tc>
        <w:tc>
          <w:tcPr>
            <w:tcW w:w="714" w:type="pct"/>
            <w:tcBorders>
              <w:right w:val="single" w:sz="4" w:space="0" w:color="auto"/>
            </w:tcBorders>
            <w:vAlign w:val="center"/>
          </w:tcPr>
          <w:p w:rsidR="00207CF1" w:rsidRPr="005232A1" w:rsidRDefault="00207CF1" w:rsidP="00606509">
            <w:pPr>
              <w:jc w:val="center"/>
              <w:rPr>
                <w:sz w:val="22"/>
                <w:szCs w:val="22"/>
              </w:rPr>
            </w:pPr>
            <w:r w:rsidRPr="005232A1">
              <w:rPr>
                <w:sz w:val="22"/>
                <w:szCs w:val="22"/>
              </w:rPr>
              <w:t>3,883</w:t>
            </w:r>
          </w:p>
        </w:tc>
        <w:tc>
          <w:tcPr>
            <w:tcW w:w="811" w:type="pct"/>
            <w:tcBorders>
              <w:left w:val="single" w:sz="4" w:space="0" w:color="auto"/>
            </w:tcBorders>
            <w:vAlign w:val="center"/>
          </w:tcPr>
          <w:p w:rsidR="00207CF1" w:rsidRPr="005232A1" w:rsidRDefault="00207CF1" w:rsidP="00606509">
            <w:pPr>
              <w:jc w:val="center"/>
              <w:rPr>
                <w:sz w:val="22"/>
                <w:szCs w:val="22"/>
              </w:rPr>
            </w:pPr>
            <w:r w:rsidRPr="005232A1">
              <w:rPr>
                <w:sz w:val="22"/>
                <w:szCs w:val="22"/>
              </w:rPr>
              <w:t>1,417</w:t>
            </w:r>
          </w:p>
        </w:tc>
      </w:tr>
      <w:tr w:rsidR="005232A1" w:rsidRPr="005232A1" w:rsidTr="00BE147D">
        <w:trPr>
          <w:cantSplit/>
        </w:trPr>
        <w:tc>
          <w:tcPr>
            <w:tcW w:w="263" w:type="pct"/>
            <w:vAlign w:val="center"/>
          </w:tcPr>
          <w:p w:rsidR="00207CF1" w:rsidRPr="005232A1" w:rsidRDefault="00207CF1" w:rsidP="00247F67">
            <w:pPr>
              <w:rPr>
                <w:sz w:val="22"/>
                <w:szCs w:val="22"/>
              </w:rPr>
            </w:pPr>
            <w:r w:rsidRPr="005232A1">
              <w:rPr>
                <w:sz w:val="22"/>
                <w:szCs w:val="22"/>
              </w:rPr>
              <w:t>3.2</w:t>
            </w:r>
          </w:p>
        </w:tc>
        <w:tc>
          <w:tcPr>
            <w:tcW w:w="1780" w:type="pct"/>
            <w:vAlign w:val="center"/>
          </w:tcPr>
          <w:p w:rsidR="00207CF1" w:rsidRPr="005232A1" w:rsidRDefault="00207CF1" w:rsidP="00247F67">
            <w:pPr>
              <w:jc w:val="right"/>
              <w:rPr>
                <w:sz w:val="22"/>
                <w:szCs w:val="22"/>
              </w:rPr>
            </w:pPr>
            <w:proofErr w:type="gramStart"/>
            <w:r w:rsidRPr="005232A1">
              <w:rPr>
                <w:sz w:val="22"/>
                <w:szCs w:val="22"/>
              </w:rPr>
              <w:t>Бюджетный</w:t>
            </w:r>
            <w:proofErr w:type="gramEnd"/>
            <w:r w:rsidRPr="005232A1">
              <w:rPr>
                <w:sz w:val="22"/>
                <w:szCs w:val="22"/>
              </w:rPr>
              <w:t xml:space="preserve"> потребители</w:t>
            </w:r>
          </w:p>
        </w:tc>
        <w:tc>
          <w:tcPr>
            <w:tcW w:w="715" w:type="pct"/>
            <w:tcBorders>
              <w:right w:val="single" w:sz="4" w:space="0" w:color="auto"/>
            </w:tcBorders>
            <w:vAlign w:val="center"/>
          </w:tcPr>
          <w:p w:rsidR="00207CF1" w:rsidRPr="005232A1" w:rsidRDefault="00207CF1" w:rsidP="00606509">
            <w:pPr>
              <w:jc w:val="center"/>
              <w:rPr>
                <w:sz w:val="22"/>
                <w:szCs w:val="22"/>
              </w:rPr>
            </w:pPr>
            <w:r w:rsidRPr="005232A1">
              <w:rPr>
                <w:sz w:val="22"/>
                <w:szCs w:val="22"/>
              </w:rPr>
              <w:t>1,383</w:t>
            </w:r>
          </w:p>
        </w:tc>
        <w:tc>
          <w:tcPr>
            <w:tcW w:w="716" w:type="pct"/>
            <w:tcBorders>
              <w:left w:val="single" w:sz="4" w:space="0" w:color="auto"/>
            </w:tcBorders>
            <w:vAlign w:val="center"/>
          </w:tcPr>
          <w:p w:rsidR="00207CF1" w:rsidRPr="005232A1" w:rsidRDefault="00207CF1" w:rsidP="00606509">
            <w:pPr>
              <w:jc w:val="center"/>
              <w:rPr>
                <w:sz w:val="22"/>
                <w:szCs w:val="22"/>
              </w:rPr>
            </w:pPr>
            <w:r w:rsidRPr="005232A1">
              <w:rPr>
                <w:sz w:val="22"/>
                <w:szCs w:val="22"/>
              </w:rPr>
              <w:t>0,419</w:t>
            </w:r>
          </w:p>
        </w:tc>
        <w:tc>
          <w:tcPr>
            <w:tcW w:w="714" w:type="pct"/>
            <w:tcBorders>
              <w:right w:val="single" w:sz="4" w:space="0" w:color="auto"/>
            </w:tcBorders>
            <w:vAlign w:val="center"/>
          </w:tcPr>
          <w:p w:rsidR="00207CF1" w:rsidRPr="005232A1" w:rsidRDefault="00207CF1" w:rsidP="00606509">
            <w:pPr>
              <w:jc w:val="center"/>
              <w:rPr>
                <w:sz w:val="22"/>
                <w:szCs w:val="22"/>
              </w:rPr>
            </w:pPr>
            <w:r w:rsidRPr="005232A1">
              <w:rPr>
                <w:sz w:val="22"/>
                <w:szCs w:val="22"/>
              </w:rPr>
              <w:t>1,522</w:t>
            </w:r>
          </w:p>
        </w:tc>
        <w:tc>
          <w:tcPr>
            <w:tcW w:w="811" w:type="pct"/>
            <w:tcBorders>
              <w:left w:val="single" w:sz="4" w:space="0" w:color="auto"/>
            </w:tcBorders>
            <w:vAlign w:val="center"/>
          </w:tcPr>
          <w:p w:rsidR="00207CF1" w:rsidRPr="005232A1" w:rsidRDefault="00207CF1" w:rsidP="00606509">
            <w:pPr>
              <w:jc w:val="center"/>
              <w:rPr>
                <w:sz w:val="22"/>
                <w:szCs w:val="22"/>
              </w:rPr>
            </w:pPr>
            <w:r w:rsidRPr="005232A1">
              <w:rPr>
                <w:sz w:val="22"/>
                <w:szCs w:val="22"/>
              </w:rPr>
              <w:t>0,461</w:t>
            </w:r>
          </w:p>
        </w:tc>
      </w:tr>
      <w:tr w:rsidR="005232A1" w:rsidRPr="005232A1" w:rsidTr="00BE147D">
        <w:trPr>
          <w:cantSplit/>
        </w:trPr>
        <w:tc>
          <w:tcPr>
            <w:tcW w:w="263" w:type="pct"/>
            <w:vAlign w:val="center"/>
          </w:tcPr>
          <w:p w:rsidR="00207CF1" w:rsidRPr="005232A1" w:rsidRDefault="00207CF1" w:rsidP="00247F67">
            <w:pPr>
              <w:rPr>
                <w:sz w:val="22"/>
                <w:szCs w:val="22"/>
              </w:rPr>
            </w:pPr>
            <w:r w:rsidRPr="005232A1">
              <w:rPr>
                <w:sz w:val="22"/>
                <w:szCs w:val="22"/>
              </w:rPr>
              <w:t>3.3</w:t>
            </w:r>
          </w:p>
        </w:tc>
        <w:tc>
          <w:tcPr>
            <w:tcW w:w="1780" w:type="pct"/>
            <w:vAlign w:val="center"/>
          </w:tcPr>
          <w:p w:rsidR="00207CF1" w:rsidRPr="005232A1" w:rsidRDefault="00207CF1" w:rsidP="00247F67">
            <w:pPr>
              <w:jc w:val="right"/>
              <w:rPr>
                <w:sz w:val="22"/>
                <w:szCs w:val="22"/>
              </w:rPr>
            </w:pPr>
            <w:r w:rsidRPr="005232A1">
              <w:rPr>
                <w:sz w:val="22"/>
                <w:szCs w:val="22"/>
              </w:rPr>
              <w:t>Прочие потребители</w:t>
            </w:r>
          </w:p>
        </w:tc>
        <w:tc>
          <w:tcPr>
            <w:tcW w:w="715" w:type="pct"/>
            <w:tcBorders>
              <w:right w:val="single" w:sz="4" w:space="0" w:color="auto"/>
            </w:tcBorders>
            <w:vAlign w:val="center"/>
          </w:tcPr>
          <w:p w:rsidR="00207CF1" w:rsidRPr="005232A1" w:rsidRDefault="00207CF1" w:rsidP="00606509">
            <w:pPr>
              <w:jc w:val="center"/>
              <w:rPr>
                <w:sz w:val="22"/>
                <w:szCs w:val="22"/>
              </w:rPr>
            </w:pPr>
            <w:r w:rsidRPr="005232A1">
              <w:rPr>
                <w:sz w:val="22"/>
                <w:szCs w:val="22"/>
              </w:rPr>
              <w:t>1,255</w:t>
            </w:r>
          </w:p>
        </w:tc>
        <w:tc>
          <w:tcPr>
            <w:tcW w:w="716" w:type="pct"/>
            <w:tcBorders>
              <w:left w:val="single" w:sz="4" w:space="0" w:color="auto"/>
            </w:tcBorders>
            <w:vAlign w:val="center"/>
          </w:tcPr>
          <w:p w:rsidR="00207CF1" w:rsidRPr="005232A1" w:rsidRDefault="00207CF1" w:rsidP="00606509">
            <w:pPr>
              <w:jc w:val="center"/>
              <w:rPr>
                <w:sz w:val="22"/>
                <w:szCs w:val="22"/>
              </w:rPr>
            </w:pPr>
            <w:r w:rsidRPr="005232A1">
              <w:rPr>
                <w:sz w:val="22"/>
                <w:szCs w:val="22"/>
              </w:rPr>
              <w:t>0,458</w:t>
            </w:r>
          </w:p>
        </w:tc>
        <w:tc>
          <w:tcPr>
            <w:tcW w:w="714" w:type="pct"/>
            <w:tcBorders>
              <w:right w:val="single" w:sz="4" w:space="0" w:color="auto"/>
            </w:tcBorders>
            <w:vAlign w:val="center"/>
          </w:tcPr>
          <w:p w:rsidR="00207CF1" w:rsidRPr="005232A1" w:rsidRDefault="00207CF1" w:rsidP="00606509">
            <w:pPr>
              <w:jc w:val="center"/>
              <w:rPr>
                <w:sz w:val="22"/>
                <w:szCs w:val="22"/>
              </w:rPr>
            </w:pPr>
            <w:r w:rsidRPr="005232A1">
              <w:rPr>
                <w:sz w:val="22"/>
                <w:szCs w:val="22"/>
              </w:rPr>
              <w:t>1,380</w:t>
            </w:r>
          </w:p>
        </w:tc>
        <w:tc>
          <w:tcPr>
            <w:tcW w:w="811" w:type="pct"/>
            <w:tcBorders>
              <w:left w:val="single" w:sz="4" w:space="0" w:color="auto"/>
            </w:tcBorders>
            <w:vAlign w:val="center"/>
          </w:tcPr>
          <w:p w:rsidR="00207CF1" w:rsidRPr="005232A1" w:rsidRDefault="00207CF1" w:rsidP="00606509">
            <w:pPr>
              <w:jc w:val="center"/>
              <w:rPr>
                <w:sz w:val="22"/>
                <w:szCs w:val="22"/>
              </w:rPr>
            </w:pPr>
            <w:r w:rsidRPr="005232A1">
              <w:rPr>
                <w:sz w:val="22"/>
                <w:szCs w:val="22"/>
              </w:rPr>
              <w:t>0,504</w:t>
            </w:r>
          </w:p>
        </w:tc>
      </w:tr>
      <w:tr w:rsidR="005232A1" w:rsidRPr="005232A1" w:rsidTr="00BE147D">
        <w:trPr>
          <w:cantSplit/>
        </w:trPr>
        <w:tc>
          <w:tcPr>
            <w:tcW w:w="263" w:type="pct"/>
            <w:vAlign w:val="center"/>
          </w:tcPr>
          <w:p w:rsidR="00207CF1" w:rsidRPr="005232A1" w:rsidRDefault="00207CF1" w:rsidP="00606509">
            <w:pPr>
              <w:jc w:val="left"/>
              <w:rPr>
                <w:b/>
                <w:bCs/>
                <w:sz w:val="22"/>
                <w:szCs w:val="22"/>
              </w:rPr>
            </w:pPr>
          </w:p>
        </w:tc>
        <w:tc>
          <w:tcPr>
            <w:tcW w:w="1780" w:type="pct"/>
            <w:vAlign w:val="center"/>
          </w:tcPr>
          <w:p w:rsidR="00207CF1" w:rsidRPr="005232A1" w:rsidRDefault="00207CF1" w:rsidP="00606509">
            <w:pPr>
              <w:jc w:val="left"/>
              <w:rPr>
                <w:b/>
                <w:bCs/>
                <w:sz w:val="22"/>
                <w:szCs w:val="22"/>
              </w:rPr>
            </w:pPr>
            <w:r w:rsidRPr="005232A1">
              <w:rPr>
                <w:b/>
                <w:bCs/>
                <w:sz w:val="22"/>
                <w:szCs w:val="22"/>
              </w:rPr>
              <w:t>д. Даниловка</w:t>
            </w:r>
          </w:p>
        </w:tc>
        <w:tc>
          <w:tcPr>
            <w:tcW w:w="715" w:type="pct"/>
            <w:tcBorders>
              <w:right w:val="single" w:sz="4" w:space="0" w:color="auto"/>
            </w:tcBorders>
            <w:vAlign w:val="center"/>
          </w:tcPr>
          <w:p w:rsidR="00207CF1" w:rsidRPr="005232A1" w:rsidRDefault="00207CF1" w:rsidP="00606509">
            <w:pPr>
              <w:jc w:val="left"/>
              <w:rPr>
                <w:b/>
                <w:bCs/>
                <w:sz w:val="22"/>
                <w:szCs w:val="22"/>
              </w:rPr>
            </w:pPr>
          </w:p>
        </w:tc>
        <w:tc>
          <w:tcPr>
            <w:tcW w:w="716" w:type="pct"/>
            <w:tcBorders>
              <w:left w:val="single" w:sz="4" w:space="0" w:color="auto"/>
            </w:tcBorders>
            <w:vAlign w:val="center"/>
          </w:tcPr>
          <w:p w:rsidR="00207CF1" w:rsidRPr="005232A1" w:rsidRDefault="00207CF1" w:rsidP="00606509">
            <w:pPr>
              <w:jc w:val="left"/>
              <w:rPr>
                <w:b/>
                <w:bCs/>
                <w:sz w:val="22"/>
                <w:szCs w:val="22"/>
              </w:rPr>
            </w:pPr>
          </w:p>
        </w:tc>
        <w:tc>
          <w:tcPr>
            <w:tcW w:w="714" w:type="pct"/>
            <w:tcBorders>
              <w:right w:val="single" w:sz="4" w:space="0" w:color="auto"/>
            </w:tcBorders>
            <w:vAlign w:val="center"/>
          </w:tcPr>
          <w:p w:rsidR="00207CF1" w:rsidRPr="005232A1" w:rsidRDefault="00207CF1" w:rsidP="00606509">
            <w:pPr>
              <w:jc w:val="left"/>
              <w:rPr>
                <w:b/>
                <w:bCs/>
                <w:sz w:val="22"/>
                <w:szCs w:val="22"/>
              </w:rPr>
            </w:pPr>
          </w:p>
        </w:tc>
        <w:tc>
          <w:tcPr>
            <w:tcW w:w="811" w:type="pct"/>
            <w:tcBorders>
              <w:left w:val="single" w:sz="4" w:space="0" w:color="auto"/>
            </w:tcBorders>
            <w:vAlign w:val="center"/>
          </w:tcPr>
          <w:p w:rsidR="00207CF1" w:rsidRPr="005232A1" w:rsidRDefault="00207CF1" w:rsidP="00606509">
            <w:pPr>
              <w:jc w:val="left"/>
              <w:rPr>
                <w:b/>
                <w:bCs/>
                <w:sz w:val="22"/>
                <w:szCs w:val="22"/>
              </w:rPr>
            </w:pPr>
          </w:p>
        </w:tc>
      </w:tr>
      <w:tr w:rsidR="005232A1" w:rsidRPr="005232A1" w:rsidTr="00BE147D">
        <w:trPr>
          <w:cantSplit/>
        </w:trPr>
        <w:tc>
          <w:tcPr>
            <w:tcW w:w="263" w:type="pct"/>
            <w:vAlign w:val="center"/>
          </w:tcPr>
          <w:p w:rsidR="00207CF1" w:rsidRPr="005232A1" w:rsidRDefault="00207CF1" w:rsidP="00247F67">
            <w:pPr>
              <w:rPr>
                <w:sz w:val="22"/>
                <w:szCs w:val="22"/>
              </w:rPr>
            </w:pPr>
            <w:r w:rsidRPr="005232A1">
              <w:rPr>
                <w:sz w:val="22"/>
                <w:szCs w:val="22"/>
              </w:rPr>
              <w:t>1</w:t>
            </w:r>
          </w:p>
        </w:tc>
        <w:tc>
          <w:tcPr>
            <w:tcW w:w="1780" w:type="pct"/>
            <w:vAlign w:val="center"/>
          </w:tcPr>
          <w:p w:rsidR="00207CF1" w:rsidRPr="005232A1" w:rsidRDefault="00207CF1" w:rsidP="00247F67">
            <w:pPr>
              <w:rPr>
                <w:sz w:val="22"/>
                <w:szCs w:val="22"/>
              </w:rPr>
            </w:pPr>
            <w:r w:rsidRPr="005232A1">
              <w:rPr>
                <w:sz w:val="22"/>
                <w:szCs w:val="22"/>
              </w:rPr>
              <w:t xml:space="preserve">Подано </w:t>
            </w:r>
            <w:proofErr w:type="spellStart"/>
            <w:r w:rsidRPr="005232A1">
              <w:rPr>
                <w:sz w:val="22"/>
                <w:szCs w:val="22"/>
              </w:rPr>
              <w:t>хозпитьевой</w:t>
            </w:r>
            <w:proofErr w:type="spellEnd"/>
            <w:r w:rsidRPr="005232A1">
              <w:rPr>
                <w:sz w:val="22"/>
                <w:szCs w:val="22"/>
              </w:rPr>
              <w:t xml:space="preserve"> воды в сеть</w:t>
            </w:r>
          </w:p>
        </w:tc>
        <w:tc>
          <w:tcPr>
            <w:tcW w:w="715" w:type="pct"/>
            <w:tcBorders>
              <w:right w:val="single" w:sz="4" w:space="0" w:color="auto"/>
            </w:tcBorders>
            <w:vAlign w:val="center"/>
          </w:tcPr>
          <w:p w:rsidR="00207CF1" w:rsidRPr="005232A1" w:rsidRDefault="00207CF1" w:rsidP="00606509">
            <w:pPr>
              <w:jc w:val="center"/>
              <w:rPr>
                <w:sz w:val="22"/>
                <w:szCs w:val="22"/>
              </w:rPr>
            </w:pPr>
            <w:r w:rsidRPr="005232A1">
              <w:rPr>
                <w:sz w:val="22"/>
                <w:szCs w:val="22"/>
              </w:rPr>
              <w:t>8,287</w:t>
            </w:r>
          </w:p>
        </w:tc>
        <w:tc>
          <w:tcPr>
            <w:tcW w:w="716" w:type="pct"/>
            <w:tcBorders>
              <w:left w:val="single" w:sz="4" w:space="0" w:color="auto"/>
            </w:tcBorders>
            <w:vAlign w:val="center"/>
          </w:tcPr>
          <w:p w:rsidR="00207CF1" w:rsidRPr="005232A1" w:rsidRDefault="00207CF1" w:rsidP="00606509">
            <w:pPr>
              <w:jc w:val="center"/>
              <w:rPr>
                <w:sz w:val="22"/>
                <w:szCs w:val="22"/>
              </w:rPr>
            </w:pPr>
            <w:r w:rsidRPr="005232A1">
              <w:rPr>
                <w:sz w:val="22"/>
                <w:szCs w:val="22"/>
              </w:rPr>
              <w:t>3,025</w:t>
            </w:r>
          </w:p>
        </w:tc>
        <w:tc>
          <w:tcPr>
            <w:tcW w:w="714" w:type="pct"/>
            <w:tcBorders>
              <w:right w:val="single" w:sz="4" w:space="0" w:color="auto"/>
            </w:tcBorders>
            <w:vAlign w:val="center"/>
          </w:tcPr>
          <w:p w:rsidR="00207CF1" w:rsidRPr="005232A1" w:rsidRDefault="00207CF1" w:rsidP="00606509">
            <w:pPr>
              <w:jc w:val="center"/>
              <w:rPr>
                <w:sz w:val="22"/>
                <w:szCs w:val="22"/>
              </w:rPr>
            </w:pPr>
            <w:r w:rsidRPr="005232A1">
              <w:rPr>
                <w:sz w:val="22"/>
                <w:szCs w:val="22"/>
              </w:rPr>
              <w:t>15,766</w:t>
            </w:r>
          </w:p>
        </w:tc>
        <w:tc>
          <w:tcPr>
            <w:tcW w:w="811" w:type="pct"/>
            <w:tcBorders>
              <w:left w:val="single" w:sz="4" w:space="0" w:color="auto"/>
            </w:tcBorders>
            <w:vAlign w:val="center"/>
          </w:tcPr>
          <w:p w:rsidR="00207CF1" w:rsidRPr="005232A1" w:rsidRDefault="00207CF1" w:rsidP="00606509">
            <w:pPr>
              <w:jc w:val="center"/>
              <w:rPr>
                <w:sz w:val="22"/>
                <w:szCs w:val="22"/>
              </w:rPr>
            </w:pPr>
            <w:r w:rsidRPr="005232A1">
              <w:rPr>
                <w:sz w:val="22"/>
                <w:szCs w:val="22"/>
              </w:rPr>
              <w:t>4,780</w:t>
            </w:r>
          </w:p>
        </w:tc>
      </w:tr>
      <w:tr w:rsidR="005232A1" w:rsidRPr="005232A1" w:rsidTr="00BE147D">
        <w:trPr>
          <w:cantSplit/>
        </w:trPr>
        <w:tc>
          <w:tcPr>
            <w:tcW w:w="263" w:type="pct"/>
            <w:vAlign w:val="center"/>
          </w:tcPr>
          <w:p w:rsidR="00207CF1" w:rsidRPr="005232A1" w:rsidRDefault="00207CF1" w:rsidP="00247F67">
            <w:pPr>
              <w:rPr>
                <w:sz w:val="22"/>
                <w:szCs w:val="22"/>
              </w:rPr>
            </w:pPr>
            <w:r w:rsidRPr="005232A1">
              <w:rPr>
                <w:sz w:val="22"/>
                <w:szCs w:val="22"/>
              </w:rPr>
              <w:t>2</w:t>
            </w:r>
          </w:p>
        </w:tc>
        <w:tc>
          <w:tcPr>
            <w:tcW w:w="1780" w:type="pct"/>
            <w:vAlign w:val="center"/>
          </w:tcPr>
          <w:p w:rsidR="00207CF1" w:rsidRPr="005232A1" w:rsidRDefault="00207CF1" w:rsidP="00247F67">
            <w:pPr>
              <w:rPr>
                <w:sz w:val="22"/>
                <w:szCs w:val="22"/>
              </w:rPr>
            </w:pPr>
            <w:r w:rsidRPr="005232A1">
              <w:rPr>
                <w:sz w:val="22"/>
                <w:szCs w:val="22"/>
              </w:rPr>
              <w:t>Потери при транспортировке-</w:t>
            </w:r>
          </w:p>
        </w:tc>
        <w:tc>
          <w:tcPr>
            <w:tcW w:w="715" w:type="pct"/>
            <w:tcBorders>
              <w:right w:val="single" w:sz="4" w:space="0" w:color="auto"/>
            </w:tcBorders>
            <w:vAlign w:val="center"/>
          </w:tcPr>
          <w:p w:rsidR="00207CF1" w:rsidRPr="005232A1" w:rsidRDefault="00207CF1" w:rsidP="00606509">
            <w:pPr>
              <w:jc w:val="center"/>
              <w:rPr>
                <w:sz w:val="22"/>
                <w:szCs w:val="22"/>
              </w:rPr>
            </w:pPr>
            <w:r w:rsidRPr="005232A1">
              <w:rPr>
                <w:sz w:val="22"/>
                <w:szCs w:val="22"/>
              </w:rPr>
              <w:t>0,075</w:t>
            </w:r>
          </w:p>
        </w:tc>
        <w:tc>
          <w:tcPr>
            <w:tcW w:w="716" w:type="pct"/>
            <w:tcBorders>
              <w:left w:val="single" w:sz="4" w:space="0" w:color="auto"/>
            </w:tcBorders>
            <w:vAlign w:val="center"/>
          </w:tcPr>
          <w:p w:rsidR="00207CF1" w:rsidRPr="005232A1" w:rsidRDefault="00207CF1" w:rsidP="00606509">
            <w:pPr>
              <w:jc w:val="center"/>
              <w:rPr>
                <w:sz w:val="22"/>
                <w:szCs w:val="22"/>
              </w:rPr>
            </w:pPr>
            <w:r w:rsidRPr="005232A1">
              <w:rPr>
                <w:sz w:val="22"/>
                <w:szCs w:val="22"/>
              </w:rPr>
              <w:t>0,141</w:t>
            </w:r>
          </w:p>
        </w:tc>
        <w:tc>
          <w:tcPr>
            <w:tcW w:w="714" w:type="pct"/>
            <w:tcBorders>
              <w:right w:val="single" w:sz="4" w:space="0" w:color="auto"/>
            </w:tcBorders>
            <w:vAlign w:val="center"/>
          </w:tcPr>
          <w:p w:rsidR="00207CF1" w:rsidRPr="005232A1" w:rsidRDefault="00207CF1" w:rsidP="00606509">
            <w:pPr>
              <w:jc w:val="center"/>
              <w:rPr>
                <w:sz w:val="22"/>
                <w:szCs w:val="22"/>
              </w:rPr>
            </w:pPr>
            <w:r w:rsidRPr="005232A1">
              <w:rPr>
                <w:sz w:val="22"/>
                <w:szCs w:val="22"/>
              </w:rPr>
              <w:t>0,655</w:t>
            </w:r>
          </w:p>
        </w:tc>
        <w:tc>
          <w:tcPr>
            <w:tcW w:w="811" w:type="pct"/>
            <w:tcBorders>
              <w:left w:val="single" w:sz="4" w:space="0" w:color="auto"/>
            </w:tcBorders>
            <w:vAlign w:val="center"/>
          </w:tcPr>
          <w:p w:rsidR="00207CF1" w:rsidRPr="005232A1" w:rsidRDefault="00207CF1" w:rsidP="00606509">
            <w:pPr>
              <w:jc w:val="center"/>
              <w:rPr>
                <w:sz w:val="22"/>
                <w:szCs w:val="22"/>
              </w:rPr>
            </w:pPr>
            <w:r w:rsidRPr="005232A1">
              <w:rPr>
                <w:sz w:val="22"/>
                <w:szCs w:val="22"/>
              </w:rPr>
              <w:t>0,239</w:t>
            </w:r>
          </w:p>
        </w:tc>
      </w:tr>
      <w:tr w:rsidR="005232A1" w:rsidRPr="005232A1" w:rsidTr="00BE147D">
        <w:trPr>
          <w:cantSplit/>
        </w:trPr>
        <w:tc>
          <w:tcPr>
            <w:tcW w:w="263" w:type="pct"/>
            <w:vAlign w:val="center"/>
          </w:tcPr>
          <w:p w:rsidR="00207CF1" w:rsidRPr="005232A1" w:rsidRDefault="00207CF1" w:rsidP="00247F67">
            <w:pPr>
              <w:rPr>
                <w:sz w:val="22"/>
                <w:szCs w:val="22"/>
              </w:rPr>
            </w:pPr>
            <w:r w:rsidRPr="005232A1">
              <w:rPr>
                <w:sz w:val="22"/>
                <w:szCs w:val="22"/>
              </w:rPr>
              <w:t>3</w:t>
            </w:r>
          </w:p>
        </w:tc>
        <w:tc>
          <w:tcPr>
            <w:tcW w:w="1780" w:type="pct"/>
            <w:vAlign w:val="center"/>
          </w:tcPr>
          <w:p w:rsidR="00207CF1" w:rsidRPr="005232A1" w:rsidRDefault="00207CF1" w:rsidP="00247F67">
            <w:pPr>
              <w:rPr>
                <w:sz w:val="22"/>
                <w:szCs w:val="22"/>
              </w:rPr>
            </w:pPr>
            <w:r w:rsidRPr="005232A1">
              <w:rPr>
                <w:sz w:val="22"/>
                <w:szCs w:val="22"/>
              </w:rPr>
              <w:t>Реализовано потребителям, в т. ч</w:t>
            </w:r>
          </w:p>
        </w:tc>
        <w:tc>
          <w:tcPr>
            <w:tcW w:w="715" w:type="pct"/>
            <w:tcBorders>
              <w:right w:val="single" w:sz="4" w:space="0" w:color="auto"/>
            </w:tcBorders>
            <w:vAlign w:val="center"/>
          </w:tcPr>
          <w:p w:rsidR="00207CF1" w:rsidRPr="005232A1" w:rsidRDefault="00207CF1" w:rsidP="00606509">
            <w:pPr>
              <w:jc w:val="center"/>
              <w:rPr>
                <w:sz w:val="22"/>
                <w:szCs w:val="22"/>
              </w:rPr>
            </w:pPr>
            <w:r w:rsidRPr="005232A1">
              <w:rPr>
                <w:sz w:val="22"/>
                <w:szCs w:val="22"/>
              </w:rPr>
              <w:t>8,212</w:t>
            </w:r>
          </w:p>
        </w:tc>
        <w:tc>
          <w:tcPr>
            <w:tcW w:w="716" w:type="pct"/>
            <w:tcBorders>
              <w:left w:val="single" w:sz="4" w:space="0" w:color="auto"/>
            </w:tcBorders>
            <w:vAlign w:val="center"/>
          </w:tcPr>
          <w:p w:rsidR="00207CF1" w:rsidRPr="005232A1" w:rsidRDefault="00207CF1" w:rsidP="00606509">
            <w:pPr>
              <w:jc w:val="center"/>
              <w:rPr>
                <w:sz w:val="22"/>
                <w:szCs w:val="22"/>
              </w:rPr>
            </w:pPr>
            <w:r w:rsidRPr="005232A1">
              <w:rPr>
                <w:sz w:val="22"/>
                <w:szCs w:val="22"/>
              </w:rPr>
              <w:t>2,883</w:t>
            </w:r>
          </w:p>
        </w:tc>
        <w:tc>
          <w:tcPr>
            <w:tcW w:w="714" w:type="pct"/>
            <w:tcBorders>
              <w:right w:val="single" w:sz="4" w:space="0" w:color="auto"/>
            </w:tcBorders>
            <w:vAlign w:val="center"/>
          </w:tcPr>
          <w:p w:rsidR="00207CF1" w:rsidRPr="005232A1" w:rsidRDefault="00207CF1" w:rsidP="00606509">
            <w:pPr>
              <w:jc w:val="center"/>
              <w:rPr>
                <w:sz w:val="22"/>
                <w:szCs w:val="22"/>
              </w:rPr>
            </w:pPr>
            <w:r w:rsidRPr="005232A1">
              <w:rPr>
                <w:sz w:val="22"/>
                <w:szCs w:val="22"/>
              </w:rPr>
              <w:t>15,111</w:t>
            </w:r>
          </w:p>
        </w:tc>
        <w:tc>
          <w:tcPr>
            <w:tcW w:w="811" w:type="pct"/>
            <w:tcBorders>
              <w:left w:val="single" w:sz="4" w:space="0" w:color="auto"/>
            </w:tcBorders>
            <w:vAlign w:val="center"/>
          </w:tcPr>
          <w:p w:rsidR="00207CF1" w:rsidRPr="005232A1" w:rsidRDefault="00207CF1" w:rsidP="00606509">
            <w:pPr>
              <w:jc w:val="center"/>
              <w:rPr>
                <w:sz w:val="22"/>
                <w:szCs w:val="22"/>
              </w:rPr>
            </w:pPr>
            <w:r w:rsidRPr="005232A1">
              <w:rPr>
                <w:sz w:val="22"/>
                <w:szCs w:val="22"/>
              </w:rPr>
              <w:t>4,541</w:t>
            </w:r>
          </w:p>
        </w:tc>
      </w:tr>
      <w:tr w:rsidR="005232A1" w:rsidRPr="005232A1" w:rsidTr="00BE147D">
        <w:trPr>
          <w:cantSplit/>
        </w:trPr>
        <w:tc>
          <w:tcPr>
            <w:tcW w:w="263" w:type="pct"/>
            <w:vAlign w:val="center"/>
          </w:tcPr>
          <w:p w:rsidR="00207CF1" w:rsidRPr="005232A1" w:rsidRDefault="00207CF1" w:rsidP="00247F67">
            <w:pPr>
              <w:rPr>
                <w:sz w:val="22"/>
                <w:szCs w:val="22"/>
              </w:rPr>
            </w:pPr>
            <w:r w:rsidRPr="005232A1">
              <w:rPr>
                <w:sz w:val="22"/>
                <w:szCs w:val="22"/>
              </w:rPr>
              <w:t>3.1</w:t>
            </w:r>
          </w:p>
        </w:tc>
        <w:tc>
          <w:tcPr>
            <w:tcW w:w="1780" w:type="pct"/>
            <w:vAlign w:val="center"/>
          </w:tcPr>
          <w:p w:rsidR="00207CF1" w:rsidRPr="005232A1" w:rsidRDefault="00207CF1" w:rsidP="00247F67">
            <w:pPr>
              <w:jc w:val="right"/>
              <w:rPr>
                <w:sz w:val="22"/>
                <w:szCs w:val="22"/>
              </w:rPr>
            </w:pPr>
            <w:r w:rsidRPr="005232A1">
              <w:rPr>
                <w:sz w:val="22"/>
                <w:szCs w:val="22"/>
              </w:rPr>
              <w:t>Население</w:t>
            </w:r>
          </w:p>
        </w:tc>
        <w:tc>
          <w:tcPr>
            <w:tcW w:w="715" w:type="pct"/>
            <w:tcBorders>
              <w:right w:val="single" w:sz="4" w:space="0" w:color="auto"/>
            </w:tcBorders>
            <w:vAlign w:val="center"/>
          </w:tcPr>
          <w:p w:rsidR="00207CF1" w:rsidRPr="005232A1" w:rsidRDefault="00207CF1" w:rsidP="00606509">
            <w:pPr>
              <w:jc w:val="center"/>
              <w:rPr>
                <w:sz w:val="22"/>
                <w:szCs w:val="22"/>
              </w:rPr>
            </w:pPr>
            <w:r w:rsidRPr="005232A1">
              <w:rPr>
                <w:sz w:val="22"/>
                <w:szCs w:val="22"/>
              </w:rPr>
              <w:t>4,700</w:t>
            </w:r>
          </w:p>
        </w:tc>
        <w:tc>
          <w:tcPr>
            <w:tcW w:w="716" w:type="pct"/>
            <w:tcBorders>
              <w:left w:val="single" w:sz="4" w:space="0" w:color="auto"/>
            </w:tcBorders>
            <w:vAlign w:val="center"/>
          </w:tcPr>
          <w:p w:rsidR="00207CF1" w:rsidRPr="005232A1" w:rsidRDefault="00207CF1" w:rsidP="00606509">
            <w:pPr>
              <w:jc w:val="center"/>
              <w:rPr>
                <w:sz w:val="22"/>
                <w:szCs w:val="22"/>
              </w:rPr>
            </w:pPr>
            <w:r w:rsidRPr="005232A1">
              <w:rPr>
                <w:sz w:val="22"/>
                <w:szCs w:val="22"/>
              </w:rPr>
              <w:t>1,716</w:t>
            </w:r>
          </w:p>
        </w:tc>
        <w:tc>
          <w:tcPr>
            <w:tcW w:w="714" w:type="pct"/>
            <w:tcBorders>
              <w:right w:val="single" w:sz="4" w:space="0" w:color="auto"/>
            </w:tcBorders>
            <w:vAlign w:val="center"/>
          </w:tcPr>
          <w:p w:rsidR="00207CF1" w:rsidRPr="005232A1" w:rsidRDefault="00207CF1" w:rsidP="00606509">
            <w:pPr>
              <w:jc w:val="center"/>
              <w:rPr>
                <w:sz w:val="22"/>
                <w:szCs w:val="22"/>
              </w:rPr>
            </w:pPr>
            <w:r w:rsidRPr="005232A1">
              <w:rPr>
                <w:sz w:val="22"/>
                <w:szCs w:val="22"/>
              </w:rPr>
              <w:t>5,170</w:t>
            </w:r>
          </w:p>
        </w:tc>
        <w:tc>
          <w:tcPr>
            <w:tcW w:w="811" w:type="pct"/>
            <w:tcBorders>
              <w:left w:val="single" w:sz="4" w:space="0" w:color="auto"/>
            </w:tcBorders>
            <w:vAlign w:val="center"/>
          </w:tcPr>
          <w:p w:rsidR="00207CF1" w:rsidRPr="005232A1" w:rsidRDefault="00207CF1" w:rsidP="00606509">
            <w:pPr>
              <w:jc w:val="center"/>
              <w:rPr>
                <w:sz w:val="22"/>
                <w:szCs w:val="22"/>
              </w:rPr>
            </w:pPr>
            <w:r w:rsidRPr="005232A1">
              <w:rPr>
                <w:sz w:val="22"/>
                <w:szCs w:val="22"/>
              </w:rPr>
              <w:t>1,887</w:t>
            </w:r>
          </w:p>
        </w:tc>
      </w:tr>
      <w:tr w:rsidR="005232A1" w:rsidRPr="005232A1" w:rsidTr="00BE147D">
        <w:trPr>
          <w:cantSplit/>
        </w:trPr>
        <w:tc>
          <w:tcPr>
            <w:tcW w:w="263" w:type="pct"/>
            <w:vAlign w:val="center"/>
          </w:tcPr>
          <w:p w:rsidR="00207CF1" w:rsidRPr="005232A1" w:rsidRDefault="00207CF1" w:rsidP="00247F67">
            <w:pPr>
              <w:rPr>
                <w:sz w:val="22"/>
                <w:szCs w:val="22"/>
              </w:rPr>
            </w:pPr>
            <w:r w:rsidRPr="005232A1">
              <w:rPr>
                <w:sz w:val="22"/>
                <w:szCs w:val="22"/>
              </w:rPr>
              <w:t>3.2</w:t>
            </w:r>
          </w:p>
        </w:tc>
        <w:tc>
          <w:tcPr>
            <w:tcW w:w="1780" w:type="pct"/>
            <w:vAlign w:val="center"/>
          </w:tcPr>
          <w:p w:rsidR="00207CF1" w:rsidRPr="005232A1" w:rsidRDefault="00207CF1" w:rsidP="00247F67">
            <w:pPr>
              <w:jc w:val="right"/>
              <w:rPr>
                <w:sz w:val="22"/>
                <w:szCs w:val="22"/>
              </w:rPr>
            </w:pPr>
            <w:proofErr w:type="gramStart"/>
            <w:r w:rsidRPr="005232A1">
              <w:rPr>
                <w:sz w:val="22"/>
                <w:szCs w:val="22"/>
              </w:rPr>
              <w:t>Бюджетный</w:t>
            </w:r>
            <w:proofErr w:type="gramEnd"/>
            <w:r w:rsidRPr="005232A1">
              <w:rPr>
                <w:sz w:val="22"/>
                <w:szCs w:val="22"/>
              </w:rPr>
              <w:t xml:space="preserve"> потребители</w:t>
            </w:r>
          </w:p>
        </w:tc>
        <w:tc>
          <w:tcPr>
            <w:tcW w:w="715" w:type="pct"/>
            <w:tcBorders>
              <w:right w:val="single" w:sz="4" w:space="0" w:color="auto"/>
            </w:tcBorders>
            <w:vAlign w:val="center"/>
          </w:tcPr>
          <w:p w:rsidR="00207CF1" w:rsidRPr="005232A1" w:rsidRDefault="00207CF1" w:rsidP="00606509">
            <w:pPr>
              <w:jc w:val="center"/>
              <w:rPr>
                <w:sz w:val="22"/>
                <w:szCs w:val="22"/>
              </w:rPr>
            </w:pPr>
            <w:r w:rsidRPr="005232A1">
              <w:rPr>
                <w:sz w:val="22"/>
                <w:szCs w:val="22"/>
              </w:rPr>
              <w:t>1,842</w:t>
            </w:r>
          </w:p>
        </w:tc>
        <w:tc>
          <w:tcPr>
            <w:tcW w:w="716" w:type="pct"/>
            <w:tcBorders>
              <w:left w:val="single" w:sz="4" w:space="0" w:color="auto"/>
            </w:tcBorders>
            <w:vAlign w:val="center"/>
          </w:tcPr>
          <w:p w:rsidR="00207CF1" w:rsidRPr="005232A1" w:rsidRDefault="00207CF1" w:rsidP="00606509">
            <w:pPr>
              <w:jc w:val="center"/>
              <w:rPr>
                <w:sz w:val="22"/>
                <w:szCs w:val="22"/>
              </w:rPr>
            </w:pPr>
            <w:r w:rsidRPr="005232A1">
              <w:rPr>
                <w:sz w:val="22"/>
                <w:szCs w:val="22"/>
              </w:rPr>
              <w:t>0,558</w:t>
            </w:r>
          </w:p>
        </w:tc>
        <w:tc>
          <w:tcPr>
            <w:tcW w:w="714" w:type="pct"/>
            <w:tcBorders>
              <w:right w:val="single" w:sz="4" w:space="0" w:color="auto"/>
            </w:tcBorders>
            <w:vAlign w:val="center"/>
          </w:tcPr>
          <w:p w:rsidR="00207CF1" w:rsidRPr="005232A1" w:rsidRDefault="00207CF1" w:rsidP="00606509">
            <w:pPr>
              <w:jc w:val="center"/>
              <w:rPr>
                <w:sz w:val="22"/>
                <w:szCs w:val="22"/>
              </w:rPr>
            </w:pPr>
            <w:r w:rsidRPr="005232A1">
              <w:rPr>
                <w:sz w:val="22"/>
                <w:szCs w:val="22"/>
              </w:rPr>
              <w:t>2,026</w:t>
            </w:r>
          </w:p>
        </w:tc>
        <w:tc>
          <w:tcPr>
            <w:tcW w:w="811" w:type="pct"/>
            <w:tcBorders>
              <w:left w:val="single" w:sz="4" w:space="0" w:color="auto"/>
            </w:tcBorders>
            <w:vAlign w:val="center"/>
          </w:tcPr>
          <w:p w:rsidR="00207CF1" w:rsidRPr="005232A1" w:rsidRDefault="00207CF1" w:rsidP="00606509">
            <w:pPr>
              <w:jc w:val="center"/>
              <w:rPr>
                <w:sz w:val="22"/>
                <w:szCs w:val="22"/>
              </w:rPr>
            </w:pPr>
            <w:r w:rsidRPr="005232A1">
              <w:rPr>
                <w:sz w:val="22"/>
                <w:szCs w:val="22"/>
              </w:rPr>
              <w:t>0,614</w:t>
            </w:r>
          </w:p>
        </w:tc>
      </w:tr>
      <w:tr w:rsidR="005232A1" w:rsidRPr="005232A1" w:rsidTr="00BE147D">
        <w:trPr>
          <w:cantSplit/>
        </w:trPr>
        <w:tc>
          <w:tcPr>
            <w:tcW w:w="263" w:type="pct"/>
            <w:vAlign w:val="center"/>
          </w:tcPr>
          <w:p w:rsidR="00207CF1" w:rsidRPr="005232A1" w:rsidRDefault="00207CF1" w:rsidP="00247F67">
            <w:pPr>
              <w:rPr>
                <w:sz w:val="22"/>
                <w:szCs w:val="22"/>
              </w:rPr>
            </w:pPr>
            <w:r w:rsidRPr="005232A1">
              <w:rPr>
                <w:sz w:val="22"/>
                <w:szCs w:val="22"/>
              </w:rPr>
              <w:t>3.3</w:t>
            </w:r>
          </w:p>
        </w:tc>
        <w:tc>
          <w:tcPr>
            <w:tcW w:w="1780" w:type="pct"/>
            <w:vAlign w:val="center"/>
          </w:tcPr>
          <w:p w:rsidR="00207CF1" w:rsidRPr="005232A1" w:rsidRDefault="00207CF1" w:rsidP="00247F67">
            <w:pPr>
              <w:jc w:val="right"/>
              <w:rPr>
                <w:sz w:val="22"/>
                <w:szCs w:val="22"/>
              </w:rPr>
            </w:pPr>
            <w:r w:rsidRPr="005232A1">
              <w:rPr>
                <w:sz w:val="22"/>
                <w:szCs w:val="22"/>
              </w:rPr>
              <w:t>Прочие потребители</w:t>
            </w:r>
          </w:p>
        </w:tc>
        <w:tc>
          <w:tcPr>
            <w:tcW w:w="715" w:type="pct"/>
            <w:tcBorders>
              <w:right w:val="single" w:sz="4" w:space="0" w:color="auto"/>
            </w:tcBorders>
            <w:vAlign w:val="center"/>
          </w:tcPr>
          <w:p w:rsidR="00207CF1" w:rsidRPr="005232A1" w:rsidRDefault="00207CF1" w:rsidP="00606509">
            <w:pPr>
              <w:jc w:val="center"/>
              <w:rPr>
                <w:sz w:val="22"/>
                <w:szCs w:val="22"/>
              </w:rPr>
            </w:pPr>
            <w:r w:rsidRPr="005232A1">
              <w:rPr>
                <w:sz w:val="22"/>
                <w:szCs w:val="22"/>
              </w:rPr>
              <w:t>1,671</w:t>
            </w:r>
          </w:p>
        </w:tc>
        <w:tc>
          <w:tcPr>
            <w:tcW w:w="716" w:type="pct"/>
            <w:tcBorders>
              <w:left w:val="single" w:sz="4" w:space="0" w:color="auto"/>
            </w:tcBorders>
            <w:vAlign w:val="center"/>
          </w:tcPr>
          <w:p w:rsidR="00207CF1" w:rsidRPr="005232A1" w:rsidRDefault="00207CF1" w:rsidP="00606509">
            <w:pPr>
              <w:jc w:val="center"/>
              <w:rPr>
                <w:sz w:val="22"/>
                <w:szCs w:val="22"/>
              </w:rPr>
            </w:pPr>
            <w:r w:rsidRPr="005232A1">
              <w:rPr>
                <w:sz w:val="22"/>
                <w:szCs w:val="22"/>
              </w:rPr>
              <w:t>0,610</w:t>
            </w:r>
          </w:p>
        </w:tc>
        <w:tc>
          <w:tcPr>
            <w:tcW w:w="714" w:type="pct"/>
            <w:tcBorders>
              <w:right w:val="single" w:sz="4" w:space="0" w:color="auto"/>
            </w:tcBorders>
            <w:vAlign w:val="center"/>
          </w:tcPr>
          <w:p w:rsidR="00207CF1" w:rsidRPr="005232A1" w:rsidRDefault="00207CF1" w:rsidP="00606509">
            <w:pPr>
              <w:jc w:val="center"/>
              <w:rPr>
                <w:sz w:val="22"/>
                <w:szCs w:val="22"/>
              </w:rPr>
            </w:pPr>
            <w:r w:rsidRPr="005232A1">
              <w:rPr>
                <w:sz w:val="22"/>
                <w:szCs w:val="22"/>
              </w:rPr>
              <w:t>1,838</w:t>
            </w:r>
          </w:p>
        </w:tc>
        <w:tc>
          <w:tcPr>
            <w:tcW w:w="811" w:type="pct"/>
            <w:tcBorders>
              <w:left w:val="single" w:sz="4" w:space="0" w:color="auto"/>
            </w:tcBorders>
            <w:vAlign w:val="center"/>
          </w:tcPr>
          <w:p w:rsidR="00207CF1" w:rsidRPr="005232A1" w:rsidRDefault="00207CF1" w:rsidP="00606509">
            <w:pPr>
              <w:jc w:val="center"/>
              <w:rPr>
                <w:sz w:val="22"/>
                <w:szCs w:val="22"/>
              </w:rPr>
            </w:pPr>
            <w:r w:rsidRPr="005232A1">
              <w:rPr>
                <w:sz w:val="22"/>
                <w:szCs w:val="22"/>
              </w:rPr>
              <w:t>0,671</w:t>
            </w:r>
          </w:p>
        </w:tc>
      </w:tr>
      <w:tr w:rsidR="005232A1" w:rsidRPr="005232A1" w:rsidTr="00BE147D">
        <w:trPr>
          <w:cantSplit/>
        </w:trPr>
        <w:tc>
          <w:tcPr>
            <w:tcW w:w="263" w:type="pct"/>
            <w:vAlign w:val="center"/>
          </w:tcPr>
          <w:p w:rsidR="00207CF1" w:rsidRPr="005232A1" w:rsidRDefault="00207CF1" w:rsidP="00606509">
            <w:pPr>
              <w:jc w:val="left"/>
              <w:rPr>
                <w:b/>
                <w:bCs/>
                <w:sz w:val="22"/>
                <w:szCs w:val="22"/>
              </w:rPr>
            </w:pPr>
          </w:p>
        </w:tc>
        <w:tc>
          <w:tcPr>
            <w:tcW w:w="1780" w:type="pct"/>
            <w:vAlign w:val="center"/>
          </w:tcPr>
          <w:p w:rsidR="00207CF1" w:rsidRPr="005232A1" w:rsidRDefault="00207CF1" w:rsidP="00606509">
            <w:pPr>
              <w:jc w:val="left"/>
              <w:rPr>
                <w:b/>
                <w:bCs/>
                <w:sz w:val="22"/>
                <w:szCs w:val="22"/>
              </w:rPr>
            </w:pPr>
            <w:proofErr w:type="gramStart"/>
            <w:r w:rsidRPr="005232A1">
              <w:rPr>
                <w:b/>
                <w:bCs/>
                <w:sz w:val="22"/>
                <w:szCs w:val="22"/>
              </w:rPr>
              <w:t>с</w:t>
            </w:r>
            <w:proofErr w:type="gramEnd"/>
            <w:r w:rsidRPr="005232A1">
              <w:rPr>
                <w:b/>
                <w:bCs/>
                <w:sz w:val="22"/>
                <w:szCs w:val="22"/>
              </w:rPr>
              <w:t>. Боровица</w:t>
            </w:r>
          </w:p>
        </w:tc>
        <w:tc>
          <w:tcPr>
            <w:tcW w:w="715" w:type="pct"/>
            <w:tcBorders>
              <w:right w:val="single" w:sz="4" w:space="0" w:color="auto"/>
            </w:tcBorders>
            <w:vAlign w:val="center"/>
          </w:tcPr>
          <w:p w:rsidR="00207CF1" w:rsidRPr="005232A1" w:rsidRDefault="00207CF1" w:rsidP="00606509">
            <w:pPr>
              <w:jc w:val="left"/>
              <w:rPr>
                <w:b/>
                <w:bCs/>
                <w:sz w:val="22"/>
                <w:szCs w:val="22"/>
              </w:rPr>
            </w:pPr>
          </w:p>
        </w:tc>
        <w:tc>
          <w:tcPr>
            <w:tcW w:w="716" w:type="pct"/>
            <w:tcBorders>
              <w:left w:val="single" w:sz="4" w:space="0" w:color="auto"/>
            </w:tcBorders>
            <w:vAlign w:val="center"/>
          </w:tcPr>
          <w:p w:rsidR="00207CF1" w:rsidRPr="005232A1" w:rsidRDefault="00207CF1" w:rsidP="00606509">
            <w:pPr>
              <w:jc w:val="left"/>
              <w:rPr>
                <w:b/>
                <w:bCs/>
                <w:sz w:val="22"/>
                <w:szCs w:val="22"/>
              </w:rPr>
            </w:pPr>
          </w:p>
        </w:tc>
        <w:tc>
          <w:tcPr>
            <w:tcW w:w="714" w:type="pct"/>
            <w:tcBorders>
              <w:right w:val="single" w:sz="4" w:space="0" w:color="auto"/>
            </w:tcBorders>
            <w:vAlign w:val="center"/>
          </w:tcPr>
          <w:p w:rsidR="00207CF1" w:rsidRPr="005232A1" w:rsidRDefault="00207CF1" w:rsidP="00606509">
            <w:pPr>
              <w:jc w:val="left"/>
              <w:rPr>
                <w:b/>
                <w:bCs/>
                <w:sz w:val="22"/>
                <w:szCs w:val="22"/>
              </w:rPr>
            </w:pPr>
          </w:p>
        </w:tc>
        <w:tc>
          <w:tcPr>
            <w:tcW w:w="811" w:type="pct"/>
            <w:tcBorders>
              <w:left w:val="single" w:sz="4" w:space="0" w:color="auto"/>
            </w:tcBorders>
            <w:vAlign w:val="center"/>
          </w:tcPr>
          <w:p w:rsidR="00207CF1" w:rsidRPr="005232A1" w:rsidRDefault="00207CF1" w:rsidP="00606509">
            <w:pPr>
              <w:jc w:val="left"/>
              <w:rPr>
                <w:b/>
                <w:bCs/>
                <w:sz w:val="22"/>
                <w:szCs w:val="22"/>
              </w:rPr>
            </w:pPr>
          </w:p>
        </w:tc>
      </w:tr>
      <w:tr w:rsidR="005232A1" w:rsidRPr="005232A1" w:rsidTr="00BE147D">
        <w:trPr>
          <w:cantSplit/>
        </w:trPr>
        <w:tc>
          <w:tcPr>
            <w:tcW w:w="263" w:type="pct"/>
            <w:vAlign w:val="center"/>
          </w:tcPr>
          <w:p w:rsidR="00207CF1" w:rsidRPr="005232A1" w:rsidRDefault="00207CF1" w:rsidP="00247F67">
            <w:pPr>
              <w:rPr>
                <w:sz w:val="22"/>
                <w:szCs w:val="22"/>
              </w:rPr>
            </w:pPr>
            <w:r w:rsidRPr="005232A1">
              <w:rPr>
                <w:sz w:val="22"/>
                <w:szCs w:val="22"/>
              </w:rPr>
              <w:t>1</w:t>
            </w:r>
          </w:p>
        </w:tc>
        <w:tc>
          <w:tcPr>
            <w:tcW w:w="1780" w:type="pct"/>
            <w:vAlign w:val="center"/>
          </w:tcPr>
          <w:p w:rsidR="00207CF1" w:rsidRPr="005232A1" w:rsidRDefault="00207CF1" w:rsidP="00247F67">
            <w:pPr>
              <w:rPr>
                <w:sz w:val="22"/>
                <w:szCs w:val="22"/>
              </w:rPr>
            </w:pPr>
            <w:r w:rsidRPr="005232A1">
              <w:rPr>
                <w:sz w:val="22"/>
                <w:szCs w:val="22"/>
              </w:rPr>
              <w:t xml:space="preserve">Подано </w:t>
            </w:r>
            <w:proofErr w:type="spellStart"/>
            <w:r w:rsidRPr="005232A1">
              <w:rPr>
                <w:sz w:val="22"/>
                <w:szCs w:val="22"/>
              </w:rPr>
              <w:t>хозпитьевой</w:t>
            </w:r>
            <w:proofErr w:type="spellEnd"/>
            <w:r w:rsidRPr="005232A1">
              <w:rPr>
                <w:sz w:val="22"/>
                <w:szCs w:val="22"/>
              </w:rPr>
              <w:t xml:space="preserve"> воды в сеть</w:t>
            </w:r>
          </w:p>
        </w:tc>
        <w:tc>
          <w:tcPr>
            <w:tcW w:w="715" w:type="pct"/>
            <w:tcBorders>
              <w:right w:val="single" w:sz="4" w:space="0" w:color="auto"/>
            </w:tcBorders>
            <w:vAlign w:val="center"/>
          </w:tcPr>
          <w:p w:rsidR="00207CF1" w:rsidRPr="005232A1" w:rsidRDefault="00207CF1" w:rsidP="00606509">
            <w:pPr>
              <w:jc w:val="center"/>
              <w:rPr>
                <w:sz w:val="22"/>
                <w:szCs w:val="22"/>
              </w:rPr>
            </w:pPr>
            <w:r w:rsidRPr="005232A1">
              <w:rPr>
                <w:sz w:val="22"/>
                <w:szCs w:val="22"/>
              </w:rPr>
              <w:t>5,364</w:t>
            </w:r>
          </w:p>
        </w:tc>
        <w:tc>
          <w:tcPr>
            <w:tcW w:w="716" w:type="pct"/>
            <w:tcBorders>
              <w:left w:val="single" w:sz="4" w:space="0" w:color="auto"/>
            </w:tcBorders>
            <w:vAlign w:val="center"/>
          </w:tcPr>
          <w:p w:rsidR="00207CF1" w:rsidRPr="005232A1" w:rsidRDefault="00207CF1" w:rsidP="00606509">
            <w:pPr>
              <w:jc w:val="center"/>
              <w:rPr>
                <w:sz w:val="22"/>
                <w:szCs w:val="22"/>
              </w:rPr>
            </w:pPr>
            <w:r w:rsidRPr="005232A1">
              <w:rPr>
                <w:sz w:val="22"/>
                <w:szCs w:val="22"/>
              </w:rPr>
              <w:t>1,958</w:t>
            </w:r>
          </w:p>
        </w:tc>
        <w:tc>
          <w:tcPr>
            <w:tcW w:w="714" w:type="pct"/>
            <w:tcBorders>
              <w:right w:val="single" w:sz="4" w:space="0" w:color="auto"/>
            </w:tcBorders>
            <w:vAlign w:val="center"/>
          </w:tcPr>
          <w:p w:rsidR="00207CF1" w:rsidRPr="005232A1" w:rsidRDefault="00207CF1" w:rsidP="00606509">
            <w:pPr>
              <w:jc w:val="center"/>
              <w:rPr>
                <w:sz w:val="22"/>
                <w:szCs w:val="22"/>
              </w:rPr>
            </w:pPr>
            <w:r w:rsidRPr="005232A1">
              <w:rPr>
                <w:sz w:val="22"/>
                <w:szCs w:val="22"/>
              </w:rPr>
              <w:t>10,205</w:t>
            </w:r>
          </w:p>
        </w:tc>
        <w:tc>
          <w:tcPr>
            <w:tcW w:w="811" w:type="pct"/>
            <w:tcBorders>
              <w:left w:val="single" w:sz="4" w:space="0" w:color="auto"/>
            </w:tcBorders>
            <w:vAlign w:val="center"/>
          </w:tcPr>
          <w:p w:rsidR="00207CF1" w:rsidRPr="005232A1" w:rsidRDefault="00207CF1" w:rsidP="00606509">
            <w:pPr>
              <w:jc w:val="center"/>
              <w:rPr>
                <w:sz w:val="22"/>
                <w:szCs w:val="22"/>
              </w:rPr>
            </w:pPr>
            <w:r w:rsidRPr="005232A1">
              <w:rPr>
                <w:sz w:val="22"/>
                <w:szCs w:val="22"/>
              </w:rPr>
              <w:t>3,094</w:t>
            </w:r>
          </w:p>
        </w:tc>
      </w:tr>
      <w:tr w:rsidR="005232A1" w:rsidRPr="005232A1" w:rsidTr="00BE147D">
        <w:trPr>
          <w:cantSplit/>
        </w:trPr>
        <w:tc>
          <w:tcPr>
            <w:tcW w:w="263" w:type="pct"/>
            <w:vAlign w:val="center"/>
          </w:tcPr>
          <w:p w:rsidR="00207CF1" w:rsidRPr="005232A1" w:rsidRDefault="00207CF1" w:rsidP="00247F67">
            <w:pPr>
              <w:rPr>
                <w:sz w:val="22"/>
                <w:szCs w:val="22"/>
              </w:rPr>
            </w:pPr>
            <w:r w:rsidRPr="005232A1">
              <w:rPr>
                <w:sz w:val="22"/>
                <w:szCs w:val="22"/>
              </w:rPr>
              <w:t>2</w:t>
            </w:r>
          </w:p>
        </w:tc>
        <w:tc>
          <w:tcPr>
            <w:tcW w:w="1780" w:type="pct"/>
            <w:vAlign w:val="center"/>
          </w:tcPr>
          <w:p w:rsidR="00207CF1" w:rsidRPr="005232A1" w:rsidRDefault="00207CF1" w:rsidP="00247F67">
            <w:pPr>
              <w:rPr>
                <w:sz w:val="22"/>
                <w:szCs w:val="22"/>
              </w:rPr>
            </w:pPr>
            <w:r w:rsidRPr="005232A1">
              <w:rPr>
                <w:sz w:val="22"/>
                <w:szCs w:val="22"/>
              </w:rPr>
              <w:t>Потери при транспортировке-</w:t>
            </w:r>
          </w:p>
        </w:tc>
        <w:tc>
          <w:tcPr>
            <w:tcW w:w="715" w:type="pct"/>
            <w:tcBorders>
              <w:right w:val="single" w:sz="4" w:space="0" w:color="auto"/>
            </w:tcBorders>
            <w:vAlign w:val="center"/>
          </w:tcPr>
          <w:p w:rsidR="00207CF1" w:rsidRPr="005232A1" w:rsidRDefault="00207CF1" w:rsidP="00606509">
            <w:pPr>
              <w:jc w:val="center"/>
              <w:rPr>
                <w:sz w:val="22"/>
                <w:szCs w:val="22"/>
              </w:rPr>
            </w:pPr>
            <w:r w:rsidRPr="005232A1">
              <w:rPr>
                <w:sz w:val="22"/>
                <w:szCs w:val="22"/>
              </w:rPr>
              <w:t>0,048</w:t>
            </w:r>
          </w:p>
        </w:tc>
        <w:tc>
          <w:tcPr>
            <w:tcW w:w="716" w:type="pct"/>
            <w:tcBorders>
              <w:left w:val="single" w:sz="4" w:space="0" w:color="auto"/>
            </w:tcBorders>
            <w:vAlign w:val="center"/>
          </w:tcPr>
          <w:p w:rsidR="00207CF1" w:rsidRPr="005232A1" w:rsidRDefault="00207CF1" w:rsidP="00606509">
            <w:pPr>
              <w:jc w:val="center"/>
              <w:rPr>
                <w:sz w:val="22"/>
                <w:szCs w:val="22"/>
              </w:rPr>
            </w:pPr>
            <w:r w:rsidRPr="005232A1">
              <w:rPr>
                <w:sz w:val="22"/>
                <w:szCs w:val="22"/>
              </w:rPr>
              <w:t>0,092</w:t>
            </w:r>
          </w:p>
        </w:tc>
        <w:tc>
          <w:tcPr>
            <w:tcW w:w="714" w:type="pct"/>
            <w:tcBorders>
              <w:right w:val="single" w:sz="4" w:space="0" w:color="auto"/>
            </w:tcBorders>
            <w:vAlign w:val="center"/>
          </w:tcPr>
          <w:p w:rsidR="00207CF1" w:rsidRPr="005232A1" w:rsidRDefault="00207CF1" w:rsidP="00606509">
            <w:pPr>
              <w:jc w:val="center"/>
              <w:rPr>
                <w:sz w:val="22"/>
                <w:szCs w:val="22"/>
              </w:rPr>
            </w:pPr>
            <w:r w:rsidRPr="005232A1">
              <w:rPr>
                <w:sz w:val="22"/>
                <w:szCs w:val="22"/>
              </w:rPr>
              <w:t>0,424</w:t>
            </w:r>
          </w:p>
        </w:tc>
        <w:tc>
          <w:tcPr>
            <w:tcW w:w="811" w:type="pct"/>
            <w:tcBorders>
              <w:left w:val="single" w:sz="4" w:space="0" w:color="auto"/>
            </w:tcBorders>
            <w:vAlign w:val="center"/>
          </w:tcPr>
          <w:p w:rsidR="00207CF1" w:rsidRPr="005232A1" w:rsidRDefault="00207CF1" w:rsidP="00606509">
            <w:pPr>
              <w:jc w:val="center"/>
              <w:rPr>
                <w:sz w:val="22"/>
                <w:szCs w:val="22"/>
              </w:rPr>
            </w:pPr>
            <w:r w:rsidRPr="005232A1">
              <w:rPr>
                <w:sz w:val="22"/>
                <w:szCs w:val="22"/>
              </w:rPr>
              <w:t>0,155</w:t>
            </w:r>
          </w:p>
        </w:tc>
      </w:tr>
      <w:tr w:rsidR="005232A1" w:rsidRPr="005232A1" w:rsidTr="00BE147D">
        <w:trPr>
          <w:cantSplit/>
        </w:trPr>
        <w:tc>
          <w:tcPr>
            <w:tcW w:w="263" w:type="pct"/>
            <w:vAlign w:val="center"/>
          </w:tcPr>
          <w:p w:rsidR="00207CF1" w:rsidRPr="005232A1" w:rsidRDefault="00207CF1" w:rsidP="00247F67">
            <w:pPr>
              <w:rPr>
                <w:sz w:val="22"/>
                <w:szCs w:val="22"/>
              </w:rPr>
            </w:pPr>
            <w:r w:rsidRPr="005232A1">
              <w:rPr>
                <w:sz w:val="22"/>
                <w:szCs w:val="22"/>
              </w:rPr>
              <w:t>3</w:t>
            </w:r>
          </w:p>
        </w:tc>
        <w:tc>
          <w:tcPr>
            <w:tcW w:w="1780" w:type="pct"/>
            <w:vAlign w:val="center"/>
          </w:tcPr>
          <w:p w:rsidR="00207CF1" w:rsidRPr="005232A1" w:rsidRDefault="00207CF1" w:rsidP="00247F67">
            <w:pPr>
              <w:rPr>
                <w:sz w:val="22"/>
                <w:szCs w:val="22"/>
              </w:rPr>
            </w:pPr>
            <w:r w:rsidRPr="005232A1">
              <w:rPr>
                <w:sz w:val="22"/>
                <w:szCs w:val="22"/>
              </w:rPr>
              <w:t>Реализовано потребителям, в т. ч</w:t>
            </w:r>
          </w:p>
        </w:tc>
        <w:tc>
          <w:tcPr>
            <w:tcW w:w="715" w:type="pct"/>
            <w:tcBorders>
              <w:right w:val="single" w:sz="4" w:space="0" w:color="auto"/>
            </w:tcBorders>
            <w:vAlign w:val="center"/>
          </w:tcPr>
          <w:p w:rsidR="00207CF1" w:rsidRPr="005232A1" w:rsidRDefault="00207CF1" w:rsidP="00606509">
            <w:pPr>
              <w:jc w:val="center"/>
              <w:rPr>
                <w:sz w:val="22"/>
                <w:szCs w:val="22"/>
              </w:rPr>
            </w:pPr>
            <w:r w:rsidRPr="005232A1">
              <w:rPr>
                <w:sz w:val="22"/>
                <w:szCs w:val="22"/>
              </w:rPr>
              <w:t>5,316</w:t>
            </w:r>
          </w:p>
        </w:tc>
        <w:tc>
          <w:tcPr>
            <w:tcW w:w="716" w:type="pct"/>
            <w:tcBorders>
              <w:left w:val="single" w:sz="4" w:space="0" w:color="auto"/>
            </w:tcBorders>
            <w:vAlign w:val="center"/>
          </w:tcPr>
          <w:p w:rsidR="00207CF1" w:rsidRPr="005232A1" w:rsidRDefault="00207CF1" w:rsidP="00606509">
            <w:pPr>
              <w:jc w:val="center"/>
              <w:rPr>
                <w:sz w:val="22"/>
                <w:szCs w:val="22"/>
              </w:rPr>
            </w:pPr>
            <w:r w:rsidRPr="005232A1">
              <w:rPr>
                <w:sz w:val="22"/>
                <w:szCs w:val="22"/>
              </w:rPr>
              <w:t>1,866</w:t>
            </w:r>
          </w:p>
        </w:tc>
        <w:tc>
          <w:tcPr>
            <w:tcW w:w="714" w:type="pct"/>
            <w:tcBorders>
              <w:right w:val="single" w:sz="4" w:space="0" w:color="auto"/>
            </w:tcBorders>
            <w:vAlign w:val="center"/>
          </w:tcPr>
          <w:p w:rsidR="00207CF1" w:rsidRPr="005232A1" w:rsidRDefault="00207CF1" w:rsidP="00606509">
            <w:pPr>
              <w:jc w:val="center"/>
              <w:rPr>
                <w:sz w:val="22"/>
                <w:szCs w:val="22"/>
              </w:rPr>
            </w:pPr>
            <w:r w:rsidRPr="005232A1">
              <w:rPr>
                <w:sz w:val="22"/>
                <w:szCs w:val="22"/>
              </w:rPr>
              <w:t>9,781</w:t>
            </w:r>
          </w:p>
        </w:tc>
        <w:tc>
          <w:tcPr>
            <w:tcW w:w="811" w:type="pct"/>
            <w:tcBorders>
              <w:left w:val="single" w:sz="4" w:space="0" w:color="auto"/>
            </w:tcBorders>
            <w:vAlign w:val="center"/>
          </w:tcPr>
          <w:p w:rsidR="00207CF1" w:rsidRPr="005232A1" w:rsidRDefault="00207CF1" w:rsidP="00606509">
            <w:pPr>
              <w:jc w:val="center"/>
              <w:rPr>
                <w:sz w:val="22"/>
                <w:szCs w:val="22"/>
              </w:rPr>
            </w:pPr>
            <w:r w:rsidRPr="005232A1">
              <w:rPr>
                <w:sz w:val="22"/>
                <w:szCs w:val="22"/>
              </w:rPr>
              <w:t>2,940</w:t>
            </w:r>
          </w:p>
        </w:tc>
      </w:tr>
      <w:tr w:rsidR="005232A1" w:rsidRPr="005232A1" w:rsidTr="00BE147D">
        <w:trPr>
          <w:cantSplit/>
        </w:trPr>
        <w:tc>
          <w:tcPr>
            <w:tcW w:w="263" w:type="pct"/>
            <w:vAlign w:val="center"/>
          </w:tcPr>
          <w:p w:rsidR="00207CF1" w:rsidRPr="005232A1" w:rsidRDefault="00207CF1" w:rsidP="00247F67">
            <w:pPr>
              <w:rPr>
                <w:sz w:val="22"/>
                <w:szCs w:val="22"/>
              </w:rPr>
            </w:pPr>
            <w:r w:rsidRPr="005232A1">
              <w:rPr>
                <w:sz w:val="22"/>
                <w:szCs w:val="22"/>
              </w:rPr>
              <w:t>3.1</w:t>
            </w:r>
          </w:p>
        </w:tc>
        <w:tc>
          <w:tcPr>
            <w:tcW w:w="1780" w:type="pct"/>
            <w:vAlign w:val="center"/>
          </w:tcPr>
          <w:p w:rsidR="00207CF1" w:rsidRPr="005232A1" w:rsidRDefault="00207CF1" w:rsidP="00247F67">
            <w:pPr>
              <w:jc w:val="right"/>
              <w:rPr>
                <w:sz w:val="22"/>
                <w:szCs w:val="22"/>
              </w:rPr>
            </w:pPr>
            <w:r w:rsidRPr="005232A1">
              <w:rPr>
                <w:sz w:val="22"/>
                <w:szCs w:val="22"/>
              </w:rPr>
              <w:t>Население</w:t>
            </w:r>
          </w:p>
        </w:tc>
        <w:tc>
          <w:tcPr>
            <w:tcW w:w="715" w:type="pct"/>
            <w:tcBorders>
              <w:right w:val="single" w:sz="4" w:space="0" w:color="auto"/>
            </w:tcBorders>
            <w:vAlign w:val="center"/>
          </w:tcPr>
          <w:p w:rsidR="00207CF1" w:rsidRPr="005232A1" w:rsidRDefault="00207CF1" w:rsidP="00606509">
            <w:pPr>
              <w:jc w:val="center"/>
              <w:rPr>
                <w:sz w:val="22"/>
                <w:szCs w:val="22"/>
              </w:rPr>
            </w:pPr>
            <w:r w:rsidRPr="005232A1">
              <w:rPr>
                <w:sz w:val="22"/>
                <w:szCs w:val="22"/>
              </w:rPr>
              <w:t>3,042</w:t>
            </w:r>
          </w:p>
        </w:tc>
        <w:tc>
          <w:tcPr>
            <w:tcW w:w="716" w:type="pct"/>
            <w:tcBorders>
              <w:left w:val="single" w:sz="4" w:space="0" w:color="auto"/>
            </w:tcBorders>
            <w:vAlign w:val="center"/>
          </w:tcPr>
          <w:p w:rsidR="00207CF1" w:rsidRPr="005232A1" w:rsidRDefault="00207CF1" w:rsidP="00606509">
            <w:pPr>
              <w:jc w:val="center"/>
              <w:rPr>
                <w:sz w:val="22"/>
                <w:szCs w:val="22"/>
              </w:rPr>
            </w:pPr>
            <w:r w:rsidRPr="005232A1">
              <w:rPr>
                <w:sz w:val="22"/>
                <w:szCs w:val="22"/>
              </w:rPr>
              <w:t>1,110</w:t>
            </w:r>
          </w:p>
        </w:tc>
        <w:tc>
          <w:tcPr>
            <w:tcW w:w="714" w:type="pct"/>
            <w:tcBorders>
              <w:right w:val="single" w:sz="4" w:space="0" w:color="auto"/>
            </w:tcBorders>
            <w:vAlign w:val="center"/>
          </w:tcPr>
          <w:p w:rsidR="00207CF1" w:rsidRPr="005232A1" w:rsidRDefault="00207CF1" w:rsidP="00606509">
            <w:pPr>
              <w:jc w:val="center"/>
              <w:rPr>
                <w:sz w:val="22"/>
                <w:szCs w:val="22"/>
              </w:rPr>
            </w:pPr>
            <w:r w:rsidRPr="005232A1">
              <w:rPr>
                <w:sz w:val="22"/>
                <w:szCs w:val="22"/>
              </w:rPr>
              <w:t>3,347</w:t>
            </w:r>
          </w:p>
        </w:tc>
        <w:tc>
          <w:tcPr>
            <w:tcW w:w="811" w:type="pct"/>
            <w:tcBorders>
              <w:left w:val="single" w:sz="4" w:space="0" w:color="auto"/>
            </w:tcBorders>
            <w:vAlign w:val="center"/>
          </w:tcPr>
          <w:p w:rsidR="00207CF1" w:rsidRPr="005232A1" w:rsidRDefault="00207CF1" w:rsidP="00606509">
            <w:pPr>
              <w:jc w:val="center"/>
              <w:rPr>
                <w:sz w:val="22"/>
                <w:szCs w:val="22"/>
              </w:rPr>
            </w:pPr>
            <w:r w:rsidRPr="005232A1">
              <w:rPr>
                <w:sz w:val="22"/>
                <w:szCs w:val="22"/>
              </w:rPr>
              <w:t>1,222</w:t>
            </w:r>
          </w:p>
        </w:tc>
      </w:tr>
      <w:tr w:rsidR="005232A1" w:rsidRPr="005232A1" w:rsidTr="00BE147D">
        <w:trPr>
          <w:cantSplit/>
        </w:trPr>
        <w:tc>
          <w:tcPr>
            <w:tcW w:w="263" w:type="pct"/>
            <w:vAlign w:val="center"/>
          </w:tcPr>
          <w:p w:rsidR="00207CF1" w:rsidRPr="005232A1" w:rsidRDefault="00207CF1" w:rsidP="00247F67">
            <w:pPr>
              <w:rPr>
                <w:sz w:val="22"/>
                <w:szCs w:val="22"/>
              </w:rPr>
            </w:pPr>
            <w:r w:rsidRPr="005232A1">
              <w:rPr>
                <w:sz w:val="22"/>
                <w:szCs w:val="22"/>
              </w:rPr>
              <w:t>3.2</w:t>
            </w:r>
          </w:p>
        </w:tc>
        <w:tc>
          <w:tcPr>
            <w:tcW w:w="1780" w:type="pct"/>
            <w:vAlign w:val="center"/>
          </w:tcPr>
          <w:p w:rsidR="00207CF1" w:rsidRPr="005232A1" w:rsidRDefault="00207CF1" w:rsidP="00247F67">
            <w:pPr>
              <w:jc w:val="right"/>
              <w:rPr>
                <w:sz w:val="22"/>
                <w:szCs w:val="22"/>
              </w:rPr>
            </w:pPr>
            <w:proofErr w:type="gramStart"/>
            <w:r w:rsidRPr="005232A1">
              <w:rPr>
                <w:sz w:val="22"/>
                <w:szCs w:val="22"/>
              </w:rPr>
              <w:t>Бюджетный</w:t>
            </w:r>
            <w:proofErr w:type="gramEnd"/>
            <w:r w:rsidRPr="005232A1">
              <w:rPr>
                <w:sz w:val="22"/>
                <w:szCs w:val="22"/>
              </w:rPr>
              <w:t xml:space="preserve"> потребители</w:t>
            </w:r>
          </w:p>
        </w:tc>
        <w:tc>
          <w:tcPr>
            <w:tcW w:w="715" w:type="pct"/>
            <w:tcBorders>
              <w:right w:val="single" w:sz="4" w:space="0" w:color="auto"/>
            </w:tcBorders>
            <w:vAlign w:val="center"/>
          </w:tcPr>
          <w:p w:rsidR="00207CF1" w:rsidRPr="005232A1" w:rsidRDefault="00207CF1" w:rsidP="00606509">
            <w:pPr>
              <w:jc w:val="center"/>
              <w:rPr>
                <w:sz w:val="22"/>
                <w:szCs w:val="22"/>
              </w:rPr>
            </w:pPr>
            <w:r w:rsidRPr="005232A1">
              <w:rPr>
                <w:sz w:val="22"/>
                <w:szCs w:val="22"/>
              </w:rPr>
              <w:t>1,192</w:t>
            </w:r>
          </w:p>
        </w:tc>
        <w:tc>
          <w:tcPr>
            <w:tcW w:w="716" w:type="pct"/>
            <w:tcBorders>
              <w:left w:val="single" w:sz="4" w:space="0" w:color="auto"/>
            </w:tcBorders>
            <w:vAlign w:val="center"/>
          </w:tcPr>
          <w:p w:rsidR="00207CF1" w:rsidRPr="005232A1" w:rsidRDefault="00207CF1" w:rsidP="00606509">
            <w:pPr>
              <w:jc w:val="center"/>
              <w:rPr>
                <w:sz w:val="22"/>
                <w:szCs w:val="22"/>
              </w:rPr>
            </w:pPr>
            <w:r w:rsidRPr="005232A1">
              <w:rPr>
                <w:sz w:val="22"/>
                <w:szCs w:val="22"/>
              </w:rPr>
              <w:t>0,361</w:t>
            </w:r>
          </w:p>
        </w:tc>
        <w:tc>
          <w:tcPr>
            <w:tcW w:w="714" w:type="pct"/>
            <w:tcBorders>
              <w:right w:val="single" w:sz="4" w:space="0" w:color="auto"/>
            </w:tcBorders>
            <w:vAlign w:val="center"/>
          </w:tcPr>
          <w:p w:rsidR="00207CF1" w:rsidRPr="005232A1" w:rsidRDefault="00207CF1" w:rsidP="00606509">
            <w:pPr>
              <w:jc w:val="center"/>
              <w:rPr>
                <w:sz w:val="22"/>
                <w:szCs w:val="22"/>
              </w:rPr>
            </w:pPr>
            <w:r w:rsidRPr="005232A1">
              <w:rPr>
                <w:sz w:val="22"/>
                <w:szCs w:val="22"/>
              </w:rPr>
              <w:t>1,311</w:t>
            </w:r>
          </w:p>
        </w:tc>
        <w:tc>
          <w:tcPr>
            <w:tcW w:w="811" w:type="pct"/>
            <w:tcBorders>
              <w:left w:val="single" w:sz="4" w:space="0" w:color="auto"/>
            </w:tcBorders>
            <w:vAlign w:val="center"/>
          </w:tcPr>
          <w:p w:rsidR="00207CF1" w:rsidRPr="005232A1" w:rsidRDefault="00207CF1" w:rsidP="00606509">
            <w:pPr>
              <w:jc w:val="center"/>
              <w:rPr>
                <w:sz w:val="22"/>
                <w:szCs w:val="22"/>
              </w:rPr>
            </w:pPr>
            <w:r w:rsidRPr="005232A1">
              <w:rPr>
                <w:sz w:val="22"/>
                <w:szCs w:val="22"/>
              </w:rPr>
              <w:t>0,397</w:t>
            </w:r>
          </w:p>
        </w:tc>
      </w:tr>
      <w:tr w:rsidR="005232A1" w:rsidRPr="005232A1" w:rsidTr="00BE147D">
        <w:trPr>
          <w:cantSplit/>
        </w:trPr>
        <w:tc>
          <w:tcPr>
            <w:tcW w:w="263" w:type="pct"/>
            <w:vAlign w:val="center"/>
          </w:tcPr>
          <w:p w:rsidR="00207CF1" w:rsidRPr="005232A1" w:rsidRDefault="00207CF1" w:rsidP="00247F67">
            <w:pPr>
              <w:rPr>
                <w:sz w:val="22"/>
                <w:szCs w:val="22"/>
              </w:rPr>
            </w:pPr>
            <w:r w:rsidRPr="005232A1">
              <w:rPr>
                <w:sz w:val="22"/>
                <w:szCs w:val="22"/>
              </w:rPr>
              <w:t>3.3</w:t>
            </w:r>
          </w:p>
        </w:tc>
        <w:tc>
          <w:tcPr>
            <w:tcW w:w="1780" w:type="pct"/>
            <w:vAlign w:val="center"/>
          </w:tcPr>
          <w:p w:rsidR="00207CF1" w:rsidRPr="005232A1" w:rsidRDefault="00207CF1" w:rsidP="00247F67">
            <w:pPr>
              <w:jc w:val="right"/>
              <w:rPr>
                <w:sz w:val="22"/>
                <w:szCs w:val="22"/>
              </w:rPr>
            </w:pPr>
            <w:r w:rsidRPr="005232A1">
              <w:rPr>
                <w:sz w:val="22"/>
                <w:szCs w:val="22"/>
              </w:rPr>
              <w:t>Прочие потребители</w:t>
            </w:r>
          </w:p>
        </w:tc>
        <w:tc>
          <w:tcPr>
            <w:tcW w:w="715" w:type="pct"/>
            <w:tcBorders>
              <w:right w:val="single" w:sz="4" w:space="0" w:color="auto"/>
            </w:tcBorders>
            <w:vAlign w:val="center"/>
          </w:tcPr>
          <w:p w:rsidR="00207CF1" w:rsidRPr="005232A1" w:rsidRDefault="00207CF1" w:rsidP="00606509">
            <w:pPr>
              <w:jc w:val="center"/>
              <w:rPr>
                <w:sz w:val="22"/>
                <w:szCs w:val="22"/>
              </w:rPr>
            </w:pPr>
            <w:r w:rsidRPr="005232A1">
              <w:rPr>
                <w:sz w:val="22"/>
                <w:szCs w:val="22"/>
              </w:rPr>
              <w:t>1,081</w:t>
            </w:r>
          </w:p>
        </w:tc>
        <w:tc>
          <w:tcPr>
            <w:tcW w:w="716" w:type="pct"/>
            <w:tcBorders>
              <w:left w:val="single" w:sz="4" w:space="0" w:color="auto"/>
            </w:tcBorders>
            <w:vAlign w:val="center"/>
          </w:tcPr>
          <w:p w:rsidR="00207CF1" w:rsidRPr="005232A1" w:rsidRDefault="00207CF1" w:rsidP="00606509">
            <w:pPr>
              <w:jc w:val="center"/>
              <w:rPr>
                <w:sz w:val="22"/>
                <w:szCs w:val="22"/>
              </w:rPr>
            </w:pPr>
            <w:r w:rsidRPr="005232A1">
              <w:rPr>
                <w:sz w:val="22"/>
                <w:szCs w:val="22"/>
              </w:rPr>
              <w:t>0,395</w:t>
            </w:r>
          </w:p>
        </w:tc>
        <w:tc>
          <w:tcPr>
            <w:tcW w:w="714" w:type="pct"/>
            <w:tcBorders>
              <w:right w:val="single" w:sz="4" w:space="0" w:color="auto"/>
            </w:tcBorders>
            <w:vAlign w:val="center"/>
          </w:tcPr>
          <w:p w:rsidR="00207CF1" w:rsidRPr="005232A1" w:rsidRDefault="00207CF1" w:rsidP="00606509">
            <w:pPr>
              <w:jc w:val="center"/>
              <w:rPr>
                <w:sz w:val="22"/>
                <w:szCs w:val="22"/>
              </w:rPr>
            </w:pPr>
            <w:r w:rsidRPr="005232A1">
              <w:rPr>
                <w:sz w:val="22"/>
                <w:szCs w:val="22"/>
              </w:rPr>
              <w:t>1,189</w:t>
            </w:r>
          </w:p>
        </w:tc>
        <w:tc>
          <w:tcPr>
            <w:tcW w:w="811" w:type="pct"/>
            <w:tcBorders>
              <w:left w:val="single" w:sz="4" w:space="0" w:color="auto"/>
            </w:tcBorders>
            <w:vAlign w:val="center"/>
          </w:tcPr>
          <w:p w:rsidR="00207CF1" w:rsidRPr="005232A1" w:rsidRDefault="00207CF1" w:rsidP="00606509">
            <w:pPr>
              <w:jc w:val="center"/>
              <w:rPr>
                <w:sz w:val="22"/>
                <w:szCs w:val="22"/>
              </w:rPr>
            </w:pPr>
            <w:r w:rsidRPr="005232A1">
              <w:rPr>
                <w:sz w:val="22"/>
                <w:szCs w:val="22"/>
              </w:rPr>
              <w:t>0,434</w:t>
            </w:r>
          </w:p>
        </w:tc>
      </w:tr>
      <w:tr w:rsidR="005232A1" w:rsidRPr="005232A1" w:rsidTr="00BE147D">
        <w:trPr>
          <w:cantSplit/>
        </w:trPr>
        <w:tc>
          <w:tcPr>
            <w:tcW w:w="263" w:type="pct"/>
            <w:vAlign w:val="center"/>
          </w:tcPr>
          <w:p w:rsidR="00207CF1" w:rsidRPr="005232A1" w:rsidRDefault="00207CF1" w:rsidP="00606509">
            <w:pPr>
              <w:jc w:val="left"/>
              <w:rPr>
                <w:b/>
                <w:bCs/>
                <w:sz w:val="22"/>
                <w:szCs w:val="22"/>
              </w:rPr>
            </w:pPr>
          </w:p>
        </w:tc>
        <w:tc>
          <w:tcPr>
            <w:tcW w:w="1780" w:type="pct"/>
            <w:vAlign w:val="center"/>
          </w:tcPr>
          <w:p w:rsidR="00207CF1" w:rsidRPr="005232A1" w:rsidRDefault="00207CF1" w:rsidP="00606509">
            <w:pPr>
              <w:jc w:val="left"/>
              <w:rPr>
                <w:b/>
                <w:bCs/>
                <w:sz w:val="22"/>
                <w:szCs w:val="22"/>
              </w:rPr>
            </w:pPr>
            <w:proofErr w:type="spellStart"/>
            <w:proofErr w:type="gramStart"/>
            <w:r w:rsidRPr="005232A1">
              <w:rPr>
                <w:b/>
                <w:bCs/>
                <w:sz w:val="22"/>
                <w:szCs w:val="22"/>
              </w:rPr>
              <w:t>ж</w:t>
            </w:r>
            <w:proofErr w:type="gramEnd"/>
            <w:r w:rsidRPr="005232A1">
              <w:rPr>
                <w:b/>
                <w:bCs/>
                <w:sz w:val="22"/>
                <w:szCs w:val="22"/>
              </w:rPr>
              <w:t>.д</w:t>
            </w:r>
            <w:proofErr w:type="spellEnd"/>
            <w:r w:rsidRPr="005232A1">
              <w:rPr>
                <w:b/>
                <w:bCs/>
                <w:sz w:val="22"/>
                <w:szCs w:val="22"/>
              </w:rPr>
              <w:t>. ст. Староверческая</w:t>
            </w:r>
          </w:p>
        </w:tc>
        <w:tc>
          <w:tcPr>
            <w:tcW w:w="715" w:type="pct"/>
            <w:tcBorders>
              <w:right w:val="single" w:sz="4" w:space="0" w:color="auto"/>
            </w:tcBorders>
            <w:vAlign w:val="center"/>
          </w:tcPr>
          <w:p w:rsidR="00207CF1" w:rsidRPr="005232A1" w:rsidRDefault="00207CF1" w:rsidP="00606509">
            <w:pPr>
              <w:jc w:val="left"/>
              <w:rPr>
                <w:b/>
                <w:bCs/>
                <w:sz w:val="22"/>
                <w:szCs w:val="22"/>
              </w:rPr>
            </w:pPr>
          </w:p>
        </w:tc>
        <w:tc>
          <w:tcPr>
            <w:tcW w:w="716" w:type="pct"/>
            <w:tcBorders>
              <w:left w:val="single" w:sz="4" w:space="0" w:color="auto"/>
            </w:tcBorders>
            <w:vAlign w:val="center"/>
          </w:tcPr>
          <w:p w:rsidR="00207CF1" w:rsidRPr="005232A1" w:rsidRDefault="00207CF1" w:rsidP="00606509">
            <w:pPr>
              <w:jc w:val="left"/>
              <w:rPr>
                <w:b/>
                <w:bCs/>
                <w:sz w:val="22"/>
                <w:szCs w:val="22"/>
              </w:rPr>
            </w:pPr>
          </w:p>
        </w:tc>
        <w:tc>
          <w:tcPr>
            <w:tcW w:w="714" w:type="pct"/>
            <w:tcBorders>
              <w:right w:val="single" w:sz="4" w:space="0" w:color="auto"/>
            </w:tcBorders>
            <w:vAlign w:val="center"/>
          </w:tcPr>
          <w:p w:rsidR="00207CF1" w:rsidRPr="005232A1" w:rsidRDefault="00207CF1" w:rsidP="00606509">
            <w:pPr>
              <w:jc w:val="left"/>
              <w:rPr>
                <w:b/>
                <w:bCs/>
                <w:sz w:val="22"/>
                <w:szCs w:val="22"/>
              </w:rPr>
            </w:pPr>
          </w:p>
        </w:tc>
        <w:tc>
          <w:tcPr>
            <w:tcW w:w="811" w:type="pct"/>
            <w:tcBorders>
              <w:left w:val="single" w:sz="4" w:space="0" w:color="auto"/>
            </w:tcBorders>
            <w:vAlign w:val="center"/>
          </w:tcPr>
          <w:p w:rsidR="00207CF1" w:rsidRPr="005232A1" w:rsidRDefault="00207CF1" w:rsidP="00606509">
            <w:pPr>
              <w:jc w:val="left"/>
              <w:rPr>
                <w:b/>
                <w:bCs/>
                <w:sz w:val="22"/>
                <w:szCs w:val="22"/>
              </w:rPr>
            </w:pPr>
          </w:p>
        </w:tc>
      </w:tr>
      <w:tr w:rsidR="005232A1" w:rsidRPr="005232A1" w:rsidTr="00BE147D">
        <w:trPr>
          <w:cantSplit/>
        </w:trPr>
        <w:tc>
          <w:tcPr>
            <w:tcW w:w="263" w:type="pct"/>
            <w:vAlign w:val="center"/>
          </w:tcPr>
          <w:p w:rsidR="00207CF1" w:rsidRPr="005232A1" w:rsidRDefault="00207CF1" w:rsidP="00247F67">
            <w:pPr>
              <w:rPr>
                <w:sz w:val="22"/>
                <w:szCs w:val="22"/>
              </w:rPr>
            </w:pPr>
            <w:r w:rsidRPr="005232A1">
              <w:rPr>
                <w:sz w:val="22"/>
                <w:szCs w:val="22"/>
              </w:rPr>
              <w:t>1</w:t>
            </w:r>
          </w:p>
        </w:tc>
        <w:tc>
          <w:tcPr>
            <w:tcW w:w="1780" w:type="pct"/>
            <w:vAlign w:val="center"/>
          </w:tcPr>
          <w:p w:rsidR="00207CF1" w:rsidRPr="005232A1" w:rsidRDefault="00207CF1" w:rsidP="00247F67">
            <w:pPr>
              <w:rPr>
                <w:sz w:val="22"/>
                <w:szCs w:val="22"/>
              </w:rPr>
            </w:pPr>
            <w:r w:rsidRPr="005232A1">
              <w:rPr>
                <w:sz w:val="22"/>
                <w:szCs w:val="22"/>
              </w:rPr>
              <w:t xml:space="preserve">Подано </w:t>
            </w:r>
            <w:proofErr w:type="spellStart"/>
            <w:r w:rsidRPr="005232A1">
              <w:rPr>
                <w:sz w:val="22"/>
                <w:szCs w:val="22"/>
              </w:rPr>
              <w:t>хозпитьевой</w:t>
            </w:r>
            <w:proofErr w:type="spellEnd"/>
            <w:r w:rsidRPr="005232A1">
              <w:rPr>
                <w:sz w:val="22"/>
                <w:szCs w:val="22"/>
              </w:rPr>
              <w:t xml:space="preserve"> воды в сеть</w:t>
            </w:r>
          </w:p>
        </w:tc>
        <w:tc>
          <w:tcPr>
            <w:tcW w:w="715" w:type="pct"/>
            <w:tcBorders>
              <w:right w:val="single" w:sz="4" w:space="0" w:color="auto"/>
            </w:tcBorders>
            <w:vAlign w:val="center"/>
          </w:tcPr>
          <w:p w:rsidR="00207CF1" w:rsidRPr="005232A1" w:rsidRDefault="00207CF1" w:rsidP="00606509">
            <w:pPr>
              <w:jc w:val="center"/>
              <w:rPr>
                <w:sz w:val="22"/>
                <w:szCs w:val="22"/>
              </w:rPr>
            </w:pPr>
            <w:r w:rsidRPr="005232A1">
              <w:rPr>
                <w:sz w:val="22"/>
                <w:szCs w:val="22"/>
              </w:rPr>
              <w:t>12,689</w:t>
            </w:r>
          </w:p>
        </w:tc>
        <w:tc>
          <w:tcPr>
            <w:tcW w:w="716" w:type="pct"/>
            <w:tcBorders>
              <w:left w:val="single" w:sz="4" w:space="0" w:color="auto"/>
            </w:tcBorders>
            <w:vAlign w:val="center"/>
          </w:tcPr>
          <w:p w:rsidR="00207CF1" w:rsidRPr="005232A1" w:rsidRDefault="00207CF1" w:rsidP="00606509">
            <w:pPr>
              <w:jc w:val="center"/>
              <w:rPr>
                <w:sz w:val="22"/>
                <w:szCs w:val="22"/>
              </w:rPr>
            </w:pPr>
            <w:r w:rsidRPr="005232A1">
              <w:rPr>
                <w:sz w:val="22"/>
                <w:szCs w:val="22"/>
              </w:rPr>
              <w:t>4,631</w:t>
            </w:r>
          </w:p>
        </w:tc>
        <w:tc>
          <w:tcPr>
            <w:tcW w:w="714" w:type="pct"/>
            <w:tcBorders>
              <w:right w:val="single" w:sz="4" w:space="0" w:color="auto"/>
            </w:tcBorders>
            <w:vAlign w:val="center"/>
          </w:tcPr>
          <w:p w:rsidR="00207CF1" w:rsidRPr="005232A1" w:rsidRDefault="00207CF1" w:rsidP="00606509">
            <w:pPr>
              <w:jc w:val="center"/>
              <w:rPr>
                <w:sz w:val="22"/>
                <w:szCs w:val="22"/>
              </w:rPr>
            </w:pPr>
            <w:r w:rsidRPr="005232A1">
              <w:rPr>
                <w:sz w:val="22"/>
                <w:szCs w:val="22"/>
              </w:rPr>
              <w:t>24,139</w:t>
            </w:r>
          </w:p>
        </w:tc>
        <w:tc>
          <w:tcPr>
            <w:tcW w:w="811" w:type="pct"/>
            <w:tcBorders>
              <w:left w:val="single" w:sz="4" w:space="0" w:color="auto"/>
            </w:tcBorders>
            <w:vAlign w:val="center"/>
          </w:tcPr>
          <w:p w:rsidR="00207CF1" w:rsidRPr="005232A1" w:rsidRDefault="00207CF1" w:rsidP="00606509">
            <w:pPr>
              <w:jc w:val="center"/>
              <w:rPr>
                <w:sz w:val="22"/>
                <w:szCs w:val="22"/>
              </w:rPr>
            </w:pPr>
            <w:r w:rsidRPr="005232A1">
              <w:rPr>
                <w:sz w:val="22"/>
                <w:szCs w:val="22"/>
              </w:rPr>
              <w:t>7,319</w:t>
            </w:r>
          </w:p>
        </w:tc>
      </w:tr>
      <w:tr w:rsidR="005232A1" w:rsidRPr="005232A1" w:rsidTr="00BE147D">
        <w:trPr>
          <w:cantSplit/>
        </w:trPr>
        <w:tc>
          <w:tcPr>
            <w:tcW w:w="263" w:type="pct"/>
            <w:vAlign w:val="center"/>
          </w:tcPr>
          <w:p w:rsidR="00207CF1" w:rsidRPr="005232A1" w:rsidRDefault="00207CF1" w:rsidP="00247F67">
            <w:pPr>
              <w:rPr>
                <w:sz w:val="22"/>
                <w:szCs w:val="22"/>
              </w:rPr>
            </w:pPr>
            <w:r w:rsidRPr="005232A1">
              <w:rPr>
                <w:sz w:val="22"/>
                <w:szCs w:val="22"/>
              </w:rPr>
              <w:t>2</w:t>
            </w:r>
          </w:p>
        </w:tc>
        <w:tc>
          <w:tcPr>
            <w:tcW w:w="1780" w:type="pct"/>
            <w:vAlign w:val="center"/>
          </w:tcPr>
          <w:p w:rsidR="00207CF1" w:rsidRPr="005232A1" w:rsidRDefault="00207CF1" w:rsidP="00247F67">
            <w:pPr>
              <w:rPr>
                <w:sz w:val="22"/>
                <w:szCs w:val="22"/>
              </w:rPr>
            </w:pPr>
            <w:r w:rsidRPr="005232A1">
              <w:rPr>
                <w:sz w:val="22"/>
                <w:szCs w:val="22"/>
              </w:rPr>
              <w:t>Потери при транспортировке-</w:t>
            </w:r>
          </w:p>
        </w:tc>
        <w:tc>
          <w:tcPr>
            <w:tcW w:w="715" w:type="pct"/>
            <w:tcBorders>
              <w:right w:val="single" w:sz="4" w:space="0" w:color="auto"/>
            </w:tcBorders>
            <w:vAlign w:val="center"/>
          </w:tcPr>
          <w:p w:rsidR="00207CF1" w:rsidRPr="005232A1" w:rsidRDefault="00207CF1" w:rsidP="00606509">
            <w:pPr>
              <w:jc w:val="center"/>
              <w:rPr>
                <w:sz w:val="22"/>
                <w:szCs w:val="22"/>
              </w:rPr>
            </w:pPr>
            <w:r w:rsidRPr="005232A1">
              <w:rPr>
                <w:sz w:val="22"/>
                <w:szCs w:val="22"/>
              </w:rPr>
              <w:t>0,114</w:t>
            </w:r>
          </w:p>
        </w:tc>
        <w:tc>
          <w:tcPr>
            <w:tcW w:w="716" w:type="pct"/>
            <w:tcBorders>
              <w:left w:val="single" w:sz="4" w:space="0" w:color="auto"/>
            </w:tcBorders>
            <w:vAlign w:val="center"/>
          </w:tcPr>
          <w:p w:rsidR="00207CF1" w:rsidRPr="005232A1" w:rsidRDefault="00207CF1" w:rsidP="00606509">
            <w:pPr>
              <w:jc w:val="center"/>
              <w:rPr>
                <w:sz w:val="22"/>
                <w:szCs w:val="22"/>
              </w:rPr>
            </w:pPr>
            <w:r w:rsidRPr="005232A1">
              <w:rPr>
                <w:sz w:val="22"/>
                <w:szCs w:val="22"/>
              </w:rPr>
              <w:t>0,217</w:t>
            </w:r>
          </w:p>
        </w:tc>
        <w:tc>
          <w:tcPr>
            <w:tcW w:w="714" w:type="pct"/>
            <w:tcBorders>
              <w:right w:val="single" w:sz="4" w:space="0" w:color="auto"/>
            </w:tcBorders>
            <w:vAlign w:val="center"/>
          </w:tcPr>
          <w:p w:rsidR="00207CF1" w:rsidRPr="005232A1" w:rsidRDefault="00207CF1" w:rsidP="00606509">
            <w:pPr>
              <w:jc w:val="center"/>
              <w:rPr>
                <w:sz w:val="22"/>
                <w:szCs w:val="22"/>
              </w:rPr>
            </w:pPr>
            <w:r w:rsidRPr="005232A1">
              <w:rPr>
                <w:sz w:val="22"/>
                <w:szCs w:val="22"/>
              </w:rPr>
              <w:t>1,003</w:t>
            </w:r>
          </w:p>
        </w:tc>
        <w:tc>
          <w:tcPr>
            <w:tcW w:w="811" w:type="pct"/>
            <w:tcBorders>
              <w:left w:val="single" w:sz="4" w:space="0" w:color="auto"/>
            </w:tcBorders>
            <w:vAlign w:val="center"/>
          </w:tcPr>
          <w:p w:rsidR="00207CF1" w:rsidRPr="005232A1" w:rsidRDefault="00207CF1" w:rsidP="00606509">
            <w:pPr>
              <w:jc w:val="center"/>
              <w:rPr>
                <w:sz w:val="22"/>
                <w:szCs w:val="22"/>
              </w:rPr>
            </w:pPr>
            <w:r w:rsidRPr="005232A1">
              <w:rPr>
                <w:sz w:val="22"/>
                <w:szCs w:val="22"/>
              </w:rPr>
              <w:t>0,366</w:t>
            </w:r>
          </w:p>
        </w:tc>
      </w:tr>
      <w:tr w:rsidR="005232A1" w:rsidRPr="005232A1" w:rsidTr="00BE147D">
        <w:trPr>
          <w:cantSplit/>
        </w:trPr>
        <w:tc>
          <w:tcPr>
            <w:tcW w:w="263" w:type="pct"/>
            <w:vAlign w:val="center"/>
          </w:tcPr>
          <w:p w:rsidR="00207CF1" w:rsidRPr="005232A1" w:rsidRDefault="00207CF1" w:rsidP="00247F67">
            <w:pPr>
              <w:rPr>
                <w:sz w:val="22"/>
                <w:szCs w:val="22"/>
              </w:rPr>
            </w:pPr>
            <w:r w:rsidRPr="005232A1">
              <w:rPr>
                <w:sz w:val="22"/>
                <w:szCs w:val="22"/>
              </w:rPr>
              <w:t>3</w:t>
            </w:r>
          </w:p>
        </w:tc>
        <w:tc>
          <w:tcPr>
            <w:tcW w:w="1780" w:type="pct"/>
            <w:vAlign w:val="center"/>
          </w:tcPr>
          <w:p w:rsidR="00207CF1" w:rsidRPr="005232A1" w:rsidRDefault="00207CF1" w:rsidP="00247F67">
            <w:pPr>
              <w:rPr>
                <w:sz w:val="22"/>
                <w:szCs w:val="22"/>
              </w:rPr>
            </w:pPr>
            <w:r w:rsidRPr="005232A1">
              <w:rPr>
                <w:sz w:val="22"/>
                <w:szCs w:val="22"/>
              </w:rPr>
              <w:t>Реализовано потребителям, в т. ч</w:t>
            </w:r>
          </w:p>
        </w:tc>
        <w:tc>
          <w:tcPr>
            <w:tcW w:w="715" w:type="pct"/>
            <w:tcBorders>
              <w:right w:val="single" w:sz="4" w:space="0" w:color="auto"/>
            </w:tcBorders>
            <w:vAlign w:val="center"/>
          </w:tcPr>
          <w:p w:rsidR="00207CF1" w:rsidRPr="005232A1" w:rsidRDefault="00207CF1" w:rsidP="00606509">
            <w:pPr>
              <w:jc w:val="center"/>
              <w:rPr>
                <w:sz w:val="22"/>
                <w:szCs w:val="22"/>
              </w:rPr>
            </w:pPr>
            <w:r w:rsidRPr="005232A1">
              <w:rPr>
                <w:sz w:val="22"/>
                <w:szCs w:val="22"/>
              </w:rPr>
              <w:t>12,574</w:t>
            </w:r>
          </w:p>
        </w:tc>
        <w:tc>
          <w:tcPr>
            <w:tcW w:w="716" w:type="pct"/>
            <w:tcBorders>
              <w:left w:val="single" w:sz="4" w:space="0" w:color="auto"/>
            </w:tcBorders>
            <w:vAlign w:val="center"/>
          </w:tcPr>
          <w:p w:rsidR="00207CF1" w:rsidRPr="005232A1" w:rsidRDefault="00207CF1" w:rsidP="00606509">
            <w:pPr>
              <w:jc w:val="center"/>
              <w:rPr>
                <w:sz w:val="22"/>
                <w:szCs w:val="22"/>
              </w:rPr>
            </w:pPr>
            <w:r w:rsidRPr="005232A1">
              <w:rPr>
                <w:sz w:val="22"/>
                <w:szCs w:val="22"/>
              </w:rPr>
              <w:t>4,415</w:t>
            </w:r>
          </w:p>
        </w:tc>
        <w:tc>
          <w:tcPr>
            <w:tcW w:w="714" w:type="pct"/>
            <w:tcBorders>
              <w:right w:val="single" w:sz="4" w:space="0" w:color="auto"/>
            </w:tcBorders>
            <w:vAlign w:val="center"/>
          </w:tcPr>
          <w:p w:rsidR="00207CF1" w:rsidRPr="005232A1" w:rsidRDefault="00207CF1" w:rsidP="00606509">
            <w:pPr>
              <w:jc w:val="center"/>
              <w:rPr>
                <w:sz w:val="22"/>
                <w:szCs w:val="22"/>
              </w:rPr>
            </w:pPr>
            <w:r w:rsidRPr="005232A1">
              <w:rPr>
                <w:sz w:val="22"/>
                <w:szCs w:val="22"/>
              </w:rPr>
              <w:t>23,136</w:t>
            </w:r>
          </w:p>
        </w:tc>
        <w:tc>
          <w:tcPr>
            <w:tcW w:w="811" w:type="pct"/>
            <w:tcBorders>
              <w:left w:val="single" w:sz="4" w:space="0" w:color="auto"/>
            </w:tcBorders>
            <w:vAlign w:val="center"/>
          </w:tcPr>
          <w:p w:rsidR="00207CF1" w:rsidRPr="005232A1" w:rsidRDefault="00207CF1" w:rsidP="00606509">
            <w:pPr>
              <w:jc w:val="center"/>
              <w:rPr>
                <w:sz w:val="22"/>
                <w:szCs w:val="22"/>
              </w:rPr>
            </w:pPr>
            <w:r w:rsidRPr="005232A1">
              <w:rPr>
                <w:sz w:val="22"/>
                <w:szCs w:val="22"/>
              </w:rPr>
              <w:t>6,953</w:t>
            </w:r>
          </w:p>
        </w:tc>
      </w:tr>
      <w:tr w:rsidR="005232A1" w:rsidRPr="005232A1" w:rsidTr="00BE147D">
        <w:trPr>
          <w:cantSplit/>
        </w:trPr>
        <w:tc>
          <w:tcPr>
            <w:tcW w:w="263" w:type="pct"/>
            <w:vAlign w:val="center"/>
          </w:tcPr>
          <w:p w:rsidR="00207CF1" w:rsidRPr="005232A1" w:rsidRDefault="00207CF1" w:rsidP="00247F67">
            <w:pPr>
              <w:rPr>
                <w:sz w:val="22"/>
                <w:szCs w:val="22"/>
              </w:rPr>
            </w:pPr>
            <w:r w:rsidRPr="005232A1">
              <w:rPr>
                <w:sz w:val="22"/>
                <w:szCs w:val="22"/>
              </w:rPr>
              <w:t>3.1</w:t>
            </w:r>
          </w:p>
        </w:tc>
        <w:tc>
          <w:tcPr>
            <w:tcW w:w="1780" w:type="pct"/>
            <w:vAlign w:val="center"/>
          </w:tcPr>
          <w:p w:rsidR="00207CF1" w:rsidRPr="005232A1" w:rsidRDefault="00207CF1" w:rsidP="00247F67">
            <w:pPr>
              <w:jc w:val="right"/>
              <w:rPr>
                <w:sz w:val="22"/>
                <w:szCs w:val="22"/>
              </w:rPr>
            </w:pPr>
            <w:r w:rsidRPr="005232A1">
              <w:rPr>
                <w:sz w:val="22"/>
                <w:szCs w:val="22"/>
              </w:rPr>
              <w:t>Население</w:t>
            </w:r>
          </w:p>
        </w:tc>
        <w:tc>
          <w:tcPr>
            <w:tcW w:w="715" w:type="pct"/>
            <w:tcBorders>
              <w:right w:val="single" w:sz="4" w:space="0" w:color="auto"/>
            </w:tcBorders>
            <w:vAlign w:val="center"/>
          </w:tcPr>
          <w:p w:rsidR="00207CF1" w:rsidRPr="005232A1" w:rsidRDefault="00207CF1" w:rsidP="00606509">
            <w:pPr>
              <w:jc w:val="center"/>
              <w:rPr>
                <w:sz w:val="22"/>
                <w:szCs w:val="22"/>
              </w:rPr>
            </w:pPr>
            <w:r w:rsidRPr="005232A1">
              <w:rPr>
                <w:sz w:val="22"/>
                <w:szCs w:val="22"/>
              </w:rPr>
              <w:t>7,196</w:t>
            </w:r>
          </w:p>
        </w:tc>
        <w:tc>
          <w:tcPr>
            <w:tcW w:w="716" w:type="pct"/>
            <w:tcBorders>
              <w:left w:val="single" w:sz="4" w:space="0" w:color="auto"/>
            </w:tcBorders>
            <w:vAlign w:val="center"/>
          </w:tcPr>
          <w:p w:rsidR="00207CF1" w:rsidRPr="005232A1" w:rsidRDefault="00207CF1" w:rsidP="00606509">
            <w:pPr>
              <w:jc w:val="center"/>
              <w:rPr>
                <w:sz w:val="22"/>
                <w:szCs w:val="22"/>
              </w:rPr>
            </w:pPr>
            <w:r w:rsidRPr="005232A1">
              <w:rPr>
                <w:sz w:val="22"/>
                <w:szCs w:val="22"/>
              </w:rPr>
              <w:t>2,627</w:t>
            </w:r>
          </w:p>
        </w:tc>
        <w:tc>
          <w:tcPr>
            <w:tcW w:w="714" w:type="pct"/>
            <w:tcBorders>
              <w:right w:val="single" w:sz="4" w:space="0" w:color="auto"/>
            </w:tcBorders>
            <w:vAlign w:val="center"/>
          </w:tcPr>
          <w:p w:rsidR="00207CF1" w:rsidRPr="005232A1" w:rsidRDefault="00207CF1" w:rsidP="00606509">
            <w:pPr>
              <w:jc w:val="center"/>
              <w:rPr>
                <w:sz w:val="22"/>
                <w:szCs w:val="22"/>
              </w:rPr>
            </w:pPr>
            <w:r w:rsidRPr="005232A1">
              <w:rPr>
                <w:sz w:val="22"/>
                <w:szCs w:val="22"/>
              </w:rPr>
              <w:t>7,916</w:t>
            </w:r>
          </w:p>
        </w:tc>
        <w:tc>
          <w:tcPr>
            <w:tcW w:w="811" w:type="pct"/>
            <w:tcBorders>
              <w:left w:val="single" w:sz="4" w:space="0" w:color="auto"/>
            </w:tcBorders>
            <w:vAlign w:val="center"/>
          </w:tcPr>
          <w:p w:rsidR="00207CF1" w:rsidRPr="005232A1" w:rsidRDefault="00207CF1" w:rsidP="00606509">
            <w:pPr>
              <w:jc w:val="center"/>
              <w:rPr>
                <w:sz w:val="22"/>
                <w:szCs w:val="22"/>
              </w:rPr>
            </w:pPr>
            <w:r w:rsidRPr="005232A1">
              <w:rPr>
                <w:sz w:val="22"/>
                <w:szCs w:val="22"/>
              </w:rPr>
              <w:t>2,889</w:t>
            </w:r>
          </w:p>
        </w:tc>
      </w:tr>
      <w:tr w:rsidR="005232A1" w:rsidRPr="005232A1" w:rsidTr="00BE147D">
        <w:trPr>
          <w:cantSplit/>
        </w:trPr>
        <w:tc>
          <w:tcPr>
            <w:tcW w:w="263" w:type="pct"/>
            <w:vAlign w:val="center"/>
          </w:tcPr>
          <w:p w:rsidR="00207CF1" w:rsidRPr="005232A1" w:rsidRDefault="00207CF1" w:rsidP="00247F67">
            <w:pPr>
              <w:rPr>
                <w:sz w:val="22"/>
                <w:szCs w:val="22"/>
              </w:rPr>
            </w:pPr>
            <w:r w:rsidRPr="005232A1">
              <w:rPr>
                <w:sz w:val="22"/>
                <w:szCs w:val="22"/>
              </w:rPr>
              <w:t>3.2</w:t>
            </w:r>
          </w:p>
        </w:tc>
        <w:tc>
          <w:tcPr>
            <w:tcW w:w="1780" w:type="pct"/>
            <w:vAlign w:val="center"/>
          </w:tcPr>
          <w:p w:rsidR="00207CF1" w:rsidRPr="005232A1" w:rsidRDefault="00207CF1" w:rsidP="00247F67">
            <w:pPr>
              <w:jc w:val="right"/>
              <w:rPr>
                <w:sz w:val="22"/>
                <w:szCs w:val="22"/>
              </w:rPr>
            </w:pPr>
            <w:proofErr w:type="gramStart"/>
            <w:r w:rsidRPr="005232A1">
              <w:rPr>
                <w:sz w:val="22"/>
                <w:szCs w:val="22"/>
              </w:rPr>
              <w:t>Бюджетный</w:t>
            </w:r>
            <w:proofErr w:type="gramEnd"/>
            <w:r w:rsidRPr="005232A1">
              <w:rPr>
                <w:sz w:val="22"/>
                <w:szCs w:val="22"/>
              </w:rPr>
              <w:t xml:space="preserve"> потребители</w:t>
            </w:r>
          </w:p>
        </w:tc>
        <w:tc>
          <w:tcPr>
            <w:tcW w:w="715" w:type="pct"/>
            <w:tcBorders>
              <w:right w:val="single" w:sz="4" w:space="0" w:color="auto"/>
            </w:tcBorders>
            <w:vAlign w:val="center"/>
          </w:tcPr>
          <w:p w:rsidR="00207CF1" w:rsidRPr="005232A1" w:rsidRDefault="00207CF1" w:rsidP="00606509">
            <w:pPr>
              <w:jc w:val="center"/>
              <w:rPr>
                <w:sz w:val="22"/>
                <w:szCs w:val="22"/>
              </w:rPr>
            </w:pPr>
            <w:r w:rsidRPr="005232A1">
              <w:rPr>
                <w:sz w:val="22"/>
                <w:szCs w:val="22"/>
              </w:rPr>
              <w:t>2,820</w:t>
            </w:r>
          </w:p>
        </w:tc>
        <w:tc>
          <w:tcPr>
            <w:tcW w:w="716" w:type="pct"/>
            <w:tcBorders>
              <w:left w:val="single" w:sz="4" w:space="0" w:color="auto"/>
            </w:tcBorders>
            <w:vAlign w:val="center"/>
          </w:tcPr>
          <w:p w:rsidR="00207CF1" w:rsidRPr="005232A1" w:rsidRDefault="00207CF1" w:rsidP="00606509">
            <w:pPr>
              <w:jc w:val="center"/>
              <w:rPr>
                <w:sz w:val="22"/>
                <w:szCs w:val="22"/>
              </w:rPr>
            </w:pPr>
            <w:r w:rsidRPr="005232A1">
              <w:rPr>
                <w:sz w:val="22"/>
                <w:szCs w:val="22"/>
              </w:rPr>
              <w:t>0,854</w:t>
            </w:r>
          </w:p>
        </w:tc>
        <w:tc>
          <w:tcPr>
            <w:tcW w:w="714" w:type="pct"/>
            <w:tcBorders>
              <w:right w:val="single" w:sz="4" w:space="0" w:color="auto"/>
            </w:tcBorders>
            <w:vAlign w:val="center"/>
          </w:tcPr>
          <w:p w:rsidR="00207CF1" w:rsidRPr="005232A1" w:rsidRDefault="00207CF1" w:rsidP="00606509">
            <w:pPr>
              <w:jc w:val="center"/>
              <w:rPr>
                <w:sz w:val="22"/>
                <w:szCs w:val="22"/>
              </w:rPr>
            </w:pPr>
            <w:r w:rsidRPr="005232A1">
              <w:rPr>
                <w:sz w:val="22"/>
                <w:szCs w:val="22"/>
              </w:rPr>
              <w:t>3,102</w:t>
            </w:r>
          </w:p>
        </w:tc>
        <w:tc>
          <w:tcPr>
            <w:tcW w:w="811" w:type="pct"/>
            <w:tcBorders>
              <w:left w:val="single" w:sz="4" w:space="0" w:color="auto"/>
            </w:tcBorders>
            <w:vAlign w:val="center"/>
          </w:tcPr>
          <w:p w:rsidR="00207CF1" w:rsidRPr="005232A1" w:rsidRDefault="00207CF1" w:rsidP="00606509">
            <w:pPr>
              <w:jc w:val="center"/>
              <w:rPr>
                <w:sz w:val="22"/>
                <w:szCs w:val="22"/>
              </w:rPr>
            </w:pPr>
            <w:r w:rsidRPr="005232A1">
              <w:rPr>
                <w:sz w:val="22"/>
                <w:szCs w:val="22"/>
              </w:rPr>
              <w:t>0,940</w:t>
            </w:r>
          </w:p>
        </w:tc>
      </w:tr>
      <w:tr w:rsidR="005232A1" w:rsidRPr="005232A1" w:rsidTr="00BE147D">
        <w:trPr>
          <w:cantSplit/>
        </w:trPr>
        <w:tc>
          <w:tcPr>
            <w:tcW w:w="263" w:type="pct"/>
            <w:vAlign w:val="center"/>
          </w:tcPr>
          <w:p w:rsidR="00207CF1" w:rsidRPr="005232A1" w:rsidRDefault="00207CF1" w:rsidP="00247F67">
            <w:pPr>
              <w:rPr>
                <w:sz w:val="22"/>
                <w:szCs w:val="22"/>
              </w:rPr>
            </w:pPr>
            <w:r w:rsidRPr="005232A1">
              <w:rPr>
                <w:sz w:val="22"/>
                <w:szCs w:val="22"/>
              </w:rPr>
              <w:lastRenderedPageBreak/>
              <w:t>3.3</w:t>
            </w:r>
          </w:p>
        </w:tc>
        <w:tc>
          <w:tcPr>
            <w:tcW w:w="1780" w:type="pct"/>
            <w:vAlign w:val="center"/>
          </w:tcPr>
          <w:p w:rsidR="00207CF1" w:rsidRPr="005232A1" w:rsidRDefault="00207CF1" w:rsidP="00247F67">
            <w:pPr>
              <w:jc w:val="right"/>
              <w:rPr>
                <w:sz w:val="22"/>
                <w:szCs w:val="22"/>
              </w:rPr>
            </w:pPr>
            <w:r w:rsidRPr="005232A1">
              <w:rPr>
                <w:sz w:val="22"/>
                <w:szCs w:val="22"/>
              </w:rPr>
              <w:t>Прочие потребители</w:t>
            </w:r>
          </w:p>
        </w:tc>
        <w:tc>
          <w:tcPr>
            <w:tcW w:w="715" w:type="pct"/>
            <w:tcBorders>
              <w:right w:val="single" w:sz="4" w:space="0" w:color="auto"/>
            </w:tcBorders>
            <w:vAlign w:val="center"/>
          </w:tcPr>
          <w:p w:rsidR="00207CF1" w:rsidRPr="005232A1" w:rsidRDefault="00207CF1" w:rsidP="00606509">
            <w:pPr>
              <w:jc w:val="center"/>
              <w:rPr>
                <w:sz w:val="22"/>
                <w:szCs w:val="22"/>
              </w:rPr>
            </w:pPr>
            <w:r w:rsidRPr="005232A1">
              <w:rPr>
                <w:sz w:val="22"/>
                <w:szCs w:val="22"/>
              </w:rPr>
              <w:t>2,558</w:t>
            </w:r>
          </w:p>
        </w:tc>
        <w:tc>
          <w:tcPr>
            <w:tcW w:w="716" w:type="pct"/>
            <w:tcBorders>
              <w:left w:val="single" w:sz="4" w:space="0" w:color="auto"/>
            </w:tcBorders>
            <w:vAlign w:val="center"/>
          </w:tcPr>
          <w:p w:rsidR="00207CF1" w:rsidRPr="005232A1" w:rsidRDefault="00207CF1" w:rsidP="00606509">
            <w:pPr>
              <w:jc w:val="center"/>
              <w:rPr>
                <w:sz w:val="22"/>
                <w:szCs w:val="22"/>
              </w:rPr>
            </w:pPr>
            <w:r w:rsidRPr="005232A1">
              <w:rPr>
                <w:sz w:val="22"/>
                <w:szCs w:val="22"/>
              </w:rPr>
              <w:t>0,934</w:t>
            </w:r>
          </w:p>
        </w:tc>
        <w:tc>
          <w:tcPr>
            <w:tcW w:w="714" w:type="pct"/>
            <w:tcBorders>
              <w:right w:val="single" w:sz="4" w:space="0" w:color="auto"/>
            </w:tcBorders>
            <w:vAlign w:val="center"/>
          </w:tcPr>
          <w:p w:rsidR="00207CF1" w:rsidRPr="005232A1" w:rsidRDefault="00207CF1" w:rsidP="00606509">
            <w:pPr>
              <w:jc w:val="center"/>
              <w:rPr>
                <w:sz w:val="22"/>
                <w:szCs w:val="22"/>
              </w:rPr>
            </w:pPr>
            <w:r w:rsidRPr="005232A1">
              <w:rPr>
                <w:sz w:val="22"/>
                <w:szCs w:val="22"/>
              </w:rPr>
              <w:t>2,814</w:t>
            </w:r>
          </w:p>
        </w:tc>
        <w:tc>
          <w:tcPr>
            <w:tcW w:w="811" w:type="pct"/>
            <w:tcBorders>
              <w:left w:val="single" w:sz="4" w:space="0" w:color="auto"/>
            </w:tcBorders>
            <w:vAlign w:val="center"/>
          </w:tcPr>
          <w:p w:rsidR="00207CF1" w:rsidRPr="005232A1" w:rsidRDefault="00207CF1" w:rsidP="00606509">
            <w:pPr>
              <w:jc w:val="center"/>
              <w:rPr>
                <w:sz w:val="22"/>
                <w:szCs w:val="22"/>
              </w:rPr>
            </w:pPr>
            <w:r w:rsidRPr="005232A1">
              <w:rPr>
                <w:sz w:val="22"/>
                <w:szCs w:val="22"/>
              </w:rPr>
              <w:t>1,027</w:t>
            </w:r>
          </w:p>
        </w:tc>
      </w:tr>
    </w:tbl>
    <w:p w:rsidR="00606509" w:rsidRPr="005232A1" w:rsidRDefault="00606509"/>
    <w:p w:rsidR="00126AD7" w:rsidRPr="005232A1" w:rsidRDefault="00851BEC" w:rsidP="00CE1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i/>
          <w:szCs w:val="26"/>
        </w:rPr>
      </w:pPr>
      <w:r w:rsidRPr="005232A1">
        <w:rPr>
          <w:szCs w:val="26"/>
        </w:rPr>
        <w:t xml:space="preserve">Внедрение мероприятий по энергосбережению и </w:t>
      </w:r>
      <w:proofErr w:type="spellStart"/>
      <w:r w:rsidRPr="005232A1">
        <w:rPr>
          <w:szCs w:val="26"/>
        </w:rPr>
        <w:t>водосбережению</w:t>
      </w:r>
      <w:proofErr w:type="spellEnd"/>
      <w:r w:rsidRPr="005232A1">
        <w:rPr>
          <w:szCs w:val="26"/>
        </w:rPr>
        <w:t>, такие как организ</w:t>
      </w:r>
      <w:r w:rsidRPr="005232A1">
        <w:rPr>
          <w:szCs w:val="26"/>
        </w:rPr>
        <w:t>а</w:t>
      </w:r>
      <w:r w:rsidRPr="005232A1">
        <w:rPr>
          <w:szCs w:val="26"/>
        </w:rPr>
        <w:t>ция системы диспетчеризации, установка приборов учета и реконструкции действующих тр</w:t>
      </w:r>
      <w:r w:rsidRPr="005232A1">
        <w:rPr>
          <w:szCs w:val="26"/>
        </w:rPr>
        <w:t>у</w:t>
      </w:r>
      <w:r w:rsidRPr="005232A1">
        <w:rPr>
          <w:szCs w:val="26"/>
        </w:rPr>
        <w:t>бопроводов позволит снизить потери воды, сократить объемы водопотребления, снизить нагрузку на водопроводные станции, повысив качество их работы, и расширить зону обслуж</w:t>
      </w:r>
      <w:r w:rsidRPr="005232A1">
        <w:rPr>
          <w:szCs w:val="26"/>
        </w:rPr>
        <w:t>и</w:t>
      </w:r>
      <w:r w:rsidRPr="005232A1">
        <w:rPr>
          <w:szCs w:val="26"/>
        </w:rPr>
        <w:t>вания при жилищном строительстве.</w:t>
      </w:r>
    </w:p>
    <w:p w:rsidR="00126AD7" w:rsidRPr="005232A1" w:rsidRDefault="00126AD7" w:rsidP="00CE1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Cs w:val="26"/>
        </w:rPr>
      </w:pPr>
    </w:p>
    <w:p w:rsidR="008A7F72" w:rsidRPr="005232A1" w:rsidRDefault="008A7F72" w:rsidP="00CE148D">
      <w:pPr>
        <w:pStyle w:val="31"/>
        <w:rPr>
          <w:rFonts w:cs="Times New Roman"/>
        </w:rPr>
      </w:pPr>
      <w:r w:rsidRPr="005232A1">
        <w:rPr>
          <w:rFonts w:cs="Times New Roman"/>
        </w:rPr>
        <w:t xml:space="preserve">3.13 </w:t>
      </w:r>
      <w:r w:rsidR="003C4A1E" w:rsidRPr="005232A1">
        <w:rPr>
          <w:rFonts w:cs="Times New Roman"/>
        </w:rPr>
        <w:t>Перспективные балансы водоснабжения и водоотведения (общий - баланс п</w:t>
      </w:r>
      <w:r w:rsidR="003C4A1E" w:rsidRPr="005232A1">
        <w:rPr>
          <w:rFonts w:cs="Times New Roman"/>
        </w:rPr>
        <w:t>о</w:t>
      </w:r>
      <w:r w:rsidR="003C4A1E" w:rsidRPr="005232A1">
        <w:rPr>
          <w:rFonts w:cs="Times New Roman"/>
        </w:rPr>
        <w:t>дачи и реализации горячей, питьевой, технической воды, территориальный - баланс п</w:t>
      </w:r>
      <w:r w:rsidR="003C4A1E" w:rsidRPr="005232A1">
        <w:rPr>
          <w:rFonts w:cs="Times New Roman"/>
        </w:rPr>
        <w:t>о</w:t>
      </w:r>
      <w:r w:rsidR="003C4A1E" w:rsidRPr="005232A1">
        <w:rPr>
          <w:rFonts w:cs="Times New Roman"/>
        </w:rPr>
        <w:t>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w:t>
      </w:r>
      <w:r w:rsidR="003C4A1E" w:rsidRPr="005232A1">
        <w:rPr>
          <w:rFonts w:cs="Times New Roman"/>
        </w:rPr>
        <w:t>о</w:t>
      </w:r>
      <w:r w:rsidR="003C4A1E" w:rsidRPr="005232A1">
        <w:rPr>
          <w:rFonts w:cs="Times New Roman"/>
        </w:rPr>
        <w:t>нентов)</w:t>
      </w:r>
    </w:p>
    <w:p w:rsidR="00BE147D" w:rsidRPr="005232A1" w:rsidRDefault="00BE147D" w:rsidP="002E259A">
      <w:pPr>
        <w:pStyle w:val="Aff9"/>
      </w:pPr>
      <w:r w:rsidRPr="005232A1">
        <w:t xml:space="preserve">Перспективные и </w:t>
      </w:r>
      <w:proofErr w:type="gramStart"/>
      <w:r w:rsidRPr="005232A1">
        <w:t>структурный</w:t>
      </w:r>
      <w:proofErr w:type="gramEnd"/>
      <w:r w:rsidRPr="005232A1">
        <w:t xml:space="preserve"> балансы водоснабжения</w:t>
      </w:r>
      <w:r w:rsidR="006D7DD6" w:rsidRPr="005232A1">
        <w:t xml:space="preserve"> поселения </w:t>
      </w:r>
      <w:r w:rsidRPr="005232A1">
        <w:t>представлены в табл</w:t>
      </w:r>
      <w:r w:rsidRPr="005232A1">
        <w:t>и</w:t>
      </w:r>
      <w:r w:rsidRPr="005232A1">
        <w:t xml:space="preserve">це </w:t>
      </w:r>
      <w:r w:rsidR="005232A1">
        <w:t>23.</w:t>
      </w:r>
      <w:r w:rsidRPr="005232A1">
        <w:t xml:space="preserve"> Территориальный баланс представлен в таблице 2</w:t>
      </w:r>
      <w:r w:rsidR="005232A1">
        <w:t>4</w:t>
      </w:r>
      <w:r w:rsidRPr="005232A1">
        <w:t xml:space="preserve">. </w:t>
      </w:r>
    </w:p>
    <w:p w:rsidR="00BE147D" w:rsidRPr="005232A1" w:rsidRDefault="00BE147D" w:rsidP="00CE148D">
      <w:pPr>
        <w:jc w:val="center"/>
      </w:pPr>
    </w:p>
    <w:p w:rsidR="00BE147D" w:rsidRPr="005232A1" w:rsidRDefault="00BE147D" w:rsidP="00CE148D">
      <w:pPr>
        <w:pStyle w:val="afe"/>
      </w:pPr>
      <w:r w:rsidRPr="005232A1">
        <w:t xml:space="preserve">Таблица </w:t>
      </w:r>
      <w:fldSimple w:instr=" SEQ Таблица \* ARABIC ">
        <w:r w:rsidR="005232A1">
          <w:rPr>
            <w:noProof/>
          </w:rPr>
          <w:t>24</w:t>
        </w:r>
      </w:fldSimple>
      <w:r w:rsidRPr="005232A1">
        <w:t xml:space="preserve"> Территориальный баланс подачи воды по технологическим зонам водоснабжения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22"/>
        <w:gridCol w:w="2001"/>
        <w:gridCol w:w="2086"/>
        <w:gridCol w:w="1928"/>
      </w:tblGrid>
      <w:tr w:rsidR="00BE147D" w:rsidRPr="005232A1" w:rsidTr="002E259A">
        <w:trPr>
          <w:trHeight w:val="335"/>
          <w:tblHeader/>
          <w:jc w:val="center"/>
        </w:trPr>
        <w:tc>
          <w:tcPr>
            <w:tcW w:w="2033" w:type="pct"/>
            <w:vMerge w:val="restart"/>
            <w:vAlign w:val="center"/>
          </w:tcPr>
          <w:p w:rsidR="00BE147D" w:rsidRPr="005232A1" w:rsidRDefault="00BE147D" w:rsidP="00CE148D">
            <w:pPr>
              <w:tabs>
                <w:tab w:val="left" w:pos="2661"/>
              </w:tabs>
              <w:ind w:left="-105"/>
              <w:jc w:val="center"/>
              <w:rPr>
                <w:sz w:val="22"/>
                <w:szCs w:val="22"/>
              </w:rPr>
            </w:pPr>
            <w:r w:rsidRPr="005232A1">
              <w:rPr>
                <w:sz w:val="22"/>
                <w:szCs w:val="22"/>
              </w:rPr>
              <w:t>Целевое назначение водопотребления</w:t>
            </w:r>
          </w:p>
        </w:tc>
        <w:tc>
          <w:tcPr>
            <w:tcW w:w="987" w:type="pct"/>
            <w:vMerge w:val="restart"/>
            <w:vAlign w:val="center"/>
          </w:tcPr>
          <w:p w:rsidR="00BE147D" w:rsidRPr="005232A1" w:rsidRDefault="00BE147D" w:rsidP="00CE148D">
            <w:pPr>
              <w:jc w:val="center"/>
              <w:rPr>
                <w:sz w:val="22"/>
                <w:szCs w:val="22"/>
              </w:rPr>
            </w:pPr>
            <w:r w:rsidRPr="005232A1">
              <w:rPr>
                <w:sz w:val="22"/>
                <w:szCs w:val="22"/>
              </w:rPr>
              <w:t>Ед.</w:t>
            </w:r>
          </w:p>
          <w:p w:rsidR="00BE147D" w:rsidRPr="005232A1" w:rsidRDefault="00BE147D" w:rsidP="00CE148D">
            <w:pPr>
              <w:jc w:val="center"/>
              <w:rPr>
                <w:sz w:val="22"/>
                <w:szCs w:val="22"/>
              </w:rPr>
            </w:pPr>
            <w:r w:rsidRPr="005232A1">
              <w:rPr>
                <w:sz w:val="22"/>
                <w:szCs w:val="22"/>
              </w:rPr>
              <w:t>изм.</w:t>
            </w:r>
          </w:p>
        </w:tc>
        <w:tc>
          <w:tcPr>
            <w:tcW w:w="1980" w:type="pct"/>
            <w:gridSpan w:val="2"/>
            <w:vAlign w:val="center"/>
          </w:tcPr>
          <w:p w:rsidR="00BE147D" w:rsidRPr="005232A1" w:rsidRDefault="00BE147D" w:rsidP="00CE148D">
            <w:pPr>
              <w:tabs>
                <w:tab w:val="left" w:pos="2661"/>
              </w:tabs>
              <w:jc w:val="center"/>
              <w:rPr>
                <w:sz w:val="22"/>
                <w:szCs w:val="22"/>
              </w:rPr>
            </w:pPr>
            <w:r w:rsidRPr="005232A1">
              <w:rPr>
                <w:sz w:val="22"/>
                <w:szCs w:val="22"/>
              </w:rPr>
              <w:t>Периоды</w:t>
            </w:r>
          </w:p>
        </w:tc>
      </w:tr>
      <w:tr w:rsidR="00BE147D" w:rsidRPr="005232A1" w:rsidTr="00BE147D">
        <w:trPr>
          <w:tblHeader/>
          <w:jc w:val="center"/>
        </w:trPr>
        <w:tc>
          <w:tcPr>
            <w:tcW w:w="2033" w:type="pct"/>
            <w:vMerge/>
            <w:vAlign w:val="center"/>
          </w:tcPr>
          <w:p w:rsidR="00BE147D" w:rsidRPr="005232A1" w:rsidRDefault="00BE147D" w:rsidP="00CE148D">
            <w:pPr>
              <w:tabs>
                <w:tab w:val="left" w:pos="2661"/>
              </w:tabs>
              <w:ind w:left="-105"/>
              <w:jc w:val="center"/>
              <w:rPr>
                <w:sz w:val="22"/>
                <w:szCs w:val="22"/>
              </w:rPr>
            </w:pPr>
          </w:p>
        </w:tc>
        <w:tc>
          <w:tcPr>
            <w:tcW w:w="987" w:type="pct"/>
            <w:vMerge/>
            <w:vAlign w:val="center"/>
          </w:tcPr>
          <w:p w:rsidR="00BE147D" w:rsidRPr="005232A1" w:rsidRDefault="00BE147D" w:rsidP="00CE148D">
            <w:pPr>
              <w:jc w:val="center"/>
              <w:rPr>
                <w:sz w:val="22"/>
                <w:szCs w:val="22"/>
              </w:rPr>
            </w:pPr>
          </w:p>
        </w:tc>
        <w:tc>
          <w:tcPr>
            <w:tcW w:w="1029" w:type="pct"/>
            <w:vAlign w:val="center"/>
          </w:tcPr>
          <w:p w:rsidR="00BE147D" w:rsidRPr="005232A1" w:rsidRDefault="00BE147D" w:rsidP="002E259A">
            <w:pPr>
              <w:tabs>
                <w:tab w:val="left" w:pos="2661"/>
              </w:tabs>
              <w:jc w:val="center"/>
              <w:rPr>
                <w:sz w:val="22"/>
                <w:szCs w:val="22"/>
              </w:rPr>
            </w:pPr>
            <w:r w:rsidRPr="005232A1">
              <w:rPr>
                <w:b/>
                <w:sz w:val="22"/>
                <w:szCs w:val="22"/>
              </w:rPr>
              <w:t>202</w:t>
            </w:r>
            <w:r w:rsidR="002E259A" w:rsidRPr="005232A1">
              <w:rPr>
                <w:b/>
                <w:sz w:val="22"/>
                <w:szCs w:val="22"/>
              </w:rPr>
              <w:t>1</w:t>
            </w:r>
            <w:r w:rsidRPr="005232A1">
              <w:rPr>
                <w:b/>
                <w:sz w:val="22"/>
                <w:szCs w:val="22"/>
              </w:rPr>
              <w:t xml:space="preserve"> г.</w:t>
            </w:r>
          </w:p>
        </w:tc>
        <w:tc>
          <w:tcPr>
            <w:tcW w:w="951" w:type="pct"/>
            <w:vAlign w:val="center"/>
          </w:tcPr>
          <w:p w:rsidR="00BE147D" w:rsidRPr="005232A1" w:rsidRDefault="0018709E" w:rsidP="002E259A">
            <w:pPr>
              <w:tabs>
                <w:tab w:val="left" w:pos="2661"/>
              </w:tabs>
              <w:jc w:val="center"/>
              <w:rPr>
                <w:sz w:val="22"/>
                <w:szCs w:val="22"/>
              </w:rPr>
            </w:pPr>
            <w:r w:rsidRPr="005232A1">
              <w:rPr>
                <w:b/>
                <w:sz w:val="22"/>
                <w:szCs w:val="22"/>
              </w:rPr>
              <w:t>2035 г.</w:t>
            </w:r>
          </w:p>
        </w:tc>
      </w:tr>
      <w:tr w:rsidR="00207CF1" w:rsidRPr="005232A1" w:rsidTr="00BD6225">
        <w:trPr>
          <w:jc w:val="center"/>
        </w:trPr>
        <w:tc>
          <w:tcPr>
            <w:tcW w:w="2033" w:type="pct"/>
            <w:vAlign w:val="center"/>
          </w:tcPr>
          <w:p w:rsidR="00207CF1" w:rsidRPr="005232A1" w:rsidRDefault="00207CF1" w:rsidP="00247F67">
            <w:pPr>
              <w:jc w:val="center"/>
              <w:rPr>
                <w:sz w:val="22"/>
                <w:szCs w:val="22"/>
              </w:rPr>
            </w:pPr>
            <w:r w:rsidRPr="005232A1">
              <w:rPr>
                <w:sz w:val="22"/>
                <w:szCs w:val="22"/>
              </w:rPr>
              <w:t xml:space="preserve">г. </w:t>
            </w:r>
            <w:proofErr w:type="gramStart"/>
            <w:r w:rsidRPr="005232A1">
              <w:rPr>
                <w:sz w:val="22"/>
                <w:szCs w:val="22"/>
              </w:rPr>
              <w:t>Мураши</w:t>
            </w:r>
            <w:proofErr w:type="gramEnd"/>
            <w:r w:rsidRPr="005232A1">
              <w:rPr>
                <w:sz w:val="22"/>
                <w:szCs w:val="22"/>
              </w:rPr>
              <w:t>,</w:t>
            </w:r>
          </w:p>
        </w:tc>
        <w:tc>
          <w:tcPr>
            <w:tcW w:w="987" w:type="pct"/>
            <w:vAlign w:val="center"/>
          </w:tcPr>
          <w:p w:rsidR="00207CF1" w:rsidRPr="005232A1" w:rsidRDefault="00207CF1" w:rsidP="00CE148D">
            <w:pPr>
              <w:jc w:val="center"/>
              <w:rPr>
                <w:sz w:val="22"/>
                <w:szCs w:val="22"/>
              </w:rPr>
            </w:pPr>
            <w:r w:rsidRPr="005232A1">
              <w:rPr>
                <w:sz w:val="22"/>
                <w:szCs w:val="22"/>
              </w:rPr>
              <w:t>тыс. м</w:t>
            </w:r>
            <w:r w:rsidRPr="005232A1">
              <w:rPr>
                <w:sz w:val="22"/>
                <w:szCs w:val="22"/>
                <w:vertAlign w:val="superscript"/>
              </w:rPr>
              <w:t>3</w:t>
            </w:r>
          </w:p>
        </w:tc>
        <w:tc>
          <w:tcPr>
            <w:tcW w:w="1029" w:type="pct"/>
            <w:vAlign w:val="center"/>
          </w:tcPr>
          <w:p w:rsidR="00207CF1" w:rsidRPr="005232A1" w:rsidRDefault="00207CF1" w:rsidP="00247F67">
            <w:pPr>
              <w:jc w:val="center"/>
              <w:rPr>
                <w:sz w:val="22"/>
                <w:szCs w:val="22"/>
              </w:rPr>
            </w:pPr>
            <w:r w:rsidRPr="005232A1">
              <w:rPr>
                <w:sz w:val="22"/>
                <w:szCs w:val="22"/>
              </w:rPr>
              <w:t>185,644</w:t>
            </w:r>
          </w:p>
        </w:tc>
        <w:tc>
          <w:tcPr>
            <w:tcW w:w="951" w:type="pct"/>
            <w:vAlign w:val="center"/>
          </w:tcPr>
          <w:p w:rsidR="00207CF1" w:rsidRPr="005232A1" w:rsidRDefault="00207CF1" w:rsidP="00247F67">
            <w:pPr>
              <w:jc w:val="center"/>
              <w:rPr>
                <w:sz w:val="22"/>
                <w:szCs w:val="22"/>
              </w:rPr>
            </w:pPr>
            <w:r w:rsidRPr="005232A1">
              <w:rPr>
                <w:sz w:val="22"/>
                <w:szCs w:val="22"/>
              </w:rPr>
              <w:t>198,200</w:t>
            </w:r>
          </w:p>
        </w:tc>
      </w:tr>
      <w:tr w:rsidR="00207CF1" w:rsidRPr="005232A1" w:rsidTr="00BD6225">
        <w:trPr>
          <w:jc w:val="center"/>
        </w:trPr>
        <w:tc>
          <w:tcPr>
            <w:tcW w:w="2033" w:type="pct"/>
            <w:vAlign w:val="center"/>
          </w:tcPr>
          <w:p w:rsidR="00207CF1" w:rsidRPr="005232A1" w:rsidRDefault="00207CF1" w:rsidP="00247F67">
            <w:pPr>
              <w:jc w:val="center"/>
              <w:rPr>
                <w:sz w:val="22"/>
                <w:szCs w:val="22"/>
              </w:rPr>
            </w:pPr>
            <w:r w:rsidRPr="005232A1">
              <w:rPr>
                <w:sz w:val="22"/>
                <w:szCs w:val="22"/>
              </w:rPr>
              <w:t>д. Коммуна</w:t>
            </w:r>
          </w:p>
        </w:tc>
        <w:tc>
          <w:tcPr>
            <w:tcW w:w="987" w:type="pct"/>
            <w:vAlign w:val="center"/>
          </w:tcPr>
          <w:p w:rsidR="00207CF1" w:rsidRPr="005232A1" w:rsidRDefault="00207CF1" w:rsidP="00CE148D">
            <w:pPr>
              <w:jc w:val="center"/>
              <w:rPr>
                <w:sz w:val="22"/>
                <w:szCs w:val="22"/>
              </w:rPr>
            </w:pPr>
            <w:r w:rsidRPr="005232A1">
              <w:rPr>
                <w:sz w:val="22"/>
                <w:szCs w:val="22"/>
              </w:rPr>
              <w:t>тыс. м</w:t>
            </w:r>
            <w:r w:rsidRPr="005232A1">
              <w:rPr>
                <w:sz w:val="22"/>
                <w:szCs w:val="22"/>
                <w:vertAlign w:val="superscript"/>
              </w:rPr>
              <w:t>3</w:t>
            </w:r>
          </w:p>
        </w:tc>
        <w:tc>
          <w:tcPr>
            <w:tcW w:w="1029" w:type="pct"/>
            <w:vAlign w:val="center"/>
          </w:tcPr>
          <w:p w:rsidR="00207CF1" w:rsidRPr="005232A1" w:rsidRDefault="00207CF1" w:rsidP="00247F67">
            <w:pPr>
              <w:jc w:val="center"/>
              <w:rPr>
                <w:sz w:val="22"/>
                <w:szCs w:val="22"/>
              </w:rPr>
            </w:pPr>
            <w:r w:rsidRPr="005232A1">
              <w:rPr>
                <w:sz w:val="22"/>
                <w:szCs w:val="22"/>
              </w:rPr>
              <w:t>3,267</w:t>
            </w:r>
          </w:p>
        </w:tc>
        <w:tc>
          <w:tcPr>
            <w:tcW w:w="951" w:type="pct"/>
            <w:vAlign w:val="center"/>
          </w:tcPr>
          <w:p w:rsidR="00207CF1" w:rsidRPr="005232A1" w:rsidRDefault="00207CF1" w:rsidP="00247F67">
            <w:pPr>
              <w:jc w:val="center"/>
              <w:rPr>
                <w:sz w:val="22"/>
                <w:szCs w:val="22"/>
              </w:rPr>
            </w:pPr>
            <w:r w:rsidRPr="005232A1">
              <w:rPr>
                <w:sz w:val="22"/>
                <w:szCs w:val="22"/>
              </w:rPr>
              <w:t>6,281</w:t>
            </w:r>
          </w:p>
        </w:tc>
      </w:tr>
      <w:tr w:rsidR="00207CF1" w:rsidRPr="005232A1" w:rsidTr="00BD6225">
        <w:trPr>
          <w:jc w:val="center"/>
        </w:trPr>
        <w:tc>
          <w:tcPr>
            <w:tcW w:w="2033" w:type="pct"/>
            <w:vAlign w:val="center"/>
          </w:tcPr>
          <w:p w:rsidR="00207CF1" w:rsidRPr="005232A1" w:rsidRDefault="00207CF1" w:rsidP="00247F67">
            <w:pPr>
              <w:jc w:val="center"/>
              <w:rPr>
                <w:sz w:val="22"/>
                <w:szCs w:val="22"/>
              </w:rPr>
            </w:pPr>
            <w:r w:rsidRPr="005232A1">
              <w:rPr>
                <w:sz w:val="22"/>
                <w:szCs w:val="22"/>
              </w:rPr>
              <w:t xml:space="preserve">д. </w:t>
            </w:r>
            <w:proofErr w:type="spellStart"/>
            <w:r w:rsidRPr="005232A1">
              <w:rPr>
                <w:sz w:val="22"/>
                <w:szCs w:val="22"/>
              </w:rPr>
              <w:t>Шленники</w:t>
            </w:r>
            <w:proofErr w:type="spellEnd"/>
          </w:p>
        </w:tc>
        <w:tc>
          <w:tcPr>
            <w:tcW w:w="987" w:type="pct"/>
            <w:vAlign w:val="center"/>
          </w:tcPr>
          <w:p w:rsidR="00207CF1" w:rsidRPr="005232A1" w:rsidRDefault="00207CF1" w:rsidP="00CE148D">
            <w:pPr>
              <w:jc w:val="center"/>
              <w:rPr>
                <w:sz w:val="22"/>
                <w:szCs w:val="22"/>
              </w:rPr>
            </w:pPr>
            <w:r w:rsidRPr="005232A1">
              <w:rPr>
                <w:sz w:val="22"/>
                <w:szCs w:val="22"/>
              </w:rPr>
              <w:t>тыс. м</w:t>
            </w:r>
            <w:r w:rsidRPr="005232A1">
              <w:rPr>
                <w:sz w:val="22"/>
                <w:szCs w:val="22"/>
                <w:vertAlign w:val="superscript"/>
              </w:rPr>
              <w:t>3</w:t>
            </w:r>
          </w:p>
        </w:tc>
        <w:tc>
          <w:tcPr>
            <w:tcW w:w="1029" w:type="pct"/>
            <w:vAlign w:val="center"/>
          </w:tcPr>
          <w:p w:rsidR="00207CF1" w:rsidRPr="005232A1" w:rsidRDefault="00207CF1" w:rsidP="00247F67">
            <w:pPr>
              <w:jc w:val="center"/>
              <w:rPr>
                <w:sz w:val="22"/>
                <w:szCs w:val="22"/>
              </w:rPr>
            </w:pPr>
            <w:r w:rsidRPr="005232A1">
              <w:rPr>
                <w:sz w:val="22"/>
                <w:szCs w:val="22"/>
              </w:rPr>
              <w:t>1,089</w:t>
            </w:r>
          </w:p>
        </w:tc>
        <w:tc>
          <w:tcPr>
            <w:tcW w:w="951" w:type="pct"/>
            <w:vAlign w:val="center"/>
          </w:tcPr>
          <w:p w:rsidR="00207CF1" w:rsidRPr="005232A1" w:rsidRDefault="00207CF1" w:rsidP="00247F67">
            <w:pPr>
              <w:jc w:val="center"/>
              <w:rPr>
                <w:sz w:val="22"/>
                <w:szCs w:val="22"/>
              </w:rPr>
            </w:pPr>
            <w:r w:rsidRPr="005232A1">
              <w:rPr>
                <w:sz w:val="22"/>
                <w:szCs w:val="22"/>
              </w:rPr>
              <w:t>2,094</w:t>
            </w:r>
          </w:p>
        </w:tc>
      </w:tr>
      <w:tr w:rsidR="00207CF1" w:rsidRPr="005232A1" w:rsidTr="00BD6225">
        <w:trPr>
          <w:jc w:val="center"/>
        </w:trPr>
        <w:tc>
          <w:tcPr>
            <w:tcW w:w="2033" w:type="pct"/>
            <w:vAlign w:val="center"/>
          </w:tcPr>
          <w:p w:rsidR="00207CF1" w:rsidRPr="005232A1" w:rsidRDefault="00207CF1" w:rsidP="00247F67">
            <w:pPr>
              <w:jc w:val="center"/>
              <w:rPr>
                <w:sz w:val="22"/>
                <w:szCs w:val="22"/>
              </w:rPr>
            </w:pPr>
            <w:r w:rsidRPr="005232A1">
              <w:rPr>
                <w:sz w:val="22"/>
                <w:szCs w:val="22"/>
              </w:rPr>
              <w:t>п. Безбожник</w:t>
            </w:r>
          </w:p>
        </w:tc>
        <w:tc>
          <w:tcPr>
            <w:tcW w:w="987" w:type="pct"/>
            <w:vAlign w:val="center"/>
          </w:tcPr>
          <w:p w:rsidR="00207CF1" w:rsidRPr="005232A1" w:rsidRDefault="00207CF1" w:rsidP="00683B71">
            <w:pPr>
              <w:jc w:val="center"/>
              <w:rPr>
                <w:sz w:val="22"/>
                <w:szCs w:val="22"/>
              </w:rPr>
            </w:pPr>
            <w:r w:rsidRPr="005232A1">
              <w:rPr>
                <w:sz w:val="22"/>
                <w:szCs w:val="22"/>
              </w:rPr>
              <w:t>тыс. м</w:t>
            </w:r>
            <w:r w:rsidRPr="005232A1">
              <w:rPr>
                <w:sz w:val="22"/>
                <w:szCs w:val="22"/>
                <w:vertAlign w:val="superscript"/>
              </w:rPr>
              <w:t>3</w:t>
            </w:r>
          </w:p>
        </w:tc>
        <w:tc>
          <w:tcPr>
            <w:tcW w:w="1029" w:type="pct"/>
            <w:vAlign w:val="center"/>
          </w:tcPr>
          <w:p w:rsidR="00207CF1" w:rsidRPr="005232A1" w:rsidRDefault="00207CF1" w:rsidP="00247F67">
            <w:pPr>
              <w:jc w:val="center"/>
              <w:rPr>
                <w:sz w:val="22"/>
                <w:szCs w:val="22"/>
              </w:rPr>
            </w:pPr>
            <w:r w:rsidRPr="005232A1">
              <w:rPr>
                <w:sz w:val="22"/>
                <w:szCs w:val="22"/>
              </w:rPr>
              <w:t>94,500</w:t>
            </w:r>
          </w:p>
        </w:tc>
        <w:tc>
          <w:tcPr>
            <w:tcW w:w="951" w:type="pct"/>
            <w:vAlign w:val="center"/>
          </w:tcPr>
          <w:p w:rsidR="00207CF1" w:rsidRPr="005232A1" w:rsidRDefault="00207CF1" w:rsidP="00247F67">
            <w:pPr>
              <w:jc w:val="center"/>
              <w:rPr>
                <w:sz w:val="22"/>
                <w:szCs w:val="22"/>
              </w:rPr>
            </w:pPr>
            <w:r w:rsidRPr="005232A1">
              <w:rPr>
                <w:sz w:val="22"/>
                <w:szCs w:val="22"/>
              </w:rPr>
              <w:t>54,812</w:t>
            </w:r>
          </w:p>
        </w:tc>
      </w:tr>
      <w:tr w:rsidR="00207CF1" w:rsidRPr="005232A1" w:rsidTr="00BD6225">
        <w:trPr>
          <w:jc w:val="center"/>
        </w:trPr>
        <w:tc>
          <w:tcPr>
            <w:tcW w:w="2033" w:type="pct"/>
            <w:vAlign w:val="center"/>
          </w:tcPr>
          <w:p w:rsidR="00207CF1" w:rsidRPr="005232A1" w:rsidRDefault="00207CF1" w:rsidP="00247F67">
            <w:pPr>
              <w:jc w:val="center"/>
              <w:rPr>
                <w:sz w:val="22"/>
                <w:szCs w:val="22"/>
              </w:rPr>
            </w:pPr>
            <w:r w:rsidRPr="005232A1">
              <w:rPr>
                <w:sz w:val="22"/>
                <w:szCs w:val="22"/>
              </w:rPr>
              <w:t>п. Октябрьский</w:t>
            </w:r>
          </w:p>
        </w:tc>
        <w:tc>
          <w:tcPr>
            <w:tcW w:w="987" w:type="pct"/>
            <w:vAlign w:val="center"/>
          </w:tcPr>
          <w:p w:rsidR="00207CF1" w:rsidRPr="005232A1" w:rsidRDefault="00207CF1" w:rsidP="00683B71">
            <w:pPr>
              <w:jc w:val="center"/>
              <w:rPr>
                <w:sz w:val="22"/>
                <w:szCs w:val="22"/>
              </w:rPr>
            </w:pPr>
            <w:r w:rsidRPr="005232A1">
              <w:rPr>
                <w:sz w:val="22"/>
                <w:szCs w:val="22"/>
              </w:rPr>
              <w:t>тыс. м</w:t>
            </w:r>
            <w:r w:rsidRPr="005232A1">
              <w:rPr>
                <w:sz w:val="22"/>
                <w:szCs w:val="22"/>
                <w:vertAlign w:val="superscript"/>
              </w:rPr>
              <w:t>3</w:t>
            </w:r>
          </w:p>
        </w:tc>
        <w:tc>
          <w:tcPr>
            <w:tcW w:w="1029" w:type="pct"/>
            <w:vAlign w:val="center"/>
          </w:tcPr>
          <w:p w:rsidR="00207CF1" w:rsidRPr="005232A1" w:rsidRDefault="00207CF1" w:rsidP="00247F67">
            <w:pPr>
              <w:jc w:val="center"/>
              <w:rPr>
                <w:sz w:val="22"/>
                <w:szCs w:val="22"/>
              </w:rPr>
            </w:pPr>
            <w:r w:rsidRPr="005232A1">
              <w:rPr>
                <w:sz w:val="22"/>
                <w:szCs w:val="22"/>
              </w:rPr>
              <w:t>16,141</w:t>
            </w:r>
          </w:p>
        </w:tc>
        <w:tc>
          <w:tcPr>
            <w:tcW w:w="951" w:type="pct"/>
            <w:vAlign w:val="center"/>
          </w:tcPr>
          <w:p w:rsidR="00207CF1" w:rsidRPr="005232A1" w:rsidRDefault="00207CF1" w:rsidP="00247F67">
            <w:pPr>
              <w:jc w:val="center"/>
              <w:rPr>
                <w:sz w:val="22"/>
                <w:szCs w:val="22"/>
              </w:rPr>
            </w:pPr>
            <w:r w:rsidRPr="005232A1">
              <w:rPr>
                <w:sz w:val="22"/>
                <w:szCs w:val="22"/>
              </w:rPr>
              <w:t>25,507</w:t>
            </w:r>
          </w:p>
        </w:tc>
      </w:tr>
      <w:tr w:rsidR="00207CF1" w:rsidRPr="005232A1" w:rsidTr="00BD6225">
        <w:trPr>
          <w:jc w:val="center"/>
        </w:trPr>
        <w:tc>
          <w:tcPr>
            <w:tcW w:w="2033" w:type="pct"/>
            <w:vAlign w:val="center"/>
          </w:tcPr>
          <w:p w:rsidR="00207CF1" w:rsidRPr="005232A1" w:rsidRDefault="00207CF1" w:rsidP="00247F67">
            <w:pPr>
              <w:jc w:val="center"/>
              <w:rPr>
                <w:sz w:val="22"/>
                <w:szCs w:val="22"/>
              </w:rPr>
            </w:pPr>
            <w:r w:rsidRPr="005232A1">
              <w:rPr>
                <w:sz w:val="22"/>
                <w:szCs w:val="22"/>
              </w:rPr>
              <w:t>п. Октябрьский (ул. Железнодорожная)</w:t>
            </w:r>
          </w:p>
        </w:tc>
        <w:tc>
          <w:tcPr>
            <w:tcW w:w="987" w:type="pct"/>
            <w:vAlign w:val="center"/>
          </w:tcPr>
          <w:p w:rsidR="00207CF1" w:rsidRPr="005232A1" w:rsidRDefault="00207CF1" w:rsidP="00247F67">
            <w:pPr>
              <w:jc w:val="center"/>
              <w:rPr>
                <w:sz w:val="22"/>
                <w:szCs w:val="22"/>
              </w:rPr>
            </w:pPr>
            <w:r w:rsidRPr="005232A1">
              <w:rPr>
                <w:sz w:val="22"/>
                <w:szCs w:val="22"/>
              </w:rPr>
              <w:t>тыс. м</w:t>
            </w:r>
            <w:r w:rsidRPr="005232A1">
              <w:rPr>
                <w:sz w:val="22"/>
                <w:szCs w:val="22"/>
                <w:vertAlign w:val="superscript"/>
              </w:rPr>
              <w:t>3</w:t>
            </w:r>
          </w:p>
        </w:tc>
        <w:tc>
          <w:tcPr>
            <w:tcW w:w="1029" w:type="pct"/>
            <w:vAlign w:val="center"/>
          </w:tcPr>
          <w:p w:rsidR="00207CF1" w:rsidRPr="005232A1" w:rsidRDefault="00207CF1" w:rsidP="00247F67">
            <w:pPr>
              <w:jc w:val="center"/>
              <w:rPr>
                <w:sz w:val="22"/>
                <w:szCs w:val="22"/>
              </w:rPr>
            </w:pPr>
            <w:r w:rsidRPr="005232A1">
              <w:rPr>
                <w:sz w:val="22"/>
                <w:szCs w:val="22"/>
              </w:rPr>
              <w:t>12,180</w:t>
            </w:r>
          </w:p>
        </w:tc>
        <w:tc>
          <w:tcPr>
            <w:tcW w:w="951" w:type="pct"/>
            <w:vAlign w:val="center"/>
          </w:tcPr>
          <w:p w:rsidR="00207CF1" w:rsidRPr="005232A1" w:rsidRDefault="00207CF1" w:rsidP="00247F67">
            <w:pPr>
              <w:jc w:val="center"/>
              <w:rPr>
                <w:sz w:val="22"/>
                <w:szCs w:val="22"/>
              </w:rPr>
            </w:pPr>
            <w:r w:rsidRPr="005232A1">
              <w:rPr>
                <w:sz w:val="22"/>
                <w:szCs w:val="22"/>
              </w:rPr>
              <w:t>13,223</w:t>
            </w:r>
          </w:p>
        </w:tc>
      </w:tr>
      <w:tr w:rsidR="00207CF1" w:rsidRPr="005232A1" w:rsidTr="00BD6225">
        <w:trPr>
          <w:jc w:val="center"/>
        </w:trPr>
        <w:tc>
          <w:tcPr>
            <w:tcW w:w="2033" w:type="pct"/>
            <w:vAlign w:val="center"/>
          </w:tcPr>
          <w:p w:rsidR="00207CF1" w:rsidRPr="005232A1" w:rsidRDefault="00207CF1" w:rsidP="00247F67">
            <w:pPr>
              <w:jc w:val="center"/>
              <w:rPr>
                <w:sz w:val="22"/>
                <w:szCs w:val="22"/>
              </w:rPr>
            </w:pPr>
            <w:r w:rsidRPr="005232A1">
              <w:rPr>
                <w:sz w:val="22"/>
                <w:szCs w:val="22"/>
              </w:rPr>
              <w:t>п. Тылай</w:t>
            </w:r>
          </w:p>
        </w:tc>
        <w:tc>
          <w:tcPr>
            <w:tcW w:w="987" w:type="pct"/>
            <w:vAlign w:val="center"/>
          </w:tcPr>
          <w:p w:rsidR="00207CF1" w:rsidRPr="005232A1" w:rsidRDefault="00207CF1" w:rsidP="00247F67">
            <w:pPr>
              <w:jc w:val="center"/>
              <w:rPr>
                <w:sz w:val="22"/>
                <w:szCs w:val="22"/>
              </w:rPr>
            </w:pPr>
            <w:r w:rsidRPr="005232A1">
              <w:rPr>
                <w:sz w:val="22"/>
                <w:szCs w:val="22"/>
              </w:rPr>
              <w:t>тыс. м</w:t>
            </w:r>
            <w:r w:rsidRPr="005232A1">
              <w:rPr>
                <w:sz w:val="22"/>
                <w:szCs w:val="22"/>
                <w:vertAlign w:val="superscript"/>
              </w:rPr>
              <w:t>3</w:t>
            </w:r>
          </w:p>
        </w:tc>
        <w:tc>
          <w:tcPr>
            <w:tcW w:w="1029" w:type="pct"/>
            <w:vAlign w:val="center"/>
          </w:tcPr>
          <w:p w:rsidR="00207CF1" w:rsidRPr="005232A1" w:rsidRDefault="00207CF1" w:rsidP="00247F67">
            <w:pPr>
              <w:jc w:val="center"/>
              <w:rPr>
                <w:sz w:val="22"/>
                <w:szCs w:val="22"/>
              </w:rPr>
            </w:pPr>
            <w:r w:rsidRPr="005232A1">
              <w:rPr>
                <w:sz w:val="22"/>
                <w:szCs w:val="22"/>
              </w:rPr>
              <w:t>1,243</w:t>
            </w:r>
          </w:p>
        </w:tc>
        <w:tc>
          <w:tcPr>
            <w:tcW w:w="951" w:type="pct"/>
            <w:vAlign w:val="center"/>
          </w:tcPr>
          <w:p w:rsidR="00207CF1" w:rsidRPr="005232A1" w:rsidRDefault="00207CF1" w:rsidP="00247F67">
            <w:pPr>
              <w:jc w:val="center"/>
              <w:rPr>
                <w:sz w:val="22"/>
                <w:szCs w:val="22"/>
              </w:rPr>
            </w:pPr>
            <w:r w:rsidRPr="005232A1">
              <w:rPr>
                <w:sz w:val="22"/>
                <w:szCs w:val="22"/>
              </w:rPr>
              <w:t>1,964</w:t>
            </w:r>
          </w:p>
        </w:tc>
      </w:tr>
      <w:tr w:rsidR="00207CF1" w:rsidRPr="005232A1" w:rsidTr="00247F67">
        <w:trPr>
          <w:jc w:val="center"/>
        </w:trPr>
        <w:tc>
          <w:tcPr>
            <w:tcW w:w="2033" w:type="pct"/>
            <w:vAlign w:val="center"/>
          </w:tcPr>
          <w:p w:rsidR="00207CF1" w:rsidRPr="005232A1" w:rsidRDefault="00207CF1" w:rsidP="00247F67">
            <w:pPr>
              <w:jc w:val="center"/>
              <w:rPr>
                <w:sz w:val="22"/>
                <w:szCs w:val="22"/>
              </w:rPr>
            </w:pPr>
            <w:r w:rsidRPr="005232A1">
              <w:rPr>
                <w:sz w:val="22"/>
                <w:szCs w:val="22"/>
              </w:rPr>
              <w:t>с. Верхораменье</w:t>
            </w:r>
          </w:p>
        </w:tc>
        <w:tc>
          <w:tcPr>
            <w:tcW w:w="987" w:type="pct"/>
            <w:vAlign w:val="center"/>
          </w:tcPr>
          <w:p w:rsidR="00207CF1" w:rsidRPr="005232A1" w:rsidRDefault="00207CF1" w:rsidP="00247F67">
            <w:pPr>
              <w:jc w:val="center"/>
              <w:rPr>
                <w:sz w:val="22"/>
                <w:szCs w:val="22"/>
              </w:rPr>
            </w:pPr>
            <w:r w:rsidRPr="005232A1">
              <w:rPr>
                <w:sz w:val="22"/>
                <w:szCs w:val="22"/>
              </w:rPr>
              <w:t>тыс. м</w:t>
            </w:r>
            <w:r w:rsidRPr="005232A1">
              <w:rPr>
                <w:sz w:val="22"/>
                <w:szCs w:val="22"/>
                <w:vertAlign w:val="superscript"/>
              </w:rPr>
              <w:t>3</w:t>
            </w:r>
          </w:p>
        </w:tc>
        <w:tc>
          <w:tcPr>
            <w:tcW w:w="1029" w:type="pct"/>
            <w:vAlign w:val="bottom"/>
          </w:tcPr>
          <w:p w:rsidR="00207CF1" w:rsidRPr="005232A1" w:rsidRDefault="00207CF1" w:rsidP="00247F67">
            <w:pPr>
              <w:jc w:val="center"/>
              <w:rPr>
                <w:sz w:val="22"/>
                <w:szCs w:val="22"/>
              </w:rPr>
            </w:pPr>
            <w:r w:rsidRPr="005232A1">
              <w:rPr>
                <w:sz w:val="22"/>
                <w:szCs w:val="22"/>
              </w:rPr>
              <w:t>2,272</w:t>
            </w:r>
          </w:p>
        </w:tc>
        <w:tc>
          <w:tcPr>
            <w:tcW w:w="951" w:type="pct"/>
            <w:vAlign w:val="bottom"/>
          </w:tcPr>
          <w:p w:rsidR="00207CF1" w:rsidRPr="005232A1" w:rsidRDefault="00207CF1" w:rsidP="00247F67">
            <w:pPr>
              <w:jc w:val="center"/>
              <w:rPr>
                <w:sz w:val="22"/>
                <w:szCs w:val="22"/>
              </w:rPr>
            </w:pPr>
            <w:r w:rsidRPr="005232A1">
              <w:rPr>
                <w:sz w:val="22"/>
                <w:szCs w:val="22"/>
              </w:rPr>
              <w:t>4,852</w:t>
            </w:r>
          </w:p>
        </w:tc>
      </w:tr>
      <w:tr w:rsidR="00207CF1" w:rsidRPr="005232A1" w:rsidTr="00247F67">
        <w:trPr>
          <w:jc w:val="center"/>
        </w:trPr>
        <w:tc>
          <w:tcPr>
            <w:tcW w:w="2033" w:type="pct"/>
            <w:vAlign w:val="center"/>
          </w:tcPr>
          <w:p w:rsidR="00207CF1" w:rsidRPr="005232A1" w:rsidRDefault="00207CF1" w:rsidP="00247F67">
            <w:pPr>
              <w:jc w:val="center"/>
              <w:rPr>
                <w:sz w:val="22"/>
                <w:szCs w:val="22"/>
              </w:rPr>
            </w:pPr>
            <w:r w:rsidRPr="005232A1">
              <w:rPr>
                <w:sz w:val="22"/>
                <w:szCs w:val="22"/>
              </w:rPr>
              <w:t>д. Даниловка</w:t>
            </w:r>
          </w:p>
        </w:tc>
        <w:tc>
          <w:tcPr>
            <w:tcW w:w="987" w:type="pct"/>
            <w:vAlign w:val="center"/>
          </w:tcPr>
          <w:p w:rsidR="00207CF1" w:rsidRPr="005232A1" w:rsidRDefault="00207CF1" w:rsidP="00247F67">
            <w:pPr>
              <w:jc w:val="center"/>
              <w:rPr>
                <w:sz w:val="22"/>
                <w:szCs w:val="22"/>
              </w:rPr>
            </w:pPr>
            <w:r w:rsidRPr="005232A1">
              <w:rPr>
                <w:sz w:val="22"/>
                <w:szCs w:val="22"/>
              </w:rPr>
              <w:t>тыс. м</w:t>
            </w:r>
            <w:r w:rsidRPr="005232A1">
              <w:rPr>
                <w:sz w:val="22"/>
                <w:szCs w:val="22"/>
                <w:vertAlign w:val="superscript"/>
              </w:rPr>
              <w:t>3</w:t>
            </w:r>
          </w:p>
        </w:tc>
        <w:tc>
          <w:tcPr>
            <w:tcW w:w="1029" w:type="pct"/>
            <w:vAlign w:val="bottom"/>
          </w:tcPr>
          <w:p w:rsidR="00207CF1" w:rsidRPr="005232A1" w:rsidRDefault="00207CF1" w:rsidP="00247F67">
            <w:pPr>
              <w:jc w:val="center"/>
              <w:rPr>
                <w:sz w:val="22"/>
                <w:szCs w:val="22"/>
              </w:rPr>
            </w:pPr>
            <w:r w:rsidRPr="005232A1">
              <w:rPr>
                <w:sz w:val="22"/>
                <w:szCs w:val="22"/>
              </w:rPr>
              <w:t>3,025</w:t>
            </w:r>
          </w:p>
        </w:tc>
        <w:tc>
          <w:tcPr>
            <w:tcW w:w="951" w:type="pct"/>
            <w:vAlign w:val="bottom"/>
          </w:tcPr>
          <w:p w:rsidR="00207CF1" w:rsidRPr="005232A1" w:rsidRDefault="00207CF1" w:rsidP="00247F67">
            <w:pPr>
              <w:jc w:val="center"/>
              <w:rPr>
                <w:sz w:val="22"/>
                <w:szCs w:val="22"/>
              </w:rPr>
            </w:pPr>
            <w:r w:rsidRPr="005232A1">
              <w:rPr>
                <w:sz w:val="22"/>
                <w:szCs w:val="22"/>
              </w:rPr>
              <w:t>4,780</w:t>
            </w:r>
          </w:p>
        </w:tc>
      </w:tr>
      <w:tr w:rsidR="00207CF1" w:rsidRPr="005232A1" w:rsidTr="00247F67">
        <w:trPr>
          <w:jc w:val="center"/>
        </w:trPr>
        <w:tc>
          <w:tcPr>
            <w:tcW w:w="2033" w:type="pct"/>
            <w:vAlign w:val="center"/>
          </w:tcPr>
          <w:p w:rsidR="00207CF1" w:rsidRPr="005232A1" w:rsidRDefault="00207CF1" w:rsidP="00247F67">
            <w:pPr>
              <w:jc w:val="center"/>
              <w:rPr>
                <w:sz w:val="22"/>
                <w:szCs w:val="22"/>
              </w:rPr>
            </w:pPr>
            <w:proofErr w:type="gramStart"/>
            <w:r w:rsidRPr="005232A1">
              <w:rPr>
                <w:sz w:val="22"/>
                <w:szCs w:val="22"/>
              </w:rPr>
              <w:t>с</w:t>
            </w:r>
            <w:proofErr w:type="gramEnd"/>
            <w:r w:rsidRPr="005232A1">
              <w:rPr>
                <w:sz w:val="22"/>
                <w:szCs w:val="22"/>
              </w:rPr>
              <w:t>. Боровица</w:t>
            </w:r>
          </w:p>
        </w:tc>
        <w:tc>
          <w:tcPr>
            <w:tcW w:w="987" w:type="pct"/>
            <w:vAlign w:val="center"/>
          </w:tcPr>
          <w:p w:rsidR="00207CF1" w:rsidRPr="005232A1" w:rsidRDefault="00207CF1" w:rsidP="00247F67">
            <w:pPr>
              <w:jc w:val="center"/>
              <w:rPr>
                <w:sz w:val="22"/>
                <w:szCs w:val="22"/>
              </w:rPr>
            </w:pPr>
            <w:r w:rsidRPr="005232A1">
              <w:rPr>
                <w:sz w:val="22"/>
                <w:szCs w:val="22"/>
              </w:rPr>
              <w:t>тыс. м</w:t>
            </w:r>
            <w:r w:rsidRPr="005232A1">
              <w:rPr>
                <w:sz w:val="22"/>
                <w:szCs w:val="22"/>
                <w:vertAlign w:val="superscript"/>
              </w:rPr>
              <w:t>3</w:t>
            </w:r>
          </w:p>
        </w:tc>
        <w:tc>
          <w:tcPr>
            <w:tcW w:w="1029" w:type="pct"/>
            <w:vAlign w:val="bottom"/>
          </w:tcPr>
          <w:p w:rsidR="00207CF1" w:rsidRPr="005232A1" w:rsidRDefault="00207CF1" w:rsidP="00247F67">
            <w:pPr>
              <w:jc w:val="center"/>
              <w:rPr>
                <w:sz w:val="22"/>
                <w:szCs w:val="22"/>
              </w:rPr>
            </w:pPr>
            <w:r w:rsidRPr="005232A1">
              <w:rPr>
                <w:sz w:val="22"/>
                <w:szCs w:val="22"/>
              </w:rPr>
              <w:t>1,958</w:t>
            </w:r>
          </w:p>
        </w:tc>
        <w:tc>
          <w:tcPr>
            <w:tcW w:w="951" w:type="pct"/>
            <w:vAlign w:val="bottom"/>
          </w:tcPr>
          <w:p w:rsidR="00207CF1" w:rsidRPr="005232A1" w:rsidRDefault="00207CF1" w:rsidP="00247F67">
            <w:pPr>
              <w:jc w:val="center"/>
              <w:rPr>
                <w:sz w:val="22"/>
                <w:szCs w:val="22"/>
              </w:rPr>
            </w:pPr>
            <w:r w:rsidRPr="005232A1">
              <w:rPr>
                <w:sz w:val="22"/>
                <w:szCs w:val="22"/>
              </w:rPr>
              <w:t>3,094</w:t>
            </w:r>
          </w:p>
        </w:tc>
      </w:tr>
      <w:tr w:rsidR="00207CF1" w:rsidRPr="005232A1" w:rsidTr="00247F67">
        <w:trPr>
          <w:jc w:val="center"/>
        </w:trPr>
        <w:tc>
          <w:tcPr>
            <w:tcW w:w="2033" w:type="pct"/>
            <w:vAlign w:val="center"/>
          </w:tcPr>
          <w:p w:rsidR="00207CF1" w:rsidRPr="005232A1" w:rsidRDefault="00207CF1" w:rsidP="00247F67">
            <w:pPr>
              <w:jc w:val="center"/>
              <w:rPr>
                <w:sz w:val="22"/>
                <w:szCs w:val="22"/>
              </w:rPr>
            </w:pPr>
            <w:proofErr w:type="spellStart"/>
            <w:proofErr w:type="gramStart"/>
            <w:r w:rsidRPr="005232A1">
              <w:rPr>
                <w:sz w:val="22"/>
                <w:szCs w:val="22"/>
              </w:rPr>
              <w:t>ж</w:t>
            </w:r>
            <w:proofErr w:type="gramEnd"/>
            <w:r w:rsidRPr="005232A1">
              <w:rPr>
                <w:sz w:val="22"/>
                <w:szCs w:val="22"/>
              </w:rPr>
              <w:t>.д</w:t>
            </w:r>
            <w:proofErr w:type="spellEnd"/>
            <w:r w:rsidRPr="005232A1">
              <w:rPr>
                <w:sz w:val="22"/>
                <w:szCs w:val="22"/>
              </w:rPr>
              <w:t>. ст. Староверческая</w:t>
            </w:r>
          </w:p>
        </w:tc>
        <w:tc>
          <w:tcPr>
            <w:tcW w:w="987" w:type="pct"/>
            <w:vAlign w:val="center"/>
          </w:tcPr>
          <w:p w:rsidR="00207CF1" w:rsidRPr="005232A1" w:rsidRDefault="00207CF1" w:rsidP="00247F67">
            <w:pPr>
              <w:jc w:val="center"/>
              <w:rPr>
                <w:sz w:val="22"/>
                <w:szCs w:val="22"/>
              </w:rPr>
            </w:pPr>
            <w:r w:rsidRPr="005232A1">
              <w:rPr>
                <w:sz w:val="22"/>
                <w:szCs w:val="22"/>
              </w:rPr>
              <w:t>тыс. м</w:t>
            </w:r>
            <w:r w:rsidRPr="005232A1">
              <w:rPr>
                <w:sz w:val="22"/>
                <w:szCs w:val="22"/>
                <w:vertAlign w:val="superscript"/>
              </w:rPr>
              <w:t>3</w:t>
            </w:r>
          </w:p>
        </w:tc>
        <w:tc>
          <w:tcPr>
            <w:tcW w:w="1029" w:type="pct"/>
            <w:vAlign w:val="bottom"/>
          </w:tcPr>
          <w:p w:rsidR="00207CF1" w:rsidRPr="005232A1" w:rsidRDefault="00207CF1" w:rsidP="00247F67">
            <w:pPr>
              <w:jc w:val="center"/>
              <w:rPr>
                <w:sz w:val="22"/>
                <w:szCs w:val="22"/>
              </w:rPr>
            </w:pPr>
            <w:r w:rsidRPr="005232A1">
              <w:rPr>
                <w:sz w:val="22"/>
                <w:szCs w:val="22"/>
              </w:rPr>
              <w:t>4,631</w:t>
            </w:r>
          </w:p>
        </w:tc>
        <w:tc>
          <w:tcPr>
            <w:tcW w:w="951" w:type="pct"/>
            <w:vAlign w:val="bottom"/>
          </w:tcPr>
          <w:p w:rsidR="00207CF1" w:rsidRPr="005232A1" w:rsidRDefault="00207CF1" w:rsidP="00247F67">
            <w:pPr>
              <w:jc w:val="center"/>
              <w:rPr>
                <w:sz w:val="22"/>
                <w:szCs w:val="22"/>
              </w:rPr>
            </w:pPr>
            <w:r w:rsidRPr="005232A1">
              <w:rPr>
                <w:sz w:val="22"/>
                <w:szCs w:val="22"/>
              </w:rPr>
              <w:t>7,319</w:t>
            </w:r>
          </w:p>
        </w:tc>
      </w:tr>
    </w:tbl>
    <w:p w:rsidR="00207CF1" w:rsidRPr="005232A1" w:rsidRDefault="00207CF1" w:rsidP="00CE1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Cs w:val="26"/>
        </w:rPr>
      </w:pPr>
    </w:p>
    <w:p w:rsidR="004711E3" w:rsidRPr="005232A1" w:rsidRDefault="003C4A1E" w:rsidP="00CE148D">
      <w:pPr>
        <w:pStyle w:val="31"/>
        <w:rPr>
          <w:rFonts w:cs="Times New Roman"/>
        </w:rPr>
      </w:pPr>
      <w:r w:rsidRPr="005232A1">
        <w:rPr>
          <w:rFonts w:cs="Times New Roman"/>
        </w:rPr>
        <w:t>3.14 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w:t>
      </w:r>
      <w:r w:rsidRPr="005232A1">
        <w:rPr>
          <w:rFonts w:cs="Times New Roman"/>
        </w:rPr>
        <w:t>е</w:t>
      </w:r>
      <w:r w:rsidRPr="005232A1">
        <w:rPr>
          <w:rFonts w:cs="Times New Roman"/>
        </w:rPr>
        <w:t>мых объемов подачи и потребления горячей, питьевой, технической воды, дефицита (р</w:t>
      </w:r>
      <w:r w:rsidRPr="005232A1">
        <w:rPr>
          <w:rFonts w:cs="Times New Roman"/>
        </w:rPr>
        <w:t>е</w:t>
      </w:r>
      <w:r w:rsidRPr="005232A1">
        <w:rPr>
          <w:rFonts w:cs="Times New Roman"/>
        </w:rPr>
        <w:t>зерва) мощностей по технологическим зонам с разбивкой по годам</w:t>
      </w:r>
    </w:p>
    <w:p w:rsidR="00BE147D" w:rsidRPr="005232A1" w:rsidRDefault="00BE147D" w:rsidP="00CE148D">
      <w:pPr>
        <w:pStyle w:val="aff7"/>
        <w:ind w:right="0" w:firstLine="567"/>
        <w:contextualSpacing w:val="0"/>
        <w:rPr>
          <w:b w:val="0"/>
        </w:rPr>
      </w:pPr>
      <w:r w:rsidRPr="005232A1">
        <w:rPr>
          <w:b w:val="0"/>
        </w:rPr>
        <w:t>Расчет требуемой мощности водозаборных и очистных сооружений представлен в таблице 2</w:t>
      </w:r>
      <w:r w:rsidR="005232A1">
        <w:rPr>
          <w:b w:val="0"/>
        </w:rPr>
        <w:t>5</w:t>
      </w:r>
      <w:r w:rsidRPr="005232A1">
        <w:rPr>
          <w:b w:val="0"/>
        </w:rPr>
        <w:t>.</w:t>
      </w:r>
    </w:p>
    <w:p w:rsidR="00BE147D" w:rsidRPr="005232A1" w:rsidRDefault="00BE147D" w:rsidP="00CE148D">
      <w:pPr>
        <w:pStyle w:val="aff7"/>
        <w:ind w:right="0" w:firstLine="567"/>
        <w:contextualSpacing w:val="0"/>
        <w:rPr>
          <w:b w:val="0"/>
        </w:rPr>
      </w:pPr>
    </w:p>
    <w:p w:rsidR="005232A1" w:rsidRDefault="005232A1" w:rsidP="00CE148D">
      <w:pPr>
        <w:pStyle w:val="afe"/>
      </w:pPr>
      <w:r>
        <w:br w:type="page"/>
      </w:r>
    </w:p>
    <w:p w:rsidR="00BE147D" w:rsidRPr="005232A1" w:rsidRDefault="00BE147D" w:rsidP="00CE148D">
      <w:pPr>
        <w:pStyle w:val="afe"/>
        <w:rPr>
          <w:b/>
        </w:rPr>
      </w:pPr>
      <w:r w:rsidRPr="005232A1">
        <w:lastRenderedPageBreak/>
        <w:t xml:space="preserve">Таблица </w:t>
      </w:r>
      <w:fldSimple w:instr=" SEQ Таблица \* ARABIC ">
        <w:r w:rsidR="005232A1">
          <w:rPr>
            <w:noProof/>
          </w:rPr>
          <w:t>25</w:t>
        </w:r>
      </w:fldSimple>
      <w:r w:rsidRPr="005232A1">
        <w:t xml:space="preserve"> - Расчет требуемой мощности водозаборных и очистных сооружений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59"/>
        <w:gridCol w:w="2121"/>
        <w:gridCol w:w="1890"/>
        <w:gridCol w:w="1890"/>
        <w:gridCol w:w="1277"/>
      </w:tblGrid>
      <w:tr w:rsidR="00BE147D" w:rsidRPr="005232A1" w:rsidTr="00207CF1">
        <w:trPr>
          <w:tblHeader/>
        </w:trPr>
        <w:tc>
          <w:tcPr>
            <w:tcW w:w="1460" w:type="pct"/>
            <w:vMerge w:val="restart"/>
            <w:vAlign w:val="center"/>
          </w:tcPr>
          <w:p w:rsidR="00BE147D" w:rsidRPr="005232A1" w:rsidRDefault="00BE147D" w:rsidP="00CE148D">
            <w:pPr>
              <w:jc w:val="center"/>
              <w:rPr>
                <w:sz w:val="22"/>
                <w:szCs w:val="22"/>
              </w:rPr>
            </w:pPr>
            <w:r w:rsidRPr="005232A1">
              <w:rPr>
                <w:sz w:val="22"/>
                <w:szCs w:val="22"/>
              </w:rPr>
              <w:t>Назначение</w:t>
            </w:r>
          </w:p>
        </w:tc>
        <w:tc>
          <w:tcPr>
            <w:tcW w:w="1046" w:type="pct"/>
            <w:vMerge w:val="restart"/>
            <w:vAlign w:val="center"/>
          </w:tcPr>
          <w:p w:rsidR="00BE147D" w:rsidRPr="005232A1" w:rsidRDefault="00BE147D" w:rsidP="00207CF1">
            <w:pPr>
              <w:jc w:val="center"/>
              <w:rPr>
                <w:sz w:val="22"/>
                <w:szCs w:val="22"/>
              </w:rPr>
            </w:pPr>
            <w:proofErr w:type="spellStart"/>
            <w:r w:rsidRPr="005232A1">
              <w:rPr>
                <w:sz w:val="22"/>
                <w:szCs w:val="22"/>
              </w:rPr>
              <w:t>Мощн</w:t>
            </w:r>
            <w:proofErr w:type="spellEnd"/>
            <w:r w:rsidRPr="005232A1">
              <w:rPr>
                <w:sz w:val="22"/>
                <w:szCs w:val="22"/>
              </w:rPr>
              <w:t xml:space="preserve">. </w:t>
            </w:r>
            <w:proofErr w:type="spellStart"/>
            <w:r w:rsidRPr="005232A1">
              <w:rPr>
                <w:sz w:val="22"/>
                <w:szCs w:val="22"/>
              </w:rPr>
              <w:t>сущест</w:t>
            </w:r>
            <w:proofErr w:type="spellEnd"/>
            <w:r w:rsidRPr="005232A1">
              <w:rPr>
                <w:sz w:val="22"/>
                <w:szCs w:val="22"/>
              </w:rPr>
              <w:t xml:space="preserve">. </w:t>
            </w:r>
            <w:proofErr w:type="spellStart"/>
            <w:r w:rsidRPr="005232A1">
              <w:rPr>
                <w:sz w:val="22"/>
                <w:szCs w:val="22"/>
              </w:rPr>
              <w:t>с</w:t>
            </w:r>
            <w:r w:rsidRPr="005232A1">
              <w:rPr>
                <w:sz w:val="22"/>
                <w:szCs w:val="22"/>
              </w:rPr>
              <w:t>о</w:t>
            </w:r>
            <w:r w:rsidRPr="005232A1">
              <w:rPr>
                <w:sz w:val="22"/>
                <w:szCs w:val="22"/>
              </w:rPr>
              <w:t>оруж</w:t>
            </w:r>
            <w:proofErr w:type="spellEnd"/>
            <w:r w:rsidRPr="005232A1">
              <w:rPr>
                <w:sz w:val="22"/>
                <w:szCs w:val="22"/>
              </w:rPr>
              <w:t xml:space="preserve">. </w:t>
            </w:r>
            <w:proofErr w:type="spellStart"/>
            <w:r w:rsidRPr="005232A1">
              <w:rPr>
                <w:sz w:val="22"/>
                <w:szCs w:val="22"/>
              </w:rPr>
              <w:t>куб</w:t>
            </w:r>
            <w:proofErr w:type="gramStart"/>
            <w:r w:rsidRPr="005232A1">
              <w:rPr>
                <w:sz w:val="22"/>
                <w:szCs w:val="22"/>
              </w:rPr>
              <w:t>.м</w:t>
            </w:r>
            <w:proofErr w:type="spellEnd"/>
            <w:proofErr w:type="gramEnd"/>
            <w:r w:rsidRPr="005232A1">
              <w:rPr>
                <w:sz w:val="22"/>
                <w:szCs w:val="22"/>
              </w:rPr>
              <w:t>/</w:t>
            </w:r>
            <w:proofErr w:type="spellStart"/>
            <w:r w:rsidRPr="005232A1">
              <w:rPr>
                <w:sz w:val="22"/>
                <w:szCs w:val="22"/>
              </w:rPr>
              <w:t>сут</w:t>
            </w:r>
            <w:proofErr w:type="spellEnd"/>
          </w:p>
          <w:p w:rsidR="00BE147D" w:rsidRPr="005232A1" w:rsidRDefault="00BE147D" w:rsidP="00207CF1">
            <w:pPr>
              <w:jc w:val="center"/>
              <w:rPr>
                <w:sz w:val="22"/>
                <w:szCs w:val="22"/>
              </w:rPr>
            </w:pPr>
            <w:r w:rsidRPr="005232A1">
              <w:rPr>
                <w:sz w:val="22"/>
                <w:szCs w:val="22"/>
              </w:rPr>
              <w:t>тыс. </w:t>
            </w:r>
            <w:proofErr w:type="spellStart"/>
            <w:r w:rsidRPr="005232A1">
              <w:rPr>
                <w:sz w:val="22"/>
                <w:szCs w:val="22"/>
              </w:rPr>
              <w:t>куб</w:t>
            </w:r>
            <w:proofErr w:type="gramStart"/>
            <w:r w:rsidRPr="005232A1">
              <w:rPr>
                <w:sz w:val="22"/>
                <w:szCs w:val="22"/>
              </w:rPr>
              <w:t>.м</w:t>
            </w:r>
            <w:proofErr w:type="spellEnd"/>
            <w:proofErr w:type="gramEnd"/>
            <w:r w:rsidRPr="005232A1">
              <w:rPr>
                <w:sz w:val="22"/>
                <w:szCs w:val="22"/>
              </w:rPr>
              <w:t>/год</w:t>
            </w:r>
          </w:p>
        </w:tc>
        <w:tc>
          <w:tcPr>
            <w:tcW w:w="2494" w:type="pct"/>
            <w:gridSpan w:val="3"/>
            <w:vAlign w:val="center"/>
          </w:tcPr>
          <w:p w:rsidR="00BE147D" w:rsidRPr="005232A1" w:rsidRDefault="00BE147D" w:rsidP="00207CF1">
            <w:pPr>
              <w:jc w:val="center"/>
              <w:rPr>
                <w:sz w:val="22"/>
                <w:szCs w:val="22"/>
              </w:rPr>
            </w:pPr>
            <w:r w:rsidRPr="005232A1">
              <w:rPr>
                <w:sz w:val="22"/>
                <w:szCs w:val="22"/>
              </w:rPr>
              <w:t>Периоды</w:t>
            </w:r>
          </w:p>
        </w:tc>
      </w:tr>
      <w:tr w:rsidR="00BE147D" w:rsidRPr="005232A1" w:rsidTr="00207CF1">
        <w:trPr>
          <w:tblHeader/>
        </w:trPr>
        <w:tc>
          <w:tcPr>
            <w:tcW w:w="1460" w:type="pct"/>
            <w:vMerge/>
            <w:vAlign w:val="center"/>
          </w:tcPr>
          <w:p w:rsidR="00BE147D" w:rsidRPr="005232A1" w:rsidRDefault="00BE147D" w:rsidP="00CE148D">
            <w:pPr>
              <w:jc w:val="center"/>
              <w:rPr>
                <w:sz w:val="22"/>
                <w:szCs w:val="22"/>
              </w:rPr>
            </w:pPr>
          </w:p>
        </w:tc>
        <w:tc>
          <w:tcPr>
            <w:tcW w:w="1046" w:type="pct"/>
            <w:vMerge/>
            <w:vAlign w:val="center"/>
          </w:tcPr>
          <w:p w:rsidR="00BE147D" w:rsidRPr="005232A1" w:rsidRDefault="00BE147D" w:rsidP="00207CF1">
            <w:pPr>
              <w:jc w:val="center"/>
              <w:rPr>
                <w:sz w:val="22"/>
                <w:szCs w:val="22"/>
              </w:rPr>
            </w:pPr>
          </w:p>
        </w:tc>
        <w:tc>
          <w:tcPr>
            <w:tcW w:w="2494" w:type="pct"/>
            <w:gridSpan w:val="3"/>
            <w:vAlign w:val="center"/>
          </w:tcPr>
          <w:p w:rsidR="00BE147D" w:rsidRPr="005232A1" w:rsidRDefault="00BE147D" w:rsidP="00207CF1">
            <w:pPr>
              <w:tabs>
                <w:tab w:val="left" w:pos="2661"/>
              </w:tabs>
              <w:jc w:val="center"/>
              <w:rPr>
                <w:sz w:val="22"/>
                <w:szCs w:val="22"/>
              </w:rPr>
            </w:pPr>
            <w:r w:rsidRPr="005232A1">
              <w:rPr>
                <w:sz w:val="22"/>
                <w:szCs w:val="22"/>
              </w:rPr>
              <w:t xml:space="preserve">Расчетный срок до </w:t>
            </w:r>
            <w:r w:rsidR="0018709E" w:rsidRPr="005232A1">
              <w:rPr>
                <w:sz w:val="22"/>
                <w:szCs w:val="22"/>
              </w:rPr>
              <w:t>2035 г.</w:t>
            </w:r>
          </w:p>
        </w:tc>
      </w:tr>
      <w:tr w:rsidR="00BE147D" w:rsidRPr="005232A1" w:rsidTr="00207CF1">
        <w:trPr>
          <w:tblHeader/>
        </w:trPr>
        <w:tc>
          <w:tcPr>
            <w:tcW w:w="1460" w:type="pct"/>
            <w:vMerge/>
            <w:vAlign w:val="center"/>
          </w:tcPr>
          <w:p w:rsidR="00BE147D" w:rsidRPr="005232A1" w:rsidRDefault="00BE147D" w:rsidP="00CE148D">
            <w:pPr>
              <w:jc w:val="center"/>
              <w:rPr>
                <w:sz w:val="22"/>
                <w:szCs w:val="22"/>
              </w:rPr>
            </w:pPr>
          </w:p>
        </w:tc>
        <w:tc>
          <w:tcPr>
            <w:tcW w:w="1046" w:type="pct"/>
            <w:vMerge/>
            <w:vAlign w:val="center"/>
          </w:tcPr>
          <w:p w:rsidR="00BE147D" w:rsidRPr="005232A1" w:rsidRDefault="00BE147D" w:rsidP="00207CF1">
            <w:pPr>
              <w:jc w:val="center"/>
              <w:rPr>
                <w:sz w:val="22"/>
                <w:szCs w:val="22"/>
              </w:rPr>
            </w:pPr>
          </w:p>
        </w:tc>
        <w:tc>
          <w:tcPr>
            <w:tcW w:w="932" w:type="pct"/>
            <w:vMerge w:val="restart"/>
            <w:vAlign w:val="center"/>
          </w:tcPr>
          <w:p w:rsidR="00BE147D" w:rsidRPr="005232A1" w:rsidRDefault="00BE147D" w:rsidP="00207CF1">
            <w:pPr>
              <w:jc w:val="center"/>
              <w:rPr>
                <w:sz w:val="22"/>
                <w:szCs w:val="22"/>
              </w:rPr>
            </w:pPr>
            <w:proofErr w:type="spellStart"/>
            <w:r w:rsidRPr="005232A1">
              <w:rPr>
                <w:sz w:val="22"/>
                <w:szCs w:val="22"/>
              </w:rPr>
              <w:t>куб</w:t>
            </w:r>
            <w:proofErr w:type="gramStart"/>
            <w:r w:rsidRPr="005232A1">
              <w:rPr>
                <w:sz w:val="22"/>
                <w:szCs w:val="22"/>
              </w:rPr>
              <w:t>.м</w:t>
            </w:r>
            <w:proofErr w:type="spellEnd"/>
            <w:proofErr w:type="gramEnd"/>
            <w:r w:rsidRPr="005232A1">
              <w:rPr>
                <w:sz w:val="22"/>
                <w:szCs w:val="22"/>
              </w:rPr>
              <w:t>/</w:t>
            </w:r>
            <w:proofErr w:type="spellStart"/>
            <w:r w:rsidRPr="005232A1">
              <w:rPr>
                <w:sz w:val="22"/>
                <w:szCs w:val="22"/>
              </w:rPr>
              <w:t>сут</w:t>
            </w:r>
            <w:proofErr w:type="spellEnd"/>
          </w:p>
          <w:p w:rsidR="00BE147D" w:rsidRPr="005232A1" w:rsidRDefault="00BE147D" w:rsidP="00207CF1">
            <w:pPr>
              <w:jc w:val="center"/>
              <w:rPr>
                <w:sz w:val="22"/>
                <w:szCs w:val="22"/>
              </w:rPr>
            </w:pPr>
            <w:r w:rsidRPr="005232A1">
              <w:rPr>
                <w:sz w:val="22"/>
                <w:szCs w:val="22"/>
              </w:rPr>
              <w:t>тыс. </w:t>
            </w:r>
            <w:proofErr w:type="spellStart"/>
            <w:r w:rsidRPr="005232A1">
              <w:rPr>
                <w:sz w:val="22"/>
                <w:szCs w:val="22"/>
              </w:rPr>
              <w:t>куб</w:t>
            </w:r>
            <w:proofErr w:type="gramStart"/>
            <w:r w:rsidRPr="005232A1">
              <w:rPr>
                <w:sz w:val="22"/>
                <w:szCs w:val="22"/>
              </w:rPr>
              <w:t>.м</w:t>
            </w:r>
            <w:proofErr w:type="spellEnd"/>
            <w:proofErr w:type="gramEnd"/>
            <w:r w:rsidRPr="005232A1">
              <w:rPr>
                <w:sz w:val="22"/>
                <w:szCs w:val="22"/>
              </w:rPr>
              <w:t>/год</w:t>
            </w:r>
          </w:p>
        </w:tc>
        <w:tc>
          <w:tcPr>
            <w:tcW w:w="1562" w:type="pct"/>
            <w:gridSpan w:val="2"/>
            <w:vAlign w:val="center"/>
          </w:tcPr>
          <w:p w:rsidR="00BE147D" w:rsidRPr="005232A1" w:rsidRDefault="00BE147D" w:rsidP="00207CF1">
            <w:pPr>
              <w:jc w:val="center"/>
              <w:rPr>
                <w:sz w:val="22"/>
                <w:szCs w:val="22"/>
              </w:rPr>
            </w:pPr>
            <w:r w:rsidRPr="005232A1">
              <w:rPr>
                <w:sz w:val="22"/>
                <w:szCs w:val="22"/>
              </w:rPr>
              <w:t>(+) Резерв</w:t>
            </w:r>
            <w:proofErr w:type="gramStart"/>
            <w:r w:rsidRPr="005232A1">
              <w:rPr>
                <w:sz w:val="22"/>
                <w:szCs w:val="22"/>
              </w:rPr>
              <w:t xml:space="preserve"> / (-) </w:t>
            </w:r>
            <w:proofErr w:type="gramEnd"/>
            <w:r w:rsidRPr="005232A1">
              <w:rPr>
                <w:sz w:val="22"/>
                <w:szCs w:val="22"/>
              </w:rPr>
              <w:t>дефицит</w:t>
            </w:r>
          </w:p>
        </w:tc>
      </w:tr>
      <w:tr w:rsidR="00BE147D" w:rsidRPr="005232A1" w:rsidTr="00207CF1">
        <w:trPr>
          <w:tblHeader/>
        </w:trPr>
        <w:tc>
          <w:tcPr>
            <w:tcW w:w="1460" w:type="pct"/>
            <w:vMerge/>
            <w:vAlign w:val="center"/>
          </w:tcPr>
          <w:p w:rsidR="00BE147D" w:rsidRPr="005232A1" w:rsidRDefault="00BE147D" w:rsidP="00CE148D">
            <w:pPr>
              <w:jc w:val="center"/>
              <w:rPr>
                <w:sz w:val="22"/>
                <w:szCs w:val="22"/>
              </w:rPr>
            </w:pPr>
          </w:p>
        </w:tc>
        <w:tc>
          <w:tcPr>
            <w:tcW w:w="1046" w:type="pct"/>
            <w:vMerge/>
            <w:vAlign w:val="center"/>
          </w:tcPr>
          <w:p w:rsidR="00BE147D" w:rsidRPr="005232A1" w:rsidRDefault="00BE147D" w:rsidP="00207CF1">
            <w:pPr>
              <w:jc w:val="center"/>
              <w:rPr>
                <w:sz w:val="22"/>
                <w:szCs w:val="22"/>
              </w:rPr>
            </w:pPr>
          </w:p>
        </w:tc>
        <w:tc>
          <w:tcPr>
            <w:tcW w:w="932" w:type="pct"/>
            <w:vMerge/>
            <w:vAlign w:val="center"/>
          </w:tcPr>
          <w:p w:rsidR="00BE147D" w:rsidRPr="005232A1" w:rsidRDefault="00BE147D" w:rsidP="00207CF1">
            <w:pPr>
              <w:jc w:val="center"/>
              <w:rPr>
                <w:sz w:val="22"/>
                <w:szCs w:val="22"/>
              </w:rPr>
            </w:pPr>
          </w:p>
        </w:tc>
        <w:tc>
          <w:tcPr>
            <w:tcW w:w="932" w:type="pct"/>
            <w:tcBorders>
              <w:bottom w:val="nil"/>
            </w:tcBorders>
            <w:vAlign w:val="center"/>
          </w:tcPr>
          <w:p w:rsidR="00BE147D" w:rsidRPr="005232A1" w:rsidRDefault="00BE147D" w:rsidP="00207CF1">
            <w:pPr>
              <w:jc w:val="center"/>
              <w:rPr>
                <w:sz w:val="22"/>
                <w:szCs w:val="22"/>
              </w:rPr>
            </w:pPr>
            <w:proofErr w:type="spellStart"/>
            <w:r w:rsidRPr="005232A1">
              <w:rPr>
                <w:sz w:val="22"/>
                <w:szCs w:val="22"/>
              </w:rPr>
              <w:t>куб</w:t>
            </w:r>
            <w:proofErr w:type="gramStart"/>
            <w:r w:rsidRPr="005232A1">
              <w:rPr>
                <w:sz w:val="22"/>
                <w:szCs w:val="22"/>
              </w:rPr>
              <w:t>.м</w:t>
            </w:r>
            <w:proofErr w:type="spellEnd"/>
            <w:proofErr w:type="gramEnd"/>
            <w:r w:rsidRPr="005232A1">
              <w:rPr>
                <w:sz w:val="22"/>
                <w:szCs w:val="22"/>
              </w:rPr>
              <w:t>/</w:t>
            </w:r>
            <w:proofErr w:type="spellStart"/>
            <w:r w:rsidRPr="005232A1">
              <w:rPr>
                <w:sz w:val="22"/>
                <w:szCs w:val="22"/>
              </w:rPr>
              <w:t>сут</w:t>
            </w:r>
            <w:proofErr w:type="spellEnd"/>
          </w:p>
        </w:tc>
        <w:tc>
          <w:tcPr>
            <w:tcW w:w="630" w:type="pct"/>
            <w:vMerge w:val="restart"/>
            <w:vAlign w:val="center"/>
          </w:tcPr>
          <w:p w:rsidR="00BE147D" w:rsidRPr="005232A1" w:rsidRDefault="00BE147D" w:rsidP="00207CF1">
            <w:pPr>
              <w:jc w:val="center"/>
              <w:rPr>
                <w:sz w:val="22"/>
                <w:szCs w:val="22"/>
              </w:rPr>
            </w:pPr>
            <w:r w:rsidRPr="005232A1">
              <w:rPr>
                <w:sz w:val="22"/>
                <w:szCs w:val="22"/>
              </w:rPr>
              <w:t>%</w:t>
            </w:r>
          </w:p>
        </w:tc>
      </w:tr>
      <w:tr w:rsidR="00BE147D" w:rsidRPr="005232A1" w:rsidTr="00207CF1">
        <w:trPr>
          <w:tblHeader/>
        </w:trPr>
        <w:tc>
          <w:tcPr>
            <w:tcW w:w="1460" w:type="pct"/>
            <w:vMerge/>
            <w:vAlign w:val="center"/>
          </w:tcPr>
          <w:p w:rsidR="00BE147D" w:rsidRPr="005232A1" w:rsidRDefault="00BE147D" w:rsidP="00CE148D">
            <w:pPr>
              <w:jc w:val="center"/>
              <w:rPr>
                <w:sz w:val="22"/>
                <w:szCs w:val="22"/>
              </w:rPr>
            </w:pPr>
          </w:p>
        </w:tc>
        <w:tc>
          <w:tcPr>
            <w:tcW w:w="1046" w:type="pct"/>
            <w:vMerge/>
            <w:vAlign w:val="center"/>
          </w:tcPr>
          <w:p w:rsidR="00BE147D" w:rsidRPr="005232A1" w:rsidRDefault="00BE147D" w:rsidP="00207CF1">
            <w:pPr>
              <w:jc w:val="center"/>
              <w:rPr>
                <w:sz w:val="22"/>
                <w:szCs w:val="22"/>
              </w:rPr>
            </w:pPr>
          </w:p>
        </w:tc>
        <w:tc>
          <w:tcPr>
            <w:tcW w:w="932" w:type="pct"/>
            <w:vMerge/>
            <w:vAlign w:val="center"/>
          </w:tcPr>
          <w:p w:rsidR="00BE147D" w:rsidRPr="005232A1" w:rsidRDefault="00BE147D" w:rsidP="00207CF1">
            <w:pPr>
              <w:jc w:val="center"/>
              <w:rPr>
                <w:sz w:val="22"/>
                <w:szCs w:val="22"/>
              </w:rPr>
            </w:pPr>
          </w:p>
        </w:tc>
        <w:tc>
          <w:tcPr>
            <w:tcW w:w="932" w:type="pct"/>
            <w:tcBorders>
              <w:top w:val="nil"/>
            </w:tcBorders>
            <w:vAlign w:val="center"/>
          </w:tcPr>
          <w:p w:rsidR="00BE147D" w:rsidRPr="005232A1" w:rsidRDefault="00BE147D" w:rsidP="00207CF1">
            <w:pPr>
              <w:jc w:val="center"/>
              <w:rPr>
                <w:sz w:val="22"/>
                <w:szCs w:val="22"/>
              </w:rPr>
            </w:pPr>
            <w:r w:rsidRPr="005232A1">
              <w:rPr>
                <w:sz w:val="22"/>
                <w:szCs w:val="22"/>
              </w:rPr>
              <w:t>тыс. </w:t>
            </w:r>
            <w:proofErr w:type="spellStart"/>
            <w:r w:rsidRPr="005232A1">
              <w:rPr>
                <w:sz w:val="22"/>
                <w:szCs w:val="22"/>
              </w:rPr>
              <w:t>куб</w:t>
            </w:r>
            <w:proofErr w:type="gramStart"/>
            <w:r w:rsidRPr="005232A1">
              <w:rPr>
                <w:sz w:val="22"/>
                <w:szCs w:val="22"/>
              </w:rPr>
              <w:t>.м</w:t>
            </w:r>
            <w:proofErr w:type="spellEnd"/>
            <w:proofErr w:type="gramEnd"/>
            <w:r w:rsidRPr="005232A1">
              <w:rPr>
                <w:sz w:val="22"/>
                <w:szCs w:val="22"/>
              </w:rPr>
              <w:t>/год</w:t>
            </w:r>
          </w:p>
        </w:tc>
        <w:tc>
          <w:tcPr>
            <w:tcW w:w="630" w:type="pct"/>
            <w:vMerge/>
            <w:vAlign w:val="center"/>
          </w:tcPr>
          <w:p w:rsidR="00BE147D" w:rsidRPr="005232A1" w:rsidRDefault="00BE147D" w:rsidP="00207CF1">
            <w:pPr>
              <w:jc w:val="center"/>
              <w:rPr>
                <w:sz w:val="22"/>
                <w:szCs w:val="22"/>
              </w:rPr>
            </w:pPr>
          </w:p>
        </w:tc>
      </w:tr>
      <w:tr w:rsidR="00207CF1" w:rsidRPr="005232A1" w:rsidTr="00207CF1">
        <w:tc>
          <w:tcPr>
            <w:tcW w:w="5000" w:type="pct"/>
            <w:gridSpan w:val="5"/>
            <w:vAlign w:val="center"/>
          </w:tcPr>
          <w:p w:rsidR="00207CF1" w:rsidRPr="005232A1" w:rsidRDefault="00207CF1" w:rsidP="00207CF1">
            <w:pPr>
              <w:jc w:val="center"/>
              <w:rPr>
                <w:b/>
                <w:sz w:val="22"/>
                <w:szCs w:val="22"/>
              </w:rPr>
            </w:pPr>
            <w:r w:rsidRPr="005232A1">
              <w:rPr>
                <w:b/>
                <w:sz w:val="22"/>
                <w:szCs w:val="22"/>
              </w:rPr>
              <w:t xml:space="preserve">г. </w:t>
            </w:r>
            <w:proofErr w:type="gramStart"/>
            <w:r w:rsidRPr="005232A1">
              <w:rPr>
                <w:b/>
                <w:sz w:val="22"/>
                <w:szCs w:val="22"/>
              </w:rPr>
              <w:t>Мураши</w:t>
            </w:r>
            <w:proofErr w:type="gramEnd"/>
            <w:r w:rsidRPr="005232A1">
              <w:rPr>
                <w:b/>
                <w:sz w:val="22"/>
                <w:szCs w:val="22"/>
              </w:rPr>
              <w:t>, д. Коммуна</w:t>
            </w:r>
          </w:p>
        </w:tc>
      </w:tr>
      <w:tr w:rsidR="00207CF1" w:rsidRPr="005232A1" w:rsidTr="00207CF1">
        <w:tc>
          <w:tcPr>
            <w:tcW w:w="1460" w:type="pct"/>
            <w:vMerge w:val="restart"/>
            <w:vAlign w:val="center"/>
          </w:tcPr>
          <w:p w:rsidR="00207CF1" w:rsidRPr="005232A1" w:rsidRDefault="00207CF1" w:rsidP="00CE148D">
            <w:pPr>
              <w:jc w:val="center"/>
              <w:rPr>
                <w:sz w:val="22"/>
                <w:szCs w:val="22"/>
              </w:rPr>
            </w:pPr>
            <w:r w:rsidRPr="005232A1">
              <w:rPr>
                <w:sz w:val="22"/>
                <w:szCs w:val="22"/>
              </w:rPr>
              <w:t xml:space="preserve">Подано </w:t>
            </w:r>
            <w:proofErr w:type="spellStart"/>
            <w:r w:rsidRPr="005232A1">
              <w:rPr>
                <w:sz w:val="22"/>
                <w:szCs w:val="22"/>
              </w:rPr>
              <w:t>хозпитьевой</w:t>
            </w:r>
            <w:proofErr w:type="spellEnd"/>
            <w:r w:rsidRPr="005232A1">
              <w:rPr>
                <w:sz w:val="22"/>
                <w:szCs w:val="22"/>
              </w:rPr>
              <w:t xml:space="preserve"> воды в сеть</w:t>
            </w:r>
          </w:p>
        </w:tc>
        <w:tc>
          <w:tcPr>
            <w:tcW w:w="1046" w:type="pct"/>
            <w:vMerge w:val="restart"/>
            <w:vAlign w:val="center"/>
          </w:tcPr>
          <w:p w:rsidR="00207CF1" w:rsidRPr="005232A1" w:rsidRDefault="00207CF1" w:rsidP="00207CF1">
            <w:pPr>
              <w:jc w:val="center"/>
              <w:rPr>
                <w:sz w:val="22"/>
                <w:szCs w:val="22"/>
              </w:rPr>
            </w:pPr>
            <w:r w:rsidRPr="005232A1">
              <w:rPr>
                <w:sz w:val="22"/>
                <w:szCs w:val="22"/>
              </w:rPr>
              <w:t>4320</w:t>
            </w:r>
          </w:p>
          <w:p w:rsidR="00207CF1" w:rsidRPr="005232A1" w:rsidRDefault="00207CF1" w:rsidP="00207CF1">
            <w:pPr>
              <w:jc w:val="center"/>
              <w:rPr>
                <w:sz w:val="22"/>
                <w:szCs w:val="22"/>
              </w:rPr>
            </w:pPr>
            <w:r w:rsidRPr="005232A1">
              <w:rPr>
                <w:sz w:val="22"/>
                <w:szCs w:val="22"/>
              </w:rPr>
              <w:t>1576,8</w:t>
            </w:r>
          </w:p>
          <w:p w:rsidR="00207CF1" w:rsidRPr="005232A1" w:rsidRDefault="00207CF1" w:rsidP="00207CF1">
            <w:pPr>
              <w:jc w:val="center"/>
              <w:rPr>
                <w:sz w:val="22"/>
                <w:szCs w:val="22"/>
              </w:rPr>
            </w:pPr>
          </w:p>
        </w:tc>
        <w:tc>
          <w:tcPr>
            <w:tcW w:w="932" w:type="pct"/>
            <w:tcBorders>
              <w:bottom w:val="nil"/>
            </w:tcBorders>
            <w:vAlign w:val="center"/>
          </w:tcPr>
          <w:p w:rsidR="00207CF1" w:rsidRPr="005232A1" w:rsidRDefault="00207CF1" w:rsidP="00207CF1">
            <w:pPr>
              <w:jc w:val="center"/>
              <w:rPr>
                <w:sz w:val="22"/>
                <w:szCs w:val="22"/>
              </w:rPr>
            </w:pPr>
            <w:r w:rsidRPr="005232A1">
              <w:rPr>
                <w:sz w:val="22"/>
                <w:szCs w:val="22"/>
              </w:rPr>
              <w:t>647,86</w:t>
            </w:r>
          </w:p>
        </w:tc>
        <w:tc>
          <w:tcPr>
            <w:tcW w:w="932" w:type="pct"/>
            <w:tcBorders>
              <w:bottom w:val="nil"/>
            </w:tcBorders>
            <w:vAlign w:val="center"/>
          </w:tcPr>
          <w:p w:rsidR="00207CF1" w:rsidRPr="005232A1" w:rsidRDefault="00207CF1" w:rsidP="00207CF1">
            <w:pPr>
              <w:jc w:val="center"/>
              <w:rPr>
                <w:sz w:val="22"/>
                <w:szCs w:val="22"/>
              </w:rPr>
            </w:pPr>
            <w:r w:rsidRPr="005232A1">
              <w:rPr>
                <w:sz w:val="22"/>
                <w:szCs w:val="22"/>
              </w:rPr>
              <w:t>3672,14</w:t>
            </w:r>
          </w:p>
        </w:tc>
        <w:tc>
          <w:tcPr>
            <w:tcW w:w="630" w:type="pct"/>
            <w:tcBorders>
              <w:bottom w:val="nil"/>
            </w:tcBorders>
            <w:vAlign w:val="center"/>
          </w:tcPr>
          <w:p w:rsidR="00207CF1" w:rsidRPr="005232A1" w:rsidRDefault="00207CF1" w:rsidP="00207CF1">
            <w:pPr>
              <w:jc w:val="center"/>
              <w:rPr>
                <w:sz w:val="22"/>
                <w:szCs w:val="22"/>
              </w:rPr>
            </w:pPr>
            <w:r w:rsidRPr="005232A1">
              <w:rPr>
                <w:sz w:val="22"/>
                <w:szCs w:val="22"/>
              </w:rPr>
              <w:t>85,00</w:t>
            </w:r>
          </w:p>
        </w:tc>
      </w:tr>
      <w:tr w:rsidR="00207CF1" w:rsidRPr="005232A1" w:rsidTr="00207CF1">
        <w:tc>
          <w:tcPr>
            <w:tcW w:w="1460" w:type="pct"/>
            <w:vMerge/>
            <w:vAlign w:val="bottom"/>
          </w:tcPr>
          <w:p w:rsidR="00207CF1" w:rsidRPr="005232A1" w:rsidRDefault="00207CF1" w:rsidP="00CE148D">
            <w:pPr>
              <w:jc w:val="left"/>
              <w:rPr>
                <w:sz w:val="22"/>
                <w:szCs w:val="22"/>
              </w:rPr>
            </w:pPr>
          </w:p>
        </w:tc>
        <w:tc>
          <w:tcPr>
            <w:tcW w:w="1046" w:type="pct"/>
            <w:vMerge/>
            <w:vAlign w:val="center"/>
          </w:tcPr>
          <w:p w:rsidR="00207CF1" w:rsidRPr="005232A1" w:rsidRDefault="00207CF1" w:rsidP="00207CF1">
            <w:pPr>
              <w:jc w:val="center"/>
              <w:rPr>
                <w:sz w:val="22"/>
                <w:szCs w:val="22"/>
              </w:rPr>
            </w:pPr>
          </w:p>
        </w:tc>
        <w:tc>
          <w:tcPr>
            <w:tcW w:w="932" w:type="pct"/>
            <w:tcBorders>
              <w:top w:val="nil"/>
              <w:bottom w:val="single" w:sz="4" w:space="0" w:color="auto"/>
            </w:tcBorders>
            <w:vAlign w:val="center"/>
          </w:tcPr>
          <w:p w:rsidR="00207CF1" w:rsidRPr="005232A1" w:rsidRDefault="00207CF1" w:rsidP="00207CF1">
            <w:pPr>
              <w:jc w:val="center"/>
              <w:rPr>
                <w:sz w:val="22"/>
                <w:szCs w:val="22"/>
              </w:rPr>
            </w:pPr>
            <w:r w:rsidRPr="005232A1">
              <w:rPr>
                <w:sz w:val="22"/>
                <w:szCs w:val="22"/>
              </w:rPr>
              <w:t>198,20</w:t>
            </w:r>
          </w:p>
        </w:tc>
        <w:tc>
          <w:tcPr>
            <w:tcW w:w="932" w:type="pct"/>
            <w:tcBorders>
              <w:top w:val="nil"/>
              <w:bottom w:val="single" w:sz="4" w:space="0" w:color="auto"/>
            </w:tcBorders>
            <w:vAlign w:val="center"/>
          </w:tcPr>
          <w:p w:rsidR="00207CF1" w:rsidRPr="005232A1" w:rsidRDefault="00207CF1" w:rsidP="00207CF1">
            <w:pPr>
              <w:jc w:val="center"/>
              <w:rPr>
                <w:sz w:val="22"/>
                <w:szCs w:val="22"/>
              </w:rPr>
            </w:pPr>
            <w:r w:rsidRPr="005232A1">
              <w:rPr>
                <w:sz w:val="22"/>
                <w:szCs w:val="22"/>
              </w:rPr>
              <w:t>1378,60</w:t>
            </w:r>
          </w:p>
        </w:tc>
        <w:tc>
          <w:tcPr>
            <w:tcW w:w="630" w:type="pct"/>
            <w:tcBorders>
              <w:top w:val="nil"/>
              <w:bottom w:val="single" w:sz="4" w:space="0" w:color="auto"/>
            </w:tcBorders>
            <w:vAlign w:val="center"/>
          </w:tcPr>
          <w:p w:rsidR="00207CF1" w:rsidRPr="005232A1" w:rsidRDefault="00207CF1" w:rsidP="00207CF1">
            <w:pPr>
              <w:jc w:val="center"/>
              <w:rPr>
                <w:sz w:val="22"/>
                <w:szCs w:val="22"/>
              </w:rPr>
            </w:pPr>
            <w:r w:rsidRPr="005232A1">
              <w:rPr>
                <w:sz w:val="22"/>
                <w:szCs w:val="22"/>
              </w:rPr>
              <w:t>87,43</w:t>
            </w:r>
          </w:p>
        </w:tc>
      </w:tr>
      <w:tr w:rsidR="00207CF1" w:rsidRPr="005232A1" w:rsidTr="00207CF1">
        <w:tc>
          <w:tcPr>
            <w:tcW w:w="1460" w:type="pct"/>
            <w:vMerge w:val="restart"/>
            <w:vAlign w:val="center"/>
          </w:tcPr>
          <w:p w:rsidR="00207CF1" w:rsidRPr="005232A1" w:rsidRDefault="00207CF1" w:rsidP="00CE148D">
            <w:pPr>
              <w:jc w:val="center"/>
              <w:rPr>
                <w:sz w:val="22"/>
                <w:szCs w:val="22"/>
              </w:rPr>
            </w:pPr>
            <w:r w:rsidRPr="005232A1">
              <w:rPr>
                <w:sz w:val="22"/>
                <w:szCs w:val="22"/>
              </w:rPr>
              <w:t>Потери</w:t>
            </w:r>
          </w:p>
        </w:tc>
        <w:tc>
          <w:tcPr>
            <w:tcW w:w="1046" w:type="pct"/>
            <w:vMerge/>
            <w:vAlign w:val="center"/>
          </w:tcPr>
          <w:p w:rsidR="00207CF1" w:rsidRPr="005232A1" w:rsidRDefault="00207CF1" w:rsidP="00207CF1">
            <w:pPr>
              <w:jc w:val="center"/>
              <w:rPr>
                <w:sz w:val="22"/>
                <w:szCs w:val="22"/>
              </w:rPr>
            </w:pPr>
          </w:p>
        </w:tc>
        <w:tc>
          <w:tcPr>
            <w:tcW w:w="932" w:type="pct"/>
            <w:tcBorders>
              <w:bottom w:val="nil"/>
            </w:tcBorders>
            <w:vAlign w:val="center"/>
          </w:tcPr>
          <w:p w:rsidR="00207CF1" w:rsidRPr="005232A1" w:rsidRDefault="00207CF1" w:rsidP="00207CF1">
            <w:pPr>
              <w:jc w:val="center"/>
              <w:rPr>
                <w:sz w:val="22"/>
                <w:szCs w:val="22"/>
              </w:rPr>
            </w:pPr>
            <w:r w:rsidRPr="005232A1">
              <w:rPr>
                <w:sz w:val="22"/>
                <w:szCs w:val="22"/>
              </w:rPr>
              <w:t>54,30</w:t>
            </w:r>
          </w:p>
        </w:tc>
        <w:tc>
          <w:tcPr>
            <w:tcW w:w="932" w:type="pct"/>
            <w:tcBorders>
              <w:bottom w:val="nil"/>
            </w:tcBorders>
            <w:vAlign w:val="center"/>
          </w:tcPr>
          <w:p w:rsidR="00207CF1" w:rsidRPr="005232A1" w:rsidRDefault="00207CF1" w:rsidP="00207CF1">
            <w:pPr>
              <w:jc w:val="center"/>
              <w:rPr>
                <w:sz w:val="22"/>
                <w:szCs w:val="22"/>
              </w:rPr>
            </w:pPr>
          </w:p>
        </w:tc>
        <w:tc>
          <w:tcPr>
            <w:tcW w:w="630" w:type="pct"/>
            <w:tcBorders>
              <w:bottom w:val="nil"/>
            </w:tcBorders>
            <w:vAlign w:val="center"/>
          </w:tcPr>
          <w:p w:rsidR="00207CF1" w:rsidRPr="005232A1" w:rsidRDefault="00207CF1" w:rsidP="00207CF1">
            <w:pPr>
              <w:jc w:val="center"/>
              <w:rPr>
                <w:sz w:val="22"/>
                <w:szCs w:val="22"/>
              </w:rPr>
            </w:pPr>
          </w:p>
        </w:tc>
      </w:tr>
      <w:tr w:rsidR="00207CF1" w:rsidRPr="005232A1" w:rsidTr="00207CF1">
        <w:tc>
          <w:tcPr>
            <w:tcW w:w="1460" w:type="pct"/>
            <w:vMerge/>
            <w:vAlign w:val="center"/>
          </w:tcPr>
          <w:p w:rsidR="00207CF1" w:rsidRPr="005232A1" w:rsidRDefault="00207CF1" w:rsidP="00CE148D">
            <w:pPr>
              <w:jc w:val="center"/>
              <w:rPr>
                <w:sz w:val="22"/>
                <w:szCs w:val="22"/>
              </w:rPr>
            </w:pPr>
          </w:p>
        </w:tc>
        <w:tc>
          <w:tcPr>
            <w:tcW w:w="1046" w:type="pct"/>
            <w:vMerge/>
            <w:vAlign w:val="center"/>
          </w:tcPr>
          <w:p w:rsidR="00207CF1" w:rsidRPr="005232A1" w:rsidRDefault="00207CF1" w:rsidP="00207CF1">
            <w:pPr>
              <w:jc w:val="center"/>
              <w:rPr>
                <w:sz w:val="22"/>
                <w:szCs w:val="22"/>
              </w:rPr>
            </w:pPr>
          </w:p>
        </w:tc>
        <w:tc>
          <w:tcPr>
            <w:tcW w:w="932" w:type="pct"/>
            <w:tcBorders>
              <w:top w:val="nil"/>
              <w:bottom w:val="single" w:sz="4" w:space="0" w:color="auto"/>
            </w:tcBorders>
            <w:vAlign w:val="center"/>
          </w:tcPr>
          <w:p w:rsidR="00207CF1" w:rsidRPr="005232A1" w:rsidRDefault="00207CF1" w:rsidP="00207CF1">
            <w:pPr>
              <w:jc w:val="center"/>
              <w:rPr>
                <w:sz w:val="22"/>
                <w:szCs w:val="22"/>
              </w:rPr>
            </w:pPr>
            <w:r w:rsidRPr="005232A1">
              <w:rPr>
                <w:sz w:val="22"/>
                <w:szCs w:val="22"/>
              </w:rPr>
              <w:t>19,82</w:t>
            </w:r>
          </w:p>
        </w:tc>
        <w:tc>
          <w:tcPr>
            <w:tcW w:w="932" w:type="pct"/>
            <w:tcBorders>
              <w:top w:val="nil"/>
              <w:bottom w:val="single" w:sz="4" w:space="0" w:color="auto"/>
            </w:tcBorders>
            <w:vAlign w:val="center"/>
          </w:tcPr>
          <w:p w:rsidR="00207CF1" w:rsidRPr="005232A1" w:rsidRDefault="00207CF1" w:rsidP="00207CF1">
            <w:pPr>
              <w:jc w:val="center"/>
              <w:rPr>
                <w:sz w:val="22"/>
                <w:szCs w:val="22"/>
              </w:rPr>
            </w:pPr>
          </w:p>
        </w:tc>
        <w:tc>
          <w:tcPr>
            <w:tcW w:w="630" w:type="pct"/>
            <w:tcBorders>
              <w:top w:val="nil"/>
              <w:bottom w:val="single" w:sz="4" w:space="0" w:color="auto"/>
            </w:tcBorders>
            <w:vAlign w:val="center"/>
          </w:tcPr>
          <w:p w:rsidR="00207CF1" w:rsidRPr="005232A1" w:rsidRDefault="00207CF1" w:rsidP="00207CF1">
            <w:pPr>
              <w:jc w:val="center"/>
              <w:rPr>
                <w:sz w:val="22"/>
                <w:szCs w:val="22"/>
              </w:rPr>
            </w:pPr>
          </w:p>
        </w:tc>
      </w:tr>
      <w:tr w:rsidR="00207CF1" w:rsidRPr="005232A1" w:rsidTr="00207CF1">
        <w:tc>
          <w:tcPr>
            <w:tcW w:w="1460" w:type="pct"/>
            <w:vMerge w:val="restart"/>
            <w:vAlign w:val="bottom"/>
          </w:tcPr>
          <w:p w:rsidR="00207CF1" w:rsidRPr="005232A1" w:rsidRDefault="00207CF1" w:rsidP="00CE148D">
            <w:pPr>
              <w:jc w:val="center"/>
              <w:rPr>
                <w:sz w:val="22"/>
                <w:szCs w:val="22"/>
              </w:rPr>
            </w:pPr>
            <w:r w:rsidRPr="005232A1">
              <w:rPr>
                <w:sz w:val="22"/>
                <w:szCs w:val="22"/>
              </w:rPr>
              <w:t>Реализация потребителю</w:t>
            </w:r>
          </w:p>
        </w:tc>
        <w:tc>
          <w:tcPr>
            <w:tcW w:w="1046" w:type="pct"/>
            <w:vMerge/>
            <w:vAlign w:val="center"/>
          </w:tcPr>
          <w:p w:rsidR="00207CF1" w:rsidRPr="005232A1" w:rsidRDefault="00207CF1" w:rsidP="00207CF1">
            <w:pPr>
              <w:jc w:val="center"/>
              <w:rPr>
                <w:sz w:val="22"/>
                <w:szCs w:val="22"/>
              </w:rPr>
            </w:pPr>
          </w:p>
        </w:tc>
        <w:tc>
          <w:tcPr>
            <w:tcW w:w="932" w:type="pct"/>
            <w:tcBorders>
              <w:bottom w:val="nil"/>
            </w:tcBorders>
            <w:vAlign w:val="center"/>
          </w:tcPr>
          <w:p w:rsidR="00207CF1" w:rsidRPr="005232A1" w:rsidRDefault="00207CF1" w:rsidP="00207CF1">
            <w:pPr>
              <w:jc w:val="center"/>
              <w:rPr>
                <w:sz w:val="22"/>
                <w:szCs w:val="22"/>
              </w:rPr>
            </w:pPr>
            <w:r w:rsidRPr="005232A1">
              <w:rPr>
                <w:sz w:val="22"/>
                <w:szCs w:val="22"/>
              </w:rPr>
              <w:t>593,56</w:t>
            </w:r>
          </w:p>
        </w:tc>
        <w:tc>
          <w:tcPr>
            <w:tcW w:w="932" w:type="pct"/>
            <w:tcBorders>
              <w:bottom w:val="nil"/>
            </w:tcBorders>
            <w:vAlign w:val="center"/>
          </w:tcPr>
          <w:p w:rsidR="00207CF1" w:rsidRPr="005232A1" w:rsidRDefault="00207CF1" w:rsidP="00207CF1">
            <w:pPr>
              <w:jc w:val="center"/>
              <w:rPr>
                <w:sz w:val="22"/>
                <w:szCs w:val="22"/>
              </w:rPr>
            </w:pPr>
            <w:r w:rsidRPr="005232A1">
              <w:rPr>
                <w:sz w:val="22"/>
                <w:szCs w:val="22"/>
              </w:rPr>
              <w:t>3726,44</w:t>
            </w:r>
          </w:p>
        </w:tc>
        <w:tc>
          <w:tcPr>
            <w:tcW w:w="630" w:type="pct"/>
            <w:tcBorders>
              <w:bottom w:val="nil"/>
            </w:tcBorders>
            <w:vAlign w:val="center"/>
          </w:tcPr>
          <w:p w:rsidR="00207CF1" w:rsidRPr="005232A1" w:rsidRDefault="00207CF1" w:rsidP="00207CF1">
            <w:pPr>
              <w:jc w:val="center"/>
              <w:rPr>
                <w:sz w:val="22"/>
                <w:szCs w:val="22"/>
              </w:rPr>
            </w:pPr>
            <w:r w:rsidRPr="005232A1">
              <w:rPr>
                <w:sz w:val="22"/>
                <w:szCs w:val="22"/>
              </w:rPr>
              <w:t>86,26</w:t>
            </w:r>
          </w:p>
        </w:tc>
      </w:tr>
      <w:tr w:rsidR="00207CF1" w:rsidRPr="005232A1" w:rsidTr="00207CF1">
        <w:tc>
          <w:tcPr>
            <w:tcW w:w="1460" w:type="pct"/>
            <w:vMerge/>
            <w:vAlign w:val="center"/>
          </w:tcPr>
          <w:p w:rsidR="00207CF1" w:rsidRPr="005232A1" w:rsidRDefault="00207CF1" w:rsidP="00CE148D">
            <w:pPr>
              <w:jc w:val="center"/>
              <w:rPr>
                <w:sz w:val="22"/>
                <w:szCs w:val="22"/>
              </w:rPr>
            </w:pPr>
          </w:p>
        </w:tc>
        <w:tc>
          <w:tcPr>
            <w:tcW w:w="1046" w:type="pct"/>
            <w:vMerge/>
            <w:vAlign w:val="center"/>
          </w:tcPr>
          <w:p w:rsidR="00207CF1" w:rsidRPr="005232A1" w:rsidRDefault="00207CF1" w:rsidP="00207CF1">
            <w:pPr>
              <w:jc w:val="center"/>
              <w:rPr>
                <w:sz w:val="22"/>
                <w:szCs w:val="22"/>
              </w:rPr>
            </w:pPr>
          </w:p>
        </w:tc>
        <w:tc>
          <w:tcPr>
            <w:tcW w:w="932" w:type="pct"/>
            <w:tcBorders>
              <w:top w:val="nil"/>
            </w:tcBorders>
            <w:vAlign w:val="center"/>
          </w:tcPr>
          <w:p w:rsidR="00207CF1" w:rsidRPr="005232A1" w:rsidRDefault="00207CF1" w:rsidP="00207CF1">
            <w:pPr>
              <w:jc w:val="center"/>
              <w:rPr>
                <w:sz w:val="22"/>
                <w:szCs w:val="22"/>
              </w:rPr>
            </w:pPr>
            <w:r w:rsidRPr="005232A1">
              <w:rPr>
                <w:sz w:val="22"/>
                <w:szCs w:val="22"/>
              </w:rPr>
              <w:t>178,38</w:t>
            </w:r>
          </w:p>
        </w:tc>
        <w:tc>
          <w:tcPr>
            <w:tcW w:w="932" w:type="pct"/>
            <w:tcBorders>
              <w:top w:val="nil"/>
            </w:tcBorders>
            <w:vAlign w:val="center"/>
          </w:tcPr>
          <w:p w:rsidR="00207CF1" w:rsidRPr="005232A1" w:rsidRDefault="00207CF1" w:rsidP="00207CF1">
            <w:pPr>
              <w:jc w:val="center"/>
              <w:rPr>
                <w:sz w:val="22"/>
                <w:szCs w:val="22"/>
              </w:rPr>
            </w:pPr>
            <w:r w:rsidRPr="005232A1">
              <w:rPr>
                <w:sz w:val="22"/>
                <w:szCs w:val="22"/>
              </w:rPr>
              <w:t>1398,42</w:t>
            </w:r>
          </w:p>
        </w:tc>
        <w:tc>
          <w:tcPr>
            <w:tcW w:w="630" w:type="pct"/>
            <w:tcBorders>
              <w:top w:val="nil"/>
            </w:tcBorders>
            <w:vAlign w:val="center"/>
          </w:tcPr>
          <w:p w:rsidR="00207CF1" w:rsidRPr="005232A1" w:rsidRDefault="00207CF1" w:rsidP="00207CF1">
            <w:pPr>
              <w:jc w:val="center"/>
              <w:rPr>
                <w:sz w:val="22"/>
                <w:szCs w:val="22"/>
              </w:rPr>
            </w:pPr>
            <w:r w:rsidRPr="005232A1">
              <w:rPr>
                <w:sz w:val="22"/>
                <w:szCs w:val="22"/>
              </w:rPr>
              <w:t>88,69</w:t>
            </w:r>
          </w:p>
        </w:tc>
      </w:tr>
      <w:tr w:rsidR="00207CF1" w:rsidRPr="005232A1" w:rsidTr="00207CF1">
        <w:tc>
          <w:tcPr>
            <w:tcW w:w="5000" w:type="pct"/>
            <w:gridSpan w:val="5"/>
            <w:vAlign w:val="center"/>
          </w:tcPr>
          <w:p w:rsidR="00207CF1" w:rsidRPr="005232A1" w:rsidRDefault="00207CF1" w:rsidP="00207CF1">
            <w:pPr>
              <w:jc w:val="center"/>
              <w:rPr>
                <w:b/>
                <w:sz w:val="22"/>
                <w:szCs w:val="22"/>
              </w:rPr>
            </w:pPr>
            <w:r w:rsidRPr="005232A1">
              <w:rPr>
                <w:b/>
                <w:sz w:val="22"/>
                <w:szCs w:val="22"/>
              </w:rPr>
              <w:t xml:space="preserve">д. </w:t>
            </w:r>
            <w:proofErr w:type="spellStart"/>
            <w:r w:rsidRPr="005232A1">
              <w:rPr>
                <w:b/>
                <w:sz w:val="22"/>
                <w:szCs w:val="22"/>
              </w:rPr>
              <w:t>Шленники</w:t>
            </w:r>
            <w:proofErr w:type="spellEnd"/>
          </w:p>
        </w:tc>
      </w:tr>
      <w:tr w:rsidR="00207CF1" w:rsidRPr="005232A1" w:rsidTr="00207CF1">
        <w:tc>
          <w:tcPr>
            <w:tcW w:w="1460" w:type="pct"/>
            <w:vMerge w:val="restart"/>
            <w:vAlign w:val="center"/>
          </w:tcPr>
          <w:p w:rsidR="00207CF1" w:rsidRPr="005232A1" w:rsidRDefault="00207CF1" w:rsidP="00247F67">
            <w:pPr>
              <w:jc w:val="center"/>
              <w:rPr>
                <w:sz w:val="22"/>
                <w:szCs w:val="22"/>
              </w:rPr>
            </w:pPr>
            <w:r w:rsidRPr="005232A1">
              <w:rPr>
                <w:sz w:val="22"/>
                <w:szCs w:val="22"/>
              </w:rPr>
              <w:t xml:space="preserve">Подано </w:t>
            </w:r>
            <w:proofErr w:type="spellStart"/>
            <w:r w:rsidRPr="005232A1">
              <w:rPr>
                <w:sz w:val="22"/>
                <w:szCs w:val="22"/>
              </w:rPr>
              <w:t>хозпитьевой</w:t>
            </w:r>
            <w:proofErr w:type="spellEnd"/>
            <w:r w:rsidRPr="005232A1">
              <w:rPr>
                <w:sz w:val="22"/>
                <w:szCs w:val="22"/>
              </w:rPr>
              <w:t xml:space="preserve"> воды в сеть</w:t>
            </w:r>
          </w:p>
        </w:tc>
        <w:tc>
          <w:tcPr>
            <w:tcW w:w="1046" w:type="pct"/>
            <w:vMerge w:val="restart"/>
            <w:vAlign w:val="center"/>
          </w:tcPr>
          <w:p w:rsidR="00207CF1" w:rsidRPr="005232A1" w:rsidRDefault="00207CF1" w:rsidP="00207CF1">
            <w:pPr>
              <w:jc w:val="center"/>
              <w:rPr>
                <w:sz w:val="22"/>
                <w:szCs w:val="22"/>
              </w:rPr>
            </w:pPr>
            <w:r w:rsidRPr="005232A1">
              <w:rPr>
                <w:sz w:val="22"/>
                <w:szCs w:val="22"/>
              </w:rPr>
              <w:t>1000</w:t>
            </w:r>
          </w:p>
          <w:p w:rsidR="00207CF1" w:rsidRPr="005232A1" w:rsidRDefault="00207CF1" w:rsidP="00207CF1">
            <w:pPr>
              <w:jc w:val="center"/>
              <w:rPr>
                <w:sz w:val="22"/>
                <w:szCs w:val="22"/>
              </w:rPr>
            </w:pPr>
            <w:r w:rsidRPr="005232A1">
              <w:rPr>
                <w:sz w:val="22"/>
                <w:szCs w:val="22"/>
              </w:rPr>
              <w:t>365</w:t>
            </w:r>
          </w:p>
        </w:tc>
        <w:tc>
          <w:tcPr>
            <w:tcW w:w="932" w:type="pct"/>
            <w:tcBorders>
              <w:bottom w:val="nil"/>
            </w:tcBorders>
            <w:vAlign w:val="center"/>
          </w:tcPr>
          <w:p w:rsidR="00207CF1" w:rsidRPr="005232A1" w:rsidRDefault="00207CF1" w:rsidP="00207CF1">
            <w:pPr>
              <w:jc w:val="center"/>
              <w:rPr>
                <w:sz w:val="22"/>
                <w:szCs w:val="22"/>
              </w:rPr>
            </w:pPr>
            <w:r w:rsidRPr="005232A1">
              <w:rPr>
                <w:sz w:val="22"/>
                <w:szCs w:val="22"/>
              </w:rPr>
              <w:t>6,84</w:t>
            </w:r>
          </w:p>
        </w:tc>
        <w:tc>
          <w:tcPr>
            <w:tcW w:w="932" w:type="pct"/>
            <w:tcBorders>
              <w:bottom w:val="nil"/>
            </w:tcBorders>
            <w:vAlign w:val="center"/>
          </w:tcPr>
          <w:p w:rsidR="00207CF1" w:rsidRPr="005232A1" w:rsidRDefault="00207CF1" w:rsidP="00207CF1">
            <w:pPr>
              <w:jc w:val="center"/>
              <w:rPr>
                <w:sz w:val="22"/>
                <w:szCs w:val="22"/>
              </w:rPr>
            </w:pPr>
            <w:r w:rsidRPr="005232A1">
              <w:rPr>
                <w:sz w:val="22"/>
                <w:szCs w:val="22"/>
              </w:rPr>
              <w:t>993,16</w:t>
            </w:r>
          </w:p>
        </w:tc>
        <w:tc>
          <w:tcPr>
            <w:tcW w:w="630" w:type="pct"/>
            <w:tcBorders>
              <w:bottom w:val="nil"/>
            </w:tcBorders>
            <w:vAlign w:val="center"/>
          </w:tcPr>
          <w:p w:rsidR="00207CF1" w:rsidRPr="005232A1" w:rsidRDefault="00207CF1" w:rsidP="00207CF1">
            <w:pPr>
              <w:jc w:val="center"/>
              <w:rPr>
                <w:sz w:val="22"/>
                <w:szCs w:val="22"/>
              </w:rPr>
            </w:pPr>
            <w:r w:rsidRPr="005232A1">
              <w:rPr>
                <w:sz w:val="22"/>
                <w:szCs w:val="22"/>
              </w:rPr>
              <w:t>99,32</w:t>
            </w:r>
          </w:p>
        </w:tc>
      </w:tr>
      <w:tr w:rsidR="00207CF1" w:rsidRPr="005232A1" w:rsidTr="00207CF1">
        <w:tc>
          <w:tcPr>
            <w:tcW w:w="1460" w:type="pct"/>
            <w:vMerge/>
            <w:vAlign w:val="bottom"/>
          </w:tcPr>
          <w:p w:rsidR="00207CF1" w:rsidRPr="005232A1" w:rsidRDefault="00207CF1" w:rsidP="00247F67">
            <w:pPr>
              <w:jc w:val="left"/>
              <w:rPr>
                <w:sz w:val="22"/>
                <w:szCs w:val="22"/>
              </w:rPr>
            </w:pPr>
          </w:p>
        </w:tc>
        <w:tc>
          <w:tcPr>
            <w:tcW w:w="1046" w:type="pct"/>
            <w:vMerge/>
            <w:vAlign w:val="center"/>
          </w:tcPr>
          <w:p w:rsidR="00207CF1" w:rsidRPr="005232A1" w:rsidRDefault="00207CF1" w:rsidP="00207CF1">
            <w:pPr>
              <w:jc w:val="center"/>
              <w:rPr>
                <w:sz w:val="22"/>
                <w:szCs w:val="22"/>
              </w:rPr>
            </w:pPr>
          </w:p>
        </w:tc>
        <w:tc>
          <w:tcPr>
            <w:tcW w:w="932" w:type="pct"/>
            <w:tcBorders>
              <w:top w:val="nil"/>
              <w:bottom w:val="single" w:sz="4" w:space="0" w:color="auto"/>
            </w:tcBorders>
            <w:vAlign w:val="center"/>
          </w:tcPr>
          <w:p w:rsidR="00207CF1" w:rsidRPr="005232A1" w:rsidRDefault="00207CF1" w:rsidP="00207CF1">
            <w:pPr>
              <w:jc w:val="center"/>
              <w:rPr>
                <w:sz w:val="22"/>
                <w:szCs w:val="22"/>
              </w:rPr>
            </w:pPr>
            <w:r w:rsidRPr="005232A1">
              <w:rPr>
                <w:sz w:val="22"/>
                <w:szCs w:val="22"/>
              </w:rPr>
              <w:t>2,09</w:t>
            </w:r>
          </w:p>
        </w:tc>
        <w:tc>
          <w:tcPr>
            <w:tcW w:w="932" w:type="pct"/>
            <w:tcBorders>
              <w:top w:val="nil"/>
              <w:bottom w:val="single" w:sz="4" w:space="0" w:color="auto"/>
            </w:tcBorders>
            <w:vAlign w:val="center"/>
          </w:tcPr>
          <w:p w:rsidR="00207CF1" w:rsidRPr="005232A1" w:rsidRDefault="00207CF1" w:rsidP="00207CF1">
            <w:pPr>
              <w:jc w:val="center"/>
              <w:rPr>
                <w:sz w:val="22"/>
                <w:szCs w:val="22"/>
              </w:rPr>
            </w:pPr>
            <w:r w:rsidRPr="005232A1">
              <w:rPr>
                <w:sz w:val="22"/>
                <w:szCs w:val="22"/>
              </w:rPr>
              <w:t>362,91</w:t>
            </w:r>
          </w:p>
        </w:tc>
        <w:tc>
          <w:tcPr>
            <w:tcW w:w="630" w:type="pct"/>
            <w:tcBorders>
              <w:top w:val="nil"/>
              <w:bottom w:val="single" w:sz="4" w:space="0" w:color="auto"/>
            </w:tcBorders>
            <w:vAlign w:val="center"/>
          </w:tcPr>
          <w:p w:rsidR="00207CF1" w:rsidRPr="005232A1" w:rsidRDefault="00207CF1" w:rsidP="00207CF1">
            <w:pPr>
              <w:jc w:val="center"/>
              <w:rPr>
                <w:sz w:val="22"/>
                <w:szCs w:val="22"/>
              </w:rPr>
            </w:pPr>
            <w:r w:rsidRPr="005232A1">
              <w:rPr>
                <w:sz w:val="22"/>
                <w:szCs w:val="22"/>
              </w:rPr>
              <w:t>99,43</w:t>
            </w:r>
          </w:p>
        </w:tc>
      </w:tr>
      <w:tr w:rsidR="00207CF1" w:rsidRPr="005232A1" w:rsidTr="00207CF1">
        <w:tc>
          <w:tcPr>
            <w:tcW w:w="1460" w:type="pct"/>
            <w:vMerge w:val="restart"/>
            <w:vAlign w:val="center"/>
          </w:tcPr>
          <w:p w:rsidR="00207CF1" w:rsidRPr="005232A1" w:rsidRDefault="00207CF1" w:rsidP="00247F67">
            <w:pPr>
              <w:jc w:val="center"/>
              <w:rPr>
                <w:sz w:val="22"/>
                <w:szCs w:val="22"/>
              </w:rPr>
            </w:pPr>
            <w:r w:rsidRPr="005232A1">
              <w:rPr>
                <w:sz w:val="22"/>
                <w:szCs w:val="22"/>
              </w:rPr>
              <w:t>Потери</w:t>
            </w:r>
          </w:p>
        </w:tc>
        <w:tc>
          <w:tcPr>
            <w:tcW w:w="1046" w:type="pct"/>
            <w:vMerge/>
            <w:vAlign w:val="center"/>
          </w:tcPr>
          <w:p w:rsidR="00207CF1" w:rsidRPr="005232A1" w:rsidRDefault="00207CF1" w:rsidP="00207CF1">
            <w:pPr>
              <w:jc w:val="center"/>
              <w:rPr>
                <w:sz w:val="22"/>
                <w:szCs w:val="22"/>
              </w:rPr>
            </w:pPr>
          </w:p>
        </w:tc>
        <w:tc>
          <w:tcPr>
            <w:tcW w:w="932" w:type="pct"/>
            <w:tcBorders>
              <w:bottom w:val="nil"/>
            </w:tcBorders>
            <w:vAlign w:val="center"/>
          </w:tcPr>
          <w:p w:rsidR="00207CF1" w:rsidRPr="005232A1" w:rsidRDefault="00207CF1" w:rsidP="00207CF1">
            <w:pPr>
              <w:jc w:val="center"/>
              <w:rPr>
                <w:sz w:val="22"/>
                <w:szCs w:val="22"/>
              </w:rPr>
            </w:pPr>
            <w:r w:rsidRPr="005232A1">
              <w:rPr>
                <w:sz w:val="22"/>
                <w:szCs w:val="22"/>
              </w:rPr>
              <w:t>0,57</w:t>
            </w:r>
          </w:p>
        </w:tc>
        <w:tc>
          <w:tcPr>
            <w:tcW w:w="932" w:type="pct"/>
            <w:tcBorders>
              <w:bottom w:val="nil"/>
            </w:tcBorders>
            <w:vAlign w:val="center"/>
          </w:tcPr>
          <w:p w:rsidR="00207CF1" w:rsidRPr="005232A1" w:rsidRDefault="00207CF1" w:rsidP="00207CF1">
            <w:pPr>
              <w:jc w:val="center"/>
              <w:rPr>
                <w:sz w:val="22"/>
                <w:szCs w:val="22"/>
              </w:rPr>
            </w:pPr>
          </w:p>
        </w:tc>
        <w:tc>
          <w:tcPr>
            <w:tcW w:w="630" w:type="pct"/>
            <w:tcBorders>
              <w:bottom w:val="nil"/>
            </w:tcBorders>
            <w:vAlign w:val="center"/>
          </w:tcPr>
          <w:p w:rsidR="00207CF1" w:rsidRPr="005232A1" w:rsidRDefault="00207CF1" w:rsidP="00207CF1">
            <w:pPr>
              <w:jc w:val="center"/>
              <w:rPr>
                <w:sz w:val="22"/>
                <w:szCs w:val="22"/>
              </w:rPr>
            </w:pPr>
          </w:p>
        </w:tc>
      </w:tr>
      <w:tr w:rsidR="00207CF1" w:rsidRPr="005232A1" w:rsidTr="00207CF1">
        <w:tc>
          <w:tcPr>
            <w:tcW w:w="1460" w:type="pct"/>
            <w:vMerge/>
            <w:vAlign w:val="center"/>
          </w:tcPr>
          <w:p w:rsidR="00207CF1" w:rsidRPr="005232A1" w:rsidRDefault="00207CF1" w:rsidP="00247F67">
            <w:pPr>
              <w:jc w:val="center"/>
              <w:rPr>
                <w:sz w:val="22"/>
                <w:szCs w:val="22"/>
              </w:rPr>
            </w:pPr>
          </w:p>
        </w:tc>
        <w:tc>
          <w:tcPr>
            <w:tcW w:w="1046" w:type="pct"/>
            <w:vMerge/>
            <w:vAlign w:val="center"/>
          </w:tcPr>
          <w:p w:rsidR="00207CF1" w:rsidRPr="005232A1" w:rsidRDefault="00207CF1" w:rsidP="00207CF1">
            <w:pPr>
              <w:jc w:val="center"/>
              <w:rPr>
                <w:sz w:val="22"/>
                <w:szCs w:val="22"/>
              </w:rPr>
            </w:pPr>
          </w:p>
        </w:tc>
        <w:tc>
          <w:tcPr>
            <w:tcW w:w="932" w:type="pct"/>
            <w:tcBorders>
              <w:top w:val="nil"/>
              <w:bottom w:val="single" w:sz="4" w:space="0" w:color="auto"/>
            </w:tcBorders>
            <w:vAlign w:val="center"/>
          </w:tcPr>
          <w:p w:rsidR="00207CF1" w:rsidRPr="005232A1" w:rsidRDefault="00207CF1" w:rsidP="00207CF1">
            <w:pPr>
              <w:jc w:val="center"/>
              <w:rPr>
                <w:sz w:val="22"/>
                <w:szCs w:val="22"/>
              </w:rPr>
            </w:pPr>
            <w:r w:rsidRPr="005232A1">
              <w:rPr>
                <w:sz w:val="22"/>
                <w:szCs w:val="22"/>
              </w:rPr>
              <w:t>0,21</w:t>
            </w:r>
          </w:p>
        </w:tc>
        <w:tc>
          <w:tcPr>
            <w:tcW w:w="932" w:type="pct"/>
            <w:tcBorders>
              <w:top w:val="nil"/>
              <w:bottom w:val="single" w:sz="4" w:space="0" w:color="auto"/>
            </w:tcBorders>
            <w:vAlign w:val="center"/>
          </w:tcPr>
          <w:p w:rsidR="00207CF1" w:rsidRPr="005232A1" w:rsidRDefault="00207CF1" w:rsidP="00207CF1">
            <w:pPr>
              <w:jc w:val="center"/>
              <w:rPr>
                <w:sz w:val="22"/>
                <w:szCs w:val="22"/>
              </w:rPr>
            </w:pPr>
          </w:p>
        </w:tc>
        <w:tc>
          <w:tcPr>
            <w:tcW w:w="630" w:type="pct"/>
            <w:tcBorders>
              <w:top w:val="nil"/>
              <w:bottom w:val="single" w:sz="4" w:space="0" w:color="auto"/>
            </w:tcBorders>
            <w:vAlign w:val="center"/>
          </w:tcPr>
          <w:p w:rsidR="00207CF1" w:rsidRPr="005232A1" w:rsidRDefault="00207CF1" w:rsidP="00207CF1">
            <w:pPr>
              <w:jc w:val="center"/>
              <w:rPr>
                <w:sz w:val="22"/>
                <w:szCs w:val="22"/>
              </w:rPr>
            </w:pPr>
          </w:p>
        </w:tc>
      </w:tr>
      <w:tr w:rsidR="00207CF1" w:rsidRPr="005232A1" w:rsidTr="00207CF1">
        <w:tc>
          <w:tcPr>
            <w:tcW w:w="1460" w:type="pct"/>
            <w:vMerge w:val="restart"/>
            <w:vAlign w:val="bottom"/>
          </w:tcPr>
          <w:p w:rsidR="00207CF1" w:rsidRPr="005232A1" w:rsidRDefault="00207CF1" w:rsidP="00247F67">
            <w:pPr>
              <w:jc w:val="center"/>
              <w:rPr>
                <w:sz w:val="22"/>
                <w:szCs w:val="22"/>
              </w:rPr>
            </w:pPr>
            <w:r w:rsidRPr="005232A1">
              <w:rPr>
                <w:sz w:val="22"/>
                <w:szCs w:val="22"/>
              </w:rPr>
              <w:t>Реализация потребителю</w:t>
            </w:r>
          </w:p>
        </w:tc>
        <w:tc>
          <w:tcPr>
            <w:tcW w:w="1046" w:type="pct"/>
            <w:vMerge/>
            <w:vAlign w:val="center"/>
          </w:tcPr>
          <w:p w:rsidR="00207CF1" w:rsidRPr="005232A1" w:rsidRDefault="00207CF1" w:rsidP="00207CF1">
            <w:pPr>
              <w:jc w:val="center"/>
              <w:rPr>
                <w:sz w:val="22"/>
                <w:szCs w:val="22"/>
              </w:rPr>
            </w:pPr>
          </w:p>
        </w:tc>
        <w:tc>
          <w:tcPr>
            <w:tcW w:w="932" w:type="pct"/>
            <w:tcBorders>
              <w:bottom w:val="nil"/>
            </w:tcBorders>
            <w:vAlign w:val="center"/>
          </w:tcPr>
          <w:p w:rsidR="00207CF1" w:rsidRPr="005232A1" w:rsidRDefault="00207CF1" w:rsidP="00207CF1">
            <w:pPr>
              <w:jc w:val="center"/>
              <w:rPr>
                <w:sz w:val="22"/>
                <w:szCs w:val="22"/>
              </w:rPr>
            </w:pPr>
            <w:r w:rsidRPr="005232A1">
              <w:rPr>
                <w:sz w:val="22"/>
                <w:szCs w:val="22"/>
              </w:rPr>
              <w:t>6,27</w:t>
            </w:r>
          </w:p>
        </w:tc>
        <w:tc>
          <w:tcPr>
            <w:tcW w:w="932" w:type="pct"/>
            <w:tcBorders>
              <w:bottom w:val="nil"/>
            </w:tcBorders>
            <w:vAlign w:val="center"/>
          </w:tcPr>
          <w:p w:rsidR="00207CF1" w:rsidRPr="005232A1" w:rsidRDefault="00207CF1" w:rsidP="00207CF1">
            <w:pPr>
              <w:jc w:val="center"/>
              <w:rPr>
                <w:sz w:val="22"/>
                <w:szCs w:val="22"/>
              </w:rPr>
            </w:pPr>
            <w:r w:rsidRPr="005232A1">
              <w:rPr>
                <w:sz w:val="22"/>
                <w:szCs w:val="22"/>
              </w:rPr>
              <w:t>993,73</w:t>
            </w:r>
          </w:p>
        </w:tc>
        <w:tc>
          <w:tcPr>
            <w:tcW w:w="630" w:type="pct"/>
            <w:tcBorders>
              <w:bottom w:val="nil"/>
            </w:tcBorders>
            <w:vAlign w:val="center"/>
          </w:tcPr>
          <w:p w:rsidR="00207CF1" w:rsidRPr="005232A1" w:rsidRDefault="00207CF1" w:rsidP="00207CF1">
            <w:pPr>
              <w:jc w:val="center"/>
              <w:rPr>
                <w:sz w:val="22"/>
                <w:szCs w:val="22"/>
              </w:rPr>
            </w:pPr>
            <w:r w:rsidRPr="005232A1">
              <w:rPr>
                <w:sz w:val="22"/>
                <w:szCs w:val="22"/>
              </w:rPr>
              <w:t>99,37</w:t>
            </w:r>
          </w:p>
        </w:tc>
      </w:tr>
      <w:tr w:rsidR="00207CF1" w:rsidRPr="005232A1" w:rsidTr="00207CF1">
        <w:tc>
          <w:tcPr>
            <w:tcW w:w="1460" w:type="pct"/>
            <w:vMerge/>
            <w:vAlign w:val="center"/>
          </w:tcPr>
          <w:p w:rsidR="00207CF1" w:rsidRPr="005232A1" w:rsidRDefault="00207CF1" w:rsidP="00247F67">
            <w:pPr>
              <w:jc w:val="center"/>
              <w:rPr>
                <w:sz w:val="22"/>
                <w:szCs w:val="22"/>
              </w:rPr>
            </w:pPr>
          </w:p>
        </w:tc>
        <w:tc>
          <w:tcPr>
            <w:tcW w:w="1046" w:type="pct"/>
            <w:vMerge/>
            <w:vAlign w:val="center"/>
          </w:tcPr>
          <w:p w:rsidR="00207CF1" w:rsidRPr="005232A1" w:rsidRDefault="00207CF1" w:rsidP="00207CF1">
            <w:pPr>
              <w:jc w:val="center"/>
              <w:rPr>
                <w:sz w:val="22"/>
                <w:szCs w:val="22"/>
              </w:rPr>
            </w:pPr>
          </w:p>
        </w:tc>
        <w:tc>
          <w:tcPr>
            <w:tcW w:w="932" w:type="pct"/>
            <w:tcBorders>
              <w:top w:val="nil"/>
            </w:tcBorders>
            <w:vAlign w:val="center"/>
          </w:tcPr>
          <w:p w:rsidR="00207CF1" w:rsidRPr="005232A1" w:rsidRDefault="00207CF1" w:rsidP="00207CF1">
            <w:pPr>
              <w:jc w:val="center"/>
              <w:rPr>
                <w:sz w:val="22"/>
                <w:szCs w:val="22"/>
              </w:rPr>
            </w:pPr>
            <w:r w:rsidRPr="005232A1">
              <w:rPr>
                <w:sz w:val="22"/>
                <w:szCs w:val="22"/>
              </w:rPr>
              <w:t>1,88</w:t>
            </w:r>
          </w:p>
        </w:tc>
        <w:tc>
          <w:tcPr>
            <w:tcW w:w="932" w:type="pct"/>
            <w:tcBorders>
              <w:top w:val="nil"/>
            </w:tcBorders>
            <w:vAlign w:val="center"/>
          </w:tcPr>
          <w:p w:rsidR="00207CF1" w:rsidRPr="005232A1" w:rsidRDefault="00207CF1" w:rsidP="00207CF1">
            <w:pPr>
              <w:jc w:val="center"/>
              <w:rPr>
                <w:sz w:val="22"/>
                <w:szCs w:val="22"/>
              </w:rPr>
            </w:pPr>
            <w:r w:rsidRPr="005232A1">
              <w:rPr>
                <w:sz w:val="22"/>
                <w:szCs w:val="22"/>
              </w:rPr>
              <w:t>363,12</w:t>
            </w:r>
          </w:p>
        </w:tc>
        <w:tc>
          <w:tcPr>
            <w:tcW w:w="630" w:type="pct"/>
            <w:tcBorders>
              <w:top w:val="nil"/>
            </w:tcBorders>
            <w:vAlign w:val="center"/>
          </w:tcPr>
          <w:p w:rsidR="00207CF1" w:rsidRPr="005232A1" w:rsidRDefault="00207CF1" w:rsidP="00207CF1">
            <w:pPr>
              <w:jc w:val="center"/>
              <w:rPr>
                <w:sz w:val="22"/>
                <w:szCs w:val="22"/>
              </w:rPr>
            </w:pPr>
            <w:r w:rsidRPr="005232A1">
              <w:rPr>
                <w:sz w:val="22"/>
                <w:szCs w:val="22"/>
              </w:rPr>
              <w:t>99,48</w:t>
            </w:r>
          </w:p>
        </w:tc>
      </w:tr>
      <w:tr w:rsidR="00207CF1" w:rsidRPr="005232A1" w:rsidTr="00207CF1">
        <w:tc>
          <w:tcPr>
            <w:tcW w:w="5000" w:type="pct"/>
            <w:gridSpan w:val="5"/>
            <w:vAlign w:val="center"/>
          </w:tcPr>
          <w:p w:rsidR="00207CF1" w:rsidRPr="005232A1" w:rsidRDefault="00207CF1" w:rsidP="00207CF1">
            <w:pPr>
              <w:jc w:val="center"/>
              <w:rPr>
                <w:b/>
                <w:sz w:val="22"/>
                <w:szCs w:val="22"/>
              </w:rPr>
            </w:pPr>
            <w:r w:rsidRPr="005232A1">
              <w:rPr>
                <w:b/>
                <w:sz w:val="22"/>
                <w:szCs w:val="22"/>
              </w:rPr>
              <w:t>п. Безбожник</w:t>
            </w:r>
          </w:p>
        </w:tc>
      </w:tr>
      <w:tr w:rsidR="00207CF1" w:rsidRPr="005232A1" w:rsidTr="00207CF1">
        <w:tc>
          <w:tcPr>
            <w:tcW w:w="1460" w:type="pct"/>
            <w:vMerge w:val="restart"/>
            <w:vAlign w:val="center"/>
          </w:tcPr>
          <w:p w:rsidR="00207CF1" w:rsidRPr="005232A1" w:rsidRDefault="00207CF1" w:rsidP="00247F67">
            <w:pPr>
              <w:jc w:val="center"/>
              <w:rPr>
                <w:sz w:val="22"/>
                <w:szCs w:val="22"/>
              </w:rPr>
            </w:pPr>
            <w:r w:rsidRPr="005232A1">
              <w:rPr>
                <w:sz w:val="22"/>
                <w:szCs w:val="22"/>
              </w:rPr>
              <w:t xml:space="preserve">Подано </w:t>
            </w:r>
            <w:proofErr w:type="spellStart"/>
            <w:r w:rsidRPr="005232A1">
              <w:rPr>
                <w:sz w:val="22"/>
                <w:szCs w:val="22"/>
              </w:rPr>
              <w:t>хозпитьевой</w:t>
            </w:r>
            <w:proofErr w:type="spellEnd"/>
            <w:r w:rsidRPr="005232A1">
              <w:rPr>
                <w:sz w:val="22"/>
                <w:szCs w:val="22"/>
              </w:rPr>
              <w:t xml:space="preserve"> воды в сеть</w:t>
            </w:r>
          </w:p>
        </w:tc>
        <w:tc>
          <w:tcPr>
            <w:tcW w:w="1046" w:type="pct"/>
            <w:vMerge w:val="restart"/>
            <w:vAlign w:val="center"/>
          </w:tcPr>
          <w:p w:rsidR="00207CF1" w:rsidRPr="005232A1" w:rsidRDefault="00207CF1" w:rsidP="00207CF1">
            <w:pPr>
              <w:jc w:val="center"/>
              <w:rPr>
                <w:sz w:val="22"/>
                <w:szCs w:val="22"/>
              </w:rPr>
            </w:pPr>
            <w:r w:rsidRPr="005232A1">
              <w:rPr>
                <w:sz w:val="22"/>
                <w:szCs w:val="22"/>
              </w:rPr>
              <w:t>1600</w:t>
            </w:r>
          </w:p>
          <w:p w:rsidR="00207CF1" w:rsidRPr="005232A1" w:rsidRDefault="00207CF1" w:rsidP="00207CF1">
            <w:pPr>
              <w:jc w:val="center"/>
              <w:rPr>
                <w:sz w:val="22"/>
                <w:szCs w:val="22"/>
              </w:rPr>
            </w:pPr>
            <w:r w:rsidRPr="005232A1">
              <w:rPr>
                <w:sz w:val="22"/>
                <w:szCs w:val="22"/>
              </w:rPr>
              <w:t>584</w:t>
            </w:r>
          </w:p>
        </w:tc>
        <w:tc>
          <w:tcPr>
            <w:tcW w:w="932" w:type="pct"/>
            <w:tcBorders>
              <w:bottom w:val="nil"/>
            </w:tcBorders>
            <w:vAlign w:val="center"/>
          </w:tcPr>
          <w:p w:rsidR="00207CF1" w:rsidRPr="005232A1" w:rsidRDefault="00207CF1" w:rsidP="00207CF1">
            <w:pPr>
              <w:jc w:val="center"/>
              <w:rPr>
                <w:sz w:val="22"/>
                <w:szCs w:val="22"/>
              </w:rPr>
            </w:pPr>
            <w:r w:rsidRPr="005232A1">
              <w:rPr>
                <w:sz w:val="22"/>
                <w:szCs w:val="22"/>
              </w:rPr>
              <w:t>179,17</w:t>
            </w:r>
          </w:p>
        </w:tc>
        <w:tc>
          <w:tcPr>
            <w:tcW w:w="932" w:type="pct"/>
            <w:tcBorders>
              <w:bottom w:val="nil"/>
            </w:tcBorders>
            <w:vAlign w:val="center"/>
          </w:tcPr>
          <w:p w:rsidR="00207CF1" w:rsidRPr="005232A1" w:rsidRDefault="00207CF1" w:rsidP="00207CF1">
            <w:pPr>
              <w:jc w:val="center"/>
              <w:rPr>
                <w:sz w:val="22"/>
                <w:szCs w:val="22"/>
              </w:rPr>
            </w:pPr>
            <w:r w:rsidRPr="005232A1">
              <w:rPr>
                <w:sz w:val="22"/>
                <w:szCs w:val="22"/>
              </w:rPr>
              <w:t>1420,83</w:t>
            </w:r>
          </w:p>
        </w:tc>
        <w:tc>
          <w:tcPr>
            <w:tcW w:w="630" w:type="pct"/>
            <w:tcBorders>
              <w:bottom w:val="nil"/>
            </w:tcBorders>
            <w:vAlign w:val="center"/>
          </w:tcPr>
          <w:p w:rsidR="00207CF1" w:rsidRPr="005232A1" w:rsidRDefault="00207CF1" w:rsidP="00207CF1">
            <w:pPr>
              <w:jc w:val="center"/>
              <w:rPr>
                <w:sz w:val="22"/>
                <w:szCs w:val="22"/>
              </w:rPr>
            </w:pPr>
            <w:r w:rsidRPr="005232A1">
              <w:rPr>
                <w:sz w:val="22"/>
                <w:szCs w:val="22"/>
              </w:rPr>
              <w:t>88,80</w:t>
            </w:r>
          </w:p>
        </w:tc>
      </w:tr>
      <w:tr w:rsidR="00207CF1" w:rsidRPr="005232A1" w:rsidTr="00207CF1">
        <w:tc>
          <w:tcPr>
            <w:tcW w:w="1460" w:type="pct"/>
            <w:vMerge/>
            <w:vAlign w:val="bottom"/>
          </w:tcPr>
          <w:p w:rsidR="00207CF1" w:rsidRPr="005232A1" w:rsidRDefault="00207CF1" w:rsidP="00247F67">
            <w:pPr>
              <w:jc w:val="left"/>
              <w:rPr>
                <w:sz w:val="22"/>
                <w:szCs w:val="22"/>
              </w:rPr>
            </w:pPr>
          </w:p>
        </w:tc>
        <w:tc>
          <w:tcPr>
            <w:tcW w:w="1046" w:type="pct"/>
            <w:vMerge/>
            <w:vAlign w:val="center"/>
          </w:tcPr>
          <w:p w:rsidR="00207CF1" w:rsidRPr="005232A1" w:rsidRDefault="00207CF1" w:rsidP="00207CF1">
            <w:pPr>
              <w:jc w:val="center"/>
              <w:rPr>
                <w:sz w:val="22"/>
                <w:szCs w:val="22"/>
              </w:rPr>
            </w:pPr>
          </w:p>
        </w:tc>
        <w:tc>
          <w:tcPr>
            <w:tcW w:w="932" w:type="pct"/>
            <w:tcBorders>
              <w:top w:val="nil"/>
              <w:bottom w:val="single" w:sz="4" w:space="0" w:color="auto"/>
            </w:tcBorders>
            <w:vAlign w:val="center"/>
          </w:tcPr>
          <w:p w:rsidR="00207CF1" w:rsidRPr="005232A1" w:rsidRDefault="00207CF1" w:rsidP="00207CF1">
            <w:pPr>
              <w:jc w:val="center"/>
              <w:rPr>
                <w:sz w:val="22"/>
                <w:szCs w:val="22"/>
              </w:rPr>
            </w:pPr>
            <w:r w:rsidRPr="005232A1">
              <w:rPr>
                <w:sz w:val="22"/>
                <w:szCs w:val="22"/>
              </w:rPr>
              <w:t>54,81</w:t>
            </w:r>
          </w:p>
        </w:tc>
        <w:tc>
          <w:tcPr>
            <w:tcW w:w="932" w:type="pct"/>
            <w:tcBorders>
              <w:top w:val="nil"/>
              <w:bottom w:val="single" w:sz="4" w:space="0" w:color="auto"/>
            </w:tcBorders>
            <w:vAlign w:val="center"/>
          </w:tcPr>
          <w:p w:rsidR="00207CF1" w:rsidRPr="005232A1" w:rsidRDefault="00207CF1" w:rsidP="00207CF1">
            <w:pPr>
              <w:jc w:val="center"/>
              <w:rPr>
                <w:sz w:val="22"/>
                <w:szCs w:val="22"/>
              </w:rPr>
            </w:pPr>
            <w:r w:rsidRPr="005232A1">
              <w:rPr>
                <w:sz w:val="22"/>
                <w:szCs w:val="22"/>
              </w:rPr>
              <w:t>529,19</w:t>
            </w:r>
          </w:p>
        </w:tc>
        <w:tc>
          <w:tcPr>
            <w:tcW w:w="630" w:type="pct"/>
            <w:tcBorders>
              <w:top w:val="nil"/>
              <w:bottom w:val="single" w:sz="4" w:space="0" w:color="auto"/>
            </w:tcBorders>
            <w:vAlign w:val="center"/>
          </w:tcPr>
          <w:p w:rsidR="00207CF1" w:rsidRPr="005232A1" w:rsidRDefault="00207CF1" w:rsidP="00207CF1">
            <w:pPr>
              <w:jc w:val="center"/>
              <w:rPr>
                <w:sz w:val="22"/>
                <w:szCs w:val="22"/>
              </w:rPr>
            </w:pPr>
            <w:r w:rsidRPr="005232A1">
              <w:rPr>
                <w:sz w:val="22"/>
                <w:szCs w:val="22"/>
              </w:rPr>
              <w:t>90,61</w:t>
            </w:r>
          </w:p>
        </w:tc>
      </w:tr>
      <w:tr w:rsidR="00207CF1" w:rsidRPr="005232A1" w:rsidTr="00207CF1">
        <w:tc>
          <w:tcPr>
            <w:tcW w:w="1460" w:type="pct"/>
            <w:vMerge w:val="restart"/>
            <w:vAlign w:val="center"/>
          </w:tcPr>
          <w:p w:rsidR="00207CF1" w:rsidRPr="005232A1" w:rsidRDefault="00207CF1" w:rsidP="00247F67">
            <w:pPr>
              <w:jc w:val="center"/>
              <w:rPr>
                <w:sz w:val="22"/>
                <w:szCs w:val="22"/>
              </w:rPr>
            </w:pPr>
            <w:r w:rsidRPr="005232A1">
              <w:rPr>
                <w:sz w:val="22"/>
                <w:szCs w:val="22"/>
              </w:rPr>
              <w:t>Потери</w:t>
            </w:r>
          </w:p>
        </w:tc>
        <w:tc>
          <w:tcPr>
            <w:tcW w:w="1046" w:type="pct"/>
            <w:vMerge/>
            <w:vAlign w:val="center"/>
          </w:tcPr>
          <w:p w:rsidR="00207CF1" w:rsidRPr="005232A1" w:rsidRDefault="00207CF1" w:rsidP="00207CF1">
            <w:pPr>
              <w:jc w:val="center"/>
              <w:rPr>
                <w:sz w:val="22"/>
                <w:szCs w:val="22"/>
              </w:rPr>
            </w:pPr>
          </w:p>
        </w:tc>
        <w:tc>
          <w:tcPr>
            <w:tcW w:w="932" w:type="pct"/>
            <w:tcBorders>
              <w:bottom w:val="nil"/>
            </w:tcBorders>
            <w:vAlign w:val="center"/>
          </w:tcPr>
          <w:p w:rsidR="00207CF1" w:rsidRPr="005232A1" w:rsidRDefault="00207CF1" w:rsidP="00207CF1">
            <w:pPr>
              <w:jc w:val="center"/>
              <w:rPr>
                <w:sz w:val="22"/>
                <w:szCs w:val="22"/>
              </w:rPr>
            </w:pPr>
            <w:r w:rsidRPr="005232A1">
              <w:rPr>
                <w:sz w:val="22"/>
                <w:szCs w:val="22"/>
              </w:rPr>
              <w:t>15,02</w:t>
            </w:r>
          </w:p>
        </w:tc>
        <w:tc>
          <w:tcPr>
            <w:tcW w:w="932" w:type="pct"/>
            <w:tcBorders>
              <w:bottom w:val="nil"/>
            </w:tcBorders>
            <w:vAlign w:val="center"/>
          </w:tcPr>
          <w:p w:rsidR="00207CF1" w:rsidRPr="005232A1" w:rsidRDefault="00207CF1" w:rsidP="00207CF1">
            <w:pPr>
              <w:jc w:val="center"/>
              <w:rPr>
                <w:sz w:val="22"/>
                <w:szCs w:val="22"/>
              </w:rPr>
            </w:pPr>
          </w:p>
        </w:tc>
        <w:tc>
          <w:tcPr>
            <w:tcW w:w="630" w:type="pct"/>
            <w:tcBorders>
              <w:bottom w:val="nil"/>
            </w:tcBorders>
            <w:vAlign w:val="center"/>
          </w:tcPr>
          <w:p w:rsidR="00207CF1" w:rsidRPr="005232A1" w:rsidRDefault="00207CF1" w:rsidP="00207CF1">
            <w:pPr>
              <w:jc w:val="center"/>
              <w:rPr>
                <w:sz w:val="22"/>
                <w:szCs w:val="22"/>
              </w:rPr>
            </w:pPr>
          </w:p>
        </w:tc>
      </w:tr>
      <w:tr w:rsidR="00207CF1" w:rsidRPr="005232A1" w:rsidTr="00207CF1">
        <w:tc>
          <w:tcPr>
            <w:tcW w:w="1460" w:type="pct"/>
            <w:vMerge/>
            <w:vAlign w:val="center"/>
          </w:tcPr>
          <w:p w:rsidR="00207CF1" w:rsidRPr="005232A1" w:rsidRDefault="00207CF1" w:rsidP="00247F67">
            <w:pPr>
              <w:jc w:val="center"/>
              <w:rPr>
                <w:sz w:val="22"/>
                <w:szCs w:val="22"/>
              </w:rPr>
            </w:pPr>
          </w:p>
        </w:tc>
        <w:tc>
          <w:tcPr>
            <w:tcW w:w="1046" w:type="pct"/>
            <w:vMerge/>
            <w:vAlign w:val="center"/>
          </w:tcPr>
          <w:p w:rsidR="00207CF1" w:rsidRPr="005232A1" w:rsidRDefault="00207CF1" w:rsidP="00207CF1">
            <w:pPr>
              <w:jc w:val="center"/>
              <w:rPr>
                <w:sz w:val="22"/>
                <w:szCs w:val="22"/>
              </w:rPr>
            </w:pPr>
          </w:p>
        </w:tc>
        <w:tc>
          <w:tcPr>
            <w:tcW w:w="932" w:type="pct"/>
            <w:tcBorders>
              <w:top w:val="nil"/>
              <w:bottom w:val="single" w:sz="4" w:space="0" w:color="auto"/>
            </w:tcBorders>
            <w:vAlign w:val="center"/>
          </w:tcPr>
          <w:p w:rsidR="00207CF1" w:rsidRPr="005232A1" w:rsidRDefault="00207CF1" w:rsidP="00207CF1">
            <w:pPr>
              <w:jc w:val="center"/>
              <w:rPr>
                <w:sz w:val="22"/>
                <w:szCs w:val="22"/>
              </w:rPr>
            </w:pPr>
            <w:r w:rsidRPr="005232A1">
              <w:rPr>
                <w:sz w:val="22"/>
                <w:szCs w:val="22"/>
              </w:rPr>
              <w:t>5,48</w:t>
            </w:r>
          </w:p>
        </w:tc>
        <w:tc>
          <w:tcPr>
            <w:tcW w:w="932" w:type="pct"/>
            <w:tcBorders>
              <w:top w:val="nil"/>
              <w:bottom w:val="single" w:sz="4" w:space="0" w:color="auto"/>
            </w:tcBorders>
            <w:vAlign w:val="center"/>
          </w:tcPr>
          <w:p w:rsidR="00207CF1" w:rsidRPr="005232A1" w:rsidRDefault="00207CF1" w:rsidP="00207CF1">
            <w:pPr>
              <w:jc w:val="center"/>
              <w:rPr>
                <w:sz w:val="22"/>
                <w:szCs w:val="22"/>
              </w:rPr>
            </w:pPr>
          </w:p>
        </w:tc>
        <w:tc>
          <w:tcPr>
            <w:tcW w:w="630" w:type="pct"/>
            <w:tcBorders>
              <w:top w:val="nil"/>
              <w:bottom w:val="single" w:sz="4" w:space="0" w:color="auto"/>
            </w:tcBorders>
            <w:vAlign w:val="center"/>
          </w:tcPr>
          <w:p w:rsidR="00207CF1" w:rsidRPr="005232A1" w:rsidRDefault="00207CF1" w:rsidP="00207CF1">
            <w:pPr>
              <w:jc w:val="center"/>
              <w:rPr>
                <w:sz w:val="22"/>
                <w:szCs w:val="22"/>
              </w:rPr>
            </w:pPr>
          </w:p>
        </w:tc>
      </w:tr>
      <w:tr w:rsidR="00207CF1" w:rsidRPr="005232A1" w:rsidTr="00207CF1">
        <w:tc>
          <w:tcPr>
            <w:tcW w:w="1460" w:type="pct"/>
            <w:vMerge w:val="restart"/>
            <w:vAlign w:val="bottom"/>
          </w:tcPr>
          <w:p w:rsidR="00207CF1" w:rsidRPr="005232A1" w:rsidRDefault="00207CF1" w:rsidP="00247F67">
            <w:pPr>
              <w:jc w:val="center"/>
              <w:rPr>
                <w:sz w:val="22"/>
                <w:szCs w:val="22"/>
              </w:rPr>
            </w:pPr>
            <w:r w:rsidRPr="005232A1">
              <w:rPr>
                <w:sz w:val="22"/>
                <w:szCs w:val="22"/>
              </w:rPr>
              <w:t>Реализация потребителю</w:t>
            </w:r>
          </w:p>
        </w:tc>
        <w:tc>
          <w:tcPr>
            <w:tcW w:w="1046" w:type="pct"/>
            <w:vMerge/>
            <w:vAlign w:val="center"/>
          </w:tcPr>
          <w:p w:rsidR="00207CF1" w:rsidRPr="005232A1" w:rsidRDefault="00207CF1" w:rsidP="00207CF1">
            <w:pPr>
              <w:jc w:val="center"/>
              <w:rPr>
                <w:sz w:val="22"/>
                <w:szCs w:val="22"/>
              </w:rPr>
            </w:pPr>
          </w:p>
        </w:tc>
        <w:tc>
          <w:tcPr>
            <w:tcW w:w="932" w:type="pct"/>
            <w:tcBorders>
              <w:bottom w:val="nil"/>
            </w:tcBorders>
            <w:vAlign w:val="center"/>
          </w:tcPr>
          <w:p w:rsidR="00207CF1" w:rsidRPr="005232A1" w:rsidRDefault="00207CF1" w:rsidP="00207CF1">
            <w:pPr>
              <w:jc w:val="center"/>
              <w:rPr>
                <w:sz w:val="22"/>
                <w:szCs w:val="22"/>
              </w:rPr>
            </w:pPr>
            <w:r w:rsidRPr="005232A1">
              <w:rPr>
                <w:sz w:val="22"/>
                <w:szCs w:val="22"/>
              </w:rPr>
              <w:t>164,15</w:t>
            </w:r>
          </w:p>
        </w:tc>
        <w:tc>
          <w:tcPr>
            <w:tcW w:w="932" w:type="pct"/>
            <w:tcBorders>
              <w:bottom w:val="nil"/>
            </w:tcBorders>
            <w:vAlign w:val="center"/>
          </w:tcPr>
          <w:p w:rsidR="00207CF1" w:rsidRPr="005232A1" w:rsidRDefault="00207CF1" w:rsidP="00207CF1">
            <w:pPr>
              <w:jc w:val="center"/>
              <w:rPr>
                <w:sz w:val="22"/>
                <w:szCs w:val="22"/>
              </w:rPr>
            </w:pPr>
            <w:r w:rsidRPr="005232A1">
              <w:rPr>
                <w:sz w:val="22"/>
                <w:szCs w:val="22"/>
              </w:rPr>
              <w:t>1435,85</w:t>
            </w:r>
          </w:p>
        </w:tc>
        <w:tc>
          <w:tcPr>
            <w:tcW w:w="630" w:type="pct"/>
            <w:tcBorders>
              <w:bottom w:val="nil"/>
            </w:tcBorders>
            <w:vAlign w:val="center"/>
          </w:tcPr>
          <w:p w:rsidR="00207CF1" w:rsidRPr="005232A1" w:rsidRDefault="00207CF1" w:rsidP="00207CF1">
            <w:pPr>
              <w:jc w:val="center"/>
              <w:rPr>
                <w:sz w:val="22"/>
                <w:szCs w:val="22"/>
              </w:rPr>
            </w:pPr>
            <w:r w:rsidRPr="005232A1">
              <w:rPr>
                <w:sz w:val="22"/>
                <w:szCs w:val="22"/>
              </w:rPr>
              <w:t>89,74</w:t>
            </w:r>
          </w:p>
        </w:tc>
      </w:tr>
      <w:tr w:rsidR="00207CF1" w:rsidRPr="005232A1" w:rsidTr="00207CF1">
        <w:tc>
          <w:tcPr>
            <w:tcW w:w="1460" w:type="pct"/>
            <w:vMerge/>
            <w:vAlign w:val="center"/>
          </w:tcPr>
          <w:p w:rsidR="00207CF1" w:rsidRPr="005232A1" w:rsidRDefault="00207CF1" w:rsidP="00247F67">
            <w:pPr>
              <w:jc w:val="center"/>
              <w:rPr>
                <w:sz w:val="22"/>
                <w:szCs w:val="22"/>
              </w:rPr>
            </w:pPr>
          </w:p>
        </w:tc>
        <w:tc>
          <w:tcPr>
            <w:tcW w:w="1046" w:type="pct"/>
            <w:vMerge/>
            <w:vAlign w:val="center"/>
          </w:tcPr>
          <w:p w:rsidR="00207CF1" w:rsidRPr="005232A1" w:rsidRDefault="00207CF1" w:rsidP="00207CF1">
            <w:pPr>
              <w:jc w:val="center"/>
              <w:rPr>
                <w:sz w:val="22"/>
                <w:szCs w:val="22"/>
              </w:rPr>
            </w:pPr>
          </w:p>
        </w:tc>
        <w:tc>
          <w:tcPr>
            <w:tcW w:w="932" w:type="pct"/>
            <w:tcBorders>
              <w:top w:val="nil"/>
            </w:tcBorders>
            <w:vAlign w:val="center"/>
          </w:tcPr>
          <w:p w:rsidR="00207CF1" w:rsidRPr="005232A1" w:rsidRDefault="00207CF1" w:rsidP="00207CF1">
            <w:pPr>
              <w:jc w:val="center"/>
              <w:rPr>
                <w:sz w:val="22"/>
                <w:szCs w:val="22"/>
              </w:rPr>
            </w:pPr>
            <w:r w:rsidRPr="005232A1">
              <w:rPr>
                <w:sz w:val="22"/>
                <w:szCs w:val="22"/>
              </w:rPr>
              <w:t>49,33</w:t>
            </w:r>
          </w:p>
        </w:tc>
        <w:tc>
          <w:tcPr>
            <w:tcW w:w="932" w:type="pct"/>
            <w:tcBorders>
              <w:top w:val="nil"/>
            </w:tcBorders>
            <w:vAlign w:val="center"/>
          </w:tcPr>
          <w:p w:rsidR="00207CF1" w:rsidRPr="005232A1" w:rsidRDefault="00207CF1" w:rsidP="00207CF1">
            <w:pPr>
              <w:jc w:val="center"/>
              <w:rPr>
                <w:sz w:val="22"/>
                <w:szCs w:val="22"/>
              </w:rPr>
            </w:pPr>
            <w:r w:rsidRPr="005232A1">
              <w:rPr>
                <w:sz w:val="22"/>
                <w:szCs w:val="22"/>
              </w:rPr>
              <w:t>534,67</w:t>
            </w:r>
          </w:p>
        </w:tc>
        <w:tc>
          <w:tcPr>
            <w:tcW w:w="630" w:type="pct"/>
            <w:tcBorders>
              <w:top w:val="nil"/>
            </w:tcBorders>
            <w:vAlign w:val="center"/>
          </w:tcPr>
          <w:p w:rsidR="00207CF1" w:rsidRPr="005232A1" w:rsidRDefault="00207CF1" w:rsidP="00207CF1">
            <w:pPr>
              <w:jc w:val="center"/>
              <w:rPr>
                <w:sz w:val="22"/>
                <w:szCs w:val="22"/>
              </w:rPr>
            </w:pPr>
            <w:r w:rsidRPr="005232A1">
              <w:rPr>
                <w:sz w:val="22"/>
                <w:szCs w:val="22"/>
              </w:rPr>
              <w:t>91,55</w:t>
            </w:r>
          </w:p>
        </w:tc>
      </w:tr>
      <w:tr w:rsidR="00207CF1" w:rsidRPr="005232A1" w:rsidTr="00207CF1">
        <w:tc>
          <w:tcPr>
            <w:tcW w:w="5000" w:type="pct"/>
            <w:gridSpan w:val="5"/>
            <w:vAlign w:val="center"/>
          </w:tcPr>
          <w:p w:rsidR="00207CF1" w:rsidRPr="005232A1" w:rsidRDefault="00207CF1" w:rsidP="00207CF1">
            <w:pPr>
              <w:jc w:val="center"/>
              <w:rPr>
                <w:b/>
                <w:sz w:val="22"/>
                <w:szCs w:val="22"/>
              </w:rPr>
            </w:pPr>
            <w:r w:rsidRPr="005232A1">
              <w:rPr>
                <w:b/>
                <w:sz w:val="22"/>
                <w:szCs w:val="22"/>
              </w:rPr>
              <w:t>п. Октябрьский</w:t>
            </w:r>
          </w:p>
        </w:tc>
      </w:tr>
      <w:tr w:rsidR="00207CF1" w:rsidRPr="005232A1" w:rsidTr="00207CF1">
        <w:tc>
          <w:tcPr>
            <w:tcW w:w="1460" w:type="pct"/>
            <w:vMerge w:val="restart"/>
            <w:vAlign w:val="center"/>
          </w:tcPr>
          <w:p w:rsidR="00207CF1" w:rsidRPr="005232A1" w:rsidRDefault="00207CF1" w:rsidP="00247F67">
            <w:pPr>
              <w:jc w:val="center"/>
              <w:rPr>
                <w:sz w:val="22"/>
                <w:szCs w:val="22"/>
              </w:rPr>
            </w:pPr>
            <w:r w:rsidRPr="005232A1">
              <w:rPr>
                <w:sz w:val="22"/>
                <w:szCs w:val="22"/>
              </w:rPr>
              <w:t xml:space="preserve">Подано </w:t>
            </w:r>
            <w:proofErr w:type="spellStart"/>
            <w:r w:rsidRPr="005232A1">
              <w:rPr>
                <w:sz w:val="22"/>
                <w:szCs w:val="22"/>
              </w:rPr>
              <w:t>хозпитьевой</w:t>
            </w:r>
            <w:proofErr w:type="spellEnd"/>
            <w:r w:rsidRPr="005232A1">
              <w:rPr>
                <w:sz w:val="22"/>
                <w:szCs w:val="22"/>
              </w:rPr>
              <w:t xml:space="preserve"> воды в сеть</w:t>
            </w:r>
          </w:p>
        </w:tc>
        <w:tc>
          <w:tcPr>
            <w:tcW w:w="1046" w:type="pct"/>
            <w:vMerge w:val="restart"/>
            <w:vAlign w:val="center"/>
          </w:tcPr>
          <w:p w:rsidR="00207CF1" w:rsidRPr="005232A1" w:rsidRDefault="00207CF1" w:rsidP="00207CF1">
            <w:pPr>
              <w:jc w:val="center"/>
              <w:rPr>
                <w:sz w:val="22"/>
                <w:szCs w:val="22"/>
              </w:rPr>
            </w:pPr>
            <w:r w:rsidRPr="005232A1">
              <w:rPr>
                <w:sz w:val="22"/>
                <w:szCs w:val="22"/>
              </w:rPr>
              <w:t>864</w:t>
            </w:r>
          </w:p>
          <w:p w:rsidR="00207CF1" w:rsidRPr="005232A1" w:rsidRDefault="00207CF1" w:rsidP="00207CF1">
            <w:pPr>
              <w:jc w:val="center"/>
              <w:rPr>
                <w:sz w:val="22"/>
                <w:szCs w:val="22"/>
              </w:rPr>
            </w:pPr>
            <w:r w:rsidRPr="005232A1">
              <w:rPr>
                <w:sz w:val="22"/>
                <w:szCs w:val="22"/>
              </w:rPr>
              <w:t>315,36</w:t>
            </w:r>
          </w:p>
        </w:tc>
        <w:tc>
          <w:tcPr>
            <w:tcW w:w="932" w:type="pct"/>
            <w:tcBorders>
              <w:bottom w:val="nil"/>
            </w:tcBorders>
            <w:vAlign w:val="center"/>
          </w:tcPr>
          <w:p w:rsidR="00207CF1" w:rsidRPr="005232A1" w:rsidRDefault="00207CF1" w:rsidP="00207CF1">
            <w:pPr>
              <w:jc w:val="center"/>
              <w:rPr>
                <w:sz w:val="22"/>
                <w:szCs w:val="22"/>
              </w:rPr>
            </w:pPr>
            <w:r w:rsidRPr="005232A1">
              <w:rPr>
                <w:sz w:val="22"/>
                <w:szCs w:val="22"/>
              </w:rPr>
              <w:t>84,13</w:t>
            </w:r>
          </w:p>
        </w:tc>
        <w:tc>
          <w:tcPr>
            <w:tcW w:w="932" w:type="pct"/>
            <w:tcBorders>
              <w:bottom w:val="nil"/>
            </w:tcBorders>
            <w:vAlign w:val="center"/>
          </w:tcPr>
          <w:p w:rsidR="00207CF1" w:rsidRPr="005232A1" w:rsidRDefault="00207CF1" w:rsidP="00207CF1">
            <w:pPr>
              <w:jc w:val="center"/>
              <w:rPr>
                <w:sz w:val="22"/>
                <w:szCs w:val="22"/>
              </w:rPr>
            </w:pPr>
            <w:r w:rsidRPr="005232A1">
              <w:rPr>
                <w:sz w:val="22"/>
                <w:szCs w:val="22"/>
              </w:rPr>
              <w:t>779,87</w:t>
            </w:r>
          </w:p>
        </w:tc>
        <w:tc>
          <w:tcPr>
            <w:tcW w:w="630" w:type="pct"/>
            <w:tcBorders>
              <w:bottom w:val="nil"/>
            </w:tcBorders>
            <w:vAlign w:val="center"/>
          </w:tcPr>
          <w:p w:rsidR="00207CF1" w:rsidRPr="005232A1" w:rsidRDefault="00207CF1" w:rsidP="00207CF1">
            <w:pPr>
              <w:jc w:val="center"/>
              <w:rPr>
                <w:sz w:val="22"/>
                <w:szCs w:val="22"/>
              </w:rPr>
            </w:pPr>
            <w:r w:rsidRPr="005232A1">
              <w:rPr>
                <w:sz w:val="22"/>
                <w:szCs w:val="22"/>
              </w:rPr>
              <w:t>90,26</w:t>
            </w:r>
          </w:p>
        </w:tc>
      </w:tr>
      <w:tr w:rsidR="00207CF1" w:rsidRPr="005232A1" w:rsidTr="00207CF1">
        <w:tc>
          <w:tcPr>
            <w:tcW w:w="1460" w:type="pct"/>
            <w:vMerge/>
            <w:vAlign w:val="bottom"/>
          </w:tcPr>
          <w:p w:rsidR="00207CF1" w:rsidRPr="005232A1" w:rsidRDefault="00207CF1" w:rsidP="00247F67">
            <w:pPr>
              <w:jc w:val="left"/>
              <w:rPr>
                <w:sz w:val="22"/>
                <w:szCs w:val="22"/>
              </w:rPr>
            </w:pPr>
          </w:p>
        </w:tc>
        <w:tc>
          <w:tcPr>
            <w:tcW w:w="1046" w:type="pct"/>
            <w:vMerge/>
            <w:vAlign w:val="center"/>
          </w:tcPr>
          <w:p w:rsidR="00207CF1" w:rsidRPr="005232A1" w:rsidRDefault="00207CF1" w:rsidP="00207CF1">
            <w:pPr>
              <w:jc w:val="center"/>
              <w:rPr>
                <w:sz w:val="22"/>
                <w:szCs w:val="22"/>
              </w:rPr>
            </w:pPr>
          </w:p>
        </w:tc>
        <w:tc>
          <w:tcPr>
            <w:tcW w:w="932" w:type="pct"/>
            <w:tcBorders>
              <w:top w:val="nil"/>
              <w:bottom w:val="single" w:sz="4" w:space="0" w:color="auto"/>
            </w:tcBorders>
            <w:vAlign w:val="center"/>
          </w:tcPr>
          <w:p w:rsidR="00207CF1" w:rsidRPr="005232A1" w:rsidRDefault="00207CF1" w:rsidP="00207CF1">
            <w:pPr>
              <w:jc w:val="center"/>
              <w:rPr>
                <w:sz w:val="22"/>
                <w:szCs w:val="22"/>
              </w:rPr>
            </w:pPr>
            <w:r w:rsidRPr="005232A1">
              <w:rPr>
                <w:sz w:val="22"/>
                <w:szCs w:val="22"/>
              </w:rPr>
              <w:t>25,51</w:t>
            </w:r>
          </w:p>
        </w:tc>
        <w:tc>
          <w:tcPr>
            <w:tcW w:w="932" w:type="pct"/>
            <w:tcBorders>
              <w:top w:val="nil"/>
              <w:bottom w:val="single" w:sz="4" w:space="0" w:color="auto"/>
            </w:tcBorders>
            <w:vAlign w:val="center"/>
          </w:tcPr>
          <w:p w:rsidR="00207CF1" w:rsidRPr="005232A1" w:rsidRDefault="00207CF1" w:rsidP="00207CF1">
            <w:pPr>
              <w:jc w:val="center"/>
              <w:rPr>
                <w:sz w:val="22"/>
                <w:szCs w:val="22"/>
              </w:rPr>
            </w:pPr>
            <w:r w:rsidRPr="005232A1">
              <w:rPr>
                <w:sz w:val="22"/>
                <w:szCs w:val="22"/>
              </w:rPr>
              <w:t>289,85</w:t>
            </w:r>
          </w:p>
        </w:tc>
        <w:tc>
          <w:tcPr>
            <w:tcW w:w="630" w:type="pct"/>
            <w:tcBorders>
              <w:top w:val="nil"/>
              <w:bottom w:val="single" w:sz="4" w:space="0" w:color="auto"/>
            </w:tcBorders>
            <w:vAlign w:val="center"/>
          </w:tcPr>
          <w:p w:rsidR="00207CF1" w:rsidRPr="005232A1" w:rsidRDefault="00207CF1" w:rsidP="00207CF1">
            <w:pPr>
              <w:jc w:val="center"/>
              <w:rPr>
                <w:sz w:val="22"/>
                <w:szCs w:val="22"/>
              </w:rPr>
            </w:pPr>
            <w:r w:rsidRPr="005232A1">
              <w:rPr>
                <w:sz w:val="22"/>
                <w:szCs w:val="22"/>
              </w:rPr>
              <w:t>91,91</w:t>
            </w:r>
          </w:p>
        </w:tc>
      </w:tr>
      <w:tr w:rsidR="00207CF1" w:rsidRPr="005232A1" w:rsidTr="00207CF1">
        <w:tc>
          <w:tcPr>
            <w:tcW w:w="1460" w:type="pct"/>
            <w:vMerge w:val="restart"/>
            <w:vAlign w:val="center"/>
          </w:tcPr>
          <w:p w:rsidR="00207CF1" w:rsidRPr="005232A1" w:rsidRDefault="00207CF1" w:rsidP="00247F67">
            <w:pPr>
              <w:jc w:val="center"/>
              <w:rPr>
                <w:sz w:val="22"/>
                <w:szCs w:val="22"/>
              </w:rPr>
            </w:pPr>
            <w:r w:rsidRPr="005232A1">
              <w:rPr>
                <w:sz w:val="22"/>
                <w:szCs w:val="22"/>
              </w:rPr>
              <w:t>Потери</w:t>
            </w:r>
          </w:p>
        </w:tc>
        <w:tc>
          <w:tcPr>
            <w:tcW w:w="1046" w:type="pct"/>
            <w:vMerge/>
            <w:vAlign w:val="center"/>
          </w:tcPr>
          <w:p w:rsidR="00207CF1" w:rsidRPr="005232A1" w:rsidRDefault="00207CF1" w:rsidP="00207CF1">
            <w:pPr>
              <w:jc w:val="center"/>
              <w:rPr>
                <w:sz w:val="22"/>
                <w:szCs w:val="22"/>
              </w:rPr>
            </w:pPr>
          </w:p>
        </w:tc>
        <w:tc>
          <w:tcPr>
            <w:tcW w:w="932" w:type="pct"/>
            <w:tcBorders>
              <w:bottom w:val="nil"/>
            </w:tcBorders>
            <w:vAlign w:val="center"/>
          </w:tcPr>
          <w:p w:rsidR="00207CF1" w:rsidRPr="005232A1" w:rsidRDefault="00207CF1" w:rsidP="00207CF1">
            <w:pPr>
              <w:jc w:val="center"/>
              <w:rPr>
                <w:sz w:val="22"/>
                <w:szCs w:val="22"/>
              </w:rPr>
            </w:pPr>
            <w:r w:rsidRPr="005232A1">
              <w:rPr>
                <w:sz w:val="22"/>
                <w:szCs w:val="22"/>
              </w:rPr>
              <w:t>3,49</w:t>
            </w:r>
          </w:p>
        </w:tc>
        <w:tc>
          <w:tcPr>
            <w:tcW w:w="932" w:type="pct"/>
            <w:tcBorders>
              <w:bottom w:val="nil"/>
            </w:tcBorders>
            <w:vAlign w:val="center"/>
          </w:tcPr>
          <w:p w:rsidR="00207CF1" w:rsidRPr="005232A1" w:rsidRDefault="00207CF1" w:rsidP="00207CF1">
            <w:pPr>
              <w:jc w:val="center"/>
              <w:rPr>
                <w:sz w:val="22"/>
                <w:szCs w:val="22"/>
              </w:rPr>
            </w:pPr>
          </w:p>
        </w:tc>
        <w:tc>
          <w:tcPr>
            <w:tcW w:w="630" w:type="pct"/>
            <w:tcBorders>
              <w:bottom w:val="nil"/>
            </w:tcBorders>
            <w:vAlign w:val="center"/>
          </w:tcPr>
          <w:p w:rsidR="00207CF1" w:rsidRPr="005232A1" w:rsidRDefault="00207CF1" w:rsidP="00207CF1">
            <w:pPr>
              <w:jc w:val="center"/>
              <w:rPr>
                <w:sz w:val="22"/>
                <w:szCs w:val="22"/>
              </w:rPr>
            </w:pPr>
          </w:p>
        </w:tc>
      </w:tr>
      <w:tr w:rsidR="00207CF1" w:rsidRPr="005232A1" w:rsidTr="00207CF1">
        <w:tc>
          <w:tcPr>
            <w:tcW w:w="1460" w:type="pct"/>
            <w:vMerge/>
            <w:vAlign w:val="center"/>
          </w:tcPr>
          <w:p w:rsidR="00207CF1" w:rsidRPr="005232A1" w:rsidRDefault="00207CF1" w:rsidP="00247F67">
            <w:pPr>
              <w:jc w:val="center"/>
              <w:rPr>
                <w:sz w:val="22"/>
                <w:szCs w:val="22"/>
              </w:rPr>
            </w:pPr>
          </w:p>
        </w:tc>
        <w:tc>
          <w:tcPr>
            <w:tcW w:w="1046" w:type="pct"/>
            <w:vMerge/>
            <w:vAlign w:val="center"/>
          </w:tcPr>
          <w:p w:rsidR="00207CF1" w:rsidRPr="005232A1" w:rsidRDefault="00207CF1" w:rsidP="00207CF1">
            <w:pPr>
              <w:jc w:val="center"/>
              <w:rPr>
                <w:sz w:val="22"/>
                <w:szCs w:val="22"/>
              </w:rPr>
            </w:pPr>
          </w:p>
        </w:tc>
        <w:tc>
          <w:tcPr>
            <w:tcW w:w="932" w:type="pct"/>
            <w:tcBorders>
              <w:top w:val="nil"/>
              <w:bottom w:val="single" w:sz="4" w:space="0" w:color="auto"/>
            </w:tcBorders>
            <w:vAlign w:val="center"/>
          </w:tcPr>
          <w:p w:rsidR="00207CF1" w:rsidRPr="005232A1" w:rsidRDefault="00207CF1" w:rsidP="00207CF1">
            <w:pPr>
              <w:jc w:val="center"/>
              <w:rPr>
                <w:sz w:val="22"/>
                <w:szCs w:val="22"/>
              </w:rPr>
            </w:pPr>
            <w:r w:rsidRPr="005232A1">
              <w:rPr>
                <w:sz w:val="22"/>
                <w:szCs w:val="22"/>
              </w:rPr>
              <w:t>1,28</w:t>
            </w:r>
          </w:p>
        </w:tc>
        <w:tc>
          <w:tcPr>
            <w:tcW w:w="932" w:type="pct"/>
            <w:tcBorders>
              <w:top w:val="nil"/>
              <w:bottom w:val="single" w:sz="4" w:space="0" w:color="auto"/>
            </w:tcBorders>
            <w:vAlign w:val="center"/>
          </w:tcPr>
          <w:p w:rsidR="00207CF1" w:rsidRPr="005232A1" w:rsidRDefault="00207CF1" w:rsidP="00207CF1">
            <w:pPr>
              <w:jc w:val="center"/>
              <w:rPr>
                <w:sz w:val="22"/>
                <w:szCs w:val="22"/>
              </w:rPr>
            </w:pPr>
          </w:p>
        </w:tc>
        <w:tc>
          <w:tcPr>
            <w:tcW w:w="630" w:type="pct"/>
            <w:tcBorders>
              <w:top w:val="nil"/>
              <w:bottom w:val="single" w:sz="4" w:space="0" w:color="auto"/>
            </w:tcBorders>
            <w:vAlign w:val="center"/>
          </w:tcPr>
          <w:p w:rsidR="00207CF1" w:rsidRPr="005232A1" w:rsidRDefault="00207CF1" w:rsidP="00207CF1">
            <w:pPr>
              <w:jc w:val="center"/>
              <w:rPr>
                <w:sz w:val="22"/>
                <w:szCs w:val="22"/>
              </w:rPr>
            </w:pPr>
          </w:p>
        </w:tc>
      </w:tr>
      <w:tr w:rsidR="00207CF1" w:rsidRPr="005232A1" w:rsidTr="00207CF1">
        <w:tc>
          <w:tcPr>
            <w:tcW w:w="1460" w:type="pct"/>
            <w:vMerge w:val="restart"/>
            <w:vAlign w:val="bottom"/>
          </w:tcPr>
          <w:p w:rsidR="00207CF1" w:rsidRPr="005232A1" w:rsidRDefault="00207CF1" w:rsidP="00247F67">
            <w:pPr>
              <w:jc w:val="center"/>
              <w:rPr>
                <w:sz w:val="22"/>
                <w:szCs w:val="22"/>
              </w:rPr>
            </w:pPr>
            <w:r w:rsidRPr="005232A1">
              <w:rPr>
                <w:sz w:val="22"/>
                <w:szCs w:val="22"/>
              </w:rPr>
              <w:t>Реализация потребителю</w:t>
            </w:r>
          </w:p>
        </w:tc>
        <w:tc>
          <w:tcPr>
            <w:tcW w:w="1046" w:type="pct"/>
            <w:vMerge/>
            <w:vAlign w:val="center"/>
          </w:tcPr>
          <w:p w:rsidR="00207CF1" w:rsidRPr="005232A1" w:rsidRDefault="00207CF1" w:rsidP="00207CF1">
            <w:pPr>
              <w:jc w:val="center"/>
              <w:rPr>
                <w:sz w:val="22"/>
                <w:szCs w:val="22"/>
              </w:rPr>
            </w:pPr>
          </w:p>
        </w:tc>
        <w:tc>
          <w:tcPr>
            <w:tcW w:w="932" w:type="pct"/>
            <w:tcBorders>
              <w:bottom w:val="nil"/>
            </w:tcBorders>
            <w:vAlign w:val="center"/>
          </w:tcPr>
          <w:p w:rsidR="00207CF1" w:rsidRPr="005232A1" w:rsidRDefault="00207CF1" w:rsidP="00207CF1">
            <w:pPr>
              <w:jc w:val="center"/>
              <w:rPr>
                <w:sz w:val="22"/>
                <w:szCs w:val="22"/>
              </w:rPr>
            </w:pPr>
            <w:r w:rsidRPr="005232A1">
              <w:rPr>
                <w:sz w:val="22"/>
                <w:szCs w:val="22"/>
              </w:rPr>
              <w:t>80,63</w:t>
            </w:r>
          </w:p>
        </w:tc>
        <w:tc>
          <w:tcPr>
            <w:tcW w:w="932" w:type="pct"/>
            <w:tcBorders>
              <w:bottom w:val="nil"/>
            </w:tcBorders>
            <w:vAlign w:val="center"/>
          </w:tcPr>
          <w:p w:rsidR="00207CF1" w:rsidRPr="005232A1" w:rsidRDefault="00207CF1" w:rsidP="00207CF1">
            <w:pPr>
              <w:jc w:val="center"/>
              <w:rPr>
                <w:sz w:val="22"/>
                <w:szCs w:val="22"/>
              </w:rPr>
            </w:pPr>
            <w:r w:rsidRPr="005232A1">
              <w:rPr>
                <w:sz w:val="22"/>
                <w:szCs w:val="22"/>
              </w:rPr>
              <w:t>783,37</w:t>
            </w:r>
          </w:p>
        </w:tc>
        <w:tc>
          <w:tcPr>
            <w:tcW w:w="630" w:type="pct"/>
            <w:tcBorders>
              <w:bottom w:val="nil"/>
            </w:tcBorders>
            <w:vAlign w:val="center"/>
          </w:tcPr>
          <w:p w:rsidR="00207CF1" w:rsidRPr="005232A1" w:rsidRDefault="00207CF1" w:rsidP="00207CF1">
            <w:pPr>
              <w:jc w:val="center"/>
              <w:rPr>
                <w:sz w:val="22"/>
                <w:szCs w:val="22"/>
              </w:rPr>
            </w:pPr>
            <w:r w:rsidRPr="005232A1">
              <w:rPr>
                <w:sz w:val="22"/>
                <w:szCs w:val="22"/>
              </w:rPr>
              <w:t>90,67</w:t>
            </w:r>
          </w:p>
        </w:tc>
      </w:tr>
      <w:tr w:rsidR="00207CF1" w:rsidRPr="005232A1" w:rsidTr="00207CF1">
        <w:tc>
          <w:tcPr>
            <w:tcW w:w="1460" w:type="pct"/>
            <w:vMerge/>
            <w:vAlign w:val="center"/>
          </w:tcPr>
          <w:p w:rsidR="00207CF1" w:rsidRPr="005232A1" w:rsidRDefault="00207CF1" w:rsidP="00247F67">
            <w:pPr>
              <w:jc w:val="center"/>
              <w:rPr>
                <w:sz w:val="22"/>
                <w:szCs w:val="22"/>
              </w:rPr>
            </w:pPr>
          </w:p>
        </w:tc>
        <w:tc>
          <w:tcPr>
            <w:tcW w:w="1046" w:type="pct"/>
            <w:vMerge/>
            <w:vAlign w:val="center"/>
          </w:tcPr>
          <w:p w:rsidR="00207CF1" w:rsidRPr="005232A1" w:rsidRDefault="00207CF1" w:rsidP="00207CF1">
            <w:pPr>
              <w:jc w:val="center"/>
              <w:rPr>
                <w:sz w:val="22"/>
                <w:szCs w:val="22"/>
              </w:rPr>
            </w:pPr>
          </w:p>
        </w:tc>
        <w:tc>
          <w:tcPr>
            <w:tcW w:w="932" w:type="pct"/>
            <w:tcBorders>
              <w:top w:val="nil"/>
            </w:tcBorders>
            <w:vAlign w:val="center"/>
          </w:tcPr>
          <w:p w:rsidR="00207CF1" w:rsidRPr="005232A1" w:rsidRDefault="00207CF1" w:rsidP="00207CF1">
            <w:pPr>
              <w:jc w:val="center"/>
              <w:rPr>
                <w:sz w:val="22"/>
                <w:szCs w:val="22"/>
              </w:rPr>
            </w:pPr>
            <w:r w:rsidRPr="005232A1">
              <w:rPr>
                <w:sz w:val="22"/>
                <w:szCs w:val="22"/>
              </w:rPr>
              <w:t>24,23</w:t>
            </w:r>
          </w:p>
        </w:tc>
        <w:tc>
          <w:tcPr>
            <w:tcW w:w="932" w:type="pct"/>
            <w:tcBorders>
              <w:top w:val="nil"/>
            </w:tcBorders>
            <w:vAlign w:val="center"/>
          </w:tcPr>
          <w:p w:rsidR="00207CF1" w:rsidRPr="005232A1" w:rsidRDefault="00207CF1" w:rsidP="00207CF1">
            <w:pPr>
              <w:jc w:val="center"/>
              <w:rPr>
                <w:sz w:val="22"/>
                <w:szCs w:val="22"/>
              </w:rPr>
            </w:pPr>
            <w:r w:rsidRPr="005232A1">
              <w:rPr>
                <w:sz w:val="22"/>
                <w:szCs w:val="22"/>
              </w:rPr>
              <w:t>291,13</w:t>
            </w:r>
          </w:p>
        </w:tc>
        <w:tc>
          <w:tcPr>
            <w:tcW w:w="630" w:type="pct"/>
            <w:tcBorders>
              <w:top w:val="nil"/>
            </w:tcBorders>
            <w:vAlign w:val="center"/>
          </w:tcPr>
          <w:p w:rsidR="00207CF1" w:rsidRPr="005232A1" w:rsidRDefault="00207CF1" w:rsidP="00207CF1">
            <w:pPr>
              <w:jc w:val="center"/>
              <w:rPr>
                <w:sz w:val="22"/>
                <w:szCs w:val="22"/>
              </w:rPr>
            </w:pPr>
            <w:r w:rsidRPr="005232A1">
              <w:rPr>
                <w:sz w:val="22"/>
                <w:szCs w:val="22"/>
              </w:rPr>
              <w:t>92,32</w:t>
            </w:r>
          </w:p>
        </w:tc>
      </w:tr>
      <w:tr w:rsidR="00207CF1" w:rsidRPr="005232A1" w:rsidTr="00207CF1">
        <w:tc>
          <w:tcPr>
            <w:tcW w:w="5000" w:type="pct"/>
            <w:gridSpan w:val="5"/>
            <w:vAlign w:val="center"/>
          </w:tcPr>
          <w:p w:rsidR="00207CF1" w:rsidRPr="005232A1" w:rsidRDefault="00207CF1" w:rsidP="00207CF1">
            <w:pPr>
              <w:jc w:val="center"/>
              <w:rPr>
                <w:b/>
                <w:sz w:val="22"/>
                <w:szCs w:val="22"/>
              </w:rPr>
            </w:pPr>
            <w:r w:rsidRPr="005232A1">
              <w:rPr>
                <w:b/>
                <w:sz w:val="22"/>
                <w:szCs w:val="22"/>
              </w:rPr>
              <w:t>п. Октябрьский (ул. Железнодорожная)</w:t>
            </w:r>
          </w:p>
        </w:tc>
      </w:tr>
      <w:tr w:rsidR="00207CF1" w:rsidRPr="005232A1" w:rsidTr="00207CF1">
        <w:tc>
          <w:tcPr>
            <w:tcW w:w="1460" w:type="pct"/>
            <w:vMerge w:val="restart"/>
            <w:vAlign w:val="center"/>
          </w:tcPr>
          <w:p w:rsidR="00207CF1" w:rsidRPr="005232A1" w:rsidRDefault="00207CF1" w:rsidP="00247F67">
            <w:pPr>
              <w:jc w:val="center"/>
              <w:rPr>
                <w:sz w:val="22"/>
                <w:szCs w:val="22"/>
              </w:rPr>
            </w:pPr>
            <w:r w:rsidRPr="005232A1">
              <w:rPr>
                <w:sz w:val="22"/>
                <w:szCs w:val="22"/>
              </w:rPr>
              <w:t xml:space="preserve">Подано </w:t>
            </w:r>
            <w:proofErr w:type="spellStart"/>
            <w:r w:rsidRPr="005232A1">
              <w:rPr>
                <w:sz w:val="22"/>
                <w:szCs w:val="22"/>
              </w:rPr>
              <w:t>хозпитьевой</w:t>
            </w:r>
            <w:proofErr w:type="spellEnd"/>
            <w:r w:rsidRPr="005232A1">
              <w:rPr>
                <w:sz w:val="22"/>
                <w:szCs w:val="22"/>
              </w:rPr>
              <w:t xml:space="preserve"> воды в сеть</w:t>
            </w:r>
          </w:p>
        </w:tc>
        <w:tc>
          <w:tcPr>
            <w:tcW w:w="1046" w:type="pct"/>
            <w:vMerge w:val="restart"/>
            <w:vAlign w:val="center"/>
          </w:tcPr>
          <w:p w:rsidR="00207CF1" w:rsidRPr="005232A1" w:rsidRDefault="00207CF1" w:rsidP="00207CF1">
            <w:pPr>
              <w:jc w:val="center"/>
              <w:rPr>
                <w:sz w:val="22"/>
                <w:szCs w:val="22"/>
              </w:rPr>
            </w:pPr>
            <w:r w:rsidRPr="005232A1">
              <w:rPr>
                <w:sz w:val="22"/>
                <w:szCs w:val="22"/>
              </w:rPr>
              <w:t>144</w:t>
            </w:r>
          </w:p>
          <w:p w:rsidR="00207CF1" w:rsidRPr="005232A1" w:rsidRDefault="00207CF1" w:rsidP="00207CF1">
            <w:pPr>
              <w:jc w:val="center"/>
              <w:rPr>
                <w:sz w:val="22"/>
                <w:szCs w:val="22"/>
              </w:rPr>
            </w:pPr>
            <w:r w:rsidRPr="005232A1">
              <w:rPr>
                <w:sz w:val="22"/>
                <w:szCs w:val="22"/>
              </w:rPr>
              <w:t>52,56</w:t>
            </w:r>
          </w:p>
        </w:tc>
        <w:tc>
          <w:tcPr>
            <w:tcW w:w="932" w:type="pct"/>
            <w:tcBorders>
              <w:bottom w:val="nil"/>
            </w:tcBorders>
            <w:vAlign w:val="center"/>
          </w:tcPr>
          <w:p w:rsidR="00207CF1" w:rsidRPr="005232A1" w:rsidRDefault="00207CF1" w:rsidP="00207CF1">
            <w:pPr>
              <w:jc w:val="center"/>
              <w:rPr>
                <w:sz w:val="22"/>
                <w:szCs w:val="22"/>
              </w:rPr>
            </w:pPr>
            <w:r w:rsidRPr="005232A1">
              <w:rPr>
                <w:sz w:val="22"/>
                <w:szCs w:val="22"/>
              </w:rPr>
              <w:t>43,61</w:t>
            </w:r>
          </w:p>
        </w:tc>
        <w:tc>
          <w:tcPr>
            <w:tcW w:w="932" w:type="pct"/>
            <w:tcBorders>
              <w:bottom w:val="nil"/>
            </w:tcBorders>
            <w:vAlign w:val="center"/>
          </w:tcPr>
          <w:p w:rsidR="00207CF1" w:rsidRPr="005232A1" w:rsidRDefault="00207CF1" w:rsidP="00207CF1">
            <w:pPr>
              <w:jc w:val="center"/>
              <w:rPr>
                <w:sz w:val="22"/>
                <w:szCs w:val="22"/>
              </w:rPr>
            </w:pPr>
            <w:r w:rsidRPr="005232A1">
              <w:rPr>
                <w:sz w:val="22"/>
                <w:szCs w:val="22"/>
              </w:rPr>
              <w:t>100,39</w:t>
            </w:r>
          </w:p>
        </w:tc>
        <w:tc>
          <w:tcPr>
            <w:tcW w:w="630" w:type="pct"/>
            <w:tcBorders>
              <w:bottom w:val="nil"/>
            </w:tcBorders>
            <w:vAlign w:val="center"/>
          </w:tcPr>
          <w:p w:rsidR="00207CF1" w:rsidRPr="005232A1" w:rsidRDefault="00207CF1" w:rsidP="00207CF1">
            <w:pPr>
              <w:jc w:val="center"/>
              <w:rPr>
                <w:sz w:val="22"/>
                <w:szCs w:val="22"/>
              </w:rPr>
            </w:pPr>
            <w:r w:rsidRPr="005232A1">
              <w:rPr>
                <w:sz w:val="22"/>
                <w:szCs w:val="22"/>
              </w:rPr>
              <w:t>69,71</w:t>
            </w:r>
          </w:p>
        </w:tc>
      </w:tr>
      <w:tr w:rsidR="00207CF1" w:rsidRPr="005232A1" w:rsidTr="00207CF1">
        <w:tc>
          <w:tcPr>
            <w:tcW w:w="1460" w:type="pct"/>
            <w:vMerge/>
            <w:vAlign w:val="bottom"/>
          </w:tcPr>
          <w:p w:rsidR="00207CF1" w:rsidRPr="005232A1" w:rsidRDefault="00207CF1" w:rsidP="00247F67">
            <w:pPr>
              <w:jc w:val="left"/>
              <w:rPr>
                <w:sz w:val="22"/>
                <w:szCs w:val="22"/>
              </w:rPr>
            </w:pPr>
          </w:p>
        </w:tc>
        <w:tc>
          <w:tcPr>
            <w:tcW w:w="1046" w:type="pct"/>
            <w:vMerge/>
            <w:vAlign w:val="center"/>
          </w:tcPr>
          <w:p w:rsidR="00207CF1" w:rsidRPr="005232A1" w:rsidRDefault="00207CF1" w:rsidP="00207CF1">
            <w:pPr>
              <w:jc w:val="center"/>
              <w:rPr>
                <w:sz w:val="22"/>
                <w:szCs w:val="22"/>
              </w:rPr>
            </w:pPr>
          </w:p>
        </w:tc>
        <w:tc>
          <w:tcPr>
            <w:tcW w:w="932" w:type="pct"/>
            <w:tcBorders>
              <w:top w:val="nil"/>
              <w:bottom w:val="single" w:sz="4" w:space="0" w:color="auto"/>
            </w:tcBorders>
            <w:vAlign w:val="center"/>
          </w:tcPr>
          <w:p w:rsidR="00207CF1" w:rsidRPr="005232A1" w:rsidRDefault="00207CF1" w:rsidP="00207CF1">
            <w:pPr>
              <w:jc w:val="center"/>
              <w:rPr>
                <w:sz w:val="22"/>
                <w:szCs w:val="22"/>
              </w:rPr>
            </w:pPr>
            <w:r w:rsidRPr="005232A1">
              <w:rPr>
                <w:sz w:val="22"/>
                <w:szCs w:val="22"/>
              </w:rPr>
              <w:t>13,22</w:t>
            </w:r>
          </w:p>
        </w:tc>
        <w:tc>
          <w:tcPr>
            <w:tcW w:w="932" w:type="pct"/>
            <w:tcBorders>
              <w:top w:val="nil"/>
              <w:bottom w:val="single" w:sz="4" w:space="0" w:color="auto"/>
            </w:tcBorders>
            <w:vAlign w:val="center"/>
          </w:tcPr>
          <w:p w:rsidR="00207CF1" w:rsidRPr="005232A1" w:rsidRDefault="00207CF1" w:rsidP="00207CF1">
            <w:pPr>
              <w:jc w:val="center"/>
              <w:rPr>
                <w:sz w:val="22"/>
                <w:szCs w:val="22"/>
              </w:rPr>
            </w:pPr>
            <w:r w:rsidRPr="005232A1">
              <w:rPr>
                <w:sz w:val="22"/>
                <w:szCs w:val="22"/>
              </w:rPr>
              <w:t>39,34</w:t>
            </w:r>
          </w:p>
        </w:tc>
        <w:tc>
          <w:tcPr>
            <w:tcW w:w="630" w:type="pct"/>
            <w:tcBorders>
              <w:top w:val="nil"/>
              <w:bottom w:val="single" w:sz="4" w:space="0" w:color="auto"/>
            </w:tcBorders>
            <w:vAlign w:val="center"/>
          </w:tcPr>
          <w:p w:rsidR="00207CF1" w:rsidRPr="005232A1" w:rsidRDefault="00207CF1" w:rsidP="00207CF1">
            <w:pPr>
              <w:jc w:val="center"/>
              <w:rPr>
                <w:sz w:val="22"/>
                <w:szCs w:val="22"/>
              </w:rPr>
            </w:pPr>
            <w:r w:rsidRPr="005232A1">
              <w:rPr>
                <w:sz w:val="22"/>
                <w:szCs w:val="22"/>
              </w:rPr>
              <w:t>74,84</w:t>
            </w:r>
          </w:p>
        </w:tc>
      </w:tr>
      <w:tr w:rsidR="00207CF1" w:rsidRPr="005232A1" w:rsidTr="00207CF1">
        <w:tc>
          <w:tcPr>
            <w:tcW w:w="1460" w:type="pct"/>
            <w:vMerge w:val="restart"/>
            <w:vAlign w:val="center"/>
          </w:tcPr>
          <w:p w:rsidR="00207CF1" w:rsidRPr="005232A1" w:rsidRDefault="00207CF1" w:rsidP="00247F67">
            <w:pPr>
              <w:jc w:val="center"/>
              <w:rPr>
                <w:sz w:val="22"/>
                <w:szCs w:val="22"/>
              </w:rPr>
            </w:pPr>
            <w:r w:rsidRPr="005232A1">
              <w:rPr>
                <w:sz w:val="22"/>
                <w:szCs w:val="22"/>
              </w:rPr>
              <w:t>Потери</w:t>
            </w:r>
          </w:p>
        </w:tc>
        <w:tc>
          <w:tcPr>
            <w:tcW w:w="1046" w:type="pct"/>
            <w:vMerge/>
            <w:vAlign w:val="center"/>
          </w:tcPr>
          <w:p w:rsidR="00207CF1" w:rsidRPr="005232A1" w:rsidRDefault="00207CF1" w:rsidP="00207CF1">
            <w:pPr>
              <w:jc w:val="center"/>
              <w:rPr>
                <w:sz w:val="22"/>
                <w:szCs w:val="22"/>
              </w:rPr>
            </w:pPr>
          </w:p>
        </w:tc>
        <w:tc>
          <w:tcPr>
            <w:tcW w:w="932" w:type="pct"/>
            <w:tcBorders>
              <w:bottom w:val="nil"/>
            </w:tcBorders>
            <w:vAlign w:val="center"/>
          </w:tcPr>
          <w:p w:rsidR="00207CF1" w:rsidRPr="005232A1" w:rsidRDefault="00207CF1" w:rsidP="00207CF1">
            <w:pPr>
              <w:jc w:val="center"/>
              <w:rPr>
                <w:sz w:val="22"/>
                <w:szCs w:val="22"/>
              </w:rPr>
            </w:pPr>
            <w:r w:rsidRPr="005232A1">
              <w:rPr>
                <w:sz w:val="22"/>
                <w:szCs w:val="22"/>
              </w:rPr>
              <w:t>1,81</w:t>
            </w:r>
          </w:p>
        </w:tc>
        <w:tc>
          <w:tcPr>
            <w:tcW w:w="932" w:type="pct"/>
            <w:tcBorders>
              <w:bottom w:val="nil"/>
            </w:tcBorders>
            <w:vAlign w:val="center"/>
          </w:tcPr>
          <w:p w:rsidR="00207CF1" w:rsidRPr="005232A1" w:rsidRDefault="00207CF1" w:rsidP="00207CF1">
            <w:pPr>
              <w:jc w:val="center"/>
              <w:rPr>
                <w:sz w:val="22"/>
                <w:szCs w:val="22"/>
              </w:rPr>
            </w:pPr>
          </w:p>
        </w:tc>
        <w:tc>
          <w:tcPr>
            <w:tcW w:w="630" w:type="pct"/>
            <w:tcBorders>
              <w:bottom w:val="nil"/>
            </w:tcBorders>
            <w:vAlign w:val="center"/>
          </w:tcPr>
          <w:p w:rsidR="00207CF1" w:rsidRPr="005232A1" w:rsidRDefault="00207CF1" w:rsidP="00207CF1">
            <w:pPr>
              <w:jc w:val="center"/>
              <w:rPr>
                <w:sz w:val="22"/>
                <w:szCs w:val="22"/>
              </w:rPr>
            </w:pPr>
          </w:p>
        </w:tc>
      </w:tr>
      <w:tr w:rsidR="00207CF1" w:rsidRPr="005232A1" w:rsidTr="00207CF1">
        <w:tc>
          <w:tcPr>
            <w:tcW w:w="1460" w:type="pct"/>
            <w:vMerge/>
            <w:vAlign w:val="center"/>
          </w:tcPr>
          <w:p w:rsidR="00207CF1" w:rsidRPr="005232A1" w:rsidRDefault="00207CF1" w:rsidP="00247F67">
            <w:pPr>
              <w:jc w:val="center"/>
              <w:rPr>
                <w:sz w:val="22"/>
                <w:szCs w:val="22"/>
              </w:rPr>
            </w:pPr>
          </w:p>
        </w:tc>
        <w:tc>
          <w:tcPr>
            <w:tcW w:w="1046" w:type="pct"/>
            <w:vMerge/>
            <w:vAlign w:val="center"/>
          </w:tcPr>
          <w:p w:rsidR="00207CF1" w:rsidRPr="005232A1" w:rsidRDefault="00207CF1" w:rsidP="00207CF1">
            <w:pPr>
              <w:jc w:val="center"/>
              <w:rPr>
                <w:sz w:val="22"/>
                <w:szCs w:val="22"/>
              </w:rPr>
            </w:pPr>
          </w:p>
        </w:tc>
        <w:tc>
          <w:tcPr>
            <w:tcW w:w="932" w:type="pct"/>
            <w:tcBorders>
              <w:top w:val="nil"/>
              <w:bottom w:val="single" w:sz="4" w:space="0" w:color="auto"/>
            </w:tcBorders>
            <w:vAlign w:val="center"/>
          </w:tcPr>
          <w:p w:rsidR="00207CF1" w:rsidRPr="005232A1" w:rsidRDefault="00207CF1" w:rsidP="00207CF1">
            <w:pPr>
              <w:jc w:val="center"/>
              <w:rPr>
                <w:sz w:val="22"/>
                <w:szCs w:val="22"/>
              </w:rPr>
            </w:pPr>
            <w:r w:rsidRPr="005232A1">
              <w:rPr>
                <w:sz w:val="22"/>
                <w:szCs w:val="22"/>
              </w:rPr>
              <w:t>0,66</w:t>
            </w:r>
          </w:p>
        </w:tc>
        <w:tc>
          <w:tcPr>
            <w:tcW w:w="932" w:type="pct"/>
            <w:tcBorders>
              <w:top w:val="nil"/>
              <w:bottom w:val="single" w:sz="4" w:space="0" w:color="auto"/>
            </w:tcBorders>
            <w:vAlign w:val="center"/>
          </w:tcPr>
          <w:p w:rsidR="00207CF1" w:rsidRPr="005232A1" w:rsidRDefault="00207CF1" w:rsidP="00207CF1">
            <w:pPr>
              <w:jc w:val="center"/>
              <w:rPr>
                <w:sz w:val="22"/>
                <w:szCs w:val="22"/>
              </w:rPr>
            </w:pPr>
          </w:p>
        </w:tc>
        <w:tc>
          <w:tcPr>
            <w:tcW w:w="630" w:type="pct"/>
            <w:tcBorders>
              <w:top w:val="nil"/>
              <w:bottom w:val="single" w:sz="4" w:space="0" w:color="auto"/>
            </w:tcBorders>
            <w:vAlign w:val="center"/>
          </w:tcPr>
          <w:p w:rsidR="00207CF1" w:rsidRPr="005232A1" w:rsidRDefault="00207CF1" w:rsidP="00207CF1">
            <w:pPr>
              <w:jc w:val="center"/>
              <w:rPr>
                <w:sz w:val="22"/>
                <w:szCs w:val="22"/>
              </w:rPr>
            </w:pPr>
          </w:p>
        </w:tc>
      </w:tr>
      <w:tr w:rsidR="00207CF1" w:rsidRPr="005232A1" w:rsidTr="00207CF1">
        <w:tc>
          <w:tcPr>
            <w:tcW w:w="1460" w:type="pct"/>
            <w:vMerge w:val="restart"/>
            <w:vAlign w:val="bottom"/>
          </w:tcPr>
          <w:p w:rsidR="00207CF1" w:rsidRPr="005232A1" w:rsidRDefault="00207CF1" w:rsidP="00247F67">
            <w:pPr>
              <w:jc w:val="center"/>
              <w:rPr>
                <w:sz w:val="22"/>
                <w:szCs w:val="22"/>
              </w:rPr>
            </w:pPr>
            <w:r w:rsidRPr="005232A1">
              <w:rPr>
                <w:sz w:val="22"/>
                <w:szCs w:val="22"/>
              </w:rPr>
              <w:t>Реализация потребителю</w:t>
            </w:r>
          </w:p>
        </w:tc>
        <w:tc>
          <w:tcPr>
            <w:tcW w:w="1046" w:type="pct"/>
            <w:vMerge/>
            <w:vAlign w:val="center"/>
          </w:tcPr>
          <w:p w:rsidR="00207CF1" w:rsidRPr="005232A1" w:rsidRDefault="00207CF1" w:rsidP="00207CF1">
            <w:pPr>
              <w:jc w:val="center"/>
              <w:rPr>
                <w:sz w:val="22"/>
                <w:szCs w:val="22"/>
              </w:rPr>
            </w:pPr>
          </w:p>
        </w:tc>
        <w:tc>
          <w:tcPr>
            <w:tcW w:w="932" w:type="pct"/>
            <w:tcBorders>
              <w:bottom w:val="nil"/>
            </w:tcBorders>
            <w:vAlign w:val="center"/>
          </w:tcPr>
          <w:p w:rsidR="00207CF1" w:rsidRPr="005232A1" w:rsidRDefault="00207CF1" w:rsidP="00207CF1">
            <w:pPr>
              <w:jc w:val="center"/>
              <w:rPr>
                <w:sz w:val="22"/>
                <w:szCs w:val="22"/>
              </w:rPr>
            </w:pPr>
            <w:r w:rsidRPr="005232A1">
              <w:rPr>
                <w:sz w:val="22"/>
                <w:szCs w:val="22"/>
              </w:rPr>
              <w:t>41,80</w:t>
            </w:r>
          </w:p>
        </w:tc>
        <w:tc>
          <w:tcPr>
            <w:tcW w:w="932" w:type="pct"/>
            <w:tcBorders>
              <w:bottom w:val="nil"/>
            </w:tcBorders>
            <w:vAlign w:val="center"/>
          </w:tcPr>
          <w:p w:rsidR="00207CF1" w:rsidRPr="005232A1" w:rsidRDefault="00207CF1" w:rsidP="00207CF1">
            <w:pPr>
              <w:jc w:val="center"/>
              <w:rPr>
                <w:sz w:val="22"/>
                <w:szCs w:val="22"/>
              </w:rPr>
            </w:pPr>
            <w:r w:rsidRPr="005232A1">
              <w:rPr>
                <w:sz w:val="22"/>
                <w:szCs w:val="22"/>
              </w:rPr>
              <w:t>102,20</w:t>
            </w:r>
          </w:p>
        </w:tc>
        <w:tc>
          <w:tcPr>
            <w:tcW w:w="630" w:type="pct"/>
            <w:tcBorders>
              <w:bottom w:val="nil"/>
            </w:tcBorders>
            <w:vAlign w:val="center"/>
          </w:tcPr>
          <w:p w:rsidR="00207CF1" w:rsidRPr="005232A1" w:rsidRDefault="00207CF1" w:rsidP="00207CF1">
            <w:pPr>
              <w:jc w:val="center"/>
              <w:rPr>
                <w:sz w:val="22"/>
                <w:szCs w:val="22"/>
              </w:rPr>
            </w:pPr>
            <w:r w:rsidRPr="005232A1">
              <w:rPr>
                <w:sz w:val="22"/>
                <w:szCs w:val="22"/>
              </w:rPr>
              <w:t>70,97</w:t>
            </w:r>
          </w:p>
        </w:tc>
      </w:tr>
      <w:tr w:rsidR="00207CF1" w:rsidRPr="005232A1" w:rsidTr="00207CF1">
        <w:tc>
          <w:tcPr>
            <w:tcW w:w="1460" w:type="pct"/>
            <w:vMerge/>
            <w:vAlign w:val="center"/>
          </w:tcPr>
          <w:p w:rsidR="00207CF1" w:rsidRPr="005232A1" w:rsidRDefault="00207CF1" w:rsidP="00247F67">
            <w:pPr>
              <w:jc w:val="center"/>
              <w:rPr>
                <w:sz w:val="22"/>
                <w:szCs w:val="22"/>
              </w:rPr>
            </w:pPr>
          </w:p>
        </w:tc>
        <w:tc>
          <w:tcPr>
            <w:tcW w:w="1046" w:type="pct"/>
            <w:vMerge/>
            <w:vAlign w:val="center"/>
          </w:tcPr>
          <w:p w:rsidR="00207CF1" w:rsidRPr="005232A1" w:rsidRDefault="00207CF1" w:rsidP="00207CF1">
            <w:pPr>
              <w:jc w:val="center"/>
              <w:rPr>
                <w:sz w:val="22"/>
                <w:szCs w:val="22"/>
              </w:rPr>
            </w:pPr>
          </w:p>
        </w:tc>
        <w:tc>
          <w:tcPr>
            <w:tcW w:w="932" w:type="pct"/>
            <w:tcBorders>
              <w:top w:val="nil"/>
            </w:tcBorders>
            <w:vAlign w:val="center"/>
          </w:tcPr>
          <w:p w:rsidR="00207CF1" w:rsidRPr="005232A1" w:rsidRDefault="00207CF1" w:rsidP="00207CF1">
            <w:pPr>
              <w:jc w:val="center"/>
              <w:rPr>
                <w:sz w:val="22"/>
                <w:szCs w:val="22"/>
              </w:rPr>
            </w:pPr>
            <w:r w:rsidRPr="005232A1">
              <w:rPr>
                <w:sz w:val="22"/>
                <w:szCs w:val="22"/>
              </w:rPr>
              <w:t>12,56</w:t>
            </w:r>
          </w:p>
        </w:tc>
        <w:tc>
          <w:tcPr>
            <w:tcW w:w="932" w:type="pct"/>
            <w:tcBorders>
              <w:top w:val="nil"/>
            </w:tcBorders>
            <w:vAlign w:val="center"/>
          </w:tcPr>
          <w:p w:rsidR="00207CF1" w:rsidRPr="005232A1" w:rsidRDefault="00207CF1" w:rsidP="00207CF1">
            <w:pPr>
              <w:jc w:val="center"/>
              <w:rPr>
                <w:sz w:val="22"/>
                <w:szCs w:val="22"/>
              </w:rPr>
            </w:pPr>
            <w:r w:rsidRPr="005232A1">
              <w:rPr>
                <w:sz w:val="22"/>
                <w:szCs w:val="22"/>
              </w:rPr>
              <w:t>40,00</w:t>
            </w:r>
          </w:p>
        </w:tc>
        <w:tc>
          <w:tcPr>
            <w:tcW w:w="630" w:type="pct"/>
            <w:tcBorders>
              <w:top w:val="nil"/>
            </w:tcBorders>
            <w:vAlign w:val="center"/>
          </w:tcPr>
          <w:p w:rsidR="00207CF1" w:rsidRPr="005232A1" w:rsidRDefault="00207CF1" w:rsidP="00207CF1">
            <w:pPr>
              <w:jc w:val="center"/>
              <w:rPr>
                <w:sz w:val="22"/>
                <w:szCs w:val="22"/>
              </w:rPr>
            </w:pPr>
            <w:r w:rsidRPr="005232A1">
              <w:rPr>
                <w:sz w:val="22"/>
                <w:szCs w:val="22"/>
              </w:rPr>
              <w:t>76,10</w:t>
            </w:r>
          </w:p>
        </w:tc>
      </w:tr>
      <w:tr w:rsidR="00207CF1" w:rsidRPr="005232A1" w:rsidTr="00207CF1">
        <w:tc>
          <w:tcPr>
            <w:tcW w:w="5000" w:type="pct"/>
            <w:gridSpan w:val="5"/>
            <w:vAlign w:val="center"/>
          </w:tcPr>
          <w:p w:rsidR="00207CF1" w:rsidRPr="005232A1" w:rsidRDefault="00207CF1" w:rsidP="00207CF1">
            <w:pPr>
              <w:jc w:val="center"/>
              <w:rPr>
                <w:b/>
                <w:sz w:val="22"/>
                <w:szCs w:val="22"/>
              </w:rPr>
            </w:pPr>
            <w:r w:rsidRPr="005232A1">
              <w:rPr>
                <w:b/>
                <w:sz w:val="22"/>
                <w:szCs w:val="22"/>
              </w:rPr>
              <w:t>п. Тылай</w:t>
            </w:r>
          </w:p>
        </w:tc>
      </w:tr>
      <w:tr w:rsidR="00207CF1" w:rsidRPr="005232A1" w:rsidTr="00207CF1">
        <w:tc>
          <w:tcPr>
            <w:tcW w:w="1460" w:type="pct"/>
            <w:vMerge w:val="restart"/>
            <w:vAlign w:val="center"/>
          </w:tcPr>
          <w:p w:rsidR="00207CF1" w:rsidRPr="005232A1" w:rsidRDefault="00207CF1" w:rsidP="00247F67">
            <w:pPr>
              <w:jc w:val="center"/>
              <w:rPr>
                <w:sz w:val="22"/>
                <w:szCs w:val="22"/>
              </w:rPr>
            </w:pPr>
            <w:r w:rsidRPr="005232A1">
              <w:rPr>
                <w:sz w:val="22"/>
                <w:szCs w:val="22"/>
              </w:rPr>
              <w:t xml:space="preserve">Подано </w:t>
            </w:r>
            <w:proofErr w:type="spellStart"/>
            <w:r w:rsidRPr="005232A1">
              <w:rPr>
                <w:sz w:val="22"/>
                <w:szCs w:val="22"/>
              </w:rPr>
              <w:t>хозпитьевой</w:t>
            </w:r>
            <w:proofErr w:type="spellEnd"/>
            <w:r w:rsidRPr="005232A1">
              <w:rPr>
                <w:sz w:val="22"/>
                <w:szCs w:val="22"/>
              </w:rPr>
              <w:t xml:space="preserve"> воды в сеть</w:t>
            </w:r>
          </w:p>
        </w:tc>
        <w:tc>
          <w:tcPr>
            <w:tcW w:w="1046" w:type="pct"/>
            <w:vMerge w:val="restart"/>
            <w:vAlign w:val="center"/>
          </w:tcPr>
          <w:p w:rsidR="00207CF1" w:rsidRPr="005232A1" w:rsidRDefault="00207CF1" w:rsidP="00207CF1">
            <w:pPr>
              <w:jc w:val="center"/>
              <w:rPr>
                <w:sz w:val="22"/>
                <w:szCs w:val="22"/>
              </w:rPr>
            </w:pPr>
            <w:r w:rsidRPr="005232A1">
              <w:rPr>
                <w:sz w:val="22"/>
                <w:szCs w:val="22"/>
              </w:rPr>
              <w:t>144</w:t>
            </w:r>
          </w:p>
          <w:p w:rsidR="00207CF1" w:rsidRPr="005232A1" w:rsidRDefault="00207CF1" w:rsidP="00207CF1">
            <w:pPr>
              <w:jc w:val="center"/>
              <w:rPr>
                <w:sz w:val="22"/>
                <w:szCs w:val="22"/>
              </w:rPr>
            </w:pPr>
            <w:r w:rsidRPr="005232A1">
              <w:rPr>
                <w:sz w:val="22"/>
                <w:szCs w:val="22"/>
              </w:rPr>
              <w:t>52,56</w:t>
            </w:r>
          </w:p>
        </w:tc>
        <w:tc>
          <w:tcPr>
            <w:tcW w:w="932" w:type="pct"/>
            <w:tcBorders>
              <w:bottom w:val="nil"/>
            </w:tcBorders>
            <w:vAlign w:val="center"/>
          </w:tcPr>
          <w:p w:rsidR="00207CF1" w:rsidRPr="005232A1" w:rsidRDefault="00207CF1" w:rsidP="00207CF1">
            <w:pPr>
              <w:jc w:val="center"/>
              <w:rPr>
                <w:sz w:val="22"/>
                <w:szCs w:val="22"/>
              </w:rPr>
            </w:pPr>
            <w:r w:rsidRPr="005232A1">
              <w:rPr>
                <w:sz w:val="22"/>
                <w:szCs w:val="22"/>
              </w:rPr>
              <w:t>6,48</w:t>
            </w:r>
          </w:p>
        </w:tc>
        <w:tc>
          <w:tcPr>
            <w:tcW w:w="932" w:type="pct"/>
            <w:tcBorders>
              <w:bottom w:val="nil"/>
            </w:tcBorders>
            <w:vAlign w:val="center"/>
          </w:tcPr>
          <w:p w:rsidR="00207CF1" w:rsidRPr="005232A1" w:rsidRDefault="00207CF1" w:rsidP="00207CF1">
            <w:pPr>
              <w:jc w:val="center"/>
              <w:rPr>
                <w:sz w:val="22"/>
                <w:szCs w:val="22"/>
              </w:rPr>
            </w:pPr>
            <w:r w:rsidRPr="005232A1">
              <w:rPr>
                <w:sz w:val="22"/>
                <w:szCs w:val="22"/>
              </w:rPr>
              <w:t>137,52</w:t>
            </w:r>
          </w:p>
        </w:tc>
        <w:tc>
          <w:tcPr>
            <w:tcW w:w="630" w:type="pct"/>
            <w:tcBorders>
              <w:bottom w:val="nil"/>
            </w:tcBorders>
            <w:vAlign w:val="center"/>
          </w:tcPr>
          <w:p w:rsidR="00207CF1" w:rsidRPr="005232A1" w:rsidRDefault="00207CF1" w:rsidP="00207CF1">
            <w:pPr>
              <w:jc w:val="center"/>
              <w:rPr>
                <w:sz w:val="22"/>
                <w:szCs w:val="22"/>
              </w:rPr>
            </w:pPr>
            <w:r w:rsidRPr="005232A1">
              <w:rPr>
                <w:sz w:val="22"/>
                <w:szCs w:val="22"/>
              </w:rPr>
              <w:t>95,50</w:t>
            </w:r>
          </w:p>
        </w:tc>
      </w:tr>
      <w:tr w:rsidR="00207CF1" w:rsidRPr="005232A1" w:rsidTr="00207CF1">
        <w:tc>
          <w:tcPr>
            <w:tcW w:w="1460" w:type="pct"/>
            <w:vMerge/>
            <w:vAlign w:val="bottom"/>
          </w:tcPr>
          <w:p w:rsidR="00207CF1" w:rsidRPr="005232A1" w:rsidRDefault="00207CF1" w:rsidP="00247F67">
            <w:pPr>
              <w:jc w:val="left"/>
              <w:rPr>
                <w:sz w:val="22"/>
                <w:szCs w:val="22"/>
              </w:rPr>
            </w:pPr>
          </w:p>
        </w:tc>
        <w:tc>
          <w:tcPr>
            <w:tcW w:w="1046" w:type="pct"/>
            <w:vMerge/>
            <w:vAlign w:val="center"/>
          </w:tcPr>
          <w:p w:rsidR="00207CF1" w:rsidRPr="005232A1" w:rsidRDefault="00207CF1" w:rsidP="00207CF1">
            <w:pPr>
              <w:jc w:val="center"/>
              <w:rPr>
                <w:sz w:val="22"/>
                <w:szCs w:val="22"/>
              </w:rPr>
            </w:pPr>
          </w:p>
        </w:tc>
        <w:tc>
          <w:tcPr>
            <w:tcW w:w="932" w:type="pct"/>
            <w:tcBorders>
              <w:top w:val="nil"/>
              <w:bottom w:val="single" w:sz="4" w:space="0" w:color="auto"/>
            </w:tcBorders>
            <w:vAlign w:val="center"/>
          </w:tcPr>
          <w:p w:rsidR="00207CF1" w:rsidRPr="005232A1" w:rsidRDefault="00207CF1" w:rsidP="00207CF1">
            <w:pPr>
              <w:jc w:val="center"/>
              <w:rPr>
                <w:sz w:val="22"/>
                <w:szCs w:val="22"/>
              </w:rPr>
            </w:pPr>
            <w:r w:rsidRPr="005232A1">
              <w:rPr>
                <w:sz w:val="22"/>
                <w:szCs w:val="22"/>
              </w:rPr>
              <w:t>1,96</w:t>
            </w:r>
          </w:p>
        </w:tc>
        <w:tc>
          <w:tcPr>
            <w:tcW w:w="932" w:type="pct"/>
            <w:tcBorders>
              <w:top w:val="nil"/>
              <w:bottom w:val="single" w:sz="4" w:space="0" w:color="auto"/>
            </w:tcBorders>
            <w:vAlign w:val="center"/>
          </w:tcPr>
          <w:p w:rsidR="00207CF1" w:rsidRPr="005232A1" w:rsidRDefault="00207CF1" w:rsidP="00207CF1">
            <w:pPr>
              <w:jc w:val="center"/>
              <w:rPr>
                <w:sz w:val="22"/>
                <w:szCs w:val="22"/>
              </w:rPr>
            </w:pPr>
            <w:r w:rsidRPr="005232A1">
              <w:rPr>
                <w:sz w:val="22"/>
                <w:szCs w:val="22"/>
              </w:rPr>
              <w:t>50,60</w:t>
            </w:r>
          </w:p>
        </w:tc>
        <w:tc>
          <w:tcPr>
            <w:tcW w:w="630" w:type="pct"/>
            <w:tcBorders>
              <w:top w:val="nil"/>
              <w:bottom w:val="single" w:sz="4" w:space="0" w:color="auto"/>
            </w:tcBorders>
            <w:vAlign w:val="center"/>
          </w:tcPr>
          <w:p w:rsidR="00207CF1" w:rsidRPr="005232A1" w:rsidRDefault="00207CF1" w:rsidP="00207CF1">
            <w:pPr>
              <w:jc w:val="center"/>
              <w:rPr>
                <w:sz w:val="22"/>
                <w:szCs w:val="22"/>
              </w:rPr>
            </w:pPr>
            <w:r w:rsidRPr="005232A1">
              <w:rPr>
                <w:sz w:val="22"/>
                <w:szCs w:val="22"/>
              </w:rPr>
              <w:t>96,26</w:t>
            </w:r>
          </w:p>
        </w:tc>
      </w:tr>
      <w:tr w:rsidR="00207CF1" w:rsidRPr="005232A1" w:rsidTr="00207CF1">
        <w:tc>
          <w:tcPr>
            <w:tcW w:w="1460" w:type="pct"/>
            <w:vMerge w:val="restart"/>
            <w:vAlign w:val="center"/>
          </w:tcPr>
          <w:p w:rsidR="00207CF1" w:rsidRPr="005232A1" w:rsidRDefault="00207CF1" w:rsidP="00247F67">
            <w:pPr>
              <w:jc w:val="center"/>
              <w:rPr>
                <w:sz w:val="22"/>
                <w:szCs w:val="22"/>
              </w:rPr>
            </w:pPr>
            <w:r w:rsidRPr="005232A1">
              <w:rPr>
                <w:sz w:val="22"/>
                <w:szCs w:val="22"/>
              </w:rPr>
              <w:t>Потери</w:t>
            </w:r>
          </w:p>
        </w:tc>
        <w:tc>
          <w:tcPr>
            <w:tcW w:w="1046" w:type="pct"/>
            <w:vMerge/>
            <w:vAlign w:val="center"/>
          </w:tcPr>
          <w:p w:rsidR="00207CF1" w:rsidRPr="005232A1" w:rsidRDefault="00207CF1" w:rsidP="00207CF1">
            <w:pPr>
              <w:jc w:val="center"/>
              <w:rPr>
                <w:sz w:val="22"/>
                <w:szCs w:val="22"/>
              </w:rPr>
            </w:pPr>
          </w:p>
        </w:tc>
        <w:tc>
          <w:tcPr>
            <w:tcW w:w="932" w:type="pct"/>
            <w:tcBorders>
              <w:bottom w:val="nil"/>
            </w:tcBorders>
            <w:vAlign w:val="center"/>
          </w:tcPr>
          <w:p w:rsidR="00207CF1" w:rsidRPr="005232A1" w:rsidRDefault="00207CF1" w:rsidP="00207CF1">
            <w:pPr>
              <w:jc w:val="center"/>
              <w:rPr>
                <w:sz w:val="22"/>
                <w:szCs w:val="22"/>
              </w:rPr>
            </w:pPr>
            <w:r w:rsidRPr="005232A1">
              <w:rPr>
                <w:sz w:val="22"/>
                <w:szCs w:val="22"/>
              </w:rPr>
              <w:t>0,27</w:t>
            </w:r>
          </w:p>
        </w:tc>
        <w:tc>
          <w:tcPr>
            <w:tcW w:w="932" w:type="pct"/>
            <w:tcBorders>
              <w:bottom w:val="nil"/>
            </w:tcBorders>
            <w:vAlign w:val="center"/>
          </w:tcPr>
          <w:p w:rsidR="00207CF1" w:rsidRPr="005232A1" w:rsidRDefault="00207CF1" w:rsidP="00207CF1">
            <w:pPr>
              <w:jc w:val="center"/>
              <w:rPr>
                <w:sz w:val="22"/>
                <w:szCs w:val="22"/>
              </w:rPr>
            </w:pPr>
          </w:p>
        </w:tc>
        <w:tc>
          <w:tcPr>
            <w:tcW w:w="630" w:type="pct"/>
            <w:tcBorders>
              <w:bottom w:val="nil"/>
            </w:tcBorders>
            <w:vAlign w:val="center"/>
          </w:tcPr>
          <w:p w:rsidR="00207CF1" w:rsidRPr="005232A1" w:rsidRDefault="00207CF1" w:rsidP="00207CF1">
            <w:pPr>
              <w:jc w:val="center"/>
              <w:rPr>
                <w:sz w:val="22"/>
                <w:szCs w:val="22"/>
              </w:rPr>
            </w:pPr>
          </w:p>
        </w:tc>
      </w:tr>
      <w:tr w:rsidR="00207CF1" w:rsidRPr="005232A1" w:rsidTr="00207CF1">
        <w:tc>
          <w:tcPr>
            <w:tcW w:w="1460" w:type="pct"/>
            <w:vMerge/>
            <w:vAlign w:val="center"/>
          </w:tcPr>
          <w:p w:rsidR="00207CF1" w:rsidRPr="005232A1" w:rsidRDefault="00207CF1" w:rsidP="00247F67">
            <w:pPr>
              <w:jc w:val="center"/>
              <w:rPr>
                <w:sz w:val="22"/>
                <w:szCs w:val="22"/>
              </w:rPr>
            </w:pPr>
          </w:p>
        </w:tc>
        <w:tc>
          <w:tcPr>
            <w:tcW w:w="1046" w:type="pct"/>
            <w:vMerge/>
            <w:vAlign w:val="center"/>
          </w:tcPr>
          <w:p w:rsidR="00207CF1" w:rsidRPr="005232A1" w:rsidRDefault="00207CF1" w:rsidP="00207CF1">
            <w:pPr>
              <w:jc w:val="center"/>
              <w:rPr>
                <w:sz w:val="22"/>
                <w:szCs w:val="22"/>
              </w:rPr>
            </w:pPr>
          </w:p>
        </w:tc>
        <w:tc>
          <w:tcPr>
            <w:tcW w:w="932" w:type="pct"/>
            <w:tcBorders>
              <w:top w:val="nil"/>
              <w:bottom w:val="single" w:sz="4" w:space="0" w:color="auto"/>
            </w:tcBorders>
            <w:vAlign w:val="center"/>
          </w:tcPr>
          <w:p w:rsidR="00207CF1" w:rsidRPr="005232A1" w:rsidRDefault="00207CF1" w:rsidP="00207CF1">
            <w:pPr>
              <w:jc w:val="center"/>
              <w:rPr>
                <w:sz w:val="22"/>
                <w:szCs w:val="22"/>
              </w:rPr>
            </w:pPr>
            <w:r w:rsidRPr="005232A1">
              <w:rPr>
                <w:sz w:val="22"/>
                <w:szCs w:val="22"/>
              </w:rPr>
              <w:t>0,10</w:t>
            </w:r>
          </w:p>
        </w:tc>
        <w:tc>
          <w:tcPr>
            <w:tcW w:w="932" w:type="pct"/>
            <w:tcBorders>
              <w:top w:val="nil"/>
              <w:bottom w:val="single" w:sz="4" w:space="0" w:color="auto"/>
            </w:tcBorders>
            <w:vAlign w:val="center"/>
          </w:tcPr>
          <w:p w:rsidR="00207CF1" w:rsidRPr="005232A1" w:rsidRDefault="00207CF1" w:rsidP="00207CF1">
            <w:pPr>
              <w:jc w:val="center"/>
              <w:rPr>
                <w:sz w:val="22"/>
                <w:szCs w:val="22"/>
              </w:rPr>
            </w:pPr>
          </w:p>
        </w:tc>
        <w:tc>
          <w:tcPr>
            <w:tcW w:w="630" w:type="pct"/>
            <w:tcBorders>
              <w:top w:val="nil"/>
              <w:bottom w:val="single" w:sz="4" w:space="0" w:color="auto"/>
            </w:tcBorders>
            <w:vAlign w:val="center"/>
          </w:tcPr>
          <w:p w:rsidR="00207CF1" w:rsidRPr="005232A1" w:rsidRDefault="00207CF1" w:rsidP="00207CF1">
            <w:pPr>
              <w:jc w:val="center"/>
              <w:rPr>
                <w:sz w:val="22"/>
                <w:szCs w:val="22"/>
              </w:rPr>
            </w:pPr>
          </w:p>
        </w:tc>
      </w:tr>
      <w:tr w:rsidR="00207CF1" w:rsidRPr="005232A1" w:rsidTr="00207CF1">
        <w:tc>
          <w:tcPr>
            <w:tcW w:w="1460" w:type="pct"/>
            <w:vMerge w:val="restart"/>
            <w:vAlign w:val="bottom"/>
          </w:tcPr>
          <w:p w:rsidR="00207CF1" w:rsidRPr="005232A1" w:rsidRDefault="00207CF1" w:rsidP="00247F67">
            <w:pPr>
              <w:jc w:val="center"/>
              <w:rPr>
                <w:sz w:val="22"/>
                <w:szCs w:val="22"/>
              </w:rPr>
            </w:pPr>
            <w:r w:rsidRPr="005232A1">
              <w:rPr>
                <w:sz w:val="22"/>
                <w:szCs w:val="22"/>
              </w:rPr>
              <w:t>Реализация потребителю</w:t>
            </w:r>
          </w:p>
        </w:tc>
        <w:tc>
          <w:tcPr>
            <w:tcW w:w="1046" w:type="pct"/>
            <w:vMerge/>
            <w:vAlign w:val="center"/>
          </w:tcPr>
          <w:p w:rsidR="00207CF1" w:rsidRPr="005232A1" w:rsidRDefault="00207CF1" w:rsidP="00207CF1">
            <w:pPr>
              <w:jc w:val="center"/>
              <w:rPr>
                <w:sz w:val="22"/>
                <w:szCs w:val="22"/>
              </w:rPr>
            </w:pPr>
          </w:p>
        </w:tc>
        <w:tc>
          <w:tcPr>
            <w:tcW w:w="932" w:type="pct"/>
            <w:tcBorders>
              <w:bottom w:val="nil"/>
            </w:tcBorders>
            <w:vAlign w:val="center"/>
          </w:tcPr>
          <w:p w:rsidR="00207CF1" w:rsidRPr="005232A1" w:rsidRDefault="00207CF1" w:rsidP="00207CF1">
            <w:pPr>
              <w:jc w:val="center"/>
              <w:rPr>
                <w:sz w:val="22"/>
                <w:szCs w:val="22"/>
              </w:rPr>
            </w:pPr>
            <w:r w:rsidRPr="005232A1">
              <w:rPr>
                <w:sz w:val="22"/>
                <w:szCs w:val="22"/>
              </w:rPr>
              <w:t>6,21</w:t>
            </w:r>
          </w:p>
        </w:tc>
        <w:tc>
          <w:tcPr>
            <w:tcW w:w="932" w:type="pct"/>
            <w:tcBorders>
              <w:bottom w:val="nil"/>
            </w:tcBorders>
            <w:vAlign w:val="center"/>
          </w:tcPr>
          <w:p w:rsidR="00207CF1" w:rsidRPr="005232A1" w:rsidRDefault="00207CF1" w:rsidP="00207CF1">
            <w:pPr>
              <w:jc w:val="center"/>
              <w:rPr>
                <w:sz w:val="22"/>
                <w:szCs w:val="22"/>
              </w:rPr>
            </w:pPr>
            <w:r w:rsidRPr="005232A1">
              <w:rPr>
                <w:sz w:val="22"/>
                <w:szCs w:val="22"/>
              </w:rPr>
              <w:t>137,79</w:t>
            </w:r>
          </w:p>
        </w:tc>
        <w:tc>
          <w:tcPr>
            <w:tcW w:w="630" w:type="pct"/>
            <w:tcBorders>
              <w:bottom w:val="nil"/>
            </w:tcBorders>
            <w:vAlign w:val="center"/>
          </w:tcPr>
          <w:p w:rsidR="00207CF1" w:rsidRPr="005232A1" w:rsidRDefault="00207CF1" w:rsidP="00207CF1">
            <w:pPr>
              <w:jc w:val="center"/>
              <w:rPr>
                <w:sz w:val="22"/>
                <w:szCs w:val="22"/>
              </w:rPr>
            </w:pPr>
            <w:r w:rsidRPr="005232A1">
              <w:rPr>
                <w:sz w:val="22"/>
                <w:szCs w:val="22"/>
              </w:rPr>
              <w:t>95,69</w:t>
            </w:r>
          </w:p>
        </w:tc>
      </w:tr>
      <w:tr w:rsidR="00207CF1" w:rsidRPr="005232A1" w:rsidTr="00207CF1">
        <w:tc>
          <w:tcPr>
            <w:tcW w:w="1460" w:type="pct"/>
            <w:vMerge/>
            <w:vAlign w:val="center"/>
          </w:tcPr>
          <w:p w:rsidR="00207CF1" w:rsidRPr="005232A1" w:rsidRDefault="00207CF1" w:rsidP="00247F67">
            <w:pPr>
              <w:jc w:val="center"/>
              <w:rPr>
                <w:sz w:val="22"/>
                <w:szCs w:val="22"/>
              </w:rPr>
            </w:pPr>
          </w:p>
        </w:tc>
        <w:tc>
          <w:tcPr>
            <w:tcW w:w="1046" w:type="pct"/>
            <w:vMerge/>
            <w:vAlign w:val="center"/>
          </w:tcPr>
          <w:p w:rsidR="00207CF1" w:rsidRPr="005232A1" w:rsidRDefault="00207CF1" w:rsidP="00207CF1">
            <w:pPr>
              <w:jc w:val="center"/>
              <w:rPr>
                <w:sz w:val="22"/>
                <w:szCs w:val="22"/>
              </w:rPr>
            </w:pPr>
          </w:p>
        </w:tc>
        <w:tc>
          <w:tcPr>
            <w:tcW w:w="932" w:type="pct"/>
            <w:tcBorders>
              <w:top w:val="nil"/>
            </w:tcBorders>
            <w:vAlign w:val="center"/>
          </w:tcPr>
          <w:p w:rsidR="00207CF1" w:rsidRPr="005232A1" w:rsidRDefault="00207CF1" w:rsidP="00207CF1">
            <w:pPr>
              <w:jc w:val="center"/>
              <w:rPr>
                <w:sz w:val="22"/>
                <w:szCs w:val="22"/>
              </w:rPr>
            </w:pPr>
            <w:r w:rsidRPr="005232A1">
              <w:rPr>
                <w:sz w:val="22"/>
                <w:szCs w:val="22"/>
              </w:rPr>
              <w:t>1,87</w:t>
            </w:r>
          </w:p>
        </w:tc>
        <w:tc>
          <w:tcPr>
            <w:tcW w:w="932" w:type="pct"/>
            <w:tcBorders>
              <w:top w:val="nil"/>
            </w:tcBorders>
            <w:vAlign w:val="center"/>
          </w:tcPr>
          <w:p w:rsidR="00207CF1" w:rsidRPr="005232A1" w:rsidRDefault="00207CF1" w:rsidP="00207CF1">
            <w:pPr>
              <w:jc w:val="center"/>
              <w:rPr>
                <w:sz w:val="22"/>
                <w:szCs w:val="22"/>
              </w:rPr>
            </w:pPr>
            <w:r w:rsidRPr="005232A1">
              <w:rPr>
                <w:sz w:val="22"/>
                <w:szCs w:val="22"/>
              </w:rPr>
              <w:t>50,69</w:t>
            </w:r>
          </w:p>
        </w:tc>
        <w:tc>
          <w:tcPr>
            <w:tcW w:w="630" w:type="pct"/>
            <w:tcBorders>
              <w:top w:val="nil"/>
            </w:tcBorders>
            <w:vAlign w:val="center"/>
          </w:tcPr>
          <w:p w:rsidR="00207CF1" w:rsidRPr="005232A1" w:rsidRDefault="00207CF1" w:rsidP="00207CF1">
            <w:pPr>
              <w:jc w:val="center"/>
              <w:rPr>
                <w:sz w:val="22"/>
                <w:szCs w:val="22"/>
              </w:rPr>
            </w:pPr>
            <w:r w:rsidRPr="005232A1">
              <w:rPr>
                <w:sz w:val="22"/>
                <w:szCs w:val="22"/>
              </w:rPr>
              <w:t>96,45</w:t>
            </w:r>
          </w:p>
        </w:tc>
      </w:tr>
      <w:tr w:rsidR="00207CF1" w:rsidRPr="005232A1" w:rsidTr="00207CF1">
        <w:tc>
          <w:tcPr>
            <w:tcW w:w="5000" w:type="pct"/>
            <w:gridSpan w:val="5"/>
            <w:vAlign w:val="center"/>
          </w:tcPr>
          <w:p w:rsidR="00207CF1" w:rsidRPr="005232A1" w:rsidRDefault="00207CF1" w:rsidP="00207CF1">
            <w:pPr>
              <w:jc w:val="center"/>
              <w:rPr>
                <w:b/>
                <w:sz w:val="22"/>
                <w:szCs w:val="22"/>
              </w:rPr>
            </w:pPr>
            <w:r w:rsidRPr="005232A1">
              <w:rPr>
                <w:b/>
                <w:sz w:val="22"/>
                <w:szCs w:val="22"/>
              </w:rPr>
              <w:t>с. Верхораменье</w:t>
            </w:r>
          </w:p>
        </w:tc>
      </w:tr>
      <w:tr w:rsidR="00207CF1" w:rsidRPr="005232A1" w:rsidTr="00207CF1">
        <w:tc>
          <w:tcPr>
            <w:tcW w:w="1460" w:type="pct"/>
            <w:vMerge w:val="restart"/>
            <w:vAlign w:val="center"/>
          </w:tcPr>
          <w:p w:rsidR="00207CF1" w:rsidRPr="005232A1" w:rsidRDefault="00207CF1" w:rsidP="00247F67">
            <w:pPr>
              <w:jc w:val="center"/>
              <w:rPr>
                <w:sz w:val="22"/>
                <w:szCs w:val="22"/>
              </w:rPr>
            </w:pPr>
            <w:r w:rsidRPr="005232A1">
              <w:rPr>
                <w:sz w:val="22"/>
                <w:szCs w:val="22"/>
              </w:rPr>
              <w:t xml:space="preserve">Подано </w:t>
            </w:r>
            <w:proofErr w:type="spellStart"/>
            <w:r w:rsidRPr="005232A1">
              <w:rPr>
                <w:sz w:val="22"/>
                <w:szCs w:val="22"/>
              </w:rPr>
              <w:t>хозпитьевой</w:t>
            </w:r>
            <w:proofErr w:type="spellEnd"/>
            <w:r w:rsidRPr="005232A1">
              <w:rPr>
                <w:sz w:val="22"/>
                <w:szCs w:val="22"/>
              </w:rPr>
              <w:t xml:space="preserve"> воды в сеть</w:t>
            </w:r>
          </w:p>
        </w:tc>
        <w:tc>
          <w:tcPr>
            <w:tcW w:w="1046" w:type="pct"/>
            <w:vMerge w:val="restart"/>
            <w:vAlign w:val="center"/>
          </w:tcPr>
          <w:p w:rsidR="00207CF1" w:rsidRPr="005232A1" w:rsidRDefault="00207CF1" w:rsidP="00207CF1">
            <w:pPr>
              <w:jc w:val="center"/>
              <w:rPr>
                <w:sz w:val="22"/>
                <w:szCs w:val="22"/>
              </w:rPr>
            </w:pPr>
            <w:r w:rsidRPr="005232A1">
              <w:rPr>
                <w:sz w:val="22"/>
                <w:szCs w:val="22"/>
              </w:rPr>
              <w:t>144</w:t>
            </w:r>
          </w:p>
          <w:p w:rsidR="00207CF1" w:rsidRPr="005232A1" w:rsidRDefault="00207CF1" w:rsidP="00207CF1">
            <w:pPr>
              <w:jc w:val="center"/>
              <w:rPr>
                <w:sz w:val="22"/>
                <w:szCs w:val="22"/>
              </w:rPr>
            </w:pPr>
            <w:r w:rsidRPr="005232A1">
              <w:rPr>
                <w:sz w:val="22"/>
                <w:szCs w:val="22"/>
              </w:rPr>
              <w:t>52,56</w:t>
            </w:r>
          </w:p>
        </w:tc>
        <w:tc>
          <w:tcPr>
            <w:tcW w:w="932" w:type="pct"/>
            <w:tcBorders>
              <w:bottom w:val="nil"/>
            </w:tcBorders>
            <w:vAlign w:val="center"/>
          </w:tcPr>
          <w:p w:rsidR="00207CF1" w:rsidRPr="005232A1" w:rsidRDefault="00207CF1" w:rsidP="00207CF1">
            <w:pPr>
              <w:jc w:val="center"/>
              <w:rPr>
                <w:sz w:val="22"/>
                <w:szCs w:val="22"/>
              </w:rPr>
            </w:pPr>
            <w:r w:rsidRPr="005232A1">
              <w:rPr>
                <w:sz w:val="22"/>
                <w:szCs w:val="22"/>
              </w:rPr>
              <w:t>15,30</w:t>
            </w:r>
          </w:p>
        </w:tc>
        <w:tc>
          <w:tcPr>
            <w:tcW w:w="932" w:type="pct"/>
            <w:tcBorders>
              <w:bottom w:val="nil"/>
            </w:tcBorders>
            <w:vAlign w:val="center"/>
          </w:tcPr>
          <w:p w:rsidR="00207CF1" w:rsidRPr="005232A1" w:rsidRDefault="00207CF1" w:rsidP="00207CF1">
            <w:pPr>
              <w:jc w:val="center"/>
              <w:rPr>
                <w:sz w:val="22"/>
                <w:szCs w:val="22"/>
              </w:rPr>
            </w:pPr>
            <w:r w:rsidRPr="005232A1">
              <w:rPr>
                <w:sz w:val="22"/>
                <w:szCs w:val="22"/>
              </w:rPr>
              <w:t>128,70</w:t>
            </w:r>
          </w:p>
        </w:tc>
        <w:tc>
          <w:tcPr>
            <w:tcW w:w="630" w:type="pct"/>
            <w:tcBorders>
              <w:bottom w:val="nil"/>
            </w:tcBorders>
            <w:vAlign w:val="center"/>
          </w:tcPr>
          <w:p w:rsidR="00207CF1" w:rsidRPr="005232A1" w:rsidRDefault="00207CF1" w:rsidP="00207CF1">
            <w:pPr>
              <w:jc w:val="center"/>
              <w:rPr>
                <w:sz w:val="22"/>
                <w:szCs w:val="22"/>
              </w:rPr>
            </w:pPr>
            <w:r w:rsidRPr="005232A1">
              <w:rPr>
                <w:sz w:val="22"/>
                <w:szCs w:val="22"/>
              </w:rPr>
              <w:t>89,38</w:t>
            </w:r>
          </w:p>
        </w:tc>
      </w:tr>
      <w:tr w:rsidR="00207CF1" w:rsidRPr="005232A1" w:rsidTr="00207CF1">
        <w:tc>
          <w:tcPr>
            <w:tcW w:w="1460" w:type="pct"/>
            <w:vMerge/>
            <w:vAlign w:val="bottom"/>
          </w:tcPr>
          <w:p w:rsidR="00207CF1" w:rsidRPr="005232A1" w:rsidRDefault="00207CF1" w:rsidP="00247F67">
            <w:pPr>
              <w:jc w:val="left"/>
              <w:rPr>
                <w:sz w:val="22"/>
                <w:szCs w:val="22"/>
              </w:rPr>
            </w:pPr>
          </w:p>
        </w:tc>
        <w:tc>
          <w:tcPr>
            <w:tcW w:w="1046" w:type="pct"/>
            <w:vMerge/>
            <w:vAlign w:val="center"/>
          </w:tcPr>
          <w:p w:rsidR="00207CF1" w:rsidRPr="005232A1" w:rsidRDefault="00207CF1" w:rsidP="00207CF1">
            <w:pPr>
              <w:jc w:val="center"/>
              <w:rPr>
                <w:sz w:val="22"/>
                <w:szCs w:val="22"/>
              </w:rPr>
            </w:pPr>
          </w:p>
        </w:tc>
        <w:tc>
          <w:tcPr>
            <w:tcW w:w="932" w:type="pct"/>
            <w:tcBorders>
              <w:top w:val="nil"/>
              <w:bottom w:val="single" w:sz="4" w:space="0" w:color="auto"/>
            </w:tcBorders>
            <w:vAlign w:val="center"/>
          </w:tcPr>
          <w:p w:rsidR="00207CF1" w:rsidRPr="005232A1" w:rsidRDefault="00207CF1" w:rsidP="00207CF1">
            <w:pPr>
              <w:jc w:val="center"/>
              <w:rPr>
                <w:sz w:val="22"/>
                <w:szCs w:val="22"/>
              </w:rPr>
            </w:pPr>
            <w:r w:rsidRPr="005232A1">
              <w:rPr>
                <w:sz w:val="22"/>
                <w:szCs w:val="22"/>
              </w:rPr>
              <w:t>4,85</w:t>
            </w:r>
          </w:p>
        </w:tc>
        <w:tc>
          <w:tcPr>
            <w:tcW w:w="932" w:type="pct"/>
            <w:tcBorders>
              <w:top w:val="nil"/>
              <w:bottom w:val="single" w:sz="4" w:space="0" w:color="auto"/>
            </w:tcBorders>
            <w:vAlign w:val="center"/>
          </w:tcPr>
          <w:p w:rsidR="00207CF1" w:rsidRPr="005232A1" w:rsidRDefault="00207CF1" w:rsidP="00207CF1">
            <w:pPr>
              <w:jc w:val="center"/>
              <w:rPr>
                <w:sz w:val="22"/>
                <w:szCs w:val="22"/>
              </w:rPr>
            </w:pPr>
            <w:r w:rsidRPr="005232A1">
              <w:rPr>
                <w:sz w:val="22"/>
                <w:szCs w:val="22"/>
              </w:rPr>
              <w:t>47,71</w:t>
            </w:r>
          </w:p>
        </w:tc>
        <w:tc>
          <w:tcPr>
            <w:tcW w:w="630" w:type="pct"/>
            <w:tcBorders>
              <w:top w:val="nil"/>
              <w:bottom w:val="single" w:sz="4" w:space="0" w:color="auto"/>
            </w:tcBorders>
            <w:vAlign w:val="center"/>
          </w:tcPr>
          <w:p w:rsidR="00207CF1" w:rsidRPr="005232A1" w:rsidRDefault="00207CF1" w:rsidP="00207CF1">
            <w:pPr>
              <w:jc w:val="center"/>
              <w:rPr>
                <w:sz w:val="22"/>
                <w:szCs w:val="22"/>
              </w:rPr>
            </w:pPr>
            <w:r w:rsidRPr="005232A1">
              <w:rPr>
                <w:sz w:val="22"/>
                <w:szCs w:val="22"/>
              </w:rPr>
              <w:t>90,77</w:t>
            </w:r>
          </w:p>
        </w:tc>
      </w:tr>
      <w:tr w:rsidR="00207CF1" w:rsidRPr="005232A1" w:rsidTr="00207CF1">
        <w:tc>
          <w:tcPr>
            <w:tcW w:w="1460" w:type="pct"/>
            <w:vMerge w:val="restart"/>
            <w:vAlign w:val="center"/>
          </w:tcPr>
          <w:p w:rsidR="00207CF1" w:rsidRPr="005232A1" w:rsidRDefault="00207CF1" w:rsidP="00247F67">
            <w:pPr>
              <w:jc w:val="center"/>
              <w:rPr>
                <w:sz w:val="22"/>
                <w:szCs w:val="22"/>
              </w:rPr>
            </w:pPr>
            <w:r w:rsidRPr="005232A1">
              <w:rPr>
                <w:sz w:val="22"/>
                <w:szCs w:val="22"/>
              </w:rPr>
              <w:t>Потери</w:t>
            </w:r>
          </w:p>
        </w:tc>
        <w:tc>
          <w:tcPr>
            <w:tcW w:w="1046" w:type="pct"/>
            <w:vMerge/>
            <w:vAlign w:val="center"/>
          </w:tcPr>
          <w:p w:rsidR="00207CF1" w:rsidRPr="005232A1" w:rsidRDefault="00207CF1" w:rsidP="00207CF1">
            <w:pPr>
              <w:jc w:val="center"/>
              <w:rPr>
                <w:sz w:val="22"/>
                <w:szCs w:val="22"/>
              </w:rPr>
            </w:pPr>
          </w:p>
        </w:tc>
        <w:tc>
          <w:tcPr>
            <w:tcW w:w="932" w:type="pct"/>
            <w:tcBorders>
              <w:bottom w:val="nil"/>
            </w:tcBorders>
            <w:vAlign w:val="center"/>
          </w:tcPr>
          <w:p w:rsidR="00207CF1" w:rsidRPr="005232A1" w:rsidRDefault="00207CF1" w:rsidP="00207CF1">
            <w:pPr>
              <w:jc w:val="center"/>
              <w:rPr>
                <w:sz w:val="22"/>
                <w:szCs w:val="22"/>
              </w:rPr>
            </w:pPr>
            <w:r w:rsidRPr="005232A1">
              <w:rPr>
                <w:sz w:val="22"/>
                <w:szCs w:val="22"/>
              </w:rPr>
              <w:t>0,66</w:t>
            </w:r>
          </w:p>
        </w:tc>
        <w:tc>
          <w:tcPr>
            <w:tcW w:w="932" w:type="pct"/>
            <w:tcBorders>
              <w:bottom w:val="nil"/>
            </w:tcBorders>
            <w:vAlign w:val="center"/>
          </w:tcPr>
          <w:p w:rsidR="00207CF1" w:rsidRPr="005232A1" w:rsidRDefault="00207CF1" w:rsidP="00207CF1">
            <w:pPr>
              <w:jc w:val="center"/>
              <w:rPr>
                <w:sz w:val="22"/>
                <w:szCs w:val="22"/>
              </w:rPr>
            </w:pPr>
          </w:p>
        </w:tc>
        <w:tc>
          <w:tcPr>
            <w:tcW w:w="630" w:type="pct"/>
            <w:tcBorders>
              <w:bottom w:val="nil"/>
            </w:tcBorders>
            <w:vAlign w:val="center"/>
          </w:tcPr>
          <w:p w:rsidR="00207CF1" w:rsidRPr="005232A1" w:rsidRDefault="00207CF1" w:rsidP="00207CF1">
            <w:pPr>
              <w:jc w:val="center"/>
              <w:rPr>
                <w:sz w:val="22"/>
                <w:szCs w:val="22"/>
              </w:rPr>
            </w:pPr>
          </w:p>
        </w:tc>
      </w:tr>
      <w:tr w:rsidR="00207CF1" w:rsidRPr="005232A1" w:rsidTr="00207CF1">
        <w:tc>
          <w:tcPr>
            <w:tcW w:w="1460" w:type="pct"/>
            <w:vMerge/>
            <w:vAlign w:val="center"/>
          </w:tcPr>
          <w:p w:rsidR="00207CF1" w:rsidRPr="005232A1" w:rsidRDefault="00207CF1" w:rsidP="00247F67">
            <w:pPr>
              <w:jc w:val="center"/>
              <w:rPr>
                <w:sz w:val="22"/>
                <w:szCs w:val="22"/>
              </w:rPr>
            </w:pPr>
          </w:p>
        </w:tc>
        <w:tc>
          <w:tcPr>
            <w:tcW w:w="1046" w:type="pct"/>
            <w:vMerge/>
            <w:vAlign w:val="center"/>
          </w:tcPr>
          <w:p w:rsidR="00207CF1" w:rsidRPr="005232A1" w:rsidRDefault="00207CF1" w:rsidP="00207CF1">
            <w:pPr>
              <w:jc w:val="center"/>
              <w:rPr>
                <w:sz w:val="22"/>
                <w:szCs w:val="22"/>
              </w:rPr>
            </w:pPr>
          </w:p>
        </w:tc>
        <w:tc>
          <w:tcPr>
            <w:tcW w:w="932" w:type="pct"/>
            <w:tcBorders>
              <w:top w:val="nil"/>
              <w:bottom w:val="single" w:sz="4" w:space="0" w:color="auto"/>
            </w:tcBorders>
            <w:vAlign w:val="center"/>
          </w:tcPr>
          <w:p w:rsidR="00207CF1" w:rsidRPr="005232A1" w:rsidRDefault="00207CF1" w:rsidP="00207CF1">
            <w:pPr>
              <w:jc w:val="center"/>
              <w:rPr>
                <w:sz w:val="22"/>
                <w:szCs w:val="22"/>
              </w:rPr>
            </w:pPr>
            <w:r w:rsidRPr="005232A1">
              <w:rPr>
                <w:sz w:val="22"/>
                <w:szCs w:val="22"/>
              </w:rPr>
              <w:t>0,24</w:t>
            </w:r>
          </w:p>
        </w:tc>
        <w:tc>
          <w:tcPr>
            <w:tcW w:w="932" w:type="pct"/>
            <w:tcBorders>
              <w:top w:val="nil"/>
              <w:bottom w:val="single" w:sz="4" w:space="0" w:color="auto"/>
            </w:tcBorders>
            <w:vAlign w:val="center"/>
          </w:tcPr>
          <w:p w:rsidR="00207CF1" w:rsidRPr="005232A1" w:rsidRDefault="00207CF1" w:rsidP="00207CF1">
            <w:pPr>
              <w:jc w:val="center"/>
              <w:rPr>
                <w:sz w:val="22"/>
                <w:szCs w:val="22"/>
              </w:rPr>
            </w:pPr>
          </w:p>
        </w:tc>
        <w:tc>
          <w:tcPr>
            <w:tcW w:w="630" w:type="pct"/>
            <w:tcBorders>
              <w:top w:val="nil"/>
              <w:bottom w:val="single" w:sz="4" w:space="0" w:color="auto"/>
            </w:tcBorders>
            <w:vAlign w:val="center"/>
          </w:tcPr>
          <w:p w:rsidR="00207CF1" w:rsidRPr="005232A1" w:rsidRDefault="00207CF1" w:rsidP="00207CF1">
            <w:pPr>
              <w:jc w:val="center"/>
              <w:rPr>
                <w:sz w:val="22"/>
                <w:szCs w:val="22"/>
              </w:rPr>
            </w:pPr>
          </w:p>
        </w:tc>
      </w:tr>
      <w:tr w:rsidR="00207CF1" w:rsidRPr="005232A1" w:rsidTr="00207CF1">
        <w:tc>
          <w:tcPr>
            <w:tcW w:w="1460" w:type="pct"/>
            <w:vMerge w:val="restart"/>
            <w:vAlign w:val="bottom"/>
          </w:tcPr>
          <w:p w:rsidR="00207CF1" w:rsidRPr="005232A1" w:rsidRDefault="00207CF1" w:rsidP="00247F67">
            <w:pPr>
              <w:jc w:val="center"/>
              <w:rPr>
                <w:sz w:val="22"/>
                <w:szCs w:val="22"/>
              </w:rPr>
            </w:pPr>
            <w:r w:rsidRPr="005232A1">
              <w:rPr>
                <w:sz w:val="22"/>
                <w:szCs w:val="22"/>
              </w:rPr>
              <w:t>Реализация потребителю</w:t>
            </w:r>
          </w:p>
        </w:tc>
        <w:tc>
          <w:tcPr>
            <w:tcW w:w="1046" w:type="pct"/>
            <w:vMerge/>
            <w:vAlign w:val="center"/>
          </w:tcPr>
          <w:p w:rsidR="00207CF1" w:rsidRPr="005232A1" w:rsidRDefault="00207CF1" w:rsidP="00207CF1">
            <w:pPr>
              <w:jc w:val="center"/>
              <w:rPr>
                <w:sz w:val="22"/>
                <w:szCs w:val="22"/>
              </w:rPr>
            </w:pPr>
          </w:p>
        </w:tc>
        <w:tc>
          <w:tcPr>
            <w:tcW w:w="932" w:type="pct"/>
            <w:tcBorders>
              <w:bottom w:val="nil"/>
            </w:tcBorders>
            <w:vAlign w:val="center"/>
          </w:tcPr>
          <w:p w:rsidR="00207CF1" w:rsidRPr="005232A1" w:rsidRDefault="00207CF1" w:rsidP="00207CF1">
            <w:pPr>
              <w:jc w:val="center"/>
              <w:rPr>
                <w:sz w:val="22"/>
                <w:szCs w:val="22"/>
              </w:rPr>
            </w:pPr>
            <w:r w:rsidRPr="005232A1">
              <w:rPr>
                <w:sz w:val="22"/>
                <w:szCs w:val="22"/>
              </w:rPr>
              <w:t>14,63</w:t>
            </w:r>
          </w:p>
        </w:tc>
        <w:tc>
          <w:tcPr>
            <w:tcW w:w="932" w:type="pct"/>
            <w:tcBorders>
              <w:bottom w:val="nil"/>
            </w:tcBorders>
            <w:vAlign w:val="center"/>
          </w:tcPr>
          <w:p w:rsidR="00207CF1" w:rsidRPr="005232A1" w:rsidRDefault="00207CF1" w:rsidP="00207CF1">
            <w:pPr>
              <w:jc w:val="center"/>
              <w:rPr>
                <w:sz w:val="22"/>
                <w:szCs w:val="22"/>
              </w:rPr>
            </w:pPr>
            <w:r w:rsidRPr="005232A1">
              <w:rPr>
                <w:sz w:val="22"/>
                <w:szCs w:val="22"/>
              </w:rPr>
              <w:t>129,37</w:t>
            </w:r>
          </w:p>
        </w:tc>
        <w:tc>
          <w:tcPr>
            <w:tcW w:w="630" w:type="pct"/>
            <w:tcBorders>
              <w:bottom w:val="nil"/>
            </w:tcBorders>
            <w:vAlign w:val="center"/>
          </w:tcPr>
          <w:p w:rsidR="00207CF1" w:rsidRPr="005232A1" w:rsidRDefault="00207CF1" w:rsidP="00207CF1">
            <w:pPr>
              <w:jc w:val="center"/>
              <w:rPr>
                <w:sz w:val="22"/>
                <w:szCs w:val="22"/>
              </w:rPr>
            </w:pPr>
            <w:r w:rsidRPr="005232A1">
              <w:rPr>
                <w:sz w:val="22"/>
                <w:szCs w:val="22"/>
              </w:rPr>
              <w:t>89,84</w:t>
            </w:r>
          </w:p>
        </w:tc>
      </w:tr>
      <w:tr w:rsidR="00207CF1" w:rsidRPr="005232A1" w:rsidTr="00207CF1">
        <w:tc>
          <w:tcPr>
            <w:tcW w:w="1460" w:type="pct"/>
            <w:vMerge/>
            <w:vAlign w:val="center"/>
          </w:tcPr>
          <w:p w:rsidR="00207CF1" w:rsidRPr="005232A1" w:rsidRDefault="00207CF1" w:rsidP="00247F67">
            <w:pPr>
              <w:jc w:val="center"/>
              <w:rPr>
                <w:sz w:val="22"/>
                <w:szCs w:val="22"/>
              </w:rPr>
            </w:pPr>
          </w:p>
        </w:tc>
        <w:tc>
          <w:tcPr>
            <w:tcW w:w="1046" w:type="pct"/>
            <w:vMerge/>
            <w:vAlign w:val="center"/>
          </w:tcPr>
          <w:p w:rsidR="00207CF1" w:rsidRPr="005232A1" w:rsidRDefault="00207CF1" w:rsidP="00207CF1">
            <w:pPr>
              <w:jc w:val="center"/>
              <w:rPr>
                <w:sz w:val="22"/>
                <w:szCs w:val="22"/>
              </w:rPr>
            </w:pPr>
          </w:p>
        </w:tc>
        <w:tc>
          <w:tcPr>
            <w:tcW w:w="932" w:type="pct"/>
            <w:tcBorders>
              <w:top w:val="nil"/>
            </w:tcBorders>
            <w:vAlign w:val="center"/>
          </w:tcPr>
          <w:p w:rsidR="00207CF1" w:rsidRPr="005232A1" w:rsidRDefault="00207CF1" w:rsidP="00207CF1">
            <w:pPr>
              <w:jc w:val="center"/>
              <w:rPr>
                <w:sz w:val="22"/>
                <w:szCs w:val="22"/>
              </w:rPr>
            </w:pPr>
            <w:r w:rsidRPr="005232A1">
              <w:rPr>
                <w:sz w:val="22"/>
                <w:szCs w:val="22"/>
              </w:rPr>
              <w:t>4,61</w:t>
            </w:r>
          </w:p>
        </w:tc>
        <w:tc>
          <w:tcPr>
            <w:tcW w:w="932" w:type="pct"/>
            <w:tcBorders>
              <w:top w:val="nil"/>
            </w:tcBorders>
            <w:vAlign w:val="center"/>
          </w:tcPr>
          <w:p w:rsidR="00207CF1" w:rsidRPr="005232A1" w:rsidRDefault="00207CF1" w:rsidP="00207CF1">
            <w:pPr>
              <w:jc w:val="center"/>
              <w:rPr>
                <w:sz w:val="22"/>
                <w:szCs w:val="22"/>
              </w:rPr>
            </w:pPr>
            <w:r w:rsidRPr="005232A1">
              <w:rPr>
                <w:sz w:val="22"/>
                <w:szCs w:val="22"/>
              </w:rPr>
              <w:t>47,95</w:t>
            </w:r>
          </w:p>
        </w:tc>
        <w:tc>
          <w:tcPr>
            <w:tcW w:w="630" w:type="pct"/>
            <w:tcBorders>
              <w:top w:val="nil"/>
            </w:tcBorders>
            <w:vAlign w:val="center"/>
          </w:tcPr>
          <w:p w:rsidR="00207CF1" w:rsidRPr="005232A1" w:rsidRDefault="00207CF1" w:rsidP="00207CF1">
            <w:pPr>
              <w:jc w:val="center"/>
              <w:rPr>
                <w:sz w:val="22"/>
                <w:szCs w:val="22"/>
              </w:rPr>
            </w:pPr>
            <w:r w:rsidRPr="005232A1">
              <w:rPr>
                <w:sz w:val="22"/>
                <w:szCs w:val="22"/>
              </w:rPr>
              <w:t>91,23</w:t>
            </w:r>
          </w:p>
        </w:tc>
      </w:tr>
      <w:tr w:rsidR="00207CF1" w:rsidRPr="005232A1" w:rsidTr="00207CF1">
        <w:tc>
          <w:tcPr>
            <w:tcW w:w="5000" w:type="pct"/>
            <w:gridSpan w:val="5"/>
            <w:vAlign w:val="center"/>
          </w:tcPr>
          <w:p w:rsidR="00207CF1" w:rsidRPr="005232A1" w:rsidRDefault="00207CF1" w:rsidP="00207CF1">
            <w:pPr>
              <w:jc w:val="center"/>
              <w:rPr>
                <w:b/>
                <w:sz w:val="22"/>
                <w:szCs w:val="22"/>
              </w:rPr>
            </w:pPr>
            <w:r w:rsidRPr="005232A1">
              <w:rPr>
                <w:b/>
                <w:sz w:val="22"/>
                <w:szCs w:val="22"/>
              </w:rPr>
              <w:lastRenderedPageBreak/>
              <w:t>д. Даниловка</w:t>
            </w:r>
          </w:p>
        </w:tc>
      </w:tr>
      <w:tr w:rsidR="00207CF1" w:rsidRPr="005232A1" w:rsidTr="00207CF1">
        <w:tc>
          <w:tcPr>
            <w:tcW w:w="1460" w:type="pct"/>
            <w:vMerge w:val="restart"/>
            <w:vAlign w:val="center"/>
          </w:tcPr>
          <w:p w:rsidR="00207CF1" w:rsidRPr="005232A1" w:rsidRDefault="00207CF1" w:rsidP="00247F67">
            <w:pPr>
              <w:jc w:val="center"/>
              <w:rPr>
                <w:sz w:val="22"/>
                <w:szCs w:val="22"/>
              </w:rPr>
            </w:pPr>
            <w:r w:rsidRPr="005232A1">
              <w:rPr>
                <w:sz w:val="22"/>
                <w:szCs w:val="22"/>
              </w:rPr>
              <w:t xml:space="preserve">Подано </w:t>
            </w:r>
            <w:proofErr w:type="spellStart"/>
            <w:r w:rsidRPr="005232A1">
              <w:rPr>
                <w:sz w:val="22"/>
                <w:szCs w:val="22"/>
              </w:rPr>
              <w:t>хозпитьевой</w:t>
            </w:r>
            <w:proofErr w:type="spellEnd"/>
            <w:r w:rsidRPr="005232A1">
              <w:rPr>
                <w:sz w:val="22"/>
                <w:szCs w:val="22"/>
              </w:rPr>
              <w:t xml:space="preserve"> воды в сеть</w:t>
            </w:r>
          </w:p>
        </w:tc>
        <w:tc>
          <w:tcPr>
            <w:tcW w:w="1046" w:type="pct"/>
            <w:vMerge w:val="restart"/>
            <w:vAlign w:val="center"/>
          </w:tcPr>
          <w:p w:rsidR="00207CF1" w:rsidRPr="005232A1" w:rsidRDefault="00207CF1" w:rsidP="00207CF1">
            <w:pPr>
              <w:jc w:val="center"/>
              <w:rPr>
                <w:sz w:val="22"/>
                <w:szCs w:val="22"/>
              </w:rPr>
            </w:pPr>
            <w:r w:rsidRPr="005232A1">
              <w:rPr>
                <w:sz w:val="22"/>
                <w:szCs w:val="22"/>
              </w:rPr>
              <w:t>144</w:t>
            </w:r>
          </w:p>
          <w:p w:rsidR="00207CF1" w:rsidRPr="005232A1" w:rsidRDefault="00207CF1" w:rsidP="00207CF1">
            <w:pPr>
              <w:jc w:val="center"/>
              <w:rPr>
                <w:sz w:val="22"/>
                <w:szCs w:val="22"/>
              </w:rPr>
            </w:pPr>
            <w:r w:rsidRPr="005232A1">
              <w:rPr>
                <w:sz w:val="22"/>
                <w:szCs w:val="22"/>
              </w:rPr>
              <w:t>52,56</w:t>
            </w:r>
          </w:p>
        </w:tc>
        <w:tc>
          <w:tcPr>
            <w:tcW w:w="932" w:type="pct"/>
            <w:tcBorders>
              <w:bottom w:val="nil"/>
            </w:tcBorders>
            <w:vAlign w:val="center"/>
          </w:tcPr>
          <w:p w:rsidR="00207CF1" w:rsidRPr="005232A1" w:rsidRDefault="00207CF1" w:rsidP="00207CF1">
            <w:pPr>
              <w:jc w:val="center"/>
              <w:rPr>
                <w:sz w:val="22"/>
                <w:szCs w:val="22"/>
              </w:rPr>
            </w:pPr>
            <w:r w:rsidRPr="005232A1">
              <w:rPr>
                <w:sz w:val="22"/>
                <w:szCs w:val="22"/>
              </w:rPr>
              <w:t>15,77</w:t>
            </w:r>
          </w:p>
        </w:tc>
        <w:tc>
          <w:tcPr>
            <w:tcW w:w="932" w:type="pct"/>
            <w:tcBorders>
              <w:bottom w:val="nil"/>
            </w:tcBorders>
            <w:vAlign w:val="center"/>
          </w:tcPr>
          <w:p w:rsidR="00207CF1" w:rsidRPr="005232A1" w:rsidRDefault="00207CF1" w:rsidP="00207CF1">
            <w:pPr>
              <w:jc w:val="center"/>
              <w:rPr>
                <w:sz w:val="22"/>
                <w:szCs w:val="22"/>
              </w:rPr>
            </w:pPr>
            <w:r w:rsidRPr="005232A1">
              <w:rPr>
                <w:sz w:val="22"/>
                <w:szCs w:val="22"/>
              </w:rPr>
              <w:t>128,23</w:t>
            </w:r>
          </w:p>
        </w:tc>
        <w:tc>
          <w:tcPr>
            <w:tcW w:w="630" w:type="pct"/>
            <w:tcBorders>
              <w:bottom w:val="nil"/>
            </w:tcBorders>
            <w:vAlign w:val="center"/>
          </w:tcPr>
          <w:p w:rsidR="00207CF1" w:rsidRPr="005232A1" w:rsidRDefault="00207CF1" w:rsidP="00207CF1">
            <w:pPr>
              <w:jc w:val="center"/>
              <w:rPr>
                <w:sz w:val="22"/>
                <w:szCs w:val="22"/>
              </w:rPr>
            </w:pPr>
            <w:r w:rsidRPr="005232A1">
              <w:rPr>
                <w:sz w:val="22"/>
                <w:szCs w:val="22"/>
              </w:rPr>
              <w:t>89,05</w:t>
            </w:r>
          </w:p>
        </w:tc>
      </w:tr>
      <w:tr w:rsidR="00207CF1" w:rsidRPr="005232A1" w:rsidTr="00207CF1">
        <w:tc>
          <w:tcPr>
            <w:tcW w:w="1460" w:type="pct"/>
            <w:vMerge/>
            <w:vAlign w:val="bottom"/>
          </w:tcPr>
          <w:p w:rsidR="00207CF1" w:rsidRPr="005232A1" w:rsidRDefault="00207CF1" w:rsidP="00247F67">
            <w:pPr>
              <w:jc w:val="left"/>
              <w:rPr>
                <w:sz w:val="22"/>
                <w:szCs w:val="22"/>
              </w:rPr>
            </w:pPr>
          </w:p>
        </w:tc>
        <w:tc>
          <w:tcPr>
            <w:tcW w:w="1046" w:type="pct"/>
            <w:vMerge/>
            <w:vAlign w:val="center"/>
          </w:tcPr>
          <w:p w:rsidR="00207CF1" w:rsidRPr="005232A1" w:rsidRDefault="00207CF1" w:rsidP="00207CF1">
            <w:pPr>
              <w:jc w:val="center"/>
              <w:rPr>
                <w:sz w:val="22"/>
                <w:szCs w:val="22"/>
              </w:rPr>
            </w:pPr>
          </w:p>
        </w:tc>
        <w:tc>
          <w:tcPr>
            <w:tcW w:w="932" w:type="pct"/>
            <w:tcBorders>
              <w:top w:val="nil"/>
              <w:bottom w:val="single" w:sz="4" w:space="0" w:color="auto"/>
            </w:tcBorders>
            <w:vAlign w:val="center"/>
          </w:tcPr>
          <w:p w:rsidR="00207CF1" w:rsidRPr="005232A1" w:rsidRDefault="00207CF1" w:rsidP="00207CF1">
            <w:pPr>
              <w:jc w:val="center"/>
              <w:rPr>
                <w:sz w:val="22"/>
                <w:szCs w:val="22"/>
              </w:rPr>
            </w:pPr>
            <w:r w:rsidRPr="005232A1">
              <w:rPr>
                <w:sz w:val="22"/>
                <w:szCs w:val="22"/>
              </w:rPr>
              <w:t>4,78</w:t>
            </w:r>
          </w:p>
        </w:tc>
        <w:tc>
          <w:tcPr>
            <w:tcW w:w="932" w:type="pct"/>
            <w:tcBorders>
              <w:top w:val="nil"/>
              <w:bottom w:val="single" w:sz="4" w:space="0" w:color="auto"/>
            </w:tcBorders>
            <w:vAlign w:val="center"/>
          </w:tcPr>
          <w:p w:rsidR="00207CF1" w:rsidRPr="005232A1" w:rsidRDefault="00207CF1" w:rsidP="00207CF1">
            <w:pPr>
              <w:jc w:val="center"/>
              <w:rPr>
                <w:sz w:val="22"/>
                <w:szCs w:val="22"/>
              </w:rPr>
            </w:pPr>
            <w:r w:rsidRPr="005232A1">
              <w:rPr>
                <w:sz w:val="22"/>
                <w:szCs w:val="22"/>
              </w:rPr>
              <w:t>47,78</w:t>
            </w:r>
          </w:p>
        </w:tc>
        <w:tc>
          <w:tcPr>
            <w:tcW w:w="630" w:type="pct"/>
            <w:tcBorders>
              <w:top w:val="nil"/>
              <w:bottom w:val="single" w:sz="4" w:space="0" w:color="auto"/>
            </w:tcBorders>
            <w:vAlign w:val="center"/>
          </w:tcPr>
          <w:p w:rsidR="00207CF1" w:rsidRPr="005232A1" w:rsidRDefault="00207CF1" w:rsidP="00207CF1">
            <w:pPr>
              <w:jc w:val="center"/>
              <w:rPr>
                <w:sz w:val="22"/>
                <w:szCs w:val="22"/>
              </w:rPr>
            </w:pPr>
            <w:r w:rsidRPr="005232A1">
              <w:rPr>
                <w:sz w:val="22"/>
                <w:szCs w:val="22"/>
              </w:rPr>
              <w:t>90,91</w:t>
            </w:r>
          </w:p>
        </w:tc>
      </w:tr>
      <w:tr w:rsidR="00207CF1" w:rsidRPr="005232A1" w:rsidTr="00207CF1">
        <w:tc>
          <w:tcPr>
            <w:tcW w:w="1460" w:type="pct"/>
            <w:vMerge w:val="restart"/>
            <w:vAlign w:val="center"/>
          </w:tcPr>
          <w:p w:rsidR="00207CF1" w:rsidRPr="005232A1" w:rsidRDefault="00207CF1" w:rsidP="00247F67">
            <w:pPr>
              <w:jc w:val="center"/>
              <w:rPr>
                <w:sz w:val="22"/>
                <w:szCs w:val="22"/>
              </w:rPr>
            </w:pPr>
            <w:r w:rsidRPr="005232A1">
              <w:rPr>
                <w:sz w:val="22"/>
                <w:szCs w:val="22"/>
              </w:rPr>
              <w:t>Потери</w:t>
            </w:r>
          </w:p>
        </w:tc>
        <w:tc>
          <w:tcPr>
            <w:tcW w:w="1046" w:type="pct"/>
            <w:vMerge/>
            <w:vAlign w:val="center"/>
          </w:tcPr>
          <w:p w:rsidR="00207CF1" w:rsidRPr="005232A1" w:rsidRDefault="00207CF1" w:rsidP="00207CF1">
            <w:pPr>
              <w:jc w:val="center"/>
              <w:rPr>
                <w:sz w:val="22"/>
                <w:szCs w:val="22"/>
              </w:rPr>
            </w:pPr>
          </w:p>
        </w:tc>
        <w:tc>
          <w:tcPr>
            <w:tcW w:w="932" w:type="pct"/>
            <w:tcBorders>
              <w:bottom w:val="nil"/>
            </w:tcBorders>
            <w:vAlign w:val="center"/>
          </w:tcPr>
          <w:p w:rsidR="00207CF1" w:rsidRPr="005232A1" w:rsidRDefault="00207CF1" w:rsidP="00207CF1">
            <w:pPr>
              <w:jc w:val="center"/>
              <w:rPr>
                <w:sz w:val="22"/>
                <w:szCs w:val="22"/>
              </w:rPr>
            </w:pPr>
            <w:r w:rsidRPr="005232A1">
              <w:rPr>
                <w:sz w:val="22"/>
                <w:szCs w:val="22"/>
              </w:rPr>
              <w:t>0,65</w:t>
            </w:r>
          </w:p>
        </w:tc>
        <w:tc>
          <w:tcPr>
            <w:tcW w:w="932" w:type="pct"/>
            <w:tcBorders>
              <w:bottom w:val="nil"/>
            </w:tcBorders>
            <w:vAlign w:val="center"/>
          </w:tcPr>
          <w:p w:rsidR="00207CF1" w:rsidRPr="005232A1" w:rsidRDefault="00207CF1" w:rsidP="00207CF1">
            <w:pPr>
              <w:jc w:val="center"/>
              <w:rPr>
                <w:sz w:val="22"/>
                <w:szCs w:val="22"/>
              </w:rPr>
            </w:pPr>
          </w:p>
        </w:tc>
        <w:tc>
          <w:tcPr>
            <w:tcW w:w="630" w:type="pct"/>
            <w:tcBorders>
              <w:bottom w:val="nil"/>
            </w:tcBorders>
            <w:vAlign w:val="center"/>
          </w:tcPr>
          <w:p w:rsidR="00207CF1" w:rsidRPr="005232A1" w:rsidRDefault="00207CF1" w:rsidP="00207CF1">
            <w:pPr>
              <w:jc w:val="center"/>
              <w:rPr>
                <w:sz w:val="22"/>
                <w:szCs w:val="22"/>
              </w:rPr>
            </w:pPr>
          </w:p>
        </w:tc>
      </w:tr>
      <w:tr w:rsidR="00207CF1" w:rsidRPr="005232A1" w:rsidTr="00207CF1">
        <w:tc>
          <w:tcPr>
            <w:tcW w:w="1460" w:type="pct"/>
            <w:vMerge/>
            <w:vAlign w:val="center"/>
          </w:tcPr>
          <w:p w:rsidR="00207CF1" w:rsidRPr="005232A1" w:rsidRDefault="00207CF1" w:rsidP="00247F67">
            <w:pPr>
              <w:jc w:val="center"/>
              <w:rPr>
                <w:sz w:val="22"/>
                <w:szCs w:val="22"/>
              </w:rPr>
            </w:pPr>
          </w:p>
        </w:tc>
        <w:tc>
          <w:tcPr>
            <w:tcW w:w="1046" w:type="pct"/>
            <w:vMerge/>
            <w:vAlign w:val="center"/>
          </w:tcPr>
          <w:p w:rsidR="00207CF1" w:rsidRPr="005232A1" w:rsidRDefault="00207CF1" w:rsidP="00207CF1">
            <w:pPr>
              <w:jc w:val="center"/>
              <w:rPr>
                <w:sz w:val="22"/>
                <w:szCs w:val="22"/>
              </w:rPr>
            </w:pPr>
          </w:p>
        </w:tc>
        <w:tc>
          <w:tcPr>
            <w:tcW w:w="932" w:type="pct"/>
            <w:tcBorders>
              <w:top w:val="nil"/>
              <w:bottom w:val="single" w:sz="4" w:space="0" w:color="auto"/>
            </w:tcBorders>
            <w:vAlign w:val="center"/>
          </w:tcPr>
          <w:p w:rsidR="00207CF1" w:rsidRPr="005232A1" w:rsidRDefault="00207CF1" w:rsidP="00207CF1">
            <w:pPr>
              <w:jc w:val="center"/>
              <w:rPr>
                <w:sz w:val="22"/>
                <w:szCs w:val="22"/>
              </w:rPr>
            </w:pPr>
            <w:r w:rsidRPr="005232A1">
              <w:rPr>
                <w:sz w:val="22"/>
                <w:szCs w:val="22"/>
              </w:rPr>
              <w:t>0,24</w:t>
            </w:r>
          </w:p>
        </w:tc>
        <w:tc>
          <w:tcPr>
            <w:tcW w:w="932" w:type="pct"/>
            <w:tcBorders>
              <w:top w:val="nil"/>
              <w:bottom w:val="single" w:sz="4" w:space="0" w:color="auto"/>
            </w:tcBorders>
            <w:vAlign w:val="center"/>
          </w:tcPr>
          <w:p w:rsidR="00207CF1" w:rsidRPr="005232A1" w:rsidRDefault="00207CF1" w:rsidP="00207CF1">
            <w:pPr>
              <w:jc w:val="center"/>
              <w:rPr>
                <w:sz w:val="22"/>
                <w:szCs w:val="22"/>
              </w:rPr>
            </w:pPr>
          </w:p>
        </w:tc>
        <w:tc>
          <w:tcPr>
            <w:tcW w:w="630" w:type="pct"/>
            <w:tcBorders>
              <w:top w:val="nil"/>
              <w:bottom w:val="single" w:sz="4" w:space="0" w:color="auto"/>
            </w:tcBorders>
            <w:vAlign w:val="center"/>
          </w:tcPr>
          <w:p w:rsidR="00207CF1" w:rsidRPr="005232A1" w:rsidRDefault="00207CF1" w:rsidP="00207CF1">
            <w:pPr>
              <w:jc w:val="center"/>
              <w:rPr>
                <w:sz w:val="22"/>
                <w:szCs w:val="22"/>
              </w:rPr>
            </w:pPr>
          </w:p>
        </w:tc>
      </w:tr>
      <w:tr w:rsidR="00207CF1" w:rsidRPr="005232A1" w:rsidTr="00207CF1">
        <w:tc>
          <w:tcPr>
            <w:tcW w:w="1460" w:type="pct"/>
            <w:vMerge w:val="restart"/>
            <w:vAlign w:val="bottom"/>
          </w:tcPr>
          <w:p w:rsidR="00207CF1" w:rsidRPr="005232A1" w:rsidRDefault="00207CF1" w:rsidP="00247F67">
            <w:pPr>
              <w:jc w:val="center"/>
              <w:rPr>
                <w:sz w:val="22"/>
                <w:szCs w:val="22"/>
              </w:rPr>
            </w:pPr>
            <w:r w:rsidRPr="005232A1">
              <w:rPr>
                <w:sz w:val="22"/>
                <w:szCs w:val="22"/>
              </w:rPr>
              <w:t>Реализация потребителю</w:t>
            </w:r>
          </w:p>
        </w:tc>
        <w:tc>
          <w:tcPr>
            <w:tcW w:w="1046" w:type="pct"/>
            <w:vMerge/>
            <w:vAlign w:val="center"/>
          </w:tcPr>
          <w:p w:rsidR="00207CF1" w:rsidRPr="005232A1" w:rsidRDefault="00207CF1" w:rsidP="00207CF1">
            <w:pPr>
              <w:jc w:val="center"/>
              <w:rPr>
                <w:sz w:val="22"/>
                <w:szCs w:val="22"/>
              </w:rPr>
            </w:pPr>
          </w:p>
        </w:tc>
        <w:tc>
          <w:tcPr>
            <w:tcW w:w="932" w:type="pct"/>
            <w:tcBorders>
              <w:bottom w:val="nil"/>
            </w:tcBorders>
            <w:vAlign w:val="center"/>
          </w:tcPr>
          <w:p w:rsidR="00207CF1" w:rsidRPr="005232A1" w:rsidRDefault="00207CF1" w:rsidP="00207CF1">
            <w:pPr>
              <w:jc w:val="center"/>
              <w:rPr>
                <w:sz w:val="22"/>
                <w:szCs w:val="22"/>
              </w:rPr>
            </w:pPr>
            <w:r w:rsidRPr="005232A1">
              <w:rPr>
                <w:sz w:val="22"/>
                <w:szCs w:val="22"/>
              </w:rPr>
              <w:t>15,11</w:t>
            </w:r>
          </w:p>
        </w:tc>
        <w:tc>
          <w:tcPr>
            <w:tcW w:w="932" w:type="pct"/>
            <w:tcBorders>
              <w:bottom w:val="nil"/>
            </w:tcBorders>
            <w:vAlign w:val="center"/>
          </w:tcPr>
          <w:p w:rsidR="00207CF1" w:rsidRPr="005232A1" w:rsidRDefault="00207CF1" w:rsidP="00207CF1">
            <w:pPr>
              <w:jc w:val="center"/>
              <w:rPr>
                <w:sz w:val="22"/>
                <w:szCs w:val="22"/>
              </w:rPr>
            </w:pPr>
            <w:r w:rsidRPr="005232A1">
              <w:rPr>
                <w:sz w:val="22"/>
                <w:szCs w:val="22"/>
              </w:rPr>
              <w:t>128,89</w:t>
            </w:r>
          </w:p>
        </w:tc>
        <w:tc>
          <w:tcPr>
            <w:tcW w:w="630" w:type="pct"/>
            <w:tcBorders>
              <w:bottom w:val="nil"/>
            </w:tcBorders>
            <w:vAlign w:val="center"/>
          </w:tcPr>
          <w:p w:rsidR="00207CF1" w:rsidRPr="005232A1" w:rsidRDefault="00207CF1" w:rsidP="00207CF1">
            <w:pPr>
              <w:jc w:val="center"/>
              <w:rPr>
                <w:sz w:val="22"/>
                <w:szCs w:val="22"/>
              </w:rPr>
            </w:pPr>
            <w:r w:rsidRPr="005232A1">
              <w:rPr>
                <w:sz w:val="22"/>
                <w:szCs w:val="22"/>
              </w:rPr>
              <w:t>89,51</w:t>
            </w:r>
          </w:p>
        </w:tc>
      </w:tr>
      <w:tr w:rsidR="00207CF1" w:rsidRPr="005232A1" w:rsidTr="00207CF1">
        <w:tc>
          <w:tcPr>
            <w:tcW w:w="1460" w:type="pct"/>
            <w:vMerge/>
            <w:vAlign w:val="center"/>
          </w:tcPr>
          <w:p w:rsidR="00207CF1" w:rsidRPr="005232A1" w:rsidRDefault="00207CF1" w:rsidP="00247F67">
            <w:pPr>
              <w:jc w:val="center"/>
              <w:rPr>
                <w:sz w:val="22"/>
                <w:szCs w:val="22"/>
              </w:rPr>
            </w:pPr>
          </w:p>
        </w:tc>
        <w:tc>
          <w:tcPr>
            <w:tcW w:w="1046" w:type="pct"/>
            <w:vMerge/>
            <w:vAlign w:val="center"/>
          </w:tcPr>
          <w:p w:rsidR="00207CF1" w:rsidRPr="005232A1" w:rsidRDefault="00207CF1" w:rsidP="00207CF1">
            <w:pPr>
              <w:jc w:val="center"/>
              <w:rPr>
                <w:sz w:val="22"/>
                <w:szCs w:val="22"/>
              </w:rPr>
            </w:pPr>
          </w:p>
        </w:tc>
        <w:tc>
          <w:tcPr>
            <w:tcW w:w="932" w:type="pct"/>
            <w:tcBorders>
              <w:top w:val="nil"/>
            </w:tcBorders>
            <w:vAlign w:val="center"/>
          </w:tcPr>
          <w:p w:rsidR="00207CF1" w:rsidRPr="005232A1" w:rsidRDefault="00207CF1" w:rsidP="00207CF1">
            <w:pPr>
              <w:jc w:val="center"/>
              <w:rPr>
                <w:sz w:val="22"/>
                <w:szCs w:val="22"/>
              </w:rPr>
            </w:pPr>
            <w:r w:rsidRPr="005232A1">
              <w:rPr>
                <w:sz w:val="22"/>
                <w:szCs w:val="22"/>
              </w:rPr>
              <w:t>4,54</w:t>
            </w:r>
          </w:p>
        </w:tc>
        <w:tc>
          <w:tcPr>
            <w:tcW w:w="932" w:type="pct"/>
            <w:tcBorders>
              <w:top w:val="nil"/>
            </w:tcBorders>
            <w:vAlign w:val="center"/>
          </w:tcPr>
          <w:p w:rsidR="00207CF1" w:rsidRPr="005232A1" w:rsidRDefault="00207CF1" w:rsidP="00207CF1">
            <w:pPr>
              <w:jc w:val="center"/>
              <w:rPr>
                <w:sz w:val="22"/>
                <w:szCs w:val="22"/>
              </w:rPr>
            </w:pPr>
            <w:r w:rsidRPr="005232A1">
              <w:rPr>
                <w:sz w:val="22"/>
                <w:szCs w:val="22"/>
              </w:rPr>
              <w:t>48,02</w:t>
            </w:r>
          </w:p>
        </w:tc>
        <w:tc>
          <w:tcPr>
            <w:tcW w:w="630" w:type="pct"/>
            <w:tcBorders>
              <w:top w:val="nil"/>
            </w:tcBorders>
            <w:vAlign w:val="center"/>
          </w:tcPr>
          <w:p w:rsidR="00207CF1" w:rsidRPr="005232A1" w:rsidRDefault="00207CF1" w:rsidP="00207CF1">
            <w:pPr>
              <w:jc w:val="center"/>
              <w:rPr>
                <w:sz w:val="22"/>
                <w:szCs w:val="22"/>
              </w:rPr>
            </w:pPr>
            <w:r w:rsidRPr="005232A1">
              <w:rPr>
                <w:sz w:val="22"/>
                <w:szCs w:val="22"/>
              </w:rPr>
              <w:t>91,36</w:t>
            </w:r>
          </w:p>
        </w:tc>
      </w:tr>
      <w:tr w:rsidR="00207CF1" w:rsidRPr="005232A1" w:rsidTr="00207CF1">
        <w:tc>
          <w:tcPr>
            <w:tcW w:w="5000" w:type="pct"/>
            <w:gridSpan w:val="5"/>
            <w:vAlign w:val="center"/>
          </w:tcPr>
          <w:p w:rsidR="00207CF1" w:rsidRPr="005232A1" w:rsidRDefault="00207CF1" w:rsidP="00207CF1">
            <w:pPr>
              <w:jc w:val="center"/>
              <w:rPr>
                <w:b/>
                <w:sz w:val="22"/>
                <w:szCs w:val="22"/>
              </w:rPr>
            </w:pPr>
            <w:proofErr w:type="gramStart"/>
            <w:r w:rsidRPr="005232A1">
              <w:rPr>
                <w:b/>
                <w:sz w:val="22"/>
                <w:szCs w:val="22"/>
              </w:rPr>
              <w:t>с</w:t>
            </w:r>
            <w:proofErr w:type="gramEnd"/>
            <w:r w:rsidRPr="005232A1">
              <w:rPr>
                <w:b/>
                <w:sz w:val="22"/>
                <w:szCs w:val="22"/>
              </w:rPr>
              <w:t>. Боровица</w:t>
            </w:r>
          </w:p>
        </w:tc>
      </w:tr>
      <w:tr w:rsidR="00207CF1" w:rsidRPr="005232A1" w:rsidTr="00207CF1">
        <w:tc>
          <w:tcPr>
            <w:tcW w:w="1460" w:type="pct"/>
            <w:vMerge w:val="restart"/>
            <w:vAlign w:val="center"/>
          </w:tcPr>
          <w:p w:rsidR="00207CF1" w:rsidRPr="005232A1" w:rsidRDefault="00207CF1" w:rsidP="00247F67">
            <w:pPr>
              <w:jc w:val="center"/>
              <w:rPr>
                <w:sz w:val="22"/>
                <w:szCs w:val="22"/>
              </w:rPr>
            </w:pPr>
            <w:r w:rsidRPr="005232A1">
              <w:rPr>
                <w:sz w:val="22"/>
                <w:szCs w:val="22"/>
              </w:rPr>
              <w:t xml:space="preserve">Подано </w:t>
            </w:r>
            <w:proofErr w:type="spellStart"/>
            <w:r w:rsidRPr="005232A1">
              <w:rPr>
                <w:sz w:val="22"/>
                <w:szCs w:val="22"/>
              </w:rPr>
              <w:t>хозпитьевой</w:t>
            </w:r>
            <w:proofErr w:type="spellEnd"/>
            <w:r w:rsidRPr="005232A1">
              <w:rPr>
                <w:sz w:val="22"/>
                <w:szCs w:val="22"/>
              </w:rPr>
              <w:t xml:space="preserve"> воды в сеть</w:t>
            </w:r>
          </w:p>
        </w:tc>
        <w:tc>
          <w:tcPr>
            <w:tcW w:w="1046" w:type="pct"/>
            <w:vMerge w:val="restart"/>
            <w:vAlign w:val="center"/>
          </w:tcPr>
          <w:p w:rsidR="00207CF1" w:rsidRPr="005232A1" w:rsidRDefault="00207CF1" w:rsidP="00207CF1">
            <w:pPr>
              <w:jc w:val="center"/>
              <w:rPr>
                <w:sz w:val="22"/>
                <w:szCs w:val="22"/>
              </w:rPr>
            </w:pPr>
            <w:r w:rsidRPr="005232A1">
              <w:rPr>
                <w:sz w:val="22"/>
                <w:szCs w:val="22"/>
              </w:rPr>
              <w:t>144</w:t>
            </w:r>
          </w:p>
          <w:p w:rsidR="00207CF1" w:rsidRPr="005232A1" w:rsidRDefault="00207CF1" w:rsidP="00207CF1">
            <w:pPr>
              <w:jc w:val="center"/>
              <w:rPr>
                <w:sz w:val="22"/>
                <w:szCs w:val="22"/>
              </w:rPr>
            </w:pPr>
            <w:r w:rsidRPr="005232A1">
              <w:rPr>
                <w:sz w:val="22"/>
                <w:szCs w:val="22"/>
              </w:rPr>
              <w:t>52,56</w:t>
            </w:r>
          </w:p>
        </w:tc>
        <w:tc>
          <w:tcPr>
            <w:tcW w:w="932" w:type="pct"/>
            <w:tcBorders>
              <w:bottom w:val="nil"/>
            </w:tcBorders>
            <w:vAlign w:val="center"/>
          </w:tcPr>
          <w:p w:rsidR="00207CF1" w:rsidRPr="005232A1" w:rsidRDefault="00207CF1" w:rsidP="00207CF1">
            <w:pPr>
              <w:jc w:val="center"/>
              <w:rPr>
                <w:sz w:val="22"/>
                <w:szCs w:val="22"/>
              </w:rPr>
            </w:pPr>
            <w:r w:rsidRPr="005232A1">
              <w:rPr>
                <w:sz w:val="22"/>
                <w:szCs w:val="22"/>
              </w:rPr>
              <w:t>10,21</w:t>
            </w:r>
          </w:p>
        </w:tc>
        <w:tc>
          <w:tcPr>
            <w:tcW w:w="932" w:type="pct"/>
            <w:tcBorders>
              <w:bottom w:val="nil"/>
            </w:tcBorders>
            <w:vAlign w:val="center"/>
          </w:tcPr>
          <w:p w:rsidR="00207CF1" w:rsidRPr="005232A1" w:rsidRDefault="00207CF1" w:rsidP="00207CF1">
            <w:pPr>
              <w:jc w:val="center"/>
              <w:rPr>
                <w:sz w:val="22"/>
                <w:szCs w:val="22"/>
              </w:rPr>
            </w:pPr>
            <w:r w:rsidRPr="005232A1">
              <w:rPr>
                <w:sz w:val="22"/>
                <w:szCs w:val="22"/>
              </w:rPr>
              <w:t>133,79</w:t>
            </w:r>
          </w:p>
        </w:tc>
        <w:tc>
          <w:tcPr>
            <w:tcW w:w="630" w:type="pct"/>
            <w:tcBorders>
              <w:bottom w:val="nil"/>
            </w:tcBorders>
            <w:vAlign w:val="center"/>
          </w:tcPr>
          <w:p w:rsidR="00207CF1" w:rsidRPr="005232A1" w:rsidRDefault="00207CF1" w:rsidP="00207CF1">
            <w:pPr>
              <w:jc w:val="center"/>
              <w:rPr>
                <w:sz w:val="22"/>
                <w:szCs w:val="22"/>
              </w:rPr>
            </w:pPr>
            <w:r w:rsidRPr="005232A1">
              <w:rPr>
                <w:sz w:val="22"/>
                <w:szCs w:val="22"/>
              </w:rPr>
              <w:t>92,91</w:t>
            </w:r>
          </w:p>
        </w:tc>
      </w:tr>
      <w:tr w:rsidR="00207CF1" w:rsidRPr="005232A1" w:rsidTr="00207CF1">
        <w:tc>
          <w:tcPr>
            <w:tcW w:w="1460" w:type="pct"/>
            <w:vMerge/>
            <w:vAlign w:val="bottom"/>
          </w:tcPr>
          <w:p w:rsidR="00207CF1" w:rsidRPr="005232A1" w:rsidRDefault="00207CF1" w:rsidP="00247F67">
            <w:pPr>
              <w:jc w:val="left"/>
              <w:rPr>
                <w:sz w:val="22"/>
                <w:szCs w:val="22"/>
              </w:rPr>
            </w:pPr>
          </w:p>
        </w:tc>
        <w:tc>
          <w:tcPr>
            <w:tcW w:w="1046" w:type="pct"/>
            <w:vMerge/>
            <w:vAlign w:val="center"/>
          </w:tcPr>
          <w:p w:rsidR="00207CF1" w:rsidRPr="005232A1" w:rsidRDefault="00207CF1" w:rsidP="00207CF1">
            <w:pPr>
              <w:jc w:val="center"/>
              <w:rPr>
                <w:sz w:val="22"/>
                <w:szCs w:val="22"/>
              </w:rPr>
            </w:pPr>
          </w:p>
        </w:tc>
        <w:tc>
          <w:tcPr>
            <w:tcW w:w="932" w:type="pct"/>
            <w:tcBorders>
              <w:top w:val="nil"/>
              <w:bottom w:val="single" w:sz="4" w:space="0" w:color="auto"/>
            </w:tcBorders>
            <w:vAlign w:val="center"/>
          </w:tcPr>
          <w:p w:rsidR="00207CF1" w:rsidRPr="005232A1" w:rsidRDefault="00207CF1" w:rsidP="00207CF1">
            <w:pPr>
              <w:jc w:val="center"/>
              <w:rPr>
                <w:sz w:val="22"/>
                <w:szCs w:val="22"/>
              </w:rPr>
            </w:pPr>
            <w:r w:rsidRPr="005232A1">
              <w:rPr>
                <w:sz w:val="22"/>
                <w:szCs w:val="22"/>
              </w:rPr>
              <w:t>3,09</w:t>
            </w:r>
          </w:p>
        </w:tc>
        <w:tc>
          <w:tcPr>
            <w:tcW w:w="932" w:type="pct"/>
            <w:tcBorders>
              <w:top w:val="nil"/>
              <w:bottom w:val="single" w:sz="4" w:space="0" w:color="auto"/>
            </w:tcBorders>
            <w:vAlign w:val="center"/>
          </w:tcPr>
          <w:p w:rsidR="00207CF1" w:rsidRPr="005232A1" w:rsidRDefault="00207CF1" w:rsidP="00207CF1">
            <w:pPr>
              <w:jc w:val="center"/>
              <w:rPr>
                <w:sz w:val="22"/>
                <w:szCs w:val="22"/>
              </w:rPr>
            </w:pPr>
            <w:r w:rsidRPr="005232A1">
              <w:rPr>
                <w:sz w:val="22"/>
                <w:szCs w:val="22"/>
              </w:rPr>
              <w:t>49,47</w:t>
            </w:r>
          </w:p>
        </w:tc>
        <w:tc>
          <w:tcPr>
            <w:tcW w:w="630" w:type="pct"/>
            <w:tcBorders>
              <w:top w:val="nil"/>
              <w:bottom w:val="single" w:sz="4" w:space="0" w:color="auto"/>
            </w:tcBorders>
            <w:vAlign w:val="center"/>
          </w:tcPr>
          <w:p w:rsidR="00207CF1" w:rsidRPr="005232A1" w:rsidRDefault="00207CF1" w:rsidP="00207CF1">
            <w:pPr>
              <w:jc w:val="center"/>
              <w:rPr>
                <w:sz w:val="22"/>
                <w:szCs w:val="22"/>
              </w:rPr>
            </w:pPr>
            <w:r w:rsidRPr="005232A1">
              <w:rPr>
                <w:sz w:val="22"/>
                <w:szCs w:val="22"/>
              </w:rPr>
              <w:t>94,11</w:t>
            </w:r>
          </w:p>
        </w:tc>
      </w:tr>
      <w:tr w:rsidR="00207CF1" w:rsidRPr="005232A1" w:rsidTr="00207CF1">
        <w:tc>
          <w:tcPr>
            <w:tcW w:w="1460" w:type="pct"/>
            <w:vMerge w:val="restart"/>
            <w:vAlign w:val="center"/>
          </w:tcPr>
          <w:p w:rsidR="00207CF1" w:rsidRPr="005232A1" w:rsidRDefault="00207CF1" w:rsidP="00247F67">
            <w:pPr>
              <w:jc w:val="center"/>
              <w:rPr>
                <w:sz w:val="22"/>
                <w:szCs w:val="22"/>
              </w:rPr>
            </w:pPr>
            <w:r w:rsidRPr="005232A1">
              <w:rPr>
                <w:sz w:val="22"/>
                <w:szCs w:val="22"/>
              </w:rPr>
              <w:t>Потери</w:t>
            </w:r>
          </w:p>
        </w:tc>
        <w:tc>
          <w:tcPr>
            <w:tcW w:w="1046" w:type="pct"/>
            <w:vMerge/>
            <w:vAlign w:val="center"/>
          </w:tcPr>
          <w:p w:rsidR="00207CF1" w:rsidRPr="005232A1" w:rsidRDefault="00207CF1" w:rsidP="00207CF1">
            <w:pPr>
              <w:jc w:val="center"/>
              <w:rPr>
                <w:sz w:val="22"/>
                <w:szCs w:val="22"/>
              </w:rPr>
            </w:pPr>
          </w:p>
        </w:tc>
        <w:tc>
          <w:tcPr>
            <w:tcW w:w="932" w:type="pct"/>
            <w:tcBorders>
              <w:bottom w:val="nil"/>
            </w:tcBorders>
            <w:vAlign w:val="center"/>
          </w:tcPr>
          <w:p w:rsidR="00207CF1" w:rsidRPr="005232A1" w:rsidRDefault="00207CF1" w:rsidP="00207CF1">
            <w:pPr>
              <w:jc w:val="center"/>
              <w:rPr>
                <w:sz w:val="22"/>
                <w:szCs w:val="22"/>
              </w:rPr>
            </w:pPr>
            <w:r w:rsidRPr="005232A1">
              <w:rPr>
                <w:sz w:val="22"/>
                <w:szCs w:val="22"/>
              </w:rPr>
              <w:t>0,42</w:t>
            </w:r>
          </w:p>
        </w:tc>
        <w:tc>
          <w:tcPr>
            <w:tcW w:w="932" w:type="pct"/>
            <w:tcBorders>
              <w:bottom w:val="nil"/>
            </w:tcBorders>
            <w:vAlign w:val="center"/>
          </w:tcPr>
          <w:p w:rsidR="00207CF1" w:rsidRPr="005232A1" w:rsidRDefault="00207CF1" w:rsidP="00207CF1">
            <w:pPr>
              <w:jc w:val="center"/>
              <w:rPr>
                <w:sz w:val="22"/>
                <w:szCs w:val="22"/>
              </w:rPr>
            </w:pPr>
          </w:p>
        </w:tc>
        <w:tc>
          <w:tcPr>
            <w:tcW w:w="630" w:type="pct"/>
            <w:tcBorders>
              <w:bottom w:val="nil"/>
            </w:tcBorders>
            <w:vAlign w:val="center"/>
          </w:tcPr>
          <w:p w:rsidR="00207CF1" w:rsidRPr="005232A1" w:rsidRDefault="00207CF1" w:rsidP="00207CF1">
            <w:pPr>
              <w:jc w:val="center"/>
              <w:rPr>
                <w:sz w:val="22"/>
                <w:szCs w:val="22"/>
              </w:rPr>
            </w:pPr>
          </w:p>
        </w:tc>
      </w:tr>
      <w:tr w:rsidR="00207CF1" w:rsidRPr="005232A1" w:rsidTr="00207CF1">
        <w:tc>
          <w:tcPr>
            <w:tcW w:w="1460" w:type="pct"/>
            <w:vMerge/>
            <w:vAlign w:val="center"/>
          </w:tcPr>
          <w:p w:rsidR="00207CF1" w:rsidRPr="005232A1" w:rsidRDefault="00207CF1" w:rsidP="00247F67">
            <w:pPr>
              <w:jc w:val="center"/>
              <w:rPr>
                <w:sz w:val="22"/>
                <w:szCs w:val="22"/>
              </w:rPr>
            </w:pPr>
          </w:p>
        </w:tc>
        <w:tc>
          <w:tcPr>
            <w:tcW w:w="1046" w:type="pct"/>
            <w:vMerge/>
            <w:vAlign w:val="center"/>
          </w:tcPr>
          <w:p w:rsidR="00207CF1" w:rsidRPr="005232A1" w:rsidRDefault="00207CF1" w:rsidP="00207CF1">
            <w:pPr>
              <w:jc w:val="center"/>
              <w:rPr>
                <w:sz w:val="22"/>
                <w:szCs w:val="22"/>
              </w:rPr>
            </w:pPr>
          </w:p>
        </w:tc>
        <w:tc>
          <w:tcPr>
            <w:tcW w:w="932" w:type="pct"/>
            <w:tcBorders>
              <w:top w:val="nil"/>
              <w:bottom w:val="single" w:sz="4" w:space="0" w:color="auto"/>
            </w:tcBorders>
            <w:vAlign w:val="center"/>
          </w:tcPr>
          <w:p w:rsidR="00207CF1" w:rsidRPr="005232A1" w:rsidRDefault="00207CF1" w:rsidP="00207CF1">
            <w:pPr>
              <w:jc w:val="center"/>
              <w:rPr>
                <w:sz w:val="22"/>
                <w:szCs w:val="22"/>
              </w:rPr>
            </w:pPr>
            <w:r w:rsidRPr="005232A1">
              <w:rPr>
                <w:sz w:val="22"/>
                <w:szCs w:val="22"/>
              </w:rPr>
              <w:t>0,15</w:t>
            </w:r>
          </w:p>
        </w:tc>
        <w:tc>
          <w:tcPr>
            <w:tcW w:w="932" w:type="pct"/>
            <w:tcBorders>
              <w:top w:val="nil"/>
              <w:bottom w:val="single" w:sz="4" w:space="0" w:color="auto"/>
            </w:tcBorders>
            <w:vAlign w:val="center"/>
          </w:tcPr>
          <w:p w:rsidR="00207CF1" w:rsidRPr="005232A1" w:rsidRDefault="00207CF1" w:rsidP="00207CF1">
            <w:pPr>
              <w:jc w:val="center"/>
              <w:rPr>
                <w:sz w:val="22"/>
                <w:szCs w:val="22"/>
              </w:rPr>
            </w:pPr>
          </w:p>
        </w:tc>
        <w:tc>
          <w:tcPr>
            <w:tcW w:w="630" w:type="pct"/>
            <w:tcBorders>
              <w:top w:val="nil"/>
              <w:bottom w:val="single" w:sz="4" w:space="0" w:color="auto"/>
            </w:tcBorders>
            <w:vAlign w:val="center"/>
          </w:tcPr>
          <w:p w:rsidR="00207CF1" w:rsidRPr="005232A1" w:rsidRDefault="00207CF1" w:rsidP="00207CF1">
            <w:pPr>
              <w:jc w:val="center"/>
              <w:rPr>
                <w:sz w:val="22"/>
                <w:szCs w:val="22"/>
              </w:rPr>
            </w:pPr>
          </w:p>
        </w:tc>
      </w:tr>
      <w:tr w:rsidR="00207CF1" w:rsidRPr="005232A1" w:rsidTr="00207CF1">
        <w:tc>
          <w:tcPr>
            <w:tcW w:w="1460" w:type="pct"/>
            <w:vMerge w:val="restart"/>
            <w:vAlign w:val="bottom"/>
          </w:tcPr>
          <w:p w:rsidR="00207CF1" w:rsidRPr="005232A1" w:rsidRDefault="00207CF1" w:rsidP="00247F67">
            <w:pPr>
              <w:jc w:val="center"/>
              <w:rPr>
                <w:sz w:val="22"/>
                <w:szCs w:val="22"/>
              </w:rPr>
            </w:pPr>
            <w:r w:rsidRPr="005232A1">
              <w:rPr>
                <w:sz w:val="22"/>
                <w:szCs w:val="22"/>
              </w:rPr>
              <w:t>Реализация потребителю</w:t>
            </w:r>
          </w:p>
        </w:tc>
        <w:tc>
          <w:tcPr>
            <w:tcW w:w="1046" w:type="pct"/>
            <w:vMerge/>
            <w:vAlign w:val="center"/>
          </w:tcPr>
          <w:p w:rsidR="00207CF1" w:rsidRPr="005232A1" w:rsidRDefault="00207CF1" w:rsidP="00207CF1">
            <w:pPr>
              <w:jc w:val="center"/>
              <w:rPr>
                <w:sz w:val="22"/>
                <w:szCs w:val="22"/>
              </w:rPr>
            </w:pPr>
          </w:p>
        </w:tc>
        <w:tc>
          <w:tcPr>
            <w:tcW w:w="932" w:type="pct"/>
            <w:tcBorders>
              <w:bottom w:val="nil"/>
            </w:tcBorders>
            <w:vAlign w:val="center"/>
          </w:tcPr>
          <w:p w:rsidR="00207CF1" w:rsidRPr="005232A1" w:rsidRDefault="00207CF1" w:rsidP="00207CF1">
            <w:pPr>
              <w:jc w:val="center"/>
              <w:rPr>
                <w:sz w:val="22"/>
                <w:szCs w:val="22"/>
              </w:rPr>
            </w:pPr>
            <w:r w:rsidRPr="005232A1">
              <w:rPr>
                <w:sz w:val="22"/>
                <w:szCs w:val="22"/>
              </w:rPr>
              <w:t>9,78</w:t>
            </w:r>
          </w:p>
        </w:tc>
        <w:tc>
          <w:tcPr>
            <w:tcW w:w="932" w:type="pct"/>
            <w:tcBorders>
              <w:bottom w:val="nil"/>
            </w:tcBorders>
            <w:vAlign w:val="center"/>
          </w:tcPr>
          <w:p w:rsidR="00207CF1" w:rsidRPr="005232A1" w:rsidRDefault="00207CF1" w:rsidP="00207CF1">
            <w:pPr>
              <w:jc w:val="center"/>
              <w:rPr>
                <w:sz w:val="22"/>
                <w:szCs w:val="22"/>
              </w:rPr>
            </w:pPr>
            <w:r w:rsidRPr="005232A1">
              <w:rPr>
                <w:sz w:val="22"/>
                <w:szCs w:val="22"/>
              </w:rPr>
              <w:t>134,22</w:t>
            </w:r>
          </w:p>
        </w:tc>
        <w:tc>
          <w:tcPr>
            <w:tcW w:w="630" w:type="pct"/>
            <w:tcBorders>
              <w:bottom w:val="nil"/>
            </w:tcBorders>
            <w:vAlign w:val="center"/>
          </w:tcPr>
          <w:p w:rsidR="00207CF1" w:rsidRPr="005232A1" w:rsidRDefault="00207CF1" w:rsidP="00207CF1">
            <w:pPr>
              <w:jc w:val="center"/>
              <w:rPr>
                <w:sz w:val="22"/>
                <w:szCs w:val="22"/>
              </w:rPr>
            </w:pPr>
            <w:r w:rsidRPr="005232A1">
              <w:rPr>
                <w:sz w:val="22"/>
                <w:szCs w:val="22"/>
              </w:rPr>
              <w:t>93,21</w:t>
            </w:r>
          </w:p>
        </w:tc>
      </w:tr>
      <w:tr w:rsidR="00207CF1" w:rsidRPr="005232A1" w:rsidTr="00207CF1">
        <w:tc>
          <w:tcPr>
            <w:tcW w:w="1460" w:type="pct"/>
            <w:vMerge/>
            <w:vAlign w:val="center"/>
          </w:tcPr>
          <w:p w:rsidR="00207CF1" w:rsidRPr="005232A1" w:rsidRDefault="00207CF1" w:rsidP="00247F67">
            <w:pPr>
              <w:jc w:val="center"/>
              <w:rPr>
                <w:sz w:val="22"/>
                <w:szCs w:val="22"/>
              </w:rPr>
            </w:pPr>
          </w:p>
        </w:tc>
        <w:tc>
          <w:tcPr>
            <w:tcW w:w="1046" w:type="pct"/>
            <w:vMerge/>
            <w:vAlign w:val="center"/>
          </w:tcPr>
          <w:p w:rsidR="00207CF1" w:rsidRPr="005232A1" w:rsidRDefault="00207CF1" w:rsidP="00207CF1">
            <w:pPr>
              <w:jc w:val="center"/>
              <w:rPr>
                <w:sz w:val="22"/>
                <w:szCs w:val="22"/>
              </w:rPr>
            </w:pPr>
          </w:p>
        </w:tc>
        <w:tc>
          <w:tcPr>
            <w:tcW w:w="932" w:type="pct"/>
            <w:tcBorders>
              <w:top w:val="nil"/>
            </w:tcBorders>
            <w:vAlign w:val="center"/>
          </w:tcPr>
          <w:p w:rsidR="00207CF1" w:rsidRPr="005232A1" w:rsidRDefault="00207CF1" w:rsidP="00207CF1">
            <w:pPr>
              <w:jc w:val="center"/>
              <w:rPr>
                <w:sz w:val="22"/>
                <w:szCs w:val="22"/>
              </w:rPr>
            </w:pPr>
            <w:r w:rsidRPr="005232A1">
              <w:rPr>
                <w:sz w:val="22"/>
                <w:szCs w:val="22"/>
              </w:rPr>
              <w:t>2,94</w:t>
            </w:r>
          </w:p>
        </w:tc>
        <w:tc>
          <w:tcPr>
            <w:tcW w:w="932" w:type="pct"/>
            <w:tcBorders>
              <w:top w:val="nil"/>
            </w:tcBorders>
            <w:vAlign w:val="center"/>
          </w:tcPr>
          <w:p w:rsidR="00207CF1" w:rsidRPr="005232A1" w:rsidRDefault="00207CF1" w:rsidP="00207CF1">
            <w:pPr>
              <w:jc w:val="center"/>
              <w:rPr>
                <w:sz w:val="22"/>
                <w:szCs w:val="22"/>
              </w:rPr>
            </w:pPr>
            <w:r w:rsidRPr="005232A1">
              <w:rPr>
                <w:sz w:val="22"/>
                <w:szCs w:val="22"/>
              </w:rPr>
              <w:t>49,62</w:t>
            </w:r>
          </w:p>
        </w:tc>
        <w:tc>
          <w:tcPr>
            <w:tcW w:w="630" w:type="pct"/>
            <w:tcBorders>
              <w:top w:val="nil"/>
            </w:tcBorders>
            <w:vAlign w:val="center"/>
          </w:tcPr>
          <w:p w:rsidR="00207CF1" w:rsidRPr="005232A1" w:rsidRDefault="00207CF1" w:rsidP="00207CF1">
            <w:pPr>
              <w:jc w:val="center"/>
              <w:rPr>
                <w:sz w:val="22"/>
                <w:szCs w:val="22"/>
              </w:rPr>
            </w:pPr>
            <w:r w:rsidRPr="005232A1">
              <w:rPr>
                <w:sz w:val="22"/>
                <w:szCs w:val="22"/>
              </w:rPr>
              <w:t>94,41</w:t>
            </w:r>
          </w:p>
        </w:tc>
      </w:tr>
      <w:tr w:rsidR="00207CF1" w:rsidRPr="005232A1" w:rsidTr="00207CF1">
        <w:tc>
          <w:tcPr>
            <w:tcW w:w="5000" w:type="pct"/>
            <w:gridSpan w:val="5"/>
            <w:vAlign w:val="center"/>
          </w:tcPr>
          <w:p w:rsidR="00207CF1" w:rsidRPr="005232A1" w:rsidRDefault="00207CF1" w:rsidP="00207CF1">
            <w:pPr>
              <w:jc w:val="center"/>
              <w:rPr>
                <w:b/>
                <w:sz w:val="22"/>
                <w:szCs w:val="22"/>
              </w:rPr>
            </w:pPr>
            <w:proofErr w:type="spellStart"/>
            <w:proofErr w:type="gramStart"/>
            <w:r w:rsidRPr="005232A1">
              <w:rPr>
                <w:b/>
                <w:sz w:val="22"/>
                <w:szCs w:val="22"/>
              </w:rPr>
              <w:t>ж</w:t>
            </w:r>
            <w:proofErr w:type="gramEnd"/>
            <w:r w:rsidRPr="005232A1">
              <w:rPr>
                <w:b/>
                <w:sz w:val="22"/>
                <w:szCs w:val="22"/>
              </w:rPr>
              <w:t>.д</w:t>
            </w:r>
            <w:proofErr w:type="spellEnd"/>
            <w:r w:rsidRPr="005232A1">
              <w:rPr>
                <w:b/>
                <w:sz w:val="22"/>
                <w:szCs w:val="22"/>
              </w:rPr>
              <w:t>. ст. Староверческая</w:t>
            </w:r>
          </w:p>
        </w:tc>
      </w:tr>
      <w:tr w:rsidR="00207CF1" w:rsidRPr="005232A1" w:rsidTr="00207CF1">
        <w:tc>
          <w:tcPr>
            <w:tcW w:w="1460" w:type="pct"/>
            <w:vMerge w:val="restart"/>
            <w:vAlign w:val="center"/>
          </w:tcPr>
          <w:p w:rsidR="00207CF1" w:rsidRPr="005232A1" w:rsidRDefault="00207CF1" w:rsidP="00247F67">
            <w:pPr>
              <w:jc w:val="center"/>
              <w:rPr>
                <w:sz w:val="22"/>
                <w:szCs w:val="22"/>
              </w:rPr>
            </w:pPr>
            <w:r w:rsidRPr="005232A1">
              <w:rPr>
                <w:sz w:val="22"/>
                <w:szCs w:val="22"/>
              </w:rPr>
              <w:t xml:space="preserve">Подано </w:t>
            </w:r>
            <w:proofErr w:type="spellStart"/>
            <w:r w:rsidRPr="005232A1">
              <w:rPr>
                <w:sz w:val="22"/>
                <w:szCs w:val="22"/>
              </w:rPr>
              <w:t>хозпитьевой</w:t>
            </w:r>
            <w:proofErr w:type="spellEnd"/>
            <w:r w:rsidRPr="005232A1">
              <w:rPr>
                <w:sz w:val="22"/>
                <w:szCs w:val="22"/>
              </w:rPr>
              <w:t xml:space="preserve"> воды в сеть</w:t>
            </w:r>
          </w:p>
        </w:tc>
        <w:tc>
          <w:tcPr>
            <w:tcW w:w="1046" w:type="pct"/>
            <w:vMerge w:val="restart"/>
            <w:vAlign w:val="center"/>
          </w:tcPr>
          <w:p w:rsidR="00207CF1" w:rsidRPr="005232A1" w:rsidRDefault="00207CF1" w:rsidP="00207CF1">
            <w:pPr>
              <w:jc w:val="center"/>
              <w:rPr>
                <w:sz w:val="22"/>
                <w:szCs w:val="22"/>
              </w:rPr>
            </w:pPr>
            <w:r w:rsidRPr="005232A1">
              <w:rPr>
                <w:sz w:val="22"/>
                <w:szCs w:val="22"/>
              </w:rPr>
              <w:t>80</w:t>
            </w:r>
          </w:p>
          <w:p w:rsidR="00207CF1" w:rsidRPr="005232A1" w:rsidRDefault="00207CF1" w:rsidP="00207CF1">
            <w:pPr>
              <w:jc w:val="center"/>
              <w:rPr>
                <w:sz w:val="22"/>
                <w:szCs w:val="22"/>
              </w:rPr>
            </w:pPr>
            <w:r w:rsidRPr="005232A1">
              <w:rPr>
                <w:sz w:val="22"/>
                <w:szCs w:val="22"/>
              </w:rPr>
              <w:t>29,2</w:t>
            </w:r>
          </w:p>
        </w:tc>
        <w:tc>
          <w:tcPr>
            <w:tcW w:w="932" w:type="pct"/>
            <w:tcBorders>
              <w:bottom w:val="nil"/>
            </w:tcBorders>
            <w:vAlign w:val="center"/>
          </w:tcPr>
          <w:p w:rsidR="00207CF1" w:rsidRPr="005232A1" w:rsidRDefault="00207CF1" w:rsidP="00207CF1">
            <w:pPr>
              <w:jc w:val="center"/>
              <w:rPr>
                <w:sz w:val="22"/>
                <w:szCs w:val="22"/>
              </w:rPr>
            </w:pPr>
            <w:r w:rsidRPr="005232A1">
              <w:rPr>
                <w:sz w:val="22"/>
                <w:szCs w:val="22"/>
              </w:rPr>
              <w:t>24,14</w:t>
            </w:r>
          </w:p>
        </w:tc>
        <w:tc>
          <w:tcPr>
            <w:tcW w:w="932" w:type="pct"/>
            <w:tcBorders>
              <w:bottom w:val="nil"/>
            </w:tcBorders>
            <w:vAlign w:val="center"/>
          </w:tcPr>
          <w:p w:rsidR="00207CF1" w:rsidRPr="005232A1" w:rsidRDefault="00207CF1" w:rsidP="00207CF1">
            <w:pPr>
              <w:jc w:val="center"/>
              <w:rPr>
                <w:sz w:val="22"/>
                <w:szCs w:val="22"/>
              </w:rPr>
            </w:pPr>
            <w:r w:rsidRPr="005232A1">
              <w:rPr>
                <w:sz w:val="22"/>
                <w:szCs w:val="22"/>
              </w:rPr>
              <w:t>55,86</w:t>
            </w:r>
          </w:p>
        </w:tc>
        <w:tc>
          <w:tcPr>
            <w:tcW w:w="630" w:type="pct"/>
            <w:tcBorders>
              <w:bottom w:val="nil"/>
            </w:tcBorders>
            <w:vAlign w:val="center"/>
          </w:tcPr>
          <w:p w:rsidR="00207CF1" w:rsidRPr="005232A1" w:rsidRDefault="00207CF1" w:rsidP="00207CF1">
            <w:pPr>
              <w:jc w:val="center"/>
              <w:rPr>
                <w:sz w:val="22"/>
                <w:szCs w:val="22"/>
              </w:rPr>
            </w:pPr>
            <w:r w:rsidRPr="005232A1">
              <w:rPr>
                <w:sz w:val="22"/>
                <w:szCs w:val="22"/>
              </w:rPr>
              <w:t>69,83</w:t>
            </w:r>
          </w:p>
        </w:tc>
      </w:tr>
      <w:tr w:rsidR="00207CF1" w:rsidRPr="005232A1" w:rsidTr="00207CF1">
        <w:tc>
          <w:tcPr>
            <w:tcW w:w="1460" w:type="pct"/>
            <w:vMerge/>
            <w:vAlign w:val="bottom"/>
          </w:tcPr>
          <w:p w:rsidR="00207CF1" w:rsidRPr="005232A1" w:rsidRDefault="00207CF1" w:rsidP="00247F67">
            <w:pPr>
              <w:jc w:val="left"/>
              <w:rPr>
                <w:sz w:val="22"/>
                <w:szCs w:val="22"/>
              </w:rPr>
            </w:pPr>
          </w:p>
        </w:tc>
        <w:tc>
          <w:tcPr>
            <w:tcW w:w="1046" w:type="pct"/>
            <w:vMerge/>
            <w:vAlign w:val="center"/>
          </w:tcPr>
          <w:p w:rsidR="00207CF1" w:rsidRPr="005232A1" w:rsidRDefault="00207CF1" w:rsidP="00207CF1">
            <w:pPr>
              <w:jc w:val="center"/>
              <w:rPr>
                <w:sz w:val="22"/>
                <w:szCs w:val="22"/>
              </w:rPr>
            </w:pPr>
          </w:p>
        </w:tc>
        <w:tc>
          <w:tcPr>
            <w:tcW w:w="932" w:type="pct"/>
            <w:tcBorders>
              <w:top w:val="nil"/>
              <w:bottom w:val="single" w:sz="4" w:space="0" w:color="auto"/>
            </w:tcBorders>
            <w:vAlign w:val="center"/>
          </w:tcPr>
          <w:p w:rsidR="00207CF1" w:rsidRPr="005232A1" w:rsidRDefault="00207CF1" w:rsidP="00207CF1">
            <w:pPr>
              <w:jc w:val="center"/>
              <w:rPr>
                <w:sz w:val="22"/>
                <w:szCs w:val="22"/>
              </w:rPr>
            </w:pPr>
            <w:r w:rsidRPr="005232A1">
              <w:rPr>
                <w:sz w:val="22"/>
                <w:szCs w:val="22"/>
              </w:rPr>
              <w:t>7,32</w:t>
            </w:r>
          </w:p>
        </w:tc>
        <w:tc>
          <w:tcPr>
            <w:tcW w:w="932" w:type="pct"/>
            <w:tcBorders>
              <w:top w:val="nil"/>
              <w:bottom w:val="single" w:sz="4" w:space="0" w:color="auto"/>
            </w:tcBorders>
            <w:vAlign w:val="center"/>
          </w:tcPr>
          <w:p w:rsidR="00207CF1" w:rsidRPr="005232A1" w:rsidRDefault="00207CF1" w:rsidP="00207CF1">
            <w:pPr>
              <w:jc w:val="center"/>
              <w:rPr>
                <w:sz w:val="22"/>
                <w:szCs w:val="22"/>
              </w:rPr>
            </w:pPr>
            <w:r w:rsidRPr="005232A1">
              <w:rPr>
                <w:sz w:val="22"/>
                <w:szCs w:val="22"/>
              </w:rPr>
              <w:t>21,88</w:t>
            </w:r>
          </w:p>
        </w:tc>
        <w:tc>
          <w:tcPr>
            <w:tcW w:w="630" w:type="pct"/>
            <w:tcBorders>
              <w:top w:val="nil"/>
              <w:bottom w:val="single" w:sz="4" w:space="0" w:color="auto"/>
            </w:tcBorders>
            <w:vAlign w:val="center"/>
          </w:tcPr>
          <w:p w:rsidR="00207CF1" w:rsidRPr="005232A1" w:rsidRDefault="00207CF1" w:rsidP="00207CF1">
            <w:pPr>
              <w:jc w:val="center"/>
              <w:rPr>
                <w:sz w:val="22"/>
                <w:szCs w:val="22"/>
              </w:rPr>
            </w:pPr>
            <w:r w:rsidRPr="005232A1">
              <w:rPr>
                <w:sz w:val="22"/>
                <w:szCs w:val="22"/>
              </w:rPr>
              <w:t>74,93</w:t>
            </w:r>
          </w:p>
        </w:tc>
      </w:tr>
      <w:tr w:rsidR="00207CF1" w:rsidRPr="005232A1" w:rsidTr="00207CF1">
        <w:tc>
          <w:tcPr>
            <w:tcW w:w="1460" w:type="pct"/>
            <w:vMerge w:val="restart"/>
            <w:vAlign w:val="center"/>
          </w:tcPr>
          <w:p w:rsidR="00207CF1" w:rsidRPr="005232A1" w:rsidRDefault="00207CF1" w:rsidP="00247F67">
            <w:pPr>
              <w:jc w:val="center"/>
              <w:rPr>
                <w:sz w:val="22"/>
                <w:szCs w:val="22"/>
              </w:rPr>
            </w:pPr>
            <w:r w:rsidRPr="005232A1">
              <w:rPr>
                <w:sz w:val="22"/>
                <w:szCs w:val="22"/>
              </w:rPr>
              <w:t>Потери</w:t>
            </w:r>
          </w:p>
        </w:tc>
        <w:tc>
          <w:tcPr>
            <w:tcW w:w="1046" w:type="pct"/>
            <w:vMerge/>
            <w:vAlign w:val="center"/>
          </w:tcPr>
          <w:p w:rsidR="00207CF1" w:rsidRPr="005232A1" w:rsidRDefault="00207CF1" w:rsidP="00207CF1">
            <w:pPr>
              <w:jc w:val="center"/>
              <w:rPr>
                <w:sz w:val="22"/>
                <w:szCs w:val="22"/>
              </w:rPr>
            </w:pPr>
          </w:p>
        </w:tc>
        <w:tc>
          <w:tcPr>
            <w:tcW w:w="932" w:type="pct"/>
            <w:tcBorders>
              <w:bottom w:val="nil"/>
            </w:tcBorders>
            <w:vAlign w:val="center"/>
          </w:tcPr>
          <w:p w:rsidR="00207CF1" w:rsidRPr="005232A1" w:rsidRDefault="00207CF1" w:rsidP="00207CF1">
            <w:pPr>
              <w:jc w:val="center"/>
              <w:rPr>
                <w:sz w:val="22"/>
                <w:szCs w:val="22"/>
              </w:rPr>
            </w:pPr>
            <w:r w:rsidRPr="005232A1">
              <w:rPr>
                <w:sz w:val="22"/>
                <w:szCs w:val="22"/>
              </w:rPr>
              <w:t>1,00</w:t>
            </w:r>
          </w:p>
        </w:tc>
        <w:tc>
          <w:tcPr>
            <w:tcW w:w="932" w:type="pct"/>
            <w:tcBorders>
              <w:bottom w:val="nil"/>
            </w:tcBorders>
            <w:vAlign w:val="center"/>
          </w:tcPr>
          <w:p w:rsidR="00207CF1" w:rsidRPr="005232A1" w:rsidRDefault="00207CF1" w:rsidP="00207CF1">
            <w:pPr>
              <w:jc w:val="center"/>
              <w:rPr>
                <w:sz w:val="22"/>
                <w:szCs w:val="22"/>
              </w:rPr>
            </w:pPr>
          </w:p>
        </w:tc>
        <w:tc>
          <w:tcPr>
            <w:tcW w:w="630" w:type="pct"/>
            <w:tcBorders>
              <w:bottom w:val="nil"/>
            </w:tcBorders>
            <w:vAlign w:val="center"/>
          </w:tcPr>
          <w:p w:rsidR="00207CF1" w:rsidRPr="005232A1" w:rsidRDefault="00207CF1" w:rsidP="00207CF1">
            <w:pPr>
              <w:jc w:val="center"/>
              <w:rPr>
                <w:sz w:val="22"/>
                <w:szCs w:val="22"/>
              </w:rPr>
            </w:pPr>
          </w:p>
        </w:tc>
      </w:tr>
      <w:tr w:rsidR="00207CF1" w:rsidRPr="005232A1" w:rsidTr="00207CF1">
        <w:tc>
          <w:tcPr>
            <w:tcW w:w="1460" w:type="pct"/>
            <w:vMerge/>
            <w:vAlign w:val="center"/>
          </w:tcPr>
          <w:p w:rsidR="00207CF1" w:rsidRPr="005232A1" w:rsidRDefault="00207CF1" w:rsidP="00247F67">
            <w:pPr>
              <w:jc w:val="center"/>
              <w:rPr>
                <w:sz w:val="22"/>
                <w:szCs w:val="22"/>
              </w:rPr>
            </w:pPr>
          </w:p>
        </w:tc>
        <w:tc>
          <w:tcPr>
            <w:tcW w:w="1046" w:type="pct"/>
            <w:vMerge/>
            <w:vAlign w:val="center"/>
          </w:tcPr>
          <w:p w:rsidR="00207CF1" w:rsidRPr="005232A1" w:rsidRDefault="00207CF1" w:rsidP="00207CF1">
            <w:pPr>
              <w:jc w:val="center"/>
              <w:rPr>
                <w:sz w:val="22"/>
                <w:szCs w:val="22"/>
              </w:rPr>
            </w:pPr>
          </w:p>
        </w:tc>
        <w:tc>
          <w:tcPr>
            <w:tcW w:w="932" w:type="pct"/>
            <w:tcBorders>
              <w:top w:val="nil"/>
              <w:bottom w:val="single" w:sz="4" w:space="0" w:color="auto"/>
            </w:tcBorders>
            <w:vAlign w:val="center"/>
          </w:tcPr>
          <w:p w:rsidR="00207CF1" w:rsidRPr="005232A1" w:rsidRDefault="00207CF1" w:rsidP="00207CF1">
            <w:pPr>
              <w:jc w:val="center"/>
              <w:rPr>
                <w:sz w:val="22"/>
                <w:szCs w:val="22"/>
              </w:rPr>
            </w:pPr>
            <w:r w:rsidRPr="005232A1">
              <w:rPr>
                <w:sz w:val="22"/>
                <w:szCs w:val="22"/>
              </w:rPr>
              <w:t>0,37</w:t>
            </w:r>
          </w:p>
        </w:tc>
        <w:tc>
          <w:tcPr>
            <w:tcW w:w="932" w:type="pct"/>
            <w:tcBorders>
              <w:top w:val="nil"/>
              <w:bottom w:val="single" w:sz="4" w:space="0" w:color="auto"/>
            </w:tcBorders>
            <w:vAlign w:val="center"/>
          </w:tcPr>
          <w:p w:rsidR="00207CF1" w:rsidRPr="005232A1" w:rsidRDefault="00207CF1" w:rsidP="00207CF1">
            <w:pPr>
              <w:jc w:val="center"/>
              <w:rPr>
                <w:sz w:val="22"/>
                <w:szCs w:val="22"/>
              </w:rPr>
            </w:pPr>
          </w:p>
        </w:tc>
        <w:tc>
          <w:tcPr>
            <w:tcW w:w="630" w:type="pct"/>
            <w:tcBorders>
              <w:top w:val="nil"/>
              <w:bottom w:val="single" w:sz="4" w:space="0" w:color="auto"/>
            </w:tcBorders>
            <w:vAlign w:val="center"/>
          </w:tcPr>
          <w:p w:rsidR="00207CF1" w:rsidRPr="005232A1" w:rsidRDefault="00207CF1" w:rsidP="00207CF1">
            <w:pPr>
              <w:jc w:val="center"/>
              <w:rPr>
                <w:sz w:val="22"/>
                <w:szCs w:val="22"/>
              </w:rPr>
            </w:pPr>
          </w:p>
        </w:tc>
      </w:tr>
      <w:tr w:rsidR="00207CF1" w:rsidRPr="005232A1" w:rsidTr="00207CF1">
        <w:tc>
          <w:tcPr>
            <w:tcW w:w="1460" w:type="pct"/>
            <w:vMerge w:val="restart"/>
            <w:vAlign w:val="bottom"/>
          </w:tcPr>
          <w:p w:rsidR="00207CF1" w:rsidRPr="005232A1" w:rsidRDefault="00207CF1" w:rsidP="00247F67">
            <w:pPr>
              <w:jc w:val="center"/>
              <w:rPr>
                <w:sz w:val="22"/>
                <w:szCs w:val="22"/>
              </w:rPr>
            </w:pPr>
            <w:r w:rsidRPr="005232A1">
              <w:rPr>
                <w:sz w:val="22"/>
                <w:szCs w:val="22"/>
              </w:rPr>
              <w:t>Реализация потребителю</w:t>
            </w:r>
          </w:p>
        </w:tc>
        <w:tc>
          <w:tcPr>
            <w:tcW w:w="1046" w:type="pct"/>
            <w:vMerge/>
            <w:vAlign w:val="center"/>
          </w:tcPr>
          <w:p w:rsidR="00207CF1" w:rsidRPr="005232A1" w:rsidRDefault="00207CF1" w:rsidP="00207CF1">
            <w:pPr>
              <w:jc w:val="center"/>
              <w:rPr>
                <w:sz w:val="22"/>
                <w:szCs w:val="22"/>
              </w:rPr>
            </w:pPr>
          </w:p>
        </w:tc>
        <w:tc>
          <w:tcPr>
            <w:tcW w:w="932" w:type="pct"/>
            <w:tcBorders>
              <w:bottom w:val="nil"/>
            </w:tcBorders>
            <w:vAlign w:val="center"/>
          </w:tcPr>
          <w:p w:rsidR="00207CF1" w:rsidRPr="005232A1" w:rsidRDefault="00207CF1" w:rsidP="00207CF1">
            <w:pPr>
              <w:jc w:val="center"/>
              <w:rPr>
                <w:sz w:val="22"/>
                <w:szCs w:val="22"/>
              </w:rPr>
            </w:pPr>
            <w:r w:rsidRPr="005232A1">
              <w:rPr>
                <w:sz w:val="22"/>
                <w:szCs w:val="22"/>
              </w:rPr>
              <w:t>23,14</w:t>
            </w:r>
          </w:p>
        </w:tc>
        <w:tc>
          <w:tcPr>
            <w:tcW w:w="932" w:type="pct"/>
            <w:tcBorders>
              <w:bottom w:val="nil"/>
            </w:tcBorders>
            <w:vAlign w:val="center"/>
          </w:tcPr>
          <w:p w:rsidR="00207CF1" w:rsidRPr="005232A1" w:rsidRDefault="00207CF1" w:rsidP="00207CF1">
            <w:pPr>
              <w:jc w:val="center"/>
              <w:rPr>
                <w:sz w:val="22"/>
                <w:szCs w:val="22"/>
              </w:rPr>
            </w:pPr>
            <w:r w:rsidRPr="005232A1">
              <w:rPr>
                <w:sz w:val="22"/>
                <w:szCs w:val="22"/>
              </w:rPr>
              <w:t>56,86</w:t>
            </w:r>
          </w:p>
        </w:tc>
        <w:tc>
          <w:tcPr>
            <w:tcW w:w="630" w:type="pct"/>
            <w:tcBorders>
              <w:bottom w:val="nil"/>
            </w:tcBorders>
            <w:vAlign w:val="center"/>
          </w:tcPr>
          <w:p w:rsidR="00207CF1" w:rsidRPr="005232A1" w:rsidRDefault="00207CF1" w:rsidP="00207CF1">
            <w:pPr>
              <w:jc w:val="center"/>
              <w:rPr>
                <w:sz w:val="22"/>
                <w:szCs w:val="22"/>
              </w:rPr>
            </w:pPr>
            <w:r w:rsidRPr="005232A1">
              <w:rPr>
                <w:sz w:val="22"/>
                <w:szCs w:val="22"/>
              </w:rPr>
              <w:t>71,08</w:t>
            </w:r>
          </w:p>
        </w:tc>
      </w:tr>
      <w:tr w:rsidR="00207CF1" w:rsidRPr="005232A1" w:rsidTr="00207CF1">
        <w:tc>
          <w:tcPr>
            <w:tcW w:w="1460" w:type="pct"/>
            <w:vMerge/>
            <w:vAlign w:val="center"/>
          </w:tcPr>
          <w:p w:rsidR="00207CF1" w:rsidRPr="005232A1" w:rsidRDefault="00207CF1" w:rsidP="00247F67">
            <w:pPr>
              <w:jc w:val="center"/>
              <w:rPr>
                <w:sz w:val="22"/>
                <w:szCs w:val="22"/>
              </w:rPr>
            </w:pPr>
          </w:p>
        </w:tc>
        <w:tc>
          <w:tcPr>
            <w:tcW w:w="1046" w:type="pct"/>
            <w:vMerge/>
            <w:vAlign w:val="center"/>
          </w:tcPr>
          <w:p w:rsidR="00207CF1" w:rsidRPr="005232A1" w:rsidRDefault="00207CF1" w:rsidP="00207CF1">
            <w:pPr>
              <w:jc w:val="center"/>
              <w:rPr>
                <w:sz w:val="22"/>
                <w:szCs w:val="22"/>
              </w:rPr>
            </w:pPr>
          </w:p>
        </w:tc>
        <w:tc>
          <w:tcPr>
            <w:tcW w:w="932" w:type="pct"/>
            <w:tcBorders>
              <w:top w:val="nil"/>
            </w:tcBorders>
            <w:vAlign w:val="center"/>
          </w:tcPr>
          <w:p w:rsidR="00207CF1" w:rsidRPr="005232A1" w:rsidRDefault="00207CF1" w:rsidP="00207CF1">
            <w:pPr>
              <w:jc w:val="center"/>
              <w:rPr>
                <w:sz w:val="22"/>
                <w:szCs w:val="22"/>
              </w:rPr>
            </w:pPr>
            <w:r w:rsidRPr="005232A1">
              <w:rPr>
                <w:sz w:val="22"/>
                <w:szCs w:val="22"/>
              </w:rPr>
              <w:t>6,95</w:t>
            </w:r>
          </w:p>
        </w:tc>
        <w:tc>
          <w:tcPr>
            <w:tcW w:w="932" w:type="pct"/>
            <w:tcBorders>
              <w:top w:val="nil"/>
            </w:tcBorders>
            <w:vAlign w:val="center"/>
          </w:tcPr>
          <w:p w:rsidR="00207CF1" w:rsidRPr="005232A1" w:rsidRDefault="00207CF1" w:rsidP="00207CF1">
            <w:pPr>
              <w:jc w:val="center"/>
              <w:rPr>
                <w:sz w:val="22"/>
                <w:szCs w:val="22"/>
              </w:rPr>
            </w:pPr>
            <w:r w:rsidRPr="005232A1">
              <w:rPr>
                <w:sz w:val="22"/>
                <w:szCs w:val="22"/>
              </w:rPr>
              <w:t>22,25</w:t>
            </w:r>
          </w:p>
        </w:tc>
        <w:tc>
          <w:tcPr>
            <w:tcW w:w="630" w:type="pct"/>
            <w:tcBorders>
              <w:top w:val="nil"/>
            </w:tcBorders>
            <w:vAlign w:val="center"/>
          </w:tcPr>
          <w:p w:rsidR="00207CF1" w:rsidRPr="005232A1" w:rsidRDefault="00207CF1" w:rsidP="00207CF1">
            <w:pPr>
              <w:jc w:val="center"/>
              <w:rPr>
                <w:sz w:val="22"/>
                <w:szCs w:val="22"/>
              </w:rPr>
            </w:pPr>
            <w:r w:rsidRPr="005232A1">
              <w:rPr>
                <w:sz w:val="22"/>
                <w:szCs w:val="22"/>
              </w:rPr>
              <w:t>76,19</w:t>
            </w:r>
          </w:p>
        </w:tc>
      </w:tr>
    </w:tbl>
    <w:p w:rsidR="00207CF1" w:rsidRPr="005232A1" w:rsidRDefault="00207CF1"/>
    <w:p w:rsidR="00462FC0" w:rsidRPr="005232A1" w:rsidRDefault="00462FC0" w:rsidP="00CE1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Cs w:val="26"/>
        </w:rPr>
      </w:pPr>
      <w:r w:rsidRPr="005232A1">
        <w:rPr>
          <w:szCs w:val="26"/>
        </w:rPr>
        <w:t xml:space="preserve">По данным таблицы видно, что мощности оборудования существующих водозаборных сооружений, достаточно для обеспечения </w:t>
      </w:r>
      <w:r w:rsidR="0016305E" w:rsidRPr="005232A1">
        <w:rPr>
          <w:szCs w:val="26"/>
        </w:rPr>
        <w:t>перспективного расхода воды</w:t>
      </w:r>
      <w:r w:rsidRPr="005232A1">
        <w:rPr>
          <w:szCs w:val="26"/>
        </w:rPr>
        <w:t xml:space="preserve">. Для обеспечения </w:t>
      </w:r>
      <w:proofErr w:type="gramStart"/>
      <w:r w:rsidRPr="005232A1">
        <w:rPr>
          <w:szCs w:val="26"/>
        </w:rPr>
        <w:t>кач</w:t>
      </w:r>
      <w:r w:rsidRPr="005232A1">
        <w:rPr>
          <w:szCs w:val="26"/>
        </w:rPr>
        <w:t>е</w:t>
      </w:r>
      <w:r w:rsidRPr="005232A1">
        <w:rPr>
          <w:szCs w:val="26"/>
        </w:rPr>
        <w:t>ственным</w:t>
      </w:r>
      <w:proofErr w:type="gramEnd"/>
      <w:r w:rsidRPr="005232A1">
        <w:rPr>
          <w:szCs w:val="26"/>
        </w:rPr>
        <w:t xml:space="preserve"> и надежным водоснабжения потребителей рекомендуется рассмотреть варианты р</w:t>
      </w:r>
      <w:r w:rsidRPr="005232A1">
        <w:rPr>
          <w:szCs w:val="26"/>
        </w:rPr>
        <w:t>е</w:t>
      </w:r>
      <w:r w:rsidRPr="005232A1">
        <w:rPr>
          <w:szCs w:val="26"/>
        </w:rPr>
        <w:t>конструкции водозаборных сооружений и сокращений потерь воды при транспортировке.</w:t>
      </w:r>
    </w:p>
    <w:p w:rsidR="005163B6" w:rsidRPr="005232A1" w:rsidRDefault="005163B6" w:rsidP="00CE1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 w:val="22"/>
          <w:szCs w:val="22"/>
        </w:rPr>
      </w:pPr>
    </w:p>
    <w:p w:rsidR="008A7F72" w:rsidRPr="005232A1" w:rsidRDefault="008A7F72" w:rsidP="00CE148D">
      <w:pPr>
        <w:pStyle w:val="31"/>
        <w:rPr>
          <w:rFonts w:cs="Times New Roman"/>
        </w:rPr>
      </w:pPr>
      <w:r w:rsidRPr="005232A1">
        <w:rPr>
          <w:rFonts w:cs="Times New Roman"/>
        </w:rPr>
        <w:t>3.15 Наименование организации, которая наделена статусом гарантирующей</w:t>
      </w:r>
      <w:r w:rsidR="0099529A" w:rsidRPr="005232A1">
        <w:rPr>
          <w:rFonts w:cs="Times New Roman"/>
        </w:rPr>
        <w:t xml:space="preserve"> </w:t>
      </w:r>
      <w:r w:rsidRPr="005232A1">
        <w:rPr>
          <w:rFonts w:cs="Times New Roman"/>
        </w:rPr>
        <w:t>орг</w:t>
      </w:r>
      <w:r w:rsidRPr="005232A1">
        <w:rPr>
          <w:rFonts w:cs="Times New Roman"/>
        </w:rPr>
        <w:t>а</w:t>
      </w:r>
      <w:r w:rsidRPr="005232A1">
        <w:rPr>
          <w:rFonts w:cs="Times New Roman"/>
        </w:rPr>
        <w:t xml:space="preserve">низации </w:t>
      </w:r>
    </w:p>
    <w:p w:rsidR="003513D6" w:rsidRPr="005232A1" w:rsidRDefault="003513D6" w:rsidP="002E259A">
      <w:pPr>
        <w:pStyle w:val="Aff9"/>
        <w:rPr>
          <w:szCs w:val="24"/>
        </w:rPr>
      </w:pPr>
      <w:r w:rsidRPr="005232A1">
        <w:rPr>
          <w:szCs w:val="24"/>
        </w:rPr>
        <w:t>Перечень организаций обслуживающих объекты систем централизованного водоснабж</w:t>
      </w:r>
      <w:r w:rsidRPr="005232A1">
        <w:rPr>
          <w:szCs w:val="24"/>
        </w:rPr>
        <w:t>е</w:t>
      </w:r>
      <w:r w:rsidRPr="005232A1">
        <w:rPr>
          <w:szCs w:val="24"/>
        </w:rPr>
        <w:t>ния приведен в таблице ниже.</w:t>
      </w:r>
    </w:p>
    <w:p w:rsidR="00FD4887" w:rsidRPr="005232A1" w:rsidRDefault="00FD4887" w:rsidP="002E259A">
      <w:pPr>
        <w:pStyle w:val="Aff9"/>
        <w:rPr>
          <w:szCs w:val="24"/>
        </w:rPr>
      </w:pPr>
    </w:p>
    <w:p w:rsidR="003513D6" w:rsidRPr="005232A1" w:rsidRDefault="003513D6" w:rsidP="00CE148D">
      <w:pPr>
        <w:pStyle w:val="afe"/>
        <w:rPr>
          <w:b/>
        </w:rPr>
      </w:pPr>
      <w:r w:rsidRPr="005232A1">
        <w:t xml:space="preserve">Таблица </w:t>
      </w:r>
      <w:fldSimple w:instr=" SEQ Таблица \* ARABIC ">
        <w:r w:rsidR="005232A1">
          <w:rPr>
            <w:noProof/>
          </w:rPr>
          <w:t>26</w:t>
        </w:r>
      </w:fldSimple>
      <w:r w:rsidRPr="005232A1">
        <w:t xml:space="preserve"> - Перечень </w:t>
      </w:r>
      <w:proofErr w:type="spellStart"/>
      <w:r w:rsidRPr="005232A1">
        <w:t>ресурсоснабжающих</w:t>
      </w:r>
      <w:proofErr w:type="spellEnd"/>
      <w:r w:rsidRPr="005232A1">
        <w:t xml:space="preserve"> организаций, обслуживающих объекты систем централизованного водоснабжения</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34"/>
        <w:gridCol w:w="4174"/>
        <w:gridCol w:w="5263"/>
      </w:tblGrid>
      <w:tr w:rsidR="003513D6" w:rsidRPr="005232A1" w:rsidTr="009848E5">
        <w:trPr>
          <w:cantSplit/>
          <w:tblHeader/>
        </w:trPr>
        <w:tc>
          <w:tcPr>
            <w:tcW w:w="734" w:type="dxa"/>
            <w:vAlign w:val="center"/>
          </w:tcPr>
          <w:p w:rsidR="003513D6" w:rsidRPr="005232A1" w:rsidRDefault="003513D6" w:rsidP="00CE1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8"/>
              <w:jc w:val="center"/>
            </w:pPr>
            <w:r w:rsidRPr="005232A1">
              <w:t xml:space="preserve">№ </w:t>
            </w:r>
            <w:proofErr w:type="gramStart"/>
            <w:r w:rsidRPr="005232A1">
              <w:t>п</w:t>
            </w:r>
            <w:proofErr w:type="gramEnd"/>
            <w:r w:rsidRPr="005232A1">
              <w:t>/п</w:t>
            </w:r>
          </w:p>
        </w:tc>
        <w:tc>
          <w:tcPr>
            <w:tcW w:w="4174" w:type="dxa"/>
            <w:vAlign w:val="center"/>
          </w:tcPr>
          <w:p w:rsidR="003513D6" w:rsidRPr="005232A1" w:rsidRDefault="003513D6" w:rsidP="00CE1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8"/>
              <w:jc w:val="center"/>
            </w:pPr>
            <w:r w:rsidRPr="005232A1">
              <w:t>Наименование населенного пункта</w:t>
            </w:r>
          </w:p>
        </w:tc>
        <w:tc>
          <w:tcPr>
            <w:tcW w:w="5263" w:type="dxa"/>
            <w:vAlign w:val="center"/>
          </w:tcPr>
          <w:p w:rsidR="003513D6" w:rsidRPr="005232A1" w:rsidRDefault="003513D6" w:rsidP="00CE1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8"/>
              <w:jc w:val="center"/>
            </w:pPr>
            <w:r w:rsidRPr="005232A1">
              <w:t>Наименование РСО</w:t>
            </w:r>
          </w:p>
        </w:tc>
      </w:tr>
      <w:tr w:rsidR="00247F67" w:rsidRPr="005232A1" w:rsidTr="00BD6225">
        <w:trPr>
          <w:cantSplit/>
        </w:trPr>
        <w:tc>
          <w:tcPr>
            <w:tcW w:w="734" w:type="dxa"/>
            <w:vAlign w:val="center"/>
          </w:tcPr>
          <w:p w:rsidR="00247F67" w:rsidRPr="005232A1" w:rsidRDefault="00247F67" w:rsidP="009B4141">
            <w:pPr>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p>
        </w:tc>
        <w:tc>
          <w:tcPr>
            <w:tcW w:w="4174" w:type="dxa"/>
            <w:vAlign w:val="center"/>
          </w:tcPr>
          <w:p w:rsidR="00247F67" w:rsidRPr="005232A1" w:rsidRDefault="00247F67" w:rsidP="00247F67">
            <w:pPr>
              <w:jc w:val="center"/>
              <w:rPr>
                <w:sz w:val="22"/>
                <w:szCs w:val="22"/>
              </w:rPr>
            </w:pPr>
            <w:r w:rsidRPr="005232A1">
              <w:rPr>
                <w:sz w:val="22"/>
                <w:szCs w:val="22"/>
              </w:rPr>
              <w:t xml:space="preserve">г. </w:t>
            </w:r>
            <w:proofErr w:type="gramStart"/>
            <w:r w:rsidRPr="005232A1">
              <w:rPr>
                <w:sz w:val="22"/>
                <w:szCs w:val="22"/>
              </w:rPr>
              <w:t>Мураши</w:t>
            </w:r>
            <w:proofErr w:type="gramEnd"/>
            <w:r w:rsidRPr="005232A1">
              <w:rPr>
                <w:sz w:val="22"/>
                <w:szCs w:val="22"/>
              </w:rPr>
              <w:t>,</w:t>
            </w:r>
          </w:p>
          <w:p w:rsidR="00247F67" w:rsidRPr="005232A1" w:rsidRDefault="00247F67" w:rsidP="00247F67">
            <w:pPr>
              <w:jc w:val="center"/>
              <w:rPr>
                <w:sz w:val="22"/>
                <w:szCs w:val="22"/>
              </w:rPr>
            </w:pPr>
            <w:r w:rsidRPr="005232A1">
              <w:rPr>
                <w:sz w:val="22"/>
                <w:szCs w:val="22"/>
              </w:rPr>
              <w:t>д. Коммуна</w:t>
            </w:r>
          </w:p>
        </w:tc>
        <w:tc>
          <w:tcPr>
            <w:tcW w:w="5263" w:type="dxa"/>
            <w:vAlign w:val="center"/>
          </w:tcPr>
          <w:p w:rsidR="00247F67" w:rsidRPr="005232A1" w:rsidRDefault="00247F67" w:rsidP="00247F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ООО «МКС Плюс»</w:t>
            </w:r>
          </w:p>
        </w:tc>
      </w:tr>
      <w:tr w:rsidR="00247F67" w:rsidRPr="005232A1" w:rsidTr="00BD6225">
        <w:trPr>
          <w:cantSplit/>
        </w:trPr>
        <w:tc>
          <w:tcPr>
            <w:tcW w:w="734" w:type="dxa"/>
            <w:vAlign w:val="center"/>
          </w:tcPr>
          <w:p w:rsidR="00247F67" w:rsidRPr="005232A1" w:rsidRDefault="00247F67" w:rsidP="009B4141">
            <w:pPr>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p>
        </w:tc>
        <w:tc>
          <w:tcPr>
            <w:tcW w:w="4174" w:type="dxa"/>
            <w:vAlign w:val="center"/>
          </w:tcPr>
          <w:p w:rsidR="00247F67" w:rsidRPr="005232A1" w:rsidRDefault="00247F67" w:rsidP="00247F67">
            <w:pPr>
              <w:spacing w:line="276" w:lineRule="auto"/>
              <w:jc w:val="center"/>
              <w:rPr>
                <w:sz w:val="22"/>
                <w:szCs w:val="22"/>
              </w:rPr>
            </w:pPr>
            <w:r w:rsidRPr="005232A1">
              <w:rPr>
                <w:sz w:val="22"/>
                <w:szCs w:val="22"/>
              </w:rPr>
              <w:t xml:space="preserve">д. </w:t>
            </w:r>
            <w:proofErr w:type="spellStart"/>
            <w:r w:rsidRPr="005232A1">
              <w:rPr>
                <w:sz w:val="22"/>
                <w:szCs w:val="22"/>
              </w:rPr>
              <w:t>Шленники</w:t>
            </w:r>
            <w:proofErr w:type="spellEnd"/>
          </w:p>
        </w:tc>
        <w:tc>
          <w:tcPr>
            <w:tcW w:w="5263" w:type="dxa"/>
            <w:vAlign w:val="center"/>
          </w:tcPr>
          <w:p w:rsidR="00247F67" w:rsidRPr="005232A1" w:rsidRDefault="00247F67" w:rsidP="00247F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ООО «МКС Плюс»</w:t>
            </w:r>
          </w:p>
        </w:tc>
      </w:tr>
      <w:tr w:rsidR="00247F67" w:rsidRPr="005232A1" w:rsidTr="00BD6225">
        <w:trPr>
          <w:cantSplit/>
        </w:trPr>
        <w:tc>
          <w:tcPr>
            <w:tcW w:w="734" w:type="dxa"/>
            <w:vAlign w:val="center"/>
          </w:tcPr>
          <w:p w:rsidR="00247F67" w:rsidRPr="005232A1" w:rsidRDefault="00247F67" w:rsidP="009B4141">
            <w:pPr>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p>
        </w:tc>
        <w:tc>
          <w:tcPr>
            <w:tcW w:w="4174" w:type="dxa"/>
            <w:vAlign w:val="center"/>
          </w:tcPr>
          <w:p w:rsidR="00247F67" w:rsidRPr="005232A1" w:rsidRDefault="00247F67" w:rsidP="00247F67">
            <w:pPr>
              <w:spacing w:line="276" w:lineRule="auto"/>
              <w:jc w:val="center"/>
              <w:rPr>
                <w:sz w:val="22"/>
                <w:szCs w:val="22"/>
              </w:rPr>
            </w:pPr>
            <w:r w:rsidRPr="005232A1">
              <w:rPr>
                <w:sz w:val="22"/>
                <w:szCs w:val="22"/>
              </w:rPr>
              <w:t>п. Безбожник</w:t>
            </w:r>
          </w:p>
        </w:tc>
        <w:tc>
          <w:tcPr>
            <w:tcW w:w="5263" w:type="dxa"/>
            <w:vAlign w:val="center"/>
          </w:tcPr>
          <w:p w:rsidR="00247F67" w:rsidRPr="005232A1" w:rsidRDefault="00247F67" w:rsidP="00247F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ООО «Источник»</w:t>
            </w:r>
          </w:p>
        </w:tc>
      </w:tr>
      <w:tr w:rsidR="00247F67" w:rsidRPr="005232A1" w:rsidTr="00BD6225">
        <w:trPr>
          <w:cantSplit/>
        </w:trPr>
        <w:tc>
          <w:tcPr>
            <w:tcW w:w="734" w:type="dxa"/>
            <w:vAlign w:val="center"/>
          </w:tcPr>
          <w:p w:rsidR="00247F67" w:rsidRPr="005232A1" w:rsidRDefault="00247F67" w:rsidP="009B4141">
            <w:pPr>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p>
        </w:tc>
        <w:tc>
          <w:tcPr>
            <w:tcW w:w="4174" w:type="dxa"/>
            <w:vAlign w:val="center"/>
          </w:tcPr>
          <w:p w:rsidR="00247F67" w:rsidRPr="005232A1" w:rsidRDefault="00247F67" w:rsidP="00247F67">
            <w:pPr>
              <w:spacing w:line="276" w:lineRule="auto"/>
              <w:jc w:val="center"/>
              <w:rPr>
                <w:sz w:val="22"/>
                <w:szCs w:val="22"/>
              </w:rPr>
            </w:pPr>
            <w:r w:rsidRPr="005232A1">
              <w:rPr>
                <w:sz w:val="22"/>
                <w:szCs w:val="22"/>
              </w:rPr>
              <w:t>п. Октябрьский</w:t>
            </w:r>
          </w:p>
        </w:tc>
        <w:tc>
          <w:tcPr>
            <w:tcW w:w="5263" w:type="dxa"/>
            <w:vAlign w:val="center"/>
          </w:tcPr>
          <w:p w:rsidR="00247F67" w:rsidRPr="005232A1" w:rsidRDefault="00247F67" w:rsidP="00247F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МУП «Родник»</w:t>
            </w:r>
          </w:p>
        </w:tc>
      </w:tr>
      <w:tr w:rsidR="00247F67" w:rsidRPr="005232A1" w:rsidTr="00BD6225">
        <w:trPr>
          <w:cantSplit/>
        </w:trPr>
        <w:tc>
          <w:tcPr>
            <w:tcW w:w="734" w:type="dxa"/>
            <w:vAlign w:val="center"/>
          </w:tcPr>
          <w:p w:rsidR="00247F67" w:rsidRPr="005232A1" w:rsidRDefault="00247F67" w:rsidP="009B4141">
            <w:pPr>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p>
        </w:tc>
        <w:tc>
          <w:tcPr>
            <w:tcW w:w="4174" w:type="dxa"/>
            <w:vAlign w:val="center"/>
          </w:tcPr>
          <w:p w:rsidR="00247F67" w:rsidRPr="005232A1" w:rsidRDefault="00247F67" w:rsidP="00247F67">
            <w:pPr>
              <w:spacing w:line="276" w:lineRule="auto"/>
              <w:jc w:val="center"/>
              <w:rPr>
                <w:sz w:val="22"/>
                <w:szCs w:val="22"/>
              </w:rPr>
            </w:pPr>
            <w:r w:rsidRPr="005232A1">
              <w:rPr>
                <w:sz w:val="22"/>
                <w:szCs w:val="22"/>
              </w:rPr>
              <w:t>п. Октябрьский (ул. Железнодорожная)</w:t>
            </w:r>
          </w:p>
        </w:tc>
        <w:tc>
          <w:tcPr>
            <w:tcW w:w="5263" w:type="dxa"/>
            <w:vAlign w:val="center"/>
          </w:tcPr>
          <w:p w:rsidR="00247F67" w:rsidRPr="005232A1" w:rsidRDefault="00247F67" w:rsidP="00247F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t>ООО МОП «Октябрьское»</w:t>
            </w:r>
          </w:p>
        </w:tc>
      </w:tr>
      <w:tr w:rsidR="00247F67" w:rsidRPr="005232A1" w:rsidTr="00BD6225">
        <w:trPr>
          <w:cantSplit/>
        </w:trPr>
        <w:tc>
          <w:tcPr>
            <w:tcW w:w="734" w:type="dxa"/>
            <w:vAlign w:val="center"/>
          </w:tcPr>
          <w:p w:rsidR="00247F67" w:rsidRPr="005232A1" w:rsidRDefault="00247F67" w:rsidP="009B4141">
            <w:pPr>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p>
        </w:tc>
        <w:tc>
          <w:tcPr>
            <w:tcW w:w="4174" w:type="dxa"/>
            <w:vAlign w:val="center"/>
          </w:tcPr>
          <w:p w:rsidR="00247F67" w:rsidRPr="005232A1" w:rsidRDefault="00247F67" w:rsidP="00247F67">
            <w:pPr>
              <w:spacing w:line="276" w:lineRule="auto"/>
              <w:jc w:val="center"/>
              <w:rPr>
                <w:sz w:val="22"/>
                <w:szCs w:val="22"/>
              </w:rPr>
            </w:pPr>
            <w:r w:rsidRPr="005232A1">
              <w:rPr>
                <w:sz w:val="22"/>
                <w:szCs w:val="22"/>
              </w:rPr>
              <w:t>п. Тылай</w:t>
            </w:r>
          </w:p>
        </w:tc>
        <w:tc>
          <w:tcPr>
            <w:tcW w:w="5263" w:type="dxa"/>
            <w:vAlign w:val="center"/>
          </w:tcPr>
          <w:p w:rsidR="00247F67" w:rsidRPr="005232A1" w:rsidRDefault="00247F67" w:rsidP="00247F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МУП «Родник»</w:t>
            </w:r>
          </w:p>
        </w:tc>
      </w:tr>
      <w:tr w:rsidR="00247F67" w:rsidRPr="005232A1" w:rsidTr="00BD6225">
        <w:trPr>
          <w:cantSplit/>
        </w:trPr>
        <w:tc>
          <w:tcPr>
            <w:tcW w:w="734" w:type="dxa"/>
            <w:vAlign w:val="center"/>
          </w:tcPr>
          <w:p w:rsidR="00247F67" w:rsidRPr="005232A1" w:rsidRDefault="00247F67" w:rsidP="009B4141">
            <w:pPr>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p>
        </w:tc>
        <w:tc>
          <w:tcPr>
            <w:tcW w:w="4174" w:type="dxa"/>
            <w:vAlign w:val="center"/>
          </w:tcPr>
          <w:p w:rsidR="00247F67" w:rsidRPr="005232A1" w:rsidRDefault="00247F67" w:rsidP="00247F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с. Верхораменье</w:t>
            </w:r>
          </w:p>
        </w:tc>
        <w:tc>
          <w:tcPr>
            <w:tcW w:w="5263" w:type="dxa"/>
            <w:vAlign w:val="center"/>
          </w:tcPr>
          <w:p w:rsidR="00247F67" w:rsidRPr="005232A1" w:rsidRDefault="00247F67" w:rsidP="00247F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МУП «Родник»</w:t>
            </w:r>
          </w:p>
        </w:tc>
      </w:tr>
      <w:tr w:rsidR="00247F67" w:rsidRPr="005232A1" w:rsidTr="00BD6225">
        <w:trPr>
          <w:cantSplit/>
        </w:trPr>
        <w:tc>
          <w:tcPr>
            <w:tcW w:w="734" w:type="dxa"/>
            <w:vAlign w:val="center"/>
          </w:tcPr>
          <w:p w:rsidR="00247F67" w:rsidRPr="005232A1" w:rsidRDefault="00247F67" w:rsidP="009B4141">
            <w:pPr>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p>
        </w:tc>
        <w:tc>
          <w:tcPr>
            <w:tcW w:w="4174" w:type="dxa"/>
            <w:vAlign w:val="center"/>
          </w:tcPr>
          <w:p w:rsidR="00247F67" w:rsidRPr="005232A1" w:rsidRDefault="00247F67" w:rsidP="00247F67">
            <w:pPr>
              <w:jc w:val="center"/>
              <w:rPr>
                <w:sz w:val="22"/>
                <w:szCs w:val="22"/>
              </w:rPr>
            </w:pPr>
            <w:r w:rsidRPr="005232A1">
              <w:rPr>
                <w:sz w:val="22"/>
                <w:szCs w:val="22"/>
              </w:rPr>
              <w:t>д. Даниловка</w:t>
            </w:r>
          </w:p>
        </w:tc>
        <w:tc>
          <w:tcPr>
            <w:tcW w:w="5263" w:type="dxa"/>
            <w:vAlign w:val="center"/>
          </w:tcPr>
          <w:p w:rsidR="00247F67" w:rsidRPr="005232A1" w:rsidRDefault="00247F67" w:rsidP="00247F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МУП «Родник»</w:t>
            </w:r>
          </w:p>
        </w:tc>
      </w:tr>
      <w:tr w:rsidR="00247F67" w:rsidRPr="005232A1" w:rsidTr="00BD6225">
        <w:trPr>
          <w:cantSplit/>
        </w:trPr>
        <w:tc>
          <w:tcPr>
            <w:tcW w:w="734" w:type="dxa"/>
            <w:vAlign w:val="center"/>
          </w:tcPr>
          <w:p w:rsidR="00247F67" w:rsidRPr="005232A1" w:rsidRDefault="00247F67" w:rsidP="009B4141">
            <w:pPr>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p>
        </w:tc>
        <w:tc>
          <w:tcPr>
            <w:tcW w:w="4174" w:type="dxa"/>
            <w:vAlign w:val="center"/>
          </w:tcPr>
          <w:p w:rsidR="00247F67" w:rsidRPr="005232A1" w:rsidRDefault="00247F67" w:rsidP="00247F67">
            <w:pPr>
              <w:spacing w:line="276" w:lineRule="auto"/>
              <w:jc w:val="center"/>
              <w:rPr>
                <w:sz w:val="22"/>
                <w:szCs w:val="22"/>
              </w:rPr>
            </w:pPr>
            <w:proofErr w:type="gramStart"/>
            <w:r w:rsidRPr="005232A1">
              <w:rPr>
                <w:sz w:val="22"/>
                <w:szCs w:val="22"/>
              </w:rPr>
              <w:t>с</w:t>
            </w:r>
            <w:proofErr w:type="gramEnd"/>
            <w:r w:rsidRPr="005232A1">
              <w:rPr>
                <w:sz w:val="22"/>
                <w:szCs w:val="22"/>
              </w:rPr>
              <w:t>. Боровица</w:t>
            </w:r>
          </w:p>
        </w:tc>
        <w:tc>
          <w:tcPr>
            <w:tcW w:w="5263" w:type="dxa"/>
            <w:vAlign w:val="center"/>
          </w:tcPr>
          <w:p w:rsidR="00247F67" w:rsidRPr="005232A1" w:rsidRDefault="00247F67" w:rsidP="00247F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МУП «Родник»</w:t>
            </w:r>
          </w:p>
        </w:tc>
      </w:tr>
      <w:tr w:rsidR="00247F67" w:rsidRPr="005232A1" w:rsidTr="00BD6225">
        <w:trPr>
          <w:cantSplit/>
        </w:trPr>
        <w:tc>
          <w:tcPr>
            <w:tcW w:w="734" w:type="dxa"/>
            <w:vAlign w:val="center"/>
          </w:tcPr>
          <w:p w:rsidR="00247F67" w:rsidRPr="005232A1" w:rsidRDefault="00247F67" w:rsidP="009B4141">
            <w:pPr>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p>
        </w:tc>
        <w:tc>
          <w:tcPr>
            <w:tcW w:w="4174" w:type="dxa"/>
            <w:vAlign w:val="center"/>
          </w:tcPr>
          <w:p w:rsidR="00247F67" w:rsidRPr="005232A1" w:rsidRDefault="00247F67" w:rsidP="00247F67">
            <w:pPr>
              <w:spacing w:line="276" w:lineRule="auto"/>
              <w:jc w:val="center"/>
              <w:rPr>
                <w:sz w:val="22"/>
                <w:szCs w:val="22"/>
              </w:rPr>
            </w:pPr>
            <w:proofErr w:type="spellStart"/>
            <w:proofErr w:type="gramStart"/>
            <w:r w:rsidRPr="005232A1">
              <w:rPr>
                <w:sz w:val="22"/>
                <w:szCs w:val="22"/>
              </w:rPr>
              <w:t>ж</w:t>
            </w:r>
            <w:proofErr w:type="gramEnd"/>
            <w:r w:rsidRPr="005232A1">
              <w:rPr>
                <w:sz w:val="22"/>
                <w:szCs w:val="22"/>
              </w:rPr>
              <w:t>.д</w:t>
            </w:r>
            <w:proofErr w:type="spellEnd"/>
            <w:r w:rsidRPr="005232A1">
              <w:rPr>
                <w:sz w:val="22"/>
                <w:szCs w:val="22"/>
              </w:rPr>
              <w:t>. ст. Староверческая</w:t>
            </w:r>
          </w:p>
        </w:tc>
        <w:tc>
          <w:tcPr>
            <w:tcW w:w="5263" w:type="dxa"/>
            <w:vAlign w:val="center"/>
          </w:tcPr>
          <w:p w:rsidR="00247F67" w:rsidRPr="005232A1" w:rsidRDefault="00247F67" w:rsidP="00247F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МУП «Родник»</w:t>
            </w:r>
          </w:p>
        </w:tc>
      </w:tr>
    </w:tbl>
    <w:p w:rsidR="00634386" w:rsidRPr="005232A1" w:rsidRDefault="00634386" w:rsidP="00CE148D">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rsidR="00FD4887" w:rsidRPr="005232A1" w:rsidRDefault="00FD4887" w:rsidP="00FD4887">
      <w:pPr>
        <w:pStyle w:val="Aff9"/>
      </w:pPr>
      <w:r w:rsidRPr="005232A1">
        <w:lastRenderedPageBreak/>
        <w:t>В соответствии со статьей 12 Федерального закона от 07.12.2011 г. №416-ФЗ «О вод</w:t>
      </w:r>
      <w:r w:rsidRPr="005232A1">
        <w:t>о</w:t>
      </w:r>
      <w:r w:rsidRPr="005232A1">
        <w:t>снабжении и водоотведении» органы местного самоуправления поселений, городских округов для каждой централизованной системы холодного водоснабжения и (или) водоотведения опр</w:t>
      </w:r>
      <w:r w:rsidRPr="005232A1">
        <w:t>е</w:t>
      </w:r>
      <w:r w:rsidRPr="005232A1">
        <w:t>деляют гарантирующую организацию и устанавливают зоны ее деятельности.</w:t>
      </w:r>
    </w:p>
    <w:p w:rsidR="00FD4887" w:rsidRPr="005232A1" w:rsidRDefault="00FD4887" w:rsidP="00FD4887">
      <w:pPr>
        <w:pStyle w:val="Aff9"/>
      </w:pPr>
      <w:proofErr w:type="gramStart"/>
      <w:r w:rsidRPr="005232A1">
        <w:t>Организация, осуществляющая холодное водоснабжение и (или) водоотведение и экспл</w:t>
      </w:r>
      <w:r w:rsidRPr="005232A1">
        <w:t>у</w:t>
      </w:r>
      <w:r w:rsidRPr="005232A1">
        <w:t>атирующая водопроводные и (или) канализационные сети, наделяется статусом гарантирующей организации, если к водопроводным и (или) канализационным сетям этой организации прис</w:t>
      </w:r>
      <w:r w:rsidRPr="005232A1">
        <w:t>о</w:t>
      </w:r>
      <w:r w:rsidRPr="005232A1">
        <w:t>единено наибольшее количество абонентов из всех организаций, осуществляющих холодное водоснабжение и (или) водоотведение.</w:t>
      </w:r>
      <w:proofErr w:type="gramEnd"/>
    </w:p>
    <w:p w:rsidR="00FD4887" w:rsidRPr="005232A1" w:rsidRDefault="00FD4887" w:rsidP="00FD4887">
      <w:pPr>
        <w:pStyle w:val="Aff9"/>
      </w:pPr>
      <w:r w:rsidRPr="005232A1">
        <w:t>Гарантирующая организация обязана обеспечить холодное водоснабжение и (или) вод</w:t>
      </w:r>
      <w:r w:rsidRPr="005232A1">
        <w:t>о</w:t>
      </w:r>
      <w:r w:rsidRPr="005232A1">
        <w:t>отведение в случае, если объекты капитального строительства абонентов присоединены в уст</w:t>
      </w:r>
      <w:r w:rsidRPr="005232A1">
        <w:t>а</w:t>
      </w:r>
      <w:r w:rsidRPr="005232A1">
        <w:t>новленном порядке к централизованной системе холодного водоснабжения и (или) водоотвед</w:t>
      </w:r>
      <w:r w:rsidRPr="005232A1">
        <w:t>е</w:t>
      </w:r>
      <w:r w:rsidRPr="005232A1">
        <w:t>ния в пределах зоны деятельности такой гарантирующей организации. Гарантирующая орган</w:t>
      </w:r>
      <w:r w:rsidRPr="005232A1">
        <w:t>и</w:t>
      </w:r>
      <w:r w:rsidRPr="005232A1">
        <w:t>зация заключает с организациями, осуществляющими эксплуатацию объектов централизова</w:t>
      </w:r>
      <w:r w:rsidRPr="005232A1">
        <w:t>н</w:t>
      </w:r>
      <w:r w:rsidRPr="005232A1">
        <w:t>ной системы холодного водоснабжения и (или) водоотведения, договоры, необходимые для обеспечения надежного и бесперебойного холодного водоснабжения и (или) водоотведения в соответствии с требованиями законодательства Российской Федерации.</w:t>
      </w:r>
    </w:p>
    <w:p w:rsidR="00247F67" w:rsidRPr="005232A1" w:rsidRDefault="00247F67" w:rsidP="00247F67">
      <w:pPr>
        <w:pStyle w:val="Aff9"/>
      </w:pPr>
      <w:r w:rsidRPr="005232A1">
        <w:t xml:space="preserve">Постановлением администрации </w:t>
      </w:r>
      <w:proofErr w:type="spellStart"/>
      <w:r w:rsidRPr="005232A1">
        <w:t>Мурашинского</w:t>
      </w:r>
      <w:proofErr w:type="spellEnd"/>
      <w:r w:rsidRPr="005232A1">
        <w:t xml:space="preserve"> городского поселения от 22.04.2019 № 98 «Об определении гарантирующей организации в сфере холодного водоснабжения и водоотв</w:t>
      </w:r>
      <w:r w:rsidRPr="005232A1">
        <w:t>е</w:t>
      </w:r>
      <w:r w:rsidRPr="005232A1">
        <w:t>дения» статусом гарантирующей организации наделена организация ООО «МКС Плюс», в зоне действия обслуживаемых систем водоснабжения.</w:t>
      </w:r>
    </w:p>
    <w:p w:rsidR="00247F67" w:rsidRPr="005232A1" w:rsidRDefault="00247F67" w:rsidP="00247F67">
      <w:pPr>
        <w:pStyle w:val="Aff9"/>
        <w:rPr>
          <w:b/>
          <w:i/>
        </w:rPr>
      </w:pPr>
      <w:r w:rsidRPr="005232A1">
        <w:t>Обслуживание объектов системы водоснабжения п. Безбожник осуществляется ООО «И</w:t>
      </w:r>
      <w:r w:rsidRPr="005232A1">
        <w:t>с</w:t>
      </w:r>
      <w:r w:rsidRPr="005232A1">
        <w:t>точник».</w:t>
      </w:r>
    </w:p>
    <w:p w:rsidR="00247F67" w:rsidRPr="005232A1" w:rsidRDefault="00247F67" w:rsidP="00247F67">
      <w:pPr>
        <w:pStyle w:val="Aff9"/>
        <w:rPr>
          <w:b/>
          <w:i/>
        </w:rPr>
      </w:pPr>
      <w:proofErr w:type="gramStart"/>
      <w:r w:rsidRPr="005232A1">
        <w:t>Обслуживание объектов системы водоснабжения п. Октябрьский, п. Тылай, с. Верхорам</w:t>
      </w:r>
      <w:r w:rsidRPr="005232A1">
        <w:t>е</w:t>
      </w:r>
      <w:r w:rsidRPr="005232A1">
        <w:t xml:space="preserve">нье, д. Даниловка, с. Боровица и </w:t>
      </w:r>
      <w:proofErr w:type="spellStart"/>
      <w:r w:rsidRPr="005232A1">
        <w:t>ж.д</w:t>
      </w:r>
      <w:proofErr w:type="spellEnd"/>
      <w:r w:rsidRPr="005232A1">
        <w:t>. ст. Староверческая осуществляет МУП «Родник».</w:t>
      </w:r>
      <w:proofErr w:type="gramEnd"/>
    </w:p>
    <w:p w:rsidR="0016305E" w:rsidRPr="005232A1" w:rsidRDefault="00247F67" w:rsidP="00247F67">
      <w:pPr>
        <w:pStyle w:val="Aff9"/>
        <w:rPr>
          <w:b/>
          <w:sz w:val="28"/>
        </w:rPr>
      </w:pPr>
      <w:r w:rsidRPr="005232A1">
        <w:t xml:space="preserve">Обслуживание объектов системы водоснабжения  </w:t>
      </w:r>
      <w:r w:rsidRPr="005232A1">
        <w:rPr>
          <w:sz w:val="22"/>
          <w:szCs w:val="22"/>
        </w:rPr>
        <w:t xml:space="preserve">п. </w:t>
      </w:r>
      <w:proofErr w:type="gramStart"/>
      <w:r w:rsidRPr="005232A1">
        <w:rPr>
          <w:sz w:val="22"/>
          <w:szCs w:val="22"/>
        </w:rPr>
        <w:t>Октябрьский</w:t>
      </w:r>
      <w:proofErr w:type="gramEnd"/>
      <w:r w:rsidRPr="005232A1">
        <w:rPr>
          <w:sz w:val="22"/>
          <w:szCs w:val="22"/>
        </w:rPr>
        <w:t xml:space="preserve"> (ул. Железнодорожная) осуществляет </w:t>
      </w:r>
      <w:r w:rsidRPr="005232A1">
        <w:t>ООО МОП «Октябрьское».</w:t>
      </w:r>
    </w:p>
    <w:p w:rsidR="00406D75" w:rsidRPr="005232A1" w:rsidRDefault="00406D75" w:rsidP="00CE148D">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sectPr w:rsidR="00406D75" w:rsidRPr="005232A1" w:rsidSect="00093CE7">
          <w:pgSz w:w="11906" w:h="16838"/>
          <w:pgMar w:top="1134" w:right="851" w:bottom="1134" w:left="1134" w:header="709" w:footer="709" w:gutter="0"/>
          <w:cols w:space="708"/>
          <w:docGrid w:linePitch="360"/>
        </w:sectPr>
      </w:pPr>
    </w:p>
    <w:p w:rsidR="000C5F53" w:rsidRPr="005232A1" w:rsidRDefault="000C5F53" w:rsidP="00CE148D">
      <w:pPr>
        <w:pStyle w:val="22"/>
        <w:spacing w:line="240" w:lineRule="auto"/>
      </w:pPr>
      <w:bookmarkStart w:id="35" w:name="_Toc104380918"/>
      <w:r w:rsidRPr="005232A1">
        <w:lastRenderedPageBreak/>
        <w:t>Раздел 4 "Предложения</w:t>
      </w:r>
      <w:r w:rsidR="00341439" w:rsidRPr="005232A1">
        <w:t xml:space="preserve"> </w:t>
      </w:r>
      <w:r w:rsidRPr="005232A1">
        <w:t>по</w:t>
      </w:r>
      <w:r w:rsidR="00341439" w:rsidRPr="005232A1">
        <w:t xml:space="preserve"> </w:t>
      </w:r>
      <w:r w:rsidRPr="005232A1">
        <w:t>строительству,</w:t>
      </w:r>
      <w:r w:rsidR="00341439" w:rsidRPr="005232A1">
        <w:t xml:space="preserve"> </w:t>
      </w:r>
      <w:r w:rsidRPr="005232A1">
        <w:t>реконструкции и</w:t>
      </w:r>
      <w:r w:rsidR="0099529A" w:rsidRPr="005232A1">
        <w:t xml:space="preserve"> </w:t>
      </w:r>
      <w:r w:rsidRPr="005232A1">
        <w:t>модернизации объектов централизованных систем водоснабжения"</w:t>
      </w:r>
      <w:bookmarkEnd w:id="35"/>
      <w:r w:rsidRPr="005232A1">
        <w:t xml:space="preserve"> </w:t>
      </w:r>
    </w:p>
    <w:p w:rsidR="003513D6" w:rsidRPr="005232A1" w:rsidRDefault="003513D6" w:rsidP="00CE148D">
      <w:pPr>
        <w:pStyle w:val="affb"/>
        <w:rPr>
          <w:szCs w:val="24"/>
        </w:rPr>
      </w:pPr>
      <w:r w:rsidRPr="005232A1">
        <w:rPr>
          <w:szCs w:val="24"/>
        </w:rPr>
        <w:t>Целью мероприятий по новому строительству, реконструкции и техническому перевооружению комплекса объектов систем вод</w:t>
      </w:r>
      <w:r w:rsidRPr="005232A1">
        <w:rPr>
          <w:szCs w:val="24"/>
        </w:rPr>
        <w:t>о</w:t>
      </w:r>
      <w:r w:rsidRPr="005232A1">
        <w:rPr>
          <w:szCs w:val="24"/>
        </w:rPr>
        <w:t xml:space="preserve">снабжения </w:t>
      </w:r>
      <w:r w:rsidR="006E1883" w:rsidRPr="005232A1">
        <w:rPr>
          <w:szCs w:val="24"/>
        </w:rPr>
        <w:t>поселения</w:t>
      </w:r>
      <w:r w:rsidRPr="005232A1">
        <w:rPr>
          <w:szCs w:val="24"/>
        </w:rPr>
        <w:t>, является бесперебойное снабжение потребителей питьевой водой, отвечающей требованиям новых нормативов кач</w:t>
      </w:r>
      <w:r w:rsidRPr="005232A1">
        <w:rPr>
          <w:szCs w:val="24"/>
        </w:rPr>
        <w:t>е</w:t>
      </w:r>
      <w:r w:rsidRPr="005232A1">
        <w:rPr>
          <w:szCs w:val="24"/>
        </w:rPr>
        <w:t>ства, повышение энергетической эффективности оборудования, контроль и автоматическое регулирование процессов подачи воды.</w:t>
      </w:r>
    </w:p>
    <w:p w:rsidR="003513D6" w:rsidRPr="005232A1" w:rsidRDefault="003513D6" w:rsidP="00CE148D">
      <w:pPr>
        <w:pStyle w:val="affb"/>
        <w:rPr>
          <w:szCs w:val="24"/>
        </w:rPr>
      </w:pPr>
      <w:r w:rsidRPr="005232A1">
        <w:rPr>
          <w:szCs w:val="24"/>
        </w:rPr>
        <w:t>Выполнение данных мероприятий позволит гарантировать устойчивую, надежную работу основных узлов систем водоснабжения и получать качественную питьевую воду в количестве, необходимом для обеспечения жителей.</w:t>
      </w:r>
    </w:p>
    <w:p w:rsidR="000C5F53" w:rsidRPr="005232A1" w:rsidRDefault="000C5F53" w:rsidP="00CE1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p w:rsidR="002C6FA0" w:rsidRPr="005232A1" w:rsidRDefault="000C5F53" w:rsidP="00CE148D">
      <w:pPr>
        <w:pStyle w:val="31"/>
        <w:rPr>
          <w:rFonts w:cs="Times New Roman"/>
        </w:rPr>
      </w:pPr>
      <w:r w:rsidRPr="005232A1">
        <w:rPr>
          <w:rFonts w:cs="Times New Roman"/>
        </w:rPr>
        <w:t>4.1</w:t>
      </w:r>
      <w:r w:rsidR="00341439" w:rsidRPr="005232A1">
        <w:rPr>
          <w:rFonts w:cs="Times New Roman"/>
        </w:rPr>
        <w:t xml:space="preserve"> </w:t>
      </w:r>
      <w:r w:rsidRPr="005232A1">
        <w:rPr>
          <w:rFonts w:cs="Times New Roman"/>
        </w:rPr>
        <w:t xml:space="preserve">Перечень основных мероприятий по реализации схем водоснабжения с разбивкой по годам </w:t>
      </w:r>
    </w:p>
    <w:p w:rsidR="003513D6" w:rsidRPr="005232A1" w:rsidRDefault="003513D6" w:rsidP="002E259A">
      <w:pPr>
        <w:pStyle w:val="Aff9"/>
      </w:pPr>
      <w:r w:rsidRPr="005232A1">
        <w:t>Основным направлением развития системы водоснабжение</w:t>
      </w:r>
      <w:r w:rsidR="006D7DD6" w:rsidRPr="005232A1">
        <w:t xml:space="preserve"> </w:t>
      </w:r>
      <w:r w:rsidR="0016305E" w:rsidRPr="005232A1">
        <w:t>муниципального образования</w:t>
      </w:r>
      <w:r w:rsidR="006D7DD6" w:rsidRPr="005232A1">
        <w:t xml:space="preserve"> </w:t>
      </w:r>
      <w:r w:rsidRPr="005232A1">
        <w:t>является сохранение существующей сист</w:t>
      </w:r>
      <w:r w:rsidRPr="005232A1">
        <w:t>е</w:t>
      </w:r>
      <w:r w:rsidRPr="005232A1">
        <w:t>мы, с проведением работ по модернизации водоочистных сооружений, а также с заменой изношенных участков сетей.</w:t>
      </w:r>
    </w:p>
    <w:p w:rsidR="003513D6" w:rsidRPr="005232A1" w:rsidRDefault="003513D6" w:rsidP="002E259A">
      <w:pPr>
        <w:pStyle w:val="Aff9"/>
      </w:pPr>
      <w:r w:rsidRPr="005232A1">
        <w:t xml:space="preserve">Перечень основных мероприятий по реализации схем водоснабжения, а также приведения качества питьевой воды в соответствие с установленными требованиями приведен в таблице </w:t>
      </w:r>
      <w:r w:rsidR="00FD4887" w:rsidRPr="005232A1">
        <w:t>2</w:t>
      </w:r>
      <w:r w:rsidR="005232A1">
        <w:t>7</w:t>
      </w:r>
      <w:r w:rsidRPr="005232A1">
        <w:t>.</w:t>
      </w:r>
    </w:p>
    <w:p w:rsidR="003513D6" w:rsidRPr="005232A1" w:rsidRDefault="003513D6" w:rsidP="00CE148D"/>
    <w:p w:rsidR="003513D6" w:rsidRPr="005232A1" w:rsidRDefault="003513D6" w:rsidP="00CE148D">
      <w:pPr>
        <w:pStyle w:val="afe"/>
      </w:pPr>
      <w:r w:rsidRPr="005232A1">
        <w:t xml:space="preserve">Таблица </w:t>
      </w:r>
      <w:fldSimple w:instr=" SEQ Таблица \* ARABIC ">
        <w:r w:rsidR="005232A1">
          <w:rPr>
            <w:noProof/>
          </w:rPr>
          <w:t>27</w:t>
        </w:r>
      </w:fldSimple>
      <w:r w:rsidRPr="005232A1">
        <w:t xml:space="preserve"> – Мероприятия по реализации схем водоснабжения</w:t>
      </w:r>
    </w:p>
    <w:tbl>
      <w:tblPr>
        <w:tblW w:w="5000" w:type="pct"/>
        <w:tblLayout w:type="fixed"/>
        <w:tblLook w:val="0000" w:firstRow="0" w:lastRow="0" w:firstColumn="0" w:lastColumn="0" w:noHBand="0" w:noVBand="0"/>
      </w:tblPr>
      <w:tblGrid>
        <w:gridCol w:w="677"/>
        <w:gridCol w:w="5178"/>
        <w:gridCol w:w="1798"/>
        <w:gridCol w:w="5066"/>
        <w:gridCol w:w="2067"/>
      </w:tblGrid>
      <w:tr w:rsidR="000D2958" w:rsidRPr="005232A1" w:rsidTr="000D787E">
        <w:trPr>
          <w:cantSplit/>
          <w:tblHeader/>
        </w:trPr>
        <w:tc>
          <w:tcPr>
            <w:tcW w:w="229" w:type="pct"/>
            <w:tcBorders>
              <w:top w:val="single" w:sz="4" w:space="0" w:color="000000"/>
              <w:left w:val="single" w:sz="4" w:space="0" w:color="000000"/>
              <w:bottom w:val="single" w:sz="4" w:space="0" w:color="000000"/>
            </w:tcBorders>
            <w:vAlign w:val="center"/>
          </w:tcPr>
          <w:p w:rsidR="000D2958" w:rsidRPr="005232A1" w:rsidRDefault="000D2958" w:rsidP="000D2958">
            <w:pPr>
              <w:snapToGrid w:val="0"/>
              <w:jc w:val="center"/>
              <w:rPr>
                <w:iCs/>
                <w:sz w:val="22"/>
                <w:szCs w:val="22"/>
              </w:rPr>
            </w:pPr>
            <w:r w:rsidRPr="005232A1">
              <w:rPr>
                <w:b/>
                <w:bCs/>
                <w:sz w:val="20"/>
                <w:szCs w:val="20"/>
              </w:rPr>
              <w:t xml:space="preserve">№ </w:t>
            </w:r>
            <w:proofErr w:type="gramStart"/>
            <w:r w:rsidRPr="005232A1">
              <w:rPr>
                <w:b/>
                <w:bCs/>
                <w:sz w:val="20"/>
                <w:szCs w:val="20"/>
              </w:rPr>
              <w:t>п</w:t>
            </w:r>
            <w:proofErr w:type="gramEnd"/>
            <w:r w:rsidRPr="005232A1">
              <w:rPr>
                <w:b/>
                <w:bCs/>
                <w:sz w:val="20"/>
                <w:szCs w:val="20"/>
              </w:rPr>
              <w:t>/п</w:t>
            </w:r>
          </w:p>
        </w:tc>
        <w:tc>
          <w:tcPr>
            <w:tcW w:w="1751" w:type="pct"/>
            <w:tcBorders>
              <w:top w:val="single" w:sz="4" w:space="0" w:color="000000"/>
              <w:left w:val="single" w:sz="4" w:space="0" w:color="000000"/>
              <w:bottom w:val="single" w:sz="4" w:space="0" w:color="000000"/>
              <w:right w:val="single" w:sz="4" w:space="0" w:color="auto"/>
            </w:tcBorders>
            <w:shd w:val="clear" w:color="auto" w:fill="auto"/>
          </w:tcPr>
          <w:p w:rsidR="000D2958" w:rsidRPr="005232A1" w:rsidRDefault="000D2958" w:rsidP="002429FC">
            <w:pPr>
              <w:snapToGrid w:val="0"/>
              <w:jc w:val="center"/>
              <w:rPr>
                <w:iCs/>
                <w:sz w:val="22"/>
                <w:szCs w:val="22"/>
              </w:rPr>
            </w:pPr>
            <w:r w:rsidRPr="005232A1">
              <w:rPr>
                <w:iCs/>
                <w:sz w:val="22"/>
                <w:szCs w:val="22"/>
              </w:rPr>
              <w:t>Наименование мероприятия</w:t>
            </w:r>
          </w:p>
        </w:tc>
        <w:tc>
          <w:tcPr>
            <w:tcW w:w="608" w:type="pct"/>
            <w:tcBorders>
              <w:top w:val="single" w:sz="4" w:space="0" w:color="000000"/>
              <w:left w:val="single" w:sz="4" w:space="0" w:color="auto"/>
              <w:bottom w:val="single" w:sz="4" w:space="0" w:color="000000"/>
            </w:tcBorders>
            <w:shd w:val="clear" w:color="auto" w:fill="auto"/>
          </w:tcPr>
          <w:p w:rsidR="000D2958" w:rsidRPr="005232A1" w:rsidRDefault="000D2958" w:rsidP="002429FC">
            <w:pPr>
              <w:snapToGrid w:val="0"/>
              <w:jc w:val="center"/>
              <w:rPr>
                <w:iCs/>
                <w:sz w:val="22"/>
                <w:szCs w:val="22"/>
              </w:rPr>
            </w:pPr>
            <w:r w:rsidRPr="005232A1">
              <w:rPr>
                <w:iCs/>
                <w:sz w:val="22"/>
                <w:szCs w:val="22"/>
              </w:rPr>
              <w:t>Проектно-сметная сто</w:t>
            </w:r>
            <w:r w:rsidRPr="005232A1">
              <w:rPr>
                <w:iCs/>
                <w:sz w:val="22"/>
                <w:szCs w:val="22"/>
              </w:rPr>
              <w:t>и</w:t>
            </w:r>
            <w:r w:rsidRPr="005232A1">
              <w:rPr>
                <w:iCs/>
                <w:sz w:val="22"/>
                <w:szCs w:val="22"/>
              </w:rPr>
              <w:t>мость, тыс. руб.</w:t>
            </w:r>
          </w:p>
        </w:tc>
        <w:tc>
          <w:tcPr>
            <w:tcW w:w="1713" w:type="pct"/>
            <w:tcBorders>
              <w:top w:val="single" w:sz="4" w:space="0" w:color="000000"/>
              <w:left w:val="single" w:sz="4" w:space="0" w:color="000000"/>
              <w:bottom w:val="single" w:sz="4" w:space="0" w:color="000000"/>
              <w:right w:val="single" w:sz="4" w:space="0" w:color="000000"/>
            </w:tcBorders>
            <w:shd w:val="clear" w:color="auto" w:fill="auto"/>
          </w:tcPr>
          <w:p w:rsidR="000D2958" w:rsidRPr="005232A1" w:rsidRDefault="000D2958" w:rsidP="000D2958">
            <w:pPr>
              <w:snapToGrid w:val="0"/>
              <w:jc w:val="center"/>
              <w:rPr>
                <w:iCs/>
                <w:sz w:val="22"/>
                <w:szCs w:val="22"/>
              </w:rPr>
            </w:pPr>
            <w:r w:rsidRPr="005232A1">
              <w:rPr>
                <w:iCs/>
                <w:sz w:val="22"/>
                <w:szCs w:val="22"/>
              </w:rPr>
              <w:t>Социально-экономический эффект</w:t>
            </w:r>
          </w:p>
        </w:tc>
        <w:tc>
          <w:tcPr>
            <w:tcW w:w="699" w:type="pct"/>
            <w:tcBorders>
              <w:top w:val="single" w:sz="4" w:space="0" w:color="000000"/>
              <w:left w:val="single" w:sz="4" w:space="0" w:color="000000"/>
              <w:bottom w:val="single" w:sz="4" w:space="0" w:color="000000"/>
              <w:right w:val="single" w:sz="4" w:space="0" w:color="000000"/>
            </w:tcBorders>
          </w:tcPr>
          <w:p w:rsidR="000D2958" w:rsidRPr="005232A1" w:rsidRDefault="000D2958" w:rsidP="002429FC">
            <w:pPr>
              <w:snapToGrid w:val="0"/>
              <w:jc w:val="center"/>
              <w:rPr>
                <w:iCs/>
                <w:sz w:val="22"/>
                <w:szCs w:val="22"/>
              </w:rPr>
            </w:pPr>
            <w:r w:rsidRPr="005232A1">
              <w:rPr>
                <w:iCs/>
                <w:sz w:val="22"/>
                <w:szCs w:val="22"/>
              </w:rPr>
              <w:t xml:space="preserve">Временной </w:t>
            </w:r>
            <w:proofErr w:type="spellStart"/>
            <w:proofErr w:type="gramStart"/>
            <w:r w:rsidRPr="005232A1">
              <w:rPr>
                <w:iCs/>
                <w:sz w:val="22"/>
                <w:szCs w:val="22"/>
              </w:rPr>
              <w:t>проме</w:t>
            </w:r>
            <w:proofErr w:type="spellEnd"/>
            <w:r w:rsidRPr="005232A1">
              <w:rPr>
                <w:iCs/>
                <w:sz w:val="22"/>
                <w:szCs w:val="22"/>
              </w:rPr>
              <w:t>-жуток</w:t>
            </w:r>
            <w:proofErr w:type="gramEnd"/>
            <w:r w:rsidRPr="005232A1">
              <w:rPr>
                <w:iCs/>
                <w:sz w:val="22"/>
                <w:szCs w:val="22"/>
              </w:rPr>
              <w:t xml:space="preserve"> выполнения (квартал, год)</w:t>
            </w:r>
          </w:p>
        </w:tc>
      </w:tr>
      <w:tr w:rsidR="000D2958" w:rsidRPr="005232A1" w:rsidTr="000D787E">
        <w:trPr>
          <w:cantSplit/>
        </w:trPr>
        <w:tc>
          <w:tcPr>
            <w:tcW w:w="229" w:type="pct"/>
            <w:tcBorders>
              <w:top w:val="single" w:sz="4" w:space="0" w:color="000000"/>
              <w:left w:val="single" w:sz="4" w:space="0" w:color="000000"/>
              <w:bottom w:val="single" w:sz="4" w:space="0" w:color="000000"/>
              <w:right w:val="single" w:sz="4" w:space="0" w:color="000000"/>
            </w:tcBorders>
            <w:vAlign w:val="center"/>
          </w:tcPr>
          <w:p w:rsidR="000D2958" w:rsidRPr="005232A1" w:rsidRDefault="000D2958" w:rsidP="000D2958">
            <w:pPr>
              <w:snapToGrid w:val="0"/>
              <w:jc w:val="center"/>
              <w:rPr>
                <w:iCs/>
                <w:sz w:val="22"/>
                <w:szCs w:val="22"/>
              </w:rPr>
            </w:pPr>
            <w:r w:rsidRPr="005232A1">
              <w:rPr>
                <w:iCs/>
                <w:sz w:val="22"/>
                <w:szCs w:val="22"/>
              </w:rPr>
              <w:t>1</w:t>
            </w:r>
          </w:p>
        </w:tc>
        <w:tc>
          <w:tcPr>
            <w:tcW w:w="4771" w:type="pct"/>
            <w:gridSpan w:val="4"/>
            <w:tcBorders>
              <w:top w:val="single" w:sz="4" w:space="0" w:color="000000"/>
              <w:left w:val="single" w:sz="4" w:space="0" w:color="000000"/>
              <w:bottom w:val="single" w:sz="4" w:space="0" w:color="000000"/>
              <w:right w:val="single" w:sz="4" w:space="0" w:color="000000"/>
            </w:tcBorders>
            <w:shd w:val="clear" w:color="auto" w:fill="auto"/>
          </w:tcPr>
          <w:p w:rsidR="000D2958" w:rsidRPr="005232A1" w:rsidRDefault="000D2958" w:rsidP="000D2958">
            <w:pPr>
              <w:snapToGrid w:val="0"/>
              <w:jc w:val="center"/>
              <w:rPr>
                <w:iCs/>
                <w:sz w:val="22"/>
                <w:szCs w:val="22"/>
              </w:rPr>
            </w:pPr>
            <w:r w:rsidRPr="005232A1">
              <w:rPr>
                <w:iCs/>
                <w:sz w:val="22"/>
                <w:szCs w:val="22"/>
              </w:rPr>
              <w:t xml:space="preserve">Мероприятия по строительству, реконструкции и модернизации объектов централизованной системы водоснабжения г. </w:t>
            </w:r>
            <w:proofErr w:type="gramStart"/>
            <w:r w:rsidRPr="005232A1">
              <w:rPr>
                <w:iCs/>
                <w:sz w:val="22"/>
                <w:szCs w:val="22"/>
              </w:rPr>
              <w:t>Мураши</w:t>
            </w:r>
            <w:proofErr w:type="gramEnd"/>
          </w:p>
        </w:tc>
      </w:tr>
      <w:tr w:rsidR="000D787E" w:rsidRPr="005232A1" w:rsidTr="000D787E">
        <w:trPr>
          <w:cantSplit/>
        </w:trPr>
        <w:tc>
          <w:tcPr>
            <w:tcW w:w="229" w:type="pct"/>
            <w:tcBorders>
              <w:top w:val="single" w:sz="4" w:space="0" w:color="000000"/>
              <w:left w:val="single" w:sz="4" w:space="0" w:color="000000"/>
              <w:bottom w:val="single" w:sz="4" w:space="0" w:color="000000"/>
            </w:tcBorders>
            <w:vAlign w:val="center"/>
          </w:tcPr>
          <w:p w:rsidR="000D787E" w:rsidRPr="005232A1" w:rsidRDefault="000D787E" w:rsidP="000D2958">
            <w:pPr>
              <w:snapToGrid w:val="0"/>
              <w:jc w:val="center"/>
              <w:rPr>
                <w:iCs/>
                <w:sz w:val="22"/>
                <w:szCs w:val="22"/>
              </w:rPr>
            </w:pPr>
            <w:r w:rsidRPr="005232A1">
              <w:rPr>
                <w:iCs/>
                <w:sz w:val="22"/>
                <w:szCs w:val="22"/>
              </w:rPr>
              <w:t>1.1</w:t>
            </w:r>
          </w:p>
        </w:tc>
        <w:tc>
          <w:tcPr>
            <w:tcW w:w="1751" w:type="pct"/>
            <w:tcBorders>
              <w:top w:val="single" w:sz="4" w:space="0" w:color="000000"/>
              <w:left w:val="single" w:sz="4" w:space="0" w:color="000000"/>
              <w:bottom w:val="single" w:sz="4" w:space="0" w:color="000000"/>
              <w:right w:val="single" w:sz="4" w:space="0" w:color="auto"/>
            </w:tcBorders>
            <w:shd w:val="clear" w:color="auto" w:fill="auto"/>
          </w:tcPr>
          <w:p w:rsidR="000D787E" w:rsidRPr="005232A1" w:rsidRDefault="000D787E" w:rsidP="002429FC">
            <w:pPr>
              <w:snapToGrid w:val="0"/>
              <w:rPr>
                <w:iCs/>
                <w:sz w:val="22"/>
                <w:szCs w:val="22"/>
              </w:rPr>
            </w:pPr>
            <w:r w:rsidRPr="005232A1">
              <w:rPr>
                <w:iCs/>
                <w:sz w:val="22"/>
                <w:szCs w:val="22"/>
              </w:rPr>
              <w:t>Модернизация источника централизованного вод</w:t>
            </w:r>
            <w:r w:rsidRPr="005232A1">
              <w:rPr>
                <w:iCs/>
                <w:sz w:val="22"/>
                <w:szCs w:val="22"/>
              </w:rPr>
              <w:t>о</w:t>
            </w:r>
            <w:r w:rsidRPr="005232A1">
              <w:rPr>
                <w:iCs/>
                <w:sz w:val="22"/>
                <w:szCs w:val="22"/>
              </w:rPr>
              <w:t>снабжения (замена насосного оборудования, уст</w:t>
            </w:r>
            <w:r w:rsidRPr="005232A1">
              <w:rPr>
                <w:iCs/>
                <w:sz w:val="22"/>
                <w:szCs w:val="22"/>
              </w:rPr>
              <w:t>а</w:t>
            </w:r>
            <w:r w:rsidRPr="005232A1">
              <w:rPr>
                <w:iCs/>
                <w:sz w:val="22"/>
                <w:szCs w:val="22"/>
              </w:rPr>
              <w:t xml:space="preserve">новка </w:t>
            </w:r>
            <w:proofErr w:type="spellStart"/>
            <w:r w:rsidRPr="005232A1">
              <w:rPr>
                <w:iCs/>
                <w:sz w:val="22"/>
                <w:szCs w:val="22"/>
              </w:rPr>
              <w:t>КИПиА</w:t>
            </w:r>
            <w:proofErr w:type="spellEnd"/>
            <w:r w:rsidRPr="005232A1">
              <w:rPr>
                <w:iCs/>
                <w:sz w:val="22"/>
                <w:szCs w:val="22"/>
              </w:rPr>
              <w:t xml:space="preserve">, организация ЗСО и </w:t>
            </w:r>
            <w:proofErr w:type="spellStart"/>
            <w:r w:rsidRPr="005232A1">
              <w:rPr>
                <w:iCs/>
                <w:sz w:val="22"/>
                <w:szCs w:val="22"/>
              </w:rPr>
              <w:t>тд</w:t>
            </w:r>
            <w:proofErr w:type="spellEnd"/>
            <w:r w:rsidRPr="005232A1">
              <w:rPr>
                <w:iCs/>
                <w:sz w:val="22"/>
                <w:szCs w:val="22"/>
              </w:rPr>
              <w:t>.)</w:t>
            </w:r>
          </w:p>
        </w:tc>
        <w:tc>
          <w:tcPr>
            <w:tcW w:w="608" w:type="pct"/>
            <w:tcBorders>
              <w:top w:val="single" w:sz="4" w:space="0" w:color="000000"/>
              <w:left w:val="single" w:sz="4" w:space="0" w:color="auto"/>
              <w:bottom w:val="single" w:sz="4" w:space="0" w:color="000000"/>
            </w:tcBorders>
            <w:shd w:val="clear" w:color="auto" w:fill="auto"/>
            <w:vAlign w:val="center"/>
          </w:tcPr>
          <w:p w:rsidR="000D787E" w:rsidRPr="005232A1" w:rsidRDefault="000D787E">
            <w:pPr>
              <w:jc w:val="center"/>
              <w:rPr>
                <w:sz w:val="22"/>
                <w:szCs w:val="22"/>
              </w:rPr>
            </w:pPr>
            <w:r w:rsidRPr="005232A1">
              <w:rPr>
                <w:sz w:val="22"/>
                <w:szCs w:val="22"/>
              </w:rPr>
              <w:t>1900,0</w:t>
            </w:r>
          </w:p>
        </w:tc>
        <w:tc>
          <w:tcPr>
            <w:tcW w:w="17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D787E" w:rsidRPr="005232A1" w:rsidRDefault="000D787E" w:rsidP="00713033">
            <w:pPr>
              <w:snapToGrid w:val="0"/>
              <w:jc w:val="center"/>
              <w:rPr>
                <w:iCs/>
                <w:sz w:val="22"/>
                <w:szCs w:val="22"/>
              </w:rPr>
            </w:pPr>
            <w:r w:rsidRPr="005232A1">
              <w:rPr>
                <w:iCs/>
                <w:sz w:val="22"/>
                <w:szCs w:val="22"/>
              </w:rPr>
              <w:t>Снижение потерь воды, Обеспечение санитарной безопасности населения, требований СанПиН</w:t>
            </w:r>
          </w:p>
        </w:tc>
        <w:tc>
          <w:tcPr>
            <w:tcW w:w="699" w:type="pct"/>
            <w:tcBorders>
              <w:top w:val="single" w:sz="4" w:space="0" w:color="000000"/>
              <w:left w:val="single" w:sz="4" w:space="0" w:color="000000"/>
              <w:bottom w:val="single" w:sz="4" w:space="0" w:color="000000"/>
              <w:right w:val="single" w:sz="4" w:space="0" w:color="000000"/>
            </w:tcBorders>
            <w:vAlign w:val="center"/>
          </w:tcPr>
          <w:p w:rsidR="000D787E" w:rsidRPr="005232A1" w:rsidRDefault="000D787E" w:rsidP="000D2958">
            <w:pPr>
              <w:snapToGrid w:val="0"/>
              <w:jc w:val="center"/>
              <w:rPr>
                <w:iCs/>
                <w:sz w:val="22"/>
                <w:szCs w:val="22"/>
              </w:rPr>
            </w:pPr>
            <w:r w:rsidRPr="005232A1">
              <w:rPr>
                <w:iCs/>
                <w:sz w:val="22"/>
                <w:szCs w:val="22"/>
              </w:rPr>
              <w:t>2022-2040</w:t>
            </w:r>
          </w:p>
        </w:tc>
      </w:tr>
      <w:tr w:rsidR="000D787E" w:rsidRPr="005232A1" w:rsidTr="000D787E">
        <w:trPr>
          <w:cantSplit/>
        </w:trPr>
        <w:tc>
          <w:tcPr>
            <w:tcW w:w="229" w:type="pct"/>
            <w:tcBorders>
              <w:top w:val="single" w:sz="4" w:space="0" w:color="000000"/>
              <w:left w:val="single" w:sz="4" w:space="0" w:color="000000"/>
              <w:bottom w:val="single" w:sz="4" w:space="0" w:color="000000"/>
            </w:tcBorders>
            <w:vAlign w:val="center"/>
          </w:tcPr>
          <w:p w:rsidR="000D787E" w:rsidRPr="005232A1" w:rsidRDefault="000D787E" w:rsidP="00E60894">
            <w:pPr>
              <w:snapToGrid w:val="0"/>
              <w:jc w:val="center"/>
              <w:rPr>
                <w:iCs/>
                <w:sz w:val="22"/>
                <w:szCs w:val="22"/>
              </w:rPr>
            </w:pPr>
            <w:r w:rsidRPr="005232A1">
              <w:rPr>
                <w:iCs/>
                <w:sz w:val="22"/>
                <w:szCs w:val="22"/>
              </w:rPr>
              <w:t>1.2</w:t>
            </w:r>
          </w:p>
        </w:tc>
        <w:tc>
          <w:tcPr>
            <w:tcW w:w="1751" w:type="pct"/>
            <w:tcBorders>
              <w:top w:val="single" w:sz="4" w:space="0" w:color="000000"/>
              <w:left w:val="single" w:sz="4" w:space="0" w:color="000000"/>
              <w:bottom w:val="single" w:sz="4" w:space="0" w:color="000000"/>
              <w:right w:val="single" w:sz="4" w:space="0" w:color="auto"/>
            </w:tcBorders>
            <w:shd w:val="clear" w:color="auto" w:fill="auto"/>
            <w:vAlign w:val="center"/>
          </w:tcPr>
          <w:p w:rsidR="000D787E" w:rsidRPr="005232A1" w:rsidRDefault="000D787E" w:rsidP="00B71484">
            <w:pPr>
              <w:jc w:val="left"/>
              <w:rPr>
                <w:sz w:val="22"/>
                <w:szCs w:val="22"/>
              </w:rPr>
            </w:pPr>
            <w:r w:rsidRPr="005232A1">
              <w:rPr>
                <w:sz w:val="22"/>
                <w:szCs w:val="22"/>
              </w:rPr>
              <w:t xml:space="preserve">Замена участка водопроводной сети по </w:t>
            </w:r>
            <w:proofErr w:type="spellStart"/>
            <w:proofErr w:type="gramStart"/>
            <w:r w:rsidRPr="005232A1">
              <w:rPr>
                <w:sz w:val="22"/>
                <w:szCs w:val="22"/>
              </w:rPr>
              <w:t>ул</w:t>
            </w:r>
            <w:proofErr w:type="spellEnd"/>
            <w:proofErr w:type="gramEnd"/>
            <w:r w:rsidRPr="005232A1">
              <w:rPr>
                <w:sz w:val="22"/>
                <w:szCs w:val="22"/>
              </w:rPr>
              <w:t xml:space="preserve"> Грина </w:t>
            </w:r>
          </w:p>
        </w:tc>
        <w:tc>
          <w:tcPr>
            <w:tcW w:w="608" w:type="pct"/>
            <w:tcBorders>
              <w:top w:val="single" w:sz="4" w:space="0" w:color="000000"/>
              <w:left w:val="single" w:sz="4" w:space="0" w:color="auto"/>
              <w:bottom w:val="single" w:sz="4" w:space="0" w:color="000000"/>
            </w:tcBorders>
            <w:shd w:val="clear" w:color="auto" w:fill="auto"/>
            <w:vAlign w:val="center"/>
          </w:tcPr>
          <w:p w:rsidR="000D787E" w:rsidRPr="005232A1" w:rsidRDefault="000D787E">
            <w:pPr>
              <w:jc w:val="center"/>
              <w:rPr>
                <w:sz w:val="22"/>
                <w:szCs w:val="22"/>
              </w:rPr>
            </w:pPr>
            <w:r w:rsidRPr="005232A1">
              <w:rPr>
                <w:sz w:val="22"/>
                <w:szCs w:val="22"/>
              </w:rPr>
              <w:t>1675,656</w:t>
            </w:r>
          </w:p>
        </w:tc>
        <w:tc>
          <w:tcPr>
            <w:tcW w:w="17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D787E" w:rsidRPr="005232A1" w:rsidRDefault="000D787E" w:rsidP="00B71484">
            <w:pPr>
              <w:jc w:val="center"/>
              <w:rPr>
                <w:sz w:val="22"/>
                <w:szCs w:val="22"/>
              </w:rPr>
            </w:pPr>
            <w:r w:rsidRPr="005232A1">
              <w:rPr>
                <w:sz w:val="22"/>
                <w:szCs w:val="22"/>
              </w:rPr>
              <w:t>Улучшение качества воды, обеспечение беспер</w:t>
            </w:r>
            <w:r w:rsidRPr="005232A1">
              <w:rPr>
                <w:sz w:val="22"/>
                <w:szCs w:val="22"/>
              </w:rPr>
              <w:t>е</w:t>
            </w:r>
            <w:r w:rsidRPr="005232A1">
              <w:rPr>
                <w:sz w:val="22"/>
                <w:szCs w:val="22"/>
              </w:rPr>
              <w:t>бойной подачи воды.</w:t>
            </w:r>
          </w:p>
        </w:tc>
        <w:tc>
          <w:tcPr>
            <w:tcW w:w="699" w:type="pct"/>
            <w:tcBorders>
              <w:top w:val="single" w:sz="4" w:space="0" w:color="000000"/>
              <w:left w:val="single" w:sz="4" w:space="0" w:color="000000"/>
              <w:bottom w:val="single" w:sz="4" w:space="0" w:color="000000"/>
              <w:right w:val="single" w:sz="4" w:space="0" w:color="000000"/>
            </w:tcBorders>
            <w:vAlign w:val="center"/>
          </w:tcPr>
          <w:p w:rsidR="000D787E" w:rsidRPr="005232A1" w:rsidRDefault="000D787E" w:rsidP="00B71484">
            <w:pPr>
              <w:jc w:val="center"/>
              <w:rPr>
                <w:sz w:val="22"/>
                <w:szCs w:val="22"/>
              </w:rPr>
            </w:pPr>
            <w:r w:rsidRPr="005232A1">
              <w:rPr>
                <w:sz w:val="22"/>
                <w:szCs w:val="22"/>
              </w:rPr>
              <w:t>2022</w:t>
            </w:r>
          </w:p>
        </w:tc>
      </w:tr>
      <w:tr w:rsidR="000D787E" w:rsidRPr="005232A1" w:rsidTr="000D787E">
        <w:trPr>
          <w:cantSplit/>
        </w:trPr>
        <w:tc>
          <w:tcPr>
            <w:tcW w:w="229" w:type="pct"/>
            <w:tcBorders>
              <w:top w:val="single" w:sz="4" w:space="0" w:color="000000"/>
              <w:left w:val="single" w:sz="4" w:space="0" w:color="000000"/>
              <w:bottom w:val="single" w:sz="4" w:space="0" w:color="000000"/>
            </w:tcBorders>
            <w:vAlign w:val="center"/>
          </w:tcPr>
          <w:p w:rsidR="000D787E" w:rsidRPr="005232A1" w:rsidRDefault="000D787E" w:rsidP="000D2958">
            <w:pPr>
              <w:snapToGrid w:val="0"/>
              <w:jc w:val="center"/>
              <w:rPr>
                <w:iCs/>
                <w:sz w:val="22"/>
                <w:szCs w:val="22"/>
              </w:rPr>
            </w:pPr>
            <w:r w:rsidRPr="005232A1">
              <w:rPr>
                <w:iCs/>
                <w:sz w:val="22"/>
                <w:szCs w:val="22"/>
              </w:rPr>
              <w:t>1.3</w:t>
            </w:r>
          </w:p>
        </w:tc>
        <w:tc>
          <w:tcPr>
            <w:tcW w:w="1751" w:type="pct"/>
            <w:tcBorders>
              <w:top w:val="single" w:sz="4" w:space="0" w:color="000000"/>
              <w:left w:val="single" w:sz="4" w:space="0" w:color="000000"/>
              <w:bottom w:val="single" w:sz="4" w:space="0" w:color="000000"/>
              <w:right w:val="single" w:sz="4" w:space="0" w:color="auto"/>
            </w:tcBorders>
            <w:shd w:val="clear" w:color="auto" w:fill="auto"/>
            <w:vAlign w:val="center"/>
          </w:tcPr>
          <w:p w:rsidR="000D787E" w:rsidRPr="005232A1" w:rsidRDefault="000D787E" w:rsidP="00B71484">
            <w:pPr>
              <w:jc w:val="left"/>
              <w:rPr>
                <w:sz w:val="22"/>
                <w:szCs w:val="22"/>
              </w:rPr>
            </w:pPr>
            <w:r w:rsidRPr="005232A1">
              <w:rPr>
                <w:sz w:val="22"/>
                <w:szCs w:val="22"/>
              </w:rPr>
              <w:t>Замена водопровода по ул. Халтурина, 20 до ав</w:t>
            </w:r>
            <w:r w:rsidRPr="005232A1">
              <w:rPr>
                <w:sz w:val="22"/>
                <w:szCs w:val="22"/>
              </w:rPr>
              <w:softHyphen/>
              <w:t>тодрома</w:t>
            </w:r>
          </w:p>
        </w:tc>
        <w:tc>
          <w:tcPr>
            <w:tcW w:w="608" w:type="pct"/>
            <w:tcBorders>
              <w:top w:val="single" w:sz="4" w:space="0" w:color="000000"/>
              <w:left w:val="single" w:sz="4" w:space="0" w:color="auto"/>
              <w:bottom w:val="single" w:sz="4" w:space="0" w:color="000000"/>
            </w:tcBorders>
            <w:shd w:val="clear" w:color="auto" w:fill="auto"/>
            <w:vAlign w:val="center"/>
          </w:tcPr>
          <w:p w:rsidR="000D787E" w:rsidRPr="005232A1" w:rsidRDefault="000D787E">
            <w:pPr>
              <w:jc w:val="center"/>
              <w:rPr>
                <w:sz w:val="22"/>
                <w:szCs w:val="22"/>
              </w:rPr>
            </w:pPr>
            <w:r w:rsidRPr="005232A1">
              <w:rPr>
                <w:sz w:val="22"/>
                <w:szCs w:val="22"/>
              </w:rPr>
              <w:t>1246,891</w:t>
            </w:r>
          </w:p>
        </w:tc>
        <w:tc>
          <w:tcPr>
            <w:tcW w:w="17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D787E" w:rsidRPr="005232A1" w:rsidRDefault="000D787E" w:rsidP="00B71484">
            <w:pPr>
              <w:jc w:val="center"/>
              <w:rPr>
                <w:sz w:val="22"/>
                <w:szCs w:val="22"/>
              </w:rPr>
            </w:pPr>
            <w:r w:rsidRPr="005232A1">
              <w:rPr>
                <w:sz w:val="22"/>
                <w:szCs w:val="22"/>
              </w:rPr>
              <w:t>Улучшение качества воды, обеспечение беспер</w:t>
            </w:r>
            <w:r w:rsidRPr="005232A1">
              <w:rPr>
                <w:sz w:val="22"/>
                <w:szCs w:val="22"/>
              </w:rPr>
              <w:t>е</w:t>
            </w:r>
            <w:r w:rsidRPr="005232A1">
              <w:rPr>
                <w:sz w:val="22"/>
                <w:szCs w:val="22"/>
              </w:rPr>
              <w:t>бойной подачи воды.</w:t>
            </w:r>
          </w:p>
        </w:tc>
        <w:tc>
          <w:tcPr>
            <w:tcW w:w="699" w:type="pct"/>
            <w:tcBorders>
              <w:top w:val="single" w:sz="4" w:space="0" w:color="000000"/>
              <w:left w:val="single" w:sz="4" w:space="0" w:color="000000"/>
              <w:bottom w:val="single" w:sz="4" w:space="0" w:color="000000"/>
              <w:right w:val="single" w:sz="4" w:space="0" w:color="000000"/>
            </w:tcBorders>
            <w:vAlign w:val="center"/>
          </w:tcPr>
          <w:p w:rsidR="000D787E" w:rsidRPr="005232A1" w:rsidRDefault="000D787E" w:rsidP="00B71484">
            <w:pPr>
              <w:jc w:val="center"/>
              <w:rPr>
                <w:sz w:val="22"/>
                <w:szCs w:val="22"/>
              </w:rPr>
            </w:pPr>
            <w:r w:rsidRPr="005232A1">
              <w:rPr>
                <w:sz w:val="22"/>
                <w:szCs w:val="22"/>
              </w:rPr>
              <w:t>2023</w:t>
            </w:r>
          </w:p>
        </w:tc>
      </w:tr>
      <w:tr w:rsidR="000D787E" w:rsidRPr="005232A1" w:rsidTr="000D787E">
        <w:trPr>
          <w:cantSplit/>
        </w:trPr>
        <w:tc>
          <w:tcPr>
            <w:tcW w:w="229" w:type="pct"/>
            <w:tcBorders>
              <w:top w:val="single" w:sz="4" w:space="0" w:color="000000"/>
              <w:left w:val="single" w:sz="4" w:space="0" w:color="000000"/>
              <w:bottom w:val="single" w:sz="4" w:space="0" w:color="000000"/>
            </w:tcBorders>
            <w:vAlign w:val="center"/>
          </w:tcPr>
          <w:p w:rsidR="000D787E" w:rsidRPr="005232A1" w:rsidRDefault="000D787E" w:rsidP="000D2958">
            <w:pPr>
              <w:snapToGrid w:val="0"/>
              <w:jc w:val="center"/>
              <w:rPr>
                <w:iCs/>
                <w:sz w:val="22"/>
                <w:szCs w:val="22"/>
              </w:rPr>
            </w:pPr>
            <w:r w:rsidRPr="005232A1">
              <w:rPr>
                <w:iCs/>
                <w:sz w:val="22"/>
                <w:szCs w:val="22"/>
              </w:rPr>
              <w:t>1.4</w:t>
            </w:r>
          </w:p>
        </w:tc>
        <w:tc>
          <w:tcPr>
            <w:tcW w:w="1751" w:type="pct"/>
            <w:tcBorders>
              <w:top w:val="single" w:sz="4" w:space="0" w:color="000000"/>
              <w:left w:val="single" w:sz="4" w:space="0" w:color="000000"/>
              <w:bottom w:val="single" w:sz="4" w:space="0" w:color="000000"/>
              <w:right w:val="single" w:sz="4" w:space="0" w:color="auto"/>
            </w:tcBorders>
            <w:shd w:val="clear" w:color="auto" w:fill="auto"/>
            <w:vAlign w:val="center"/>
          </w:tcPr>
          <w:p w:rsidR="000D787E" w:rsidRPr="005232A1" w:rsidRDefault="000D787E" w:rsidP="00B71484">
            <w:pPr>
              <w:spacing w:line="252" w:lineRule="auto"/>
              <w:jc w:val="left"/>
              <w:rPr>
                <w:sz w:val="22"/>
                <w:szCs w:val="22"/>
              </w:rPr>
            </w:pPr>
            <w:r w:rsidRPr="005232A1">
              <w:rPr>
                <w:sz w:val="22"/>
                <w:szCs w:val="22"/>
              </w:rPr>
              <w:t xml:space="preserve">Замена водопровода по ул. Герцена </w:t>
            </w:r>
          </w:p>
        </w:tc>
        <w:tc>
          <w:tcPr>
            <w:tcW w:w="608" w:type="pct"/>
            <w:tcBorders>
              <w:top w:val="single" w:sz="4" w:space="0" w:color="000000"/>
              <w:left w:val="single" w:sz="4" w:space="0" w:color="auto"/>
              <w:bottom w:val="single" w:sz="4" w:space="0" w:color="000000"/>
            </w:tcBorders>
            <w:shd w:val="clear" w:color="auto" w:fill="auto"/>
            <w:vAlign w:val="center"/>
          </w:tcPr>
          <w:p w:rsidR="000D787E" w:rsidRPr="005232A1" w:rsidRDefault="000D787E">
            <w:pPr>
              <w:jc w:val="center"/>
              <w:rPr>
                <w:sz w:val="22"/>
                <w:szCs w:val="22"/>
              </w:rPr>
            </w:pPr>
            <w:r w:rsidRPr="005232A1">
              <w:rPr>
                <w:sz w:val="22"/>
                <w:szCs w:val="22"/>
              </w:rPr>
              <w:t>227,455</w:t>
            </w:r>
          </w:p>
        </w:tc>
        <w:tc>
          <w:tcPr>
            <w:tcW w:w="17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D787E" w:rsidRPr="005232A1" w:rsidRDefault="000D787E" w:rsidP="00B71484">
            <w:pPr>
              <w:jc w:val="center"/>
              <w:rPr>
                <w:sz w:val="22"/>
                <w:szCs w:val="22"/>
              </w:rPr>
            </w:pPr>
            <w:r w:rsidRPr="005232A1">
              <w:rPr>
                <w:sz w:val="22"/>
                <w:szCs w:val="22"/>
              </w:rPr>
              <w:t>Улучшение качества воды, обеспечение беспер</w:t>
            </w:r>
            <w:r w:rsidRPr="005232A1">
              <w:rPr>
                <w:sz w:val="22"/>
                <w:szCs w:val="22"/>
              </w:rPr>
              <w:t>е</w:t>
            </w:r>
            <w:r w:rsidRPr="005232A1">
              <w:rPr>
                <w:sz w:val="22"/>
                <w:szCs w:val="22"/>
              </w:rPr>
              <w:t>бойной подачи воды.</w:t>
            </w:r>
          </w:p>
        </w:tc>
        <w:tc>
          <w:tcPr>
            <w:tcW w:w="699" w:type="pct"/>
            <w:tcBorders>
              <w:top w:val="single" w:sz="4" w:space="0" w:color="000000"/>
              <w:left w:val="single" w:sz="4" w:space="0" w:color="000000"/>
              <w:bottom w:val="single" w:sz="4" w:space="0" w:color="000000"/>
              <w:right w:val="single" w:sz="4" w:space="0" w:color="000000"/>
            </w:tcBorders>
            <w:vAlign w:val="center"/>
          </w:tcPr>
          <w:p w:rsidR="000D787E" w:rsidRPr="005232A1" w:rsidRDefault="000D787E" w:rsidP="00B71484">
            <w:pPr>
              <w:jc w:val="center"/>
              <w:rPr>
                <w:sz w:val="22"/>
                <w:szCs w:val="22"/>
              </w:rPr>
            </w:pPr>
            <w:r w:rsidRPr="005232A1">
              <w:rPr>
                <w:sz w:val="22"/>
                <w:szCs w:val="22"/>
              </w:rPr>
              <w:t>2024</w:t>
            </w:r>
          </w:p>
        </w:tc>
      </w:tr>
      <w:tr w:rsidR="000D787E" w:rsidRPr="005232A1" w:rsidTr="000D787E">
        <w:trPr>
          <w:cantSplit/>
        </w:trPr>
        <w:tc>
          <w:tcPr>
            <w:tcW w:w="229" w:type="pct"/>
            <w:tcBorders>
              <w:top w:val="single" w:sz="4" w:space="0" w:color="000000"/>
              <w:left w:val="single" w:sz="4" w:space="0" w:color="000000"/>
              <w:bottom w:val="single" w:sz="4" w:space="0" w:color="000000"/>
            </w:tcBorders>
            <w:vAlign w:val="center"/>
          </w:tcPr>
          <w:p w:rsidR="000D787E" w:rsidRPr="005232A1" w:rsidRDefault="000D787E" w:rsidP="000D2958">
            <w:pPr>
              <w:snapToGrid w:val="0"/>
              <w:jc w:val="center"/>
              <w:rPr>
                <w:iCs/>
                <w:sz w:val="22"/>
                <w:szCs w:val="22"/>
              </w:rPr>
            </w:pPr>
            <w:r w:rsidRPr="005232A1">
              <w:rPr>
                <w:iCs/>
                <w:sz w:val="22"/>
                <w:szCs w:val="22"/>
              </w:rPr>
              <w:t>1.5</w:t>
            </w:r>
          </w:p>
        </w:tc>
        <w:tc>
          <w:tcPr>
            <w:tcW w:w="1751" w:type="pct"/>
            <w:tcBorders>
              <w:top w:val="single" w:sz="4" w:space="0" w:color="000000"/>
              <w:left w:val="single" w:sz="4" w:space="0" w:color="000000"/>
              <w:bottom w:val="single" w:sz="4" w:space="0" w:color="000000"/>
              <w:right w:val="single" w:sz="4" w:space="0" w:color="auto"/>
            </w:tcBorders>
            <w:shd w:val="clear" w:color="auto" w:fill="auto"/>
            <w:vAlign w:val="center"/>
          </w:tcPr>
          <w:p w:rsidR="000D787E" w:rsidRPr="005232A1" w:rsidRDefault="000D787E" w:rsidP="00B71484">
            <w:pPr>
              <w:spacing w:line="252" w:lineRule="auto"/>
              <w:jc w:val="left"/>
              <w:rPr>
                <w:sz w:val="22"/>
                <w:szCs w:val="22"/>
              </w:rPr>
            </w:pPr>
            <w:r w:rsidRPr="005232A1">
              <w:rPr>
                <w:sz w:val="22"/>
                <w:szCs w:val="22"/>
              </w:rPr>
              <w:t xml:space="preserve">Замена водопровода по ул. Халтурина у д.№40 </w:t>
            </w:r>
          </w:p>
        </w:tc>
        <w:tc>
          <w:tcPr>
            <w:tcW w:w="608" w:type="pct"/>
            <w:tcBorders>
              <w:top w:val="single" w:sz="4" w:space="0" w:color="000000"/>
              <w:left w:val="single" w:sz="4" w:space="0" w:color="auto"/>
              <w:bottom w:val="single" w:sz="4" w:space="0" w:color="000000"/>
            </w:tcBorders>
            <w:shd w:val="clear" w:color="auto" w:fill="auto"/>
            <w:vAlign w:val="center"/>
          </w:tcPr>
          <w:p w:rsidR="000D787E" w:rsidRPr="005232A1" w:rsidRDefault="000D787E">
            <w:pPr>
              <w:jc w:val="center"/>
              <w:rPr>
                <w:sz w:val="22"/>
                <w:szCs w:val="22"/>
              </w:rPr>
            </w:pPr>
            <w:r w:rsidRPr="005232A1">
              <w:rPr>
                <w:sz w:val="22"/>
                <w:szCs w:val="22"/>
              </w:rPr>
              <w:t>1086,985</w:t>
            </w:r>
          </w:p>
        </w:tc>
        <w:tc>
          <w:tcPr>
            <w:tcW w:w="17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D787E" w:rsidRPr="005232A1" w:rsidRDefault="000D787E" w:rsidP="00B71484">
            <w:pPr>
              <w:jc w:val="center"/>
              <w:rPr>
                <w:sz w:val="22"/>
                <w:szCs w:val="22"/>
              </w:rPr>
            </w:pPr>
            <w:r w:rsidRPr="005232A1">
              <w:rPr>
                <w:sz w:val="22"/>
                <w:szCs w:val="22"/>
              </w:rPr>
              <w:t>Улучшение качества воды, обеспечение беспер</w:t>
            </w:r>
            <w:r w:rsidRPr="005232A1">
              <w:rPr>
                <w:sz w:val="22"/>
                <w:szCs w:val="22"/>
              </w:rPr>
              <w:t>е</w:t>
            </w:r>
            <w:r w:rsidRPr="005232A1">
              <w:rPr>
                <w:sz w:val="22"/>
                <w:szCs w:val="22"/>
              </w:rPr>
              <w:t>бойной подачи воды.</w:t>
            </w:r>
          </w:p>
        </w:tc>
        <w:tc>
          <w:tcPr>
            <w:tcW w:w="699" w:type="pct"/>
            <w:tcBorders>
              <w:top w:val="single" w:sz="4" w:space="0" w:color="000000"/>
              <w:left w:val="single" w:sz="4" w:space="0" w:color="000000"/>
              <w:bottom w:val="single" w:sz="4" w:space="0" w:color="000000"/>
              <w:right w:val="single" w:sz="4" w:space="0" w:color="000000"/>
            </w:tcBorders>
            <w:vAlign w:val="center"/>
          </w:tcPr>
          <w:p w:rsidR="000D787E" w:rsidRPr="005232A1" w:rsidRDefault="000D787E" w:rsidP="00B71484">
            <w:pPr>
              <w:jc w:val="center"/>
              <w:rPr>
                <w:sz w:val="22"/>
                <w:szCs w:val="22"/>
              </w:rPr>
            </w:pPr>
            <w:r w:rsidRPr="005232A1">
              <w:rPr>
                <w:sz w:val="22"/>
                <w:szCs w:val="22"/>
              </w:rPr>
              <w:t>2022</w:t>
            </w:r>
          </w:p>
        </w:tc>
      </w:tr>
      <w:tr w:rsidR="000D787E" w:rsidRPr="005232A1" w:rsidTr="000D787E">
        <w:trPr>
          <w:cantSplit/>
        </w:trPr>
        <w:tc>
          <w:tcPr>
            <w:tcW w:w="229" w:type="pct"/>
            <w:tcBorders>
              <w:top w:val="single" w:sz="4" w:space="0" w:color="000000"/>
              <w:left w:val="single" w:sz="4" w:space="0" w:color="000000"/>
              <w:bottom w:val="single" w:sz="4" w:space="0" w:color="000000"/>
            </w:tcBorders>
            <w:vAlign w:val="center"/>
          </w:tcPr>
          <w:p w:rsidR="000D787E" w:rsidRPr="005232A1" w:rsidRDefault="000D787E" w:rsidP="000D2958">
            <w:pPr>
              <w:snapToGrid w:val="0"/>
              <w:jc w:val="center"/>
              <w:rPr>
                <w:iCs/>
                <w:sz w:val="22"/>
                <w:szCs w:val="22"/>
              </w:rPr>
            </w:pPr>
            <w:r w:rsidRPr="005232A1">
              <w:rPr>
                <w:iCs/>
                <w:sz w:val="22"/>
                <w:szCs w:val="22"/>
              </w:rPr>
              <w:t>1.6</w:t>
            </w:r>
          </w:p>
        </w:tc>
        <w:tc>
          <w:tcPr>
            <w:tcW w:w="1751" w:type="pct"/>
            <w:tcBorders>
              <w:top w:val="single" w:sz="4" w:space="0" w:color="000000"/>
              <w:left w:val="single" w:sz="4" w:space="0" w:color="000000"/>
              <w:bottom w:val="single" w:sz="4" w:space="0" w:color="000000"/>
              <w:right w:val="single" w:sz="4" w:space="0" w:color="auto"/>
            </w:tcBorders>
            <w:shd w:val="clear" w:color="auto" w:fill="auto"/>
            <w:vAlign w:val="center"/>
          </w:tcPr>
          <w:p w:rsidR="000D787E" w:rsidRPr="005232A1" w:rsidRDefault="000D787E" w:rsidP="00B71484">
            <w:pPr>
              <w:spacing w:line="254" w:lineRule="auto"/>
              <w:jc w:val="left"/>
              <w:rPr>
                <w:sz w:val="22"/>
                <w:szCs w:val="22"/>
              </w:rPr>
            </w:pPr>
            <w:r w:rsidRPr="005232A1">
              <w:rPr>
                <w:sz w:val="22"/>
                <w:szCs w:val="22"/>
              </w:rPr>
              <w:t>Замена рулонной кровли на станции очисти воды</w:t>
            </w:r>
          </w:p>
        </w:tc>
        <w:tc>
          <w:tcPr>
            <w:tcW w:w="608" w:type="pct"/>
            <w:tcBorders>
              <w:top w:val="single" w:sz="4" w:space="0" w:color="000000"/>
              <w:left w:val="single" w:sz="4" w:space="0" w:color="auto"/>
              <w:bottom w:val="single" w:sz="4" w:space="0" w:color="000000"/>
            </w:tcBorders>
            <w:shd w:val="clear" w:color="auto" w:fill="auto"/>
            <w:vAlign w:val="center"/>
          </w:tcPr>
          <w:p w:rsidR="000D787E" w:rsidRPr="005232A1" w:rsidRDefault="000D787E">
            <w:pPr>
              <w:jc w:val="center"/>
              <w:rPr>
                <w:sz w:val="22"/>
                <w:szCs w:val="22"/>
              </w:rPr>
            </w:pPr>
            <w:r w:rsidRPr="005232A1">
              <w:rPr>
                <w:sz w:val="22"/>
                <w:szCs w:val="22"/>
              </w:rPr>
              <w:t>169,495</w:t>
            </w:r>
          </w:p>
        </w:tc>
        <w:tc>
          <w:tcPr>
            <w:tcW w:w="17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D787E" w:rsidRPr="005232A1" w:rsidRDefault="000D787E" w:rsidP="00B71484">
            <w:pPr>
              <w:spacing w:line="254" w:lineRule="auto"/>
              <w:jc w:val="center"/>
              <w:rPr>
                <w:sz w:val="22"/>
                <w:szCs w:val="22"/>
              </w:rPr>
            </w:pPr>
            <w:r w:rsidRPr="005232A1">
              <w:rPr>
                <w:sz w:val="22"/>
                <w:szCs w:val="22"/>
              </w:rPr>
              <w:t>Соблюдение требования по охране труда и пожа</w:t>
            </w:r>
            <w:r w:rsidRPr="005232A1">
              <w:rPr>
                <w:sz w:val="22"/>
                <w:szCs w:val="22"/>
              </w:rPr>
              <w:t>р</w:t>
            </w:r>
            <w:r w:rsidRPr="005232A1">
              <w:rPr>
                <w:sz w:val="22"/>
                <w:szCs w:val="22"/>
              </w:rPr>
              <w:t>ной безопасности</w:t>
            </w:r>
          </w:p>
        </w:tc>
        <w:tc>
          <w:tcPr>
            <w:tcW w:w="699" w:type="pct"/>
            <w:tcBorders>
              <w:top w:val="single" w:sz="4" w:space="0" w:color="000000"/>
              <w:left w:val="single" w:sz="4" w:space="0" w:color="000000"/>
              <w:bottom w:val="single" w:sz="4" w:space="0" w:color="000000"/>
              <w:right w:val="single" w:sz="4" w:space="0" w:color="000000"/>
            </w:tcBorders>
            <w:vAlign w:val="center"/>
          </w:tcPr>
          <w:p w:rsidR="000D787E" w:rsidRPr="005232A1" w:rsidRDefault="000D787E" w:rsidP="00B71484">
            <w:pPr>
              <w:spacing w:line="254" w:lineRule="auto"/>
              <w:jc w:val="center"/>
              <w:rPr>
                <w:sz w:val="22"/>
                <w:szCs w:val="22"/>
              </w:rPr>
            </w:pPr>
            <w:r w:rsidRPr="005232A1">
              <w:rPr>
                <w:sz w:val="22"/>
                <w:szCs w:val="22"/>
              </w:rPr>
              <w:t>2025</w:t>
            </w:r>
          </w:p>
        </w:tc>
      </w:tr>
      <w:tr w:rsidR="000D787E" w:rsidRPr="005232A1" w:rsidTr="000D787E">
        <w:trPr>
          <w:cantSplit/>
        </w:trPr>
        <w:tc>
          <w:tcPr>
            <w:tcW w:w="229" w:type="pct"/>
            <w:tcBorders>
              <w:top w:val="single" w:sz="4" w:space="0" w:color="000000"/>
              <w:left w:val="single" w:sz="4" w:space="0" w:color="000000"/>
              <w:bottom w:val="single" w:sz="4" w:space="0" w:color="000000"/>
            </w:tcBorders>
            <w:vAlign w:val="center"/>
          </w:tcPr>
          <w:p w:rsidR="000D787E" w:rsidRPr="005232A1" w:rsidRDefault="000D787E" w:rsidP="000D2958">
            <w:pPr>
              <w:snapToGrid w:val="0"/>
              <w:jc w:val="center"/>
              <w:rPr>
                <w:iCs/>
                <w:sz w:val="22"/>
                <w:szCs w:val="22"/>
              </w:rPr>
            </w:pPr>
            <w:r w:rsidRPr="005232A1">
              <w:rPr>
                <w:iCs/>
                <w:sz w:val="22"/>
                <w:szCs w:val="22"/>
              </w:rPr>
              <w:t>1.7</w:t>
            </w:r>
          </w:p>
        </w:tc>
        <w:tc>
          <w:tcPr>
            <w:tcW w:w="1751" w:type="pct"/>
            <w:tcBorders>
              <w:top w:val="single" w:sz="4" w:space="0" w:color="000000"/>
              <w:left w:val="single" w:sz="4" w:space="0" w:color="000000"/>
              <w:bottom w:val="single" w:sz="4" w:space="0" w:color="000000"/>
              <w:right w:val="single" w:sz="4" w:space="0" w:color="auto"/>
            </w:tcBorders>
            <w:shd w:val="clear" w:color="auto" w:fill="auto"/>
            <w:vAlign w:val="center"/>
          </w:tcPr>
          <w:p w:rsidR="000D787E" w:rsidRPr="005232A1" w:rsidRDefault="000D787E" w:rsidP="00B71484">
            <w:pPr>
              <w:spacing w:line="252" w:lineRule="auto"/>
              <w:jc w:val="left"/>
              <w:rPr>
                <w:sz w:val="22"/>
                <w:szCs w:val="22"/>
              </w:rPr>
            </w:pPr>
            <w:r w:rsidRPr="005232A1">
              <w:rPr>
                <w:sz w:val="22"/>
                <w:szCs w:val="22"/>
              </w:rPr>
              <w:t xml:space="preserve">Ремонт водопровода по </w:t>
            </w:r>
            <w:proofErr w:type="spellStart"/>
            <w:r w:rsidRPr="005232A1">
              <w:rPr>
                <w:sz w:val="22"/>
                <w:szCs w:val="22"/>
              </w:rPr>
              <w:t>ул</w:t>
            </w:r>
            <w:proofErr w:type="gramStart"/>
            <w:r w:rsidRPr="005232A1">
              <w:rPr>
                <w:sz w:val="22"/>
                <w:szCs w:val="22"/>
              </w:rPr>
              <w:t>.П</w:t>
            </w:r>
            <w:proofErr w:type="gramEnd"/>
            <w:r w:rsidRPr="005232A1">
              <w:rPr>
                <w:sz w:val="22"/>
                <w:szCs w:val="22"/>
              </w:rPr>
              <w:t>угачева</w:t>
            </w:r>
            <w:proofErr w:type="spellEnd"/>
            <w:r w:rsidRPr="005232A1">
              <w:rPr>
                <w:sz w:val="22"/>
                <w:szCs w:val="22"/>
              </w:rPr>
              <w:t xml:space="preserve"> у д. 10</w:t>
            </w:r>
          </w:p>
        </w:tc>
        <w:tc>
          <w:tcPr>
            <w:tcW w:w="608" w:type="pct"/>
            <w:tcBorders>
              <w:top w:val="single" w:sz="4" w:space="0" w:color="000000"/>
              <w:left w:val="single" w:sz="4" w:space="0" w:color="auto"/>
              <w:bottom w:val="single" w:sz="4" w:space="0" w:color="000000"/>
            </w:tcBorders>
            <w:shd w:val="clear" w:color="auto" w:fill="auto"/>
            <w:vAlign w:val="center"/>
          </w:tcPr>
          <w:p w:rsidR="000D787E" w:rsidRPr="005232A1" w:rsidRDefault="000D787E">
            <w:pPr>
              <w:jc w:val="center"/>
              <w:rPr>
                <w:sz w:val="22"/>
                <w:szCs w:val="22"/>
              </w:rPr>
            </w:pPr>
            <w:r w:rsidRPr="005232A1">
              <w:rPr>
                <w:sz w:val="22"/>
                <w:szCs w:val="22"/>
              </w:rPr>
              <w:t>254,314</w:t>
            </w:r>
          </w:p>
        </w:tc>
        <w:tc>
          <w:tcPr>
            <w:tcW w:w="17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D787E" w:rsidRPr="005232A1" w:rsidRDefault="000D787E" w:rsidP="00B71484">
            <w:pPr>
              <w:spacing w:line="252" w:lineRule="auto"/>
              <w:ind w:firstLine="360"/>
              <w:jc w:val="center"/>
              <w:rPr>
                <w:sz w:val="22"/>
                <w:szCs w:val="22"/>
              </w:rPr>
            </w:pPr>
            <w:r w:rsidRPr="005232A1">
              <w:rPr>
                <w:sz w:val="22"/>
                <w:szCs w:val="22"/>
              </w:rPr>
              <w:t>Улучшение качества воды, обеспечение бесп</w:t>
            </w:r>
            <w:r w:rsidRPr="005232A1">
              <w:rPr>
                <w:sz w:val="22"/>
                <w:szCs w:val="22"/>
              </w:rPr>
              <w:t>е</w:t>
            </w:r>
            <w:r w:rsidRPr="005232A1">
              <w:rPr>
                <w:sz w:val="22"/>
                <w:szCs w:val="22"/>
              </w:rPr>
              <w:t>ребойной подачи воды.</w:t>
            </w:r>
          </w:p>
        </w:tc>
        <w:tc>
          <w:tcPr>
            <w:tcW w:w="699" w:type="pct"/>
            <w:tcBorders>
              <w:top w:val="single" w:sz="4" w:space="0" w:color="000000"/>
              <w:left w:val="single" w:sz="4" w:space="0" w:color="000000"/>
              <w:bottom w:val="single" w:sz="4" w:space="0" w:color="000000"/>
              <w:right w:val="single" w:sz="4" w:space="0" w:color="000000"/>
            </w:tcBorders>
            <w:vAlign w:val="center"/>
          </w:tcPr>
          <w:p w:rsidR="000D787E" w:rsidRPr="005232A1" w:rsidRDefault="000D787E" w:rsidP="00B71484">
            <w:pPr>
              <w:spacing w:line="252" w:lineRule="auto"/>
              <w:jc w:val="center"/>
              <w:rPr>
                <w:sz w:val="22"/>
                <w:szCs w:val="22"/>
              </w:rPr>
            </w:pPr>
            <w:r w:rsidRPr="005232A1">
              <w:rPr>
                <w:sz w:val="22"/>
                <w:szCs w:val="22"/>
              </w:rPr>
              <w:t>2026</w:t>
            </w:r>
          </w:p>
        </w:tc>
      </w:tr>
      <w:tr w:rsidR="000D787E" w:rsidRPr="005232A1" w:rsidTr="000D787E">
        <w:trPr>
          <w:cantSplit/>
        </w:trPr>
        <w:tc>
          <w:tcPr>
            <w:tcW w:w="229" w:type="pct"/>
            <w:tcBorders>
              <w:top w:val="single" w:sz="4" w:space="0" w:color="000000"/>
              <w:left w:val="single" w:sz="4" w:space="0" w:color="000000"/>
              <w:bottom w:val="single" w:sz="4" w:space="0" w:color="000000"/>
            </w:tcBorders>
            <w:vAlign w:val="center"/>
          </w:tcPr>
          <w:p w:rsidR="000D787E" w:rsidRPr="005232A1" w:rsidRDefault="000D787E" w:rsidP="000D2958">
            <w:pPr>
              <w:snapToGrid w:val="0"/>
              <w:jc w:val="center"/>
              <w:rPr>
                <w:iCs/>
                <w:sz w:val="22"/>
                <w:szCs w:val="22"/>
              </w:rPr>
            </w:pPr>
            <w:r w:rsidRPr="005232A1">
              <w:rPr>
                <w:iCs/>
                <w:sz w:val="22"/>
                <w:szCs w:val="22"/>
              </w:rPr>
              <w:lastRenderedPageBreak/>
              <w:t>1.8</w:t>
            </w:r>
          </w:p>
        </w:tc>
        <w:tc>
          <w:tcPr>
            <w:tcW w:w="1751" w:type="pct"/>
            <w:tcBorders>
              <w:top w:val="single" w:sz="4" w:space="0" w:color="000000"/>
              <w:left w:val="single" w:sz="4" w:space="0" w:color="000000"/>
              <w:bottom w:val="single" w:sz="4" w:space="0" w:color="000000"/>
              <w:right w:val="single" w:sz="4" w:space="0" w:color="auto"/>
            </w:tcBorders>
            <w:shd w:val="clear" w:color="auto" w:fill="auto"/>
            <w:vAlign w:val="center"/>
          </w:tcPr>
          <w:p w:rsidR="000D787E" w:rsidRPr="005232A1" w:rsidRDefault="000D787E" w:rsidP="00B71484">
            <w:pPr>
              <w:snapToGrid w:val="0"/>
              <w:jc w:val="left"/>
              <w:rPr>
                <w:iCs/>
                <w:sz w:val="22"/>
                <w:szCs w:val="22"/>
              </w:rPr>
            </w:pPr>
            <w:r w:rsidRPr="005232A1">
              <w:rPr>
                <w:iCs/>
                <w:sz w:val="22"/>
                <w:szCs w:val="22"/>
              </w:rPr>
              <w:t>Поэтапная замена изношенных сетей водоснабж</w:t>
            </w:r>
            <w:r w:rsidRPr="005232A1">
              <w:rPr>
                <w:iCs/>
                <w:sz w:val="22"/>
                <w:szCs w:val="22"/>
              </w:rPr>
              <w:t>е</w:t>
            </w:r>
            <w:r w:rsidRPr="005232A1">
              <w:rPr>
                <w:iCs/>
                <w:sz w:val="22"/>
                <w:szCs w:val="22"/>
              </w:rPr>
              <w:t>ния</w:t>
            </w:r>
          </w:p>
        </w:tc>
        <w:tc>
          <w:tcPr>
            <w:tcW w:w="608" w:type="pct"/>
            <w:tcBorders>
              <w:top w:val="single" w:sz="4" w:space="0" w:color="000000"/>
              <w:left w:val="single" w:sz="4" w:space="0" w:color="000000"/>
              <w:bottom w:val="single" w:sz="4" w:space="0" w:color="000000"/>
            </w:tcBorders>
            <w:shd w:val="clear" w:color="auto" w:fill="auto"/>
            <w:vAlign w:val="center"/>
          </w:tcPr>
          <w:p w:rsidR="000D787E" w:rsidRPr="005232A1" w:rsidRDefault="000D787E">
            <w:pPr>
              <w:jc w:val="center"/>
              <w:rPr>
                <w:sz w:val="22"/>
                <w:szCs w:val="22"/>
              </w:rPr>
            </w:pPr>
            <w:r w:rsidRPr="005232A1">
              <w:rPr>
                <w:iCs/>
                <w:sz w:val="22"/>
                <w:szCs w:val="22"/>
              </w:rPr>
              <w:t>32200,0</w:t>
            </w:r>
          </w:p>
        </w:tc>
        <w:tc>
          <w:tcPr>
            <w:tcW w:w="17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D787E" w:rsidRPr="005232A1" w:rsidRDefault="000D787E" w:rsidP="000D2958">
            <w:pPr>
              <w:snapToGrid w:val="0"/>
              <w:jc w:val="center"/>
              <w:rPr>
                <w:iCs/>
                <w:sz w:val="22"/>
                <w:szCs w:val="22"/>
              </w:rPr>
            </w:pPr>
            <w:r w:rsidRPr="005232A1">
              <w:rPr>
                <w:iCs/>
                <w:sz w:val="22"/>
                <w:szCs w:val="22"/>
              </w:rPr>
              <w:t>Снижение потерь воды</w:t>
            </w:r>
          </w:p>
        </w:tc>
        <w:tc>
          <w:tcPr>
            <w:tcW w:w="699" w:type="pct"/>
            <w:tcBorders>
              <w:top w:val="single" w:sz="4" w:space="0" w:color="000000"/>
              <w:left w:val="single" w:sz="4" w:space="0" w:color="000000"/>
              <w:bottom w:val="single" w:sz="4" w:space="0" w:color="000000"/>
              <w:right w:val="single" w:sz="4" w:space="0" w:color="000000"/>
            </w:tcBorders>
            <w:vAlign w:val="center"/>
          </w:tcPr>
          <w:p w:rsidR="000D787E" w:rsidRPr="005232A1" w:rsidRDefault="000D787E" w:rsidP="000D2958">
            <w:pPr>
              <w:snapToGrid w:val="0"/>
              <w:jc w:val="center"/>
              <w:rPr>
                <w:iCs/>
                <w:sz w:val="22"/>
                <w:szCs w:val="22"/>
              </w:rPr>
            </w:pPr>
            <w:r w:rsidRPr="005232A1">
              <w:rPr>
                <w:iCs/>
                <w:sz w:val="22"/>
                <w:szCs w:val="22"/>
              </w:rPr>
              <w:t>2022-2040</w:t>
            </w:r>
          </w:p>
        </w:tc>
      </w:tr>
      <w:tr w:rsidR="000D787E" w:rsidRPr="005232A1" w:rsidTr="000D787E">
        <w:trPr>
          <w:cantSplit/>
        </w:trPr>
        <w:tc>
          <w:tcPr>
            <w:tcW w:w="229" w:type="pct"/>
            <w:tcBorders>
              <w:top w:val="single" w:sz="4" w:space="0" w:color="000000"/>
              <w:left w:val="single" w:sz="4" w:space="0" w:color="000000"/>
              <w:bottom w:val="single" w:sz="4" w:space="0" w:color="000000"/>
              <w:right w:val="single" w:sz="4" w:space="0" w:color="000000"/>
            </w:tcBorders>
            <w:vAlign w:val="center"/>
          </w:tcPr>
          <w:p w:rsidR="000D787E" w:rsidRPr="005232A1" w:rsidRDefault="000D787E" w:rsidP="000D2958">
            <w:pPr>
              <w:snapToGrid w:val="0"/>
              <w:jc w:val="center"/>
              <w:rPr>
                <w:iCs/>
                <w:sz w:val="22"/>
                <w:szCs w:val="22"/>
              </w:rPr>
            </w:pPr>
            <w:r w:rsidRPr="005232A1">
              <w:rPr>
                <w:iCs/>
                <w:sz w:val="22"/>
                <w:szCs w:val="22"/>
              </w:rPr>
              <w:t>2</w:t>
            </w:r>
          </w:p>
        </w:tc>
        <w:tc>
          <w:tcPr>
            <w:tcW w:w="4771" w:type="pct"/>
            <w:gridSpan w:val="4"/>
            <w:tcBorders>
              <w:top w:val="single" w:sz="4" w:space="0" w:color="000000"/>
              <w:left w:val="single" w:sz="4" w:space="0" w:color="000000"/>
              <w:bottom w:val="single" w:sz="4" w:space="0" w:color="000000"/>
              <w:right w:val="single" w:sz="4" w:space="0" w:color="000000"/>
            </w:tcBorders>
            <w:shd w:val="clear" w:color="auto" w:fill="auto"/>
          </w:tcPr>
          <w:p w:rsidR="000D787E" w:rsidRPr="005232A1" w:rsidRDefault="000D787E" w:rsidP="000D2958">
            <w:pPr>
              <w:snapToGrid w:val="0"/>
              <w:jc w:val="center"/>
              <w:rPr>
                <w:iCs/>
                <w:sz w:val="22"/>
                <w:szCs w:val="22"/>
              </w:rPr>
            </w:pPr>
            <w:r w:rsidRPr="005232A1">
              <w:rPr>
                <w:iCs/>
                <w:sz w:val="22"/>
                <w:szCs w:val="22"/>
              </w:rPr>
              <w:t xml:space="preserve">Мероприятия по строительству, реконструкции и модернизации объектов централизованной системы водоснабжения д. </w:t>
            </w:r>
            <w:proofErr w:type="spellStart"/>
            <w:r w:rsidRPr="005232A1">
              <w:rPr>
                <w:iCs/>
                <w:sz w:val="22"/>
                <w:szCs w:val="22"/>
              </w:rPr>
              <w:t>Шленники</w:t>
            </w:r>
            <w:proofErr w:type="spellEnd"/>
          </w:p>
        </w:tc>
      </w:tr>
      <w:tr w:rsidR="000D787E" w:rsidRPr="005232A1" w:rsidTr="000D787E">
        <w:trPr>
          <w:cantSplit/>
        </w:trPr>
        <w:tc>
          <w:tcPr>
            <w:tcW w:w="229" w:type="pct"/>
            <w:tcBorders>
              <w:top w:val="single" w:sz="4" w:space="0" w:color="000000"/>
              <w:left w:val="single" w:sz="4" w:space="0" w:color="000000"/>
              <w:bottom w:val="single" w:sz="4" w:space="0" w:color="000000"/>
            </w:tcBorders>
            <w:vAlign w:val="center"/>
          </w:tcPr>
          <w:p w:rsidR="000D787E" w:rsidRPr="005232A1" w:rsidRDefault="000D787E" w:rsidP="000D2958">
            <w:pPr>
              <w:snapToGrid w:val="0"/>
              <w:jc w:val="center"/>
              <w:rPr>
                <w:iCs/>
                <w:sz w:val="22"/>
                <w:szCs w:val="22"/>
              </w:rPr>
            </w:pPr>
            <w:r w:rsidRPr="005232A1">
              <w:rPr>
                <w:iCs/>
                <w:sz w:val="22"/>
                <w:szCs w:val="22"/>
              </w:rPr>
              <w:t>2.1</w:t>
            </w:r>
          </w:p>
        </w:tc>
        <w:tc>
          <w:tcPr>
            <w:tcW w:w="1751" w:type="pct"/>
            <w:tcBorders>
              <w:top w:val="single" w:sz="4" w:space="0" w:color="000000"/>
              <w:left w:val="single" w:sz="4" w:space="0" w:color="000000"/>
              <w:bottom w:val="single" w:sz="4" w:space="0" w:color="000000"/>
              <w:right w:val="single" w:sz="4" w:space="0" w:color="auto"/>
            </w:tcBorders>
            <w:shd w:val="clear" w:color="auto" w:fill="auto"/>
          </w:tcPr>
          <w:p w:rsidR="000D787E" w:rsidRPr="005232A1" w:rsidRDefault="000D787E" w:rsidP="000D2958">
            <w:pPr>
              <w:snapToGrid w:val="0"/>
              <w:rPr>
                <w:iCs/>
                <w:sz w:val="22"/>
                <w:szCs w:val="22"/>
              </w:rPr>
            </w:pPr>
            <w:r w:rsidRPr="005232A1">
              <w:rPr>
                <w:iCs/>
                <w:sz w:val="22"/>
                <w:szCs w:val="22"/>
              </w:rPr>
              <w:t>Модернизация источника централизованного вод</w:t>
            </w:r>
            <w:r w:rsidRPr="005232A1">
              <w:rPr>
                <w:iCs/>
                <w:sz w:val="22"/>
                <w:szCs w:val="22"/>
              </w:rPr>
              <w:t>о</w:t>
            </w:r>
            <w:r w:rsidRPr="005232A1">
              <w:rPr>
                <w:iCs/>
                <w:sz w:val="22"/>
                <w:szCs w:val="22"/>
              </w:rPr>
              <w:t>снабжения (замена насосного оборудования, уст</w:t>
            </w:r>
            <w:r w:rsidRPr="005232A1">
              <w:rPr>
                <w:iCs/>
                <w:sz w:val="22"/>
                <w:szCs w:val="22"/>
              </w:rPr>
              <w:t>а</w:t>
            </w:r>
            <w:r w:rsidRPr="005232A1">
              <w:rPr>
                <w:iCs/>
                <w:sz w:val="22"/>
                <w:szCs w:val="22"/>
              </w:rPr>
              <w:t xml:space="preserve">новка </w:t>
            </w:r>
            <w:proofErr w:type="spellStart"/>
            <w:r w:rsidRPr="005232A1">
              <w:rPr>
                <w:iCs/>
                <w:sz w:val="22"/>
                <w:szCs w:val="22"/>
              </w:rPr>
              <w:t>КИПиА</w:t>
            </w:r>
            <w:proofErr w:type="spellEnd"/>
            <w:r w:rsidRPr="005232A1">
              <w:rPr>
                <w:iCs/>
                <w:sz w:val="22"/>
                <w:szCs w:val="22"/>
              </w:rPr>
              <w:t xml:space="preserve">, организация ЗСО и </w:t>
            </w:r>
            <w:proofErr w:type="spellStart"/>
            <w:r w:rsidRPr="005232A1">
              <w:rPr>
                <w:iCs/>
                <w:sz w:val="22"/>
                <w:szCs w:val="22"/>
              </w:rPr>
              <w:t>тд</w:t>
            </w:r>
            <w:proofErr w:type="spellEnd"/>
            <w:r w:rsidRPr="005232A1">
              <w:rPr>
                <w:iCs/>
                <w:sz w:val="22"/>
                <w:szCs w:val="22"/>
              </w:rPr>
              <w:t>.)</w:t>
            </w:r>
          </w:p>
        </w:tc>
        <w:tc>
          <w:tcPr>
            <w:tcW w:w="608" w:type="pct"/>
            <w:tcBorders>
              <w:top w:val="single" w:sz="4" w:space="0" w:color="000000"/>
              <w:left w:val="single" w:sz="4" w:space="0" w:color="auto"/>
              <w:bottom w:val="single" w:sz="4" w:space="0" w:color="000000"/>
            </w:tcBorders>
            <w:shd w:val="clear" w:color="auto" w:fill="auto"/>
            <w:vAlign w:val="center"/>
          </w:tcPr>
          <w:p w:rsidR="000D787E" w:rsidRPr="005232A1" w:rsidRDefault="000D787E">
            <w:pPr>
              <w:jc w:val="center"/>
              <w:rPr>
                <w:sz w:val="22"/>
                <w:szCs w:val="22"/>
              </w:rPr>
            </w:pPr>
            <w:r w:rsidRPr="005232A1">
              <w:rPr>
                <w:iCs/>
                <w:sz w:val="22"/>
                <w:szCs w:val="22"/>
              </w:rPr>
              <w:t>600,0</w:t>
            </w:r>
          </w:p>
        </w:tc>
        <w:tc>
          <w:tcPr>
            <w:tcW w:w="17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D787E" w:rsidRPr="005232A1" w:rsidRDefault="000D787E" w:rsidP="000D2958">
            <w:pPr>
              <w:snapToGrid w:val="0"/>
              <w:jc w:val="center"/>
              <w:rPr>
                <w:iCs/>
                <w:sz w:val="22"/>
                <w:szCs w:val="22"/>
              </w:rPr>
            </w:pPr>
            <w:r w:rsidRPr="005232A1">
              <w:rPr>
                <w:iCs/>
                <w:sz w:val="22"/>
                <w:szCs w:val="22"/>
              </w:rPr>
              <w:t>Снижение потерь воды, Обеспечение санитарной безопасности населения, требований СанПиН</w:t>
            </w:r>
          </w:p>
        </w:tc>
        <w:tc>
          <w:tcPr>
            <w:tcW w:w="699" w:type="pct"/>
            <w:tcBorders>
              <w:top w:val="single" w:sz="4" w:space="0" w:color="000000"/>
              <w:left w:val="single" w:sz="4" w:space="0" w:color="000000"/>
              <w:bottom w:val="single" w:sz="4" w:space="0" w:color="000000"/>
              <w:right w:val="single" w:sz="4" w:space="0" w:color="000000"/>
            </w:tcBorders>
            <w:vAlign w:val="center"/>
          </w:tcPr>
          <w:p w:rsidR="000D787E" w:rsidRPr="005232A1" w:rsidRDefault="000D787E" w:rsidP="000D2958">
            <w:pPr>
              <w:snapToGrid w:val="0"/>
              <w:jc w:val="center"/>
              <w:rPr>
                <w:iCs/>
                <w:sz w:val="22"/>
                <w:szCs w:val="22"/>
              </w:rPr>
            </w:pPr>
            <w:r w:rsidRPr="005232A1">
              <w:rPr>
                <w:iCs/>
                <w:sz w:val="22"/>
                <w:szCs w:val="22"/>
              </w:rPr>
              <w:t>2022-2040</w:t>
            </w:r>
          </w:p>
        </w:tc>
      </w:tr>
      <w:tr w:rsidR="000D787E" w:rsidRPr="005232A1" w:rsidTr="000D787E">
        <w:trPr>
          <w:cantSplit/>
        </w:trPr>
        <w:tc>
          <w:tcPr>
            <w:tcW w:w="229" w:type="pct"/>
            <w:tcBorders>
              <w:top w:val="single" w:sz="4" w:space="0" w:color="000000"/>
              <w:left w:val="single" w:sz="4" w:space="0" w:color="000000"/>
              <w:bottom w:val="single" w:sz="4" w:space="0" w:color="000000"/>
            </w:tcBorders>
            <w:vAlign w:val="center"/>
          </w:tcPr>
          <w:p w:rsidR="000D787E" w:rsidRPr="005232A1" w:rsidRDefault="000D787E" w:rsidP="000D2958">
            <w:pPr>
              <w:snapToGrid w:val="0"/>
              <w:jc w:val="center"/>
              <w:rPr>
                <w:iCs/>
                <w:sz w:val="22"/>
                <w:szCs w:val="22"/>
              </w:rPr>
            </w:pPr>
            <w:r w:rsidRPr="005232A1">
              <w:rPr>
                <w:iCs/>
                <w:sz w:val="22"/>
                <w:szCs w:val="22"/>
              </w:rPr>
              <w:t>2.2</w:t>
            </w:r>
          </w:p>
        </w:tc>
        <w:tc>
          <w:tcPr>
            <w:tcW w:w="1751" w:type="pct"/>
            <w:tcBorders>
              <w:top w:val="single" w:sz="4" w:space="0" w:color="000000"/>
              <w:left w:val="single" w:sz="4" w:space="0" w:color="000000"/>
              <w:bottom w:val="single" w:sz="4" w:space="0" w:color="000000"/>
            </w:tcBorders>
            <w:shd w:val="clear" w:color="auto" w:fill="auto"/>
          </w:tcPr>
          <w:p w:rsidR="000D787E" w:rsidRPr="005232A1" w:rsidRDefault="000D787E" w:rsidP="000D2958">
            <w:pPr>
              <w:snapToGrid w:val="0"/>
              <w:rPr>
                <w:iCs/>
                <w:sz w:val="22"/>
                <w:szCs w:val="22"/>
              </w:rPr>
            </w:pPr>
            <w:r w:rsidRPr="005232A1">
              <w:rPr>
                <w:iCs/>
                <w:sz w:val="22"/>
                <w:szCs w:val="22"/>
              </w:rPr>
              <w:t>Поэтапная замена изношенных сетей водоснабж</w:t>
            </w:r>
            <w:r w:rsidRPr="005232A1">
              <w:rPr>
                <w:iCs/>
                <w:sz w:val="22"/>
                <w:szCs w:val="22"/>
              </w:rPr>
              <w:t>е</w:t>
            </w:r>
            <w:r w:rsidRPr="005232A1">
              <w:rPr>
                <w:iCs/>
                <w:sz w:val="22"/>
                <w:szCs w:val="22"/>
              </w:rPr>
              <w:t>ния</w:t>
            </w:r>
          </w:p>
        </w:tc>
        <w:tc>
          <w:tcPr>
            <w:tcW w:w="608" w:type="pct"/>
            <w:tcBorders>
              <w:top w:val="single" w:sz="4" w:space="0" w:color="000000"/>
              <w:left w:val="single" w:sz="4" w:space="0" w:color="000000"/>
              <w:bottom w:val="single" w:sz="4" w:space="0" w:color="000000"/>
            </w:tcBorders>
            <w:shd w:val="clear" w:color="auto" w:fill="auto"/>
            <w:vAlign w:val="center"/>
          </w:tcPr>
          <w:p w:rsidR="000D787E" w:rsidRPr="005232A1" w:rsidRDefault="000D787E">
            <w:pPr>
              <w:jc w:val="center"/>
              <w:rPr>
                <w:sz w:val="22"/>
                <w:szCs w:val="22"/>
              </w:rPr>
            </w:pPr>
            <w:r w:rsidRPr="005232A1">
              <w:rPr>
                <w:iCs/>
                <w:sz w:val="22"/>
                <w:szCs w:val="22"/>
              </w:rPr>
              <w:t>2850,0</w:t>
            </w:r>
          </w:p>
        </w:tc>
        <w:tc>
          <w:tcPr>
            <w:tcW w:w="17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D787E" w:rsidRPr="005232A1" w:rsidRDefault="000D787E" w:rsidP="000D2958">
            <w:pPr>
              <w:snapToGrid w:val="0"/>
              <w:jc w:val="center"/>
              <w:rPr>
                <w:iCs/>
                <w:sz w:val="22"/>
                <w:szCs w:val="22"/>
              </w:rPr>
            </w:pPr>
            <w:r w:rsidRPr="005232A1">
              <w:rPr>
                <w:iCs/>
                <w:sz w:val="22"/>
                <w:szCs w:val="22"/>
              </w:rPr>
              <w:t>Снижение потерь воды</w:t>
            </w:r>
          </w:p>
        </w:tc>
        <w:tc>
          <w:tcPr>
            <w:tcW w:w="699" w:type="pct"/>
            <w:tcBorders>
              <w:top w:val="single" w:sz="4" w:space="0" w:color="000000"/>
              <w:left w:val="single" w:sz="4" w:space="0" w:color="000000"/>
              <w:bottom w:val="single" w:sz="4" w:space="0" w:color="000000"/>
              <w:right w:val="single" w:sz="4" w:space="0" w:color="000000"/>
            </w:tcBorders>
            <w:vAlign w:val="center"/>
          </w:tcPr>
          <w:p w:rsidR="000D787E" w:rsidRPr="005232A1" w:rsidRDefault="000D787E" w:rsidP="000D2958">
            <w:pPr>
              <w:snapToGrid w:val="0"/>
              <w:jc w:val="center"/>
              <w:rPr>
                <w:iCs/>
                <w:sz w:val="22"/>
                <w:szCs w:val="22"/>
              </w:rPr>
            </w:pPr>
            <w:r w:rsidRPr="005232A1">
              <w:rPr>
                <w:iCs/>
                <w:sz w:val="22"/>
                <w:szCs w:val="22"/>
              </w:rPr>
              <w:t>2022-2040</w:t>
            </w:r>
          </w:p>
        </w:tc>
      </w:tr>
      <w:tr w:rsidR="000D787E" w:rsidRPr="005232A1" w:rsidTr="000D787E">
        <w:trPr>
          <w:cantSplit/>
        </w:trPr>
        <w:tc>
          <w:tcPr>
            <w:tcW w:w="229" w:type="pct"/>
            <w:tcBorders>
              <w:top w:val="single" w:sz="4" w:space="0" w:color="000000"/>
              <w:left w:val="single" w:sz="4" w:space="0" w:color="000000"/>
              <w:bottom w:val="single" w:sz="4" w:space="0" w:color="000000"/>
            </w:tcBorders>
            <w:vAlign w:val="center"/>
          </w:tcPr>
          <w:p w:rsidR="000D787E" w:rsidRPr="005232A1" w:rsidRDefault="000D787E" w:rsidP="000D2958">
            <w:pPr>
              <w:snapToGrid w:val="0"/>
              <w:jc w:val="center"/>
              <w:rPr>
                <w:iCs/>
                <w:sz w:val="22"/>
                <w:szCs w:val="22"/>
              </w:rPr>
            </w:pPr>
            <w:r w:rsidRPr="005232A1">
              <w:rPr>
                <w:iCs/>
                <w:sz w:val="22"/>
                <w:szCs w:val="22"/>
              </w:rPr>
              <w:t>3</w:t>
            </w:r>
          </w:p>
        </w:tc>
        <w:tc>
          <w:tcPr>
            <w:tcW w:w="4771" w:type="pct"/>
            <w:gridSpan w:val="4"/>
            <w:tcBorders>
              <w:top w:val="single" w:sz="4" w:space="0" w:color="000000"/>
              <w:left w:val="single" w:sz="4" w:space="0" w:color="000000"/>
              <w:bottom w:val="single" w:sz="4" w:space="0" w:color="000000"/>
              <w:right w:val="single" w:sz="4" w:space="0" w:color="000000"/>
            </w:tcBorders>
            <w:shd w:val="clear" w:color="auto" w:fill="auto"/>
          </w:tcPr>
          <w:p w:rsidR="000D787E" w:rsidRPr="005232A1" w:rsidRDefault="000D787E" w:rsidP="000D2958">
            <w:pPr>
              <w:snapToGrid w:val="0"/>
              <w:jc w:val="center"/>
              <w:rPr>
                <w:iCs/>
                <w:sz w:val="22"/>
                <w:szCs w:val="22"/>
              </w:rPr>
            </w:pPr>
            <w:r w:rsidRPr="005232A1">
              <w:rPr>
                <w:iCs/>
                <w:sz w:val="22"/>
                <w:szCs w:val="22"/>
              </w:rPr>
              <w:t>Мероприятия по строительству, реконструкции и модернизации объектов централизованной системы водоснабжения п. Безбожник</w:t>
            </w:r>
          </w:p>
        </w:tc>
      </w:tr>
      <w:tr w:rsidR="000D787E" w:rsidRPr="005232A1" w:rsidTr="000D787E">
        <w:trPr>
          <w:cantSplit/>
        </w:trPr>
        <w:tc>
          <w:tcPr>
            <w:tcW w:w="229" w:type="pct"/>
            <w:tcBorders>
              <w:top w:val="single" w:sz="4" w:space="0" w:color="000000"/>
              <w:left w:val="single" w:sz="4" w:space="0" w:color="000000"/>
              <w:bottom w:val="single" w:sz="4" w:space="0" w:color="000000"/>
            </w:tcBorders>
            <w:vAlign w:val="center"/>
          </w:tcPr>
          <w:p w:rsidR="000D787E" w:rsidRPr="005232A1" w:rsidRDefault="000D787E" w:rsidP="000D2958">
            <w:pPr>
              <w:snapToGrid w:val="0"/>
              <w:jc w:val="center"/>
              <w:rPr>
                <w:iCs/>
                <w:sz w:val="22"/>
                <w:szCs w:val="22"/>
              </w:rPr>
            </w:pPr>
            <w:r w:rsidRPr="005232A1">
              <w:rPr>
                <w:iCs/>
                <w:sz w:val="22"/>
                <w:szCs w:val="22"/>
              </w:rPr>
              <w:t>3.1</w:t>
            </w:r>
          </w:p>
        </w:tc>
        <w:tc>
          <w:tcPr>
            <w:tcW w:w="1751" w:type="pct"/>
            <w:tcBorders>
              <w:top w:val="single" w:sz="4" w:space="0" w:color="000000"/>
              <w:left w:val="single" w:sz="4" w:space="0" w:color="000000"/>
              <w:bottom w:val="single" w:sz="4" w:space="0" w:color="000000"/>
            </w:tcBorders>
            <w:shd w:val="clear" w:color="auto" w:fill="auto"/>
            <w:vAlign w:val="center"/>
          </w:tcPr>
          <w:p w:rsidR="000D787E" w:rsidRPr="005232A1" w:rsidRDefault="000D787E" w:rsidP="000D2958">
            <w:pPr>
              <w:rPr>
                <w:sz w:val="22"/>
              </w:rPr>
            </w:pPr>
            <w:r w:rsidRPr="005232A1">
              <w:rPr>
                <w:sz w:val="22"/>
              </w:rPr>
              <w:t>Установка резервного насоса на насосной станции первого подъема</w:t>
            </w:r>
          </w:p>
        </w:tc>
        <w:tc>
          <w:tcPr>
            <w:tcW w:w="608" w:type="pct"/>
            <w:tcBorders>
              <w:top w:val="single" w:sz="4" w:space="0" w:color="000000"/>
              <w:left w:val="single" w:sz="4" w:space="0" w:color="000000"/>
              <w:bottom w:val="single" w:sz="4" w:space="0" w:color="000000"/>
            </w:tcBorders>
            <w:shd w:val="clear" w:color="auto" w:fill="auto"/>
            <w:vAlign w:val="center"/>
          </w:tcPr>
          <w:p w:rsidR="000D787E" w:rsidRPr="005232A1" w:rsidRDefault="000D787E">
            <w:pPr>
              <w:jc w:val="center"/>
              <w:rPr>
                <w:sz w:val="22"/>
                <w:szCs w:val="22"/>
              </w:rPr>
            </w:pPr>
            <w:r w:rsidRPr="005232A1">
              <w:rPr>
                <w:sz w:val="22"/>
              </w:rPr>
              <w:t>150,0</w:t>
            </w:r>
          </w:p>
        </w:tc>
        <w:tc>
          <w:tcPr>
            <w:tcW w:w="17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D787E" w:rsidRPr="005232A1" w:rsidRDefault="000D787E" w:rsidP="000D2958">
            <w:pPr>
              <w:jc w:val="center"/>
              <w:rPr>
                <w:sz w:val="22"/>
              </w:rPr>
            </w:pPr>
            <w:r w:rsidRPr="005232A1">
              <w:rPr>
                <w:sz w:val="22"/>
              </w:rPr>
              <w:t>Повышение надежности работы системы вод</w:t>
            </w:r>
            <w:r w:rsidRPr="005232A1">
              <w:rPr>
                <w:sz w:val="22"/>
              </w:rPr>
              <w:t>о</w:t>
            </w:r>
            <w:r w:rsidRPr="005232A1">
              <w:rPr>
                <w:sz w:val="22"/>
              </w:rPr>
              <w:t>снабжения</w:t>
            </w:r>
          </w:p>
        </w:tc>
        <w:tc>
          <w:tcPr>
            <w:tcW w:w="699" w:type="pct"/>
            <w:tcBorders>
              <w:top w:val="single" w:sz="4" w:space="0" w:color="000000"/>
              <w:left w:val="single" w:sz="4" w:space="0" w:color="000000"/>
              <w:bottom w:val="single" w:sz="4" w:space="0" w:color="000000"/>
              <w:right w:val="single" w:sz="4" w:space="0" w:color="000000"/>
            </w:tcBorders>
            <w:vAlign w:val="center"/>
          </w:tcPr>
          <w:p w:rsidR="000D787E" w:rsidRPr="005232A1" w:rsidRDefault="000D787E" w:rsidP="00E60894">
            <w:pPr>
              <w:snapToGrid w:val="0"/>
              <w:jc w:val="center"/>
              <w:rPr>
                <w:iCs/>
                <w:sz w:val="22"/>
                <w:szCs w:val="22"/>
              </w:rPr>
            </w:pPr>
            <w:r w:rsidRPr="005232A1">
              <w:rPr>
                <w:iCs/>
                <w:sz w:val="22"/>
                <w:szCs w:val="22"/>
              </w:rPr>
              <w:t>2022-2040</w:t>
            </w:r>
          </w:p>
        </w:tc>
      </w:tr>
      <w:tr w:rsidR="000D787E" w:rsidRPr="005232A1" w:rsidTr="000D787E">
        <w:trPr>
          <w:cantSplit/>
        </w:trPr>
        <w:tc>
          <w:tcPr>
            <w:tcW w:w="229" w:type="pct"/>
            <w:tcBorders>
              <w:top w:val="single" w:sz="4" w:space="0" w:color="000000"/>
              <w:left w:val="single" w:sz="4" w:space="0" w:color="000000"/>
              <w:bottom w:val="single" w:sz="4" w:space="0" w:color="000000"/>
            </w:tcBorders>
            <w:vAlign w:val="center"/>
          </w:tcPr>
          <w:p w:rsidR="000D787E" w:rsidRPr="005232A1" w:rsidRDefault="000D787E" w:rsidP="000D2958">
            <w:pPr>
              <w:snapToGrid w:val="0"/>
              <w:jc w:val="center"/>
              <w:rPr>
                <w:iCs/>
                <w:sz w:val="22"/>
                <w:szCs w:val="22"/>
              </w:rPr>
            </w:pPr>
            <w:r w:rsidRPr="005232A1">
              <w:rPr>
                <w:iCs/>
                <w:sz w:val="22"/>
                <w:szCs w:val="22"/>
              </w:rPr>
              <w:t>3.2</w:t>
            </w:r>
          </w:p>
        </w:tc>
        <w:tc>
          <w:tcPr>
            <w:tcW w:w="1751" w:type="pct"/>
            <w:tcBorders>
              <w:top w:val="single" w:sz="4" w:space="0" w:color="000000"/>
              <w:left w:val="single" w:sz="4" w:space="0" w:color="000000"/>
              <w:bottom w:val="single" w:sz="4" w:space="0" w:color="000000"/>
            </w:tcBorders>
            <w:shd w:val="clear" w:color="auto" w:fill="auto"/>
            <w:vAlign w:val="center"/>
          </w:tcPr>
          <w:p w:rsidR="000D787E" w:rsidRPr="005232A1" w:rsidRDefault="000D787E" w:rsidP="000D2958">
            <w:pPr>
              <w:rPr>
                <w:sz w:val="22"/>
              </w:rPr>
            </w:pPr>
            <w:r w:rsidRPr="005232A1">
              <w:rPr>
                <w:sz w:val="22"/>
              </w:rPr>
              <w:t>Установка частотно-регулируемого привода (30 кВт) на насосной станции второго подъема</w:t>
            </w:r>
          </w:p>
        </w:tc>
        <w:tc>
          <w:tcPr>
            <w:tcW w:w="608" w:type="pct"/>
            <w:tcBorders>
              <w:top w:val="single" w:sz="4" w:space="0" w:color="000000"/>
              <w:left w:val="single" w:sz="4" w:space="0" w:color="000000"/>
              <w:bottom w:val="single" w:sz="4" w:space="0" w:color="000000"/>
            </w:tcBorders>
            <w:shd w:val="clear" w:color="auto" w:fill="auto"/>
            <w:vAlign w:val="center"/>
          </w:tcPr>
          <w:p w:rsidR="000D787E" w:rsidRPr="005232A1" w:rsidRDefault="000D787E">
            <w:pPr>
              <w:jc w:val="center"/>
              <w:rPr>
                <w:sz w:val="22"/>
                <w:szCs w:val="22"/>
              </w:rPr>
            </w:pPr>
            <w:r w:rsidRPr="005232A1">
              <w:rPr>
                <w:sz w:val="22"/>
              </w:rPr>
              <w:t>100,0</w:t>
            </w:r>
          </w:p>
        </w:tc>
        <w:tc>
          <w:tcPr>
            <w:tcW w:w="17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D787E" w:rsidRPr="005232A1" w:rsidRDefault="000D787E" w:rsidP="000D2958">
            <w:pPr>
              <w:jc w:val="center"/>
              <w:rPr>
                <w:sz w:val="22"/>
              </w:rPr>
            </w:pPr>
            <w:r w:rsidRPr="005232A1">
              <w:rPr>
                <w:sz w:val="22"/>
              </w:rPr>
              <w:t>Повышение надежности работы системы вод</w:t>
            </w:r>
            <w:r w:rsidRPr="005232A1">
              <w:rPr>
                <w:sz w:val="22"/>
              </w:rPr>
              <w:t>о</w:t>
            </w:r>
            <w:r w:rsidRPr="005232A1">
              <w:rPr>
                <w:sz w:val="22"/>
              </w:rPr>
              <w:t>снабжения</w:t>
            </w:r>
          </w:p>
        </w:tc>
        <w:tc>
          <w:tcPr>
            <w:tcW w:w="699" w:type="pct"/>
            <w:tcBorders>
              <w:top w:val="single" w:sz="4" w:space="0" w:color="000000"/>
              <w:left w:val="single" w:sz="4" w:space="0" w:color="000000"/>
              <w:bottom w:val="single" w:sz="4" w:space="0" w:color="000000"/>
              <w:right w:val="single" w:sz="4" w:space="0" w:color="000000"/>
            </w:tcBorders>
            <w:vAlign w:val="center"/>
          </w:tcPr>
          <w:p w:rsidR="000D787E" w:rsidRPr="005232A1" w:rsidRDefault="000D787E" w:rsidP="00E60894">
            <w:pPr>
              <w:snapToGrid w:val="0"/>
              <w:jc w:val="center"/>
              <w:rPr>
                <w:iCs/>
                <w:sz w:val="22"/>
                <w:szCs w:val="22"/>
              </w:rPr>
            </w:pPr>
            <w:r w:rsidRPr="005232A1">
              <w:rPr>
                <w:iCs/>
                <w:sz w:val="22"/>
                <w:szCs w:val="22"/>
              </w:rPr>
              <w:t>2022-2040</w:t>
            </w:r>
          </w:p>
        </w:tc>
      </w:tr>
      <w:tr w:rsidR="000D787E" w:rsidRPr="005232A1" w:rsidTr="000D787E">
        <w:trPr>
          <w:cantSplit/>
        </w:trPr>
        <w:tc>
          <w:tcPr>
            <w:tcW w:w="229" w:type="pct"/>
            <w:tcBorders>
              <w:top w:val="single" w:sz="4" w:space="0" w:color="000000"/>
              <w:left w:val="single" w:sz="4" w:space="0" w:color="000000"/>
              <w:bottom w:val="single" w:sz="4" w:space="0" w:color="000000"/>
            </w:tcBorders>
            <w:vAlign w:val="center"/>
          </w:tcPr>
          <w:p w:rsidR="000D787E" w:rsidRPr="005232A1" w:rsidRDefault="000D787E" w:rsidP="000D2958">
            <w:pPr>
              <w:snapToGrid w:val="0"/>
              <w:jc w:val="center"/>
              <w:rPr>
                <w:iCs/>
                <w:sz w:val="22"/>
                <w:szCs w:val="22"/>
              </w:rPr>
            </w:pPr>
            <w:r w:rsidRPr="005232A1">
              <w:rPr>
                <w:iCs/>
                <w:sz w:val="22"/>
                <w:szCs w:val="22"/>
              </w:rPr>
              <w:t>3.3</w:t>
            </w:r>
          </w:p>
        </w:tc>
        <w:tc>
          <w:tcPr>
            <w:tcW w:w="1751" w:type="pct"/>
            <w:tcBorders>
              <w:top w:val="single" w:sz="4" w:space="0" w:color="000000"/>
              <w:left w:val="single" w:sz="4" w:space="0" w:color="000000"/>
              <w:bottom w:val="single" w:sz="4" w:space="0" w:color="000000"/>
            </w:tcBorders>
            <w:shd w:val="clear" w:color="auto" w:fill="auto"/>
            <w:vAlign w:val="center"/>
          </w:tcPr>
          <w:p w:rsidR="000D787E" w:rsidRPr="005232A1" w:rsidRDefault="000D787E" w:rsidP="000D2958">
            <w:pPr>
              <w:rPr>
                <w:sz w:val="22"/>
              </w:rPr>
            </w:pPr>
            <w:r w:rsidRPr="005232A1">
              <w:rPr>
                <w:sz w:val="22"/>
              </w:rPr>
              <w:t>Реконструкция здания насосной станции второго подъема (монтаж системы освещения, ремонт кро</w:t>
            </w:r>
            <w:r w:rsidRPr="005232A1">
              <w:rPr>
                <w:sz w:val="22"/>
              </w:rPr>
              <w:t>в</w:t>
            </w:r>
            <w:r w:rsidRPr="005232A1">
              <w:rPr>
                <w:sz w:val="22"/>
              </w:rPr>
              <w:t>ли)</w:t>
            </w:r>
          </w:p>
        </w:tc>
        <w:tc>
          <w:tcPr>
            <w:tcW w:w="608" w:type="pct"/>
            <w:tcBorders>
              <w:top w:val="single" w:sz="4" w:space="0" w:color="000000"/>
              <w:left w:val="single" w:sz="4" w:space="0" w:color="000000"/>
              <w:bottom w:val="single" w:sz="4" w:space="0" w:color="000000"/>
            </w:tcBorders>
            <w:shd w:val="clear" w:color="auto" w:fill="auto"/>
            <w:vAlign w:val="center"/>
          </w:tcPr>
          <w:p w:rsidR="000D787E" w:rsidRPr="005232A1" w:rsidRDefault="000D787E">
            <w:pPr>
              <w:jc w:val="center"/>
              <w:rPr>
                <w:sz w:val="22"/>
                <w:szCs w:val="22"/>
              </w:rPr>
            </w:pPr>
            <w:r w:rsidRPr="005232A1">
              <w:rPr>
                <w:sz w:val="22"/>
              </w:rPr>
              <w:t>500,0</w:t>
            </w:r>
          </w:p>
        </w:tc>
        <w:tc>
          <w:tcPr>
            <w:tcW w:w="17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D787E" w:rsidRPr="005232A1" w:rsidRDefault="000D787E" w:rsidP="000D2958">
            <w:pPr>
              <w:jc w:val="center"/>
              <w:rPr>
                <w:sz w:val="22"/>
              </w:rPr>
            </w:pPr>
            <w:r w:rsidRPr="005232A1">
              <w:rPr>
                <w:sz w:val="22"/>
              </w:rPr>
              <w:t>Повышение надежности работы системы вод</w:t>
            </w:r>
            <w:r w:rsidRPr="005232A1">
              <w:rPr>
                <w:sz w:val="22"/>
              </w:rPr>
              <w:t>о</w:t>
            </w:r>
            <w:r w:rsidRPr="005232A1">
              <w:rPr>
                <w:sz w:val="22"/>
              </w:rPr>
              <w:t>снабжения, обеспечение безопасности работы о</w:t>
            </w:r>
            <w:r w:rsidRPr="005232A1">
              <w:rPr>
                <w:sz w:val="22"/>
              </w:rPr>
              <w:t>б</w:t>
            </w:r>
            <w:r w:rsidRPr="005232A1">
              <w:rPr>
                <w:sz w:val="22"/>
              </w:rPr>
              <w:t>служивающего персонала</w:t>
            </w:r>
          </w:p>
        </w:tc>
        <w:tc>
          <w:tcPr>
            <w:tcW w:w="699" w:type="pct"/>
            <w:tcBorders>
              <w:top w:val="single" w:sz="4" w:space="0" w:color="000000"/>
              <w:left w:val="single" w:sz="4" w:space="0" w:color="000000"/>
              <w:bottom w:val="single" w:sz="4" w:space="0" w:color="000000"/>
              <w:right w:val="single" w:sz="4" w:space="0" w:color="000000"/>
            </w:tcBorders>
            <w:vAlign w:val="center"/>
          </w:tcPr>
          <w:p w:rsidR="000D787E" w:rsidRPr="005232A1" w:rsidRDefault="000D787E" w:rsidP="00E60894">
            <w:pPr>
              <w:snapToGrid w:val="0"/>
              <w:jc w:val="center"/>
              <w:rPr>
                <w:iCs/>
                <w:sz w:val="22"/>
                <w:szCs w:val="22"/>
              </w:rPr>
            </w:pPr>
            <w:r w:rsidRPr="005232A1">
              <w:rPr>
                <w:iCs/>
                <w:sz w:val="22"/>
                <w:szCs w:val="22"/>
              </w:rPr>
              <w:t>2022-2040</w:t>
            </w:r>
          </w:p>
        </w:tc>
      </w:tr>
      <w:tr w:rsidR="000D787E" w:rsidRPr="005232A1" w:rsidTr="000D787E">
        <w:trPr>
          <w:cantSplit/>
        </w:trPr>
        <w:tc>
          <w:tcPr>
            <w:tcW w:w="229" w:type="pct"/>
            <w:tcBorders>
              <w:top w:val="single" w:sz="4" w:space="0" w:color="000000"/>
              <w:left w:val="single" w:sz="4" w:space="0" w:color="000000"/>
              <w:bottom w:val="single" w:sz="4" w:space="0" w:color="000000"/>
            </w:tcBorders>
            <w:vAlign w:val="center"/>
          </w:tcPr>
          <w:p w:rsidR="000D787E" w:rsidRPr="005232A1" w:rsidRDefault="000D787E" w:rsidP="000D2958">
            <w:pPr>
              <w:snapToGrid w:val="0"/>
              <w:jc w:val="center"/>
              <w:rPr>
                <w:iCs/>
                <w:sz w:val="22"/>
                <w:szCs w:val="22"/>
              </w:rPr>
            </w:pPr>
            <w:r w:rsidRPr="005232A1">
              <w:rPr>
                <w:iCs/>
                <w:sz w:val="22"/>
                <w:szCs w:val="22"/>
              </w:rPr>
              <w:t>3.4</w:t>
            </w:r>
          </w:p>
        </w:tc>
        <w:tc>
          <w:tcPr>
            <w:tcW w:w="1751" w:type="pct"/>
            <w:tcBorders>
              <w:top w:val="single" w:sz="4" w:space="0" w:color="000000"/>
              <w:left w:val="single" w:sz="4" w:space="0" w:color="000000"/>
              <w:bottom w:val="single" w:sz="4" w:space="0" w:color="000000"/>
            </w:tcBorders>
            <w:shd w:val="clear" w:color="auto" w:fill="auto"/>
            <w:vAlign w:val="center"/>
          </w:tcPr>
          <w:p w:rsidR="000D787E" w:rsidRPr="005232A1" w:rsidRDefault="000D787E" w:rsidP="000D2958">
            <w:pPr>
              <w:rPr>
                <w:sz w:val="22"/>
              </w:rPr>
            </w:pPr>
            <w:r w:rsidRPr="005232A1">
              <w:rPr>
                <w:sz w:val="22"/>
              </w:rPr>
              <w:t>Реконструкция резервуаров хранения воды (2х500 куб. м)</w:t>
            </w:r>
          </w:p>
        </w:tc>
        <w:tc>
          <w:tcPr>
            <w:tcW w:w="608" w:type="pct"/>
            <w:tcBorders>
              <w:top w:val="single" w:sz="4" w:space="0" w:color="000000"/>
              <w:left w:val="single" w:sz="4" w:space="0" w:color="000000"/>
              <w:bottom w:val="single" w:sz="4" w:space="0" w:color="000000"/>
            </w:tcBorders>
            <w:shd w:val="clear" w:color="auto" w:fill="auto"/>
            <w:vAlign w:val="center"/>
          </w:tcPr>
          <w:p w:rsidR="000D787E" w:rsidRPr="005232A1" w:rsidRDefault="000D787E">
            <w:pPr>
              <w:jc w:val="center"/>
              <w:rPr>
                <w:sz w:val="22"/>
                <w:szCs w:val="22"/>
              </w:rPr>
            </w:pPr>
            <w:r w:rsidRPr="005232A1">
              <w:rPr>
                <w:sz w:val="22"/>
              </w:rPr>
              <w:t>5800,0</w:t>
            </w:r>
          </w:p>
        </w:tc>
        <w:tc>
          <w:tcPr>
            <w:tcW w:w="17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D787E" w:rsidRPr="005232A1" w:rsidRDefault="000D787E" w:rsidP="000D2958">
            <w:pPr>
              <w:jc w:val="center"/>
              <w:rPr>
                <w:sz w:val="22"/>
              </w:rPr>
            </w:pPr>
            <w:r w:rsidRPr="005232A1">
              <w:rPr>
                <w:iCs/>
                <w:sz w:val="22"/>
                <w:szCs w:val="22"/>
              </w:rPr>
              <w:t>Снижение потерь воды, Обеспечение санитарной безопасности населения, требований СанПиН</w:t>
            </w:r>
          </w:p>
        </w:tc>
        <w:tc>
          <w:tcPr>
            <w:tcW w:w="699" w:type="pct"/>
            <w:tcBorders>
              <w:top w:val="single" w:sz="4" w:space="0" w:color="000000"/>
              <w:left w:val="single" w:sz="4" w:space="0" w:color="000000"/>
              <w:bottom w:val="single" w:sz="4" w:space="0" w:color="000000"/>
              <w:right w:val="single" w:sz="4" w:space="0" w:color="000000"/>
            </w:tcBorders>
            <w:vAlign w:val="center"/>
          </w:tcPr>
          <w:p w:rsidR="000D787E" w:rsidRPr="005232A1" w:rsidRDefault="000D787E" w:rsidP="00E60894">
            <w:pPr>
              <w:snapToGrid w:val="0"/>
              <w:jc w:val="center"/>
              <w:rPr>
                <w:iCs/>
                <w:sz w:val="22"/>
                <w:szCs w:val="22"/>
              </w:rPr>
            </w:pPr>
            <w:r w:rsidRPr="005232A1">
              <w:rPr>
                <w:iCs/>
                <w:sz w:val="22"/>
                <w:szCs w:val="22"/>
              </w:rPr>
              <w:t>2022-2040</w:t>
            </w:r>
          </w:p>
        </w:tc>
      </w:tr>
      <w:tr w:rsidR="000D787E" w:rsidRPr="005232A1" w:rsidTr="000D787E">
        <w:trPr>
          <w:cantSplit/>
        </w:trPr>
        <w:tc>
          <w:tcPr>
            <w:tcW w:w="229" w:type="pct"/>
            <w:tcBorders>
              <w:top w:val="single" w:sz="4" w:space="0" w:color="000000"/>
              <w:left w:val="single" w:sz="4" w:space="0" w:color="000000"/>
              <w:bottom w:val="single" w:sz="4" w:space="0" w:color="000000"/>
            </w:tcBorders>
            <w:vAlign w:val="center"/>
          </w:tcPr>
          <w:p w:rsidR="000D787E" w:rsidRPr="005232A1" w:rsidRDefault="000D787E" w:rsidP="000D2958">
            <w:pPr>
              <w:snapToGrid w:val="0"/>
              <w:jc w:val="center"/>
              <w:rPr>
                <w:iCs/>
                <w:sz w:val="22"/>
                <w:szCs w:val="22"/>
              </w:rPr>
            </w:pPr>
            <w:r w:rsidRPr="005232A1">
              <w:rPr>
                <w:iCs/>
                <w:sz w:val="22"/>
                <w:szCs w:val="22"/>
              </w:rPr>
              <w:t>3.5</w:t>
            </w:r>
          </w:p>
        </w:tc>
        <w:tc>
          <w:tcPr>
            <w:tcW w:w="1751" w:type="pct"/>
            <w:tcBorders>
              <w:top w:val="single" w:sz="4" w:space="0" w:color="000000"/>
              <w:left w:val="single" w:sz="4" w:space="0" w:color="000000"/>
              <w:bottom w:val="single" w:sz="4" w:space="0" w:color="000000"/>
            </w:tcBorders>
            <w:shd w:val="clear" w:color="auto" w:fill="auto"/>
            <w:vAlign w:val="center"/>
          </w:tcPr>
          <w:p w:rsidR="000D787E" w:rsidRPr="005232A1" w:rsidRDefault="000D787E" w:rsidP="000D2958">
            <w:pPr>
              <w:rPr>
                <w:sz w:val="22"/>
              </w:rPr>
            </w:pPr>
            <w:r w:rsidRPr="005232A1">
              <w:rPr>
                <w:sz w:val="22"/>
              </w:rPr>
              <w:t>Реконструкция участка сети водоснабжения по ул. Почтовая (протяженность 1400 м)</w:t>
            </w:r>
          </w:p>
        </w:tc>
        <w:tc>
          <w:tcPr>
            <w:tcW w:w="608" w:type="pct"/>
            <w:tcBorders>
              <w:top w:val="single" w:sz="4" w:space="0" w:color="000000"/>
              <w:left w:val="single" w:sz="4" w:space="0" w:color="000000"/>
              <w:bottom w:val="single" w:sz="4" w:space="0" w:color="000000"/>
            </w:tcBorders>
            <w:shd w:val="clear" w:color="auto" w:fill="auto"/>
            <w:vAlign w:val="center"/>
          </w:tcPr>
          <w:p w:rsidR="000D787E" w:rsidRPr="005232A1" w:rsidRDefault="000D787E">
            <w:pPr>
              <w:jc w:val="center"/>
              <w:rPr>
                <w:sz w:val="22"/>
                <w:szCs w:val="22"/>
              </w:rPr>
            </w:pPr>
            <w:r w:rsidRPr="005232A1">
              <w:rPr>
                <w:sz w:val="22"/>
              </w:rPr>
              <w:t>9100,0</w:t>
            </w:r>
          </w:p>
        </w:tc>
        <w:tc>
          <w:tcPr>
            <w:tcW w:w="17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D787E" w:rsidRPr="005232A1" w:rsidRDefault="000D787E" w:rsidP="000D2958">
            <w:pPr>
              <w:jc w:val="center"/>
              <w:rPr>
                <w:sz w:val="22"/>
              </w:rPr>
            </w:pPr>
            <w:r w:rsidRPr="005232A1">
              <w:rPr>
                <w:iCs/>
                <w:sz w:val="22"/>
                <w:szCs w:val="22"/>
              </w:rPr>
              <w:t>Снижение потерь воды</w:t>
            </w:r>
          </w:p>
        </w:tc>
        <w:tc>
          <w:tcPr>
            <w:tcW w:w="699" w:type="pct"/>
            <w:tcBorders>
              <w:top w:val="single" w:sz="4" w:space="0" w:color="000000"/>
              <w:left w:val="single" w:sz="4" w:space="0" w:color="000000"/>
              <w:bottom w:val="single" w:sz="4" w:space="0" w:color="000000"/>
              <w:right w:val="single" w:sz="4" w:space="0" w:color="000000"/>
            </w:tcBorders>
            <w:vAlign w:val="center"/>
          </w:tcPr>
          <w:p w:rsidR="000D787E" w:rsidRPr="005232A1" w:rsidRDefault="000D787E" w:rsidP="00E60894">
            <w:pPr>
              <w:snapToGrid w:val="0"/>
              <w:jc w:val="center"/>
              <w:rPr>
                <w:iCs/>
                <w:sz w:val="22"/>
                <w:szCs w:val="22"/>
              </w:rPr>
            </w:pPr>
            <w:r w:rsidRPr="005232A1">
              <w:rPr>
                <w:iCs/>
                <w:sz w:val="22"/>
                <w:szCs w:val="22"/>
              </w:rPr>
              <w:t>2022-2040</w:t>
            </w:r>
          </w:p>
        </w:tc>
      </w:tr>
      <w:tr w:rsidR="000D787E" w:rsidRPr="005232A1" w:rsidTr="000D787E">
        <w:trPr>
          <w:cantSplit/>
        </w:trPr>
        <w:tc>
          <w:tcPr>
            <w:tcW w:w="229" w:type="pct"/>
            <w:tcBorders>
              <w:top w:val="single" w:sz="4" w:space="0" w:color="000000"/>
              <w:left w:val="single" w:sz="4" w:space="0" w:color="000000"/>
              <w:bottom w:val="single" w:sz="4" w:space="0" w:color="000000"/>
            </w:tcBorders>
            <w:vAlign w:val="center"/>
          </w:tcPr>
          <w:p w:rsidR="000D787E" w:rsidRPr="005232A1" w:rsidRDefault="000D787E" w:rsidP="000D2958">
            <w:pPr>
              <w:snapToGrid w:val="0"/>
              <w:jc w:val="center"/>
              <w:rPr>
                <w:iCs/>
                <w:sz w:val="22"/>
                <w:szCs w:val="22"/>
              </w:rPr>
            </w:pPr>
            <w:r w:rsidRPr="005232A1">
              <w:rPr>
                <w:iCs/>
                <w:sz w:val="22"/>
                <w:szCs w:val="22"/>
              </w:rPr>
              <w:t>3.6</w:t>
            </w:r>
          </w:p>
        </w:tc>
        <w:tc>
          <w:tcPr>
            <w:tcW w:w="1751" w:type="pct"/>
            <w:tcBorders>
              <w:top w:val="single" w:sz="4" w:space="0" w:color="000000"/>
              <w:left w:val="single" w:sz="4" w:space="0" w:color="000000"/>
              <w:bottom w:val="single" w:sz="4" w:space="0" w:color="000000"/>
            </w:tcBorders>
            <w:shd w:val="clear" w:color="auto" w:fill="auto"/>
            <w:vAlign w:val="center"/>
          </w:tcPr>
          <w:p w:rsidR="000D787E" w:rsidRPr="005232A1" w:rsidRDefault="000D787E" w:rsidP="000D2958">
            <w:pPr>
              <w:rPr>
                <w:sz w:val="22"/>
              </w:rPr>
            </w:pPr>
            <w:r w:rsidRPr="005232A1">
              <w:rPr>
                <w:sz w:val="22"/>
              </w:rPr>
              <w:t>Реконструкция участка сети водоснабжения по ул. Комсомольская (протяженность 300 м, диаметр 50 мм)</w:t>
            </w:r>
          </w:p>
        </w:tc>
        <w:tc>
          <w:tcPr>
            <w:tcW w:w="608" w:type="pct"/>
            <w:tcBorders>
              <w:top w:val="single" w:sz="4" w:space="0" w:color="000000"/>
              <w:left w:val="single" w:sz="4" w:space="0" w:color="000000"/>
              <w:bottom w:val="single" w:sz="4" w:space="0" w:color="000000"/>
            </w:tcBorders>
            <w:shd w:val="clear" w:color="auto" w:fill="auto"/>
            <w:vAlign w:val="center"/>
          </w:tcPr>
          <w:p w:rsidR="000D787E" w:rsidRPr="005232A1" w:rsidRDefault="000D787E">
            <w:pPr>
              <w:jc w:val="center"/>
              <w:rPr>
                <w:sz w:val="22"/>
                <w:szCs w:val="22"/>
              </w:rPr>
            </w:pPr>
            <w:r w:rsidRPr="005232A1">
              <w:rPr>
                <w:sz w:val="22"/>
              </w:rPr>
              <w:t>1950,0</w:t>
            </w:r>
          </w:p>
        </w:tc>
        <w:tc>
          <w:tcPr>
            <w:tcW w:w="17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D787E" w:rsidRPr="005232A1" w:rsidRDefault="000D787E" w:rsidP="000D2958">
            <w:pPr>
              <w:jc w:val="center"/>
              <w:rPr>
                <w:sz w:val="22"/>
              </w:rPr>
            </w:pPr>
            <w:r w:rsidRPr="005232A1">
              <w:rPr>
                <w:iCs/>
                <w:sz w:val="22"/>
                <w:szCs w:val="22"/>
              </w:rPr>
              <w:t>Снижение потерь воды</w:t>
            </w:r>
          </w:p>
        </w:tc>
        <w:tc>
          <w:tcPr>
            <w:tcW w:w="699" w:type="pct"/>
            <w:tcBorders>
              <w:top w:val="single" w:sz="4" w:space="0" w:color="000000"/>
              <w:left w:val="single" w:sz="4" w:space="0" w:color="000000"/>
              <w:bottom w:val="single" w:sz="4" w:space="0" w:color="000000"/>
              <w:right w:val="single" w:sz="4" w:space="0" w:color="000000"/>
            </w:tcBorders>
            <w:vAlign w:val="center"/>
          </w:tcPr>
          <w:p w:rsidR="000D787E" w:rsidRPr="005232A1" w:rsidRDefault="000D787E" w:rsidP="00E60894">
            <w:pPr>
              <w:snapToGrid w:val="0"/>
              <w:jc w:val="center"/>
              <w:rPr>
                <w:iCs/>
                <w:sz w:val="22"/>
                <w:szCs w:val="22"/>
              </w:rPr>
            </w:pPr>
            <w:r w:rsidRPr="005232A1">
              <w:rPr>
                <w:iCs/>
                <w:sz w:val="22"/>
                <w:szCs w:val="22"/>
              </w:rPr>
              <w:t>2022-2040</w:t>
            </w:r>
          </w:p>
        </w:tc>
      </w:tr>
      <w:tr w:rsidR="000D787E" w:rsidRPr="005232A1" w:rsidTr="000D787E">
        <w:trPr>
          <w:cantSplit/>
        </w:trPr>
        <w:tc>
          <w:tcPr>
            <w:tcW w:w="229" w:type="pct"/>
            <w:tcBorders>
              <w:top w:val="single" w:sz="4" w:space="0" w:color="000000"/>
              <w:left w:val="single" w:sz="4" w:space="0" w:color="000000"/>
              <w:bottom w:val="single" w:sz="4" w:space="0" w:color="000000"/>
            </w:tcBorders>
            <w:vAlign w:val="center"/>
          </w:tcPr>
          <w:p w:rsidR="000D787E" w:rsidRPr="005232A1" w:rsidRDefault="000D787E" w:rsidP="000D2958">
            <w:pPr>
              <w:snapToGrid w:val="0"/>
              <w:jc w:val="center"/>
              <w:rPr>
                <w:iCs/>
                <w:sz w:val="22"/>
                <w:szCs w:val="22"/>
              </w:rPr>
            </w:pPr>
            <w:r w:rsidRPr="005232A1">
              <w:rPr>
                <w:iCs/>
                <w:sz w:val="22"/>
                <w:szCs w:val="22"/>
              </w:rPr>
              <w:t>3.7</w:t>
            </w:r>
          </w:p>
        </w:tc>
        <w:tc>
          <w:tcPr>
            <w:tcW w:w="1751" w:type="pct"/>
            <w:tcBorders>
              <w:top w:val="single" w:sz="4" w:space="0" w:color="000000"/>
              <w:left w:val="single" w:sz="4" w:space="0" w:color="000000"/>
              <w:bottom w:val="single" w:sz="4" w:space="0" w:color="000000"/>
            </w:tcBorders>
            <w:shd w:val="clear" w:color="auto" w:fill="auto"/>
            <w:vAlign w:val="center"/>
          </w:tcPr>
          <w:p w:rsidR="000D787E" w:rsidRPr="005232A1" w:rsidRDefault="000D787E" w:rsidP="000D2958">
            <w:pPr>
              <w:rPr>
                <w:sz w:val="22"/>
              </w:rPr>
            </w:pPr>
            <w:r w:rsidRPr="005232A1">
              <w:rPr>
                <w:sz w:val="22"/>
              </w:rPr>
              <w:t>Реконструкция участка сети водоснабжения по ул. Чапаева (протяженность 400 м, диаметр 50 мм)</w:t>
            </w:r>
          </w:p>
        </w:tc>
        <w:tc>
          <w:tcPr>
            <w:tcW w:w="608" w:type="pct"/>
            <w:tcBorders>
              <w:top w:val="single" w:sz="4" w:space="0" w:color="000000"/>
              <w:left w:val="single" w:sz="4" w:space="0" w:color="000000"/>
              <w:bottom w:val="single" w:sz="4" w:space="0" w:color="000000"/>
            </w:tcBorders>
            <w:shd w:val="clear" w:color="auto" w:fill="auto"/>
            <w:vAlign w:val="center"/>
          </w:tcPr>
          <w:p w:rsidR="000D787E" w:rsidRPr="005232A1" w:rsidRDefault="000D787E">
            <w:pPr>
              <w:jc w:val="center"/>
              <w:rPr>
                <w:sz w:val="22"/>
                <w:szCs w:val="22"/>
              </w:rPr>
            </w:pPr>
            <w:r w:rsidRPr="005232A1">
              <w:rPr>
                <w:sz w:val="22"/>
              </w:rPr>
              <w:t>2600,0</w:t>
            </w:r>
          </w:p>
        </w:tc>
        <w:tc>
          <w:tcPr>
            <w:tcW w:w="17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D787E" w:rsidRPr="005232A1" w:rsidRDefault="000D787E" w:rsidP="000D2958">
            <w:pPr>
              <w:jc w:val="center"/>
              <w:rPr>
                <w:sz w:val="22"/>
              </w:rPr>
            </w:pPr>
            <w:r w:rsidRPr="005232A1">
              <w:rPr>
                <w:iCs/>
                <w:sz w:val="22"/>
                <w:szCs w:val="22"/>
              </w:rPr>
              <w:t>Снижение потерь воды</w:t>
            </w:r>
          </w:p>
        </w:tc>
        <w:tc>
          <w:tcPr>
            <w:tcW w:w="699" w:type="pct"/>
            <w:tcBorders>
              <w:top w:val="single" w:sz="4" w:space="0" w:color="000000"/>
              <w:left w:val="single" w:sz="4" w:space="0" w:color="000000"/>
              <w:bottom w:val="single" w:sz="4" w:space="0" w:color="000000"/>
              <w:right w:val="single" w:sz="4" w:space="0" w:color="000000"/>
            </w:tcBorders>
            <w:vAlign w:val="center"/>
          </w:tcPr>
          <w:p w:rsidR="000D787E" w:rsidRPr="005232A1" w:rsidRDefault="000D787E" w:rsidP="00E60894">
            <w:pPr>
              <w:snapToGrid w:val="0"/>
              <w:jc w:val="center"/>
              <w:rPr>
                <w:iCs/>
                <w:sz w:val="22"/>
                <w:szCs w:val="22"/>
              </w:rPr>
            </w:pPr>
            <w:r w:rsidRPr="005232A1">
              <w:rPr>
                <w:iCs/>
                <w:sz w:val="22"/>
                <w:szCs w:val="22"/>
              </w:rPr>
              <w:t>2022-2040</w:t>
            </w:r>
          </w:p>
        </w:tc>
      </w:tr>
      <w:tr w:rsidR="000D787E" w:rsidRPr="005232A1" w:rsidTr="000D787E">
        <w:trPr>
          <w:cantSplit/>
        </w:trPr>
        <w:tc>
          <w:tcPr>
            <w:tcW w:w="229" w:type="pct"/>
            <w:tcBorders>
              <w:top w:val="single" w:sz="4" w:space="0" w:color="000000"/>
              <w:left w:val="single" w:sz="4" w:space="0" w:color="000000"/>
              <w:bottom w:val="single" w:sz="4" w:space="0" w:color="000000"/>
            </w:tcBorders>
            <w:vAlign w:val="center"/>
          </w:tcPr>
          <w:p w:rsidR="000D787E" w:rsidRPr="005232A1" w:rsidRDefault="000D787E" w:rsidP="000D2958">
            <w:pPr>
              <w:snapToGrid w:val="0"/>
              <w:jc w:val="center"/>
              <w:rPr>
                <w:iCs/>
                <w:sz w:val="22"/>
                <w:szCs w:val="22"/>
              </w:rPr>
            </w:pPr>
            <w:r w:rsidRPr="005232A1">
              <w:rPr>
                <w:iCs/>
                <w:sz w:val="22"/>
                <w:szCs w:val="22"/>
              </w:rPr>
              <w:t>3.8</w:t>
            </w:r>
          </w:p>
        </w:tc>
        <w:tc>
          <w:tcPr>
            <w:tcW w:w="1751" w:type="pct"/>
            <w:tcBorders>
              <w:top w:val="single" w:sz="4" w:space="0" w:color="000000"/>
              <w:left w:val="single" w:sz="4" w:space="0" w:color="000000"/>
              <w:bottom w:val="single" w:sz="4" w:space="0" w:color="000000"/>
            </w:tcBorders>
            <w:shd w:val="clear" w:color="auto" w:fill="auto"/>
            <w:vAlign w:val="center"/>
          </w:tcPr>
          <w:p w:rsidR="000D787E" w:rsidRPr="005232A1" w:rsidRDefault="000D787E" w:rsidP="000D2958">
            <w:pPr>
              <w:rPr>
                <w:sz w:val="22"/>
              </w:rPr>
            </w:pPr>
            <w:r w:rsidRPr="005232A1">
              <w:rPr>
                <w:sz w:val="22"/>
              </w:rPr>
              <w:t>Реконструкция участка сети водоснабжения по ул. Школьная (протяженность 100 м, диаметр 32 мм)</w:t>
            </w:r>
          </w:p>
        </w:tc>
        <w:tc>
          <w:tcPr>
            <w:tcW w:w="608" w:type="pct"/>
            <w:tcBorders>
              <w:top w:val="single" w:sz="4" w:space="0" w:color="000000"/>
              <w:left w:val="single" w:sz="4" w:space="0" w:color="000000"/>
              <w:bottom w:val="single" w:sz="4" w:space="0" w:color="000000"/>
            </w:tcBorders>
            <w:shd w:val="clear" w:color="auto" w:fill="auto"/>
            <w:vAlign w:val="center"/>
          </w:tcPr>
          <w:p w:rsidR="000D787E" w:rsidRPr="005232A1" w:rsidRDefault="000D787E">
            <w:pPr>
              <w:jc w:val="center"/>
              <w:rPr>
                <w:sz w:val="22"/>
                <w:szCs w:val="22"/>
              </w:rPr>
            </w:pPr>
            <w:r w:rsidRPr="005232A1">
              <w:rPr>
                <w:sz w:val="22"/>
              </w:rPr>
              <w:t>650,0</w:t>
            </w:r>
          </w:p>
        </w:tc>
        <w:tc>
          <w:tcPr>
            <w:tcW w:w="17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D787E" w:rsidRPr="005232A1" w:rsidRDefault="000D787E" w:rsidP="00E60894">
            <w:pPr>
              <w:jc w:val="center"/>
              <w:rPr>
                <w:sz w:val="22"/>
              </w:rPr>
            </w:pPr>
            <w:r w:rsidRPr="005232A1">
              <w:rPr>
                <w:iCs/>
                <w:sz w:val="22"/>
                <w:szCs w:val="22"/>
              </w:rPr>
              <w:t>Снижение потерь воды</w:t>
            </w:r>
          </w:p>
        </w:tc>
        <w:tc>
          <w:tcPr>
            <w:tcW w:w="699" w:type="pct"/>
            <w:tcBorders>
              <w:top w:val="single" w:sz="4" w:space="0" w:color="000000"/>
              <w:left w:val="single" w:sz="4" w:space="0" w:color="000000"/>
              <w:bottom w:val="single" w:sz="4" w:space="0" w:color="000000"/>
              <w:right w:val="single" w:sz="4" w:space="0" w:color="000000"/>
            </w:tcBorders>
            <w:vAlign w:val="center"/>
          </w:tcPr>
          <w:p w:rsidR="000D787E" w:rsidRPr="005232A1" w:rsidRDefault="000D787E" w:rsidP="00E60894">
            <w:pPr>
              <w:snapToGrid w:val="0"/>
              <w:jc w:val="center"/>
              <w:rPr>
                <w:iCs/>
                <w:sz w:val="22"/>
                <w:szCs w:val="22"/>
              </w:rPr>
            </w:pPr>
            <w:r w:rsidRPr="005232A1">
              <w:rPr>
                <w:iCs/>
                <w:sz w:val="22"/>
                <w:szCs w:val="22"/>
              </w:rPr>
              <w:t>2022-2040</w:t>
            </w:r>
          </w:p>
        </w:tc>
      </w:tr>
      <w:tr w:rsidR="000D787E" w:rsidRPr="005232A1" w:rsidTr="000D787E">
        <w:trPr>
          <w:cantSplit/>
          <w:trHeight w:val="198"/>
        </w:trPr>
        <w:tc>
          <w:tcPr>
            <w:tcW w:w="229" w:type="pct"/>
            <w:tcBorders>
              <w:top w:val="single" w:sz="4" w:space="0" w:color="000000"/>
              <w:left w:val="single" w:sz="4" w:space="0" w:color="000000"/>
              <w:bottom w:val="single" w:sz="4" w:space="0" w:color="000000"/>
            </w:tcBorders>
            <w:vAlign w:val="center"/>
          </w:tcPr>
          <w:p w:rsidR="000D787E" w:rsidRPr="005232A1" w:rsidRDefault="000D787E" w:rsidP="000D2958">
            <w:pPr>
              <w:snapToGrid w:val="0"/>
              <w:jc w:val="center"/>
              <w:rPr>
                <w:iCs/>
                <w:sz w:val="22"/>
                <w:szCs w:val="22"/>
              </w:rPr>
            </w:pPr>
            <w:r w:rsidRPr="005232A1">
              <w:rPr>
                <w:iCs/>
                <w:sz w:val="22"/>
                <w:szCs w:val="22"/>
              </w:rPr>
              <w:t>3.9</w:t>
            </w:r>
          </w:p>
        </w:tc>
        <w:tc>
          <w:tcPr>
            <w:tcW w:w="1751" w:type="pct"/>
            <w:tcBorders>
              <w:top w:val="single" w:sz="4" w:space="0" w:color="000000"/>
              <w:left w:val="single" w:sz="4" w:space="0" w:color="000000"/>
              <w:bottom w:val="single" w:sz="4" w:space="0" w:color="000000"/>
            </w:tcBorders>
            <w:shd w:val="clear" w:color="auto" w:fill="auto"/>
            <w:vAlign w:val="center"/>
          </w:tcPr>
          <w:p w:rsidR="000D787E" w:rsidRPr="005232A1" w:rsidRDefault="000D787E" w:rsidP="000D2958">
            <w:pPr>
              <w:rPr>
                <w:sz w:val="22"/>
              </w:rPr>
            </w:pPr>
            <w:r w:rsidRPr="005232A1">
              <w:rPr>
                <w:iCs/>
                <w:sz w:val="22"/>
                <w:szCs w:val="22"/>
              </w:rPr>
              <w:t>Поэтапная замена изношенных сетей водоснабж</w:t>
            </w:r>
            <w:r w:rsidRPr="005232A1">
              <w:rPr>
                <w:iCs/>
                <w:sz w:val="22"/>
                <w:szCs w:val="22"/>
              </w:rPr>
              <w:t>е</w:t>
            </w:r>
            <w:r w:rsidRPr="005232A1">
              <w:rPr>
                <w:iCs/>
                <w:sz w:val="22"/>
                <w:szCs w:val="22"/>
              </w:rPr>
              <w:t>ния</w:t>
            </w:r>
          </w:p>
        </w:tc>
        <w:tc>
          <w:tcPr>
            <w:tcW w:w="608" w:type="pct"/>
            <w:tcBorders>
              <w:top w:val="single" w:sz="4" w:space="0" w:color="000000"/>
              <w:left w:val="single" w:sz="4" w:space="0" w:color="000000"/>
              <w:bottom w:val="single" w:sz="4" w:space="0" w:color="000000"/>
            </w:tcBorders>
            <w:shd w:val="clear" w:color="auto" w:fill="auto"/>
            <w:vAlign w:val="center"/>
          </w:tcPr>
          <w:p w:rsidR="000D787E" w:rsidRPr="005232A1" w:rsidRDefault="000D787E">
            <w:pPr>
              <w:jc w:val="center"/>
              <w:rPr>
                <w:sz w:val="22"/>
                <w:szCs w:val="22"/>
              </w:rPr>
            </w:pPr>
            <w:r w:rsidRPr="005232A1">
              <w:rPr>
                <w:iCs/>
                <w:sz w:val="22"/>
                <w:szCs w:val="22"/>
              </w:rPr>
              <w:t>11200,0</w:t>
            </w:r>
          </w:p>
        </w:tc>
        <w:tc>
          <w:tcPr>
            <w:tcW w:w="17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D787E" w:rsidRPr="005232A1" w:rsidRDefault="000D787E" w:rsidP="00E60894">
            <w:pPr>
              <w:jc w:val="center"/>
              <w:rPr>
                <w:sz w:val="22"/>
              </w:rPr>
            </w:pPr>
            <w:r w:rsidRPr="005232A1">
              <w:rPr>
                <w:iCs/>
                <w:sz w:val="22"/>
                <w:szCs w:val="22"/>
              </w:rPr>
              <w:t>Снижение потерь воды</w:t>
            </w:r>
          </w:p>
        </w:tc>
        <w:tc>
          <w:tcPr>
            <w:tcW w:w="699" w:type="pct"/>
            <w:tcBorders>
              <w:top w:val="single" w:sz="4" w:space="0" w:color="000000"/>
              <w:left w:val="single" w:sz="4" w:space="0" w:color="000000"/>
              <w:bottom w:val="single" w:sz="4" w:space="0" w:color="000000"/>
              <w:right w:val="single" w:sz="4" w:space="0" w:color="000000"/>
            </w:tcBorders>
            <w:vAlign w:val="center"/>
          </w:tcPr>
          <w:p w:rsidR="000D787E" w:rsidRPr="005232A1" w:rsidRDefault="000D787E" w:rsidP="00E60894">
            <w:pPr>
              <w:snapToGrid w:val="0"/>
              <w:jc w:val="center"/>
              <w:rPr>
                <w:iCs/>
                <w:sz w:val="22"/>
                <w:szCs w:val="22"/>
              </w:rPr>
            </w:pPr>
            <w:r w:rsidRPr="005232A1">
              <w:rPr>
                <w:iCs/>
                <w:sz w:val="22"/>
                <w:szCs w:val="22"/>
              </w:rPr>
              <w:t>2027-2040</w:t>
            </w:r>
          </w:p>
        </w:tc>
      </w:tr>
      <w:tr w:rsidR="000D787E" w:rsidRPr="005232A1" w:rsidTr="000D787E">
        <w:trPr>
          <w:cantSplit/>
        </w:trPr>
        <w:tc>
          <w:tcPr>
            <w:tcW w:w="229" w:type="pct"/>
            <w:tcBorders>
              <w:top w:val="single" w:sz="4" w:space="0" w:color="000000"/>
              <w:left w:val="single" w:sz="4" w:space="0" w:color="000000"/>
              <w:bottom w:val="single" w:sz="4" w:space="0" w:color="000000"/>
            </w:tcBorders>
            <w:vAlign w:val="center"/>
          </w:tcPr>
          <w:p w:rsidR="000D787E" w:rsidRPr="005232A1" w:rsidRDefault="000D787E" w:rsidP="000D2958">
            <w:pPr>
              <w:snapToGrid w:val="0"/>
              <w:jc w:val="center"/>
              <w:rPr>
                <w:iCs/>
                <w:sz w:val="22"/>
                <w:szCs w:val="22"/>
              </w:rPr>
            </w:pPr>
            <w:r w:rsidRPr="005232A1">
              <w:rPr>
                <w:iCs/>
                <w:sz w:val="22"/>
                <w:szCs w:val="22"/>
              </w:rPr>
              <w:t>4</w:t>
            </w:r>
          </w:p>
        </w:tc>
        <w:tc>
          <w:tcPr>
            <w:tcW w:w="4771" w:type="pct"/>
            <w:gridSpan w:val="4"/>
            <w:tcBorders>
              <w:top w:val="single" w:sz="4" w:space="0" w:color="000000"/>
              <w:left w:val="single" w:sz="4" w:space="0" w:color="000000"/>
              <w:bottom w:val="single" w:sz="4" w:space="0" w:color="000000"/>
              <w:right w:val="single" w:sz="4" w:space="0" w:color="000000"/>
            </w:tcBorders>
            <w:shd w:val="clear" w:color="auto" w:fill="auto"/>
          </w:tcPr>
          <w:p w:rsidR="000D787E" w:rsidRPr="005232A1" w:rsidRDefault="000D787E" w:rsidP="000D2958">
            <w:pPr>
              <w:snapToGrid w:val="0"/>
              <w:jc w:val="center"/>
              <w:rPr>
                <w:iCs/>
                <w:sz w:val="22"/>
                <w:szCs w:val="22"/>
              </w:rPr>
            </w:pPr>
            <w:r w:rsidRPr="005232A1">
              <w:rPr>
                <w:iCs/>
                <w:sz w:val="22"/>
                <w:szCs w:val="22"/>
              </w:rPr>
              <w:t xml:space="preserve">Мероприятия по строительству, реконструкции и модернизации объектов централизованной системы водоснабжения п. </w:t>
            </w:r>
            <w:proofErr w:type="gramStart"/>
            <w:r w:rsidRPr="005232A1">
              <w:rPr>
                <w:iCs/>
                <w:sz w:val="22"/>
                <w:szCs w:val="22"/>
              </w:rPr>
              <w:t>Октябрьский</w:t>
            </w:r>
            <w:proofErr w:type="gramEnd"/>
          </w:p>
        </w:tc>
      </w:tr>
      <w:tr w:rsidR="000D787E" w:rsidRPr="005232A1" w:rsidTr="000D787E">
        <w:trPr>
          <w:cantSplit/>
        </w:trPr>
        <w:tc>
          <w:tcPr>
            <w:tcW w:w="229" w:type="pct"/>
            <w:tcBorders>
              <w:top w:val="single" w:sz="4" w:space="0" w:color="000000"/>
              <w:left w:val="single" w:sz="4" w:space="0" w:color="000000"/>
              <w:bottom w:val="single" w:sz="4" w:space="0" w:color="000000"/>
            </w:tcBorders>
            <w:vAlign w:val="center"/>
          </w:tcPr>
          <w:p w:rsidR="000D787E" w:rsidRPr="005232A1" w:rsidRDefault="000D787E" w:rsidP="000D2958">
            <w:pPr>
              <w:snapToGrid w:val="0"/>
              <w:jc w:val="center"/>
              <w:rPr>
                <w:iCs/>
                <w:sz w:val="22"/>
                <w:szCs w:val="22"/>
              </w:rPr>
            </w:pPr>
            <w:r w:rsidRPr="005232A1">
              <w:rPr>
                <w:iCs/>
                <w:sz w:val="22"/>
                <w:szCs w:val="22"/>
              </w:rPr>
              <w:t>4.1</w:t>
            </w:r>
          </w:p>
        </w:tc>
        <w:tc>
          <w:tcPr>
            <w:tcW w:w="1751" w:type="pct"/>
            <w:tcBorders>
              <w:top w:val="single" w:sz="4" w:space="0" w:color="000000"/>
              <w:left w:val="single" w:sz="4" w:space="0" w:color="000000"/>
              <w:bottom w:val="single" w:sz="4" w:space="0" w:color="000000"/>
            </w:tcBorders>
            <w:shd w:val="clear" w:color="auto" w:fill="auto"/>
          </w:tcPr>
          <w:p w:rsidR="000D787E" w:rsidRPr="005232A1" w:rsidRDefault="000D787E" w:rsidP="000D2958">
            <w:pPr>
              <w:snapToGrid w:val="0"/>
              <w:rPr>
                <w:iCs/>
                <w:sz w:val="22"/>
                <w:szCs w:val="22"/>
              </w:rPr>
            </w:pPr>
            <w:r w:rsidRPr="005232A1">
              <w:rPr>
                <w:iCs/>
                <w:sz w:val="22"/>
                <w:szCs w:val="22"/>
              </w:rPr>
              <w:t>Модернизация источника централизованного вод</w:t>
            </w:r>
            <w:r w:rsidRPr="005232A1">
              <w:rPr>
                <w:iCs/>
                <w:sz w:val="22"/>
                <w:szCs w:val="22"/>
              </w:rPr>
              <w:t>о</w:t>
            </w:r>
            <w:r w:rsidRPr="005232A1">
              <w:rPr>
                <w:iCs/>
                <w:sz w:val="22"/>
                <w:szCs w:val="22"/>
              </w:rPr>
              <w:t>снабжения (замена насосного оборудования, уст</w:t>
            </w:r>
            <w:r w:rsidRPr="005232A1">
              <w:rPr>
                <w:iCs/>
                <w:sz w:val="22"/>
                <w:szCs w:val="22"/>
              </w:rPr>
              <w:t>а</w:t>
            </w:r>
            <w:r w:rsidRPr="005232A1">
              <w:rPr>
                <w:iCs/>
                <w:sz w:val="22"/>
                <w:szCs w:val="22"/>
              </w:rPr>
              <w:t xml:space="preserve">новка </w:t>
            </w:r>
            <w:proofErr w:type="spellStart"/>
            <w:r w:rsidRPr="005232A1">
              <w:rPr>
                <w:iCs/>
                <w:sz w:val="22"/>
                <w:szCs w:val="22"/>
              </w:rPr>
              <w:t>КИПиА</w:t>
            </w:r>
            <w:proofErr w:type="spellEnd"/>
            <w:r w:rsidRPr="005232A1">
              <w:rPr>
                <w:iCs/>
                <w:sz w:val="22"/>
                <w:szCs w:val="22"/>
              </w:rPr>
              <w:t xml:space="preserve">, организация ЗСО и </w:t>
            </w:r>
            <w:proofErr w:type="spellStart"/>
            <w:r w:rsidRPr="005232A1">
              <w:rPr>
                <w:iCs/>
                <w:sz w:val="22"/>
                <w:szCs w:val="22"/>
              </w:rPr>
              <w:t>тд</w:t>
            </w:r>
            <w:proofErr w:type="spellEnd"/>
            <w:r w:rsidRPr="005232A1">
              <w:rPr>
                <w:iCs/>
                <w:sz w:val="22"/>
                <w:szCs w:val="22"/>
              </w:rPr>
              <w:t>.)</w:t>
            </w:r>
          </w:p>
        </w:tc>
        <w:tc>
          <w:tcPr>
            <w:tcW w:w="608" w:type="pct"/>
            <w:tcBorders>
              <w:top w:val="single" w:sz="4" w:space="0" w:color="000000"/>
              <w:left w:val="single" w:sz="4" w:space="0" w:color="000000"/>
              <w:bottom w:val="single" w:sz="4" w:space="0" w:color="000000"/>
            </w:tcBorders>
            <w:shd w:val="clear" w:color="auto" w:fill="auto"/>
            <w:vAlign w:val="center"/>
          </w:tcPr>
          <w:p w:rsidR="000D787E" w:rsidRPr="005232A1" w:rsidRDefault="000D787E">
            <w:pPr>
              <w:jc w:val="center"/>
              <w:rPr>
                <w:sz w:val="22"/>
                <w:szCs w:val="22"/>
              </w:rPr>
            </w:pPr>
            <w:r w:rsidRPr="005232A1">
              <w:rPr>
                <w:iCs/>
                <w:sz w:val="22"/>
                <w:szCs w:val="22"/>
              </w:rPr>
              <w:t>600,0</w:t>
            </w:r>
          </w:p>
        </w:tc>
        <w:tc>
          <w:tcPr>
            <w:tcW w:w="17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D787E" w:rsidRPr="005232A1" w:rsidRDefault="000D787E" w:rsidP="000D2958">
            <w:pPr>
              <w:snapToGrid w:val="0"/>
              <w:jc w:val="center"/>
              <w:rPr>
                <w:iCs/>
                <w:sz w:val="22"/>
                <w:szCs w:val="22"/>
              </w:rPr>
            </w:pPr>
            <w:r w:rsidRPr="005232A1">
              <w:rPr>
                <w:iCs/>
                <w:sz w:val="22"/>
                <w:szCs w:val="22"/>
              </w:rPr>
              <w:t>Снижение потерь воды, Обеспечение санитарной безопасности населения, требований СанПиН</w:t>
            </w:r>
          </w:p>
        </w:tc>
        <w:tc>
          <w:tcPr>
            <w:tcW w:w="699" w:type="pct"/>
            <w:tcBorders>
              <w:top w:val="single" w:sz="4" w:space="0" w:color="000000"/>
              <w:left w:val="single" w:sz="4" w:space="0" w:color="000000"/>
              <w:bottom w:val="single" w:sz="4" w:space="0" w:color="000000"/>
              <w:right w:val="single" w:sz="4" w:space="0" w:color="000000"/>
            </w:tcBorders>
            <w:vAlign w:val="center"/>
          </w:tcPr>
          <w:p w:rsidR="000D787E" w:rsidRPr="005232A1" w:rsidRDefault="000D787E" w:rsidP="00E60894">
            <w:pPr>
              <w:snapToGrid w:val="0"/>
              <w:jc w:val="center"/>
              <w:rPr>
                <w:iCs/>
                <w:sz w:val="22"/>
                <w:szCs w:val="22"/>
              </w:rPr>
            </w:pPr>
            <w:r w:rsidRPr="005232A1">
              <w:rPr>
                <w:iCs/>
                <w:sz w:val="22"/>
                <w:szCs w:val="22"/>
              </w:rPr>
              <w:t>2022-2040</w:t>
            </w:r>
          </w:p>
        </w:tc>
      </w:tr>
      <w:tr w:rsidR="000D787E" w:rsidRPr="005232A1" w:rsidTr="000D787E">
        <w:trPr>
          <w:cantSplit/>
        </w:trPr>
        <w:tc>
          <w:tcPr>
            <w:tcW w:w="229" w:type="pct"/>
            <w:tcBorders>
              <w:top w:val="single" w:sz="4" w:space="0" w:color="000000"/>
              <w:left w:val="single" w:sz="4" w:space="0" w:color="000000"/>
              <w:bottom w:val="single" w:sz="4" w:space="0" w:color="000000"/>
            </w:tcBorders>
            <w:vAlign w:val="center"/>
          </w:tcPr>
          <w:p w:rsidR="000D787E" w:rsidRPr="005232A1" w:rsidRDefault="000D787E" w:rsidP="000D2958">
            <w:pPr>
              <w:snapToGrid w:val="0"/>
              <w:jc w:val="center"/>
              <w:rPr>
                <w:iCs/>
                <w:sz w:val="22"/>
                <w:szCs w:val="22"/>
              </w:rPr>
            </w:pPr>
            <w:r w:rsidRPr="005232A1">
              <w:rPr>
                <w:iCs/>
                <w:sz w:val="22"/>
                <w:szCs w:val="22"/>
              </w:rPr>
              <w:t>4.2</w:t>
            </w:r>
          </w:p>
        </w:tc>
        <w:tc>
          <w:tcPr>
            <w:tcW w:w="1751" w:type="pct"/>
            <w:tcBorders>
              <w:top w:val="single" w:sz="4" w:space="0" w:color="000000"/>
              <w:left w:val="single" w:sz="4" w:space="0" w:color="000000"/>
              <w:bottom w:val="single" w:sz="4" w:space="0" w:color="000000"/>
            </w:tcBorders>
            <w:shd w:val="clear" w:color="auto" w:fill="auto"/>
          </w:tcPr>
          <w:p w:rsidR="000D787E" w:rsidRPr="005232A1" w:rsidRDefault="000D787E" w:rsidP="000D2958">
            <w:pPr>
              <w:snapToGrid w:val="0"/>
              <w:rPr>
                <w:iCs/>
                <w:sz w:val="22"/>
                <w:szCs w:val="22"/>
              </w:rPr>
            </w:pPr>
            <w:r w:rsidRPr="005232A1">
              <w:rPr>
                <w:iCs/>
                <w:sz w:val="22"/>
                <w:szCs w:val="22"/>
              </w:rPr>
              <w:t>Поэтапная замена изношенных сетей водоснабж</w:t>
            </w:r>
            <w:r w:rsidRPr="005232A1">
              <w:rPr>
                <w:iCs/>
                <w:sz w:val="22"/>
                <w:szCs w:val="22"/>
              </w:rPr>
              <w:t>е</w:t>
            </w:r>
            <w:r w:rsidRPr="005232A1">
              <w:rPr>
                <w:iCs/>
                <w:sz w:val="22"/>
                <w:szCs w:val="22"/>
              </w:rPr>
              <w:t>ния</w:t>
            </w:r>
          </w:p>
        </w:tc>
        <w:tc>
          <w:tcPr>
            <w:tcW w:w="608" w:type="pct"/>
            <w:tcBorders>
              <w:top w:val="single" w:sz="4" w:space="0" w:color="000000"/>
              <w:left w:val="single" w:sz="4" w:space="0" w:color="000000"/>
              <w:bottom w:val="single" w:sz="4" w:space="0" w:color="000000"/>
            </w:tcBorders>
            <w:shd w:val="clear" w:color="auto" w:fill="auto"/>
            <w:vAlign w:val="center"/>
          </w:tcPr>
          <w:p w:rsidR="000D787E" w:rsidRPr="005232A1" w:rsidRDefault="000D787E">
            <w:pPr>
              <w:jc w:val="center"/>
              <w:rPr>
                <w:sz w:val="22"/>
                <w:szCs w:val="22"/>
              </w:rPr>
            </w:pPr>
            <w:r w:rsidRPr="005232A1">
              <w:rPr>
                <w:iCs/>
                <w:sz w:val="22"/>
                <w:szCs w:val="22"/>
              </w:rPr>
              <w:t>1900,0</w:t>
            </w:r>
          </w:p>
        </w:tc>
        <w:tc>
          <w:tcPr>
            <w:tcW w:w="17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D787E" w:rsidRPr="005232A1" w:rsidRDefault="000D787E" w:rsidP="000D2958">
            <w:pPr>
              <w:snapToGrid w:val="0"/>
              <w:jc w:val="center"/>
              <w:rPr>
                <w:iCs/>
                <w:sz w:val="22"/>
                <w:szCs w:val="22"/>
              </w:rPr>
            </w:pPr>
            <w:r w:rsidRPr="005232A1">
              <w:rPr>
                <w:iCs/>
                <w:sz w:val="22"/>
                <w:szCs w:val="22"/>
              </w:rPr>
              <w:t>Снижение потерь воды</w:t>
            </w:r>
          </w:p>
        </w:tc>
        <w:tc>
          <w:tcPr>
            <w:tcW w:w="699" w:type="pct"/>
            <w:tcBorders>
              <w:top w:val="single" w:sz="4" w:space="0" w:color="000000"/>
              <w:left w:val="single" w:sz="4" w:space="0" w:color="000000"/>
              <w:bottom w:val="single" w:sz="4" w:space="0" w:color="000000"/>
              <w:right w:val="single" w:sz="4" w:space="0" w:color="000000"/>
            </w:tcBorders>
            <w:vAlign w:val="center"/>
          </w:tcPr>
          <w:p w:rsidR="000D787E" w:rsidRPr="005232A1" w:rsidRDefault="000D787E" w:rsidP="00E60894">
            <w:pPr>
              <w:snapToGrid w:val="0"/>
              <w:jc w:val="center"/>
              <w:rPr>
                <w:iCs/>
                <w:sz w:val="22"/>
                <w:szCs w:val="22"/>
              </w:rPr>
            </w:pPr>
            <w:r w:rsidRPr="005232A1">
              <w:rPr>
                <w:iCs/>
                <w:sz w:val="22"/>
                <w:szCs w:val="22"/>
              </w:rPr>
              <w:t>2022-2040</w:t>
            </w:r>
          </w:p>
        </w:tc>
      </w:tr>
      <w:tr w:rsidR="000D787E" w:rsidRPr="005232A1" w:rsidTr="000D787E">
        <w:trPr>
          <w:cantSplit/>
        </w:trPr>
        <w:tc>
          <w:tcPr>
            <w:tcW w:w="229" w:type="pct"/>
            <w:tcBorders>
              <w:top w:val="single" w:sz="4" w:space="0" w:color="000000"/>
              <w:left w:val="single" w:sz="4" w:space="0" w:color="000000"/>
              <w:bottom w:val="single" w:sz="4" w:space="0" w:color="000000"/>
            </w:tcBorders>
            <w:vAlign w:val="center"/>
          </w:tcPr>
          <w:p w:rsidR="000D787E" w:rsidRPr="005232A1" w:rsidRDefault="000D787E" w:rsidP="000D2958">
            <w:pPr>
              <w:snapToGrid w:val="0"/>
              <w:jc w:val="center"/>
              <w:rPr>
                <w:iCs/>
                <w:sz w:val="22"/>
                <w:szCs w:val="22"/>
              </w:rPr>
            </w:pPr>
            <w:r w:rsidRPr="005232A1">
              <w:rPr>
                <w:iCs/>
                <w:sz w:val="22"/>
                <w:szCs w:val="22"/>
              </w:rPr>
              <w:lastRenderedPageBreak/>
              <w:t>5</w:t>
            </w:r>
          </w:p>
        </w:tc>
        <w:tc>
          <w:tcPr>
            <w:tcW w:w="4771" w:type="pct"/>
            <w:gridSpan w:val="4"/>
            <w:tcBorders>
              <w:top w:val="single" w:sz="4" w:space="0" w:color="000000"/>
              <w:left w:val="single" w:sz="4" w:space="0" w:color="000000"/>
              <w:bottom w:val="single" w:sz="4" w:space="0" w:color="000000"/>
              <w:right w:val="single" w:sz="4" w:space="0" w:color="000000"/>
            </w:tcBorders>
            <w:shd w:val="clear" w:color="auto" w:fill="auto"/>
          </w:tcPr>
          <w:p w:rsidR="000D787E" w:rsidRPr="005232A1" w:rsidRDefault="000D787E" w:rsidP="000D2958">
            <w:pPr>
              <w:snapToGrid w:val="0"/>
              <w:jc w:val="center"/>
              <w:rPr>
                <w:iCs/>
                <w:sz w:val="22"/>
                <w:szCs w:val="22"/>
              </w:rPr>
            </w:pPr>
            <w:r w:rsidRPr="005232A1">
              <w:rPr>
                <w:iCs/>
                <w:sz w:val="22"/>
                <w:szCs w:val="22"/>
              </w:rPr>
              <w:t xml:space="preserve">Мероприятия по строительству, реконструкции и модернизации объектов централизованной системы водоснабжения </w:t>
            </w:r>
            <w:r w:rsidRPr="005232A1">
              <w:rPr>
                <w:szCs w:val="26"/>
              </w:rPr>
              <w:t>с. Верхораменье</w:t>
            </w:r>
          </w:p>
        </w:tc>
      </w:tr>
      <w:tr w:rsidR="000D787E" w:rsidRPr="005232A1" w:rsidTr="000D787E">
        <w:trPr>
          <w:cantSplit/>
        </w:trPr>
        <w:tc>
          <w:tcPr>
            <w:tcW w:w="229" w:type="pct"/>
            <w:tcBorders>
              <w:top w:val="single" w:sz="4" w:space="0" w:color="000000"/>
              <w:left w:val="single" w:sz="4" w:space="0" w:color="000000"/>
              <w:bottom w:val="single" w:sz="4" w:space="0" w:color="000000"/>
            </w:tcBorders>
            <w:vAlign w:val="center"/>
          </w:tcPr>
          <w:p w:rsidR="000D787E" w:rsidRPr="005232A1" w:rsidRDefault="000D787E" w:rsidP="000D2958">
            <w:pPr>
              <w:snapToGrid w:val="0"/>
              <w:jc w:val="center"/>
              <w:rPr>
                <w:iCs/>
                <w:sz w:val="22"/>
                <w:szCs w:val="22"/>
              </w:rPr>
            </w:pPr>
            <w:r w:rsidRPr="005232A1">
              <w:rPr>
                <w:iCs/>
                <w:sz w:val="22"/>
                <w:szCs w:val="22"/>
              </w:rPr>
              <w:t>5.1</w:t>
            </w:r>
          </w:p>
        </w:tc>
        <w:tc>
          <w:tcPr>
            <w:tcW w:w="1751" w:type="pct"/>
            <w:tcBorders>
              <w:top w:val="single" w:sz="4" w:space="0" w:color="000000"/>
              <w:left w:val="single" w:sz="4" w:space="0" w:color="000000"/>
              <w:bottom w:val="single" w:sz="4" w:space="0" w:color="000000"/>
            </w:tcBorders>
            <w:shd w:val="clear" w:color="auto" w:fill="auto"/>
          </w:tcPr>
          <w:p w:rsidR="000D787E" w:rsidRPr="005232A1" w:rsidRDefault="000D787E" w:rsidP="000D2958">
            <w:pPr>
              <w:snapToGrid w:val="0"/>
              <w:rPr>
                <w:iCs/>
                <w:sz w:val="22"/>
                <w:szCs w:val="22"/>
              </w:rPr>
            </w:pPr>
            <w:r w:rsidRPr="005232A1">
              <w:rPr>
                <w:iCs/>
                <w:sz w:val="22"/>
                <w:szCs w:val="22"/>
              </w:rPr>
              <w:t>Модернизация источника централизованного вод</w:t>
            </w:r>
            <w:r w:rsidRPr="005232A1">
              <w:rPr>
                <w:iCs/>
                <w:sz w:val="22"/>
                <w:szCs w:val="22"/>
              </w:rPr>
              <w:t>о</w:t>
            </w:r>
            <w:r w:rsidRPr="005232A1">
              <w:rPr>
                <w:iCs/>
                <w:sz w:val="22"/>
                <w:szCs w:val="22"/>
              </w:rPr>
              <w:t>снабжения (замена насосного оборудования, уст</w:t>
            </w:r>
            <w:r w:rsidRPr="005232A1">
              <w:rPr>
                <w:iCs/>
                <w:sz w:val="22"/>
                <w:szCs w:val="22"/>
              </w:rPr>
              <w:t>а</w:t>
            </w:r>
            <w:r w:rsidRPr="005232A1">
              <w:rPr>
                <w:iCs/>
                <w:sz w:val="22"/>
                <w:szCs w:val="22"/>
              </w:rPr>
              <w:t xml:space="preserve">новка </w:t>
            </w:r>
            <w:proofErr w:type="spellStart"/>
            <w:r w:rsidRPr="005232A1">
              <w:rPr>
                <w:iCs/>
                <w:sz w:val="22"/>
                <w:szCs w:val="22"/>
              </w:rPr>
              <w:t>КИПиА</w:t>
            </w:r>
            <w:proofErr w:type="spellEnd"/>
            <w:r w:rsidRPr="005232A1">
              <w:rPr>
                <w:iCs/>
                <w:sz w:val="22"/>
                <w:szCs w:val="22"/>
              </w:rPr>
              <w:t xml:space="preserve">, организация ЗСО и </w:t>
            </w:r>
            <w:proofErr w:type="spellStart"/>
            <w:r w:rsidRPr="005232A1">
              <w:rPr>
                <w:iCs/>
                <w:sz w:val="22"/>
                <w:szCs w:val="22"/>
              </w:rPr>
              <w:t>тд</w:t>
            </w:r>
            <w:proofErr w:type="spellEnd"/>
            <w:r w:rsidRPr="005232A1">
              <w:rPr>
                <w:iCs/>
                <w:sz w:val="22"/>
                <w:szCs w:val="22"/>
              </w:rPr>
              <w:t>.)</w:t>
            </w:r>
          </w:p>
        </w:tc>
        <w:tc>
          <w:tcPr>
            <w:tcW w:w="608" w:type="pct"/>
            <w:tcBorders>
              <w:top w:val="single" w:sz="4" w:space="0" w:color="000000"/>
              <w:left w:val="single" w:sz="4" w:space="0" w:color="000000"/>
              <w:bottom w:val="single" w:sz="4" w:space="0" w:color="000000"/>
            </w:tcBorders>
            <w:shd w:val="clear" w:color="auto" w:fill="auto"/>
            <w:vAlign w:val="center"/>
          </w:tcPr>
          <w:p w:rsidR="000D787E" w:rsidRPr="005232A1" w:rsidRDefault="000D787E">
            <w:pPr>
              <w:jc w:val="center"/>
              <w:rPr>
                <w:sz w:val="22"/>
                <w:szCs w:val="22"/>
              </w:rPr>
            </w:pPr>
            <w:r w:rsidRPr="005232A1">
              <w:rPr>
                <w:iCs/>
                <w:sz w:val="22"/>
                <w:szCs w:val="22"/>
              </w:rPr>
              <w:t>600,0</w:t>
            </w:r>
          </w:p>
        </w:tc>
        <w:tc>
          <w:tcPr>
            <w:tcW w:w="17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D787E" w:rsidRPr="005232A1" w:rsidRDefault="000D787E" w:rsidP="00D71DE9">
            <w:pPr>
              <w:snapToGrid w:val="0"/>
              <w:jc w:val="center"/>
              <w:rPr>
                <w:iCs/>
                <w:sz w:val="22"/>
                <w:szCs w:val="22"/>
              </w:rPr>
            </w:pPr>
            <w:r w:rsidRPr="005232A1">
              <w:rPr>
                <w:iCs/>
                <w:sz w:val="22"/>
                <w:szCs w:val="22"/>
              </w:rPr>
              <w:t>Снижение потерь воды, обеспечение санитарной безопасности населения, требований СанПиН</w:t>
            </w:r>
          </w:p>
        </w:tc>
        <w:tc>
          <w:tcPr>
            <w:tcW w:w="699" w:type="pct"/>
            <w:tcBorders>
              <w:top w:val="single" w:sz="4" w:space="0" w:color="000000"/>
              <w:left w:val="single" w:sz="4" w:space="0" w:color="000000"/>
              <w:bottom w:val="single" w:sz="4" w:space="0" w:color="000000"/>
              <w:right w:val="single" w:sz="4" w:space="0" w:color="000000"/>
            </w:tcBorders>
            <w:vAlign w:val="center"/>
          </w:tcPr>
          <w:p w:rsidR="000D787E" w:rsidRPr="005232A1" w:rsidRDefault="000D787E" w:rsidP="000D2958">
            <w:pPr>
              <w:snapToGrid w:val="0"/>
              <w:jc w:val="center"/>
              <w:rPr>
                <w:iCs/>
                <w:sz w:val="22"/>
                <w:szCs w:val="22"/>
              </w:rPr>
            </w:pPr>
            <w:r w:rsidRPr="005232A1">
              <w:rPr>
                <w:iCs/>
                <w:sz w:val="22"/>
                <w:szCs w:val="22"/>
              </w:rPr>
              <w:t>2022-2040</w:t>
            </w:r>
          </w:p>
        </w:tc>
      </w:tr>
      <w:tr w:rsidR="000D787E" w:rsidRPr="005232A1" w:rsidTr="000D787E">
        <w:trPr>
          <w:cantSplit/>
        </w:trPr>
        <w:tc>
          <w:tcPr>
            <w:tcW w:w="229" w:type="pct"/>
            <w:tcBorders>
              <w:top w:val="single" w:sz="4" w:space="0" w:color="000000"/>
              <w:left w:val="single" w:sz="4" w:space="0" w:color="000000"/>
              <w:bottom w:val="single" w:sz="4" w:space="0" w:color="000000"/>
            </w:tcBorders>
            <w:vAlign w:val="center"/>
          </w:tcPr>
          <w:p w:rsidR="000D787E" w:rsidRPr="005232A1" w:rsidRDefault="000D787E" w:rsidP="00D71DE9">
            <w:pPr>
              <w:snapToGrid w:val="0"/>
              <w:jc w:val="center"/>
              <w:rPr>
                <w:iCs/>
                <w:sz w:val="22"/>
                <w:szCs w:val="22"/>
              </w:rPr>
            </w:pPr>
            <w:r w:rsidRPr="005232A1">
              <w:rPr>
                <w:iCs/>
                <w:sz w:val="22"/>
                <w:szCs w:val="22"/>
              </w:rPr>
              <w:t>5.2</w:t>
            </w:r>
          </w:p>
        </w:tc>
        <w:tc>
          <w:tcPr>
            <w:tcW w:w="1751" w:type="pct"/>
            <w:tcBorders>
              <w:top w:val="single" w:sz="4" w:space="0" w:color="000000"/>
              <w:left w:val="single" w:sz="4" w:space="0" w:color="000000"/>
              <w:bottom w:val="single" w:sz="4" w:space="0" w:color="000000"/>
            </w:tcBorders>
            <w:shd w:val="clear" w:color="auto" w:fill="auto"/>
          </w:tcPr>
          <w:p w:rsidR="000D787E" w:rsidRPr="005232A1" w:rsidRDefault="000D787E" w:rsidP="000D2958">
            <w:pPr>
              <w:snapToGrid w:val="0"/>
              <w:rPr>
                <w:iCs/>
                <w:sz w:val="22"/>
                <w:szCs w:val="22"/>
              </w:rPr>
            </w:pPr>
            <w:r w:rsidRPr="005232A1">
              <w:rPr>
                <w:iCs/>
                <w:sz w:val="22"/>
                <w:szCs w:val="22"/>
              </w:rPr>
              <w:t>Демонтаж сгнивших опор линии электропередач</w:t>
            </w:r>
          </w:p>
        </w:tc>
        <w:tc>
          <w:tcPr>
            <w:tcW w:w="608" w:type="pct"/>
            <w:tcBorders>
              <w:top w:val="single" w:sz="4" w:space="0" w:color="000000"/>
              <w:left w:val="single" w:sz="4" w:space="0" w:color="000000"/>
              <w:bottom w:val="single" w:sz="4" w:space="0" w:color="000000"/>
            </w:tcBorders>
            <w:shd w:val="clear" w:color="auto" w:fill="auto"/>
            <w:vAlign w:val="center"/>
          </w:tcPr>
          <w:p w:rsidR="000D787E" w:rsidRPr="005232A1" w:rsidRDefault="000D787E">
            <w:pPr>
              <w:jc w:val="center"/>
              <w:rPr>
                <w:sz w:val="22"/>
                <w:szCs w:val="22"/>
              </w:rPr>
            </w:pPr>
            <w:r w:rsidRPr="005232A1">
              <w:rPr>
                <w:iCs/>
                <w:sz w:val="22"/>
                <w:szCs w:val="22"/>
              </w:rPr>
              <w:t>150,0</w:t>
            </w:r>
          </w:p>
        </w:tc>
        <w:tc>
          <w:tcPr>
            <w:tcW w:w="17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D787E" w:rsidRPr="005232A1" w:rsidRDefault="000D787E" w:rsidP="000D2958">
            <w:pPr>
              <w:snapToGrid w:val="0"/>
              <w:jc w:val="center"/>
              <w:rPr>
                <w:iCs/>
                <w:sz w:val="22"/>
                <w:szCs w:val="22"/>
              </w:rPr>
            </w:pPr>
            <w:r w:rsidRPr="005232A1">
              <w:rPr>
                <w:sz w:val="22"/>
              </w:rPr>
              <w:t>обеспечение безопасности работы обслуживающ</w:t>
            </w:r>
            <w:r w:rsidRPr="005232A1">
              <w:rPr>
                <w:sz w:val="22"/>
              </w:rPr>
              <w:t>е</w:t>
            </w:r>
            <w:r w:rsidRPr="005232A1">
              <w:rPr>
                <w:sz w:val="22"/>
              </w:rPr>
              <w:t>го персонала</w:t>
            </w:r>
          </w:p>
        </w:tc>
        <w:tc>
          <w:tcPr>
            <w:tcW w:w="699" w:type="pct"/>
            <w:tcBorders>
              <w:top w:val="single" w:sz="4" w:space="0" w:color="000000"/>
              <w:left w:val="single" w:sz="4" w:space="0" w:color="000000"/>
              <w:bottom w:val="single" w:sz="4" w:space="0" w:color="000000"/>
              <w:right w:val="single" w:sz="4" w:space="0" w:color="000000"/>
            </w:tcBorders>
            <w:vAlign w:val="center"/>
          </w:tcPr>
          <w:p w:rsidR="000D787E" w:rsidRPr="005232A1" w:rsidRDefault="000D787E" w:rsidP="000D2958">
            <w:pPr>
              <w:snapToGrid w:val="0"/>
              <w:jc w:val="center"/>
              <w:rPr>
                <w:iCs/>
                <w:sz w:val="22"/>
                <w:szCs w:val="22"/>
              </w:rPr>
            </w:pPr>
            <w:r w:rsidRPr="005232A1">
              <w:rPr>
                <w:iCs/>
                <w:sz w:val="22"/>
                <w:szCs w:val="22"/>
              </w:rPr>
              <w:t>2022-2023</w:t>
            </w:r>
          </w:p>
        </w:tc>
      </w:tr>
      <w:tr w:rsidR="000D787E" w:rsidRPr="005232A1" w:rsidTr="000D787E">
        <w:trPr>
          <w:cantSplit/>
        </w:trPr>
        <w:tc>
          <w:tcPr>
            <w:tcW w:w="229" w:type="pct"/>
            <w:tcBorders>
              <w:top w:val="single" w:sz="4" w:space="0" w:color="000000"/>
              <w:left w:val="single" w:sz="4" w:space="0" w:color="000000"/>
              <w:bottom w:val="single" w:sz="4" w:space="0" w:color="000000"/>
            </w:tcBorders>
            <w:vAlign w:val="center"/>
          </w:tcPr>
          <w:p w:rsidR="000D787E" w:rsidRPr="005232A1" w:rsidRDefault="000D787E" w:rsidP="000D2958">
            <w:pPr>
              <w:snapToGrid w:val="0"/>
              <w:jc w:val="center"/>
              <w:rPr>
                <w:iCs/>
                <w:sz w:val="22"/>
                <w:szCs w:val="22"/>
              </w:rPr>
            </w:pPr>
            <w:r w:rsidRPr="005232A1">
              <w:rPr>
                <w:iCs/>
                <w:sz w:val="22"/>
                <w:szCs w:val="22"/>
              </w:rPr>
              <w:t>5.3</w:t>
            </w:r>
          </w:p>
        </w:tc>
        <w:tc>
          <w:tcPr>
            <w:tcW w:w="1751" w:type="pct"/>
            <w:tcBorders>
              <w:top w:val="single" w:sz="4" w:space="0" w:color="000000"/>
              <w:left w:val="single" w:sz="4" w:space="0" w:color="000000"/>
              <w:bottom w:val="single" w:sz="4" w:space="0" w:color="000000"/>
            </w:tcBorders>
            <w:shd w:val="clear" w:color="auto" w:fill="auto"/>
          </w:tcPr>
          <w:p w:rsidR="000D787E" w:rsidRPr="005232A1" w:rsidRDefault="000D787E" w:rsidP="000D2958">
            <w:pPr>
              <w:snapToGrid w:val="0"/>
              <w:rPr>
                <w:iCs/>
                <w:sz w:val="22"/>
                <w:szCs w:val="22"/>
              </w:rPr>
            </w:pPr>
            <w:r w:rsidRPr="005232A1">
              <w:rPr>
                <w:iCs/>
                <w:sz w:val="22"/>
                <w:szCs w:val="22"/>
              </w:rPr>
              <w:t>Поэтапная замена изношенных сетей водоснабж</w:t>
            </w:r>
            <w:r w:rsidRPr="005232A1">
              <w:rPr>
                <w:iCs/>
                <w:sz w:val="22"/>
                <w:szCs w:val="22"/>
              </w:rPr>
              <w:t>е</w:t>
            </w:r>
            <w:r w:rsidRPr="005232A1">
              <w:rPr>
                <w:iCs/>
                <w:sz w:val="22"/>
                <w:szCs w:val="22"/>
              </w:rPr>
              <w:t>ния</w:t>
            </w:r>
          </w:p>
        </w:tc>
        <w:tc>
          <w:tcPr>
            <w:tcW w:w="608" w:type="pct"/>
            <w:tcBorders>
              <w:top w:val="single" w:sz="4" w:space="0" w:color="000000"/>
              <w:left w:val="single" w:sz="4" w:space="0" w:color="000000"/>
              <w:bottom w:val="single" w:sz="4" w:space="0" w:color="000000"/>
            </w:tcBorders>
            <w:shd w:val="clear" w:color="auto" w:fill="auto"/>
            <w:vAlign w:val="center"/>
          </w:tcPr>
          <w:p w:rsidR="000D787E" w:rsidRPr="005232A1" w:rsidRDefault="000D787E">
            <w:pPr>
              <w:jc w:val="center"/>
              <w:rPr>
                <w:sz w:val="22"/>
                <w:szCs w:val="22"/>
              </w:rPr>
            </w:pPr>
            <w:r w:rsidRPr="005232A1">
              <w:rPr>
                <w:iCs/>
                <w:sz w:val="22"/>
                <w:szCs w:val="22"/>
              </w:rPr>
              <w:t>2090,0</w:t>
            </w:r>
          </w:p>
        </w:tc>
        <w:tc>
          <w:tcPr>
            <w:tcW w:w="17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D787E" w:rsidRPr="005232A1" w:rsidRDefault="000D787E" w:rsidP="000D2958">
            <w:pPr>
              <w:snapToGrid w:val="0"/>
              <w:jc w:val="center"/>
              <w:rPr>
                <w:iCs/>
                <w:sz w:val="22"/>
                <w:szCs w:val="22"/>
              </w:rPr>
            </w:pPr>
            <w:r w:rsidRPr="005232A1">
              <w:rPr>
                <w:iCs/>
                <w:sz w:val="22"/>
                <w:szCs w:val="22"/>
              </w:rPr>
              <w:t>Снижение потерь воды</w:t>
            </w:r>
          </w:p>
        </w:tc>
        <w:tc>
          <w:tcPr>
            <w:tcW w:w="699" w:type="pct"/>
            <w:tcBorders>
              <w:top w:val="single" w:sz="4" w:space="0" w:color="000000"/>
              <w:left w:val="single" w:sz="4" w:space="0" w:color="000000"/>
              <w:bottom w:val="single" w:sz="4" w:space="0" w:color="000000"/>
              <w:right w:val="single" w:sz="4" w:space="0" w:color="000000"/>
            </w:tcBorders>
            <w:vAlign w:val="center"/>
          </w:tcPr>
          <w:p w:rsidR="000D787E" w:rsidRPr="005232A1" w:rsidRDefault="000D787E" w:rsidP="00405FF8">
            <w:pPr>
              <w:snapToGrid w:val="0"/>
              <w:jc w:val="center"/>
              <w:rPr>
                <w:iCs/>
                <w:sz w:val="22"/>
                <w:szCs w:val="22"/>
              </w:rPr>
            </w:pPr>
            <w:r w:rsidRPr="005232A1">
              <w:rPr>
                <w:iCs/>
                <w:sz w:val="22"/>
                <w:szCs w:val="22"/>
              </w:rPr>
              <w:t>2022-2040</w:t>
            </w:r>
          </w:p>
        </w:tc>
      </w:tr>
      <w:tr w:rsidR="000D787E" w:rsidRPr="005232A1" w:rsidTr="000D787E">
        <w:trPr>
          <w:cantSplit/>
        </w:trPr>
        <w:tc>
          <w:tcPr>
            <w:tcW w:w="229" w:type="pct"/>
            <w:tcBorders>
              <w:top w:val="single" w:sz="4" w:space="0" w:color="000000"/>
              <w:left w:val="single" w:sz="4" w:space="0" w:color="000000"/>
              <w:bottom w:val="single" w:sz="4" w:space="0" w:color="000000"/>
            </w:tcBorders>
            <w:vAlign w:val="center"/>
          </w:tcPr>
          <w:p w:rsidR="000D787E" w:rsidRPr="005232A1" w:rsidRDefault="000D787E" w:rsidP="00E60894">
            <w:pPr>
              <w:snapToGrid w:val="0"/>
              <w:jc w:val="center"/>
              <w:rPr>
                <w:iCs/>
                <w:sz w:val="22"/>
                <w:szCs w:val="22"/>
              </w:rPr>
            </w:pPr>
            <w:r w:rsidRPr="005232A1">
              <w:rPr>
                <w:iCs/>
                <w:sz w:val="22"/>
                <w:szCs w:val="22"/>
              </w:rPr>
              <w:t>6</w:t>
            </w:r>
          </w:p>
        </w:tc>
        <w:tc>
          <w:tcPr>
            <w:tcW w:w="4771" w:type="pct"/>
            <w:gridSpan w:val="4"/>
            <w:tcBorders>
              <w:top w:val="single" w:sz="4" w:space="0" w:color="000000"/>
              <w:left w:val="single" w:sz="4" w:space="0" w:color="000000"/>
              <w:bottom w:val="single" w:sz="4" w:space="0" w:color="000000"/>
              <w:right w:val="single" w:sz="4" w:space="0" w:color="000000"/>
            </w:tcBorders>
            <w:shd w:val="clear" w:color="auto" w:fill="auto"/>
          </w:tcPr>
          <w:p w:rsidR="000D787E" w:rsidRPr="005232A1" w:rsidRDefault="000D787E" w:rsidP="00D71DE9">
            <w:pPr>
              <w:snapToGrid w:val="0"/>
              <w:jc w:val="center"/>
              <w:rPr>
                <w:iCs/>
                <w:sz w:val="22"/>
                <w:szCs w:val="22"/>
              </w:rPr>
            </w:pPr>
            <w:r w:rsidRPr="005232A1">
              <w:rPr>
                <w:iCs/>
                <w:sz w:val="22"/>
                <w:szCs w:val="22"/>
              </w:rPr>
              <w:t>Мероприятия по строительству, реконструкции и модернизации объектов централизованной системы водоснабжения д. Даниловка</w:t>
            </w:r>
          </w:p>
        </w:tc>
      </w:tr>
      <w:tr w:rsidR="00E60894" w:rsidRPr="005232A1" w:rsidTr="000D787E">
        <w:trPr>
          <w:cantSplit/>
        </w:trPr>
        <w:tc>
          <w:tcPr>
            <w:tcW w:w="229" w:type="pct"/>
            <w:tcBorders>
              <w:top w:val="single" w:sz="4" w:space="0" w:color="000000"/>
              <w:left w:val="single" w:sz="4" w:space="0" w:color="000000"/>
              <w:bottom w:val="single" w:sz="4" w:space="0" w:color="000000"/>
            </w:tcBorders>
            <w:vAlign w:val="center"/>
          </w:tcPr>
          <w:p w:rsidR="000D787E" w:rsidRPr="005232A1" w:rsidRDefault="000D787E" w:rsidP="00E60894">
            <w:pPr>
              <w:snapToGrid w:val="0"/>
              <w:jc w:val="center"/>
              <w:rPr>
                <w:iCs/>
                <w:sz w:val="22"/>
                <w:szCs w:val="22"/>
              </w:rPr>
            </w:pPr>
            <w:r w:rsidRPr="005232A1">
              <w:rPr>
                <w:iCs/>
                <w:sz w:val="22"/>
                <w:szCs w:val="22"/>
              </w:rPr>
              <w:t>6.1</w:t>
            </w:r>
          </w:p>
        </w:tc>
        <w:tc>
          <w:tcPr>
            <w:tcW w:w="1751" w:type="pct"/>
            <w:tcBorders>
              <w:top w:val="single" w:sz="4" w:space="0" w:color="000000"/>
              <w:left w:val="single" w:sz="4" w:space="0" w:color="000000"/>
              <w:bottom w:val="single" w:sz="4" w:space="0" w:color="000000"/>
            </w:tcBorders>
            <w:shd w:val="clear" w:color="auto" w:fill="auto"/>
          </w:tcPr>
          <w:p w:rsidR="000D787E" w:rsidRPr="005232A1" w:rsidRDefault="000D787E" w:rsidP="00E60894">
            <w:pPr>
              <w:snapToGrid w:val="0"/>
              <w:rPr>
                <w:iCs/>
                <w:sz w:val="22"/>
                <w:szCs w:val="22"/>
              </w:rPr>
            </w:pPr>
            <w:r w:rsidRPr="005232A1">
              <w:rPr>
                <w:iCs/>
                <w:sz w:val="22"/>
                <w:szCs w:val="22"/>
              </w:rPr>
              <w:t>Модернизация источника централизованного вод</w:t>
            </w:r>
            <w:r w:rsidRPr="005232A1">
              <w:rPr>
                <w:iCs/>
                <w:sz w:val="22"/>
                <w:szCs w:val="22"/>
              </w:rPr>
              <w:t>о</w:t>
            </w:r>
            <w:r w:rsidRPr="005232A1">
              <w:rPr>
                <w:iCs/>
                <w:sz w:val="22"/>
                <w:szCs w:val="22"/>
              </w:rPr>
              <w:t>снабжения (замена насосного оборудования, уст</w:t>
            </w:r>
            <w:r w:rsidRPr="005232A1">
              <w:rPr>
                <w:iCs/>
                <w:sz w:val="22"/>
                <w:szCs w:val="22"/>
              </w:rPr>
              <w:t>а</w:t>
            </w:r>
            <w:r w:rsidRPr="005232A1">
              <w:rPr>
                <w:iCs/>
                <w:sz w:val="22"/>
                <w:szCs w:val="22"/>
              </w:rPr>
              <w:t xml:space="preserve">новка </w:t>
            </w:r>
            <w:proofErr w:type="spellStart"/>
            <w:r w:rsidRPr="005232A1">
              <w:rPr>
                <w:iCs/>
                <w:sz w:val="22"/>
                <w:szCs w:val="22"/>
              </w:rPr>
              <w:t>КИПиА</w:t>
            </w:r>
            <w:proofErr w:type="spellEnd"/>
            <w:r w:rsidRPr="005232A1">
              <w:rPr>
                <w:iCs/>
                <w:sz w:val="22"/>
                <w:szCs w:val="22"/>
              </w:rPr>
              <w:t xml:space="preserve">, организация ЗСО и </w:t>
            </w:r>
            <w:proofErr w:type="spellStart"/>
            <w:r w:rsidRPr="005232A1">
              <w:rPr>
                <w:iCs/>
                <w:sz w:val="22"/>
                <w:szCs w:val="22"/>
              </w:rPr>
              <w:t>тд</w:t>
            </w:r>
            <w:proofErr w:type="spellEnd"/>
            <w:r w:rsidRPr="005232A1">
              <w:rPr>
                <w:iCs/>
                <w:sz w:val="22"/>
                <w:szCs w:val="22"/>
              </w:rPr>
              <w:t>.)</w:t>
            </w:r>
          </w:p>
        </w:tc>
        <w:tc>
          <w:tcPr>
            <w:tcW w:w="608" w:type="pct"/>
            <w:tcBorders>
              <w:top w:val="single" w:sz="4" w:space="0" w:color="000000"/>
              <w:left w:val="single" w:sz="4" w:space="0" w:color="000000"/>
              <w:bottom w:val="single" w:sz="4" w:space="0" w:color="000000"/>
            </w:tcBorders>
            <w:shd w:val="clear" w:color="auto" w:fill="auto"/>
            <w:vAlign w:val="center"/>
          </w:tcPr>
          <w:p w:rsidR="000D787E" w:rsidRPr="005232A1" w:rsidRDefault="000D787E">
            <w:pPr>
              <w:jc w:val="center"/>
              <w:rPr>
                <w:sz w:val="22"/>
                <w:szCs w:val="22"/>
              </w:rPr>
            </w:pPr>
            <w:r w:rsidRPr="005232A1">
              <w:rPr>
                <w:iCs/>
                <w:sz w:val="22"/>
                <w:szCs w:val="22"/>
              </w:rPr>
              <w:t>600,0</w:t>
            </w:r>
          </w:p>
        </w:tc>
        <w:tc>
          <w:tcPr>
            <w:tcW w:w="17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D787E" w:rsidRPr="005232A1" w:rsidRDefault="000D787E" w:rsidP="00E60894">
            <w:pPr>
              <w:snapToGrid w:val="0"/>
              <w:jc w:val="center"/>
              <w:rPr>
                <w:iCs/>
                <w:sz w:val="22"/>
                <w:szCs w:val="22"/>
              </w:rPr>
            </w:pPr>
            <w:r w:rsidRPr="005232A1">
              <w:rPr>
                <w:iCs/>
                <w:sz w:val="22"/>
                <w:szCs w:val="22"/>
              </w:rPr>
              <w:t>Снижение потерь воды, Обеспечение санитарной безопасности населения, требований СанПиН</w:t>
            </w:r>
          </w:p>
        </w:tc>
        <w:tc>
          <w:tcPr>
            <w:tcW w:w="699" w:type="pct"/>
            <w:tcBorders>
              <w:top w:val="single" w:sz="4" w:space="0" w:color="000000"/>
              <w:left w:val="single" w:sz="4" w:space="0" w:color="000000"/>
              <w:bottom w:val="single" w:sz="4" w:space="0" w:color="000000"/>
              <w:right w:val="single" w:sz="4" w:space="0" w:color="000000"/>
            </w:tcBorders>
            <w:vAlign w:val="center"/>
          </w:tcPr>
          <w:p w:rsidR="000D787E" w:rsidRPr="005232A1" w:rsidRDefault="000D787E" w:rsidP="00E60894">
            <w:pPr>
              <w:snapToGrid w:val="0"/>
              <w:jc w:val="center"/>
              <w:rPr>
                <w:iCs/>
                <w:sz w:val="22"/>
                <w:szCs w:val="22"/>
              </w:rPr>
            </w:pPr>
            <w:r w:rsidRPr="005232A1">
              <w:rPr>
                <w:iCs/>
                <w:sz w:val="22"/>
                <w:szCs w:val="22"/>
              </w:rPr>
              <w:t>2022-2040</w:t>
            </w:r>
          </w:p>
        </w:tc>
      </w:tr>
      <w:tr w:rsidR="000D787E" w:rsidRPr="005232A1" w:rsidTr="000D787E">
        <w:trPr>
          <w:cantSplit/>
        </w:trPr>
        <w:tc>
          <w:tcPr>
            <w:tcW w:w="229" w:type="pct"/>
            <w:tcBorders>
              <w:top w:val="single" w:sz="4" w:space="0" w:color="000000"/>
              <w:left w:val="single" w:sz="4" w:space="0" w:color="000000"/>
              <w:bottom w:val="single" w:sz="4" w:space="0" w:color="000000"/>
            </w:tcBorders>
            <w:vAlign w:val="center"/>
          </w:tcPr>
          <w:p w:rsidR="000D787E" w:rsidRPr="005232A1" w:rsidRDefault="000D787E" w:rsidP="00E60894">
            <w:pPr>
              <w:snapToGrid w:val="0"/>
              <w:jc w:val="center"/>
              <w:rPr>
                <w:iCs/>
                <w:sz w:val="22"/>
                <w:szCs w:val="22"/>
              </w:rPr>
            </w:pPr>
            <w:r w:rsidRPr="005232A1">
              <w:rPr>
                <w:iCs/>
                <w:sz w:val="22"/>
                <w:szCs w:val="22"/>
              </w:rPr>
              <w:t>6.2</w:t>
            </w:r>
          </w:p>
        </w:tc>
        <w:tc>
          <w:tcPr>
            <w:tcW w:w="1751" w:type="pct"/>
            <w:tcBorders>
              <w:top w:val="single" w:sz="4" w:space="0" w:color="000000"/>
              <w:left w:val="single" w:sz="4" w:space="0" w:color="000000"/>
              <w:bottom w:val="single" w:sz="4" w:space="0" w:color="000000"/>
            </w:tcBorders>
            <w:shd w:val="clear" w:color="auto" w:fill="auto"/>
          </w:tcPr>
          <w:p w:rsidR="000D787E" w:rsidRPr="005232A1" w:rsidRDefault="000D787E" w:rsidP="00E60894">
            <w:pPr>
              <w:snapToGrid w:val="0"/>
              <w:rPr>
                <w:iCs/>
                <w:sz w:val="22"/>
                <w:szCs w:val="22"/>
              </w:rPr>
            </w:pPr>
            <w:r w:rsidRPr="005232A1">
              <w:rPr>
                <w:iCs/>
                <w:sz w:val="22"/>
                <w:szCs w:val="22"/>
              </w:rPr>
              <w:t>Утепление будки над скважиной, ремонт кровли</w:t>
            </w:r>
          </w:p>
        </w:tc>
        <w:tc>
          <w:tcPr>
            <w:tcW w:w="608" w:type="pct"/>
            <w:tcBorders>
              <w:top w:val="single" w:sz="4" w:space="0" w:color="000000"/>
              <w:left w:val="single" w:sz="4" w:space="0" w:color="000000"/>
              <w:bottom w:val="single" w:sz="4" w:space="0" w:color="000000"/>
            </w:tcBorders>
            <w:shd w:val="clear" w:color="auto" w:fill="auto"/>
            <w:vAlign w:val="center"/>
          </w:tcPr>
          <w:p w:rsidR="000D787E" w:rsidRPr="005232A1" w:rsidRDefault="000D787E">
            <w:pPr>
              <w:jc w:val="center"/>
              <w:rPr>
                <w:sz w:val="22"/>
                <w:szCs w:val="22"/>
              </w:rPr>
            </w:pPr>
            <w:r w:rsidRPr="005232A1">
              <w:rPr>
                <w:iCs/>
                <w:sz w:val="22"/>
                <w:szCs w:val="22"/>
              </w:rPr>
              <w:t>500,0</w:t>
            </w:r>
          </w:p>
        </w:tc>
        <w:tc>
          <w:tcPr>
            <w:tcW w:w="17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D787E" w:rsidRPr="005232A1" w:rsidRDefault="000D787E" w:rsidP="00E60894">
            <w:pPr>
              <w:snapToGrid w:val="0"/>
              <w:jc w:val="center"/>
              <w:rPr>
                <w:iCs/>
                <w:sz w:val="22"/>
                <w:szCs w:val="22"/>
              </w:rPr>
            </w:pPr>
            <w:r w:rsidRPr="005232A1">
              <w:rPr>
                <w:sz w:val="22"/>
              </w:rPr>
              <w:t>обеспечение безопасности работы обслуживающ</w:t>
            </w:r>
            <w:r w:rsidRPr="005232A1">
              <w:rPr>
                <w:sz w:val="22"/>
              </w:rPr>
              <w:t>е</w:t>
            </w:r>
            <w:r w:rsidRPr="005232A1">
              <w:rPr>
                <w:sz w:val="22"/>
              </w:rPr>
              <w:t>го персонала</w:t>
            </w:r>
          </w:p>
        </w:tc>
        <w:tc>
          <w:tcPr>
            <w:tcW w:w="699" w:type="pct"/>
            <w:tcBorders>
              <w:top w:val="single" w:sz="4" w:space="0" w:color="000000"/>
              <w:left w:val="single" w:sz="4" w:space="0" w:color="000000"/>
              <w:bottom w:val="single" w:sz="4" w:space="0" w:color="000000"/>
              <w:right w:val="single" w:sz="4" w:space="0" w:color="000000"/>
            </w:tcBorders>
            <w:vAlign w:val="center"/>
          </w:tcPr>
          <w:p w:rsidR="000D787E" w:rsidRPr="005232A1" w:rsidRDefault="000D787E" w:rsidP="00E60894">
            <w:pPr>
              <w:snapToGrid w:val="0"/>
              <w:jc w:val="center"/>
              <w:rPr>
                <w:iCs/>
                <w:sz w:val="22"/>
                <w:szCs w:val="22"/>
              </w:rPr>
            </w:pPr>
            <w:r w:rsidRPr="005232A1">
              <w:rPr>
                <w:iCs/>
                <w:sz w:val="22"/>
                <w:szCs w:val="22"/>
              </w:rPr>
              <w:t>2022-2040</w:t>
            </w:r>
          </w:p>
        </w:tc>
      </w:tr>
      <w:tr w:rsidR="00E60894" w:rsidRPr="005232A1" w:rsidTr="000D787E">
        <w:trPr>
          <w:cantSplit/>
        </w:trPr>
        <w:tc>
          <w:tcPr>
            <w:tcW w:w="229" w:type="pct"/>
            <w:tcBorders>
              <w:top w:val="single" w:sz="4" w:space="0" w:color="000000"/>
              <w:left w:val="single" w:sz="4" w:space="0" w:color="000000"/>
              <w:bottom w:val="single" w:sz="4" w:space="0" w:color="000000"/>
            </w:tcBorders>
            <w:vAlign w:val="center"/>
          </w:tcPr>
          <w:p w:rsidR="000D787E" w:rsidRPr="005232A1" w:rsidRDefault="000D787E" w:rsidP="00E60894">
            <w:pPr>
              <w:snapToGrid w:val="0"/>
              <w:jc w:val="center"/>
              <w:rPr>
                <w:iCs/>
                <w:sz w:val="22"/>
                <w:szCs w:val="22"/>
              </w:rPr>
            </w:pPr>
            <w:r w:rsidRPr="005232A1">
              <w:rPr>
                <w:iCs/>
                <w:sz w:val="22"/>
                <w:szCs w:val="22"/>
              </w:rPr>
              <w:t>6.3</w:t>
            </w:r>
          </w:p>
        </w:tc>
        <w:tc>
          <w:tcPr>
            <w:tcW w:w="1751" w:type="pct"/>
            <w:tcBorders>
              <w:top w:val="single" w:sz="4" w:space="0" w:color="000000"/>
              <w:left w:val="single" w:sz="4" w:space="0" w:color="000000"/>
              <w:bottom w:val="single" w:sz="4" w:space="0" w:color="000000"/>
            </w:tcBorders>
            <w:shd w:val="clear" w:color="auto" w:fill="auto"/>
          </w:tcPr>
          <w:p w:rsidR="000D787E" w:rsidRPr="005232A1" w:rsidRDefault="000D787E" w:rsidP="00E60894">
            <w:pPr>
              <w:snapToGrid w:val="0"/>
              <w:rPr>
                <w:iCs/>
                <w:sz w:val="22"/>
                <w:szCs w:val="22"/>
              </w:rPr>
            </w:pPr>
            <w:r w:rsidRPr="005232A1">
              <w:rPr>
                <w:iCs/>
                <w:sz w:val="22"/>
                <w:szCs w:val="22"/>
              </w:rPr>
              <w:t>Поэтапная замена изношенных сетей водоснабж</w:t>
            </w:r>
            <w:r w:rsidRPr="005232A1">
              <w:rPr>
                <w:iCs/>
                <w:sz w:val="22"/>
                <w:szCs w:val="22"/>
              </w:rPr>
              <w:t>е</w:t>
            </w:r>
            <w:r w:rsidRPr="005232A1">
              <w:rPr>
                <w:iCs/>
                <w:sz w:val="22"/>
                <w:szCs w:val="22"/>
              </w:rPr>
              <w:t>ния</w:t>
            </w:r>
          </w:p>
        </w:tc>
        <w:tc>
          <w:tcPr>
            <w:tcW w:w="608" w:type="pct"/>
            <w:tcBorders>
              <w:top w:val="single" w:sz="4" w:space="0" w:color="000000"/>
              <w:left w:val="single" w:sz="4" w:space="0" w:color="000000"/>
              <w:bottom w:val="single" w:sz="4" w:space="0" w:color="000000"/>
            </w:tcBorders>
            <w:shd w:val="clear" w:color="auto" w:fill="auto"/>
            <w:vAlign w:val="center"/>
          </w:tcPr>
          <w:p w:rsidR="000D787E" w:rsidRPr="005232A1" w:rsidRDefault="000D787E">
            <w:pPr>
              <w:jc w:val="center"/>
              <w:rPr>
                <w:sz w:val="22"/>
                <w:szCs w:val="22"/>
              </w:rPr>
            </w:pPr>
            <w:r w:rsidRPr="005232A1">
              <w:rPr>
                <w:iCs/>
                <w:sz w:val="22"/>
                <w:szCs w:val="22"/>
              </w:rPr>
              <w:t>3230,0</w:t>
            </w:r>
          </w:p>
        </w:tc>
        <w:tc>
          <w:tcPr>
            <w:tcW w:w="17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D787E" w:rsidRPr="005232A1" w:rsidRDefault="000D787E" w:rsidP="00E60894">
            <w:pPr>
              <w:snapToGrid w:val="0"/>
              <w:jc w:val="center"/>
              <w:rPr>
                <w:iCs/>
                <w:sz w:val="22"/>
                <w:szCs w:val="22"/>
              </w:rPr>
            </w:pPr>
            <w:r w:rsidRPr="005232A1">
              <w:rPr>
                <w:iCs/>
                <w:sz w:val="22"/>
                <w:szCs w:val="22"/>
              </w:rPr>
              <w:t>Снижение потерь воды</w:t>
            </w:r>
          </w:p>
        </w:tc>
        <w:tc>
          <w:tcPr>
            <w:tcW w:w="699" w:type="pct"/>
            <w:tcBorders>
              <w:top w:val="single" w:sz="4" w:space="0" w:color="000000"/>
              <w:left w:val="single" w:sz="4" w:space="0" w:color="000000"/>
              <w:bottom w:val="single" w:sz="4" w:space="0" w:color="000000"/>
              <w:right w:val="single" w:sz="4" w:space="0" w:color="000000"/>
            </w:tcBorders>
            <w:vAlign w:val="center"/>
          </w:tcPr>
          <w:p w:rsidR="000D787E" w:rsidRPr="005232A1" w:rsidRDefault="000D787E" w:rsidP="00E60894">
            <w:pPr>
              <w:snapToGrid w:val="0"/>
              <w:jc w:val="center"/>
              <w:rPr>
                <w:iCs/>
                <w:sz w:val="22"/>
                <w:szCs w:val="22"/>
              </w:rPr>
            </w:pPr>
            <w:r w:rsidRPr="005232A1">
              <w:rPr>
                <w:iCs/>
                <w:sz w:val="22"/>
                <w:szCs w:val="22"/>
              </w:rPr>
              <w:t>2022-2040</w:t>
            </w:r>
          </w:p>
        </w:tc>
      </w:tr>
      <w:tr w:rsidR="000D787E" w:rsidRPr="005232A1" w:rsidTr="000D787E">
        <w:trPr>
          <w:cantSplit/>
        </w:trPr>
        <w:tc>
          <w:tcPr>
            <w:tcW w:w="229" w:type="pct"/>
            <w:tcBorders>
              <w:top w:val="single" w:sz="4" w:space="0" w:color="000000"/>
              <w:left w:val="single" w:sz="4" w:space="0" w:color="000000"/>
              <w:bottom w:val="single" w:sz="4" w:space="0" w:color="000000"/>
            </w:tcBorders>
            <w:vAlign w:val="center"/>
          </w:tcPr>
          <w:p w:rsidR="000D787E" w:rsidRPr="005232A1" w:rsidRDefault="000D787E" w:rsidP="00E60894">
            <w:pPr>
              <w:snapToGrid w:val="0"/>
              <w:jc w:val="center"/>
              <w:rPr>
                <w:iCs/>
                <w:sz w:val="22"/>
                <w:szCs w:val="22"/>
              </w:rPr>
            </w:pPr>
            <w:r w:rsidRPr="005232A1">
              <w:rPr>
                <w:iCs/>
                <w:sz w:val="22"/>
                <w:szCs w:val="22"/>
              </w:rPr>
              <w:t>7</w:t>
            </w:r>
          </w:p>
        </w:tc>
        <w:tc>
          <w:tcPr>
            <w:tcW w:w="4771" w:type="pct"/>
            <w:gridSpan w:val="4"/>
            <w:tcBorders>
              <w:top w:val="single" w:sz="4" w:space="0" w:color="000000"/>
              <w:left w:val="single" w:sz="4" w:space="0" w:color="000000"/>
              <w:bottom w:val="single" w:sz="4" w:space="0" w:color="000000"/>
              <w:right w:val="single" w:sz="4" w:space="0" w:color="000000"/>
            </w:tcBorders>
            <w:shd w:val="clear" w:color="auto" w:fill="auto"/>
          </w:tcPr>
          <w:p w:rsidR="000D787E" w:rsidRPr="005232A1" w:rsidRDefault="000D787E" w:rsidP="00D71DE9">
            <w:pPr>
              <w:snapToGrid w:val="0"/>
              <w:jc w:val="center"/>
              <w:rPr>
                <w:iCs/>
                <w:sz w:val="22"/>
                <w:szCs w:val="22"/>
              </w:rPr>
            </w:pPr>
            <w:r w:rsidRPr="005232A1">
              <w:rPr>
                <w:iCs/>
                <w:sz w:val="22"/>
                <w:szCs w:val="22"/>
              </w:rPr>
              <w:t xml:space="preserve">Мероприятия по строительству, реконструкции и модернизации объектов централизованной системы водоснабжения </w:t>
            </w:r>
            <w:proofErr w:type="gramStart"/>
            <w:r w:rsidRPr="005232A1">
              <w:rPr>
                <w:iCs/>
                <w:sz w:val="22"/>
                <w:szCs w:val="22"/>
              </w:rPr>
              <w:t>с</w:t>
            </w:r>
            <w:proofErr w:type="gramEnd"/>
            <w:r w:rsidRPr="005232A1">
              <w:rPr>
                <w:iCs/>
                <w:sz w:val="22"/>
                <w:szCs w:val="22"/>
              </w:rPr>
              <w:t>. Боровица</w:t>
            </w:r>
          </w:p>
        </w:tc>
      </w:tr>
      <w:tr w:rsidR="00E60894" w:rsidRPr="005232A1" w:rsidTr="000D787E">
        <w:trPr>
          <w:cantSplit/>
        </w:trPr>
        <w:tc>
          <w:tcPr>
            <w:tcW w:w="229" w:type="pct"/>
            <w:tcBorders>
              <w:top w:val="single" w:sz="4" w:space="0" w:color="000000"/>
              <w:left w:val="single" w:sz="4" w:space="0" w:color="000000"/>
              <w:bottom w:val="single" w:sz="4" w:space="0" w:color="000000"/>
            </w:tcBorders>
            <w:vAlign w:val="center"/>
          </w:tcPr>
          <w:p w:rsidR="000D787E" w:rsidRPr="005232A1" w:rsidRDefault="000D787E" w:rsidP="00E60894">
            <w:pPr>
              <w:snapToGrid w:val="0"/>
              <w:jc w:val="center"/>
              <w:rPr>
                <w:iCs/>
                <w:sz w:val="22"/>
                <w:szCs w:val="22"/>
              </w:rPr>
            </w:pPr>
            <w:r w:rsidRPr="005232A1">
              <w:rPr>
                <w:iCs/>
                <w:sz w:val="22"/>
                <w:szCs w:val="22"/>
              </w:rPr>
              <w:t>7.1</w:t>
            </w:r>
          </w:p>
        </w:tc>
        <w:tc>
          <w:tcPr>
            <w:tcW w:w="1751" w:type="pct"/>
            <w:tcBorders>
              <w:top w:val="single" w:sz="4" w:space="0" w:color="000000"/>
              <w:left w:val="single" w:sz="4" w:space="0" w:color="000000"/>
              <w:bottom w:val="single" w:sz="4" w:space="0" w:color="000000"/>
            </w:tcBorders>
            <w:shd w:val="clear" w:color="auto" w:fill="auto"/>
          </w:tcPr>
          <w:p w:rsidR="000D787E" w:rsidRPr="005232A1" w:rsidRDefault="000D787E" w:rsidP="00E60894">
            <w:pPr>
              <w:snapToGrid w:val="0"/>
              <w:rPr>
                <w:iCs/>
                <w:sz w:val="22"/>
                <w:szCs w:val="22"/>
              </w:rPr>
            </w:pPr>
            <w:r w:rsidRPr="005232A1">
              <w:rPr>
                <w:iCs/>
                <w:sz w:val="22"/>
                <w:szCs w:val="22"/>
              </w:rPr>
              <w:t>Модернизация источника централизованного вод</w:t>
            </w:r>
            <w:r w:rsidRPr="005232A1">
              <w:rPr>
                <w:iCs/>
                <w:sz w:val="22"/>
                <w:szCs w:val="22"/>
              </w:rPr>
              <w:t>о</w:t>
            </w:r>
            <w:r w:rsidRPr="005232A1">
              <w:rPr>
                <w:iCs/>
                <w:sz w:val="22"/>
                <w:szCs w:val="22"/>
              </w:rPr>
              <w:t>снабжения (замена насосного оборудования, уст</w:t>
            </w:r>
            <w:r w:rsidRPr="005232A1">
              <w:rPr>
                <w:iCs/>
                <w:sz w:val="22"/>
                <w:szCs w:val="22"/>
              </w:rPr>
              <w:t>а</w:t>
            </w:r>
            <w:r w:rsidRPr="005232A1">
              <w:rPr>
                <w:iCs/>
                <w:sz w:val="22"/>
                <w:szCs w:val="22"/>
              </w:rPr>
              <w:t xml:space="preserve">новка </w:t>
            </w:r>
            <w:proofErr w:type="spellStart"/>
            <w:r w:rsidRPr="005232A1">
              <w:rPr>
                <w:iCs/>
                <w:sz w:val="22"/>
                <w:szCs w:val="22"/>
              </w:rPr>
              <w:t>КИПиА</w:t>
            </w:r>
            <w:proofErr w:type="spellEnd"/>
            <w:r w:rsidRPr="005232A1">
              <w:rPr>
                <w:iCs/>
                <w:sz w:val="22"/>
                <w:szCs w:val="22"/>
              </w:rPr>
              <w:t xml:space="preserve">, организация ЗСО и </w:t>
            </w:r>
            <w:proofErr w:type="spellStart"/>
            <w:r w:rsidRPr="005232A1">
              <w:rPr>
                <w:iCs/>
                <w:sz w:val="22"/>
                <w:szCs w:val="22"/>
              </w:rPr>
              <w:t>тд</w:t>
            </w:r>
            <w:proofErr w:type="spellEnd"/>
            <w:r w:rsidRPr="005232A1">
              <w:rPr>
                <w:iCs/>
                <w:sz w:val="22"/>
                <w:szCs w:val="22"/>
              </w:rPr>
              <w:t>.)</w:t>
            </w:r>
          </w:p>
        </w:tc>
        <w:tc>
          <w:tcPr>
            <w:tcW w:w="608" w:type="pct"/>
            <w:tcBorders>
              <w:top w:val="single" w:sz="4" w:space="0" w:color="000000"/>
              <w:left w:val="single" w:sz="4" w:space="0" w:color="000000"/>
              <w:bottom w:val="single" w:sz="4" w:space="0" w:color="000000"/>
            </w:tcBorders>
            <w:shd w:val="clear" w:color="auto" w:fill="auto"/>
            <w:vAlign w:val="center"/>
          </w:tcPr>
          <w:p w:rsidR="000D787E" w:rsidRPr="005232A1" w:rsidRDefault="000D787E">
            <w:pPr>
              <w:jc w:val="center"/>
              <w:rPr>
                <w:sz w:val="22"/>
                <w:szCs w:val="22"/>
              </w:rPr>
            </w:pPr>
            <w:r w:rsidRPr="005232A1">
              <w:rPr>
                <w:iCs/>
                <w:sz w:val="22"/>
                <w:szCs w:val="22"/>
              </w:rPr>
              <w:t>600,0</w:t>
            </w:r>
          </w:p>
        </w:tc>
        <w:tc>
          <w:tcPr>
            <w:tcW w:w="17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D787E" w:rsidRPr="005232A1" w:rsidRDefault="000D787E" w:rsidP="00E60894">
            <w:pPr>
              <w:snapToGrid w:val="0"/>
              <w:jc w:val="center"/>
              <w:rPr>
                <w:iCs/>
                <w:sz w:val="22"/>
                <w:szCs w:val="22"/>
              </w:rPr>
            </w:pPr>
            <w:r w:rsidRPr="005232A1">
              <w:rPr>
                <w:iCs/>
                <w:sz w:val="22"/>
                <w:szCs w:val="22"/>
              </w:rPr>
              <w:t>Снижение потерь воды, Обеспечение санитарной безопасности населения, требований СанПиН</w:t>
            </w:r>
          </w:p>
        </w:tc>
        <w:tc>
          <w:tcPr>
            <w:tcW w:w="699" w:type="pct"/>
            <w:tcBorders>
              <w:top w:val="single" w:sz="4" w:space="0" w:color="000000"/>
              <w:left w:val="single" w:sz="4" w:space="0" w:color="000000"/>
              <w:bottom w:val="single" w:sz="4" w:space="0" w:color="000000"/>
              <w:right w:val="single" w:sz="4" w:space="0" w:color="000000"/>
            </w:tcBorders>
            <w:vAlign w:val="center"/>
          </w:tcPr>
          <w:p w:rsidR="000D787E" w:rsidRPr="005232A1" w:rsidRDefault="000D787E" w:rsidP="00E60894">
            <w:pPr>
              <w:snapToGrid w:val="0"/>
              <w:jc w:val="center"/>
              <w:rPr>
                <w:iCs/>
                <w:sz w:val="22"/>
                <w:szCs w:val="22"/>
              </w:rPr>
            </w:pPr>
            <w:r w:rsidRPr="005232A1">
              <w:rPr>
                <w:iCs/>
                <w:sz w:val="22"/>
                <w:szCs w:val="22"/>
              </w:rPr>
              <w:t>2022-2040</w:t>
            </w:r>
          </w:p>
        </w:tc>
      </w:tr>
      <w:tr w:rsidR="00E60894" w:rsidRPr="005232A1" w:rsidTr="000D787E">
        <w:trPr>
          <w:cantSplit/>
        </w:trPr>
        <w:tc>
          <w:tcPr>
            <w:tcW w:w="229" w:type="pct"/>
            <w:tcBorders>
              <w:top w:val="single" w:sz="4" w:space="0" w:color="000000"/>
              <w:left w:val="single" w:sz="4" w:space="0" w:color="000000"/>
              <w:bottom w:val="single" w:sz="4" w:space="0" w:color="000000"/>
            </w:tcBorders>
            <w:vAlign w:val="center"/>
          </w:tcPr>
          <w:p w:rsidR="000D787E" w:rsidRPr="005232A1" w:rsidRDefault="000D787E" w:rsidP="00E60894">
            <w:pPr>
              <w:snapToGrid w:val="0"/>
              <w:jc w:val="center"/>
              <w:rPr>
                <w:iCs/>
                <w:sz w:val="22"/>
                <w:szCs w:val="22"/>
              </w:rPr>
            </w:pPr>
            <w:r w:rsidRPr="005232A1">
              <w:rPr>
                <w:iCs/>
                <w:sz w:val="22"/>
                <w:szCs w:val="22"/>
              </w:rPr>
              <w:t>7.2</w:t>
            </w:r>
          </w:p>
        </w:tc>
        <w:tc>
          <w:tcPr>
            <w:tcW w:w="1751" w:type="pct"/>
            <w:tcBorders>
              <w:top w:val="single" w:sz="4" w:space="0" w:color="000000"/>
              <w:left w:val="single" w:sz="4" w:space="0" w:color="000000"/>
              <w:bottom w:val="single" w:sz="4" w:space="0" w:color="000000"/>
            </w:tcBorders>
            <w:shd w:val="clear" w:color="auto" w:fill="auto"/>
          </w:tcPr>
          <w:p w:rsidR="000D787E" w:rsidRPr="005232A1" w:rsidRDefault="000D787E" w:rsidP="00E60894">
            <w:pPr>
              <w:snapToGrid w:val="0"/>
              <w:rPr>
                <w:iCs/>
                <w:sz w:val="22"/>
                <w:szCs w:val="22"/>
              </w:rPr>
            </w:pPr>
            <w:r w:rsidRPr="005232A1">
              <w:rPr>
                <w:iCs/>
                <w:sz w:val="22"/>
                <w:szCs w:val="22"/>
              </w:rPr>
              <w:t>Поэтапная замена изношенных сетей водоснабж</w:t>
            </w:r>
            <w:r w:rsidRPr="005232A1">
              <w:rPr>
                <w:iCs/>
                <w:sz w:val="22"/>
                <w:szCs w:val="22"/>
              </w:rPr>
              <w:t>е</w:t>
            </w:r>
            <w:r w:rsidRPr="005232A1">
              <w:rPr>
                <w:iCs/>
                <w:sz w:val="22"/>
                <w:szCs w:val="22"/>
              </w:rPr>
              <w:t>ния</w:t>
            </w:r>
          </w:p>
        </w:tc>
        <w:tc>
          <w:tcPr>
            <w:tcW w:w="608" w:type="pct"/>
            <w:tcBorders>
              <w:top w:val="single" w:sz="4" w:space="0" w:color="000000"/>
              <w:left w:val="single" w:sz="4" w:space="0" w:color="000000"/>
              <w:bottom w:val="single" w:sz="4" w:space="0" w:color="000000"/>
            </w:tcBorders>
            <w:shd w:val="clear" w:color="auto" w:fill="auto"/>
            <w:vAlign w:val="center"/>
          </w:tcPr>
          <w:p w:rsidR="000D787E" w:rsidRPr="005232A1" w:rsidRDefault="000D787E">
            <w:pPr>
              <w:jc w:val="center"/>
              <w:rPr>
                <w:sz w:val="22"/>
                <w:szCs w:val="22"/>
              </w:rPr>
            </w:pPr>
            <w:r w:rsidRPr="005232A1">
              <w:rPr>
                <w:iCs/>
                <w:sz w:val="22"/>
                <w:szCs w:val="22"/>
              </w:rPr>
              <w:t>1900,0</w:t>
            </w:r>
          </w:p>
        </w:tc>
        <w:tc>
          <w:tcPr>
            <w:tcW w:w="17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D787E" w:rsidRPr="005232A1" w:rsidRDefault="000D787E" w:rsidP="00E60894">
            <w:pPr>
              <w:snapToGrid w:val="0"/>
              <w:jc w:val="center"/>
              <w:rPr>
                <w:iCs/>
                <w:sz w:val="22"/>
                <w:szCs w:val="22"/>
              </w:rPr>
            </w:pPr>
            <w:r w:rsidRPr="005232A1">
              <w:rPr>
                <w:iCs/>
                <w:sz w:val="22"/>
                <w:szCs w:val="22"/>
              </w:rPr>
              <w:t>Снижение потерь воды</w:t>
            </w:r>
          </w:p>
        </w:tc>
        <w:tc>
          <w:tcPr>
            <w:tcW w:w="699" w:type="pct"/>
            <w:tcBorders>
              <w:top w:val="single" w:sz="4" w:space="0" w:color="000000"/>
              <w:left w:val="single" w:sz="4" w:space="0" w:color="000000"/>
              <w:bottom w:val="single" w:sz="4" w:space="0" w:color="000000"/>
              <w:right w:val="single" w:sz="4" w:space="0" w:color="000000"/>
            </w:tcBorders>
            <w:vAlign w:val="center"/>
          </w:tcPr>
          <w:p w:rsidR="000D787E" w:rsidRPr="005232A1" w:rsidRDefault="000D787E" w:rsidP="00E60894">
            <w:pPr>
              <w:snapToGrid w:val="0"/>
              <w:jc w:val="center"/>
              <w:rPr>
                <w:iCs/>
                <w:sz w:val="22"/>
                <w:szCs w:val="22"/>
              </w:rPr>
            </w:pPr>
            <w:r w:rsidRPr="005232A1">
              <w:rPr>
                <w:iCs/>
                <w:sz w:val="22"/>
                <w:szCs w:val="22"/>
              </w:rPr>
              <w:t>2022-2040</w:t>
            </w:r>
          </w:p>
        </w:tc>
      </w:tr>
      <w:tr w:rsidR="000D787E" w:rsidRPr="005232A1" w:rsidTr="000D787E">
        <w:trPr>
          <w:cantSplit/>
        </w:trPr>
        <w:tc>
          <w:tcPr>
            <w:tcW w:w="229" w:type="pct"/>
            <w:tcBorders>
              <w:top w:val="single" w:sz="4" w:space="0" w:color="000000"/>
              <w:left w:val="single" w:sz="4" w:space="0" w:color="000000"/>
              <w:bottom w:val="single" w:sz="4" w:space="0" w:color="000000"/>
            </w:tcBorders>
            <w:vAlign w:val="center"/>
          </w:tcPr>
          <w:p w:rsidR="000D787E" w:rsidRPr="005232A1" w:rsidRDefault="000D787E" w:rsidP="00E60894">
            <w:pPr>
              <w:snapToGrid w:val="0"/>
              <w:jc w:val="center"/>
              <w:rPr>
                <w:iCs/>
                <w:sz w:val="22"/>
                <w:szCs w:val="22"/>
              </w:rPr>
            </w:pPr>
            <w:r w:rsidRPr="005232A1">
              <w:rPr>
                <w:iCs/>
                <w:sz w:val="22"/>
                <w:szCs w:val="22"/>
              </w:rPr>
              <w:t>8</w:t>
            </w:r>
          </w:p>
        </w:tc>
        <w:tc>
          <w:tcPr>
            <w:tcW w:w="4771" w:type="pct"/>
            <w:gridSpan w:val="4"/>
            <w:tcBorders>
              <w:top w:val="single" w:sz="4" w:space="0" w:color="000000"/>
              <w:left w:val="single" w:sz="4" w:space="0" w:color="000000"/>
              <w:bottom w:val="single" w:sz="4" w:space="0" w:color="000000"/>
              <w:right w:val="single" w:sz="4" w:space="0" w:color="000000"/>
            </w:tcBorders>
            <w:shd w:val="clear" w:color="auto" w:fill="auto"/>
          </w:tcPr>
          <w:p w:rsidR="000D787E" w:rsidRPr="005232A1" w:rsidRDefault="000D787E" w:rsidP="00D71DE9">
            <w:pPr>
              <w:snapToGrid w:val="0"/>
              <w:jc w:val="center"/>
              <w:rPr>
                <w:iCs/>
                <w:sz w:val="22"/>
                <w:szCs w:val="22"/>
              </w:rPr>
            </w:pPr>
            <w:r w:rsidRPr="005232A1">
              <w:rPr>
                <w:iCs/>
                <w:sz w:val="22"/>
                <w:szCs w:val="22"/>
              </w:rPr>
              <w:t xml:space="preserve">Мероприятия по строительству, реконструкции и модернизации объектов централизованной системы водоснабжения </w:t>
            </w:r>
            <w:proofErr w:type="spellStart"/>
            <w:r w:rsidRPr="005232A1">
              <w:rPr>
                <w:iCs/>
                <w:sz w:val="22"/>
                <w:szCs w:val="22"/>
              </w:rPr>
              <w:t>жд</w:t>
            </w:r>
            <w:proofErr w:type="spellEnd"/>
            <w:r w:rsidRPr="005232A1">
              <w:rPr>
                <w:iCs/>
                <w:sz w:val="22"/>
                <w:szCs w:val="22"/>
              </w:rPr>
              <w:t xml:space="preserve">. ст. </w:t>
            </w:r>
            <w:proofErr w:type="gramStart"/>
            <w:r w:rsidRPr="005232A1">
              <w:rPr>
                <w:iCs/>
                <w:sz w:val="22"/>
                <w:szCs w:val="22"/>
              </w:rPr>
              <w:t>Староверческая</w:t>
            </w:r>
            <w:proofErr w:type="gramEnd"/>
          </w:p>
        </w:tc>
      </w:tr>
      <w:tr w:rsidR="00E60894" w:rsidRPr="005232A1" w:rsidTr="000D787E">
        <w:trPr>
          <w:cantSplit/>
        </w:trPr>
        <w:tc>
          <w:tcPr>
            <w:tcW w:w="229" w:type="pct"/>
            <w:tcBorders>
              <w:top w:val="single" w:sz="4" w:space="0" w:color="000000"/>
              <w:left w:val="single" w:sz="4" w:space="0" w:color="000000"/>
              <w:bottom w:val="single" w:sz="4" w:space="0" w:color="000000"/>
            </w:tcBorders>
            <w:vAlign w:val="center"/>
          </w:tcPr>
          <w:p w:rsidR="00E60894" w:rsidRPr="005232A1" w:rsidRDefault="00E60894" w:rsidP="00E60894">
            <w:pPr>
              <w:snapToGrid w:val="0"/>
              <w:jc w:val="center"/>
              <w:rPr>
                <w:iCs/>
                <w:sz w:val="22"/>
                <w:szCs w:val="22"/>
              </w:rPr>
            </w:pPr>
            <w:r w:rsidRPr="005232A1">
              <w:rPr>
                <w:iCs/>
                <w:sz w:val="22"/>
                <w:szCs w:val="22"/>
              </w:rPr>
              <w:t>8.1</w:t>
            </w:r>
          </w:p>
        </w:tc>
        <w:tc>
          <w:tcPr>
            <w:tcW w:w="1751" w:type="pct"/>
            <w:tcBorders>
              <w:top w:val="single" w:sz="4" w:space="0" w:color="000000"/>
              <w:left w:val="single" w:sz="4" w:space="0" w:color="000000"/>
              <w:bottom w:val="single" w:sz="4" w:space="0" w:color="000000"/>
            </w:tcBorders>
            <w:shd w:val="clear" w:color="auto" w:fill="auto"/>
          </w:tcPr>
          <w:p w:rsidR="00E60894" w:rsidRPr="005232A1" w:rsidRDefault="00E60894" w:rsidP="00E60894">
            <w:pPr>
              <w:snapToGrid w:val="0"/>
              <w:rPr>
                <w:iCs/>
                <w:sz w:val="22"/>
                <w:szCs w:val="22"/>
              </w:rPr>
            </w:pPr>
            <w:r w:rsidRPr="005232A1">
              <w:rPr>
                <w:iCs/>
                <w:sz w:val="22"/>
                <w:szCs w:val="22"/>
              </w:rPr>
              <w:t>Модернизация источника централизованного вод</w:t>
            </w:r>
            <w:r w:rsidRPr="005232A1">
              <w:rPr>
                <w:iCs/>
                <w:sz w:val="22"/>
                <w:szCs w:val="22"/>
              </w:rPr>
              <w:t>о</w:t>
            </w:r>
            <w:r w:rsidRPr="005232A1">
              <w:rPr>
                <w:iCs/>
                <w:sz w:val="22"/>
                <w:szCs w:val="22"/>
              </w:rPr>
              <w:t>снабжения (замена насосного оборудования, уст</w:t>
            </w:r>
            <w:r w:rsidRPr="005232A1">
              <w:rPr>
                <w:iCs/>
                <w:sz w:val="22"/>
                <w:szCs w:val="22"/>
              </w:rPr>
              <w:t>а</w:t>
            </w:r>
            <w:r w:rsidRPr="005232A1">
              <w:rPr>
                <w:iCs/>
                <w:sz w:val="22"/>
                <w:szCs w:val="22"/>
              </w:rPr>
              <w:t xml:space="preserve">новка </w:t>
            </w:r>
            <w:proofErr w:type="spellStart"/>
            <w:r w:rsidRPr="005232A1">
              <w:rPr>
                <w:iCs/>
                <w:sz w:val="22"/>
                <w:szCs w:val="22"/>
              </w:rPr>
              <w:t>КИПиА</w:t>
            </w:r>
            <w:proofErr w:type="spellEnd"/>
            <w:r w:rsidRPr="005232A1">
              <w:rPr>
                <w:iCs/>
                <w:sz w:val="22"/>
                <w:szCs w:val="22"/>
              </w:rPr>
              <w:t xml:space="preserve">, организация ЗСО и </w:t>
            </w:r>
            <w:proofErr w:type="spellStart"/>
            <w:r w:rsidRPr="005232A1">
              <w:rPr>
                <w:iCs/>
                <w:sz w:val="22"/>
                <w:szCs w:val="22"/>
              </w:rPr>
              <w:t>тд</w:t>
            </w:r>
            <w:proofErr w:type="spellEnd"/>
            <w:r w:rsidRPr="005232A1">
              <w:rPr>
                <w:iCs/>
                <w:sz w:val="22"/>
                <w:szCs w:val="22"/>
              </w:rPr>
              <w:t>.)</w:t>
            </w:r>
          </w:p>
        </w:tc>
        <w:tc>
          <w:tcPr>
            <w:tcW w:w="608" w:type="pct"/>
            <w:tcBorders>
              <w:top w:val="single" w:sz="4" w:space="0" w:color="000000"/>
              <w:left w:val="single" w:sz="4" w:space="0" w:color="000000"/>
              <w:bottom w:val="single" w:sz="4" w:space="0" w:color="000000"/>
            </w:tcBorders>
            <w:shd w:val="clear" w:color="auto" w:fill="auto"/>
            <w:vAlign w:val="center"/>
          </w:tcPr>
          <w:p w:rsidR="00E60894" w:rsidRPr="005232A1" w:rsidRDefault="00E60894">
            <w:pPr>
              <w:jc w:val="center"/>
              <w:rPr>
                <w:sz w:val="22"/>
                <w:szCs w:val="22"/>
              </w:rPr>
            </w:pPr>
            <w:r w:rsidRPr="005232A1">
              <w:rPr>
                <w:iCs/>
                <w:sz w:val="22"/>
                <w:szCs w:val="22"/>
              </w:rPr>
              <w:t>600,0</w:t>
            </w:r>
          </w:p>
        </w:tc>
        <w:tc>
          <w:tcPr>
            <w:tcW w:w="17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E60894" w:rsidRPr="005232A1" w:rsidRDefault="00E60894" w:rsidP="00E60894">
            <w:pPr>
              <w:snapToGrid w:val="0"/>
              <w:jc w:val="center"/>
              <w:rPr>
                <w:iCs/>
                <w:sz w:val="22"/>
                <w:szCs w:val="22"/>
              </w:rPr>
            </w:pPr>
            <w:r w:rsidRPr="005232A1">
              <w:rPr>
                <w:iCs/>
                <w:sz w:val="22"/>
                <w:szCs w:val="22"/>
              </w:rPr>
              <w:t>Снижение потерь воды, Обеспечение санитарной безопасности населения, требований СанПиН</w:t>
            </w:r>
          </w:p>
        </w:tc>
        <w:tc>
          <w:tcPr>
            <w:tcW w:w="699" w:type="pct"/>
            <w:tcBorders>
              <w:top w:val="single" w:sz="4" w:space="0" w:color="000000"/>
              <w:left w:val="single" w:sz="4" w:space="0" w:color="000000"/>
              <w:bottom w:val="single" w:sz="4" w:space="0" w:color="000000"/>
              <w:right w:val="single" w:sz="4" w:space="0" w:color="000000"/>
            </w:tcBorders>
            <w:vAlign w:val="center"/>
          </w:tcPr>
          <w:p w:rsidR="00E60894" w:rsidRPr="005232A1" w:rsidRDefault="00E60894" w:rsidP="00E60894">
            <w:pPr>
              <w:snapToGrid w:val="0"/>
              <w:jc w:val="center"/>
              <w:rPr>
                <w:iCs/>
                <w:sz w:val="22"/>
                <w:szCs w:val="22"/>
              </w:rPr>
            </w:pPr>
            <w:r w:rsidRPr="005232A1">
              <w:rPr>
                <w:iCs/>
                <w:sz w:val="22"/>
                <w:szCs w:val="22"/>
              </w:rPr>
              <w:t>2022-2040</w:t>
            </w:r>
          </w:p>
        </w:tc>
      </w:tr>
      <w:tr w:rsidR="00E60894" w:rsidRPr="005232A1" w:rsidTr="000D787E">
        <w:trPr>
          <w:cantSplit/>
        </w:trPr>
        <w:tc>
          <w:tcPr>
            <w:tcW w:w="229" w:type="pct"/>
            <w:tcBorders>
              <w:top w:val="single" w:sz="4" w:space="0" w:color="000000"/>
              <w:left w:val="single" w:sz="4" w:space="0" w:color="000000"/>
              <w:bottom w:val="single" w:sz="4" w:space="0" w:color="000000"/>
            </w:tcBorders>
            <w:vAlign w:val="center"/>
          </w:tcPr>
          <w:p w:rsidR="00E60894" w:rsidRPr="005232A1" w:rsidRDefault="00E60894" w:rsidP="00E60894">
            <w:pPr>
              <w:snapToGrid w:val="0"/>
              <w:jc w:val="center"/>
              <w:rPr>
                <w:iCs/>
                <w:sz w:val="22"/>
                <w:szCs w:val="22"/>
              </w:rPr>
            </w:pPr>
            <w:r w:rsidRPr="005232A1">
              <w:rPr>
                <w:iCs/>
                <w:sz w:val="22"/>
                <w:szCs w:val="22"/>
              </w:rPr>
              <w:t>8.2</w:t>
            </w:r>
          </w:p>
        </w:tc>
        <w:tc>
          <w:tcPr>
            <w:tcW w:w="1751" w:type="pct"/>
            <w:tcBorders>
              <w:top w:val="single" w:sz="4" w:space="0" w:color="000000"/>
              <w:left w:val="single" w:sz="4" w:space="0" w:color="000000"/>
              <w:bottom w:val="single" w:sz="4" w:space="0" w:color="000000"/>
            </w:tcBorders>
            <w:shd w:val="clear" w:color="auto" w:fill="auto"/>
          </w:tcPr>
          <w:p w:rsidR="00E60894" w:rsidRPr="005232A1" w:rsidRDefault="00E60894" w:rsidP="00E60894">
            <w:pPr>
              <w:snapToGrid w:val="0"/>
              <w:rPr>
                <w:iCs/>
                <w:sz w:val="22"/>
                <w:szCs w:val="22"/>
              </w:rPr>
            </w:pPr>
            <w:r w:rsidRPr="005232A1">
              <w:rPr>
                <w:iCs/>
                <w:sz w:val="22"/>
                <w:szCs w:val="22"/>
              </w:rPr>
              <w:t xml:space="preserve">Внедрение автоматизированной работы насосного оборудования, установка </w:t>
            </w:r>
            <w:proofErr w:type="spellStart"/>
            <w:r w:rsidRPr="005232A1">
              <w:rPr>
                <w:iCs/>
                <w:sz w:val="22"/>
                <w:szCs w:val="22"/>
              </w:rPr>
              <w:t>Установка</w:t>
            </w:r>
            <w:proofErr w:type="spellEnd"/>
            <w:r w:rsidRPr="005232A1">
              <w:rPr>
                <w:iCs/>
                <w:sz w:val="22"/>
                <w:szCs w:val="22"/>
              </w:rPr>
              <w:t xml:space="preserve"> частотно-регулируемого привода</w:t>
            </w:r>
          </w:p>
        </w:tc>
        <w:tc>
          <w:tcPr>
            <w:tcW w:w="608" w:type="pct"/>
            <w:tcBorders>
              <w:top w:val="single" w:sz="4" w:space="0" w:color="000000"/>
              <w:left w:val="single" w:sz="4" w:space="0" w:color="000000"/>
              <w:bottom w:val="single" w:sz="4" w:space="0" w:color="000000"/>
            </w:tcBorders>
            <w:shd w:val="clear" w:color="auto" w:fill="auto"/>
            <w:vAlign w:val="center"/>
          </w:tcPr>
          <w:p w:rsidR="00E60894" w:rsidRPr="005232A1" w:rsidRDefault="00E60894">
            <w:pPr>
              <w:jc w:val="center"/>
              <w:rPr>
                <w:sz w:val="22"/>
                <w:szCs w:val="22"/>
              </w:rPr>
            </w:pPr>
            <w:r w:rsidRPr="005232A1">
              <w:rPr>
                <w:sz w:val="22"/>
                <w:szCs w:val="22"/>
              </w:rPr>
              <w:t>500,0</w:t>
            </w:r>
          </w:p>
        </w:tc>
        <w:tc>
          <w:tcPr>
            <w:tcW w:w="17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E60894" w:rsidRPr="005232A1" w:rsidRDefault="00E60894" w:rsidP="00E60894">
            <w:pPr>
              <w:snapToGrid w:val="0"/>
              <w:jc w:val="center"/>
              <w:rPr>
                <w:iCs/>
                <w:sz w:val="22"/>
                <w:szCs w:val="22"/>
              </w:rPr>
            </w:pPr>
            <w:r w:rsidRPr="005232A1">
              <w:rPr>
                <w:iCs/>
                <w:sz w:val="22"/>
                <w:szCs w:val="22"/>
              </w:rPr>
              <w:t>Снижение потерь воды</w:t>
            </w:r>
          </w:p>
        </w:tc>
        <w:tc>
          <w:tcPr>
            <w:tcW w:w="699" w:type="pct"/>
            <w:tcBorders>
              <w:top w:val="single" w:sz="4" w:space="0" w:color="000000"/>
              <w:left w:val="single" w:sz="4" w:space="0" w:color="000000"/>
              <w:bottom w:val="single" w:sz="4" w:space="0" w:color="000000"/>
              <w:right w:val="single" w:sz="4" w:space="0" w:color="000000"/>
            </w:tcBorders>
            <w:vAlign w:val="center"/>
          </w:tcPr>
          <w:p w:rsidR="00E60894" w:rsidRPr="005232A1" w:rsidRDefault="00E60894" w:rsidP="00E60894">
            <w:pPr>
              <w:snapToGrid w:val="0"/>
              <w:jc w:val="center"/>
              <w:rPr>
                <w:iCs/>
                <w:sz w:val="22"/>
                <w:szCs w:val="22"/>
              </w:rPr>
            </w:pPr>
            <w:r w:rsidRPr="005232A1">
              <w:rPr>
                <w:iCs/>
                <w:sz w:val="22"/>
                <w:szCs w:val="22"/>
              </w:rPr>
              <w:t>2022-2040</w:t>
            </w:r>
          </w:p>
        </w:tc>
      </w:tr>
      <w:tr w:rsidR="00E60894" w:rsidRPr="005232A1" w:rsidTr="000D787E">
        <w:trPr>
          <w:cantSplit/>
        </w:trPr>
        <w:tc>
          <w:tcPr>
            <w:tcW w:w="229" w:type="pct"/>
            <w:tcBorders>
              <w:top w:val="single" w:sz="4" w:space="0" w:color="000000"/>
              <w:left w:val="single" w:sz="4" w:space="0" w:color="000000"/>
              <w:bottom w:val="single" w:sz="4" w:space="0" w:color="000000"/>
            </w:tcBorders>
            <w:vAlign w:val="center"/>
          </w:tcPr>
          <w:p w:rsidR="00E60894" w:rsidRPr="005232A1" w:rsidRDefault="00E60894" w:rsidP="00E60894">
            <w:pPr>
              <w:snapToGrid w:val="0"/>
              <w:jc w:val="center"/>
              <w:rPr>
                <w:iCs/>
                <w:sz w:val="22"/>
                <w:szCs w:val="22"/>
              </w:rPr>
            </w:pPr>
            <w:r w:rsidRPr="005232A1">
              <w:rPr>
                <w:iCs/>
                <w:sz w:val="22"/>
                <w:szCs w:val="22"/>
              </w:rPr>
              <w:t>8.2</w:t>
            </w:r>
          </w:p>
        </w:tc>
        <w:tc>
          <w:tcPr>
            <w:tcW w:w="1751" w:type="pct"/>
            <w:tcBorders>
              <w:top w:val="single" w:sz="4" w:space="0" w:color="000000"/>
              <w:left w:val="single" w:sz="4" w:space="0" w:color="000000"/>
              <w:bottom w:val="single" w:sz="4" w:space="0" w:color="000000"/>
            </w:tcBorders>
            <w:shd w:val="clear" w:color="auto" w:fill="auto"/>
          </w:tcPr>
          <w:p w:rsidR="00E60894" w:rsidRPr="005232A1" w:rsidRDefault="00E60894" w:rsidP="00E60894">
            <w:pPr>
              <w:snapToGrid w:val="0"/>
              <w:rPr>
                <w:iCs/>
                <w:sz w:val="22"/>
                <w:szCs w:val="22"/>
              </w:rPr>
            </w:pPr>
            <w:r w:rsidRPr="005232A1">
              <w:rPr>
                <w:iCs/>
                <w:sz w:val="22"/>
                <w:szCs w:val="22"/>
              </w:rPr>
              <w:t>Поэтапная замена изношенных сетей водоснабж</w:t>
            </w:r>
            <w:r w:rsidRPr="005232A1">
              <w:rPr>
                <w:iCs/>
                <w:sz w:val="22"/>
                <w:szCs w:val="22"/>
              </w:rPr>
              <w:t>е</w:t>
            </w:r>
            <w:r w:rsidRPr="005232A1">
              <w:rPr>
                <w:iCs/>
                <w:sz w:val="22"/>
                <w:szCs w:val="22"/>
              </w:rPr>
              <w:t>ния</w:t>
            </w:r>
          </w:p>
        </w:tc>
        <w:tc>
          <w:tcPr>
            <w:tcW w:w="608" w:type="pct"/>
            <w:tcBorders>
              <w:top w:val="single" w:sz="4" w:space="0" w:color="000000"/>
              <w:left w:val="single" w:sz="4" w:space="0" w:color="000000"/>
              <w:bottom w:val="single" w:sz="4" w:space="0" w:color="000000"/>
            </w:tcBorders>
            <w:shd w:val="clear" w:color="auto" w:fill="auto"/>
            <w:vAlign w:val="center"/>
          </w:tcPr>
          <w:p w:rsidR="00E60894" w:rsidRPr="005232A1" w:rsidRDefault="00E60894">
            <w:pPr>
              <w:jc w:val="center"/>
              <w:rPr>
                <w:sz w:val="22"/>
                <w:szCs w:val="22"/>
              </w:rPr>
            </w:pPr>
            <w:r w:rsidRPr="005232A1">
              <w:rPr>
                <w:sz w:val="22"/>
                <w:szCs w:val="22"/>
              </w:rPr>
              <w:t>6080,0</w:t>
            </w:r>
          </w:p>
        </w:tc>
        <w:tc>
          <w:tcPr>
            <w:tcW w:w="17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E60894" w:rsidRPr="005232A1" w:rsidRDefault="00E60894" w:rsidP="00E60894">
            <w:pPr>
              <w:snapToGrid w:val="0"/>
              <w:jc w:val="center"/>
              <w:rPr>
                <w:iCs/>
                <w:sz w:val="22"/>
                <w:szCs w:val="22"/>
              </w:rPr>
            </w:pPr>
            <w:r w:rsidRPr="005232A1">
              <w:rPr>
                <w:iCs/>
                <w:sz w:val="22"/>
                <w:szCs w:val="22"/>
              </w:rPr>
              <w:t>Снижение потерь воды</w:t>
            </w:r>
          </w:p>
        </w:tc>
        <w:tc>
          <w:tcPr>
            <w:tcW w:w="699" w:type="pct"/>
            <w:tcBorders>
              <w:top w:val="single" w:sz="4" w:space="0" w:color="000000"/>
              <w:left w:val="single" w:sz="4" w:space="0" w:color="000000"/>
              <w:bottom w:val="single" w:sz="4" w:space="0" w:color="000000"/>
              <w:right w:val="single" w:sz="4" w:space="0" w:color="000000"/>
            </w:tcBorders>
            <w:vAlign w:val="center"/>
          </w:tcPr>
          <w:p w:rsidR="00E60894" w:rsidRPr="005232A1" w:rsidRDefault="00E60894" w:rsidP="00E60894">
            <w:pPr>
              <w:snapToGrid w:val="0"/>
              <w:jc w:val="center"/>
              <w:rPr>
                <w:iCs/>
                <w:sz w:val="22"/>
                <w:szCs w:val="22"/>
              </w:rPr>
            </w:pPr>
            <w:r w:rsidRPr="005232A1">
              <w:rPr>
                <w:iCs/>
                <w:sz w:val="22"/>
                <w:szCs w:val="22"/>
              </w:rPr>
              <w:t>2022-2040</w:t>
            </w:r>
          </w:p>
        </w:tc>
      </w:tr>
      <w:tr w:rsidR="00E60894" w:rsidRPr="005232A1" w:rsidTr="000D787E">
        <w:trPr>
          <w:cantSplit/>
        </w:trPr>
        <w:tc>
          <w:tcPr>
            <w:tcW w:w="229" w:type="pct"/>
            <w:tcBorders>
              <w:top w:val="single" w:sz="4" w:space="0" w:color="000000"/>
              <w:left w:val="single" w:sz="4" w:space="0" w:color="000000"/>
              <w:bottom w:val="single" w:sz="4" w:space="0" w:color="000000"/>
            </w:tcBorders>
            <w:vAlign w:val="center"/>
          </w:tcPr>
          <w:p w:rsidR="00E60894" w:rsidRPr="005232A1" w:rsidRDefault="00E60894" w:rsidP="00E60894">
            <w:pPr>
              <w:snapToGrid w:val="0"/>
              <w:jc w:val="center"/>
              <w:rPr>
                <w:iCs/>
                <w:sz w:val="22"/>
                <w:szCs w:val="22"/>
              </w:rPr>
            </w:pPr>
            <w:r w:rsidRPr="005232A1">
              <w:rPr>
                <w:iCs/>
                <w:sz w:val="22"/>
                <w:szCs w:val="22"/>
              </w:rPr>
              <w:t>9</w:t>
            </w:r>
          </w:p>
        </w:tc>
        <w:tc>
          <w:tcPr>
            <w:tcW w:w="4771" w:type="pct"/>
            <w:gridSpan w:val="4"/>
            <w:tcBorders>
              <w:top w:val="single" w:sz="4" w:space="0" w:color="000000"/>
              <w:left w:val="single" w:sz="4" w:space="0" w:color="000000"/>
              <w:bottom w:val="single" w:sz="4" w:space="0" w:color="000000"/>
              <w:right w:val="single" w:sz="4" w:space="0" w:color="000000"/>
            </w:tcBorders>
            <w:shd w:val="clear" w:color="auto" w:fill="auto"/>
          </w:tcPr>
          <w:p w:rsidR="00E60894" w:rsidRPr="005232A1" w:rsidRDefault="00E60894" w:rsidP="000D787E">
            <w:pPr>
              <w:snapToGrid w:val="0"/>
              <w:jc w:val="center"/>
              <w:rPr>
                <w:iCs/>
                <w:sz w:val="22"/>
                <w:szCs w:val="22"/>
              </w:rPr>
            </w:pPr>
            <w:r w:rsidRPr="005232A1">
              <w:rPr>
                <w:iCs/>
                <w:sz w:val="22"/>
                <w:szCs w:val="22"/>
              </w:rPr>
              <w:t>Мероприятия по строительству, реконструкции и модернизации объектов централизованной системы водоснабжения д. Тылай</w:t>
            </w:r>
          </w:p>
        </w:tc>
      </w:tr>
      <w:tr w:rsidR="00E60894" w:rsidRPr="005232A1" w:rsidTr="000D787E">
        <w:trPr>
          <w:cantSplit/>
        </w:trPr>
        <w:tc>
          <w:tcPr>
            <w:tcW w:w="229" w:type="pct"/>
            <w:tcBorders>
              <w:top w:val="single" w:sz="4" w:space="0" w:color="000000"/>
              <w:left w:val="single" w:sz="4" w:space="0" w:color="000000"/>
              <w:bottom w:val="single" w:sz="4" w:space="0" w:color="000000"/>
            </w:tcBorders>
            <w:vAlign w:val="center"/>
          </w:tcPr>
          <w:p w:rsidR="00E60894" w:rsidRPr="005232A1" w:rsidRDefault="00E60894" w:rsidP="00E60894">
            <w:pPr>
              <w:snapToGrid w:val="0"/>
              <w:jc w:val="center"/>
              <w:rPr>
                <w:iCs/>
                <w:sz w:val="22"/>
                <w:szCs w:val="22"/>
              </w:rPr>
            </w:pPr>
            <w:r w:rsidRPr="005232A1">
              <w:rPr>
                <w:iCs/>
                <w:sz w:val="22"/>
                <w:szCs w:val="22"/>
              </w:rPr>
              <w:lastRenderedPageBreak/>
              <w:t>9.1</w:t>
            </w:r>
          </w:p>
        </w:tc>
        <w:tc>
          <w:tcPr>
            <w:tcW w:w="1751" w:type="pct"/>
            <w:tcBorders>
              <w:top w:val="single" w:sz="4" w:space="0" w:color="000000"/>
              <w:left w:val="single" w:sz="4" w:space="0" w:color="000000"/>
              <w:bottom w:val="single" w:sz="4" w:space="0" w:color="000000"/>
            </w:tcBorders>
            <w:shd w:val="clear" w:color="auto" w:fill="auto"/>
          </w:tcPr>
          <w:p w:rsidR="00E60894" w:rsidRPr="005232A1" w:rsidRDefault="00E60894" w:rsidP="00E60894">
            <w:pPr>
              <w:snapToGrid w:val="0"/>
              <w:rPr>
                <w:iCs/>
                <w:sz w:val="22"/>
                <w:szCs w:val="22"/>
              </w:rPr>
            </w:pPr>
            <w:r w:rsidRPr="005232A1">
              <w:rPr>
                <w:iCs/>
                <w:sz w:val="22"/>
                <w:szCs w:val="22"/>
              </w:rPr>
              <w:t>Модернизация источника централизованного вод</w:t>
            </w:r>
            <w:r w:rsidRPr="005232A1">
              <w:rPr>
                <w:iCs/>
                <w:sz w:val="22"/>
                <w:szCs w:val="22"/>
              </w:rPr>
              <w:t>о</w:t>
            </w:r>
            <w:r w:rsidRPr="005232A1">
              <w:rPr>
                <w:iCs/>
                <w:sz w:val="22"/>
                <w:szCs w:val="22"/>
              </w:rPr>
              <w:t>снабжения (замена насосного оборудования, уст</w:t>
            </w:r>
            <w:r w:rsidRPr="005232A1">
              <w:rPr>
                <w:iCs/>
                <w:sz w:val="22"/>
                <w:szCs w:val="22"/>
              </w:rPr>
              <w:t>а</w:t>
            </w:r>
            <w:r w:rsidRPr="005232A1">
              <w:rPr>
                <w:iCs/>
                <w:sz w:val="22"/>
                <w:szCs w:val="22"/>
              </w:rPr>
              <w:t xml:space="preserve">новка </w:t>
            </w:r>
            <w:proofErr w:type="spellStart"/>
            <w:r w:rsidRPr="005232A1">
              <w:rPr>
                <w:iCs/>
                <w:sz w:val="22"/>
                <w:szCs w:val="22"/>
              </w:rPr>
              <w:t>КИПиА</w:t>
            </w:r>
            <w:proofErr w:type="spellEnd"/>
            <w:r w:rsidRPr="005232A1">
              <w:rPr>
                <w:iCs/>
                <w:sz w:val="22"/>
                <w:szCs w:val="22"/>
              </w:rPr>
              <w:t xml:space="preserve">, организация ЗСО и </w:t>
            </w:r>
            <w:proofErr w:type="spellStart"/>
            <w:r w:rsidRPr="005232A1">
              <w:rPr>
                <w:iCs/>
                <w:sz w:val="22"/>
                <w:szCs w:val="22"/>
              </w:rPr>
              <w:t>тд</w:t>
            </w:r>
            <w:proofErr w:type="spellEnd"/>
            <w:r w:rsidRPr="005232A1">
              <w:rPr>
                <w:iCs/>
                <w:sz w:val="22"/>
                <w:szCs w:val="22"/>
              </w:rPr>
              <w:t>.)</w:t>
            </w:r>
          </w:p>
        </w:tc>
        <w:tc>
          <w:tcPr>
            <w:tcW w:w="608" w:type="pct"/>
            <w:tcBorders>
              <w:top w:val="single" w:sz="4" w:space="0" w:color="000000"/>
              <w:left w:val="single" w:sz="4" w:space="0" w:color="000000"/>
              <w:bottom w:val="single" w:sz="4" w:space="0" w:color="000000"/>
            </w:tcBorders>
            <w:shd w:val="clear" w:color="auto" w:fill="auto"/>
            <w:vAlign w:val="center"/>
          </w:tcPr>
          <w:p w:rsidR="00E60894" w:rsidRPr="005232A1" w:rsidRDefault="00E60894">
            <w:pPr>
              <w:jc w:val="center"/>
              <w:rPr>
                <w:sz w:val="22"/>
                <w:szCs w:val="22"/>
              </w:rPr>
            </w:pPr>
            <w:r w:rsidRPr="005232A1">
              <w:rPr>
                <w:iCs/>
                <w:sz w:val="22"/>
                <w:szCs w:val="22"/>
              </w:rPr>
              <w:t>300,0</w:t>
            </w:r>
          </w:p>
        </w:tc>
        <w:tc>
          <w:tcPr>
            <w:tcW w:w="17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E60894" w:rsidRPr="005232A1" w:rsidRDefault="00E60894" w:rsidP="00E60894">
            <w:pPr>
              <w:snapToGrid w:val="0"/>
              <w:jc w:val="center"/>
              <w:rPr>
                <w:iCs/>
                <w:sz w:val="22"/>
                <w:szCs w:val="22"/>
              </w:rPr>
            </w:pPr>
            <w:r w:rsidRPr="005232A1">
              <w:rPr>
                <w:iCs/>
                <w:sz w:val="22"/>
                <w:szCs w:val="22"/>
              </w:rPr>
              <w:t>Снижение потерь воды, Обеспечение санитарной безопасности населения, требований СанПиН</w:t>
            </w:r>
          </w:p>
        </w:tc>
        <w:tc>
          <w:tcPr>
            <w:tcW w:w="699" w:type="pct"/>
            <w:tcBorders>
              <w:top w:val="single" w:sz="4" w:space="0" w:color="000000"/>
              <w:left w:val="single" w:sz="4" w:space="0" w:color="000000"/>
              <w:bottom w:val="single" w:sz="4" w:space="0" w:color="000000"/>
              <w:right w:val="single" w:sz="4" w:space="0" w:color="000000"/>
            </w:tcBorders>
            <w:vAlign w:val="center"/>
          </w:tcPr>
          <w:p w:rsidR="00E60894" w:rsidRPr="005232A1" w:rsidRDefault="00E60894" w:rsidP="00E60894">
            <w:pPr>
              <w:snapToGrid w:val="0"/>
              <w:jc w:val="center"/>
              <w:rPr>
                <w:iCs/>
                <w:sz w:val="22"/>
                <w:szCs w:val="22"/>
              </w:rPr>
            </w:pPr>
            <w:r w:rsidRPr="005232A1">
              <w:rPr>
                <w:iCs/>
                <w:sz w:val="22"/>
                <w:szCs w:val="22"/>
              </w:rPr>
              <w:t>2022-2040</w:t>
            </w:r>
          </w:p>
        </w:tc>
      </w:tr>
      <w:tr w:rsidR="00E60894" w:rsidRPr="005232A1" w:rsidTr="000D787E">
        <w:trPr>
          <w:cantSplit/>
        </w:trPr>
        <w:tc>
          <w:tcPr>
            <w:tcW w:w="229" w:type="pct"/>
            <w:tcBorders>
              <w:top w:val="single" w:sz="4" w:space="0" w:color="000000"/>
              <w:left w:val="single" w:sz="4" w:space="0" w:color="000000"/>
              <w:bottom w:val="single" w:sz="4" w:space="0" w:color="000000"/>
            </w:tcBorders>
            <w:vAlign w:val="center"/>
          </w:tcPr>
          <w:p w:rsidR="00E60894" w:rsidRPr="005232A1" w:rsidRDefault="00E60894" w:rsidP="00E60894">
            <w:pPr>
              <w:snapToGrid w:val="0"/>
              <w:jc w:val="center"/>
              <w:rPr>
                <w:iCs/>
                <w:sz w:val="22"/>
                <w:szCs w:val="22"/>
              </w:rPr>
            </w:pPr>
            <w:r w:rsidRPr="005232A1">
              <w:rPr>
                <w:iCs/>
                <w:sz w:val="22"/>
                <w:szCs w:val="22"/>
              </w:rPr>
              <w:t>9.2</w:t>
            </w:r>
          </w:p>
        </w:tc>
        <w:tc>
          <w:tcPr>
            <w:tcW w:w="1751" w:type="pct"/>
            <w:tcBorders>
              <w:top w:val="single" w:sz="4" w:space="0" w:color="000000"/>
              <w:left w:val="single" w:sz="4" w:space="0" w:color="000000"/>
              <w:bottom w:val="single" w:sz="4" w:space="0" w:color="000000"/>
            </w:tcBorders>
            <w:shd w:val="clear" w:color="auto" w:fill="auto"/>
          </w:tcPr>
          <w:p w:rsidR="00E60894" w:rsidRPr="005232A1" w:rsidRDefault="00E60894" w:rsidP="00E60894">
            <w:pPr>
              <w:snapToGrid w:val="0"/>
              <w:rPr>
                <w:iCs/>
                <w:sz w:val="22"/>
                <w:szCs w:val="22"/>
              </w:rPr>
            </w:pPr>
            <w:r w:rsidRPr="005232A1">
              <w:rPr>
                <w:iCs/>
                <w:sz w:val="22"/>
                <w:szCs w:val="22"/>
              </w:rPr>
              <w:t>Поэтапная замена изношенных сетей водоснабж</w:t>
            </w:r>
            <w:r w:rsidRPr="005232A1">
              <w:rPr>
                <w:iCs/>
                <w:sz w:val="22"/>
                <w:szCs w:val="22"/>
              </w:rPr>
              <w:t>е</w:t>
            </w:r>
            <w:r w:rsidRPr="005232A1">
              <w:rPr>
                <w:iCs/>
                <w:sz w:val="22"/>
                <w:szCs w:val="22"/>
              </w:rPr>
              <w:t>ния</w:t>
            </w:r>
          </w:p>
        </w:tc>
        <w:tc>
          <w:tcPr>
            <w:tcW w:w="608" w:type="pct"/>
            <w:tcBorders>
              <w:top w:val="single" w:sz="4" w:space="0" w:color="000000"/>
              <w:left w:val="single" w:sz="4" w:space="0" w:color="000000"/>
              <w:bottom w:val="single" w:sz="4" w:space="0" w:color="000000"/>
            </w:tcBorders>
            <w:shd w:val="clear" w:color="auto" w:fill="auto"/>
            <w:vAlign w:val="center"/>
          </w:tcPr>
          <w:p w:rsidR="00E60894" w:rsidRPr="005232A1" w:rsidRDefault="00E60894">
            <w:pPr>
              <w:jc w:val="center"/>
              <w:rPr>
                <w:sz w:val="22"/>
                <w:szCs w:val="22"/>
              </w:rPr>
            </w:pPr>
            <w:r w:rsidRPr="005232A1">
              <w:rPr>
                <w:sz w:val="22"/>
                <w:szCs w:val="22"/>
              </w:rPr>
              <w:t>1900,0</w:t>
            </w:r>
          </w:p>
        </w:tc>
        <w:tc>
          <w:tcPr>
            <w:tcW w:w="17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E60894" w:rsidRPr="005232A1" w:rsidRDefault="00E60894" w:rsidP="00E60894">
            <w:pPr>
              <w:snapToGrid w:val="0"/>
              <w:jc w:val="center"/>
              <w:rPr>
                <w:iCs/>
                <w:sz w:val="22"/>
                <w:szCs w:val="22"/>
              </w:rPr>
            </w:pPr>
            <w:r w:rsidRPr="005232A1">
              <w:rPr>
                <w:iCs/>
                <w:sz w:val="22"/>
                <w:szCs w:val="22"/>
              </w:rPr>
              <w:t>Снижение потерь воды</w:t>
            </w:r>
          </w:p>
        </w:tc>
        <w:tc>
          <w:tcPr>
            <w:tcW w:w="699" w:type="pct"/>
            <w:tcBorders>
              <w:top w:val="single" w:sz="4" w:space="0" w:color="000000"/>
              <w:left w:val="single" w:sz="4" w:space="0" w:color="000000"/>
              <w:bottom w:val="single" w:sz="4" w:space="0" w:color="000000"/>
              <w:right w:val="single" w:sz="4" w:space="0" w:color="000000"/>
            </w:tcBorders>
            <w:vAlign w:val="center"/>
          </w:tcPr>
          <w:p w:rsidR="00E60894" w:rsidRPr="005232A1" w:rsidRDefault="00E60894" w:rsidP="00E60894">
            <w:pPr>
              <w:snapToGrid w:val="0"/>
              <w:jc w:val="center"/>
              <w:rPr>
                <w:iCs/>
                <w:sz w:val="22"/>
                <w:szCs w:val="22"/>
              </w:rPr>
            </w:pPr>
            <w:r w:rsidRPr="005232A1">
              <w:rPr>
                <w:iCs/>
                <w:sz w:val="22"/>
                <w:szCs w:val="22"/>
              </w:rPr>
              <w:t>2022-2040</w:t>
            </w:r>
          </w:p>
        </w:tc>
      </w:tr>
    </w:tbl>
    <w:p w:rsidR="003513D6" w:rsidRPr="005232A1" w:rsidRDefault="003513D6" w:rsidP="00CE148D">
      <w:pPr>
        <w:pStyle w:val="aff7"/>
        <w:ind w:right="0" w:firstLine="0"/>
        <w:contextualSpacing w:val="0"/>
        <w:rPr>
          <w:b w:val="0"/>
          <w:sz w:val="22"/>
        </w:rPr>
      </w:pPr>
      <w:r w:rsidRPr="005232A1">
        <w:rPr>
          <w:b w:val="0"/>
          <w:sz w:val="22"/>
        </w:rPr>
        <w:t>* - Стоимость капитальных вложений определена укрупненно, в соответствии с НЦС 81-02-19-2021 «Сборник № 19. Здания и сооружения городской и</w:t>
      </w:r>
      <w:r w:rsidRPr="005232A1">
        <w:rPr>
          <w:b w:val="0"/>
          <w:sz w:val="22"/>
        </w:rPr>
        <w:t>н</w:t>
      </w:r>
      <w:r w:rsidRPr="005232A1">
        <w:rPr>
          <w:b w:val="0"/>
          <w:sz w:val="22"/>
        </w:rPr>
        <w:t>фраструктуры» и НЦС 81-02-14-2021 «Сборник № 14. Наружные сети водоснабжения и канализации». Точная стоимость реализации проектов по разв</w:t>
      </w:r>
      <w:r w:rsidRPr="005232A1">
        <w:rPr>
          <w:b w:val="0"/>
          <w:sz w:val="22"/>
        </w:rPr>
        <w:t>и</w:t>
      </w:r>
      <w:r w:rsidRPr="005232A1">
        <w:rPr>
          <w:b w:val="0"/>
          <w:sz w:val="22"/>
        </w:rPr>
        <w:t>тию системы водоснабжения подлежит уточнению в процессе разработки проектно-сметной документации.</w:t>
      </w:r>
    </w:p>
    <w:p w:rsidR="00371493" w:rsidRPr="005232A1" w:rsidRDefault="00371493" w:rsidP="00CE1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rPr>
          <w:i/>
        </w:rPr>
      </w:pPr>
    </w:p>
    <w:p w:rsidR="00E60894" w:rsidRPr="005232A1" w:rsidRDefault="00E60894" w:rsidP="00CE148D">
      <w:pPr>
        <w:pStyle w:val="31"/>
        <w:rPr>
          <w:rFonts w:cs="Times New Roman"/>
        </w:rPr>
        <w:sectPr w:rsidR="00E60894" w:rsidRPr="005232A1" w:rsidSect="000D2958">
          <w:pgSz w:w="16838" w:h="11906" w:orient="landscape"/>
          <w:pgMar w:top="1134" w:right="1134" w:bottom="851" w:left="1134" w:header="709" w:footer="709" w:gutter="0"/>
          <w:cols w:space="708"/>
          <w:docGrid w:linePitch="360"/>
        </w:sectPr>
      </w:pPr>
    </w:p>
    <w:p w:rsidR="000C5F53" w:rsidRPr="005232A1" w:rsidRDefault="000C5F53" w:rsidP="00CE148D">
      <w:pPr>
        <w:pStyle w:val="31"/>
        <w:rPr>
          <w:rFonts w:cs="Times New Roman"/>
        </w:rPr>
      </w:pPr>
      <w:r w:rsidRPr="005232A1">
        <w:rPr>
          <w:rFonts w:cs="Times New Roman"/>
        </w:rPr>
        <w:lastRenderedPageBreak/>
        <w:t>4.2 Технические обоснования основных мероприятий по реализации</w:t>
      </w:r>
      <w:r w:rsidR="000B1459" w:rsidRPr="005232A1">
        <w:rPr>
          <w:rFonts w:cs="Times New Roman"/>
        </w:rPr>
        <w:t xml:space="preserve"> </w:t>
      </w:r>
      <w:r w:rsidRPr="005232A1">
        <w:rPr>
          <w:rFonts w:cs="Times New Roman"/>
        </w:rPr>
        <w:t>схем вод</w:t>
      </w:r>
      <w:r w:rsidRPr="005232A1">
        <w:rPr>
          <w:rFonts w:cs="Times New Roman"/>
        </w:rPr>
        <w:t>о</w:t>
      </w:r>
      <w:r w:rsidRPr="005232A1">
        <w:rPr>
          <w:rFonts w:cs="Times New Roman"/>
        </w:rPr>
        <w:t>снабже</w:t>
      </w:r>
      <w:r w:rsidR="008C63FA" w:rsidRPr="005232A1">
        <w:rPr>
          <w:rFonts w:cs="Times New Roman"/>
        </w:rPr>
        <w:t xml:space="preserve">ния, в том </w:t>
      </w:r>
      <w:r w:rsidR="000B1459" w:rsidRPr="005232A1">
        <w:rPr>
          <w:rFonts w:cs="Times New Roman"/>
        </w:rPr>
        <w:t xml:space="preserve">числе гидрогеологические характеристики потенциальных </w:t>
      </w:r>
      <w:r w:rsidRPr="005232A1">
        <w:rPr>
          <w:rFonts w:cs="Times New Roman"/>
        </w:rPr>
        <w:t>источни</w:t>
      </w:r>
      <w:r w:rsidR="000B1459" w:rsidRPr="005232A1">
        <w:rPr>
          <w:rFonts w:cs="Times New Roman"/>
        </w:rPr>
        <w:t xml:space="preserve">ков водоснабжения, санитарные характеристики источников </w:t>
      </w:r>
      <w:r w:rsidRPr="005232A1">
        <w:rPr>
          <w:rFonts w:cs="Times New Roman"/>
        </w:rPr>
        <w:t>водоснабже</w:t>
      </w:r>
      <w:r w:rsidR="000B1459" w:rsidRPr="005232A1">
        <w:rPr>
          <w:rFonts w:cs="Times New Roman"/>
        </w:rPr>
        <w:t>ния, а также во</w:t>
      </w:r>
      <w:r w:rsidR="000B1459" w:rsidRPr="005232A1">
        <w:rPr>
          <w:rFonts w:cs="Times New Roman"/>
        </w:rPr>
        <w:t>з</w:t>
      </w:r>
      <w:r w:rsidR="000B1459" w:rsidRPr="005232A1">
        <w:rPr>
          <w:rFonts w:cs="Times New Roman"/>
        </w:rPr>
        <w:t xml:space="preserve">можное изменение указанных характеристик в </w:t>
      </w:r>
      <w:r w:rsidRPr="005232A1">
        <w:rPr>
          <w:rFonts w:cs="Times New Roman"/>
        </w:rPr>
        <w:t>резуль</w:t>
      </w:r>
      <w:r w:rsidR="000B1459" w:rsidRPr="005232A1">
        <w:rPr>
          <w:rFonts w:cs="Times New Roman"/>
        </w:rPr>
        <w:t xml:space="preserve">тате </w:t>
      </w:r>
      <w:r w:rsidRPr="005232A1">
        <w:rPr>
          <w:rFonts w:cs="Times New Roman"/>
        </w:rPr>
        <w:t>реа</w:t>
      </w:r>
      <w:r w:rsidR="000B1459" w:rsidRPr="005232A1">
        <w:rPr>
          <w:rFonts w:cs="Times New Roman"/>
        </w:rPr>
        <w:t xml:space="preserve">лизации </w:t>
      </w:r>
      <w:r w:rsidRPr="005232A1">
        <w:rPr>
          <w:rFonts w:cs="Times New Roman"/>
        </w:rPr>
        <w:t>меропр</w:t>
      </w:r>
      <w:r w:rsidR="000B1459" w:rsidRPr="005232A1">
        <w:rPr>
          <w:rFonts w:cs="Times New Roman"/>
        </w:rPr>
        <w:t xml:space="preserve">иятий, </w:t>
      </w:r>
      <w:r w:rsidRPr="005232A1">
        <w:rPr>
          <w:rFonts w:cs="Times New Roman"/>
        </w:rPr>
        <w:t>предусмотренных схем</w:t>
      </w:r>
      <w:r w:rsidR="00420524" w:rsidRPr="005232A1">
        <w:rPr>
          <w:rFonts w:cs="Times New Roman"/>
        </w:rPr>
        <w:t xml:space="preserve">ой </w:t>
      </w:r>
      <w:r w:rsidRPr="005232A1">
        <w:rPr>
          <w:rFonts w:cs="Times New Roman"/>
        </w:rPr>
        <w:t xml:space="preserve">водоснабжения </w:t>
      </w:r>
    </w:p>
    <w:p w:rsidR="003513D6" w:rsidRPr="005232A1" w:rsidRDefault="003513D6" w:rsidP="00CE148D">
      <w:pPr>
        <w:pStyle w:val="affb"/>
        <w:rPr>
          <w:szCs w:val="24"/>
        </w:rPr>
      </w:pPr>
      <w:bookmarkStart w:id="36" w:name="sub_1015"/>
      <w:proofErr w:type="spellStart"/>
      <w:r w:rsidRPr="005232A1">
        <w:rPr>
          <w:szCs w:val="24"/>
        </w:rPr>
        <w:t>Энергоэффективность</w:t>
      </w:r>
      <w:proofErr w:type="spellEnd"/>
      <w:r w:rsidRPr="005232A1">
        <w:rPr>
          <w:szCs w:val="24"/>
        </w:rPr>
        <w:t xml:space="preserve"> централизованного водоснабжения – социально и экономически оправданная эффективность энергосбережения в сфере питьевого водоснабжения (при сущ</w:t>
      </w:r>
      <w:r w:rsidRPr="005232A1">
        <w:rPr>
          <w:szCs w:val="24"/>
        </w:rPr>
        <w:t>е</w:t>
      </w:r>
      <w:r w:rsidRPr="005232A1">
        <w:rPr>
          <w:szCs w:val="24"/>
        </w:rPr>
        <w:t>ствующем уровне развития техники и технологии и соблюдении требований к охране окруж</w:t>
      </w:r>
      <w:r w:rsidRPr="005232A1">
        <w:rPr>
          <w:szCs w:val="24"/>
        </w:rPr>
        <w:t>а</w:t>
      </w:r>
      <w:r w:rsidRPr="005232A1">
        <w:rPr>
          <w:szCs w:val="24"/>
        </w:rPr>
        <w:t>ющей среды).</w:t>
      </w:r>
    </w:p>
    <w:p w:rsidR="003513D6" w:rsidRPr="005232A1" w:rsidRDefault="003513D6" w:rsidP="00CE148D">
      <w:pPr>
        <w:pStyle w:val="affb"/>
        <w:rPr>
          <w:szCs w:val="24"/>
        </w:rPr>
      </w:pPr>
      <w:r w:rsidRPr="005232A1">
        <w:rPr>
          <w:szCs w:val="24"/>
        </w:rPr>
        <w:t>В социальном разрезе – гарантированное удовлетворение населения и других потребит</w:t>
      </w:r>
      <w:r w:rsidRPr="005232A1">
        <w:rPr>
          <w:szCs w:val="24"/>
        </w:rPr>
        <w:t>е</w:t>
      </w:r>
      <w:r w:rsidRPr="005232A1">
        <w:rPr>
          <w:szCs w:val="24"/>
        </w:rPr>
        <w:t>лей водой нормативного качества по приемлемым для общества ценам (тарифам). В экономич</w:t>
      </w:r>
      <w:r w:rsidRPr="005232A1">
        <w:rPr>
          <w:szCs w:val="24"/>
        </w:rPr>
        <w:t>е</w:t>
      </w:r>
      <w:r w:rsidRPr="005232A1">
        <w:rPr>
          <w:szCs w:val="24"/>
        </w:rPr>
        <w:t>ском аспекте – снижение общих затрат на покупку электроэнергии. Достигается за счет умен</w:t>
      </w:r>
      <w:r w:rsidRPr="005232A1">
        <w:rPr>
          <w:szCs w:val="24"/>
        </w:rPr>
        <w:t>ь</w:t>
      </w:r>
      <w:r w:rsidRPr="005232A1">
        <w:rPr>
          <w:szCs w:val="24"/>
        </w:rPr>
        <w:t>шения использования населением воды как материального ресурса (с доведением его до уровня развитых европейских стран), а также внедрения энергосберегающих технологий и оборудов</w:t>
      </w:r>
      <w:r w:rsidRPr="005232A1">
        <w:rPr>
          <w:szCs w:val="24"/>
        </w:rPr>
        <w:t>а</w:t>
      </w:r>
      <w:r w:rsidRPr="005232A1">
        <w:rPr>
          <w:szCs w:val="24"/>
        </w:rPr>
        <w:t>ния на объектах водоснабжения.</w:t>
      </w:r>
    </w:p>
    <w:p w:rsidR="003513D6" w:rsidRPr="005232A1" w:rsidRDefault="003513D6" w:rsidP="00CE148D">
      <w:pPr>
        <w:pStyle w:val="affb"/>
        <w:rPr>
          <w:szCs w:val="24"/>
        </w:rPr>
      </w:pPr>
      <w:r w:rsidRPr="005232A1">
        <w:rPr>
          <w:szCs w:val="24"/>
        </w:rPr>
        <w:t>Повышение эффективности использования электроэнергии можно рассматривать как выявление и реализацию мер и инструментов с целью наиболее полного представления услуг водоснабжения при наименьших затратах на необходимую энергию. Однако это не исключает одновременной реализации стратегического направления – уменьшения потребления воды населением во взаимосвязанных различных комбинациях прямой экономии воды и электр</w:t>
      </w:r>
      <w:r w:rsidRPr="005232A1">
        <w:rPr>
          <w:szCs w:val="24"/>
        </w:rPr>
        <w:t>о</w:t>
      </w:r>
      <w:r w:rsidRPr="005232A1">
        <w:rPr>
          <w:szCs w:val="24"/>
        </w:rPr>
        <w:t>энергии.</w:t>
      </w:r>
    </w:p>
    <w:p w:rsidR="003513D6" w:rsidRPr="005232A1" w:rsidRDefault="003513D6" w:rsidP="00CE148D">
      <w:pPr>
        <w:pStyle w:val="affb"/>
        <w:rPr>
          <w:szCs w:val="24"/>
        </w:rPr>
      </w:pPr>
      <w:r w:rsidRPr="005232A1">
        <w:rPr>
          <w:szCs w:val="24"/>
        </w:rPr>
        <w:t>Эффективность мероприятий, направленных на экономию водных ресурсов, и меропри</w:t>
      </w:r>
      <w:r w:rsidRPr="005232A1">
        <w:rPr>
          <w:szCs w:val="24"/>
        </w:rPr>
        <w:t>я</w:t>
      </w:r>
      <w:r w:rsidRPr="005232A1">
        <w:rPr>
          <w:szCs w:val="24"/>
        </w:rPr>
        <w:t>тий, направленных на экономию энергоресурсов, в значительной степени повышается при их совместном планировании. Например, снижение утечек обеспечивает экономию воды и умен</w:t>
      </w:r>
      <w:r w:rsidRPr="005232A1">
        <w:rPr>
          <w:szCs w:val="24"/>
        </w:rPr>
        <w:t>ь</w:t>
      </w:r>
      <w:r w:rsidRPr="005232A1">
        <w:rPr>
          <w:szCs w:val="24"/>
        </w:rPr>
        <w:t>шение потерь давления, что позволяет сэкономить энергию благодаря снижению мощности, п</w:t>
      </w:r>
      <w:r w:rsidRPr="005232A1">
        <w:rPr>
          <w:szCs w:val="24"/>
        </w:rPr>
        <w:t>о</w:t>
      </w:r>
      <w:r w:rsidRPr="005232A1">
        <w:rPr>
          <w:szCs w:val="24"/>
        </w:rPr>
        <w:t>требляемой насосами для перекачивания воды. Замена одного насоса другим, более эффекти</w:t>
      </w:r>
      <w:r w:rsidRPr="005232A1">
        <w:rPr>
          <w:szCs w:val="24"/>
        </w:rPr>
        <w:t>в</w:t>
      </w:r>
      <w:r w:rsidRPr="005232A1">
        <w:rPr>
          <w:szCs w:val="24"/>
        </w:rPr>
        <w:t>ным, приводит к экономии энергии. Таким образом, снижение потерь давления из-за утечек позволит произвести замену существующих насосов насосами меньшей мощности, что обесп</w:t>
      </w:r>
      <w:r w:rsidRPr="005232A1">
        <w:rPr>
          <w:szCs w:val="24"/>
        </w:rPr>
        <w:t>е</w:t>
      </w:r>
      <w:r w:rsidRPr="005232A1">
        <w:rPr>
          <w:szCs w:val="24"/>
        </w:rPr>
        <w:t>чит дополнительную экономию энергии и денежных средств.</w:t>
      </w:r>
    </w:p>
    <w:p w:rsidR="003513D6" w:rsidRPr="005232A1" w:rsidRDefault="003513D6" w:rsidP="00CE148D">
      <w:pPr>
        <w:pStyle w:val="affb"/>
        <w:rPr>
          <w:szCs w:val="24"/>
        </w:rPr>
      </w:pPr>
      <w:r w:rsidRPr="005232A1">
        <w:rPr>
          <w:szCs w:val="24"/>
        </w:rPr>
        <w:t>К стимулам, побуждающим повышать эффективность работы систем водоснабжения, относятся снижение затрат, обеспечение безопасности и надежности энергоснабжения и вод</w:t>
      </w:r>
      <w:r w:rsidRPr="005232A1">
        <w:rPr>
          <w:szCs w:val="24"/>
        </w:rPr>
        <w:t>о</w:t>
      </w:r>
      <w:r w:rsidRPr="005232A1">
        <w:rPr>
          <w:szCs w:val="24"/>
        </w:rPr>
        <w:t>снабжения, а также уменьшение вредного воздействия на окружающую среду. Эффективное использование энергии в водохозяйственных системах часто является наиболее экономичным способом усовершенствования работы систем водоснабжения с целью повышения качества о</w:t>
      </w:r>
      <w:r w:rsidRPr="005232A1">
        <w:rPr>
          <w:szCs w:val="24"/>
        </w:rPr>
        <w:t>б</w:t>
      </w:r>
      <w:r w:rsidRPr="005232A1">
        <w:rPr>
          <w:szCs w:val="24"/>
        </w:rPr>
        <w:t>служивания потребителей и, в то же время, удовлетворения растущих потребностей населения. Осуществление комплексных мероприятий по повышению эффективности водоснабжения обеспечивает снижение расходов, увеличение эксплуатационных мощностей существующих систем и повышение уровня удовлетворения нужд потребителей.</w:t>
      </w:r>
    </w:p>
    <w:p w:rsidR="003513D6" w:rsidRPr="005232A1" w:rsidRDefault="003513D6" w:rsidP="00CE148D">
      <w:pPr>
        <w:pStyle w:val="affb"/>
        <w:rPr>
          <w:szCs w:val="24"/>
        </w:rPr>
      </w:pPr>
      <w:r w:rsidRPr="005232A1">
        <w:rPr>
          <w:szCs w:val="24"/>
        </w:rPr>
        <w:t>Экономия ресурсов возможна как на стадии производства и транспортирования воды, так и в процессе ее потребления, когда одновременно сберегается вода, электроэнергия и д</w:t>
      </w:r>
      <w:r w:rsidRPr="005232A1">
        <w:rPr>
          <w:szCs w:val="24"/>
        </w:rPr>
        <w:t>е</w:t>
      </w:r>
      <w:r w:rsidRPr="005232A1">
        <w:rPr>
          <w:szCs w:val="24"/>
        </w:rPr>
        <w:t>нежные средства на их покупку.</w:t>
      </w:r>
    </w:p>
    <w:p w:rsidR="003513D6" w:rsidRPr="005232A1" w:rsidRDefault="003513D6" w:rsidP="00CE148D">
      <w:pPr>
        <w:pStyle w:val="affb"/>
        <w:rPr>
          <w:szCs w:val="24"/>
        </w:rPr>
      </w:pPr>
      <w:r w:rsidRPr="005232A1">
        <w:rPr>
          <w:szCs w:val="24"/>
        </w:rPr>
        <w:t>Основными направлениями в области энергосбережения являются:</w:t>
      </w:r>
    </w:p>
    <w:p w:rsidR="003513D6" w:rsidRPr="005232A1" w:rsidRDefault="003513D6" w:rsidP="00CE148D">
      <w:pPr>
        <w:pStyle w:val="affb"/>
        <w:rPr>
          <w:szCs w:val="24"/>
        </w:rPr>
      </w:pPr>
      <w:r w:rsidRPr="005232A1">
        <w:rPr>
          <w:szCs w:val="24"/>
        </w:rPr>
        <w:t>- внедрение и применение энергосберегающего оборудования;</w:t>
      </w:r>
    </w:p>
    <w:p w:rsidR="003513D6" w:rsidRPr="005232A1" w:rsidRDefault="003513D6" w:rsidP="00CE148D">
      <w:pPr>
        <w:pStyle w:val="affb"/>
        <w:rPr>
          <w:szCs w:val="24"/>
        </w:rPr>
      </w:pPr>
      <w:r w:rsidRPr="005232A1">
        <w:rPr>
          <w:szCs w:val="24"/>
        </w:rPr>
        <w:t>- снижение утечек и потерь воды;</w:t>
      </w:r>
    </w:p>
    <w:p w:rsidR="003513D6" w:rsidRPr="005232A1" w:rsidRDefault="003513D6" w:rsidP="00CE148D">
      <w:pPr>
        <w:pStyle w:val="affb"/>
        <w:rPr>
          <w:szCs w:val="24"/>
        </w:rPr>
      </w:pPr>
      <w:r w:rsidRPr="005232A1">
        <w:rPr>
          <w:szCs w:val="24"/>
        </w:rPr>
        <w:t>- снижение расхода воды на собственные нужды;</w:t>
      </w:r>
    </w:p>
    <w:p w:rsidR="003513D6" w:rsidRPr="005232A1" w:rsidRDefault="003513D6" w:rsidP="00CE148D">
      <w:pPr>
        <w:pStyle w:val="affb"/>
        <w:rPr>
          <w:szCs w:val="24"/>
        </w:rPr>
      </w:pPr>
      <w:r w:rsidRPr="005232A1">
        <w:rPr>
          <w:szCs w:val="24"/>
        </w:rPr>
        <w:t>- установка приборов учета воды.</w:t>
      </w:r>
    </w:p>
    <w:p w:rsidR="003513D6" w:rsidRPr="005232A1" w:rsidRDefault="003513D6" w:rsidP="00CE148D">
      <w:pPr>
        <w:widowControl w:val="0"/>
        <w:shd w:val="clear" w:color="auto" w:fill="FFFFFF"/>
        <w:ind w:firstLine="567"/>
      </w:pPr>
      <w:r w:rsidRPr="005232A1">
        <w:t>В результате реализации мероприятий по строительству и реконструкции системы вод</w:t>
      </w:r>
      <w:r w:rsidRPr="005232A1">
        <w:t>о</w:t>
      </w:r>
      <w:r w:rsidRPr="005232A1">
        <w:t>снабжения будут достигнуты следующие результаты:</w:t>
      </w:r>
    </w:p>
    <w:p w:rsidR="003513D6" w:rsidRPr="005232A1" w:rsidRDefault="003513D6" w:rsidP="002F0567">
      <w:pPr>
        <w:widowControl w:val="0"/>
        <w:numPr>
          <w:ilvl w:val="0"/>
          <w:numId w:val="6"/>
        </w:numPr>
        <w:shd w:val="clear" w:color="auto" w:fill="FFFFFF"/>
        <w:autoSpaceDE w:val="0"/>
        <w:autoSpaceDN w:val="0"/>
        <w:adjustRightInd w:val="0"/>
        <w:ind w:left="0" w:firstLine="709"/>
        <w:rPr>
          <w:b/>
          <w:bCs/>
        </w:rPr>
      </w:pPr>
      <w:proofErr w:type="gramStart"/>
      <w:r w:rsidRPr="005232A1">
        <w:t>Достижение стабильного качественного состава подаваемой питьевой воды нас</w:t>
      </w:r>
      <w:r w:rsidRPr="005232A1">
        <w:t>е</w:t>
      </w:r>
      <w:r w:rsidRPr="005232A1">
        <w:t>лению и предприятиям соответствующей нормативным санитарным требованиям (СанПиН 2.1.4. 1071 – 01.</w:t>
      </w:r>
      <w:proofErr w:type="gramEnd"/>
      <w:r w:rsidRPr="005232A1">
        <w:t xml:space="preserve"> «Питьевая вода. Гигиенические требования к качеству воды централизованных систем питьевого водоснабжения. </w:t>
      </w:r>
      <w:proofErr w:type="gramStart"/>
      <w:r w:rsidRPr="005232A1">
        <w:t xml:space="preserve">Контроль качества») </w:t>
      </w:r>
      <w:r w:rsidRPr="005232A1">
        <w:rPr>
          <w:bCs/>
        </w:rPr>
        <w:t>Социальные результаты</w:t>
      </w:r>
      <w:r w:rsidRPr="005232A1">
        <w:t xml:space="preserve"> - обеспечение </w:t>
      </w:r>
      <w:r w:rsidRPr="005232A1">
        <w:lastRenderedPageBreak/>
        <w:t>надежности системы водоснабжения и улучшение качества питьевой воды, повышение ко</w:t>
      </w:r>
      <w:r w:rsidRPr="005232A1">
        <w:t>м</w:t>
      </w:r>
      <w:r w:rsidRPr="005232A1">
        <w:t>фортности проживания.</w:t>
      </w:r>
      <w:bookmarkEnd w:id="36"/>
      <w:proofErr w:type="gramEnd"/>
    </w:p>
    <w:p w:rsidR="003513D6" w:rsidRPr="005232A1" w:rsidRDefault="003513D6" w:rsidP="002F0567">
      <w:pPr>
        <w:widowControl w:val="0"/>
        <w:numPr>
          <w:ilvl w:val="0"/>
          <w:numId w:val="6"/>
        </w:numPr>
        <w:shd w:val="clear" w:color="auto" w:fill="FFFFFF"/>
        <w:autoSpaceDE w:val="0"/>
        <w:autoSpaceDN w:val="0"/>
        <w:adjustRightInd w:val="0"/>
        <w:ind w:left="0" w:firstLine="709"/>
        <w:rPr>
          <w:b/>
          <w:bCs/>
        </w:rPr>
      </w:pPr>
      <w:r w:rsidRPr="005232A1">
        <w:t>Обеспечение качественного водоснабжения потребителей.</w:t>
      </w:r>
    </w:p>
    <w:p w:rsidR="003513D6" w:rsidRPr="005232A1" w:rsidRDefault="003513D6" w:rsidP="002F0567">
      <w:pPr>
        <w:widowControl w:val="0"/>
        <w:numPr>
          <w:ilvl w:val="0"/>
          <w:numId w:val="6"/>
        </w:numPr>
        <w:shd w:val="clear" w:color="auto" w:fill="FFFFFF"/>
        <w:autoSpaceDE w:val="0"/>
        <w:autoSpaceDN w:val="0"/>
        <w:adjustRightInd w:val="0"/>
        <w:ind w:left="0" w:firstLine="709"/>
        <w:rPr>
          <w:b/>
          <w:bCs/>
        </w:rPr>
      </w:pPr>
      <w:r w:rsidRPr="005232A1">
        <w:t>Снижение риска возникновения аварийных ситуаций в процессе эксплуатации объектов системы водоснабжения.</w:t>
      </w:r>
    </w:p>
    <w:p w:rsidR="009121D2" w:rsidRPr="005232A1" w:rsidRDefault="009121D2" w:rsidP="00CE148D">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rPr>
          <w:i/>
          <w:szCs w:val="26"/>
        </w:rPr>
      </w:pPr>
    </w:p>
    <w:p w:rsidR="000C5F53" w:rsidRPr="005232A1" w:rsidRDefault="000C5F53" w:rsidP="00CE148D">
      <w:pPr>
        <w:pStyle w:val="31"/>
        <w:rPr>
          <w:rFonts w:cs="Times New Roman"/>
        </w:rPr>
      </w:pPr>
      <w:r w:rsidRPr="005232A1">
        <w:rPr>
          <w:rFonts w:cs="Times New Roman"/>
        </w:rPr>
        <w:t>4.3 Сведения о вновь строящихся, реконструируемых и</w:t>
      </w:r>
      <w:r w:rsidR="00341439" w:rsidRPr="005232A1">
        <w:rPr>
          <w:rFonts w:cs="Times New Roman"/>
        </w:rPr>
        <w:t xml:space="preserve"> </w:t>
      </w:r>
      <w:r w:rsidRPr="005232A1">
        <w:rPr>
          <w:rFonts w:cs="Times New Roman"/>
        </w:rPr>
        <w:t>предлагаемых</w:t>
      </w:r>
      <w:r w:rsidR="00341439" w:rsidRPr="005232A1">
        <w:rPr>
          <w:rFonts w:cs="Times New Roman"/>
        </w:rPr>
        <w:t xml:space="preserve"> </w:t>
      </w:r>
      <w:r w:rsidRPr="005232A1">
        <w:rPr>
          <w:rFonts w:cs="Times New Roman"/>
        </w:rPr>
        <w:t>к выводу из эксплуатации объектах системы водоснабжения</w:t>
      </w:r>
    </w:p>
    <w:p w:rsidR="003513D6" w:rsidRPr="005232A1" w:rsidRDefault="003513D6" w:rsidP="00CE148D">
      <w:pPr>
        <w:ind w:firstLine="567"/>
      </w:pPr>
      <w:r w:rsidRPr="005232A1">
        <w:t>Для обеспечения потребителей качественной питьевой водой рекомендуется реализовать следующие мероприятия:</w:t>
      </w:r>
    </w:p>
    <w:p w:rsidR="003513D6" w:rsidRPr="005232A1" w:rsidRDefault="003513D6" w:rsidP="002F0567">
      <w:pPr>
        <w:numPr>
          <w:ilvl w:val="0"/>
          <w:numId w:val="14"/>
        </w:numPr>
      </w:pPr>
      <w:r w:rsidRPr="005232A1">
        <w:t>Реконструкция изношенных участков сетей водоснабжения.</w:t>
      </w:r>
    </w:p>
    <w:p w:rsidR="003513D6" w:rsidRPr="005232A1" w:rsidRDefault="003513D6" w:rsidP="002F0567">
      <w:pPr>
        <w:numPr>
          <w:ilvl w:val="0"/>
          <w:numId w:val="14"/>
        </w:numPr>
      </w:pPr>
      <w:r w:rsidRPr="005232A1">
        <w:t>Модернизация существующих водозаборных сооружений;</w:t>
      </w:r>
    </w:p>
    <w:p w:rsidR="003513D6" w:rsidRPr="005232A1" w:rsidRDefault="003513D6" w:rsidP="002F0567">
      <w:pPr>
        <w:numPr>
          <w:ilvl w:val="0"/>
          <w:numId w:val="14"/>
        </w:numPr>
      </w:pPr>
      <w:r w:rsidRPr="005232A1">
        <w:t>Строительство новых водопроводных сетей для подключения новых потребителей.</w:t>
      </w:r>
    </w:p>
    <w:p w:rsidR="003513D6" w:rsidRPr="005232A1" w:rsidRDefault="003513D6" w:rsidP="00CE148D">
      <w:pPr>
        <w:pStyle w:val="affb"/>
        <w:rPr>
          <w:szCs w:val="24"/>
        </w:rPr>
      </w:pPr>
      <w:r w:rsidRPr="005232A1">
        <w:rPr>
          <w:szCs w:val="24"/>
        </w:rPr>
        <w:t xml:space="preserve">Вновь строящиеся и реконструируемые объекты систем водоснабжения планируются на территориях существующих водозаборных узлов систем. </w:t>
      </w:r>
    </w:p>
    <w:p w:rsidR="00B25461" w:rsidRPr="005232A1" w:rsidRDefault="00B25461" w:rsidP="00CE1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6"/>
        </w:rPr>
      </w:pPr>
    </w:p>
    <w:p w:rsidR="000C5F53" w:rsidRPr="005232A1" w:rsidRDefault="000C5F53" w:rsidP="00CE148D">
      <w:pPr>
        <w:pStyle w:val="31"/>
        <w:rPr>
          <w:rFonts w:cs="Times New Roman"/>
        </w:rPr>
      </w:pPr>
      <w:r w:rsidRPr="005232A1">
        <w:rPr>
          <w:rFonts w:cs="Times New Roman"/>
        </w:rPr>
        <w:t>4.4 Сведения о развитии систем</w:t>
      </w:r>
      <w:r w:rsidR="00341439" w:rsidRPr="005232A1">
        <w:rPr>
          <w:rFonts w:cs="Times New Roman"/>
        </w:rPr>
        <w:t xml:space="preserve"> </w:t>
      </w:r>
      <w:r w:rsidRPr="005232A1">
        <w:rPr>
          <w:rFonts w:cs="Times New Roman"/>
        </w:rPr>
        <w:t>диспетчеризации,</w:t>
      </w:r>
      <w:r w:rsidR="00341439" w:rsidRPr="005232A1">
        <w:rPr>
          <w:rFonts w:cs="Times New Roman"/>
        </w:rPr>
        <w:t xml:space="preserve"> </w:t>
      </w:r>
      <w:r w:rsidRPr="005232A1">
        <w:rPr>
          <w:rFonts w:cs="Times New Roman"/>
        </w:rPr>
        <w:t>телемеханизации</w:t>
      </w:r>
      <w:r w:rsidR="00341439" w:rsidRPr="005232A1">
        <w:rPr>
          <w:rFonts w:cs="Times New Roman"/>
        </w:rPr>
        <w:t xml:space="preserve"> </w:t>
      </w:r>
      <w:r w:rsidRPr="005232A1">
        <w:rPr>
          <w:rFonts w:cs="Times New Roman"/>
        </w:rPr>
        <w:t>и</w:t>
      </w:r>
      <w:r w:rsidR="00E301D2" w:rsidRPr="005232A1">
        <w:rPr>
          <w:rFonts w:cs="Times New Roman"/>
        </w:rPr>
        <w:t xml:space="preserve"> </w:t>
      </w:r>
      <w:r w:rsidRPr="005232A1">
        <w:rPr>
          <w:rFonts w:cs="Times New Roman"/>
        </w:rPr>
        <w:t>систем</w:t>
      </w:r>
      <w:r w:rsidR="00341439" w:rsidRPr="005232A1">
        <w:rPr>
          <w:rFonts w:cs="Times New Roman"/>
        </w:rPr>
        <w:t xml:space="preserve"> </w:t>
      </w:r>
      <w:r w:rsidRPr="005232A1">
        <w:rPr>
          <w:rFonts w:cs="Times New Roman"/>
        </w:rPr>
        <w:t>управления</w:t>
      </w:r>
      <w:r w:rsidR="00341439" w:rsidRPr="005232A1">
        <w:rPr>
          <w:rFonts w:cs="Times New Roman"/>
        </w:rPr>
        <w:t xml:space="preserve"> </w:t>
      </w:r>
      <w:r w:rsidRPr="005232A1">
        <w:rPr>
          <w:rFonts w:cs="Times New Roman"/>
        </w:rPr>
        <w:t>режимами</w:t>
      </w:r>
      <w:r w:rsidR="00341439" w:rsidRPr="005232A1">
        <w:rPr>
          <w:rFonts w:cs="Times New Roman"/>
        </w:rPr>
        <w:t xml:space="preserve"> </w:t>
      </w:r>
      <w:r w:rsidRPr="005232A1">
        <w:rPr>
          <w:rFonts w:cs="Times New Roman"/>
        </w:rPr>
        <w:t>водоснабжения</w:t>
      </w:r>
      <w:r w:rsidR="00341439" w:rsidRPr="005232A1">
        <w:rPr>
          <w:rFonts w:cs="Times New Roman"/>
        </w:rPr>
        <w:t xml:space="preserve"> </w:t>
      </w:r>
      <w:r w:rsidRPr="005232A1">
        <w:rPr>
          <w:rFonts w:cs="Times New Roman"/>
        </w:rPr>
        <w:t>на</w:t>
      </w:r>
      <w:r w:rsidR="00341439" w:rsidRPr="005232A1">
        <w:rPr>
          <w:rFonts w:cs="Times New Roman"/>
        </w:rPr>
        <w:t xml:space="preserve"> </w:t>
      </w:r>
      <w:r w:rsidRPr="005232A1">
        <w:rPr>
          <w:rFonts w:cs="Times New Roman"/>
        </w:rPr>
        <w:t>объектах</w:t>
      </w:r>
      <w:r w:rsidR="00341439" w:rsidRPr="005232A1">
        <w:rPr>
          <w:rFonts w:cs="Times New Roman"/>
        </w:rPr>
        <w:t xml:space="preserve"> </w:t>
      </w:r>
      <w:r w:rsidRPr="005232A1">
        <w:rPr>
          <w:rFonts w:cs="Times New Roman"/>
        </w:rPr>
        <w:t>организаций,</w:t>
      </w:r>
      <w:r w:rsidR="00E301D2" w:rsidRPr="005232A1">
        <w:rPr>
          <w:rFonts w:cs="Times New Roman"/>
        </w:rPr>
        <w:t xml:space="preserve"> </w:t>
      </w:r>
      <w:r w:rsidRPr="005232A1">
        <w:rPr>
          <w:rFonts w:cs="Times New Roman"/>
        </w:rPr>
        <w:t>осуществляющих вод</w:t>
      </w:r>
      <w:r w:rsidRPr="005232A1">
        <w:rPr>
          <w:rFonts w:cs="Times New Roman"/>
        </w:rPr>
        <w:t>о</w:t>
      </w:r>
      <w:r w:rsidRPr="005232A1">
        <w:rPr>
          <w:rFonts w:cs="Times New Roman"/>
        </w:rPr>
        <w:t>снабжение</w:t>
      </w:r>
      <w:r w:rsidR="00AA2A58" w:rsidRPr="005232A1">
        <w:rPr>
          <w:rFonts w:cs="Times New Roman"/>
        </w:rPr>
        <w:t xml:space="preserve"> </w:t>
      </w:r>
    </w:p>
    <w:p w:rsidR="00371493" w:rsidRPr="005232A1" w:rsidRDefault="00371493" w:rsidP="00C95575">
      <w:pPr>
        <w:pStyle w:val="Aff9"/>
      </w:pPr>
      <w:r w:rsidRPr="005232A1">
        <w:t xml:space="preserve">В настоящее время </w:t>
      </w:r>
      <w:proofErr w:type="gramStart"/>
      <w:r w:rsidRPr="005232A1">
        <w:t>объектах</w:t>
      </w:r>
      <w:proofErr w:type="gramEnd"/>
      <w:r w:rsidRPr="005232A1">
        <w:t xml:space="preserve"> системы водоснабжения системы диспетчеризации, телем</w:t>
      </w:r>
      <w:r w:rsidRPr="005232A1">
        <w:t>е</w:t>
      </w:r>
      <w:r w:rsidRPr="005232A1">
        <w:t>ханизации и системы управления режимами водоснабжения не установлены.</w:t>
      </w:r>
    </w:p>
    <w:p w:rsidR="00AA2A58" w:rsidRPr="005232A1" w:rsidRDefault="00AA2A58" w:rsidP="00C95575">
      <w:pPr>
        <w:pStyle w:val="Aff9"/>
      </w:pPr>
      <w:r w:rsidRPr="005232A1">
        <w:t>Внедрение новы</w:t>
      </w:r>
      <w:r w:rsidR="00705767" w:rsidRPr="005232A1">
        <w:t>х</w:t>
      </w:r>
      <w:r w:rsidRPr="005232A1">
        <w:t xml:space="preserve"> высокоэффективны</w:t>
      </w:r>
      <w:r w:rsidR="00705767" w:rsidRPr="005232A1">
        <w:t>х</w:t>
      </w:r>
      <w:r w:rsidRPr="005232A1">
        <w:t xml:space="preserve"> энергосберегающи</w:t>
      </w:r>
      <w:r w:rsidR="00705767" w:rsidRPr="005232A1">
        <w:t>х</w:t>
      </w:r>
      <w:r w:rsidRPr="005232A1">
        <w:t xml:space="preserve"> технологи</w:t>
      </w:r>
      <w:r w:rsidR="00705767" w:rsidRPr="005232A1">
        <w:t>й</w:t>
      </w:r>
      <w:r w:rsidRPr="005232A1">
        <w:t xml:space="preserve"> - это создание с</w:t>
      </w:r>
      <w:r w:rsidRPr="005232A1">
        <w:t>о</w:t>
      </w:r>
      <w:r w:rsidRPr="005232A1">
        <w:t>временной автоматизированной системы оперативного диспетчерского управления водосна</w:t>
      </w:r>
      <w:r w:rsidRPr="005232A1">
        <w:t>б</w:t>
      </w:r>
      <w:r w:rsidRPr="005232A1">
        <w:t>жением города и поселков. В рамках реализации данной программы необходима установка ч</w:t>
      </w:r>
      <w:r w:rsidRPr="005232A1">
        <w:t>а</w:t>
      </w:r>
      <w:r w:rsidRPr="005232A1">
        <w:t xml:space="preserve">стотных преобразователей, шкафов автоматизации, датчиков давления и приборы учета на всех </w:t>
      </w:r>
      <w:r w:rsidR="00371493" w:rsidRPr="005232A1">
        <w:t>водозаборных сооружениях</w:t>
      </w:r>
      <w:r w:rsidRPr="005232A1">
        <w:t>. Установленные частотные преобразователи снижают потребление электроэнергии до 30%, обеспечивают плавный режим работы электродвигателей насосных а</w:t>
      </w:r>
      <w:r w:rsidRPr="005232A1">
        <w:t>г</w:t>
      </w:r>
      <w:r w:rsidRPr="005232A1">
        <w:t>регатов и исключают гид</w:t>
      </w:r>
      <w:r w:rsidR="00371493" w:rsidRPr="005232A1">
        <w:t>роудары</w:t>
      </w:r>
      <w:r w:rsidRPr="005232A1">
        <w:t xml:space="preserve">. Основной задачей внедрения АСОДУ является: </w:t>
      </w:r>
    </w:p>
    <w:p w:rsidR="00AA2A58" w:rsidRPr="005232A1" w:rsidRDefault="00093CE7" w:rsidP="00C95575">
      <w:pPr>
        <w:pStyle w:val="Aff9"/>
      </w:pPr>
      <w:r w:rsidRPr="005232A1">
        <w:t>-</w:t>
      </w:r>
      <w:r w:rsidR="00AA2A58" w:rsidRPr="005232A1">
        <w:t xml:space="preserve"> поддержание заданного технологического режима и нормальные условия работы соор</w:t>
      </w:r>
      <w:r w:rsidR="00AA2A58" w:rsidRPr="005232A1">
        <w:t>у</w:t>
      </w:r>
      <w:r w:rsidR="00AA2A58" w:rsidRPr="005232A1">
        <w:t xml:space="preserve">жений, установок, основного и вспомогательного оборудования и коммуникаций; </w:t>
      </w:r>
    </w:p>
    <w:p w:rsidR="00AA2A58" w:rsidRPr="005232A1" w:rsidRDefault="00093CE7" w:rsidP="00C95575">
      <w:pPr>
        <w:pStyle w:val="Aff9"/>
      </w:pPr>
      <w:r w:rsidRPr="005232A1">
        <w:t xml:space="preserve">- </w:t>
      </w:r>
      <w:r w:rsidR="00AA2A58" w:rsidRPr="005232A1">
        <w:t>сигнализация отклонений и нарушений от заданного технологического режима и но</w:t>
      </w:r>
      <w:r w:rsidR="00AA2A58" w:rsidRPr="005232A1">
        <w:t>р</w:t>
      </w:r>
      <w:r w:rsidR="00AA2A58" w:rsidRPr="005232A1">
        <w:t xml:space="preserve">мальных условий работы сооружений, установок, оборудования и коммуникаций; </w:t>
      </w:r>
    </w:p>
    <w:p w:rsidR="00AA2A58" w:rsidRPr="005232A1" w:rsidRDefault="00093CE7" w:rsidP="00C95575">
      <w:pPr>
        <w:pStyle w:val="Aff9"/>
        <w:rPr>
          <w:sz w:val="28"/>
        </w:rPr>
      </w:pPr>
      <w:r w:rsidRPr="005232A1">
        <w:t xml:space="preserve">- </w:t>
      </w:r>
      <w:r w:rsidR="00AA2A58" w:rsidRPr="005232A1">
        <w:t>сигнализация возникновения аварийных ситуаций на контролируемых</w:t>
      </w:r>
      <w:r w:rsidRPr="005232A1">
        <w:t xml:space="preserve"> </w:t>
      </w:r>
      <w:r w:rsidR="00AA2A58" w:rsidRPr="005232A1">
        <w:rPr>
          <w:sz w:val="28"/>
        </w:rPr>
        <w:t xml:space="preserve">объектах; </w:t>
      </w:r>
    </w:p>
    <w:p w:rsidR="00AA2A58" w:rsidRPr="005232A1" w:rsidRDefault="00093CE7" w:rsidP="00C95575">
      <w:pPr>
        <w:pStyle w:val="Aff9"/>
      </w:pPr>
      <w:r w:rsidRPr="005232A1">
        <w:t xml:space="preserve">- </w:t>
      </w:r>
      <w:r w:rsidR="00AA2A58" w:rsidRPr="005232A1">
        <w:t xml:space="preserve">возможность оперативного устранения отклонений и нарушений от заданных условий. </w:t>
      </w:r>
    </w:p>
    <w:p w:rsidR="000C5F53" w:rsidRPr="005232A1" w:rsidRDefault="000C5F53" w:rsidP="00CE148D">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6"/>
        </w:rPr>
      </w:pPr>
    </w:p>
    <w:p w:rsidR="001D6A57" w:rsidRPr="005232A1" w:rsidRDefault="000C5F53" w:rsidP="00CE148D">
      <w:pPr>
        <w:pStyle w:val="31"/>
        <w:rPr>
          <w:rFonts w:cs="Times New Roman"/>
        </w:rPr>
      </w:pPr>
      <w:r w:rsidRPr="005232A1">
        <w:rPr>
          <w:rFonts w:cs="Times New Roman"/>
        </w:rPr>
        <w:t>4.5 Сведения об оснащенности зданий, строений, сооружений</w:t>
      </w:r>
      <w:r w:rsidR="00341439" w:rsidRPr="005232A1">
        <w:rPr>
          <w:rFonts w:cs="Times New Roman"/>
        </w:rPr>
        <w:t xml:space="preserve"> </w:t>
      </w:r>
      <w:r w:rsidRPr="005232A1">
        <w:rPr>
          <w:rFonts w:cs="Times New Roman"/>
        </w:rPr>
        <w:t>приборами</w:t>
      </w:r>
      <w:r w:rsidR="00093CE7" w:rsidRPr="005232A1">
        <w:rPr>
          <w:rFonts w:cs="Times New Roman"/>
        </w:rPr>
        <w:t xml:space="preserve"> </w:t>
      </w:r>
      <w:r w:rsidRPr="005232A1">
        <w:rPr>
          <w:rFonts w:cs="Times New Roman"/>
        </w:rPr>
        <w:t>учета воды и их применении при осуществлении</w:t>
      </w:r>
      <w:r w:rsidR="00341439" w:rsidRPr="005232A1">
        <w:rPr>
          <w:rFonts w:cs="Times New Roman"/>
        </w:rPr>
        <w:t xml:space="preserve"> </w:t>
      </w:r>
      <w:r w:rsidRPr="005232A1">
        <w:rPr>
          <w:rFonts w:cs="Times New Roman"/>
        </w:rPr>
        <w:t>расчетов</w:t>
      </w:r>
      <w:r w:rsidR="00341439" w:rsidRPr="005232A1">
        <w:rPr>
          <w:rFonts w:cs="Times New Roman"/>
        </w:rPr>
        <w:t xml:space="preserve"> </w:t>
      </w:r>
      <w:r w:rsidRPr="005232A1">
        <w:rPr>
          <w:rFonts w:cs="Times New Roman"/>
        </w:rPr>
        <w:t>за</w:t>
      </w:r>
      <w:r w:rsidR="00341439" w:rsidRPr="005232A1">
        <w:rPr>
          <w:rFonts w:cs="Times New Roman"/>
        </w:rPr>
        <w:t xml:space="preserve"> </w:t>
      </w:r>
      <w:r w:rsidR="00093CE7" w:rsidRPr="005232A1">
        <w:rPr>
          <w:rFonts w:cs="Times New Roman"/>
        </w:rPr>
        <w:t>потребленную воду</w:t>
      </w:r>
    </w:p>
    <w:p w:rsidR="003513D6" w:rsidRPr="005232A1" w:rsidRDefault="003513D6" w:rsidP="00C95575">
      <w:pPr>
        <w:pStyle w:val="Aff9"/>
      </w:pPr>
      <w:r w:rsidRPr="005232A1">
        <w:t>Установка приборов учета - это одно из важнейших условий реформирования жилищно-коммунального комплекса.</w:t>
      </w:r>
    </w:p>
    <w:p w:rsidR="003513D6" w:rsidRPr="005232A1" w:rsidRDefault="003513D6" w:rsidP="00C95575">
      <w:pPr>
        <w:pStyle w:val="Aff9"/>
      </w:pPr>
      <w:r w:rsidRPr="005232A1">
        <w:t xml:space="preserve">В настоящее время обеспеченность потребителей приборами учета воды составляет </w:t>
      </w:r>
      <w:r w:rsidR="0061082C" w:rsidRPr="005232A1">
        <w:t>более</w:t>
      </w:r>
      <w:r w:rsidRPr="005232A1">
        <w:t xml:space="preserve"> </w:t>
      </w:r>
      <w:r w:rsidR="0061082C" w:rsidRPr="005232A1">
        <w:t>8</w:t>
      </w:r>
      <w:r w:rsidR="00371493" w:rsidRPr="005232A1">
        <w:t>0</w:t>
      </w:r>
      <w:r w:rsidRPr="005232A1">
        <w:t>%. Установка индивидуальных и общедомовых приборов учета воды, как в существующей застройке, так и на объектах нового строительства, является одним из основных направлений в области энергосбережения. Это позволит экономить ресурсы, как на стадии производства и транспортирования воды, так и в процессе ее потребления.</w:t>
      </w:r>
    </w:p>
    <w:p w:rsidR="00856B2B" w:rsidRPr="005232A1" w:rsidRDefault="00856B2B" w:rsidP="00CE1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6"/>
        </w:rPr>
      </w:pPr>
    </w:p>
    <w:p w:rsidR="000C5F53" w:rsidRPr="005232A1" w:rsidRDefault="000C5F53" w:rsidP="00371493">
      <w:pPr>
        <w:pStyle w:val="31"/>
      </w:pPr>
      <w:r w:rsidRPr="005232A1">
        <w:t>4.6 Описание вариантов маршрутов прохождения трубопроводов (трасс) по терр</w:t>
      </w:r>
      <w:r w:rsidRPr="005232A1">
        <w:t>и</w:t>
      </w:r>
      <w:r w:rsidRPr="005232A1">
        <w:t>тории их обоснование</w:t>
      </w:r>
    </w:p>
    <w:p w:rsidR="003513D6" w:rsidRPr="005232A1" w:rsidRDefault="003513D6" w:rsidP="00C95575">
      <w:pPr>
        <w:pStyle w:val="Aff9"/>
      </w:pPr>
      <w:r w:rsidRPr="005232A1">
        <w:t>С целью предотвращения замерзания воды водопроводы проложены в подземном испо</w:t>
      </w:r>
      <w:r w:rsidRPr="005232A1">
        <w:t>л</w:t>
      </w:r>
      <w:r w:rsidRPr="005232A1">
        <w:t>нении с обеспечен</w:t>
      </w:r>
      <w:r w:rsidR="0061082C" w:rsidRPr="005232A1">
        <w:t xml:space="preserve">ием непрерывного движения воды. </w:t>
      </w:r>
      <w:r w:rsidRPr="005232A1">
        <w:rPr>
          <w:rFonts w:eastAsiaTheme="minorHAnsi"/>
        </w:rPr>
        <w:t>На персп</w:t>
      </w:r>
      <w:r w:rsidR="00371493" w:rsidRPr="005232A1">
        <w:rPr>
          <w:rFonts w:eastAsiaTheme="minorHAnsi"/>
        </w:rPr>
        <w:t>ективу сохраняются существ</w:t>
      </w:r>
      <w:r w:rsidR="00371493" w:rsidRPr="005232A1">
        <w:rPr>
          <w:rFonts w:eastAsiaTheme="minorHAnsi"/>
        </w:rPr>
        <w:t>у</w:t>
      </w:r>
      <w:r w:rsidR="00371493" w:rsidRPr="005232A1">
        <w:rPr>
          <w:rFonts w:eastAsiaTheme="minorHAnsi"/>
        </w:rPr>
        <w:t>ющие</w:t>
      </w:r>
      <w:r w:rsidRPr="005232A1">
        <w:rPr>
          <w:rFonts w:eastAsiaTheme="minorHAnsi"/>
        </w:rPr>
        <w:t xml:space="preserve"> маршруты прохождения трубопроводов по территории муниципального образования. </w:t>
      </w:r>
      <w:r w:rsidRPr="005232A1">
        <w:t>Маршруты прохождения реконструируемых участков водоснабжения совпадают с маршрутом прохождения существующих сетей.</w:t>
      </w:r>
    </w:p>
    <w:p w:rsidR="005A6133" w:rsidRPr="005232A1" w:rsidRDefault="005A6133" w:rsidP="00C95575">
      <w:pPr>
        <w:pStyle w:val="Aff9"/>
        <w:rPr>
          <w:rFonts w:eastAsiaTheme="minorHAnsi"/>
        </w:rPr>
      </w:pPr>
      <w:r w:rsidRPr="005232A1">
        <w:rPr>
          <w:rFonts w:eastAsiaTheme="minorHAnsi"/>
        </w:rPr>
        <w:lastRenderedPageBreak/>
        <w:t>Новые трубопроводы к жилым застройкам прокладываются вдоль проезжих частей авт</w:t>
      </w:r>
      <w:r w:rsidRPr="005232A1">
        <w:rPr>
          <w:rFonts w:eastAsiaTheme="minorHAnsi"/>
        </w:rPr>
        <w:t>о</w:t>
      </w:r>
      <w:r w:rsidRPr="005232A1">
        <w:rPr>
          <w:rFonts w:eastAsiaTheme="minorHAnsi"/>
        </w:rPr>
        <w:t>мобильных дорог, для оперативного доступа, в случае возникновения аварийных ситуаций.</w:t>
      </w:r>
    </w:p>
    <w:p w:rsidR="00317242" w:rsidRPr="005232A1" w:rsidRDefault="005A6133" w:rsidP="00C95575">
      <w:pPr>
        <w:pStyle w:val="Aff9"/>
        <w:rPr>
          <w:rFonts w:eastAsiaTheme="minorHAnsi"/>
        </w:rPr>
      </w:pPr>
      <w:r w:rsidRPr="005232A1">
        <w:rPr>
          <w:rFonts w:eastAsiaTheme="minorHAnsi"/>
        </w:rPr>
        <w:t>Точная трассировка сетей к существующим и новым жилым застройкам будет проводит</w:t>
      </w:r>
      <w:r w:rsidRPr="005232A1">
        <w:rPr>
          <w:rFonts w:eastAsiaTheme="minorHAnsi"/>
        </w:rPr>
        <w:t>ь</w:t>
      </w:r>
      <w:r w:rsidRPr="005232A1">
        <w:rPr>
          <w:rFonts w:eastAsiaTheme="minorHAnsi"/>
        </w:rPr>
        <w:t xml:space="preserve">ся на стадии </w:t>
      </w:r>
      <w:proofErr w:type="gramStart"/>
      <w:r w:rsidRPr="005232A1">
        <w:rPr>
          <w:rFonts w:eastAsiaTheme="minorHAnsi"/>
        </w:rPr>
        <w:t>разработки проектов планировки участков застройки</w:t>
      </w:r>
      <w:proofErr w:type="gramEnd"/>
      <w:r w:rsidRPr="005232A1">
        <w:rPr>
          <w:rFonts w:eastAsiaTheme="minorHAnsi"/>
        </w:rPr>
        <w:t xml:space="preserve"> с учетом вертикальной пл</w:t>
      </w:r>
      <w:r w:rsidRPr="005232A1">
        <w:rPr>
          <w:rFonts w:eastAsiaTheme="minorHAnsi"/>
        </w:rPr>
        <w:t>а</w:t>
      </w:r>
      <w:r w:rsidRPr="005232A1">
        <w:rPr>
          <w:rFonts w:eastAsiaTheme="minorHAnsi"/>
        </w:rPr>
        <w:t>нировки территории и гидравлических режимов сети.</w:t>
      </w:r>
    </w:p>
    <w:p w:rsidR="005A6133" w:rsidRPr="005232A1" w:rsidRDefault="005A6133" w:rsidP="00C95575">
      <w:pPr>
        <w:pStyle w:val="Aff9"/>
        <w:rPr>
          <w:i/>
        </w:rPr>
      </w:pPr>
    </w:p>
    <w:p w:rsidR="001270B3" w:rsidRPr="005232A1" w:rsidRDefault="000C5F53" w:rsidP="00CE148D">
      <w:pPr>
        <w:pStyle w:val="31"/>
        <w:rPr>
          <w:rFonts w:cs="Times New Roman"/>
        </w:rPr>
      </w:pPr>
      <w:r w:rsidRPr="005232A1">
        <w:rPr>
          <w:rFonts w:cs="Times New Roman"/>
        </w:rPr>
        <w:t>4.7 Рекомендации о месте размещения насосных</w:t>
      </w:r>
      <w:r w:rsidR="00341439" w:rsidRPr="005232A1">
        <w:rPr>
          <w:rFonts w:cs="Times New Roman"/>
        </w:rPr>
        <w:t xml:space="preserve"> </w:t>
      </w:r>
      <w:r w:rsidRPr="005232A1">
        <w:rPr>
          <w:rFonts w:cs="Times New Roman"/>
        </w:rPr>
        <w:t>станций,</w:t>
      </w:r>
      <w:r w:rsidR="00341439" w:rsidRPr="005232A1">
        <w:rPr>
          <w:rFonts w:cs="Times New Roman"/>
        </w:rPr>
        <w:t xml:space="preserve"> </w:t>
      </w:r>
      <w:r w:rsidRPr="005232A1">
        <w:rPr>
          <w:rFonts w:cs="Times New Roman"/>
        </w:rPr>
        <w:t>резервуаров, водонапо</w:t>
      </w:r>
      <w:r w:rsidRPr="005232A1">
        <w:rPr>
          <w:rFonts w:cs="Times New Roman"/>
        </w:rPr>
        <w:t>р</w:t>
      </w:r>
      <w:r w:rsidRPr="005232A1">
        <w:rPr>
          <w:rFonts w:cs="Times New Roman"/>
        </w:rPr>
        <w:t>ных</w:t>
      </w:r>
      <w:r w:rsidR="001270B3" w:rsidRPr="005232A1">
        <w:rPr>
          <w:rFonts w:cs="Times New Roman"/>
        </w:rPr>
        <w:t xml:space="preserve"> </w:t>
      </w:r>
      <w:r w:rsidR="003513D6" w:rsidRPr="005232A1">
        <w:rPr>
          <w:rFonts w:cs="Times New Roman"/>
        </w:rPr>
        <w:t>башен</w:t>
      </w:r>
    </w:p>
    <w:p w:rsidR="003513D6" w:rsidRPr="005232A1" w:rsidRDefault="003513D6" w:rsidP="00CE148D">
      <w:pPr>
        <w:pStyle w:val="affb"/>
        <w:rPr>
          <w:szCs w:val="24"/>
        </w:rPr>
      </w:pPr>
      <w:r w:rsidRPr="005232A1">
        <w:rPr>
          <w:szCs w:val="24"/>
        </w:rPr>
        <w:t>Места размещения существующих насосных станций, резервуаров чистой воды и вод</w:t>
      </w:r>
      <w:r w:rsidRPr="005232A1">
        <w:rPr>
          <w:szCs w:val="24"/>
        </w:rPr>
        <w:t>о</w:t>
      </w:r>
      <w:r w:rsidRPr="005232A1">
        <w:rPr>
          <w:szCs w:val="24"/>
        </w:rPr>
        <w:t>напорных башен, остаются без изменений. Вновь строящиеся и реконструируемые объекты с</w:t>
      </w:r>
      <w:r w:rsidRPr="005232A1">
        <w:rPr>
          <w:szCs w:val="24"/>
        </w:rPr>
        <w:t>и</w:t>
      </w:r>
      <w:r w:rsidRPr="005232A1">
        <w:rPr>
          <w:szCs w:val="24"/>
        </w:rPr>
        <w:t>стем водоснабжения будут размещаться на территории существующих водозаборных узлов.</w:t>
      </w:r>
    </w:p>
    <w:p w:rsidR="00273DE5" w:rsidRPr="005232A1" w:rsidRDefault="00273DE5" w:rsidP="00CE1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Pr>
          <w:i/>
          <w:szCs w:val="26"/>
        </w:rPr>
      </w:pPr>
    </w:p>
    <w:p w:rsidR="000C5F53" w:rsidRPr="005232A1" w:rsidRDefault="00341439" w:rsidP="00CE148D">
      <w:pPr>
        <w:pStyle w:val="31"/>
        <w:rPr>
          <w:rFonts w:cs="Times New Roman"/>
        </w:rPr>
      </w:pPr>
      <w:r w:rsidRPr="005232A1">
        <w:rPr>
          <w:rFonts w:cs="Times New Roman"/>
        </w:rPr>
        <w:t xml:space="preserve"> </w:t>
      </w:r>
      <w:r w:rsidR="000C5F53" w:rsidRPr="005232A1">
        <w:rPr>
          <w:rFonts w:cs="Times New Roman"/>
        </w:rPr>
        <w:t>4.8 Границы планируемых</w:t>
      </w:r>
      <w:r w:rsidRPr="005232A1">
        <w:rPr>
          <w:rFonts w:cs="Times New Roman"/>
        </w:rPr>
        <w:t xml:space="preserve"> </w:t>
      </w:r>
      <w:r w:rsidR="000C5F53" w:rsidRPr="005232A1">
        <w:rPr>
          <w:rFonts w:cs="Times New Roman"/>
        </w:rPr>
        <w:t>зон</w:t>
      </w:r>
      <w:r w:rsidRPr="005232A1">
        <w:rPr>
          <w:rFonts w:cs="Times New Roman"/>
        </w:rPr>
        <w:t xml:space="preserve"> </w:t>
      </w:r>
      <w:r w:rsidR="000C5F53" w:rsidRPr="005232A1">
        <w:rPr>
          <w:rFonts w:cs="Times New Roman"/>
        </w:rPr>
        <w:t>размещения</w:t>
      </w:r>
      <w:r w:rsidRPr="005232A1">
        <w:rPr>
          <w:rFonts w:cs="Times New Roman"/>
        </w:rPr>
        <w:t xml:space="preserve"> </w:t>
      </w:r>
      <w:r w:rsidR="000C5F53" w:rsidRPr="005232A1">
        <w:rPr>
          <w:rFonts w:cs="Times New Roman"/>
        </w:rPr>
        <w:t>объектов</w:t>
      </w:r>
      <w:r w:rsidRPr="005232A1">
        <w:rPr>
          <w:rFonts w:cs="Times New Roman"/>
        </w:rPr>
        <w:t xml:space="preserve"> </w:t>
      </w:r>
      <w:r w:rsidR="000C5F53" w:rsidRPr="005232A1">
        <w:rPr>
          <w:rFonts w:cs="Times New Roman"/>
        </w:rPr>
        <w:t>централизованных систем г</w:t>
      </w:r>
      <w:r w:rsidR="000C5F53" w:rsidRPr="005232A1">
        <w:rPr>
          <w:rFonts w:cs="Times New Roman"/>
        </w:rPr>
        <w:t>о</w:t>
      </w:r>
      <w:r w:rsidR="000C5F53" w:rsidRPr="005232A1">
        <w:rPr>
          <w:rFonts w:cs="Times New Roman"/>
        </w:rPr>
        <w:t>рячего водоснабжения, холодного водоснабжения.</w:t>
      </w:r>
    </w:p>
    <w:p w:rsidR="003513D6" w:rsidRPr="005232A1" w:rsidRDefault="003513D6" w:rsidP="00CE1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5232A1">
        <w:t>Рекомендации отсутствуют.</w:t>
      </w:r>
    </w:p>
    <w:p w:rsidR="00856B2B" w:rsidRPr="005232A1" w:rsidRDefault="00856B2B" w:rsidP="00CE1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rPr>
          <w:szCs w:val="26"/>
        </w:rPr>
      </w:pPr>
    </w:p>
    <w:p w:rsidR="00856B2B" w:rsidRPr="005232A1" w:rsidRDefault="00856B2B" w:rsidP="00CE148D">
      <w:pPr>
        <w:pStyle w:val="31"/>
        <w:rPr>
          <w:rFonts w:cs="Times New Roman"/>
        </w:rPr>
      </w:pPr>
      <w:r w:rsidRPr="005232A1">
        <w:rPr>
          <w:rFonts w:cs="Times New Roman"/>
        </w:rPr>
        <w:t>4.9 Карты (схемы) существующего и планируемого размещения объектов центр</w:t>
      </w:r>
      <w:r w:rsidRPr="005232A1">
        <w:rPr>
          <w:rFonts w:cs="Times New Roman"/>
        </w:rPr>
        <w:t>а</w:t>
      </w:r>
      <w:r w:rsidRPr="005232A1">
        <w:rPr>
          <w:rFonts w:cs="Times New Roman"/>
        </w:rPr>
        <w:t>лизованных систем горячего водоснабжения, холодного водоснабжения</w:t>
      </w:r>
    </w:p>
    <w:p w:rsidR="003513D6" w:rsidRPr="005232A1" w:rsidRDefault="003513D6" w:rsidP="00C95575">
      <w:pPr>
        <w:pStyle w:val="Aff9"/>
      </w:pPr>
      <w:r w:rsidRPr="005232A1">
        <w:t>Схемы сетей водоснабжения</w:t>
      </w:r>
      <w:r w:rsidR="006D7DD6" w:rsidRPr="005232A1">
        <w:t xml:space="preserve"> </w:t>
      </w:r>
      <w:r w:rsidRPr="005232A1">
        <w:t>приведены в Приложен</w:t>
      </w:r>
      <w:r w:rsidR="004F1698" w:rsidRPr="005232A1">
        <w:t>иях</w:t>
      </w:r>
      <w:r w:rsidRPr="005232A1">
        <w:t xml:space="preserve"> к настоящей схеме.</w:t>
      </w:r>
    </w:p>
    <w:p w:rsidR="003513D6" w:rsidRPr="005232A1" w:rsidRDefault="003513D6" w:rsidP="00CE1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rPr>
      </w:pPr>
    </w:p>
    <w:p w:rsidR="003513D6" w:rsidRPr="005232A1" w:rsidRDefault="003513D6" w:rsidP="00CE1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rPr>
          <w:b/>
          <w:i/>
        </w:rPr>
      </w:pPr>
      <w:r w:rsidRPr="005232A1">
        <w:rPr>
          <w:b/>
          <w:i/>
        </w:rPr>
        <w:t>Предложения для обеспечения надежного и бесперебойного водоснабжения потреб</w:t>
      </w:r>
      <w:r w:rsidRPr="005232A1">
        <w:rPr>
          <w:b/>
          <w:i/>
        </w:rPr>
        <w:t>и</w:t>
      </w:r>
      <w:r w:rsidRPr="005232A1">
        <w:rPr>
          <w:b/>
          <w:i/>
        </w:rPr>
        <w:t>телей, а также обеспечения населения водой соответствующей санитарн</w:t>
      </w:r>
      <w:proofErr w:type="gramStart"/>
      <w:r w:rsidRPr="005232A1">
        <w:rPr>
          <w:b/>
          <w:i/>
        </w:rPr>
        <w:t>о-</w:t>
      </w:r>
      <w:proofErr w:type="gramEnd"/>
      <w:r w:rsidRPr="005232A1">
        <w:rPr>
          <w:b/>
          <w:i/>
        </w:rPr>
        <w:t xml:space="preserve"> гигиенич</w:t>
      </w:r>
      <w:r w:rsidRPr="005232A1">
        <w:rPr>
          <w:b/>
          <w:i/>
        </w:rPr>
        <w:t>е</w:t>
      </w:r>
      <w:r w:rsidRPr="005232A1">
        <w:rPr>
          <w:b/>
          <w:i/>
        </w:rPr>
        <w:t xml:space="preserve">ским требованиям </w:t>
      </w:r>
    </w:p>
    <w:p w:rsidR="003513D6" w:rsidRPr="005232A1" w:rsidRDefault="004F1698" w:rsidP="004F1698">
      <w:pPr>
        <w:pStyle w:val="Aff9"/>
      </w:pPr>
      <w:r w:rsidRPr="005232A1">
        <w:t xml:space="preserve">1. </w:t>
      </w:r>
      <w:r w:rsidR="003513D6" w:rsidRPr="005232A1">
        <w:t>Проведение технического обследования централизованных систем водоснабжения не реже 1 раза в 5 лет с целью:</w:t>
      </w:r>
    </w:p>
    <w:p w:rsidR="003513D6" w:rsidRPr="005232A1" w:rsidRDefault="003513D6" w:rsidP="004F1698">
      <w:pPr>
        <w:pStyle w:val="Aff9"/>
      </w:pPr>
      <w:r w:rsidRPr="005232A1">
        <w:t>- определения технической возможности сооружений водоподготовки, работающих в штатном режиме по подготовке питьевой воды в соответствие с установленными требованиями с учетом состояния источника водоснабжения и его сезонных изменений;</w:t>
      </w:r>
    </w:p>
    <w:p w:rsidR="003513D6" w:rsidRPr="005232A1" w:rsidRDefault="003513D6" w:rsidP="004F1698">
      <w:pPr>
        <w:pStyle w:val="Aff9"/>
      </w:pPr>
      <w:r w:rsidRPr="005232A1">
        <w:t>- определения технических характеристик водопроводных сетей и насосных станций, в том числе уровня потерь, показателей физического износа, энергетической эффективности этих сетей и станций, оптимальности топологии и степени резервирования мощности;</w:t>
      </w:r>
    </w:p>
    <w:p w:rsidR="003513D6" w:rsidRPr="005232A1" w:rsidRDefault="003513D6" w:rsidP="004F1698">
      <w:pPr>
        <w:pStyle w:val="Aff9"/>
        <w:rPr>
          <w:rFonts w:ascii="Courier New" w:hAnsi="Courier New" w:cs="Courier New"/>
        </w:rPr>
      </w:pPr>
      <w:r w:rsidRPr="005232A1">
        <w:t>- сопоставление целевых показателей деятельности организации, осуществляющей холо</w:t>
      </w:r>
      <w:r w:rsidRPr="005232A1">
        <w:t>д</w:t>
      </w:r>
      <w:r w:rsidRPr="005232A1">
        <w:t>ное и горячее водоснабжение с целевыми показателями организаций, осуществляющих холо</w:t>
      </w:r>
      <w:r w:rsidRPr="005232A1">
        <w:t>д</w:t>
      </w:r>
      <w:r w:rsidRPr="005232A1">
        <w:t>ное и горячее, использующих наилучшее существующие (доступные технологии).</w:t>
      </w:r>
    </w:p>
    <w:p w:rsidR="003513D6" w:rsidRPr="005232A1" w:rsidRDefault="003513D6" w:rsidP="004F1698">
      <w:pPr>
        <w:pStyle w:val="Aff9"/>
      </w:pPr>
      <w:r w:rsidRPr="005232A1">
        <w:t xml:space="preserve">2. </w:t>
      </w:r>
      <w:proofErr w:type="gramStart"/>
      <w:r w:rsidRPr="005232A1">
        <w:t>Проводить мониторинг воды отпускаемую в сеть, согласно программе производстве</w:t>
      </w:r>
      <w:r w:rsidRPr="005232A1">
        <w:t>н</w:t>
      </w:r>
      <w:r w:rsidRPr="005232A1">
        <w:t>ного контроля, на соответствие требованиям СанПиН 1.2.3685-21 «Гигиенические нормативы и требования к обеспечению безопасности и (или) безвредности для человека факторов среды обитания»;</w:t>
      </w:r>
      <w:proofErr w:type="gramEnd"/>
    </w:p>
    <w:p w:rsidR="003513D6" w:rsidRPr="005232A1" w:rsidRDefault="003513D6" w:rsidP="004F1698">
      <w:pPr>
        <w:pStyle w:val="Aff9"/>
        <w:rPr>
          <w:b/>
        </w:rPr>
      </w:pPr>
      <w:r w:rsidRPr="005232A1">
        <w:t>3. Провести реконструкцию водопроводных сетей – замена аварийных, изношенных, имеющих малую пропускную способность участков существующих сетей и устройство новых магистральных сетей. При строительстве новых сетей применяются трубы из полиэтилена ни</w:t>
      </w:r>
      <w:r w:rsidRPr="005232A1">
        <w:t>з</w:t>
      </w:r>
      <w:r w:rsidRPr="005232A1">
        <w:t>кого давления с гарантированным сроком службы 50 лет.</w:t>
      </w:r>
    </w:p>
    <w:p w:rsidR="00307C80" w:rsidRPr="005232A1" w:rsidRDefault="00307C80" w:rsidP="004F1698">
      <w:pPr>
        <w:pStyle w:val="Aff9"/>
        <w:rPr>
          <w:sz w:val="28"/>
        </w:rPr>
        <w:sectPr w:rsidR="00307C80" w:rsidRPr="005232A1" w:rsidSect="00E60894">
          <w:pgSz w:w="11906" w:h="16838"/>
          <w:pgMar w:top="1134" w:right="851" w:bottom="1134" w:left="1134" w:header="709" w:footer="709" w:gutter="0"/>
          <w:cols w:space="708"/>
          <w:docGrid w:linePitch="360"/>
        </w:sectPr>
      </w:pPr>
    </w:p>
    <w:p w:rsidR="000C5F53" w:rsidRPr="005232A1" w:rsidRDefault="000C5F53" w:rsidP="00CE148D">
      <w:pPr>
        <w:pStyle w:val="22"/>
        <w:spacing w:line="240" w:lineRule="auto"/>
      </w:pPr>
      <w:bookmarkStart w:id="37" w:name="_Toc104380919"/>
      <w:r w:rsidRPr="005232A1">
        <w:lastRenderedPageBreak/>
        <w:t>Р</w:t>
      </w:r>
      <w:r w:rsidR="000B1459" w:rsidRPr="005232A1">
        <w:t>аздел 5 "Экологические аспекты</w:t>
      </w:r>
      <w:r w:rsidRPr="005232A1">
        <w:t xml:space="preserve"> м</w:t>
      </w:r>
      <w:r w:rsidR="000B1459" w:rsidRPr="005232A1">
        <w:t xml:space="preserve">ероприятий по </w:t>
      </w:r>
      <w:r w:rsidRPr="005232A1">
        <w:t>строительст</w:t>
      </w:r>
      <w:r w:rsidR="000B1459" w:rsidRPr="005232A1">
        <w:t xml:space="preserve">ву, реконструкции и модернизации объектов </w:t>
      </w:r>
      <w:r w:rsidRPr="005232A1">
        <w:t>централизованных систем</w:t>
      </w:r>
      <w:r w:rsidR="000E1E9C" w:rsidRPr="005232A1">
        <w:t xml:space="preserve"> </w:t>
      </w:r>
      <w:r w:rsidRPr="005232A1">
        <w:t>водоснабжения"</w:t>
      </w:r>
      <w:bookmarkEnd w:id="37"/>
      <w:r w:rsidRPr="005232A1">
        <w:t xml:space="preserve"> </w:t>
      </w:r>
    </w:p>
    <w:p w:rsidR="000C5F53" w:rsidRPr="005232A1" w:rsidRDefault="00341439" w:rsidP="00CE148D">
      <w:pPr>
        <w:pStyle w:val="31"/>
        <w:rPr>
          <w:rFonts w:cs="Times New Roman"/>
        </w:rPr>
      </w:pPr>
      <w:r w:rsidRPr="005232A1">
        <w:rPr>
          <w:rFonts w:cs="Times New Roman"/>
        </w:rPr>
        <w:t xml:space="preserve"> </w:t>
      </w:r>
      <w:r w:rsidR="000C5F53" w:rsidRPr="005232A1">
        <w:rPr>
          <w:rFonts w:cs="Times New Roman"/>
        </w:rPr>
        <w:t>5.1 Сведения о мерах по предотвращению вредного воздействия на водный бассейн предлагаемых к строительству</w:t>
      </w:r>
      <w:r w:rsidRPr="005232A1">
        <w:rPr>
          <w:rFonts w:cs="Times New Roman"/>
        </w:rPr>
        <w:t xml:space="preserve"> </w:t>
      </w:r>
      <w:r w:rsidR="000C5F53" w:rsidRPr="005232A1">
        <w:rPr>
          <w:rFonts w:cs="Times New Roman"/>
        </w:rPr>
        <w:t>и</w:t>
      </w:r>
      <w:r w:rsidRPr="005232A1">
        <w:rPr>
          <w:rFonts w:cs="Times New Roman"/>
        </w:rPr>
        <w:t xml:space="preserve"> </w:t>
      </w:r>
      <w:r w:rsidR="000C5F53" w:rsidRPr="005232A1">
        <w:rPr>
          <w:rFonts w:cs="Times New Roman"/>
        </w:rPr>
        <w:t>реконструкции объектов централизованных систем в</w:t>
      </w:r>
      <w:r w:rsidR="000C5F53" w:rsidRPr="005232A1">
        <w:rPr>
          <w:rFonts w:cs="Times New Roman"/>
        </w:rPr>
        <w:t>о</w:t>
      </w:r>
      <w:r w:rsidR="000C5F53" w:rsidRPr="005232A1">
        <w:rPr>
          <w:rFonts w:cs="Times New Roman"/>
        </w:rPr>
        <w:t>доснабжения при</w:t>
      </w:r>
      <w:r w:rsidRPr="005232A1">
        <w:rPr>
          <w:rFonts w:cs="Times New Roman"/>
        </w:rPr>
        <w:t xml:space="preserve"> </w:t>
      </w:r>
      <w:r w:rsidR="000C5F53" w:rsidRPr="005232A1">
        <w:rPr>
          <w:rFonts w:cs="Times New Roman"/>
        </w:rPr>
        <w:t>сбросе</w:t>
      </w:r>
      <w:r w:rsidRPr="005232A1">
        <w:rPr>
          <w:rFonts w:cs="Times New Roman"/>
        </w:rPr>
        <w:t xml:space="preserve"> </w:t>
      </w:r>
      <w:r w:rsidR="000C5F53" w:rsidRPr="005232A1">
        <w:rPr>
          <w:rFonts w:cs="Times New Roman"/>
        </w:rPr>
        <w:t>(утилизации) промывных вод</w:t>
      </w:r>
    </w:p>
    <w:p w:rsidR="003513D6" w:rsidRPr="005232A1" w:rsidRDefault="003513D6" w:rsidP="00CE148D">
      <w:pPr>
        <w:ind w:firstLine="567"/>
        <w:rPr>
          <w:bCs/>
        </w:rPr>
      </w:pPr>
      <w:bookmarkStart w:id="38" w:name="_Toc360699428"/>
      <w:bookmarkStart w:id="39" w:name="_Toc360699814"/>
      <w:bookmarkStart w:id="40" w:name="_Toc360700200"/>
      <w:bookmarkStart w:id="41" w:name="_Toc368574026"/>
      <w:bookmarkStart w:id="42" w:name="_Toc370150387"/>
      <w:bookmarkEnd w:id="38"/>
      <w:bookmarkEnd w:id="39"/>
      <w:bookmarkEnd w:id="40"/>
      <w:bookmarkEnd w:id="41"/>
      <w:bookmarkEnd w:id="42"/>
      <w:r w:rsidRPr="005232A1">
        <w:rPr>
          <w:bCs/>
        </w:rPr>
        <w:t>Технологический процесс забора воды и транспортирования её в водопроводную сеть не сопровождается вредными выбросами.</w:t>
      </w:r>
    </w:p>
    <w:p w:rsidR="003513D6" w:rsidRPr="005232A1" w:rsidRDefault="003513D6" w:rsidP="00CE148D">
      <w:pPr>
        <w:ind w:firstLine="567"/>
        <w:rPr>
          <w:bCs/>
        </w:rPr>
      </w:pPr>
      <w:bookmarkStart w:id="43" w:name="_Toc360699429"/>
      <w:bookmarkStart w:id="44" w:name="_Toc360699815"/>
      <w:bookmarkStart w:id="45" w:name="_Toc360700201"/>
      <w:bookmarkStart w:id="46" w:name="_Toc368574027"/>
      <w:bookmarkStart w:id="47" w:name="_Toc370150388"/>
      <w:r w:rsidRPr="005232A1">
        <w:rPr>
          <w:bCs/>
        </w:rPr>
        <w:t>Водопроводная сеть не оказывает вредного воздействия на окружающую среду, объект является экологически чистым сооружением.</w:t>
      </w:r>
      <w:bookmarkEnd w:id="43"/>
      <w:bookmarkEnd w:id="44"/>
      <w:bookmarkEnd w:id="45"/>
      <w:bookmarkEnd w:id="46"/>
      <w:bookmarkEnd w:id="47"/>
    </w:p>
    <w:p w:rsidR="003513D6" w:rsidRPr="005232A1" w:rsidRDefault="003513D6" w:rsidP="00CE148D">
      <w:pPr>
        <w:ind w:firstLine="567"/>
        <w:rPr>
          <w:bCs/>
        </w:rPr>
      </w:pPr>
      <w:bookmarkStart w:id="48" w:name="_Toc360699430"/>
      <w:bookmarkStart w:id="49" w:name="_Toc360699816"/>
      <w:bookmarkStart w:id="50" w:name="_Toc360700202"/>
      <w:bookmarkStart w:id="51" w:name="_Toc368574028"/>
      <w:bookmarkStart w:id="52" w:name="_Toc370150389"/>
      <w:r w:rsidRPr="005232A1">
        <w:rPr>
          <w:bCs/>
        </w:rPr>
        <w:t>При эксплуатации водопроводной сети вода на хозяйственно-бытовые нужды не испол</w:t>
      </w:r>
      <w:r w:rsidRPr="005232A1">
        <w:rPr>
          <w:bCs/>
        </w:rPr>
        <w:t>ь</w:t>
      </w:r>
      <w:r w:rsidRPr="005232A1">
        <w:rPr>
          <w:bCs/>
        </w:rPr>
        <w:t>зуется, производственные стоки не образуются. Эксплуатация водопроводной сети, не пред</w:t>
      </w:r>
      <w:r w:rsidRPr="005232A1">
        <w:rPr>
          <w:bCs/>
        </w:rPr>
        <w:t>у</w:t>
      </w:r>
      <w:r w:rsidRPr="005232A1">
        <w:rPr>
          <w:bCs/>
        </w:rPr>
        <w:t>сматривает каких-либо сбросов вредных веществ в водоемы и на рельеф.</w:t>
      </w:r>
      <w:bookmarkEnd w:id="48"/>
      <w:bookmarkEnd w:id="49"/>
      <w:bookmarkEnd w:id="50"/>
      <w:bookmarkEnd w:id="51"/>
      <w:bookmarkEnd w:id="52"/>
    </w:p>
    <w:p w:rsidR="003513D6" w:rsidRPr="005232A1" w:rsidRDefault="003513D6" w:rsidP="00CE148D">
      <w:pPr>
        <w:ind w:firstLine="567"/>
        <w:rPr>
          <w:bCs/>
        </w:rPr>
      </w:pPr>
      <w:bookmarkStart w:id="53" w:name="_Toc360699433"/>
      <w:bookmarkStart w:id="54" w:name="_Toc360699819"/>
      <w:bookmarkStart w:id="55" w:name="_Toc360700205"/>
      <w:bookmarkStart w:id="56" w:name="_Toc368574031"/>
      <w:bookmarkStart w:id="57" w:name="_Toc370150391"/>
      <w:r w:rsidRPr="005232A1">
        <w:rPr>
          <w:bCs/>
        </w:rPr>
        <w:t>При производстве строительных работ вода для целей производства не требуется. Для х</w:t>
      </w:r>
      <w:r w:rsidRPr="005232A1">
        <w:rPr>
          <w:bCs/>
        </w:rPr>
        <w:t>о</w:t>
      </w:r>
      <w:r w:rsidRPr="005232A1">
        <w:rPr>
          <w:bCs/>
        </w:rPr>
        <w:t>зяйственно-бытовых нужд используется вода питьевого качества. При соблюдении требований, изложенных в рабочей документации, негативное воздействие на состояние поверхностных и подземных вод будет наблюдаться только в период строительства, носить временный характер и не окажет существенного влияния на состояние окружающей среды.</w:t>
      </w:r>
      <w:bookmarkEnd w:id="53"/>
      <w:bookmarkEnd w:id="54"/>
      <w:bookmarkEnd w:id="55"/>
      <w:bookmarkEnd w:id="56"/>
      <w:bookmarkEnd w:id="57"/>
    </w:p>
    <w:p w:rsidR="000B3B69" w:rsidRPr="005232A1" w:rsidRDefault="000B3B69" w:rsidP="00CE148D">
      <w:pPr>
        <w:ind w:firstLine="709"/>
      </w:pPr>
    </w:p>
    <w:p w:rsidR="000C5F53" w:rsidRPr="005232A1" w:rsidRDefault="000C5F53" w:rsidP="00CE148D">
      <w:pPr>
        <w:pStyle w:val="31"/>
        <w:rPr>
          <w:rFonts w:cs="Times New Roman"/>
        </w:rPr>
      </w:pPr>
      <w:r w:rsidRPr="005232A1">
        <w:rPr>
          <w:rFonts w:cs="Times New Roman"/>
        </w:rPr>
        <w:t xml:space="preserve">5.2 Сведения </w:t>
      </w:r>
      <w:proofErr w:type="gramStart"/>
      <w:r w:rsidRPr="005232A1">
        <w:rPr>
          <w:rFonts w:cs="Times New Roman"/>
        </w:rPr>
        <w:t>о мерах по предотвращению вредного воздействия на окружающую среду при реализации мероприятий</w:t>
      </w:r>
      <w:r w:rsidR="00341439" w:rsidRPr="005232A1">
        <w:rPr>
          <w:rFonts w:cs="Times New Roman"/>
        </w:rPr>
        <w:t xml:space="preserve"> </w:t>
      </w:r>
      <w:r w:rsidRPr="005232A1">
        <w:rPr>
          <w:rFonts w:cs="Times New Roman"/>
        </w:rPr>
        <w:t>по</w:t>
      </w:r>
      <w:r w:rsidR="00341439" w:rsidRPr="005232A1">
        <w:rPr>
          <w:rFonts w:cs="Times New Roman"/>
        </w:rPr>
        <w:t xml:space="preserve"> </w:t>
      </w:r>
      <w:r w:rsidRPr="005232A1">
        <w:rPr>
          <w:rFonts w:cs="Times New Roman"/>
        </w:rPr>
        <w:t>снабжению</w:t>
      </w:r>
      <w:proofErr w:type="gramEnd"/>
      <w:r w:rsidR="00341439" w:rsidRPr="005232A1">
        <w:rPr>
          <w:rFonts w:cs="Times New Roman"/>
        </w:rPr>
        <w:t xml:space="preserve"> </w:t>
      </w:r>
      <w:r w:rsidRPr="005232A1">
        <w:rPr>
          <w:rFonts w:cs="Times New Roman"/>
        </w:rPr>
        <w:t>и хранению химических реагентов, и</w:t>
      </w:r>
      <w:r w:rsidRPr="005232A1">
        <w:rPr>
          <w:rFonts w:cs="Times New Roman"/>
        </w:rPr>
        <w:t>с</w:t>
      </w:r>
      <w:r w:rsidRPr="005232A1">
        <w:rPr>
          <w:rFonts w:cs="Times New Roman"/>
        </w:rPr>
        <w:t>пользуемых</w:t>
      </w:r>
      <w:r w:rsidR="00341439" w:rsidRPr="005232A1">
        <w:rPr>
          <w:rFonts w:cs="Times New Roman"/>
        </w:rPr>
        <w:t xml:space="preserve"> </w:t>
      </w:r>
      <w:r w:rsidRPr="005232A1">
        <w:rPr>
          <w:rFonts w:cs="Times New Roman"/>
        </w:rPr>
        <w:t>в</w:t>
      </w:r>
      <w:r w:rsidR="00341439" w:rsidRPr="005232A1">
        <w:rPr>
          <w:rFonts w:cs="Times New Roman"/>
        </w:rPr>
        <w:t xml:space="preserve"> </w:t>
      </w:r>
      <w:r w:rsidRPr="005232A1">
        <w:rPr>
          <w:rFonts w:cs="Times New Roman"/>
        </w:rPr>
        <w:t>водоподготовке</w:t>
      </w:r>
      <w:r w:rsidR="00341439" w:rsidRPr="005232A1">
        <w:rPr>
          <w:rFonts w:cs="Times New Roman"/>
        </w:rPr>
        <w:t xml:space="preserve"> </w:t>
      </w:r>
      <w:r w:rsidRPr="005232A1">
        <w:rPr>
          <w:rFonts w:cs="Times New Roman"/>
        </w:rPr>
        <w:t>(хлор и др.).</w:t>
      </w:r>
    </w:p>
    <w:p w:rsidR="003513D6" w:rsidRPr="005232A1" w:rsidRDefault="003513D6" w:rsidP="00CE148D">
      <w:pPr>
        <w:pStyle w:val="Style8"/>
        <w:ind w:firstLine="567"/>
      </w:pPr>
      <w:proofErr w:type="gramStart"/>
      <w:r w:rsidRPr="005232A1">
        <w:t>Химические реагенты, используемые в водоподготовке хранятся</w:t>
      </w:r>
      <w:proofErr w:type="gramEnd"/>
      <w:r w:rsidRPr="005232A1">
        <w:t xml:space="preserve"> в специально оборудованных складах, предотвращающих вредное воздействие на окружающую среду.</w:t>
      </w:r>
    </w:p>
    <w:p w:rsidR="00307C80" w:rsidRPr="005232A1" w:rsidRDefault="00307C80" w:rsidP="00CE1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Cs w:val="26"/>
        </w:rPr>
      </w:pPr>
    </w:p>
    <w:p w:rsidR="00693D29" w:rsidRPr="005232A1" w:rsidRDefault="00693D29" w:rsidP="00CE1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Cs w:val="26"/>
        </w:rPr>
        <w:sectPr w:rsidR="00693D29" w:rsidRPr="005232A1" w:rsidSect="00093CE7">
          <w:pgSz w:w="11906" w:h="16838"/>
          <w:pgMar w:top="1134" w:right="851" w:bottom="1134" w:left="1134" w:header="709" w:footer="709" w:gutter="0"/>
          <w:cols w:space="708"/>
          <w:docGrid w:linePitch="360"/>
        </w:sectPr>
      </w:pPr>
    </w:p>
    <w:p w:rsidR="000C5F53" w:rsidRPr="005232A1" w:rsidRDefault="000C5F53" w:rsidP="00CE148D">
      <w:pPr>
        <w:pStyle w:val="22"/>
        <w:spacing w:line="240" w:lineRule="auto"/>
      </w:pPr>
      <w:bookmarkStart w:id="58" w:name="_Toc104380920"/>
      <w:r w:rsidRPr="005232A1">
        <w:lastRenderedPageBreak/>
        <w:t>Раздел 6 "Оценка объ</w:t>
      </w:r>
      <w:r w:rsidR="004E6B2E" w:rsidRPr="005232A1">
        <w:t xml:space="preserve">емов капитальных вложений в </w:t>
      </w:r>
      <w:r w:rsidRPr="005232A1">
        <w:t>стр</w:t>
      </w:r>
      <w:r w:rsidR="004E6B2E" w:rsidRPr="005232A1">
        <w:t xml:space="preserve">оительство, реконструкцию и </w:t>
      </w:r>
      <w:r w:rsidRPr="005232A1">
        <w:t>модернизацию объектов централизованных систем</w:t>
      </w:r>
      <w:r w:rsidR="00684F56" w:rsidRPr="005232A1">
        <w:t xml:space="preserve"> в</w:t>
      </w:r>
      <w:r w:rsidRPr="005232A1">
        <w:t>одоснабжения"</w:t>
      </w:r>
      <w:bookmarkEnd w:id="58"/>
    </w:p>
    <w:p w:rsidR="000C5F53" w:rsidRPr="005232A1" w:rsidRDefault="000C5F53" w:rsidP="00CE1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 w:val="20"/>
          <w:szCs w:val="20"/>
        </w:rPr>
      </w:pPr>
    </w:p>
    <w:p w:rsidR="00856B2B" w:rsidRPr="005232A1" w:rsidRDefault="000C5F53" w:rsidP="00CE148D">
      <w:pPr>
        <w:pStyle w:val="31"/>
        <w:rPr>
          <w:rFonts w:cs="Times New Roman"/>
        </w:rPr>
      </w:pPr>
      <w:r w:rsidRPr="005232A1">
        <w:rPr>
          <w:rFonts w:cs="Times New Roman"/>
        </w:rPr>
        <w:t>6.1 Оценк</w:t>
      </w:r>
      <w:r w:rsidR="001B788F" w:rsidRPr="005232A1">
        <w:rPr>
          <w:rFonts w:cs="Times New Roman"/>
        </w:rPr>
        <w:t>а</w:t>
      </w:r>
      <w:r w:rsidR="00341439" w:rsidRPr="005232A1">
        <w:rPr>
          <w:rFonts w:cs="Times New Roman"/>
        </w:rPr>
        <w:t xml:space="preserve"> </w:t>
      </w:r>
      <w:r w:rsidRPr="005232A1">
        <w:rPr>
          <w:rFonts w:cs="Times New Roman"/>
        </w:rPr>
        <w:t>стоимости</w:t>
      </w:r>
      <w:r w:rsidR="00341439" w:rsidRPr="005232A1">
        <w:rPr>
          <w:rFonts w:cs="Times New Roman"/>
        </w:rPr>
        <w:t xml:space="preserve"> </w:t>
      </w:r>
      <w:r w:rsidRPr="005232A1">
        <w:rPr>
          <w:rFonts w:cs="Times New Roman"/>
        </w:rPr>
        <w:t>основных</w:t>
      </w:r>
      <w:r w:rsidR="00341439" w:rsidRPr="005232A1">
        <w:rPr>
          <w:rFonts w:cs="Times New Roman"/>
        </w:rPr>
        <w:t xml:space="preserve"> </w:t>
      </w:r>
      <w:r w:rsidRPr="005232A1">
        <w:rPr>
          <w:rFonts w:cs="Times New Roman"/>
        </w:rPr>
        <w:t>мероприятий</w:t>
      </w:r>
      <w:r w:rsidR="00341439" w:rsidRPr="005232A1">
        <w:rPr>
          <w:rFonts w:cs="Times New Roman"/>
        </w:rPr>
        <w:t xml:space="preserve"> </w:t>
      </w:r>
      <w:r w:rsidRPr="005232A1">
        <w:rPr>
          <w:rFonts w:cs="Times New Roman"/>
        </w:rPr>
        <w:t>по</w:t>
      </w:r>
      <w:r w:rsidR="00341439" w:rsidRPr="005232A1">
        <w:rPr>
          <w:rFonts w:cs="Times New Roman"/>
        </w:rPr>
        <w:t xml:space="preserve"> </w:t>
      </w:r>
      <w:r w:rsidRPr="005232A1">
        <w:rPr>
          <w:rFonts w:cs="Times New Roman"/>
        </w:rPr>
        <w:t>реализации схем водоснабжения</w:t>
      </w:r>
      <w:r w:rsidR="007A69F3" w:rsidRPr="005232A1">
        <w:rPr>
          <w:rFonts w:cs="Times New Roman"/>
        </w:rPr>
        <w:t xml:space="preserve"> </w:t>
      </w:r>
    </w:p>
    <w:p w:rsidR="00462FC0" w:rsidRPr="005232A1" w:rsidRDefault="00462FC0" w:rsidP="00371493">
      <w:pPr>
        <w:pStyle w:val="Aff9"/>
      </w:pPr>
      <w:r w:rsidRPr="005232A1">
        <w:t>Целью мероприятий по новому строительству, реконструкции и техническому перевооружению комплекса объектов систем водосна</w:t>
      </w:r>
      <w:r w:rsidRPr="005232A1">
        <w:t>б</w:t>
      </w:r>
      <w:r w:rsidRPr="005232A1">
        <w:t>жения, является бесперебойное снабжение потребителей питьевой водой, отвечающей требованиям нормативов качества, повышение эне</w:t>
      </w:r>
      <w:r w:rsidRPr="005232A1">
        <w:t>р</w:t>
      </w:r>
      <w:r w:rsidRPr="005232A1">
        <w:t>гетической эффективности оборудования, контроль и автоматическое регулирование процессов подачи воды.</w:t>
      </w:r>
    </w:p>
    <w:p w:rsidR="00462FC0" w:rsidRPr="005232A1" w:rsidRDefault="00462FC0" w:rsidP="00371493">
      <w:pPr>
        <w:pStyle w:val="Aff9"/>
      </w:pPr>
      <w:r w:rsidRPr="005232A1">
        <w:t>Выполнение данных мероприятий позволит гарантировать устойчивую, надежную работу основных узлов систем водоснабжения и п</w:t>
      </w:r>
      <w:r w:rsidRPr="005232A1">
        <w:t>о</w:t>
      </w:r>
      <w:r w:rsidRPr="005232A1">
        <w:t>лучать качественную питьевую воду в количестве, необходимом для обеспечения жителей.</w:t>
      </w:r>
    </w:p>
    <w:p w:rsidR="003513D6" w:rsidRPr="005232A1" w:rsidRDefault="00856B2B" w:rsidP="00371493">
      <w:pPr>
        <w:pStyle w:val="Aff9"/>
        <w:rPr>
          <w:bCs/>
        </w:rPr>
      </w:pPr>
      <w:r w:rsidRPr="005232A1">
        <w:rPr>
          <w:bCs/>
        </w:rPr>
        <w:t>Стоимость остальных капитальных вложений определена ориентировочно исходя из экспертных оценок, имеющихся сводных сметных расчетов по объектам-аналогам, удельных затрат на единицу создаваемой мощности. При разработке проектно-сметной документации по каждому проекту стоимость подлежит уточнению.</w:t>
      </w:r>
    </w:p>
    <w:p w:rsidR="003513D6" w:rsidRPr="005232A1" w:rsidRDefault="003513D6" w:rsidP="00371493">
      <w:pPr>
        <w:pStyle w:val="Aff9"/>
      </w:pPr>
      <w:r w:rsidRPr="005232A1">
        <w:t xml:space="preserve">Перечень основных мероприятий по реализации схем водоснабжения, а также приведения качества питьевой воды в соответствие с установленными требованиями приведен в таблице </w:t>
      </w:r>
      <w:r w:rsidR="00FD4887" w:rsidRPr="005232A1">
        <w:t>2</w:t>
      </w:r>
      <w:r w:rsidR="005232A1">
        <w:t>8</w:t>
      </w:r>
      <w:r w:rsidRPr="005232A1">
        <w:t>.</w:t>
      </w:r>
    </w:p>
    <w:p w:rsidR="003513D6" w:rsidRPr="005232A1" w:rsidRDefault="003513D6" w:rsidP="00CE148D"/>
    <w:p w:rsidR="003513D6" w:rsidRPr="005232A1" w:rsidRDefault="003513D6" w:rsidP="00CE148D">
      <w:pPr>
        <w:pStyle w:val="afe"/>
      </w:pPr>
      <w:r w:rsidRPr="005232A1">
        <w:t xml:space="preserve">Таблица </w:t>
      </w:r>
      <w:fldSimple w:instr=" SEQ Таблица \* ARABIC ">
        <w:r w:rsidR="005232A1">
          <w:rPr>
            <w:noProof/>
          </w:rPr>
          <w:t>28</w:t>
        </w:r>
      </w:fldSimple>
      <w:r w:rsidRPr="005232A1">
        <w:t xml:space="preserve"> – Мероприятия по реализации схем водоснабжения</w:t>
      </w:r>
    </w:p>
    <w:tbl>
      <w:tblPr>
        <w:tblW w:w="4978" w:type="pct"/>
        <w:tblLayout w:type="fixed"/>
        <w:tblLook w:val="0000" w:firstRow="0" w:lastRow="0" w:firstColumn="0" w:lastColumn="0" w:noHBand="0" w:noVBand="0"/>
      </w:tblPr>
      <w:tblGrid>
        <w:gridCol w:w="532"/>
        <w:gridCol w:w="3548"/>
        <w:gridCol w:w="1337"/>
        <w:gridCol w:w="1166"/>
        <w:gridCol w:w="1166"/>
        <w:gridCol w:w="1166"/>
        <w:gridCol w:w="1166"/>
        <w:gridCol w:w="1160"/>
        <w:gridCol w:w="1160"/>
        <w:gridCol w:w="1160"/>
        <w:gridCol w:w="1160"/>
      </w:tblGrid>
      <w:tr w:rsidR="00E01DA4" w:rsidRPr="005232A1" w:rsidTr="00E01DA4">
        <w:trPr>
          <w:cantSplit/>
          <w:tblHeader/>
        </w:trPr>
        <w:tc>
          <w:tcPr>
            <w:tcW w:w="181" w:type="pct"/>
            <w:tcBorders>
              <w:top w:val="single" w:sz="4" w:space="0" w:color="000000"/>
              <w:left w:val="single" w:sz="4" w:space="0" w:color="000000"/>
              <w:bottom w:val="single" w:sz="4" w:space="0" w:color="000000"/>
            </w:tcBorders>
            <w:vAlign w:val="center"/>
          </w:tcPr>
          <w:p w:rsidR="00E01DA4" w:rsidRPr="005232A1" w:rsidRDefault="00E01DA4" w:rsidP="00E60894">
            <w:pPr>
              <w:snapToGrid w:val="0"/>
              <w:jc w:val="center"/>
              <w:rPr>
                <w:iCs/>
                <w:sz w:val="22"/>
                <w:szCs w:val="22"/>
              </w:rPr>
            </w:pPr>
            <w:r w:rsidRPr="005232A1">
              <w:rPr>
                <w:b/>
                <w:bCs/>
                <w:sz w:val="22"/>
                <w:szCs w:val="22"/>
              </w:rPr>
              <w:t xml:space="preserve">№ </w:t>
            </w:r>
            <w:proofErr w:type="gramStart"/>
            <w:r w:rsidRPr="005232A1">
              <w:rPr>
                <w:b/>
                <w:bCs/>
                <w:sz w:val="22"/>
                <w:szCs w:val="22"/>
              </w:rPr>
              <w:t>п</w:t>
            </w:r>
            <w:proofErr w:type="gramEnd"/>
            <w:r w:rsidRPr="005232A1">
              <w:rPr>
                <w:b/>
                <w:bCs/>
                <w:sz w:val="22"/>
                <w:szCs w:val="22"/>
              </w:rPr>
              <w:t>/п</w:t>
            </w:r>
          </w:p>
        </w:tc>
        <w:tc>
          <w:tcPr>
            <w:tcW w:w="1205" w:type="pct"/>
            <w:tcBorders>
              <w:top w:val="single" w:sz="4" w:space="0" w:color="000000"/>
              <w:left w:val="single" w:sz="4" w:space="0" w:color="000000"/>
              <w:bottom w:val="single" w:sz="4" w:space="0" w:color="000000"/>
              <w:right w:val="single" w:sz="4" w:space="0" w:color="auto"/>
            </w:tcBorders>
            <w:shd w:val="clear" w:color="auto" w:fill="auto"/>
          </w:tcPr>
          <w:p w:rsidR="00E01DA4" w:rsidRPr="005232A1" w:rsidRDefault="00E01DA4" w:rsidP="00E60894">
            <w:pPr>
              <w:snapToGrid w:val="0"/>
              <w:jc w:val="center"/>
              <w:rPr>
                <w:iCs/>
                <w:sz w:val="22"/>
                <w:szCs w:val="22"/>
              </w:rPr>
            </w:pPr>
            <w:r w:rsidRPr="005232A1">
              <w:rPr>
                <w:iCs/>
                <w:sz w:val="22"/>
                <w:szCs w:val="22"/>
              </w:rPr>
              <w:t>Наименование мероприятия</w:t>
            </w:r>
          </w:p>
        </w:tc>
        <w:tc>
          <w:tcPr>
            <w:tcW w:w="454" w:type="pct"/>
            <w:tcBorders>
              <w:top w:val="single" w:sz="4" w:space="0" w:color="000000"/>
              <w:left w:val="single" w:sz="4" w:space="0" w:color="auto"/>
              <w:bottom w:val="single" w:sz="4" w:space="0" w:color="000000"/>
              <w:right w:val="single" w:sz="4" w:space="0" w:color="000000"/>
            </w:tcBorders>
          </w:tcPr>
          <w:p w:rsidR="00E01DA4" w:rsidRPr="005232A1" w:rsidRDefault="00E01DA4" w:rsidP="00E60894">
            <w:pPr>
              <w:snapToGrid w:val="0"/>
              <w:jc w:val="center"/>
              <w:rPr>
                <w:iCs/>
                <w:sz w:val="22"/>
                <w:szCs w:val="22"/>
              </w:rPr>
            </w:pPr>
            <w:r w:rsidRPr="005232A1">
              <w:rPr>
                <w:iCs/>
                <w:sz w:val="22"/>
                <w:szCs w:val="22"/>
              </w:rPr>
              <w:t xml:space="preserve">Временной </w:t>
            </w:r>
            <w:proofErr w:type="spellStart"/>
            <w:proofErr w:type="gramStart"/>
            <w:r w:rsidRPr="005232A1">
              <w:rPr>
                <w:iCs/>
                <w:sz w:val="22"/>
                <w:szCs w:val="22"/>
              </w:rPr>
              <w:t>проме</w:t>
            </w:r>
            <w:proofErr w:type="spellEnd"/>
            <w:r w:rsidRPr="005232A1">
              <w:rPr>
                <w:iCs/>
                <w:sz w:val="22"/>
                <w:szCs w:val="22"/>
              </w:rPr>
              <w:t>-жуток</w:t>
            </w:r>
            <w:proofErr w:type="gramEnd"/>
            <w:r w:rsidRPr="005232A1">
              <w:rPr>
                <w:iCs/>
                <w:sz w:val="22"/>
                <w:szCs w:val="22"/>
              </w:rPr>
              <w:t xml:space="preserve"> в</w:t>
            </w:r>
            <w:r w:rsidRPr="005232A1">
              <w:rPr>
                <w:iCs/>
                <w:sz w:val="22"/>
                <w:szCs w:val="22"/>
              </w:rPr>
              <w:t>ы</w:t>
            </w:r>
            <w:r w:rsidRPr="005232A1">
              <w:rPr>
                <w:iCs/>
                <w:sz w:val="22"/>
                <w:szCs w:val="22"/>
              </w:rPr>
              <w:t>полнения (квартал, год)</w:t>
            </w:r>
          </w:p>
        </w:tc>
        <w:tc>
          <w:tcPr>
            <w:tcW w:w="396" w:type="pct"/>
            <w:tcBorders>
              <w:top w:val="single" w:sz="4" w:space="0" w:color="000000"/>
              <w:left w:val="single" w:sz="4" w:space="0" w:color="auto"/>
              <w:bottom w:val="single" w:sz="4" w:space="0" w:color="000000"/>
              <w:right w:val="single" w:sz="4" w:space="0" w:color="auto"/>
            </w:tcBorders>
            <w:vAlign w:val="center"/>
          </w:tcPr>
          <w:p w:rsidR="00E01DA4" w:rsidRPr="005232A1" w:rsidRDefault="00E01DA4" w:rsidP="00E01DA4">
            <w:pPr>
              <w:ind w:left="-90" w:right="-108"/>
              <w:jc w:val="center"/>
              <w:rPr>
                <w:b/>
                <w:bCs/>
                <w:sz w:val="22"/>
                <w:szCs w:val="22"/>
              </w:rPr>
            </w:pPr>
            <w:r w:rsidRPr="005232A1">
              <w:rPr>
                <w:b/>
                <w:bCs/>
                <w:sz w:val="22"/>
                <w:szCs w:val="22"/>
              </w:rPr>
              <w:t>Всего</w:t>
            </w:r>
          </w:p>
        </w:tc>
        <w:tc>
          <w:tcPr>
            <w:tcW w:w="396"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rsidP="00E01DA4">
            <w:pPr>
              <w:ind w:left="-139" w:right="-120"/>
              <w:jc w:val="center"/>
              <w:rPr>
                <w:b/>
                <w:bCs/>
                <w:sz w:val="22"/>
                <w:szCs w:val="22"/>
              </w:rPr>
            </w:pPr>
            <w:r w:rsidRPr="005232A1">
              <w:rPr>
                <w:b/>
                <w:bCs/>
                <w:sz w:val="22"/>
                <w:szCs w:val="22"/>
              </w:rPr>
              <w:t>2022</w:t>
            </w:r>
          </w:p>
        </w:tc>
        <w:tc>
          <w:tcPr>
            <w:tcW w:w="396"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rsidP="00E01DA4">
            <w:pPr>
              <w:ind w:left="-139" w:right="-120"/>
              <w:jc w:val="center"/>
              <w:rPr>
                <w:b/>
                <w:bCs/>
                <w:sz w:val="22"/>
                <w:szCs w:val="22"/>
              </w:rPr>
            </w:pPr>
            <w:r w:rsidRPr="005232A1">
              <w:rPr>
                <w:b/>
                <w:bCs/>
                <w:sz w:val="22"/>
                <w:szCs w:val="22"/>
              </w:rPr>
              <w:t>2023</w:t>
            </w:r>
          </w:p>
        </w:tc>
        <w:tc>
          <w:tcPr>
            <w:tcW w:w="396"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rsidP="00E01DA4">
            <w:pPr>
              <w:ind w:left="-139" w:right="-120"/>
              <w:jc w:val="center"/>
              <w:rPr>
                <w:b/>
                <w:bCs/>
                <w:sz w:val="22"/>
                <w:szCs w:val="22"/>
              </w:rPr>
            </w:pPr>
            <w:r w:rsidRPr="005232A1">
              <w:rPr>
                <w:b/>
                <w:bCs/>
                <w:sz w:val="22"/>
                <w:szCs w:val="22"/>
              </w:rPr>
              <w:t>2024</w:t>
            </w:r>
          </w:p>
        </w:tc>
        <w:tc>
          <w:tcPr>
            <w:tcW w:w="39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rsidP="00E01DA4">
            <w:pPr>
              <w:ind w:left="-139" w:right="-120"/>
              <w:jc w:val="center"/>
              <w:rPr>
                <w:b/>
                <w:bCs/>
                <w:sz w:val="22"/>
                <w:szCs w:val="22"/>
              </w:rPr>
            </w:pPr>
            <w:r w:rsidRPr="005232A1">
              <w:rPr>
                <w:b/>
                <w:bCs/>
                <w:sz w:val="22"/>
                <w:szCs w:val="22"/>
              </w:rPr>
              <w:t>2025</w:t>
            </w:r>
          </w:p>
        </w:tc>
        <w:tc>
          <w:tcPr>
            <w:tcW w:w="39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rsidP="00E01DA4">
            <w:pPr>
              <w:ind w:left="-139" w:right="-120"/>
              <w:jc w:val="center"/>
              <w:rPr>
                <w:b/>
                <w:bCs/>
                <w:sz w:val="22"/>
                <w:szCs w:val="22"/>
              </w:rPr>
            </w:pPr>
            <w:r w:rsidRPr="005232A1">
              <w:rPr>
                <w:b/>
                <w:bCs/>
                <w:sz w:val="22"/>
                <w:szCs w:val="22"/>
              </w:rPr>
              <w:t>2026</w:t>
            </w:r>
          </w:p>
        </w:tc>
        <w:tc>
          <w:tcPr>
            <w:tcW w:w="39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rsidP="00E01DA4">
            <w:pPr>
              <w:ind w:left="-139" w:right="-120"/>
              <w:jc w:val="center"/>
              <w:rPr>
                <w:b/>
                <w:bCs/>
                <w:sz w:val="22"/>
                <w:szCs w:val="22"/>
              </w:rPr>
            </w:pPr>
            <w:r w:rsidRPr="005232A1">
              <w:rPr>
                <w:b/>
                <w:bCs/>
                <w:sz w:val="22"/>
                <w:szCs w:val="22"/>
              </w:rPr>
              <w:t>2027-2031</w:t>
            </w:r>
          </w:p>
        </w:tc>
        <w:tc>
          <w:tcPr>
            <w:tcW w:w="39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rsidP="00E01DA4">
            <w:pPr>
              <w:ind w:left="-139" w:right="-120"/>
              <w:jc w:val="center"/>
              <w:rPr>
                <w:b/>
                <w:bCs/>
                <w:sz w:val="22"/>
                <w:szCs w:val="22"/>
              </w:rPr>
            </w:pPr>
            <w:r w:rsidRPr="005232A1">
              <w:rPr>
                <w:b/>
                <w:bCs/>
                <w:sz w:val="22"/>
                <w:szCs w:val="22"/>
              </w:rPr>
              <w:t>2032-2040</w:t>
            </w:r>
          </w:p>
        </w:tc>
      </w:tr>
      <w:tr w:rsidR="00E01DA4" w:rsidRPr="005232A1" w:rsidTr="00E01DA4">
        <w:trPr>
          <w:cantSplit/>
        </w:trPr>
        <w:tc>
          <w:tcPr>
            <w:tcW w:w="181" w:type="pct"/>
            <w:tcBorders>
              <w:top w:val="single" w:sz="4" w:space="0" w:color="000000"/>
              <w:left w:val="single" w:sz="4" w:space="0" w:color="000000"/>
              <w:bottom w:val="single" w:sz="4" w:space="0" w:color="000000"/>
              <w:right w:val="single" w:sz="4" w:space="0" w:color="000000"/>
            </w:tcBorders>
            <w:vAlign w:val="center"/>
          </w:tcPr>
          <w:p w:rsidR="00E01DA4" w:rsidRPr="005232A1" w:rsidRDefault="00E01DA4" w:rsidP="00E60894">
            <w:pPr>
              <w:snapToGrid w:val="0"/>
              <w:jc w:val="center"/>
              <w:rPr>
                <w:iCs/>
                <w:sz w:val="22"/>
                <w:szCs w:val="22"/>
              </w:rPr>
            </w:pPr>
            <w:r w:rsidRPr="005232A1">
              <w:rPr>
                <w:iCs/>
                <w:sz w:val="22"/>
                <w:szCs w:val="22"/>
              </w:rPr>
              <w:t>1</w:t>
            </w:r>
          </w:p>
        </w:tc>
        <w:tc>
          <w:tcPr>
            <w:tcW w:w="4819" w:type="pct"/>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E01DA4" w:rsidRPr="005232A1" w:rsidRDefault="00E01DA4" w:rsidP="00E01DA4">
            <w:pPr>
              <w:snapToGrid w:val="0"/>
              <w:jc w:val="center"/>
              <w:rPr>
                <w:iCs/>
                <w:sz w:val="22"/>
                <w:szCs w:val="22"/>
              </w:rPr>
            </w:pPr>
            <w:r w:rsidRPr="005232A1">
              <w:rPr>
                <w:iCs/>
                <w:sz w:val="22"/>
                <w:szCs w:val="22"/>
              </w:rPr>
              <w:t xml:space="preserve">Мероприятия по строительству, реконструкции и модернизации объектов централизованной системы водоснабжения г. </w:t>
            </w:r>
            <w:proofErr w:type="gramStart"/>
            <w:r w:rsidRPr="005232A1">
              <w:rPr>
                <w:iCs/>
                <w:sz w:val="22"/>
                <w:szCs w:val="22"/>
              </w:rPr>
              <w:t>Мураши</w:t>
            </w:r>
            <w:proofErr w:type="gramEnd"/>
          </w:p>
        </w:tc>
      </w:tr>
      <w:tr w:rsidR="00E01DA4" w:rsidRPr="005232A1" w:rsidTr="00E01DA4">
        <w:trPr>
          <w:cantSplit/>
        </w:trPr>
        <w:tc>
          <w:tcPr>
            <w:tcW w:w="181" w:type="pct"/>
            <w:tcBorders>
              <w:top w:val="single" w:sz="4" w:space="0" w:color="000000"/>
              <w:left w:val="single" w:sz="4" w:space="0" w:color="000000"/>
              <w:bottom w:val="single" w:sz="4" w:space="0" w:color="000000"/>
            </w:tcBorders>
            <w:vAlign w:val="center"/>
          </w:tcPr>
          <w:p w:rsidR="00E01DA4" w:rsidRPr="005232A1" w:rsidRDefault="00E01DA4" w:rsidP="00E60894">
            <w:pPr>
              <w:snapToGrid w:val="0"/>
              <w:jc w:val="center"/>
              <w:rPr>
                <w:iCs/>
                <w:sz w:val="22"/>
                <w:szCs w:val="22"/>
              </w:rPr>
            </w:pPr>
            <w:r w:rsidRPr="005232A1">
              <w:rPr>
                <w:iCs/>
                <w:sz w:val="22"/>
                <w:szCs w:val="22"/>
              </w:rPr>
              <w:t>1.1</w:t>
            </w:r>
          </w:p>
        </w:tc>
        <w:tc>
          <w:tcPr>
            <w:tcW w:w="1205" w:type="pct"/>
            <w:tcBorders>
              <w:top w:val="single" w:sz="4" w:space="0" w:color="000000"/>
              <w:left w:val="single" w:sz="4" w:space="0" w:color="000000"/>
              <w:bottom w:val="single" w:sz="4" w:space="0" w:color="000000"/>
              <w:right w:val="single" w:sz="4" w:space="0" w:color="auto"/>
            </w:tcBorders>
            <w:shd w:val="clear" w:color="auto" w:fill="auto"/>
          </w:tcPr>
          <w:p w:rsidR="00E01DA4" w:rsidRPr="005232A1" w:rsidRDefault="00E01DA4" w:rsidP="00E60894">
            <w:pPr>
              <w:snapToGrid w:val="0"/>
              <w:rPr>
                <w:iCs/>
                <w:sz w:val="22"/>
                <w:szCs w:val="22"/>
              </w:rPr>
            </w:pPr>
            <w:r w:rsidRPr="005232A1">
              <w:rPr>
                <w:iCs/>
                <w:sz w:val="22"/>
                <w:szCs w:val="22"/>
              </w:rPr>
              <w:t>Модернизация источника центр</w:t>
            </w:r>
            <w:r w:rsidRPr="005232A1">
              <w:rPr>
                <w:iCs/>
                <w:sz w:val="22"/>
                <w:szCs w:val="22"/>
              </w:rPr>
              <w:t>а</w:t>
            </w:r>
            <w:r w:rsidRPr="005232A1">
              <w:rPr>
                <w:iCs/>
                <w:sz w:val="22"/>
                <w:szCs w:val="22"/>
              </w:rPr>
              <w:t>лизованного водоснабжения (з</w:t>
            </w:r>
            <w:r w:rsidRPr="005232A1">
              <w:rPr>
                <w:iCs/>
                <w:sz w:val="22"/>
                <w:szCs w:val="22"/>
              </w:rPr>
              <w:t>а</w:t>
            </w:r>
            <w:r w:rsidRPr="005232A1">
              <w:rPr>
                <w:iCs/>
                <w:sz w:val="22"/>
                <w:szCs w:val="22"/>
              </w:rPr>
              <w:t xml:space="preserve">мена насосного оборудования, установка </w:t>
            </w:r>
            <w:proofErr w:type="spellStart"/>
            <w:r w:rsidRPr="005232A1">
              <w:rPr>
                <w:iCs/>
                <w:sz w:val="22"/>
                <w:szCs w:val="22"/>
              </w:rPr>
              <w:t>КИПиА</w:t>
            </w:r>
            <w:proofErr w:type="spellEnd"/>
            <w:r w:rsidRPr="005232A1">
              <w:rPr>
                <w:iCs/>
                <w:sz w:val="22"/>
                <w:szCs w:val="22"/>
              </w:rPr>
              <w:t xml:space="preserve">, организация ЗСО и </w:t>
            </w:r>
            <w:proofErr w:type="spellStart"/>
            <w:r w:rsidRPr="005232A1">
              <w:rPr>
                <w:iCs/>
                <w:sz w:val="22"/>
                <w:szCs w:val="22"/>
              </w:rPr>
              <w:t>тд</w:t>
            </w:r>
            <w:proofErr w:type="spellEnd"/>
            <w:r w:rsidRPr="005232A1">
              <w:rPr>
                <w:iCs/>
                <w:sz w:val="22"/>
                <w:szCs w:val="22"/>
              </w:rPr>
              <w:t>.)</w:t>
            </w:r>
          </w:p>
        </w:tc>
        <w:tc>
          <w:tcPr>
            <w:tcW w:w="454" w:type="pct"/>
            <w:tcBorders>
              <w:top w:val="single" w:sz="4" w:space="0" w:color="000000"/>
              <w:left w:val="single" w:sz="4" w:space="0" w:color="000000"/>
              <w:bottom w:val="single" w:sz="4" w:space="0" w:color="000000"/>
              <w:right w:val="single" w:sz="4" w:space="0" w:color="000000"/>
            </w:tcBorders>
            <w:vAlign w:val="center"/>
          </w:tcPr>
          <w:p w:rsidR="00E01DA4" w:rsidRPr="005232A1" w:rsidRDefault="00E01DA4" w:rsidP="00E60894">
            <w:pPr>
              <w:snapToGrid w:val="0"/>
              <w:jc w:val="center"/>
              <w:rPr>
                <w:iCs/>
                <w:sz w:val="22"/>
                <w:szCs w:val="22"/>
              </w:rPr>
            </w:pPr>
            <w:r w:rsidRPr="005232A1">
              <w:rPr>
                <w:iCs/>
                <w:sz w:val="22"/>
                <w:szCs w:val="22"/>
              </w:rPr>
              <w:t>2022-2040</w:t>
            </w:r>
          </w:p>
        </w:tc>
        <w:tc>
          <w:tcPr>
            <w:tcW w:w="396" w:type="pct"/>
            <w:tcBorders>
              <w:top w:val="single" w:sz="4" w:space="0" w:color="000000"/>
              <w:left w:val="single" w:sz="4" w:space="0" w:color="000000"/>
              <w:bottom w:val="single" w:sz="4" w:space="0" w:color="000000"/>
              <w:right w:val="single" w:sz="4" w:space="0" w:color="000000"/>
            </w:tcBorders>
            <w:vAlign w:val="center"/>
          </w:tcPr>
          <w:p w:rsidR="00E01DA4" w:rsidRPr="005232A1" w:rsidRDefault="00E01DA4" w:rsidP="00E01DA4">
            <w:pPr>
              <w:jc w:val="center"/>
              <w:rPr>
                <w:sz w:val="22"/>
                <w:szCs w:val="22"/>
              </w:rPr>
            </w:pPr>
            <w:r w:rsidRPr="005232A1">
              <w:rPr>
                <w:sz w:val="22"/>
                <w:szCs w:val="22"/>
              </w:rPr>
              <w:t>1900,0</w:t>
            </w:r>
          </w:p>
        </w:tc>
        <w:tc>
          <w:tcPr>
            <w:tcW w:w="396" w:type="pct"/>
            <w:tcBorders>
              <w:top w:val="single" w:sz="4" w:space="0" w:color="000000"/>
              <w:left w:val="single" w:sz="4" w:space="0" w:color="000000"/>
              <w:bottom w:val="single" w:sz="4" w:space="0" w:color="000000"/>
              <w:right w:val="single" w:sz="4" w:space="0" w:color="000000"/>
            </w:tcBorders>
            <w:vAlign w:val="center"/>
          </w:tcPr>
          <w:p w:rsidR="00E01DA4" w:rsidRPr="005232A1" w:rsidRDefault="00E01DA4" w:rsidP="00E01DA4">
            <w:pPr>
              <w:jc w:val="center"/>
              <w:rPr>
                <w:sz w:val="22"/>
                <w:szCs w:val="22"/>
              </w:rPr>
            </w:pPr>
            <w:r w:rsidRPr="005232A1">
              <w:rPr>
                <w:sz w:val="22"/>
                <w:szCs w:val="22"/>
              </w:rPr>
              <w:t>100,0</w:t>
            </w:r>
          </w:p>
        </w:tc>
        <w:tc>
          <w:tcPr>
            <w:tcW w:w="396" w:type="pct"/>
            <w:tcBorders>
              <w:top w:val="single" w:sz="4" w:space="0" w:color="000000"/>
              <w:left w:val="single" w:sz="4" w:space="0" w:color="000000"/>
              <w:bottom w:val="single" w:sz="4" w:space="0" w:color="000000"/>
              <w:right w:val="single" w:sz="4" w:space="0" w:color="000000"/>
            </w:tcBorders>
            <w:vAlign w:val="center"/>
          </w:tcPr>
          <w:p w:rsidR="00E01DA4" w:rsidRPr="005232A1" w:rsidRDefault="00E01DA4" w:rsidP="00E01DA4">
            <w:pPr>
              <w:jc w:val="center"/>
              <w:rPr>
                <w:sz w:val="22"/>
                <w:szCs w:val="22"/>
              </w:rPr>
            </w:pPr>
            <w:r w:rsidRPr="005232A1">
              <w:rPr>
                <w:sz w:val="22"/>
                <w:szCs w:val="22"/>
              </w:rPr>
              <w:t>100,0</w:t>
            </w:r>
          </w:p>
        </w:tc>
        <w:tc>
          <w:tcPr>
            <w:tcW w:w="396" w:type="pct"/>
            <w:tcBorders>
              <w:top w:val="single" w:sz="4" w:space="0" w:color="000000"/>
              <w:left w:val="single" w:sz="4" w:space="0" w:color="000000"/>
              <w:bottom w:val="single" w:sz="4" w:space="0" w:color="000000"/>
              <w:right w:val="single" w:sz="4" w:space="0" w:color="000000"/>
            </w:tcBorders>
            <w:vAlign w:val="center"/>
          </w:tcPr>
          <w:p w:rsidR="00E01DA4" w:rsidRPr="005232A1" w:rsidRDefault="00E01DA4" w:rsidP="00E01DA4">
            <w:pPr>
              <w:jc w:val="center"/>
              <w:rPr>
                <w:sz w:val="22"/>
                <w:szCs w:val="22"/>
              </w:rPr>
            </w:pPr>
            <w:r w:rsidRPr="005232A1">
              <w:rPr>
                <w:sz w:val="22"/>
                <w:szCs w:val="22"/>
              </w:rPr>
              <w:t>100,0</w:t>
            </w:r>
          </w:p>
        </w:tc>
        <w:tc>
          <w:tcPr>
            <w:tcW w:w="394" w:type="pct"/>
            <w:tcBorders>
              <w:top w:val="single" w:sz="4" w:space="0" w:color="000000"/>
              <w:left w:val="single" w:sz="4" w:space="0" w:color="000000"/>
              <w:bottom w:val="single" w:sz="4" w:space="0" w:color="000000"/>
              <w:right w:val="single" w:sz="4" w:space="0" w:color="000000"/>
            </w:tcBorders>
            <w:vAlign w:val="center"/>
          </w:tcPr>
          <w:p w:rsidR="00E01DA4" w:rsidRPr="005232A1" w:rsidRDefault="00E01DA4" w:rsidP="00E01DA4">
            <w:pPr>
              <w:jc w:val="center"/>
              <w:rPr>
                <w:sz w:val="22"/>
                <w:szCs w:val="22"/>
              </w:rPr>
            </w:pPr>
            <w:r w:rsidRPr="005232A1">
              <w:rPr>
                <w:sz w:val="22"/>
                <w:szCs w:val="22"/>
              </w:rPr>
              <w:t>100,0</w:t>
            </w:r>
          </w:p>
        </w:tc>
        <w:tc>
          <w:tcPr>
            <w:tcW w:w="394" w:type="pct"/>
            <w:tcBorders>
              <w:top w:val="single" w:sz="4" w:space="0" w:color="000000"/>
              <w:left w:val="single" w:sz="4" w:space="0" w:color="000000"/>
              <w:bottom w:val="single" w:sz="4" w:space="0" w:color="000000"/>
              <w:right w:val="single" w:sz="4" w:space="0" w:color="000000"/>
            </w:tcBorders>
            <w:vAlign w:val="center"/>
          </w:tcPr>
          <w:p w:rsidR="00E01DA4" w:rsidRPr="005232A1" w:rsidRDefault="00E01DA4" w:rsidP="00E01DA4">
            <w:pPr>
              <w:jc w:val="center"/>
              <w:rPr>
                <w:sz w:val="22"/>
                <w:szCs w:val="22"/>
              </w:rPr>
            </w:pPr>
            <w:r w:rsidRPr="005232A1">
              <w:rPr>
                <w:sz w:val="22"/>
                <w:szCs w:val="22"/>
              </w:rPr>
              <w:t>100,0</w:t>
            </w:r>
          </w:p>
        </w:tc>
        <w:tc>
          <w:tcPr>
            <w:tcW w:w="394" w:type="pct"/>
            <w:tcBorders>
              <w:top w:val="single" w:sz="4" w:space="0" w:color="000000"/>
              <w:left w:val="single" w:sz="4" w:space="0" w:color="000000"/>
              <w:bottom w:val="single" w:sz="4" w:space="0" w:color="000000"/>
              <w:right w:val="single" w:sz="4" w:space="0" w:color="000000"/>
            </w:tcBorders>
            <w:vAlign w:val="center"/>
          </w:tcPr>
          <w:p w:rsidR="00E01DA4" w:rsidRPr="005232A1" w:rsidRDefault="00E01DA4" w:rsidP="00E01DA4">
            <w:pPr>
              <w:jc w:val="center"/>
              <w:rPr>
                <w:sz w:val="22"/>
                <w:szCs w:val="22"/>
              </w:rPr>
            </w:pPr>
            <w:r w:rsidRPr="005232A1">
              <w:rPr>
                <w:sz w:val="22"/>
                <w:szCs w:val="22"/>
              </w:rPr>
              <w:t>600,0</w:t>
            </w:r>
          </w:p>
        </w:tc>
        <w:tc>
          <w:tcPr>
            <w:tcW w:w="394" w:type="pct"/>
            <w:tcBorders>
              <w:top w:val="single" w:sz="4" w:space="0" w:color="000000"/>
              <w:left w:val="single" w:sz="4" w:space="0" w:color="000000"/>
              <w:bottom w:val="single" w:sz="4" w:space="0" w:color="000000"/>
              <w:right w:val="single" w:sz="4" w:space="0" w:color="000000"/>
            </w:tcBorders>
            <w:vAlign w:val="center"/>
          </w:tcPr>
          <w:p w:rsidR="00E01DA4" w:rsidRPr="005232A1" w:rsidRDefault="00E01DA4" w:rsidP="00E01DA4">
            <w:pPr>
              <w:jc w:val="center"/>
              <w:rPr>
                <w:sz w:val="22"/>
                <w:szCs w:val="22"/>
              </w:rPr>
            </w:pPr>
            <w:r w:rsidRPr="005232A1">
              <w:rPr>
                <w:sz w:val="22"/>
                <w:szCs w:val="22"/>
              </w:rPr>
              <w:t>800,0</w:t>
            </w:r>
          </w:p>
        </w:tc>
      </w:tr>
      <w:tr w:rsidR="00E01DA4" w:rsidRPr="005232A1" w:rsidTr="00E01DA4">
        <w:trPr>
          <w:cantSplit/>
        </w:trPr>
        <w:tc>
          <w:tcPr>
            <w:tcW w:w="181" w:type="pct"/>
            <w:tcBorders>
              <w:top w:val="single" w:sz="4" w:space="0" w:color="000000"/>
              <w:left w:val="single" w:sz="4" w:space="0" w:color="000000"/>
              <w:bottom w:val="single" w:sz="4" w:space="0" w:color="000000"/>
            </w:tcBorders>
            <w:vAlign w:val="center"/>
          </w:tcPr>
          <w:p w:rsidR="00E01DA4" w:rsidRPr="005232A1" w:rsidRDefault="00E01DA4" w:rsidP="00E60894">
            <w:pPr>
              <w:snapToGrid w:val="0"/>
              <w:jc w:val="center"/>
              <w:rPr>
                <w:iCs/>
                <w:sz w:val="22"/>
                <w:szCs w:val="22"/>
              </w:rPr>
            </w:pPr>
            <w:r w:rsidRPr="005232A1">
              <w:rPr>
                <w:iCs/>
                <w:sz w:val="22"/>
                <w:szCs w:val="22"/>
              </w:rPr>
              <w:t>1.2</w:t>
            </w:r>
          </w:p>
        </w:tc>
        <w:tc>
          <w:tcPr>
            <w:tcW w:w="1205" w:type="pct"/>
            <w:tcBorders>
              <w:top w:val="single" w:sz="4" w:space="0" w:color="000000"/>
              <w:left w:val="single" w:sz="4" w:space="0" w:color="000000"/>
              <w:bottom w:val="single" w:sz="4" w:space="0" w:color="000000"/>
              <w:right w:val="single" w:sz="4" w:space="0" w:color="auto"/>
            </w:tcBorders>
            <w:shd w:val="clear" w:color="auto" w:fill="auto"/>
            <w:vAlign w:val="center"/>
          </w:tcPr>
          <w:p w:rsidR="00E01DA4" w:rsidRPr="005232A1" w:rsidRDefault="00E01DA4" w:rsidP="00E60894">
            <w:pPr>
              <w:jc w:val="left"/>
              <w:rPr>
                <w:sz w:val="22"/>
                <w:szCs w:val="22"/>
              </w:rPr>
            </w:pPr>
            <w:r w:rsidRPr="005232A1">
              <w:rPr>
                <w:sz w:val="22"/>
                <w:szCs w:val="22"/>
              </w:rPr>
              <w:t xml:space="preserve">Замена участка водопроводной сети по </w:t>
            </w:r>
            <w:proofErr w:type="spellStart"/>
            <w:proofErr w:type="gramStart"/>
            <w:r w:rsidRPr="005232A1">
              <w:rPr>
                <w:sz w:val="22"/>
                <w:szCs w:val="22"/>
              </w:rPr>
              <w:t>ул</w:t>
            </w:r>
            <w:proofErr w:type="spellEnd"/>
            <w:proofErr w:type="gramEnd"/>
            <w:r w:rsidRPr="005232A1">
              <w:rPr>
                <w:sz w:val="22"/>
                <w:szCs w:val="22"/>
              </w:rPr>
              <w:t xml:space="preserve"> Грина </w:t>
            </w:r>
          </w:p>
        </w:tc>
        <w:tc>
          <w:tcPr>
            <w:tcW w:w="45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rsidP="00E60894">
            <w:pPr>
              <w:jc w:val="center"/>
              <w:rPr>
                <w:sz w:val="22"/>
                <w:szCs w:val="22"/>
              </w:rPr>
            </w:pPr>
            <w:r w:rsidRPr="005232A1">
              <w:rPr>
                <w:sz w:val="22"/>
                <w:szCs w:val="22"/>
              </w:rPr>
              <w:t>2022</w:t>
            </w:r>
          </w:p>
        </w:tc>
        <w:tc>
          <w:tcPr>
            <w:tcW w:w="396" w:type="pct"/>
            <w:tcBorders>
              <w:top w:val="single" w:sz="4" w:space="0" w:color="000000"/>
              <w:left w:val="single" w:sz="4" w:space="0" w:color="auto"/>
              <w:bottom w:val="single" w:sz="4" w:space="0" w:color="000000"/>
              <w:right w:val="single" w:sz="4" w:space="0" w:color="auto"/>
            </w:tcBorders>
            <w:vAlign w:val="center"/>
          </w:tcPr>
          <w:p w:rsidR="00E01DA4" w:rsidRPr="005232A1" w:rsidRDefault="00E01DA4" w:rsidP="00E01DA4">
            <w:pPr>
              <w:jc w:val="center"/>
              <w:rPr>
                <w:sz w:val="22"/>
                <w:szCs w:val="22"/>
              </w:rPr>
            </w:pPr>
            <w:r w:rsidRPr="005232A1">
              <w:rPr>
                <w:sz w:val="22"/>
                <w:szCs w:val="22"/>
              </w:rPr>
              <w:t>1675,656</w:t>
            </w:r>
          </w:p>
        </w:tc>
        <w:tc>
          <w:tcPr>
            <w:tcW w:w="396"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rsidP="00E01DA4">
            <w:pPr>
              <w:jc w:val="center"/>
              <w:rPr>
                <w:sz w:val="22"/>
                <w:szCs w:val="22"/>
              </w:rPr>
            </w:pPr>
            <w:r w:rsidRPr="005232A1">
              <w:rPr>
                <w:sz w:val="22"/>
                <w:szCs w:val="22"/>
              </w:rPr>
              <w:t>1675,656</w:t>
            </w:r>
          </w:p>
        </w:tc>
        <w:tc>
          <w:tcPr>
            <w:tcW w:w="396"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rsidP="00E01DA4">
            <w:pPr>
              <w:jc w:val="center"/>
              <w:rPr>
                <w:sz w:val="22"/>
                <w:szCs w:val="22"/>
              </w:rPr>
            </w:pPr>
          </w:p>
        </w:tc>
        <w:tc>
          <w:tcPr>
            <w:tcW w:w="396"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rsidP="00E01DA4">
            <w:pPr>
              <w:jc w:val="center"/>
              <w:rPr>
                <w:sz w:val="22"/>
                <w:szCs w:val="22"/>
              </w:rPr>
            </w:pPr>
          </w:p>
        </w:tc>
        <w:tc>
          <w:tcPr>
            <w:tcW w:w="39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rsidP="00E01DA4">
            <w:pPr>
              <w:jc w:val="center"/>
              <w:rPr>
                <w:sz w:val="22"/>
                <w:szCs w:val="22"/>
              </w:rPr>
            </w:pPr>
          </w:p>
        </w:tc>
        <w:tc>
          <w:tcPr>
            <w:tcW w:w="39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rsidP="00E01DA4">
            <w:pPr>
              <w:jc w:val="center"/>
              <w:rPr>
                <w:sz w:val="22"/>
                <w:szCs w:val="22"/>
              </w:rPr>
            </w:pPr>
          </w:p>
        </w:tc>
        <w:tc>
          <w:tcPr>
            <w:tcW w:w="39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rsidP="00E01DA4">
            <w:pPr>
              <w:jc w:val="center"/>
              <w:rPr>
                <w:sz w:val="22"/>
                <w:szCs w:val="22"/>
              </w:rPr>
            </w:pPr>
          </w:p>
        </w:tc>
        <w:tc>
          <w:tcPr>
            <w:tcW w:w="39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rsidP="00E01DA4">
            <w:pPr>
              <w:jc w:val="center"/>
              <w:rPr>
                <w:sz w:val="22"/>
                <w:szCs w:val="22"/>
              </w:rPr>
            </w:pPr>
          </w:p>
        </w:tc>
      </w:tr>
      <w:tr w:rsidR="00E01DA4" w:rsidRPr="005232A1" w:rsidTr="00E01DA4">
        <w:trPr>
          <w:cantSplit/>
        </w:trPr>
        <w:tc>
          <w:tcPr>
            <w:tcW w:w="181" w:type="pct"/>
            <w:tcBorders>
              <w:top w:val="single" w:sz="4" w:space="0" w:color="000000"/>
              <w:left w:val="single" w:sz="4" w:space="0" w:color="000000"/>
              <w:bottom w:val="single" w:sz="4" w:space="0" w:color="000000"/>
            </w:tcBorders>
            <w:vAlign w:val="center"/>
          </w:tcPr>
          <w:p w:rsidR="00E01DA4" w:rsidRPr="005232A1" w:rsidRDefault="00E01DA4" w:rsidP="00E60894">
            <w:pPr>
              <w:snapToGrid w:val="0"/>
              <w:jc w:val="center"/>
              <w:rPr>
                <w:iCs/>
                <w:sz w:val="22"/>
                <w:szCs w:val="22"/>
              </w:rPr>
            </w:pPr>
            <w:r w:rsidRPr="005232A1">
              <w:rPr>
                <w:iCs/>
                <w:sz w:val="22"/>
                <w:szCs w:val="22"/>
              </w:rPr>
              <w:t>1.3</w:t>
            </w:r>
          </w:p>
        </w:tc>
        <w:tc>
          <w:tcPr>
            <w:tcW w:w="1205" w:type="pct"/>
            <w:tcBorders>
              <w:top w:val="single" w:sz="4" w:space="0" w:color="000000"/>
              <w:left w:val="single" w:sz="4" w:space="0" w:color="000000"/>
              <w:bottom w:val="single" w:sz="4" w:space="0" w:color="000000"/>
              <w:right w:val="single" w:sz="4" w:space="0" w:color="auto"/>
            </w:tcBorders>
            <w:shd w:val="clear" w:color="auto" w:fill="auto"/>
            <w:vAlign w:val="center"/>
          </w:tcPr>
          <w:p w:rsidR="00E01DA4" w:rsidRPr="005232A1" w:rsidRDefault="00E01DA4" w:rsidP="00E60894">
            <w:pPr>
              <w:jc w:val="left"/>
              <w:rPr>
                <w:sz w:val="22"/>
                <w:szCs w:val="22"/>
              </w:rPr>
            </w:pPr>
            <w:r w:rsidRPr="005232A1">
              <w:rPr>
                <w:sz w:val="22"/>
                <w:szCs w:val="22"/>
              </w:rPr>
              <w:t>Замена водопровода по ул. Халт</w:t>
            </w:r>
            <w:r w:rsidRPr="005232A1">
              <w:rPr>
                <w:sz w:val="22"/>
                <w:szCs w:val="22"/>
              </w:rPr>
              <w:t>у</w:t>
            </w:r>
            <w:r w:rsidRPr="005232A1">
              <w:rPr>
                <w:sz w:val="22"/>
                <w:szCs w:val="22"/>
              </w:rPr>
              <w:t>рина, 20 до ав</w:t>
            </w:r>
            <w:r w:rsidRPr="005232A1">
              <w:rPr>
                <w:sz w:val="22"/>
                <w:szCs w:val="22"/>
              </w:rPr>
              <w:softHyphen/>
              <w:t>тодрома</w:t>
            </w:r>
          </w:p>
        </w:tc>
        <w:tc>
          <w:tcPr>
            <w:tcW w:w="45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rsidP="00E60894">
            <w:pPr>
              <w:jc w:val="center"/>
              <w:rPr>
                <w:sz w:val="22"/>
                <w:szCs w:val="22"/>
              </w:rPr>
            </w:pPr>
            <w:r w:rsidRPr="005232A1">
              <w:rPr>
                <w:sz w:val="22"/>
                <w:szCs w:val="22"/>
              </w:rPr>
              <w:t>2023</w:t>
            </w:r>
          </w:p>
        </w:tc>
        <w:tc>
          <w:tcPr>
            <w:tcW w:w="396" w:type="pct"/>
            <w:tcBorders>
              <w:top w:val="single" w:sz="4" w:space="0" w:color="000000"/>
              <w:left w:val="single" w:sz="4" w:space="0" w:color="auto"/>
              <w:bottom w:val="single" w:sz="4" w:space="0" w:color="000000"/>
              <w:right w:val="single" w:sz="4" w:space="0" w:color="auto"/>
            </w:tcBorders>
            <w:vAlign w:val="center"/>
          </w:tcPr>
          <w:p w:rsidR="00E01DA4" w:rsidRPr="005232A1" w:rsidRDefault="00E01DA4" w:rsidP="00E01DA4">
            <w:pPr>
              <w:jc w:val="center"/>
              <w:rPr>
                <w:sz w:val="22"/>
                <w:szCs w:val="22"/>
              </w:rPr>
            </w:pPr>
            <w:r w:rsidRPr="005232A1">
              <w:rPr>
                <w:sz w:val="22"/>
                <w:szCs w:val="22"/>
              </w:rPr>
              <w:t>1246,891</w:t>
            </w:r>
          </w:p>
        </w:tc>
        <w:tc>
          <w:tcPr>
            <w:tcW w:w="396"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rsidP="00E01DA4">
            <w:pPr>
              <w:jc w:val="center"/>
              <w:rPr>
                <w:sz w:val="22"/>
                <w:szCs w:val="22"/>
              </w:rPr>
            </w:pPr>
          </w:p>
        </w:tc>
        <w:tc>
          <w:tcPr>
            <w:tcW w:w="396"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rsidP="00E01DA4">
            <w:pPr>
              <w:jc w:val="center"/>
              <w:rPr>
                <w:sz w:val="22"/>
                <w:szCs w:val="22"/>
              </w:rPr>
            </w:pPr>
            <w:r w:rsidRPr="005232A1">
              <w:rPr>
                <w:sz w:val="22"/>
                <w:szCs w:val="22"/>
              </w:rPr>
              <w:t>1246,891</w:t>
            </w:r>
          </w:p>
        </w:tc>
        <w:tc>
          <w:tcPr>
            <w:tcW w:w="396"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rsidP="00E01DA4">
            <w:pPr>
              <w:jc w:val="center"/>
              <w:rPr>
                <w:sz w:val="22"/>
                <w:szCs w:val="22"/>
              </w:rPr>
            </w:pPr>
          </w:p>
        </w:tc>
        <w:tc>
          <w:tcPr>
            <w:tcW w:w="39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rsidP="00E01DA4">
            <w:pPr>
              <w:jc w:val="center"/>
              <w:rPr>
                <w:sz w:val="22"/>
                <w:szCs w:val="22"/>
              </w:rPr>
            </w:pPr>
          </w:p>
        </w:tc>
        <w:tc>
          <w:tcPr>
            <w:tcW w:w="39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rsidP="00E01DA4">
            <w:pPr>
              <w:jc w:val="center"/>
              <w:rPr>
                <w:sz w:val="22"/>
                <w:szCs w:val="22"/>
              </w:rPr>
            </w:pPr>
          </w:p>
        </w:tc>
        <w:tc>
          <w:tcPr>
            <w:tcW w:w="39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rsidP="00E01DA4">
            <w:pPr>
              <w:jc w:val="center"/>
              <w:rPr>
                <w:sz w:val="22"/>
                <w:szCs w:val="22"/>
              </w:rPr>
            </w:pPr>
          </w:p>
        </w:tc>
        <w:tc>
          <w:tcPr>
            <w:tcW w:w="39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rsidP="00E01DA4">
            <w:pPr>
              <w:jc w:val="center"/>
              <w:rPr>
                <w:sz w:val="22"/>
                <w:szCs w:val="22"/>
              </w:rPr>
            </w:pPr>
          </w:p>
        </w:tc>
      </w:tr>
      <w:tr w:rsidR="00E01DA4" w:rsidRPr="005232A1" w:rsidTr="00E01DA4">
        <w:trPr>
          <w:cantSplit/>
        </w:trPr>
        <w:tc>
          <w:tcPr>
            <w:tcW w:w="181" w:type="pct"/>
            <w:tcBorders>
              <w:top w:val="single" w:sz="4" w:space="0" w:color="000000"/>
              <w:left w:val="single" w:sz="4" w:space="0" w:color="000000"/>
              <w:bottom w:val="single" w:sz="4" w:space="0" w:color="000000"/>
            </w:tcBorders>
            <w:vAlign w:val="center"/>
          </w:tcPr>
          <w:p w:rsidR="00E01DA4" w:rsidRPr="005232A1" w:rsidRDefault="00E01DA4" w:rsidP="00E60894">
            <w:pPr>
              <w:snapToGrid w:val="0"/>
              <w:jc w:val="center"/>
              <w:rPr>
                <w:iCs/>
                <w:sz w:val="22"/>
                <w:szCs w:val="22"/>
              </w:rPr>
            </w:pPr>
            <w:r w:rsidRPr="005232A1">
              <w:rPr>
                <w:iCs/>
                <w:sz w:val="22"/>
                <w:szCs w:val="22"/>
              </w:rPr>
              <w:t>1.4</w:t>
            </w:r>
          </w:p>
        </w:tc>
        <w:tc>
          <w:tcPr>
            <w:tcW w:w="1205" w:type="pct"/>
            <w:tcBorders>
              <w:top w:val="single" w:sz="4" w:space="0" w:color="000000"/>
              <w:left w:val="single" w:sz="4" w:space="0" w:color="000000"/>
              <w:bottom w:val="single" w:sz="4" w:space="0" w:color="000000"/>
              <w:right w:val="single" w:sz="4" w:space="0" w:color="auto"/>
            </w:tcBorders>
            <w:shd w:val="clear" w:color="auto" w:fill="auto"/>
            <w:vAlign w:val="center"/>
          </w:tcPr>
          <w:p w:rsidR="00E01DA4" w:rsidRPr="005232A1" w:rsidRDefault="00E01DA4" w:rsidP="00E60894">
            <w:pPr>
              <w:spacing w:line="252" w:lineRule="auto"/>
              <w:jc w:val="left"/>
              <w:rPr>
                <w:sz w:val="22"/>
                <w:szCs w:val="22"/>
              </w:rPr>
            </w:pPr>
            <w:r w:rsidRPr="005232A1">
              <w:rPr>
                <w:sz w:val="22"/>
                <w:szCs w:val="22"/>
              </w:rPr>
              <w:t>Замена водопровода по ул. Герц</w:t>
            </w:r>
            <w:r w:rsidRPr="005232A1">
              <w:rPr>
                <w:sz w:val="22"/>
                <w:szCs w:val="22"/>
              </w:rPr>
              <w:t>е</w:t>
            </w:r>
            <w:r w:rsidRPr="005232A1">
              <w:rPr>
                <w:sz w:val="22"/>
                <w:szCs w:val="22"/>
              </w:rPr>
              <w:t xml:space="preserve">на </w:t>
            </w:r>
          </w:p>
        </w:tc>
        <w:tc>
          <w:tcPr>
            <w:tcW w:w="45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rsidP="00E60894">
            <w:pPr>
              <w:jc w:val="center"/>
              <w:rPr>
                <w:sz w:val="22"/>
                <w:szCs w:val="22"/>
              </w:rPr>
            </w:pPr>
            <w:r w:rsidRPr="005232A1">
              <w:rPr>
                <w:sz w:val="22"/>
                <w:szCs w:val="22"/>
              </w:rPr>
              <w:t>2024</w:t>
            </w:r>
          </w:p>
        </w:tc>
        <w:tc>
          <w:tcPr>
            <w:tcW w:w="396" w:type="pct"/>
            <w:tcBorders>
              <w:top w:val="single" w:sz="4" w:space="0" w:color="000000"/>
              <w:left w:val="single" w:sz="4" w:space="0" w:color="auto"/>
              <w:bottom w:val="single" w:sz="4" w:space="0" w:color="000000"/>
              <w:right w:val="single" w:sz="4" w:space="0" w:color="auto"/>
            </w:tcBorders>
            <w:vAlign w:val="center"/>
          </w:tcPr>
          <w:p w:rsidR="00E01DA4" w:rsidRPr="005232A1" w:rsidRDefault="00E01DA4" w:rsidP="00E01DA4">
            <w:pPr>
              <w:jc w:val="center"/>
              <w:rPr>
                <w:sz w:val="22"/>
                <w:szCs w:val="22"/>
              </w:rPr>
            </w:pPr>
            <w:r w:rsidRPr="005232A1">
              <w:rPr>
                <w:sz w:val="22"/>
                <w:szCs w:val="22"/>
              </w:rPr>
              <w:t>227,455</w:t>
            </w:r>
          </w:p>
        </w:tc>
        <w:tc>
          <w:tcPr>
            <w:tcW w:w="396"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rsidP="00E01DA4">
            <w:pPr>
              <w:jc w:val="center"/>
              <w:rPr>
                <w:sz w:val="22"/>
                <w:szCs w:val="22"/>
              </w:rPr>
            </w:pPr>
          </w:p>
        </w:tc>
        <w:tc>
          <w:tcPr>
            <w:tcW w:w="396"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rsidP="00E01DA4">
            <w:pPr>
              <w:jc w:val="center"/>
              <w:rPr>
                <w:sz w:val="22"/>
                <w:szCs w:val="22"/>
              </w:rPr>
            </w:pPr>
          </w:p>
        </w:tc>
        <w:tc>
          <w:tcPr>
            <w:tcW w:w="396"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rsidP="00E01DA4">
            <w:pPr>
              <w:jc w:val="center"/>
              <w:rPr>
                <w:sz w:val="22"/>
                <w:szCs w:val="22"/>
              </w:rPr>
            </w:pPr>
            <w:r w:rsidRPr="005232A1">
              <w:rPr>
                <w:sz w:val="22"/>
                <w:szCs w:val="22"/>
              </w:rPr>
              <w:t>227,455</w:t>
            </w:r>
          </w:p>
        </w:tc>
        <w:tc>
          <w:tcPr>
            <w:tcW w:w="39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rsidP="00E01DA4">
            <w:pPr>
              <w:jc w:val="center"/>
              <w:rPr>
                <w:sz w:val="22"/>
                <w:szCs w:val="22"/>
              </w:rPr>
            </w:pPr>
          </w:p>
        </w:tc>
        <w:tc>
          <w:tcPr>
            <w:tcW w:w="39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rsidP="00E01DA4">
            <w:pPr>
              <w:jc w:val="center"/>
              <w:rPr>
                <w:sz w:val="22"/>
                <w:szCs w:val="22"/>
              </w:rPr>
            </w:pPr>
          </w:p>
        </w:tc>
        <w:tc>
          <w:tcPr>
            <w:tcW w:w="39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rsidP="00E01DA4">
            <w:pPr>
              <w:jc w:val="center"/>
              <w:rPr>
                <w:sz w:val="22"/>
                <w:szCs w:val="22"/>
              </w:rPr>
            </w:pPr>
          </w:p>
        </w:tc>
        <w:tc>
          <w:tcPr>
            <w:tcW w:w="39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rsidP="00E01DA4">
            <w:pPr>
              <w:jc w:val="center"/>
              <w:rPr>
                <w:sz w:val="22"/>
                <w:szCs w:val="22"/>
              </w:rPr>
            </w:pPr>
          </w:p>
        </w:tc>
      </w:tr>
      <w:tr w:rsidR="00E01DA4" w:rsidRPr="005232A1" w:rsidTr="00E01DA4">
        <w:trPr>
          <w:cantSplit/>
        </w:trPr>
        <w:tc>
          <w:tcPr>
            <w:tcW w:w="181" w:type="pct"/>
            <w:tcBorders>
              <w:top w:val="single" w:sz="4" w:space="0" w:color="000000"/>
              <w:left w:val="single" w:sz="4" w:space="0" w:color="000000"/>
              <w:bottom w:val="single" w:sz="4" w:space="0" w:color="000000"/>
            </w:tcBorders>
            <w:vAlign w:val="center"/>
          </w:tcPr>
          <w:p w:rsidR="00E01DA4" w:rsidRPr="005232A1" w:rsidRDefault="00E01DA4" w:rsidP="00E60894">
            <w:pPr>
              <w:snapToGrid w:val="0"/>
              <w:jc w:val="center"/>
              <w:rPr>
                <w:iCs/>
                <w:sz w:val="22"/>
                <w:szCs w:val="22"/>
              </w:rPr>
            </w:pPr>
            <w:r w:rsidRPr="005232A1">
              <w:rPr>
                <w:iCs/>
                <w:sz w:val="22"/>
                <w:szCs w:val="22"/>
              </w:rPr>
              <w:t>1.5</w:t>
            </w:r>
          </w:p>
        </w:tc>
        <w:tc>
          <w:tcPr>
            <w:tcW w:w="1205" w:type="pct"/>
            <w:tcBorders>
              <w:top w:val="single" w:sz="4" w:space="0" w:color="000000"/>
              <w:left w:val="single" w:sz="4" w:space="0" w:color="000000"/>
              <w:bottom w:val="single" w:sz="4" w:space="0" w:color="000000"/>
              <w:right w:val="single" w:sz="4" w:space="0" w:color="auto"/>
            </w:tcBorders>
            <w:shd w:val="clear" w:color="auto" w:fill="auto"/>
            <w:vAlign w:val="center"/>
          </w:tcPr>
          <w:p w:rsidR="00E01DA4" w:rsidRPr="005232A1" w:rsidRDefault="00E01DA4" w:rsidP="00E60894">
            <w:pPr>
              <w:spacing w:line="252" w:lineRule="auto"/>
              <w:jc w:val="left"/>
              <w:rPr>
                <w:sz w:val="22"/>
                <w:szCs w:val="22"/>
              </w:rPr>
            </w:pPr>
            <w:r w:rsidRPr="005232A1">
              <w:rPr>
                <w:sz w:val="22"/>
                <w:szCs w:val="22"/>
              </w:rPr>
              <w:t>Замена водопровода по ул. Халт</w:t>
            </w:r>
            <w:r w:rsidRPr="005232A1">
              <w:rPr>
                <w:sz w:val="22"/>
                <w:szCs w:val="22"/>
              </w:rPr>
              <w:t>у</w:t>
            </w:r>
            <w:r w:rsidRPr="005232A1">
              <w:rPr>
                <w:sz w:val="22"/>
                <w:szCs w:val="22"/>
              </w:rPr>
              <w:t xml:space="preserve">рина у д.№40 </w:t>
            </w:r>
          </w:p>
        </w:tc>
        <w:tc>
          <w:tcPr>
            <w:tcW w:w="45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rsidP="00E60894">
            <w:pPr>
              <w:jc w:val="center"/>
              <w:rPr>
                <w:sz w:val="22"/>
                <w:szCs w:val="22"/>
              </w:rPr>
            </w:pPr>
            <w:r w:rsidRPr="005232A1">
              <w:rPr>
                <w:sz w:val="22"/>
                <w:szCs w:val="22"/>
              </w:rPr>
              <w:t>2022</w:t>
            </w:r>
          </w:p>
        </w:tc>
        <w:tc>
          <w:tcPr>
            <w:tcW w:w="396" w:type="pct"/>
            <w:tcBorders>
              <w:top w:val="single" w:sz="4" w:space="0" w:color="000000"/>
              <w:left w:val="single" w:sz="4" w:space="0" w:color="auto"/>
              <w:bottom w:val="single" w:sz="4" w:space="0" w:color="000000"/>
              <w:right w:val="single" w:sz="4" w:space="0" w:color="auto"/>
            </w:tcBorders>
            <w:vAlign w:val="center"/>
          </w:tcPr>
          <w:p w:rsidR="00E01DA4" w:rsidRPr="005232A1" w:rsidRDefault="00E01DA4" w:rsidP="00E01DA4">
            <w:pPr>
              <w:jc w:val="center"/>
              <w:rPr>
                <w:sz w:val="22"/>
                <w:szCs w:val="22"/>
              </w:rPr>
            </w:pPr>
            <w:r w:rsidRPr="005232A1">
              <w:rPr>
                <w:sz w:val="22"/>
                <w:szCs w:val="22"/>
              </w:rPr>
              <w:t>1086,985</w:t>
            </w:r>
          </w:p>
        </w:tc>
        <w:tc>
          <w:tcPr>
            <w:tcW w:w="396"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rsidP="00E01DA4">
            <w:pPr>
              <w:jc w:val="center"/>
              <w:rPr>
                <w:sz w:val="22"/>
                <w:szCs w:val="22"/>
              </w:rPr>
            </w:pPr>
            <w:r w:rsidRPr="005232A1">
              <w:rPr>
                <w:sz w:val="22"/>
                <w:szCs w:val="22"/>
              </w:rPr>
              <w:t>1086,985</w:t>
            </w:r>
          </w:p>
        </w:tc>
        <w:tc>
          <w:tcPr>
            <w:tcW w:w="396"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rsidP="00E01DA4">
            <w:pPr>
              <w:jc w:val="center"/>
              <w:rPr>
                <w:sz w:val="22"/>
                <w:szCs w:val="22"/>
              </w:rPr>
            </w:pPr>
          </w:p>
        </w:tc>
        <w:tc>
          <w:tcPr>
            <w:tcW w:w="396"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rsidP="00E01DA4">
            <w:pPr>
              <w:jc w:val="center"/>
              <w:rPr>
                <w:sz w:val="22"/>
                <w:szCs w:val="22"/>
              </w:rPr>
            </w:pPr>
          </w:p>
        </w:tc>
        <w:tc>
          <w:tcPr>
            <w:tcW w:w="39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rsidP="00E01DA4">
            <w:pPr>
              <w:jc w:val="center"/>
              <w:rPr>
                <w:sz w:val="22"/>
                <w:szCs w:val="22"/>
              </w:rPr>
            </w:pPr>
          </w:p>
        </w:tc>
        <w:tc>
          <w:tcPr>
            <w:tcW w:w="39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rsidP="00E01DA4">
            <w:pPr>
              <w:jc w:val="center"/>
              <w:rPr>
                <w:sz w:val="22"/>
                <w:szCs w:val="22"/>
              </w:rPr>
            </w:pPr>
          </w:p>
        </w:tc>
        <w:tc>
          <w:tcPr>
            <w:tcW w:w="39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rsidP="00E01DA4">
            <w:pPr>
              <w:jc w:val="center"/>
              <w:rPr>
                <w:sz w:val="22"/>
                <w:szCs w:val="22"/>
              </w:rPr>
            </w:pPr>
          </w:p>
        </w:tc>
        <w:tc>
          <w:tcPr>
            <w:tcW w:w="39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rsidP="00E01DA4">
            <w:pPr>
              <w:jc w:val="center"/>
              <w:rPr>
                <w:sz w:val="22"/>
                <w:szCs w:val="22"/>
              </w:rPr>
            </w:pPr>
          </w:p>
        </w:tc>
      </w:tr>
      <w:tr w:rsidR="00E01DA4" w:rsidRPr="005232A1" w:rsidTr="00E01DA4">
        <w:trPr>
          <w:cantSplit/>
        </w:trPr>
        <w:tc>
          <w:tcPr>
            <w:tcW w:w="181" w:type="pct"/>
            <w:tcBorders>
              <w:top w:val="single" w:sz="4" w:space="0" w:color="000000"/>
              <w:left w:val="single" w:sz="4" w:space="0" w:color="000000"/>
              <w:bottom w:val="single" w:sz="4" w:space="0" w:color="000000"/>
            </w:tcBorders>
            <w:vAlign w:val="center"/>
          </w:tcPr>
          <w:p w:rsidR="00E01DA4" w:rsidRPr="005232A1" w:rsidRDefault="00E01DA4" w:rsidP="00E60894">
            <w:pPr>
              <w:snapToGrid w:val="0"/>
              <w:jc w:val="center"/>
              <w:rPr>
                <w:iCs/>
                <w:sz w:val="22"/>
                <w:szCs w:val="22"/>
              </w:rPr>
            </w:pPr>
            <w:r w:rsidRPr="005232A1">
              <w:rPr>
                <w:iCs/>
                <w:sz w:val="22"/>
                <w:szCs w:val="22"/>
              </w:rPr>
              <w:lastRenderedPageBreak/>
              <w:t>1.6</w:t>
            </w:r>
          </w:p>
        </w:tc>
        <w:tc>
          <w:tcPr>
            <w:tcW w:w="1205" w:type="pct"/>
            <w:tcBorders>
              <w:top w:val="single" w:sz="4" w:space="0" w:color="000000"/>
              <w:left w:val="single" w:sz="4" w:space="0" w:color="000000"/>
              <w:bottom w:val="single" w:sz="4" w:space="0" w:color="000000"/>
              <w:right w:val="single" w:sz="4" w:space="0" w:color="auto"/>
            </w:tcBorders>
            <w:shd w:val="clear" w:color="auto" w:fill="auto"/>
            <w:vAlign w:val="center"/>
          </w:tcPr>
          <w:p w:rsidR="00E01DA4" w:rsidRPr="005232A1" w:rsidRDefault="00E01DA4" w:rsidP="00E60894">
            <w:pPr>
              <w:spacing w:line="254" w:lineRule="auto"/>
              <w:jc w:val="left"/>
              <w:rPr>
                <w:sz w:val="22"/>
                <w:szCs w:val="22"/>
              </w:rPr>
            </w:pPr>
            <w:r w:rsidRPr="005232A1">
              <w:rPr>
                <w:sz w:val="22"/>
                <w:szCs w:val="22"/>
              </w:rPr>
              <w:t>Замена рулонной кровли на ста</w:t>
            </w:r>
            <w:r w:rsidRPr="005232A1">
              <w:rPr>
                <w:sz w:val="22"/>
                <w:szCs w:val="22"/>
              </w:rPr>
              <w:t>н</w:t>
            </w:r>
            <w:r w:rsidRPr="005232A1">
              <w:rPr>
                <w:sz w:val="22"/>
                <w:szCs w:val="22"/>
              </w:rPr>
              <w:t>ции очисти воды</w:t>
            </w:r>
          </w:p>
        </w:tc>
        <w:tc>
          <w:tcPr>
            <w:tcW w:w="45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rsidP="00E60894">
            <w:pPr>
              <w:spacing w:line="254" w:lineRule="auto"/>
              <w:jc w:val="center"/>
              <w:rPr>
                <w:sz w:val="22"/>
                <w:szCs w:val="22"/>
              </w:rPr>
            </w:pPr>
            <w:r w:rsidRPr="005232A1">
              <w:rPr>
                <w:sz w:val="22"/>
                <w:szCs w:val="22"/>
              </w:rPr>
              <w:t>2025</w:t>
            </w:r>
          </w:p>
        </w:tc>
        <w:tc>
          <w:tcPr>
            <w:tcW w:w="396" w:type="pct"/>
            <w:tcBorders>
              <w:top w:val="single" w:sz="4" w:space="0" w:color="000000"/>
              <w:left w:val="single" w:sz="4" w:space="0" w:color="auto"/>
              <w:bottom w:val="single" w:sz="4" w:space="0" w:color="000000"/>
              <w:right w:val="single" w:sz="4" w:space="0" w:color="auto"/>
            </w:tcBorders>
            <w:vAlign w:val="center"/>
          </w:tcPr>
          <w:p w:rsidR="00E01DA4" w:rsidRPr="005232A1" w:rsidRDefault="00E01DA4" w:rsidP="00E01DA4">
            <w:pPr>
              <w:jc w:val="center"/>
              <w:rPr>
                <w:sz w:val="22"/>
                <w:szCs w:val="22"/>
              </w:rPr>
            </w:pPr>
            <w:r w:rsidRPr="005232A1">
              <w:rPr>
                <w:sz w:val="22"/>
                <w:szCs w:val="22"/>
              </w:rPr>
              <w:t>169,495</w:t>
            </w:r>
          </w:p>
        </w:tc>
        <w:tc>
          <w:tcPr>
            <w:tcW w:w="396"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rsidP="00E01DA4">
            <w:pPr>
              <w:jc w:val="center"/>
              <w:rPr>
                <w:sz w:val="22"/>
                <w:szCs w:val="22"/>
              </w:rPr>
            </w:pPr>
          </w:p>
        </w:tc>
        <w:tc>
          <w:tcPr>
            <w:tcW w:w="396"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rsidP="00E01DA4">
            <w:pPr>
              <w:jc w:val="center"/>
              <w:rPr>
                <w:sz w:val="22"/>
                <w:szCs w:val="22"/>
              </w:rPr>
            </w:pPr>
          </w:p>
        </w:tc>
        <w:tc>
          <w:tcPr>
            <w:tcW w:w="396"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rsidP="00E01DA4">
            <w:pPr>
              <w:jc w:val="center"/>
              <w:rPr>
                <w:sz w:val="22"/>
                <w:szCs w:val="22"/>
              </w:rPr>
            </w:pPr>
          </w:p>
        </w:tc>
        <w:tc>
          <w:tcPr>
            <w:tcW w:w="39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rsidP="00E01DA4">
            <w:pPr>
              <w:jc w:val="center"/>
              <w:rPr>
                <w:sz w:val="22"/>
                <w:szCs w:val="22"/>
              </w:rPr>
            </w:pPr>
            <w:r w:rsidRPr="005232A1">
              <w:rPr>
                <w:sz w:val="22"/>
                <w:szCs w:val="22"/>
              </w:rPr>
              <w:t>169,495</w:t>
            </w:r>
          </w:p>
        </w:tc>
        <w:tc>
          <w:tcPr>
            <w:tcW w:w="39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rsidP="00E01DA4">
            <w:pPr>
              <w:jc w:val="center"/>
              <w:rPr>
                <w:sz w:val="22"/>
                <w:szCs w:val="22"/>
              </w:rPr>
            </w:pPr>
          </w:p>
        </w:tc>
        <w:tc>
          <w:tcPr>
            <w:tcW w:w="39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rsidP="00E01DA4">
            <w:pPr>
              <w:jc w:val="center"/>
              <w:rPr>
                <w:sz w:val="22"/>
                <w:szCs w:val="22"/>
              </w:rPr>
            </w:pPr>
          </w:p>
        </w:tc>
        <w:tc>
          <w:tcPr>
            <w:tcW w:w="39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rsidP="00E01DA4">
            <w:pPr>
              <w:jc w:val="center"/>
              <w:rPr>
                <w:sz w:val="22"/>
                <w:szCs w:val="22"/>
              </w:rPr>
            </w:pPr>
          </w:p>
        </w:tc>
      </w:tr>
      <w:tr w:rsidR="00E01DA4" w:rsidRPr="005232A1" w:rsidTr="00E01DA4">
        <w:trPr>
          <w:cantSplit/>
        </w:trPr>
        <w:tc>
          <w:tcPr>
            <w:tcW w:w="181" w:type="pct"/>
            <w:tcBorders>
              <w:top w:val="single" w:sz="4" w:space="0" w:color="000000"/>
              <w:left w:val="single" w:sz="4" w:space="0" w:color="000000"/>
              <w:bottom w:val="single" w:sz="4" w:space="0" w:color="000000"/>
            </w:tcBorders>
            <w:vAlign w:val="center"/>
          </w:tcPr>
          <w:p w:rsidR="00E01DA4" w:rsidRPr="005232A1" w:rsidRDefault="00E01DA4" w:rsidP="00E60894">
            <w:pPr>
              <w:snapToGrid w:val="0"/>
              <w:jc w:val="center"/>
              <w:rPr>
                <w:iCs/>
                <w:sz w:val="22"/>
                <w:szCs w:val="22"/>
              </w:rPr>
            </w:pPr>
            <w:r w:rsidRPr="005232A1">
              <w:rPr>
                <w:iCs/>
                <w:sz w:val="22"/>
                <w:szCs w:val="22"/>
              </w:rPr>
              <w:t>1.7</w:t>
            </w:r>
          </w:p>
        </w:tc>
        <w:tc>
          <w:tcPr>
            <w:tcW w:w="1205" w:type="pct"/>
            <w:tcBorders>
              <w:top w:val="single" w:sz="4" w:space="0" w:color="000000"/>
              <w:left w:val="single" w:sz="4" w:space="0" w:color="000000"/>
              <w:bottom w:val="single" w:sz="4" w:space="0" w:color="000000"/>
              <w:right w:val="single" w:sz="4" w:space="0" w:color="auto"/>
            </w:tcBorders>
            <w:shd w:val="clear" w:color="auto" w:fill="auto"/>
            <w:vAlign w:val="center"/>
          </w:tcPr>
          <w:p w:rsidR="00E01DA4" w:rsidRPr="005232A1" w:rsidRDefault="00E01DA4" w:rsidP="00E60894">
            <w:pPr>
              <w:spacing w:line="252" w:lineRule="auto"/>
              <w:jc w:val="left"/>
              <w:rPr>
                <w:sz w:val="22"/>
                <w:szCs w:val="22"/>
              </w:rPr>
            </w:pPr>
            <w:r w:rsidRPr="005232A1">
              <w:rPr>
                <w:sz w:val="22"/>
                <w:szCs w:val="22"/>
              </w:rPr>
              <w:t>Ремонт водопровода по ул. Пуг</w:t>
            </w:r>
            <w:r w:rsidRPr="005232A1">
              <w:rPr>
                <w:sz w:val="22"/>
                <w:szCs w:val="22"/>
              </w:rPr>
              <w:t>а</w:t>
            </w:r>
            <w:r w:rsidRPr="005232A1">
              <w:rPr>
                <w:sz w:val="22"/>
                <w:szCs w:val="22"/>
              </w:rPr>
              <w:t>чева у д. 10</w:t>
            </w:r>
          </w:p>
        </w:tc>
        <w:tc>
          <w:tcPr>
            <w:tcW w:w="45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rsidP="00E60894">
            <w:pPr>
              <w:spacing w:line="252" w:lineRule="auto"/>
              <w:jc w:val="center"/>
              <w:rPr>
                <w:sz w:val="22"/>
                <w:szCs w:val="22"/>
              </w:rPr>
            </w:pPr>
            <w:r w:rsidRPr="005232A1">
              <w:rPr>
                <w:sz w:val="22"/>
                <w:szCs w:val="22"/>
              </w:rPr>
              <w:t>2026</w:t>
            </w:r>
          </w:p>
        </w:tc>
        <w:tc>
          <w:tcPr>
            <w:tcW w:w="396" w:type="pct"/>
            <w:tcBorders>
              <w:top w:val="single" w:sz="4" w:space="0" w:color="000000"/>
              <w:left w:val="single" w:sz="4" w:space="0" w:color="auto"/>
              <w:bottom w:val="single" w:sz="4" w:space="0" w:color="000000"/>
              <w:right w:val="single" w:sz="4" w:space="0" w:color="auto"/>
            </w:tcBorders>
            <w:vAlign w:val="center"/>
          </w:tcPr>
          <w:p w:rsidR="00E01DA4" w:rsidRPr="005232A1" w:rsidRDefault="00E01DA4" w:rsidP="00E01DA4">
            <w:pPr>
              <w:jc w:val="center"/>
              <w:rPr>
                <w:sz w:val="22"/>
                <w:szCs w:val="22"/>
              </w:rPr>
            </w:pPr>
            <w:r w:rsidRPr="005232A1">
              <w:rPr>
                <w:sz w:val="22"/>
                <w:szCs w:val="22"/>
              </w:rPr>
              <w:t>254,314</w:t>
            </w:r>
          </w:p>
        </w:tc>
        <w:tc>
          <w:tcPr>
            <w:tcW w:w="396"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rsidP="00E01DA4">
            <w:pPr>
              <w:jc w:val="center"/>
              <w:rPr>
                <w:sz w:val="22"/>
                <w:szCs w:val="22"/>
              </w:rPr>
            </w:pPr>
          </w:p>
        </w:tc>
        <w:tc>
          <w:tcPr>
            <w:tcW w:w="396"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rsidP="00E01DA4">
            <w:pPr>
              <w:jc w:val="center"/>
              <w:rPr>
                <w:sz w:val="22"/>
                <w:szCs w:val="22"/>
              </w:rPr>
            </w:pPr>
          </w:p>
        </w:tc>
        <w:tc>
          <w:tcPr>
            <w:tcW w:w="396"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rsidP="00E01DA4">
            <w:pPr>
              <w:jc w:val="center"/>
              <w:rPr>
                <w:sz w:val="22"/>
                <w:szCs w:val="22"/>
              </w:rPr>
            </w:pPr>
          </w:p>
        </w:tc>
        <w:tc>
          <w:tcPr>
            <w:tcW w:w="39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rsidP="00E01DA4">
            <w:pPr>
              <w:jc w:val="center"/>
              <w:rPr>
                <w:sz w:val="22"/>
                <w:szCs w:val="22"/>
              </w:rPr>
            </w:pPr>
          </w:p>
        </w:tc>
        <w:tc>
          <w:tcPr>
            <w:tcW w:w="39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rsidP="00E01DA4">
            <w:pPr>
              <w:jc w:val="center"/>
              <w:rPr>
                <w:sz w:val="22"/>
                <w:szCs w:val="22"/>
              </w:rPr>
            </w:pPr>
            <w:r w:rsidRPr="005232A1">
              <w:rPr>
                <w:sz w:val="22"/>
                <w:szCs w:val="22"/>
              </w:rPr>
              <w:t>254,314</w:t>
            </w:r>
          </w:p>
        </w:tc>
        <w:tc>
          <w:tcPr>
            <w:tcW w:w="39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rsidP="00E01DA4">
            <w:pPr>
              <w:jc w:val="center"/>
              <w:rPr>
                <w:sz w:val="22"/>
                <w:szCs w:val="22"/>
              </w:rPr>
            </w:pPr>
          </w:p>
        </w:tc>
        <w:tc>
          <w:tcPr>
            <w:tcW w:w="39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rsidP="00E01DA4">
            <w:pPr>
              <w:jc w:val="center"/>
              <w:rPr>
                <w:sz w:val="22"/>
                <w:szCs w:val="22"/>
              </w:rPr>
            </w:pPr>
          </w:p>
        </w:tc>
      </w:tr>
      <w:tr w:rsidR="00E01DA4" w:rsidRPr="005232A1" w:rsidTr="00E01DA4">
        <w:trPr>
          <w:cantSplit/>
        </w:trPr>
        <w:tc>
          <w:tcPr>
            <w:tcW w:w="181" w:type="pct"/>
            <w:tcBorders>
              <w:top w:val="single" w:sz="4" w:space="0" w:color="000000"/>
              <w:left w:val="single" w:sz="4" w:space="0" w:color="000000"/>
              <w:bottom w:val="single" w:sz="4" w:space="0" w:color="000000"/>
            </w:tcBorders>
            <w:vAlign w:val="center"/>
          </w:tcPr>
          <w:p w:rsidR="00E01DA4" w:rsidRPr="005232A1" w:rsidRDefault="00E01DA4" w:rsidP="00E60894">
            <w:pPr>
              <w:snapToGrid w:val="0"/>
              <w:jc w:val="center"/>
              <w:rPr>
                <w:iCs/>
                <w:sz w:val="22"/>
                <w:szCs w:val="22"/>
              </w:rPr>
            </w:pPr>
            <w:r w:rsidRPr="005232A1">
              <w:rPr>
                <w:iCs/>
                <w:sz w:val="22"/>
                <w:szCs w:val="22"/>
              </w:rPr>
              <w:t>1.8</w:t>
            </w:r>
          </w:p>
        </w:tc>
        <w:tc>
          <w:tcPr>
            <w:tcW w:w="1205" w:type="pct"/>
            <w:tcBorders>
              <w:top w:val="single" w:sz="4" w:space="0" w:color="000000"/>
              <w:left w:val="single" w:sz="4" w:space="0" w:color="000000"/>
              <w:bottom w:val="single" w:sz="4" w:space="0" w:color="000000"/>
              <w:right w:val="single" w:sz="4" w:space="0" w:color="auto"/>
            </w:tcBorders>
            <w:shd w:val="clear" w:color="auto" w:fill="auto"/>
            <w:vAlign w:val="center"/>
          </w:tcPr>
          <w:p w:rsidR="00E01DA4" w:rsidRPr="005232A1" w:rsidRDefault="00E01DA4" w:rsidP="00E60894">
            <w:pPr>
              <w:snapToGrid w:val="0"/>
              <w:jc w:val="left"/>
              <w:rPr>
                <w:iCs/>
                <w:sz w:val="22"/>
                <w:szCs w:val="22"/>
              </w:rPr>
            </w:pPr>
            <w:r w:rsidRPr="005232A1">
              <w:rPr>
                <w:iCs/>
                <w:sz w:val="22"/>
                <w:szCs w:val="22"/>
              </w:rPr>
              <w:t>Поэтапная замена изношенных сетей водоснабжения</w:t>
            </w:r>
          </w:p>
        </w:tc>
        <w:tc>
          <w:tcPr>
            <w:tcW w:w="45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rsidP="00E60894">
            <w:pPr>
              <w:snapToGrid w:val="0"/>
              <w:jc w:val="center"/>
              <w:rPr>
                <w:iCs/>
                <w:sz w:val="22"/>
                <w:szCs w:val="22"/>
              </w:rPr>
            </w:pPr>
            <w:r w:rsidRPr="005232A1">
              <w:rPr>
                <w:iCs/>
                <w:sz w:val="22"/>
                <w:szCs w:val="22"/>
              </w:rPr>
              <w:t>2022-2040</w:t>
            </w:r>
          </w:p>
        </w:tc>
        <w:tc>
          <w:tcPr>
            <w:tcW w:w="396" w:type="pct"/>
            <w:tcBorders>
              <w:top w:val="single" w:sz="4" w:space="0" w:color="000000"/>
              <w:left w:val="single" w:sz="4" w:space="0" w:color="auto"/>
              <w:bottom w:val="single" w:sz="4" w:space="0" w:color="000000"/>
              <w:right w:val="single" w:sz="4" w:space="0" w:color="auto"/>
            </w:tcBorders>
            <w:vAlign w:val="center"/>
          </w:tcPr>
          <w:p w:rsidR="00E01DA4" w:rsidRPr="005232A1" w:rsidRDefault="00E01DA4" w:rsidP="00E01DA4">
            <w:pPr>
              <w:jc w:val="center"/>
              <w:rPr>
                <w:sz w:val="22"/>
                <w:szCs w:val="22"/>
              </w:rPr>
            </w:pPr>
            <w:r w:rsidRPr="005232A1">
              <w:rPr>
                <w:iCs/>
                <w:sz w:val="22"/>
                <w:szCs w:val="22"/>
              </w:rPr>
              <w:t>32200</w:t>
            </w:r>
          </w:p>
        </w:tc>
        <w:tc>
          <w:tcPr>
            <w:tcW w:w="396"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rsidP="00E01DA4">
            <w:pPr>
              <w:jc w:val="center"/>
              <w:rPr>
                <w:sz w:val="22"/>
                <w:szCs w:val="22"/>
              </w:rPr>
            </w:pPr>
          </w:p>
        </w:tc>
        <w:tc>
          <w:tcPr>
            <w:tcW w:w="396"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rsidP="00E01DA4">
            <w:pPr>
              <w:jc w:val="center"/>
              <w:rPr>
                <w:sz w:val="22"/>
                <w:szCs w:val="22"/>
              </w:rPr>
            </w:pPr>
          </w:p>
        </w:tc>
        <w:tc>
          <w:tcPr>
            <w:tcW w:w="396"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rsidP="00E01DA4">
            <w:pPr>
              <w:jc w:val="center"/>
              <w:rPr>
                <w:sz w:val="22"/>
                <w:szCs w:val="22"/>
              </w:rPr>
            </w:pPr>
          </w:p>
        </w:tc>
        <w:tc>
          <w:tcPr>
            <w:tcW w:w="39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rsidP="00E01DA4">
            <w:pPr>
              <w:jc w:val="center"/>
              <w:rPr>
                <w:sz w:val="22"/>
                <w:szCs w:val="22"/>
              </w:rPr>
            </w:pPr>
          </w:p>
        </w:tc>
        <w:tc>
          <w:tcPr>
            <w:tcW w:w="39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rsidP="00E01DA4">
            <w:pPr>
              <w:jc w:val="center"/>
              <w:rPr>
                <w:sz w:val="22"/>
                <w:szCs w:val="22"/>
              </w:rPr>
            </w:pPr>
          </w:p>
        </w:tc>
        <w:tc>
          <w:tcPr>
            <w:tcW w:w="39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rsidP="00E01DA4">
            <w:pPr>
              <w:jc w:val="center"/>
              <w:rPr>
                <w:sz w:val="22"/>
                <w:szCs w:val="22"/>
              </w:rPr>
            </w:pPr>
            <w:r w:rsidRPr="005232A1">
              <w:rPr>
                <w:sz w:val="22"/>
                <w:szCs w:val="22"/>
              </w:rPr>
              <w:t>13800</w:t>
            </w:r>
          </w:p>
        </w:tc>
        <w:tc>
          <w:tcPr>
            <w:tcW w:w="39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rsidP="00E01DA4">
            <w:pPr>
              <w:jc w:val="center"/>
              <w:rPr>
                <w:sz w:val="22"/>
                <w:szCs w:val="22"/>
              </w:rPr>
            </w:pPr>
            <w:r w:rsidRPr="005232A1">
              <w:rPr>
                <w:sz w:val="22"/>
                <w:szCs w:val="22"/>
              </w:rPr>
              <w:t>18400</w:t>
            </w:r>
          </w:p>
        </w:tc>
      </w:tr>
      <w:tr w:rsidR="00E01DA4" w:rsidRPr="005232A1" w:rsidTr="00E01DA4">
        <w:trPr>
          <w:cantSplit/>
        </w:trPr>
        <w:tc>
          <w:tcPr>
            <w:tcW w:w="181" w:type="pct"/>
            <w:tcBorders>
              <w:top w:val="single" w:sz="4" w:space="0" w:color="000000"/>
              <w:left w:val="single" w:sz="4" w:space="0" w:color="000000"/>
              <w:bottom w:val="single" w:sz="4" w:space="0" w:color="000000"/>
              <w:right w:val="single" w:sz="4" w:space="0" w:color="000000"/>
            </w:tcBorders>
            <w:vAlign w:val="center"/>
          </w:tcPr>
          <w:p w:rsidR="00E01DA4" w:rsidRPr="005232A1" w:rsidRDefault="00E01DA4" w:rsidP="00E60894">
            <w:pPr>
              <w:snapToGrid w:val="0"/>
              <w:jc w:val="center"/>
              <w:rPr>
                <w:iCs/>
                <w:sz w:val="22"/>
                <w:szCs w:val="22"/>
              </w:rPr>
            </w:pPr>
            <w:r w:rsidRPr="005232A1">
              <w:rPr>
                <w:iCs/>
                <w:sz w:val="22"/>
                <w:szCs w:val="22"/>
              </w:rPr>
              <w:t>2</w:t>
            </w:r>
          </w:p>
        </w:tc>
        <w:tc>
          <w:tcPr>
            <w:tcW w:w="4819" w:type="pct"/>
            <w:gridSpan w:val="10"/>
            <w:tcBorders>
              <w:top w:val="single" w:sz="4" w:space="0" w:color="000000"/>
              <w:left w:val="single" w:sz="4" w:space="0" w:color="000000"/>
              <w:bottom w:val="single" w:sz="4" w:space="0" w:color="000000"/>
              <w:right w:val="single" w:sz="4" w:space="0" w:color="000000"/>
            </w:tcBorders>
            <w:shd w:val="clear" w:color="auto" w:fill="auto"/>
          </w:tcPr>
          <w:p w:rsidR="00E01DA4" w:rsidRPr="005232A1" w:rsidRDefault="00E01DA4" w:rsidP="00E01DA4">
            <w:pPr>
              <w:jc w:val="center"/>
              <w:rPr>
                <w:sz w:val="22"/>
                <w:szCs w:val="22"/>
              </w:rPr>
            </w:pPr>
            <w:r w:rsidRPr="005232A1">
              <w:rPr>
                <w:iCs/>
                <w:sz w:val="22"/>
                <w:szCs w:val="22"/>
              </w:rPr>
              <w:t xml:space="preserve">Мероприятия по строительству, реконструкции и модернизации объектов централизованной системы водоснабжения д. </w:t>
            </w:r>
            <w:proofErr w:type="spellStart"/>
            <w:r w:rsidRPr="005232A1">
              <w:rPr>
                <w:iCs/>
                <w:sz w:val="22"/>
                <w:szCs w:val="22"/>
              </w:rPr>
              <w:t>Шленники</w:t>
            </w:r>
            <w:proofErr w:type="spellEnd"/>
          </w:p>
        </w:tc>
      </w:tr>
      <w:tr w:rsidR="00E01DA4" w:rsidRPr="005232A1" w:rsidTr="00E01DA4">
        <w:trPr>
          <w:cantSplit/>
        </w:trPr>
        <w:tc>
          <w:tcPr>
            <w:tcW w:w="181" w:type="pct"/>
            <w:tcBorders>
              <w:top w:val="single" w:sz="4" w:space="0" w:color="000000"/>
              <w:left w:val="single" w:sz="4" w:space="0" w:color="000000"/>
              <w:bottom w:val="single" w:sz="4" w:space="0" w:color="000000"/>
            </w:tcBorders>
            <w:vAlign w:val="center"/>
          </w:tcPr>
          <w:p w:rsidR="00E01DA4" w:rsidRPr="005232A1" w:rsidRDefault="00E01DA4" w:rsidP="00E60894">
            <w:pPr>
              <w:snapToGrid w:val="0"/>
              <w:jc w:val="center"/>
              <w:rPr>
                <w:iCs/>
                <w:sz w:val="22"/>
                <w:szCs w:val="22"/>
              </w:rPr>
            </w:pPr>
            <w:r w:rsidRPr="005232A1">
              <w:rPr>
                <w:iCs/>
                <w:sz w:val="22"/>
                <w:szCs w:val="22"/>
              </w:rPr>
              <w:t>2.1</w:t>
            </w:r>
          </w:p>
        </w:tc>
        <w:tc>
          <w:tcPr>
            <w:tcW w:w="1205" w:type="pct"/>
            <w:tcBorders>
              <w:top w:val="single" w:sz="4" w:space="0" w:color="000000"/>
              <w:left w:val="single" w:sz="4" w:space="0" w:color="000000"/>
              <w:bottom w:val="single" w:sz="4" w:space="0" w:color="000000"/>
              <w:right w:val="single" w:sz="4" w:space="0" w:color="auto"/>
            </w:tcBorders>
            <w:shd w:val="clear" w:color="auto" w:fill="auto"/>
          </w:tcPr>
          <w:p w:rsidR="00E01DA4" w:rsidRPr="005232A1" w:rsidRDefault="00E01DA4" w:rsidP="00E60894">
            <w:pPr>
              <w:snapToGrid w:val="0"/>
              <w:rPr>
                <w:iCs/>
                <w:sz w:val="22"/>
                <w:szCs w:val="22"/>
              </w:rPr>
            </w:pPr>
            <w:r w:rsidRPr="005232A1">
              <w:rPr>
                <w:iCs/>
                <w:sz w:val="22"/>
                <w:szCs w:val="22"/>
              </w:rPr>
              <w:t>Модернизация источника центр</w:t>
            </w:r>
            <w:r w:rsidRPr="005232A1">
              <w:rPr>
                <w:iCs/>
                <w:sz w:val="22"/>
                <w:szCs w:val="22"/>
              </w:rPr>
              <w:t>а</w:t>
            </w:r>
            <w:r w:rsidRPr="005232A1">
              <w:rPr>
                <w:iCs/>
                <w:sz w:val="22"/>
                <w:szCs w:val="22"/>
              </w:rPr>
              <w:t>лизованного водоснабжения (з</w:t>
            </w:r>
            <w:r w:rsidRPr="005232A1">
              <w:rPr>
                <w:iCs/>
                <w:sz w:val="22"/>
                <w:szCs w:val="22"/>
              </w:rPr>
              <w:t>а</w:t>
            </w:r>
            <w:r w:rsidRPr="005232A1">
              <w:rPr>
                <w:iCs/>
                <w:sz w:val="22"/>
                <w:szCs w:val="22"/>
              </w:rPr>
              <w:t xml:space="preserve">мена насосного оборудования, установка </w:t>
            </w:r>
            <w:proofErr w:type="spellStart"/>
            <w:r w:rsidRPr="005232A1">
              <w:rPr>
                <w:iCs/>
                <w:sz w:val="22"/>
                <w:szCs w:val="22"/>
              </w:rPr>
              <w:t>КИПиА</w:t>
            </w:r>
            <w:proofErr w:type="spellEnd"/>
            <w:r w:rsidRPr="005232A1">
              <w:rPr>
                <w:iCs/>
                <w:sz w:val="22"/>
                <w:szCs w:val="22"/>
              </w:rPr>
              <w:t xml:space="preserve">, организация ЗСО и </w:t>
            </w:r>
            <w:proofErr w:type="spellStart"/>
            <w:r w:rsidRPr="005232A1">
              <w:rPr>
                <w:iCs/>
                <w:sz w:val="22"/>
                <w:szCs w:val="22"/>
              </w:rPr>
              <w:t>тд</w:t>
            </w:r>
            <w:proofErr w:type="spellEnd"/>
            <w:r w:rsidRPr="005232A1">
              <w:rPr>
                <w:iCs/>
                <w:sz w:val="22"/>
                <w:szCs w:val="22"/>
              </w:rPr>
              <w:t>.)</w:t>
            </w:r>
          </w:p>
        </w:tc>
        <w:tc>
          <w:tcPr>
            <w:tcW w:w="45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rsidP="00E60894">
            <w:pPr>
              <w:snapToGrid w:val="0"/>
              <w:jc w:val="center"/>
              <w:rPr>
                <w:iCs/>
                <w:sz w:val="22"/>
                <w:szCs w:val="22"/>
              </w:rPr>
            </w:pPr>
            <w:r w:rsidRPr="005232A1">
              <w:rPr>
                <w:iCs/>
                <w:sz w:val="22"/>
                <w:szCs w:val="22"/>
              </w:rPr>
              <w:t>2022-2040</w:t>
            </w:r>
          </w:p>
        </w:tc>
        <w:tc>
          <w:tcPr>
            <w:tcW w:w="396" w:type="pct"/>
            <w:tcBorders>
              <w:top w:val="single" w:sz="4" w:space="0" w:color="000000"/>
              <w:left w:val="single" w:sz="4" w:space="0" w:color="auto"/>
              <w:bottom w:val="single" w:sz="4" w:space="0" w:color="000000"/>
              <w:right w:val="single" w:sz="4" w:space="0" w:color="auto"/>
            </w:tcBorders>
            <w:vAlign w:val="center"/>
          </w:tcPr>
          <w:p w:rsidR="00E01DA4" w:rsidRPr="005232A1" w:rsidRDefault="00E01DA4" w:rsidP="00E01DA4">
            <w:pPr>
              <w:jc w:val="center"/>
              <w:rPr>
                <w:sz w:val="22"/>
                <w:szCs w:val="22"/>
              </w:rPr>
            </w:pPr>
            <w:r w:rsidRPr="005232A1">
              <w:rPr>
                <w:iCs/>
                <w:sz w:val="22"/>
                <w:szCs w:val="22"/>
              </w:rPr>
              <w:t>600,0</w:t>
            </w:r>
          </w:p>
        </w:tc>
        <w:tc>
          <w:tcPr>
            <w:tcW w:w="396"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rsidP="00E01DA4">
            <w:pPr>
              <w:jc w:val="center"/>
              <w:rPr>
                <w:sz w:val="22"/>
                <w:szCs w:val="22"/>
              </w:rPr>
            </w:pPr>
          </w:p>
        </w:tc>
        <w:tc>
          <w:tcPr>
            <w:tcW w:w="396"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rsidP="00E01DA4">
            <w:pPr>
              <w:jc w:val="center"/>
              <w:rPr>
                <w:sz w:val="22"/>
                <w:szCs w:val="22"/>
              </w:rPr>
            </w:pPr>
          </w:p>
        </w:tc>
        <w:tc>
          <w:tcPr>
            <w:tcW w:w="396"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rsidP="00E01DA4">
            <w:pPr>
              <w:jc w:val="center"/>
              <w:rPr>
                <w:sz w:val="22"/>
                <w:szCs w:val="22"/>
              </w:rPr>
            </w:pPr>
            <w:r w:rsidRPr="005232A1">
              <w:rPr>
                <w:sz w:val="22"/>
                <w:szCs w:val="22"/>
              </w:rPr>
              <w:t>100,0</w:t>
            </w:r>
          </w:p>
        </w:tc>
        <w:tc>
          <w:tcPr>
            <w:tcW w:w="39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rsidP="00E01DA4">
            <w:pPr>
              <w:jc w:val="center"/>
              <w:rPr>
                <w:sz w:val="22"/>
                <w:szCs w:val="22"/>
              </w:rPr>
            </w:pPr>
          </w:p>
        </w:tc>
        <w:tc>
          <w:tcPr>
            <w:tcW w:w="39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rsidP="00E01DA4">
            <w:pPr>
              <w:jc w:val="center"/>
              <w:rPr>
                <w:sz w:val="22"/>
                <w:szCs w:val="22"/>
              </w:rPr>
            </w:pPr>
          </w:p>
        </w:tc>
        <w:tc>
          <w:tcPr>
            <w:tcW w:w="39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rsidP="00E01DA4">
            <w:pPr>
              <w:jc w:val="center"/>
              <w:rPr>
                <w:sz w:val="22"/>
                <w:szCs w:val="22"/>
              </w:rPr>
            </w:pPr>
            <w:r w:rsidRPr="005232A1">
              <w:rPr>
                <w:sz w:val="22"/>
                <w:szCs w:val="22"/>
              </w:rPr>
              <w:t>200,0</w:t>
            </w:r>
          </w:p>
        </w:tc>
        <w:tc>
          <w:tcPr>
            <w:tcW w:w="39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rsidP="00E01DA4">
            <w:pPr>
              <w:jc w:val="center"/>
              <w:rPr>
                <w:sz w:val="22"/>
                <w:szCs w:val="22"/>
              </w:rPr>
            </w:pPr>
            <w:r w:rsidRPr="005232A1">
              <w:rPr>
                <w:sz w:val="22"/>
                <w:szCs w:val="22"/>
              </w:rPr>
              <w:t>300,0</w:t>
            </w:r>
          </w:p>
        </w:tc>
      </w:tr>
      <w:tr w:rsidR="00E01DA4" w:rsidRPr="005232A1" w:rsidTr="00E01DA4">
        <w:trPr>
          <w:cantSplit/>
        </w:trPr>
        <w:tc>
          <w:tcPr>
            <w:tcW w:w="181" w:type="pct"/>
            <w:tcBorders>
              <w:top w:val="single" w:sz="4" w:space="0" w:color="000000"/>
              <w:left w:val="single" w:sz="4" w:space="0" w:color="000000"/>
              <w:bottom w:val="single" w:sz="4" w:space="0" w:color="000000"/>
            </w:tcBorders>
            <w:vAlign w:val="center"/>
          </w:tcPr>
          <w:p w:rsidR="00E01DA4" w:rsidRPr="005232A1" w:rsidRDefault="00E01DA4" w:rsidP="00E60894">
            <w:pPr>
              <w:snapToGrid w:val="0"/>
              <w:jc w:val="center"/>
              <w:rPr>
                <w:iCs/>
                <w:sz w:val="22"/>
                <w:szCs w:val="22"/>
              </w:rPr>
            </w:pPr>
            <w:r w:rsidRPr="005232A1">
              <w:rPr>
                <w:iCs/>
                <w:sz w:val="22"/>
                <w:szCs w:val="22"/>
              </w:rPr>
              <w:t>2.2</w:t>
            </w:r>
          </w:p>
        </w:tc>
        <w:tc>
          <w:tcPr>
            <w:tcW w:w="1205" w:type="pct"/>
            <w:tcBorders>
              <w:top w:val="single" w:sz="4" w:space="0" w:color="000000"/>
              <w:left w:val="single" w:sz="4" w:space="0" w:color="000000"/>
              <w:bottom w:val="single" w:sz="4" w:space="0" w:color="000000"/>
              <w:right w:val="single" w:sz="4" w:space="0" w:color="auto"/>
            </w:tcBorders>
            <w:shd w:val="clear" w:color="auto" w:fill="auto"/>
          </w:tcPr>
          <w:p w:rsidR="00E01DA4" w:rsidRPr="005232A1" w:rsidRDefault="00E01DA4" w:rsidP="00E60894">
            <w:pPr>
              <w:snapToGrid w:val="0"/>
              <w:rPr>
                <w:iCs/>
                <w:sz w:val="22"/>
                <w:szCs w:val="22"/>
              </w:rPr>
            </w:pPr>
            <w:r w:rsidRPr="005232A1">
              <w:rPr>
                <w:iCs/>
                <w:sz w:val="22"/>
                <w:szCs w:val="22"/>
              </w:rPr>
              <w:t>Поэтапная замена изношенных сетей водоснабжения</w:t>
            </w:r>
          </w:p>
        </w:tc>
        <w:tc>
          <w:tcPr>
            <w:tcW w:w="45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rsidP="00E60894">
            <w:pPr>
              <w:snapToGrid w:val="0"/>
              <w:jc w:val="center"/>
              <w:rPr>
                <w:iCs/>
                <w:sz w:val="22"/>
                <w:szCs w:val="22"/>
              </w:rPr>
            </w:pPr>
            <w:r w:rsidRPr="005232A1">
              <w:rPr>
                <w:iCs/>
                <w:sz w:val="22"/>
                <w:szCs w:val="22"/>
              </w:rPr>
              <w:t>2022-2040</w:t>
            </w:r>
          </w:p>
        </w:tc>
        <w:tc>
          <w:tcPr>
            <w:tcW w:w="396" w:type="pct"/>
            <w:tcBorders>
              <w:top w:val="single" w:sz="4" w:space="0" w:color="000000"/>
              <w:left w:val="single" w:sz="4" w:space="0" w:color="auto"/>
              <w:bottom w:val="single" w:sz="4" w:space="0" w:color="000000"/>
              <w:right w:val="single" w:sz="4" w:space="0" w:color="auto"/>
            </w:tcBorders>
            <w:vAlign w:val="center"/>
          </w:tcPr>
          <w:p w:rsidR="00E01DA4" w:rsidRPr="005232A1" w:rsidRDefault="00E01DA4" w:rsidP="00E01DA4">
            <w:pPr>
              <w:jc w:val="center"/>
              <w:rPr>
                <w:sz w:val="22"/>
                <w:szCs w:val="22"/>
              </w:rPr>
            </w:pPr>
            <w:r w:rsidRPr="005232A1">
              <w:rPr>
                <w:iCs/>
                <w:sz w:val="22"/>
                <w:szCs w:val="22"/>
              </w:rPr>
              <w:t>1900,0</w:t>
            </w:r>
          </w:p>
        </w:tc>
        <w:tc>
          <w:tcPr>
            <w:tcW w:w="396"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rsidP="00E01DA4">
            <w:pPr>
              <w:jc w:val="center"/>
              <w:rPr>
                <w:sz w:val="22"/>
                <w:szCs w:val="22"/>
              </w:rPr>
            </w:pPr>
            <w:r w:rsidRPr="005232A1">
              <w:rPr>
                <w:sz w:val="22"/>
                <w:szCs w:val="22"/>
              </w:rPr>
              <w:t>100,0</w:t>
            </w:r>
          </w:p>
        </w:tc>
        <w:tc>
          <w:tcPr>
            <w:tcW w:w="396"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rsidP="00E01DA4">
            <w:pPr>
              <w:jc w:val="center"/>
              <w:rPr>
                <w:sz w:val="22"/>
                <w:szCs w:val="22"/>
              </w:rPr>
            </w:pPr>
            <w:r w:rsidRPr="005232A1">
              <w:rPr>
                <w:sz w:val="22"/>
                <w:szCs w:val="22"/>
              </w:rPr>
              <w:t>100,0</w:t>
            </w:r>
          </w:p>
        </w:tc>
        <w:tc>
          <w:tcPr>
            <w:tcW w:w="396"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rsidP="00E01DA4">
            <w:pPr>
              <w:jc w:val="center"/>
              <w:rPr>
                <w:sz w:val="22"/>
                <w:szCs w:val="22"/>
              </w:rPr>
            </w:pPr>
            <w:r w:rsidRPr="005232A1">
              <w:rPr>
                <w:sz w:val="22"/>
                <w:szCs w:val="22"/>
              </w:rPr>
              <w:t>100,0</w:t>
            </w:r>
          </w:p>
        </w:tc>
        <w:tc>
          <w:tcPr>
            <w:tcW w:w="39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rsidP="00E01DA4">
            <w:pPr>
              <w:jc w:val="center"/>
              <w:rPr>
                <w:sz w:val="22"/>
                <w:szCs w:val="22"/>
              </w:rPr>
            </w:pPr>
            <w:r w:rsidRPr="005232A1">
              <w:rPr>
                <w:sz w:val="22"/>
                <w:szCs w:val="22"/>
              </w:rPr>
              <w:t>100,0</w:t>
            </w:r>
          </w:p>
        </w:tc>
        <w:tc>
          <w:tcPr>
            <w:tcW w:w="39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rsidP="00E01DA4">
            <w:pPr>
              <w:jc w:val="center"/>
              <w:rPr>
                <w:sz w:val="22"/>
                <w:szCs w:val="22"/>
              </w:rPr>
            </w:pPr>
            <w:r w:rsidRPr="005232A1">
              <w:rPr>
                <w:sz w:val="22"/>
                <w:szCs w:val="22"/>
              </w:rPr>
              <w:t>100,0</w:t>
            </w:r>
          </w:p>
        </w:tc>
        <w:tc>
          <w:tcPr>
            <w:tcW w:w="39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rsidP="00E01DA4">
            <w:pPr>
              <w:jc w:val="center"/>
              <w:rPr>
                <w:sz w:val="22"/>
                <w:szCs w:val="22"/>
              </w:rPr>
            </w:pPr>
            <w:r w:rsidRPr="005232A1">
              <w:rPr>
                <w:sz w:val="22"/>
                <w:szCs w:val="22"/>
              </w:rPr>
              <w:t>600,0</w:t>
            </w:r>
          </w:p>
        </w:tc>
        <w:tc>
          <w:tcPr>
            <w:tcW w:w="39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rsidP="00E01DA4">
            <w:pPr>
              <w:jc w:val="center"/>
              <w:rPr>
                <w:sz w:val="22"/>
                <w:szCs w:val="22"/>
              </w:rPr>
            </w:pPr>
            <w:r w:rsidRPr="005232A1">
              <w:rPr>
                <w:sz w:val="22"/>
                <w:szCs w:val="22"/>
              </w:rPr>
              <w:t>800,0</w:t>
            </w:r>
          </w:p>
        </w:tc>
      </w:tr>
      <w:tr w:rsidR="00E01DA4" w:rsidRPr="005232A1" w:rsidTr="00E01DA4">
        <w:trPr>
          <w:cantSplit/>
        </w:trPr>
        <w:tc>
          <w:tcPr>
            <w:tcW w:w="181" w:type="pct"/>
            <w:tcBorders>
              <w:top w:val="single" w:sz="4" w:space="0" w:color="000000"/>
              <w:left w:val="single" w:sz="4" w:space="0" w:color="000000"/>
              <w:bottom w:val="single" w:sz="4" w:space="0" w:color="000000"/>
            </w:tcBorders>
            <w:vAlign w:val="center"/>
          </w:tcPr>
          <w:p w:rsidR="00E01DA4" w:rsidRPr="005232A1" w:rsidRDefault="00E01DA4" w:rsidP="00E60894">
            <w:pPr>
              <w:snapToGrid w:val="0"/>
              <w:jc w:val="center"/>
              <w:rPr>
                <w:iCs/>
                <w:sz w:val="22"/>
                <w:szCs w:val="22"/>
              </w:rPr>
            </w:pPr>
            <w:r w:rsidRPr="005232A1">
              <w:rPr>
                <w:iCs/>
                <w:sz w:val="22"/>
                <w:szCs w:val="22"/>
              </w:rPr>
              <w:t>3</w:t>
            </w:r>
          </w:p>
        </w:tc>
        <w:tc>
          <w:tcPr>
            <w:tcW w:w="4819" w:type="pct"/>
            <w:gridSpan w:val="10"/>
            <w:tcBorders>
              <w:top w:val="single" w:sz="4" w:space="0" w:color="000000"/>
              <w:left w:val="single" w:sz="4" w:space="0" w:color="000000"/>
              <w:bottom w:val="single" w:sz="4" w:space="0" w:color="000000"/>
              <w:right w:val="single" w:sz="4" w:space="0" w:color="000000"/>
            </w:tcBorders>
            <w:shd w:val="clear" w:color="auto" w:fill="auto"/>
          </w:tcPr>
          <w:p w:rsidR="00E01DA4" w:rsidRPr="005232A1" w:rsidRDefault="00E01DA4" w:rsidP="00E01DA4">
            <w:pPr>
              <w:jc w:val="center"/>
              <w:rPr>
                <w:sz w:val="22"/>
                <w:szCs w:val="22"/>
              </w:rPr>
            </w:pPr>
            <w:r w:rsidRPr="005232A1">
              <w:rPr>
                <w:iCs/>
                <w:sz w:val="22"/>
                <w:szCs w:val="22"/>
              </w:rPr>
              <w:t>Мероприятия по строительству, реконструкции и модернизации объектов централизованной системы водоснабжения п. Безбожник</w:t>
            </w:r>
          </w:p>
        </w:tc>
      </w:tr>
      <w:tr w:rsidR="00E01DA4" w:rsidRPr="005232A1" w:rsidTr="00E01DA4">
        <w:trPr>
          <w:cantSplit/>
        </w:trPr>
        <w:tc>
          <w:tcPr>
            <w:tcW w:w="181" w:type="pct"/>
            <w:tcBorders>
              <w:top w:val="single" w:sz="4" w:space="0" w:color="000000"/>
              <w:left w:val="single" w:sz="4" w:space="0" w:color="000000"/>
              <w:bottom w:val="single" w:sz="4" w:space="0" w:color="000000"/>
            </w:tcBorders>
            <w:vAlign w:val="center"/>
          </w:tcPr>
          <w:p w:rsidR="00E01DA4" w:rsidRPr="005232A1" w:rsidRDefault="00E01DA4" w:rsidP="00E60894">
            <w:pPr>
              <w:snapToGrid w:val="0"/>
              <w:jc w:val="center"/>
              <w:rPr>
                <w:iCs/>
                <w:sz w:val="22"/>
                <w:szCs w:val="22"/>
              </w:rPr>
            </w:pPr>
            <w:r w:rsidRPr="005232A1">
              <w:rPr>
                <w:iCs/>
                <w:sz w:val="22"/>
                <w:szCs w:val="22"/>
              </w:rPr>
              <w:t>3.1</w:t>
            </w:r>
          </w:p>
        </w:tc>
        <w:tc>
          <w:tcPr>
            <w:tcW w:w="1205" w:type="pct"/>
            <w:tcBorders>
              <w:top w:val="single" w:sz="4" w:space="0" w:color="000000"/>
              <w:left w:val="single" w:sz="4" w:space="0" w:color="000000"/>
              <w:bottom w:val="single" w:sz="4" w:space="0" w:color="000000"/>
              <w:right w:val="single" w:sz="4" w:space="0" w:color="auto"/>
            </w:tcBorders>
            <w:shd w:val="clear" w:color="auto" w:fill="auto"/>
            <w:vAlign w:val="center"/>
          </w:tcPr>
          <w:p w:rsidR="00E01DA4" w:rsidRPr="005232A1" w:rsidRDefault="00E01DA4" w:rsidP="00E60894">
            <w:pPr>
              <w:rPr>
                <w:sz w:val="22"/>
                <w:szCs w:val="22"/>
              </w:rPr>
            </w:pPr>
            <w:r w:rsidRPr="005232A1">
              <w:rPr>
                <w:sz w:val="22"/>
                <w:szCs w:val="22"/>
              </w:rPr>
              <w:t>Установка резервного насоса на насосной станции первого подъема</w:t>
            </w:r>
          </w:p>
        </w:tc>
        <w:tc>
          <w:tcPr>
            <w:tcW w:w="45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rsidP="00E60894">
            <w:pPr>
              <w:snapToGrid w:val="0"/>
              <w:jc w:val="center"/>
              <w:rPr>
                <w:iCs/>
                <w:sz w:val="22"/>
                <w:szCs w:val="22"/>
              </w:rPr>
            </w:pPr>
            <w:r w:rsidRPr="005232A1">
              <w:rPr>
                <w:iCs/>
                <w:sz w:val="22"/>
                <w:szCs w:val="22"/>
              </w:rPr>
              <w:t>2022-2040</w:t>
            </w:r>
          </w:p>
        </w:tc>
        <w:tc>
          <w:tcPr>
            <w:tcW w:w="396" w:type="pct"/>
            <w:tcBorders>
              <w:top w:val="single" w:sz="4" w:space="0" w:color="000000"/>
              <w:left w:val="single" w:sz="4" w:space="0" w:color="auto"/>
              <w:bottom w:val="single" w:sz="4" w:space="0" w:color="000000"/>
              <w:right w:val="single" w:sz="4" w:space="0" w:color="auto"/>
            </w:tcBorders>
            <w:vAlign w:val="center"/>
          </w:tcPr>
          <w:p w:rsidR="00E01DA4" w:rsidRPr="005232A1" w:rsidRDefault="00E01DA4" w:rsidP="00E01DA4">
            <w:pPr>
              <w:jc w:val="center"/>
              <w:rPr>
                <w:sz w:val="22"/>
                <w:szCs w:val="22"/>
              </w:rPr>
            </w:pPr>
            <w:r w:rsidRPr="005232A1">
              <w:rPr>
                <w:sz w:val="22"/>
                <w:szCs w:val="22"/>
              </w:rPr>
              <w:t>150,0</w:t>
            </w:r>
          </w:p>
        </w:tc>
        <w:tc>
          <w:tcPr>
            <w:tcW w:w="1976" w:type="pct"/>
            <w:gridSpan w:val="5"/>
            <w:tcBorders>
              <w:top w:val="single" w:sz="4" w:space="0" w:color="000000"/>
              <w:left w:val="single" w:sz="4" w:space="0" w:color="auto"/>
              <w:bottom w:val="single" w:sz="4" w:space="0" w:color="000000"/>
              <w:right w:val="single" w:sz="4" w:space="0" w:color="000000"/>
            </w:tcBorders>
            <w:vAlign w:val="center"/>
          </w:tcPr>
          <w:p w:rsidR="00E01DA4" w:rsidRPr="005232A1" w:rsidRDefault="00E01DA4" w:rsidP="00E01DA4">
            <w:pPr>
              <w:jc w:val="center"/>
              <w:rPr>
                <w:sz w:val="22"/>
                <w:szCs w:val="22"/>
              </w:rPr>
            </w:pPr>
            <w:r w:rsidRPr="005232A1">
              <w:rPr>
                <w:sz w:val="22"/>
                <w:szCs w:val="22"/>
              </w:rPr>
              <w:t>150,0</w:t>
            </w:r>
          </w:p>
        </w:tc>
        <w:tc>
          <w:tcPr>
            <w:tcW w:w="39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rsidP="00E01DA4">
            <w:pPr>
              <w:jc w:val="center"/>
              <w:rPr>
                <w:sz w:val="22"/>
                <w:szCs w:val="22"/>
              </w:rPr>
            </w:pPr>
          </w:p>
        </w:tc>
        <w:tc>
          <w:tcPr>
            <w:tcW w:w="39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rsidP="00E01DA4">
            <w:pPr>
              <w:jc w:val="center"/>
              <w:rPr>
                <w:sz w:val="22"/>
                <w:szCs w:val="22"/>
              </w:rPr>
            </w:pPr>
          </w:p>
        </w:tc>
      </w:tr>
      <w:tr w:rsidR="00E01DA4" w:rsidRPr="005232A1" w:rsidTr="00E01DA4">
        <w:trPr>
          <w:cantSplit/>
        </w:trPr>
        <w:tc>
          <w:tcPr>
            <w:tcW w:w="181" w:type="pct"/>
            <w:tcBorders>
              <w:top w:val="single" w:sz="4" w:space="0" w:color="000000"/>
              <w:left w:val="single" w:sz="4" w:space="0" w:color="000000"/>
              <w:bottom w:val="single" w:sz="4" w:space="0" w:color="000000"/>
            </w:tcBorders>
            <w:vAlign w:val="center"/>
          </w:tcPr>
          <w:p w:rsidR="00E01DA4" w:rsidRPr="005232A1" w:rsidRDefault="00E01DA4" w:rsidP="00E60894">
            <w:pPr>
              <w:snapToGrid w:val="0"/>
              <w:jc w:val="center"/>
              <w:rPr>
                <w:iCs/>
                <w:sz w:val="22"/>
                <w:szCs w:val="22"/>
              </w:rPr>
            </w:pPr>
            <w:r w:rsidRPr="005232A1">
              <w:rPr>
                <w:iCs/>
                <w:sz w:val="22"/>
                <w:szCs w:val="22"/>
              </w:rPr>
              <w:t>3.2</w:t>
            </w:r>
          </w:p>
        </w:tc>
        <w:tc>
          <w:tcPr>
            <w:tcW w:w="1205" w:type="pct"/>
            <w:tcBorders>
              <w:top w:val="single" w:sz="4" w:space="0" w:color="000000"/>
              <w:left w:val="single" w:sz="4" w:space="0" w:color="000000"/>
              <w:bottom w:val="single" w:sz="4" w:space="0" w:color="000000"/>
              <w:right w:val="single" w:sz="4" w:space="0" w:color="auto"/>
            </w:tcBorders>
            <w:shd w:val="clear" w:color="auto" w:fill="auto"/>
            <w:vAlign w:val="center"/>
          </w:tcPr>
          <w:p w:rsidR="00E01DA4" w:rsidRPr="005232A1" w:rsidRDefault="00E01DA4" w:rsidP="00E60894">
            <w:pPr>
              <w:rPr>
                <w:sz w:val="22"/>
                <w:szCs w:val="22"/>
              </w:rPr>
            </w:pPr>
            <w:r w:rsidRPr="005232A1">
              <w:rPr>
                <w:sz w:val="22"/>
                <w:szCs w:val="22"/>
              </w:rPr>
              <w:t>Установка частотно-регулируемого привода (30 кВт) на насосной станции второго подъема</w:t>
            </w:r>
          </w:p>
        </w:tc>
        <w:tc>
          <w:tcPr>
            <w:tcW w:w="45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rsidP="00E60894">
            <w:pPr>
              <w:snapToGrid w:val="0"/>
              <w:jc w:val="center"/>
              <w:rPr>
                <w:iCs/>
                <w:sz w:val="22"/>
                <w:szCs w:val="22"/>
              </w:rPr>
            </w:pPr>
            <w:r w:rsidRPr="005232A1">
              <w:rPr>
                <w:iCs/>
                <w:sz w:val="22"/>
                <w:szCs w:val="22"/>
              </w:rPr>
              <w:t>2022-2040</w:t>
            </w:r>
          </w:p>
        </w:tc>
        <w:tc>
          <w:tcPr>
            <w:tcW w:w="396" w:type="pct"/>
            <w:tcBorders>
              <w:top w:val="single" w:sz="4" w:space="0" w:color="000000"/>
              <w:left w:val="single" w:sz="4" w:space="0" w:color="auto"/>
              <w:bottom w:val="single" w:sz="4" w:space="0" w:color="000000"/>
              <w:right w:val="single" w:sz="4" w:space="0" w:color="auto"/>
            </w:tcBorders>
            <w:vAlign w:val="center"/>
          </w:tcPr>
          <w:p w:rsidR="00E01DA4" w:rsidRPr="005232A1" w:rsidRDefault="00E01DA4" w:rsidP="00E01DA4">
            <w:pPr>
              <w:jc w:val="center"/>
              <w:rPr>
                <w:sz w:val="22"/>
                <w:szCs w:val="22"/>
              </w:rPr>
            </w:pPr>
            <w:r w:rsidRPr="005232A1">
              <w:rPr>
                <w:sz w:val="22"/>
                <w:szCs w:val="22"/>
              </w:rPr>
              <w:t>100,0</w:t>
            </w:r>
          </w:p>
        </w:tc>
        <w:tc>
          <w:tcPr>
            <w:tcW w:w="1976" w:type="pct"/>
            <w:gridSpan w:val="5"/>
            <w:tcBorders>
              <w:top w:val="single" w:sz="4" w:space="0" w:color="000000"/>
              <w:left w:val="single" w:sz="4" w:space="0" w:color="auto"/>
              <w:bottom w:val="single" w:sz="4" w:space="0" w:color="000000"/>
              <w:right w:val="single" w:sz="4" w:space="0" w:color="000000"/>
            </w:tcBorders>
            <w:vAlign w:val="center"/>
          </w:tcPr>
          <w:p w:rsidR="00E01DA4" w:rsidRPr="005232A1" w:rsidRDefault="00E01DA4" w:rsidP="00E01DA4">
            <w:pPr>
              <w:jc w:val="center"/>
              <w:rPr>
                <w:sz w:val="22"/>
                <w:szCs w:val="22"/>
              </w:rPr>
            </w:pPr>
            <w:r w:rsidRPr="005232A1">
              <w:rPr>
                <w:sz w:val="22"/>
                <w:szCs w:val="22"/>
              </w:rPr>
              <w:t>100,0</w:t>
            </w:r>
          </w:p>
        </w:tc>
        <w:tc>
          <w:tcPr>
            <w:tcW w:w="39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rsidP="00E01DA4">
            <w:pPr>
              <w:jc w:val="center"/>
              <w:rPr>
                <w:sz w:val="22"/>
                <w:szCs w:val="22"/>
              </w:rPr>
            </w:pPr>
          </w:p>
        </w:tc>
        <w:tc>
          <w:tcPr>
            <w:tcW w:w="39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rsidP="00E01DA4">
            <w:pPr>
              <w:jc w:val="center"/>
              <w:rPr>
                <w:sz w:val="22"/>
                <w:szCs w:val="22"/>
              </w:rPr>
            </w:pPr>
          </w:p>
        </w:tc>
      </w:tr>
      <w:tr w:rsidR="00E01DA4" w:rsidRPr="005232A1" w:rsidTr="00E01DA4">
        <w:trPr>
          <w:cantSplit/>
        </w:trPr>
        <w:tc>
          <w:tcPr>
            <w:tcW w:w="181" w:type="pct"/>
            <w:tcBorders>
              <w:top w:val="single" w:sz="4" w:space="0" w:color="000000"/>
              <w:left w:val="single" w:sz="4" w:space="0" w:color="000000"/>
              <w:bottom w:val="single" w:sz="4" w:space="0" w:color="000000"/>
            </w:tcBorders>
            <w:vAlign w:val="center"/>
          </w:tcPr>
          <w:p w:rsidR="00E01DA4" w:rsidRPr="005232A1" w:rsidRDefault="00E01DA4" w:rsidP="00E60894">
            <w:pPr>
              <w:snapToGrid w:val="0"/>
              <w:jc w:val="center"/>
              <w:rPr>
                <w:iCs/>
                <w:sz w:val="22"/>
                <w:szCs w:val="22"/>
              </w:rPr>
            </w:pPr>
            <w:r w:rsidRPr="005232A1">
              <w:rPr>
                <w:iCs/>
                <w:sz w:val="22"/>
                <w:szCs w:val="22"/>
              </w:rPr>
              <w:t>3.3</w:t>
            </w:r>
          </w:p>
        </w:tc>
        <w:tc>
          <w:tcPr>
            <w:tcW w:w="1205" w:type="pct"/>
            <w:tcBorders>
              <w:top w:val="single" w:sz="4" w:space="0" w:color="000000"/>
              <w:left w:val="single" w:sz="4" w:space="0" w:color="000000"/>
              <w:bottom w:val="single" w:sz="4" w:space="0" w:color="000000"/>
              <w:right w:val="single" w:sz="4" w:space="0" w:color="auto"/>
            </w:tcBorders>
            <w:shd w:val="clear" w:color="auto" w:fill="auto"/>
            <w:vAlign w:val="center"/>
          </w:tcPr>
          <w:p w:rsidR="00E01DA4" w:rsidRPr="005232A1" w:rsidRDefault="00E01DA4" w:rsidP="00E60894">
            <w:pPr>
              <w:rPr>
                <w:sz w:val="22"/>
                <w:szCs w:val="22"/>
              </w:rPr>
            </w:pPr>
            <w:r w:rsidRPr="005232A1">
              <w:rPr>
                <w:sz w:val="22"/>
                <w:szCs w:val="22"/>
              </w:rPr>
              <w:t>Реконструкция здания насосной станции второго подъема (монтаж системы освещения, ремонт кро</w:t>
            </w:r>
            <w:r w:rsidRPr="005232A1">
              <w:rPr>
                <w:sz w:val="22"/>
                <w:szCs w:val="22"/>
              </w:rPr>
              <w:t>в</w:t>
            </w:r>
            <w:r w:rsidRPr="005232A1">
              <w:rPr>
                <w:sz w:val="22"/>
                <w:szCs w:val="22"/>
              </w:rPr>
              <w:t>ли)</w:t>
            </w:r>
          </w:p>
        </w:tc>
        <w:tc>
          <w:tcPr>
            <w:tcW w:w="454" w:type="pct"/>
            <w:tcBorders>
              <w:top w:val="single" w:sz="4" w:space="0" w:color="000000"/>
              <w:left w:val="single" w:sz="4" w:space="0" w:color="000000"/>
              <w:bottom w:val="single" w:sz="4" w:space="0" w:color="000000"/>
              <w:right w:val="single" w:sz="4" w:space="0" w:color="000000"/>
            </w:tcBorders>
            <w:vAlign w:val="center"/>
          </w:tcPr>
          <w:p w:rsidR="00E01DA4" w:rsidRPr="005232A1" w:rsidRDefault="00E01DA4" w:rsidP="00E60894">
            <w:pPr>
              <w:snapToGrid w:val="0"/>
              <w:jc w:val="center"/>
              <w:rPr>
                <w:iCs/>
                <w:sz w:val="22"/>
                <w:szCs w:val="22"/>
              </w:rPr>
            </w:pPr>
            <w:r w:rsidRPr="005232A1">
              <w:rPr>
                <w:iCs/>
                <w:sz w:val="22"/>
                <w:szCs w:val="22"/>
              </w:rPr>
              <w:t>2022-2040</w:t>
            </w:r>
          </w:p>
        </w:tc>
        <w:tc>
          <w:tcPr>
            <w:tcW w:w="396" w:type="pct"/>
            <w:tcBorders>
              <w:top w:val="single" w:sz="4" w:space="0" w:color="000000"/>
              <w:left w:val="single" w:sz="4" w:space="0" w:color="000000"/>
              <w:bottom w:val="single" w:sz="4" w:space="0" w:color="000000"/>
              <w:right w:val="single" w:sz="4" w:space="0" w:color="000000"/>
            </w:tcBorders>
            <w:vAlign w:val="center"/>
          </w:tcPr>
          <w:p w:rsidR="00E01DA4" w:rsidRPr="005232A1" w:rsidRDefault="00E01DA4" w:rsidP="00E01DA4">
            <w:pPr>
              <w:jc w:val="center"/>
              <w:rPr>
                <w:sz w:val="22"/>
                <w:szCs w:val="22"/>
              </w:rPr>
            </w:pPr>
            <w:r w:rsidRPr="005232A1">
              <w:rPr>
                <w:sz w:val="22"/>
                <w:szCs w:val="22"/>
              </w:rPr>
              <w:t>500,0</w:t>
            </w:r>
          </w:p>
        </w:tc>
        <w:tc>
          <w:tcPr>
            <w:tcW w:w="1976" w:type="pct"/>
            <w:gridSpan w:val="5"/>
            <w:tcBorders>
              <w:top w:val="single" w:sz="4" w:space="0" w:color="000000"/>
              <w:left w:val="single" w:sz="4" w:space="0" w:color="000000"/>
              <w:bottom w:val="single" w:sz="4" w:space="0" w:color="000000"/>
              <w:right w:val="single" w:sz="4" w:space="0" w:color="000000"/>
            </w:tcBorders>
            <w:vAlign w:val="center"/>
          </w:tcPr>
          <w:p w:rsidR="00E01DA4" w:rsidRPr="005232A1" w:rsidRDefault="00E01DA4" w:rsidP="00E01DA4">
            <w:pPr>
              <w:jc w:val="center"/>
              <w:rPr>
                <w:sz w:val="22"/>
                <w:szCs w:val="22"/>
              </w:rPr>
            </w:pPr>
            <w:r w:rsidRPr="005232A1">
              <w:rPr>
                <w:sz w:val="22"/>
                <w:szCs w:val="22"/>
              </w:rPr>
              <w:t>500,0</w:t>
            </w:r>
          </w:p>
        </w:tc>
        <w:tc>
          <w:tcPr>
            <w:tcW w:w="394" w:type="pct"/>
            <w:tcBorders>
              <w:top w:val="single" w:sz="4" w:space="0" w:color="000000"/>
              <w:left w:val="single" w:sz="4" w:space="0" w:color="000000"/>
              <w:bottom w:val="single" w:sz="4" w:space="0" w:color="000000"/>
              <w:right w:val="single" w:sz="4" w:space="0" w:color="000000"/>
            </w:tcBorders>
            <w:vAlign w:val="center"/>
          </w:tcPr>
          <w:p w:rsidR="00E01DA4" w:rsidRPr="005232A1" w:rsidRDefault="00E01DA4" w:rsidP="00E01DA4">
            <w:pPr>
              <w:jc w:val="center"/>
              <w:rPr>
                <w:sz w:val="22"/>
                <w:szCs w:val="22"/>
              </w:rPr>
            </w:pPr>
          </w:p>
        </w:tc>
        <w:tc>
          <w:tcPr>
            <w:tcW w:w="394" w:type="pct"/>
            <w:tcBorders>
              <w:top w:val="single" w:sz="4" w:space="0" w:color="000000"/>
              <w:left w:val="single" w:sz="4" w:space="0" w:color="000000"/>
              <w:bottom w:val="single" w:sz="4" w:space="0" w:color="000000"/>
              <w:right w:val="single" w:sz="4" w:space="0" w:color="000000"/>
            </w:tcBorders>
            <w:vAlign w:val="center"/>
          </w:tcPr>
          <w:p w:rsidR="00E01DA4" w:rsidRPr="005232A1" w:rsidRDefault="00E01DA4" w:rsidP="00E01DA4">
            <w:pPr>
              <w:jc w:val="center"/>
              <w:rPr>
                <w:sz w:val="22"/>
                <w:szCs w:val="22"/>
              </w:rPr>
            </w:pPr>
          </w:p>
        </w:tc>
      </w:tr>
      <w:tr w:rsidR="00E01DA4" w:rsidRPr="005232A1" w:rsidTr="00E01DA4">
        <w:trPr>
          <w:cantSplit/>
        </w:trPr>
        <w:tc>
          <w:tcPr>
            <w:tcW w:w="181" w:type="pct"/>
            <w:tcBorders>
              <w:top w:val="single" w:sz="4" w:space="0" w:color="000000"/>
              <w:left w:val="single" w:sz="4" w:space="0" w:color="000000"/>
              <w:bottom w:val="single" w:sz="4" w:space="0" w:color="000000"/>
            </w:tcBorders>
            <w:vAlign w:val="center"/>
          </w:tcPr>
          <w:p w:rsidR="00E01DA4" w:rsidRPr="005232A1" w:rsidRDefault="00E01DA4" w:rsidP="00E60894">
            <w:pPr>
              <w:snapToGrid w:val="0"/>
              <w:jc w:val="center"/>
              <w:rPr>
                <w:iCs/>
                <w:sz w:val="22"/>
                <w:szCs w:val="22"/>
              </w:rPr>
            </w:pPr>
            <w:r w:rsidRPr="005232A1">
              <w:rPr>
                <w:iCs/>
                <w:sz w:val="22"/>
                <w:szCs w:val="22"/>
              </w:rPr>
              <w:t>3.4</w:t>
            </w:r>
          </w:p>
        </w:tc>
        <w:tc>
          <w:tcPr>
            <w:tcW w:w="1205" w:type="pct"/>
            <w:tcBorders>
              <w:top w:val="single" w:sz="4" w:space="0" w:color="000000"/>
              <w:left w:val="single" w:sz="4" w:space="0" w:color="000000"/>
              <w:bottom w:val="single" w:sz="4" w:space="0" w:color="000000"/>
              <w:right w:val="single" w:sz="4" w:space="0" w:color="auto"/>
            </w:tcBorders>
            <w:shd w:val="clear" w:color="auto" w:fill="auto"/>
            <w:vAlign w:val="center"/>
          </w:tcPr>
          <w:p w:rsidR="00E01DA4" w:rsidRPr="005232A1" w:rsidRDefault="00E01DA4" w:rsidP="00E60894">
            <w:pPr>
              <w:rPr>
                <w:sz w:val="22"/>
                <w:szCs w:val="22"/>
              </w:rPr>
            </w:pPr>
            <w:r w:rsidRPr="005232A1">
              <w:rPr>
                <w:sz w:val="22"/>
                <w:szCs w:val="22"/>
              </w:rPr>
              <w:t>Реконструкция резервуаров хран</w:t>
            </w:r>
            <w:r w:rsidRPr="005232A1">
              <w:rPr>
                <w:sz w:val="22"/>
                <w:szCs w:val="22"/>
              </w:rPr>
              <w:t>е</w:t>
            </w:r>
            <w:r w:rsidRPr="005232A1">
              <w:rPr>
                <w:sz w:val="22"/>
                <w:szCs w:val="22"/>
              </w:rPr>
              <w:t>ния воды (2х500 куб. м)</w:t>
            </w:r>
          </w:p>
        </w:tc>
        <w:tc>
          <w:tcPr>
            <w:tcW w:w="45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rsidP="00E60894">
            <w:pPr>
              <w:snapToGrid w:val="0"/>
              <w:jc w:val="center"/>
              <w:rPr>
                <w:iCs/>
                <w:sz w:val="22"/>
                <w:szCs w:val="22"/>
              </w:rPr>
            </w:pPr>
            <w:r w:rsidRPr="005232A1">
              <w:rPr>
                <w:iCs/>
                <w:sz w:val="22"/>
                <w:szCs w:val="22"/>
              </w:rPr>
              <w:t>2022-2040</w:t>
            </w:r>
          </w:p>
        </w:tc>
        <w:tc>
          <w:tcPr>
            <w:tcW w:w="396" w:type="pct"/>
            <w:tcBorders>
              <w:top w:val="single" w:sz="4" w:space="0" w:color="000000"/>
              <w:left w:val="single" w:sz="4" w:space="0" w:color="auto"/>
              <w:bottom w:val="single" w:sz="4" w:space="0" w:color="000000"/>
              <w:right w:val="single" w:sz="4" w:space="0" w:color="auto"/>
            </w:tcBorders>
            <w:vAlign w:val="center"/>
          </w:tcPr>
          <w:p w:rsidR="00E01DA4" w:rsidRPr="005232A1" w:rsidRDefault="00E01DA4" w:rsidP="00E01DA4">
            <w:pPr>
              <w:jc w:val="center"/>
              <w:rPr>
                <w:sz w:val="22"/>
                <w:szCs w:val="22"/>
              </w:rPr>
            </w:pPr>
            <w:r w:rsidRPr="005232A1">
              <w:rPr>
                <w:sz w:val="22"/>
                <w:szCs w:val="22"/>
              </w:rPr>
              <w:t>5800,0</w:t>
            </w:r>
          </w:p>
        </w:tc>
        <w:tc>
          <w:tcPr>
            <w:tcW w:w="1976" w:type="pct"/>
            <w:gridSpan w:val="5"/>
            <w:tcBorders>
              <w:top w:val="single" w:sz="4" w:space="0" w:color="000000"/>
              <w:left w:val="single" w:sz="4" w:space="0" w:color="auto"/>
              <w:bottom w:val="single" w:sz="4" w:space="0" w:color="000000"/>
              <w:right w:val="single" w:sz="4" w:space="0" w:color="000000"/>
            </w:tcBorders>
            <w:vAlign w:val="center"/>
          </w:tcPr>
          <w:p w:rsidR="00E01DA4" w:rsidRPr="005232A1" w:rsidRDefault="00E01DA4" w:rsidP="00E01DA4">
            <w:pPr>
              <w:jc w:val="center"/>
              <w:rPr>
                <w:sz w:val="22"/>
                <w:szCs w:val="22"/>
              </w:rPr>
            </w:pPr>
            <w:r w:rsidRPr="005232A1">
              <w:rPr>
                <w:sz w:val="22"/>
                <w:szCs w:val="22"/>
              </w:rPr>
              <w:t>5800,0</w:t>
            </w:r>
          </w:p>
        </w:tc>
        <w:tc>
          <w:tcPr>
            <w:tcW w:w="39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rsidP="00E01DA4">
            <w:pPr>
              <w:jc w:val="center"/>
              <w:rPr>
                <w:sz w:val="22"/>
                <w:szCs w:val="22"/>
              </w:rPr>
            </w:pPr>
          </w:p>
        </w:tc>
        <w:tc>
          <w:tcPr>
            <w:tcW w:w="39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rsidP="00E01DA4">
            <w:pPr>
              <w:jc w:val="center"/>
              <w:rPr>
                <w:sz w:val="22"/>
                <w:szCs w:val="22"/>
              </w:rPr>
            </w:pPr>
          </w:p>
        </w:tc>
      </w:tr>
      <w:tr w:rsidR="00E01DA4" w:rsidRPr="005232A1" w:rsidTr="00E01DA4">
        <w:trPr>
          <w:cantSplit/>
        </w:trPr>
        <w:tc>
          <w:tcPr>
            <w:tcW w:w="181" w:type="pct"/>
            <w:tcBorders>
              <w:top w:val="single" w:sz="4" w:space="0" w:color="000000"/>
              <w:left w:val="single" w:sz="4" w:space="0" w:color="000000"/>
              <w:bottom w:val="single" w:sz="4" w:space="0" w:color="000000"/>
            </w:tcBorders>
            <w:vAlign w:val="center"/>
          </w:tcPr>
          <w:p w:rsidR="00E01DA4" w:rsidRPr="005232A1" w:rsidRDefault="00E01DA4" w:rsidP="00E60894">
            <w:pPr>
              <w:snapToGrid w:val="0"/>
              <w:jc w:val="center"/>
              <w:rPr>
                <w:iCs/>
                <w:sz w:val="22"/>
                <w:szCs w:val="22"/>
              </w:rPr>
            </w:pPr>
            <w:r w:rsidRPr="005232A1">
              <w:rPr>
                <w:iCs/>
                <w:sz w:val="22"/>
                <w:szCs w:val="22"/>
              </w:rPr>
              <w:t>3.5</w:t>
            </w:r>
          </w:p>
        </w:tc>
        <w:tc>
          <w:tcPr>
            <w:tcW w:w="1205" w:type="pct"/>
            <w:tcBorders>
              <w:top w:val="single" w:sz="4" w:space="0" w:color="000000"/>
              <w:left w:val="single" w:sz="4" w:space="0" w:color="000000"/>
              <w:bottom w:val="single" w:sz="4" w:space="0" w:color="000000"/>
              <w:right w:val="single" w:sz="4" w:space="0" w:color="auto"/>
            </w:tcBorders>
            <w:shd w:val="clear" w:color="auto" w:fill="auto"/>
            <w:vAlign w:val="center"/>
          </w:tcPr>
          <w:p w:rsidR="00E01DA4" w:rsidRPr="005232A1" w:rsidRDefault="00E01DA4" w:rsidP="00E60894">
            <w:pPr>
              <w:rPr>
                <w:sz w:val="22"/>
                <w:szCs w:val="22"/>
              </w:rPr>
            </w:pPr>
            <w:r w:rsidRPr="005232A1">
              <w:rPr>
                <w:sz w:val="22"/>
                <w:szCs w:val="22"/>
              </w:rPr>
              <w:t>Реконструкция участка сети вод</w:t>
            </w:r>
            <w:r w:rsidRPr="005232A1">
              <w:rPr>
                <w:sz w:val="22"/>
                <w:szCs w:val="22"/>
              </w:rPr>
              <w:t>о</w:t>
            </w:r>
            <w:r w:rsidRPr="005232A1">
              <w:rPr>
                <w:sz w:val="22"/>
                <w:szCs w:val="22"/>
              </w:rPr>
              <w:t>снабжения по ул. Почтовая (пр</w:t>
            </w:r>
            <w:r w:rsidRPr="005232A1">
              <w:rPr>
                <w:sz w:val="22"/>
                <w:szCs w:val="22"/>
              </w:rPr>
              <w:t>о</w:t>
            </w:r>
            <w:r w:rsidRPr="005232A1">
              <w:rPr>
                <w:sz w:val="22"/>
                <w:szCs w:val="22"/>
              </w:rPr>
              <w:t>тяженность 1400 м)</w:t>
            </w:r>
          </w:p>
        </w:tc>
        <w:tc>
          <w:tcPr>
            <w:tcW w:w="45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rsidP="00E60894">
            <w:pPr>
              <w:snapToGrid w:val="0"/>
              <w:jc w:val="center"/>
              <w:rPr>
                <w:iCs/>
                <w:sz w:val="22"/>
                <w:szCs w:val="22"/>
              </w:rPr>
            </w:pPr>
            <w:r w:rsidRPr="005232A1">
              <w:rPr>
                <w:iCs/>
                <w:sz w:val="22"/>
                <w:szCs w:val="22"/>
              </w:rPr>
              <w:t>2022-2040</w:t>
            </w:r>
          </w:p>
        </w:tc>
        <w:tc>
          <w:tcPr>
            <w:tcW w:w="396" w:type="pct"/>
            <w:tcBorders>
              <w:top w:val="single" w:sz="4" w:space="0" w:color="000000"/>
              <w:left w:val="single" w:sz="4" w:space="0" w:color="auto"/>
              <w:bottom w:val="single" w:sz="4" w:space="0" w:color="000000"/>
              <w:right w:val="single" w:sz="4" w:space="0" w:color="auto"/>
            </w:tcBorders>
            <w:vAlign w:val="center"/>
          </w:tcPr>
          <w:p w:rsidR="00E01DA4" w:rsidRPr="005232A1" w:rsidRDefault="00E01DA4" w:rsidP="00E01DA4">
            <w:pPr>
              <w:jc w:val="center"/>
              <w:rPr>
                <w:sz w:val="22"/>
                <w:szCs w:val="22"/>
              </w:rPr>
            </w:pPr>
            <w:r w:rsidRPr="005232A1">
              <w:rPr>
                <w:sz w:val="22"/>
                <w:szCs w:val="22"/>
              </w:rPr>
              <w:t>9100,0</w:t>
            </w:r>
          </w:p>
        </w:tc>
        <w:tc>
          <w:tcPr>
            <w:tcW w:w="1976" w:type="pct"/>
            <w:gridSpan w:val="5"/>
            <w:tcBorders>
              <w:top w:val="single" w:sz="4" w:space="0" w:color="000000"/>
              <w:left w:val="single" w:sz="4" w:space="0" w:color="auto"/>
              <w:bottom w:val="single" w:sz="4" w:space="0" w:color="000000"/>
              <w:right w:val="single" w:sz="4" w:space="0" w:color="000000"/>
            </w:tcBorders>
            <w:vAlign w:val="center"/>
          </w:tcPr>
          <w:p w:rsidR="00E01DA4" w:rsidRPr="005232A1" w:rsidRDefault="00E01DA4" w:rsidP="00E01DA4">
            <w:pPr>
              <w:jc w:val="center"/>
              <w:rPr>
                <w:sz w:val="22"/>
                <w:szCs w:val="22"/>
              </w:rPr>
            </w:pPr>
            <w:r w:rsidRPr="005232A1">
              <w:rPr>
                <w:sz w:val="22"/>
                <w:szCs w:val="22"/>
              </w:rPr>
              <w:t>9100,0</w:t>
            </w:r>
          </w:p>
        </w:tc>
        <w:tc>
          <w:tcPr>
            <w:tcW w:w="39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rsidP="00E01DA4">
            <w:pPr>
              <w:jc w:val="center"/>
              <w:rPr>
                <w:sz w:val="22"/>
                <w:szCs w:val="22"/>
              </w:rPr>
            </w:pPr>
          </w:p>
        </w:tc>
        <w:tc>
          <w:tcPr>
            <w:tcW w:w="39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rsidP="00E01DA4">
            <w:pPr>
              <w:jc w:val="center"/>
              <w:rPr>
                <w:sz w:val="22"/>
                <w:szCs w:val="22"/>
              </w:rPr>
            </w:pPr>
          </w:p>
        </w:tc>
      </w:tr>
      <w:tr w:rsidR="00E01DA4" w:rsidRPr="005232A1" w:rsidTr="00E01DA4">
        <w:trPr>
          <w:cantSplit/>
        </w:trPr>
        <w:tc>
          <w:tcPr>
            <w:tcW w:w="181" w:type="pct"/>
            <w:tcBorders>
              <w:top w:val="single" w:sz="4" w:space="0" w:color="000000"/>
              <w:left w:val="single" w:sz="4" w:space="0" w:color="000000"/>
              <w:bottom w:val="single" w:sz="4" w:space="0" w:color="000000"/>
            </w:tcBorders>
            <w:vAlign w:val="center"/>
          </w:tcPr>
          <w:p w:rsidR="00E01DA4" w:rsidRPr="005232A1" w:rsidRDefault="00E01DA4" w:rsidP="00E60894">
            <w:pPr>
              <w:snapToGrid w:val="0"/>
              <w:jc w:val="center"/>
              <w:rPr>
                <w:iCs/>
                <w:sz w:val="22"/>
                <w:szCs w:val="22"/>
              </w:rPr>
            </w:pPr>
            <w:r w:rsidRPr="005232A1">
              <w:rPr>
                <w:iCs/>
                <w:sz w:val="22"/>
                <w:szCs w:val="22"/>
              </w:rPr>
              <w:lastRenderedPageBreak/>
              <w:t>3.6</w:t>
            </w:r>
          </w:p>
        </w:tc>
        <w:tc>
          <w:tcPr>
            <w:tcW w:w="1205" w:type="pct"/>
            <w:tcBorders>
              <w:top w:val="single" w:sz="4" w:space="0" w:color="000000"/>
              <w:left w:val="single" w:sz="4" w:space="0" w:color="000000"/>
              <w:bottom w:val="single" w:sz="4" w:space="0" w:color="000000"/>
              <w:right w:val="single" w:sz="4" w:space="0" w:color="auto"/>
            </w:tcBorders>
            <w:shd w:val="clear" w:color="auto" w:fill="auto"/>
            <w:vAlign w:val="center"/>
          </w:tcPr>
          <w:p w:rsidR="00E01DA4" w:rsidRPr="005232A1" w:rsidRDefault="00E01DA4" w:rsidP="00E60894">
            <w:pPr>
              <w:rPr>
                <w:sz w:val="22"/>
                <w:szCs w:val="22"/>
              </w:rPr>
            </w:pPr>
            <w:r w:rsidRPr="005232A1">
              <w:rPr>
                <w:sz w:val="22"/>
                <w:szCs w:val="22"/>
              </w:rPr>
              <w:t>Реконструкция участка сети вод</w:t>
            </w:r>
            <w:r w:rsidRPr="005232A1">
              <w:rPr>
                <w:sz w:val="22"/>
                <w:szCs w:val="22"/>
              </w:rPr>
              <w:t>о</w:t>
            </w:r>
            <w:r w:rsidRPr="005232A1">
              <w:rPr>
                <w:sz w:val="22"/>
                <w:szCs w:val="22"/>
              </w:rPr>
              <w:t>снабжения по ул. Комсомольская (протяженность 300 м, диаметр 50 мм)</w:t>
            </w:r>
          </w:p>
        </w:tc>
        <w:tc>
          <w:tcPr>
            <w:tcW w:w="45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rsidP="00E60894">
            <w:pPr>
              <w:snapToGrid w:val="0"/>
              <w:jc w:val="center"/>
              <w:rPr>
                <w:iCs/>
                <w:sz w:val="22"/>
                <w:szCs w:val="22"/>
              </w:rPr>
            </w:pPr>
            <w:r w:rsidRPr="005232A1">
              <w:rPr>
                <w:iCs/>
                <w:sz w:val="22"/>
                <w:szCs w:val="22"/>
              </w:rPr>
              <w:t>2022-2040</w:t>
            </w:r>
          </w:p>
        </w:tc>
        <w:tc>
          <w:tcPr>
            <w:tcW w:w="396" w:type="pct"/>
            <w:tcBorders>
              <w:top w:val="single" w:sz="4" w:space="0" w:color="000000"/>
              <w:left w:val="single" w:sz="4" w:space="0" w:color="auto"/>
              <w:bottom w:val="single" w:sz="4" w:space="0" w:color="000000"/>
              <w:right w:val="single" w:sz="4" w:space="0" w:color="auto"/>
            </w:tcBorders>
            <w:vAlign w:val="center"/>
          </w:tcPr>
          <w:p w:rsidR="00E01DA4" w:rsidRPr="005232A1" w:rsidRDefault="00E01DA4" w:rsidP="00E01DA4">
            <w:pPr>
              <w:jc w:val="center"/>
              <w:rPr>
                <w:sz w:val="22"/>
                <w:szCs w:val="22"/>
              </w:rPr>
            </w:pPr>
            <w:r w:rsidRPr="005232A1">
              <w:rPr>
                <w:sz w:val="22"/>
                <w:szCs w:val="22"/>
              </w:rPr>
              <w:t>1950,0</w:t>
            </w:r>
          </w:p>
        </w:tc>
        <w:tc>
          <w:tcPr>
            <w:tcW w:w="1976" w:type="pct"/>
            <w:gridSpan w:val="5"/>
            <w:tcBorders>
              <w:top w:val="single" w:sz="4" w:space="0" w:color="000000"/>
              <w:left w:val="single" w:sz="4" w:space="0" w:color="auto"/>
              <w:bottom w:val="single" w:sz="4" w:space="0" w:color="000000"/>
              <w:right w:val="single" w:sz="4" w:space="0" w:color="000000"/>
            </w:tcBorders>
            <w:vAlign w:val="center"/>
          </w:tcPr>
          <w:p w:rsidR="00E01DA4" w:rsidRPr="005232A1" w:rsidRDefault="00E01DA4" w:rsidP="00E01DA4">
            <w:pPr>
              <w:jc w:val="center"/>
              <w:rPr>
                <w:sz w:val="22"/>
                <w:szCs w:val="22"/>
              </w:rPr>
            </w:pPr>
            <w:r w:rsidRPr="005232A1">
              <w:rPr>
                <w:sz w:val="22"/>
                <w:szCs w:val="22"/>
              </w:rPr>
              <w:t>1950,0</w:t>
            </w:r>
          </w:p>
        </w:tc>
        <w:tc>
          <w:tcPr>
            <w:tcW w:w="39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rsidP="00E01DA4">
            <w:pPr>
              <w:jc w:val="center"/>
              <w:rPr>
                <w:sz w:val="22"/>
                <w:szCs w:val="22"/>
              </w:rPr>
            </w:pPr>
          </w:p>
        </w:tc>
        <w:tc>
          <w:tcPr>
            <w:tcW w:w="39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rsidP="00E01DA4">
            <w:pPr>
              <w:jc w:val="center"/>
              <w:rPr>
                <w:sz w:val="22"/>
                <w:szCs w:val="22"/>
              </w:rPr>
            </w:pPr>
          </w:p>
        </w:tc>
      </w:tr>
      <w:tr w:rsidR="00E01DA4" w:rsidRPr="005232A1" w:rsidTr="00E01DA4">
        <w:trPr>
          <w:cantSplit/>
        </w:trPr>
        <w:tc>
          <w:tcPr>
            <w:tcW w:w="181" w:type="pct"/>
            <w:tcBorders>
              <w:top w:val="single" w:sz="4" w:space="0" w:color="000000"/>
              <w:left w:val="single" w:sz="4" w:space="0" w:color="000000"/>
              <w:bottom w:val="single" w:sz="4" w:space="0" w:color="000000"/>
            </w:tcBorders>
            <w:vAlign w:val="center"/>
          </w:tcPr>
          <w:p w:rsidR="00E01DA4" w:rsidRPr="005232A1" w:rsidRDefault="00E01DA4" w:rsidP="00E60894">
            <w:pPr>
              <w:snapToGrid w:val="0"/>
              <w:jc w:val="center"/>
              <w:rPr>
                <w:iCs/>
                <w:sz w:val="22"/>
                <w:szCs w:val="22"/>
              </w:rPr>
            </w:pPr>
            <w:r w:rsidRPr="005232A1">
              <w:rPr>
                <w:iCs/>
                <w:sz w:val="22"/>
                <w:szCs w:val="22"/>
              </w:rPr>
              <w:t>3.7</w:t>
            </w:r>
          </w:p>
        </w:tc>
        <w:tc>
          <w:tcPr>
            <w:tcW w:w="1205" w:type="pct"/>
            <w:tcBorders>
              <w:top w:val="single" w:sz="4" w:space="0" w:color="000000"/>
              <w:left w:val="single" w:sz="4" w:space="0" w:color="000000"/>
              <w:bottom w:val="single" w:sz="4" w:space="0" w:color="000000"/>
              <w:right w:val="single" w:sz="4" w:space="0" w:color="auto"/>
            </w:tcBorders>
            <w:shd w:val="clear" w:color="auto" w:fill="auto"/>
            <w:vAlign w:val="center"/>
          </w:tcPr>
          <w:p w:rsidR="00E01DA4" w:rsidRPr="005232A1" w:rsidRDefault="00E01DA4" w:rsidP="00E60894">
            <w:pPr>
              <w:rPr>
                <w:sz w:val="22"/>
                <w:szCs w:val="22"/>
              </w:rPr>
            </w:pPr>
            <w:r w:rsidRPr="005232A1">
              <w:rPr>
                <w:sz w:val="22"/>
                <w:szCs w:val="22"/>
              </w:rPr>
              <w:t>Реконструкция участка сети вод</w:t>
            </w:r>
            <w:r w:rsidRPr="005232A1">
              <w:rPr>
                <w:sz w:val="22"/>
                <w:szCs w:val="22"/>
              </w:rPr>
              <w:t>о</w:t>
            </w:r>
            <w:r w:rsidRPr="005232A1">
              <w:rPr>
                <w:sz w:val="22"/>
                <w:szCs w:val="22"/>
              </w:rPr>
              <w:t>снабжения по ул. Чапаева (прот</w:t>
            </w:r>
            <w:r w:rsidRPr="005232A1">
              <w:rPr>
                <w:sz w:val="22"/>
                <w:szCs w:val="22"/>
              </w:rPr>
              <w:t>я</w:t>
            </w:r>
            <w:r w:rsidRPr="005232A1">
              <w:rPr>
                <w:sz w:val="22"/>
                <w:szCs w:val="22"/>
              </w:rPr>
              <w:t>женность 400 м, диаметр 50 мм)</w:t>
            </w:r>
          </w:p>
        </w:tc>
        <w:tc>
          <w:tcPr>
            <w:tcW w:w="45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rsidP="00E60894">
            <w:pPr>
              <w:snapToGrid w:val="0"/>
              <w:jc w:val="center"/>
              <w:rPr>
                <w:iCs/>
                <w:sz w:val="22"/>
                <w:szCs w:val="22"/>
              </w:rPr>
            </w:pPr>
            <w:r w:rsidRPr="005232A1">
              <w:rPr>
                <w:iCs/>
                <w:sz w:val="22"/>
                <w:szCs w:val="22"/>
              </w:rPr>
              <w:t>2022-2040</w:t>
            </w:r>
          </w:p>
        </w:tc>
        <w:tc>
          <w:tcPr>
            <w:tcW w:w="396" w:type="pct"/>
            <w:tcBorders>
              <w:top w:val="single" w:sz="4" w:space="0" w:color="000000"/>
              <w:left w:val="single" w:sz="4" w:space="0" w:color="auto"/>
              <w:bottom w:val="single" w:sz="4" w:space="0" w:color="000000"/>
              <w:right w:val="single" w:sz="4" w:space="0" w:color="auto"/>
            </w:tcBorders>
            <w:vAlign w:val="center"/>
          </w:tcPr>
          <w:p w:rsidR="00E01DA4" w:rsidRPr="005232A1" w:rsidRDefault="00E01DA4" w:rsidP="00E01DA4">
            <w:pPr>
              <w:jc w:val="center"/>
              <w:rPr>
                <w:sz w:val="22"/>
                <w:szCs w:val="22"/>
              </w:rPr>
            </w:pPr>
            <w:r w:rsidRPr="005232A1">
              <w:rPr>
                <w:sz w:val="22"/>
                <w:szCs w:val="22"/>
              </w:rPr>
              <w:t>2600,0</w:t>
            </w:r>
          </w:p>
        </w:tc>
        <w:tc>
          <w:tcPr>
            <w:tcW w:w="1976" w:type="pct"/>
            <w:gridSpan w:val="5"/>
            <w:tcBorders>
              <w:top w:val="single" w:sz="4" w:space="0" w:color="000000"/>
              <w:left w:val="single" w:sz="4" w:space="0" w:color="auto"/>
              <w:bottom w:val="single" w:sz="4" w:space="0" w:color="000000"/>
              <w:right w:val="single" w:sz="4" w:space="0" w:color="000000"/>
            </w:tcBorders>
            <w:vAlign w:val="center"/>
          </w:tcPr>
          <w:p w:rsidR="00E01DA4" w:rsidRPr="005232A1" w:rsidRDefault="00E01DA4" w:rsidP="00E01DA4">
            <w:pPr>
              <w:jc w:val="center"/>
              <w:rPr>
                <w:sz w:val="22"/>
                <w:szCs w:val="22"/>
              </w:rPr>
            </w:pPr>
            <w:r w:rsidRPr="005232A1">
              <w:rPr>
                <w:sz w:val="22"/>
                <w:szCs w:val="22"/>
              </w:rPr>
              <w:t>2600,0</w:t>
            </w:r>
          </w:p>
        </w:tc>
        <w:tc>
          <w:tcPr>
            <w:tcW w:w="39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rsidP="00E01DA4">
            <w:pPr>
              <w:jc w:val="center"/>
              <w:rPr>
                <w:sz w:val="22"/>
                <w:szCs w:val="22"/>
              </w:rPr>
            </w:pPr>
          </w:p>
        </w:tc>
        <w:tc>
          <w:tcPr>
            <w:tcW w:w="39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rsidP="00E01DA4">
            <w:pPr>
              <w:jc w:val="center"/>
              <w:rPr>
                <w:sz w:val="22"/>
                <w:szCs w:val="22"/>
              </w:rPr>
            </w:pPr>
          </w:p>
        </w:tc>
      </w:tr>
      <w:tr w:rsidR="00E01DA4" w:rsidRPr="005232A1" w:rsidTr="00E01DA4">
        <w:trPr>
          <w:cantSplit/>
        </w:trPr>
        <w:tc>
          <w:tcPr>
            <w:tcW w:w="181" w:type="pct"/>
            <w:tcBorders>
              <w:top w:val="single" w:sz="4" w:space="0" w:color="000000"/>
              <w:left w:val="single" w:sz="4" w:space="0" w:color="000000"/>
              <w:bottom w:val="single" w:sz="4" w:space="0" w:color="000000"/>
            </w:tcBorders>
            <w:vAlign w:val="center"/>
          </w:tcPr>
          <w:p w:rsidR="00E01DA4" w:rsidRPr="005232A1" w:rsidRDefault="00E01DA4" w:rsidP="00E60894">
            <w:pPr>
              <w:snapToGrid w:val="0"/>
              <w:jc w:val="center"/>
              <w:rPr>
                <w:iCs/>
                <w:sz w:val="22"/>
                <w:szCs w:val="22"/>
              </w:rPr>
            </w:pPr>
            <w:r w:rsidRPr="005232A1">
              <w:rPr>
                <w:iCs/>
                <w:sz w:val="22"/>
                <w:szCs w:val="22"/>
              </w:rPr>
              <w:t>3.8</w:t>
            </w:r>
          </w:p>
        </w:tc>
        <w:tc>
          <w:tcPr>
            <w:tcW w:w="1205" w:type="pct"/>
            <w:tcBorders>
              <w:top w:val="single" w:sz="4" w:space="0" w:color="000000"/>
              <w:left w:val="single" w:sz="4" w:space="0" w:color="000000"/>
              <w:bottom w:val="single" w:sz="4" w:space="0" w:color="000000"/>
              <w:right w:val="single" w:sz="4" w:space="0" w:color="auto"/>
            </w:tcBorders>
            <w:shd w:val="clear" w:color="auto" w:fill="auto"/>
            <w:vAlign w:val="center"/>
          </w:tcPr>
          <w:p w:rsidR="00E01DA4" w:rsidRPr="005232A1" w:rsidRDefault="00E01DA4" w:rsidP="00E60894">
            <w:pPr>
              <w:rPr>
                <w:sz w:val="22"/>
                <w:szCs w:val="22"/>
              </w:rPr>
            </w:pPr>
            <w:r w:rsidRPr="005232A1">
              <w:rPr>
                <w:sz w:val="22"/>
                <w:szCs w:val="22"/>
              </w:rPr>
              <w:t>Реконструкция участка сети вод</w:t>
            </w:r>
            <w:r w:rsidRPr="005232A1">
              <w:rPr>
                <w:sz w:val="22"/>
                <w:szCs w:val="22"/>
              </w:rPr>
              <w:t>о</w:t>
            </w:r>
            <w:r w:rsidRPr="005232A1">
              <w:rPr>
                <w:sz w:val="22"/>
                <w:szCs w:val="22"/>
              </w:rPr>
              <w:t>снабжения по ул. Школьная (пр</w:t>
            </w:r>
            <w:r w:rsidRPr="005232A1">
              <w:rPr>
                <w:sz w:val="22"/>
                <w:szCs w:val="22"/>
              </w:rPr>
              <w:t>о</w:t>
            </w:r>
            <w:r w:rsidRPr="005232A1">
              <w:rPr>
                <w:sz w:val="22"/>
                <w:szCs w:val="22"/>
              </w:rPr>
              <w:t>тяженность 100 м, диаметр 32 мм)</w:t>
            </w:r>
          </w:p>
        </w:tc>
        <w:tc>
          <w:tcPr>
            <w:tcW w:w="45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rsidP="00E60894">
            <w:pPr>
              <w:snapToGrid w:val="0"/>
              <w:jc w:val="center"/>
              <w:rPr>
                <w:iCs/>
                <w:sz w:val="22"/>
                <w:szCs w:val="22"/>
              </w:rPr>
            </w:pPr>
            <w:r w:rsidRPr="005232A1">
              <w:rPr>
                <w:iCs/>
                <w:sz w:val="22"/>
                <w:szCs w:val="22"/>
              </w:rPr>
              <w:t>2022-2040</w:t>
            </w:r>
          </w:p>
        </w:tc>
        <w:tc>
          <w:tcPr>
            <w:tcW w:w="396" w:type="pct"/>
            <w:tcBorders>
              <w:top w:val="single" w:sz="4" w:space="0" w:color="000000"/>
              <w:left w:val="single" w:sz="4" w:space="0" w:color="auto"/>
              <w:bottom w:val="single" w:sz="4" w:space="0" w:color="000000"/>
              <w:right w:val="single" w:sz="4" w:space="0" w:color="auto"/>
            </w:tcBorders>
            <w:vAlign w:val="center"/>
          </w:tcPr>
          <w:p w:rsidR="00E01DA4" w:rsidRPr="005232A1" w:rsidRDefault="00E01DA4" w:rsidP="00E01DA4">
            <w:pPr>
              <w:jc w:val="center"/>
              <w:rPr>
                <w:sz w:val="22"/>
                <w:szCs w:val="22"/>
              </w:rPr>
            </w:pPr>
            <w:r w:rsidRPr="005232A1">
              <w:rPr>
                <w:sz w:val="22"/>
                <w:szCs w:val="22"/>
              </w:rPr>
              <w:t>650,0</w:t>
            </w:r>
          </w:p>
        </w:tc>
        <w:tc>
          <w:tcPr>
            <w:tcW w:w="1976" w:type="pct"/>
            <w:gridSpan w:val="5"/>
            <w:tcBorders>
              <w:top w:val="single" w:sz="4" w:space="0" w:color="000000"/>
              <w:left w:val="single" w:sz="4" w:space="0" w:color="auto"/>
              <w:bottom w:val="single" w:sz="4" w:space="0" w:color="000000"/>
              <w:right w:val="single" w:sz="4" w:space="0" w:color="000000"/>
            </w:tcBorders>
            <w:vAlign w:val="center"/>
          </w:tcPr>
          <w:p w:rsidR="00E01DA4" w:rsidRPr="005232A1" w:rsidRDefault="00E01DA4" w:rsidP="00E01DA4">
            <w:pPr>
              <w:jc w:val="center"/>
              <w:rPr>
                <w:sz w:val="22"/>
                <w:szCs w:val="22"/>
              </w:rPr>
            </w:pPr>
            <w:r w:rsidRPr="005232A1">
              <w:rPr>
                <w:sz w:val="22"/>
                <w:szCs w:val="22"/>
              </w:rPr>
              <w:t>650,0</w:t>
            </w:r>
          </w:p>
        </w:tc>
        <w:tc>
          <w:tcPr>
            <w:tcW w:w="39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rsidP="00E01DA4">
            <w:pPr>
              <w:jc w:val="center"/>
              <w:rPr>
                <w:sz w:val="22"/>
                <w:szCs w:val="22"/>
              </w:rPr>
            </w:pPr>
          </w:p>
        </w:tc>
        <w:tc>
          <w:tcPr>
            <w:tcW w:w="39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rsidP="00E01DA4">
            <w:pPr>
              <w:jc w:val="center"/>
              <w:rPr>
                <w:sz w:val="22"/>
                <w:szCs w:val="22"/>
              </w:rPr>
            </w:pPr>
          </w:p>
        </w:tc>
      </w:tr>
      <w:tr w:rsidR="00E01DA4" w:rsidRPr="005232A1" w:rsidTr="00E01DA4">
        <w:trPr>
          <w:cantSplit/>
          <w:trHeight w:val="198"/>
        </w:trPr>
        <w:tc>
          <w:tcPr>
            <w:tcW w:w="181" w:type="pct"/>
            <w:tcBorders>
              <w:top w:val="single" w:sz="4" w:space="0" w:color="000000"/>
              <w:left w:val="single" w:sz="4" w:space="0" w:color="000000"/>
              <w:bottom w:val="single" w:sz="4" w:space="0" w:color="000000"/>
            </w:tcBorders>
            <w:vAlign w:val="center"/>
          </w:tcPr>
          <w:p w:rsidR="00E01DA4" w:rsidRPr="005232A1" w:rsidRDefault="00E01DA4" w:rsidP="00E60894">
            <w:pPr>
              <w:snapToGrid w:val="0"/>
              <w:jc w:val="center"/>
              <w:rPr>
                <w:iCs/>
                <w:sz w:val="22"/>
                <w:szCs w:val="22"/>
              </w:rPr>
            </w:pPr>
            <w:r w:rsidRPr="005232A1">
              <w:rPr>
                <w:iCs/>
                <w:sz w:val="22"/>
                <w:szCs w:val="22"/>
              </w:rPr>
              <w:t>3.9</w:t>
            </w:r>
          </w:p>
        </w:tc>
        <w:tc>
          <w:tcPr>
            <w:tcW w:w="1205" w:type="pct"/>
            <w:tcBorders>
              <w:top w:val="single" w:sz="4" w:space="0" w:color="000000"/>
              <w:left w:val="single" w:sz="4" w:space="0" w:color="000000"/>
              <w:bottom w:val="single" w:sz="4" w:space="0" w:color="000000"/>
              <w:right w:val="single" w:sz="4" w:space="0" w:color="auto"/>
            </w:tcBorders>
            <w:shd w:val="clear" w:color="auto" w:fill="auto"/>
            <w:vAlign w:val="center"/>
          </w:tcPr>
          <w:p w:rsidR="00E01DA4" w:rsidRPr="005232A1" w:rsidRDefault="00E01DA4" w:rsidP="00E60894">
            <w:pPr>
              <w:rPr>
                <w:sz w:val="22"/>
                <w:szCs w:val="22"/>
              </w:rPr>
            </w:pPr>
            <w:r w:rsidRPr="005232A1">
              <w:rPr>
                <w:iCs/>
                <w:sz w:val="22"/>
                <w:szCs w:val="22"/>
              </w:rPr>
              <w:t>Поэтапная замена изношенных сетей водоснабжения</w:t>
            </w:r>
          </w:p>
        </w:tc>
        <w:tc>
          <w:tcPr>
            <w:tcW w:w="45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rsidP="00E60894">
            <w:pPr>
              <w:snapToGrid w:val="0"/>
              <w:jc w:val="center"/>
              <w:rPr>
                <w:iCs/>
                <w:sz w:val="22"/>
                <w:szCs w:val="22"/>
              </w:rPr>
            </w:pPr>
            <w:r w:rsidRPr="005232A1">
              <w:rPr>
                <w:iCs/>
                <w:sz w:val="22"/>
                <w:szCs w:val="22"/>
              </w:rPr>
              <w:t>2027-2040</w:t>
            </w:r>
          </w:p>
        </w:tc>
        <w:tc>
          <w:tcPr>
            <w:tcW w:w="396" w:type="pct"/>
            <w:tcBorders>
              <w:top w:val="single" w:sz="4" w:space="0" w:color="000000"/>
              <w:left w:val="single" w:sz="4" w:space="0" w:color="auto"/>
              <w:bottom w:val="single" w:sz="4" w:space="0" w:color="000000"/>
              <w:right w:val="single" w:sz="4" w:space="0" w:color="auto"/>
            </w:tcBorders>
            <w:vAlign w:val="center"/>
          </w:tcPr>
          <w:p w:rsidR="00E01DA4" w:rsidRPr="005232A1" w:rsidRDefault="00E01DA4" w:rsidP="00E01DA4">
            <w:pPr>
              <w:jc w:val="center"/>
              <w:rPr>
                <w:sz w:val="22"/>
                <w:szCs w:val="22"/>
              </w:rPr>
            </w:pPr>
            <w:r w:rsidRPr="005232A1">
              <w:rPr>
                <w:iCs/>
                <w:sz w:val="22"/>
                <w:szCs w:val="22"/>
              </w:rPr>
              <w:t>11200,0</w:t>
            </w:r>
          </w:p>
        </w:tc>
        <w:tc>
          <w:tcPr>
            <w:tcW w:w="396"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rsidP="00E01DA4">
            <w:pPr>
              <w:jc w:val="center"/>
              <w:rPr>
                <w:sz w:val="22"/>
                <w:szCs w:val="22"/>
              </w:rPr>
            </w:pPr>
          </w:p>
        </w:tc>
        <w:tc>
          <w:tcPr>
            <w:tcW w:w="396"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rsidP="00E01DA4">
            <w:pPr>
              <w:jc w:val="center"/>
              <w:rPr>
                <w:sz w:val="22"/>
                <w:szCs w:val="22"/>
              </w:rPr>
            </w:pPr>
          </w:p>
        </w:tc>
        <w:tc>
          <w:tcPr>
            <w:tcW w:w="396"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rsidP="00E01DA4">
            <w:pPr>
              <w:jc w:val="center"/>
              <w:rPr>
                <w:sz w:val="22"/>
                <w:szCs w:val="22"/>
              </w:rPr>
            </w:pPr>
          </w:p>
        </w:tc>
        <w:tc>
          <w:tcPr>
            <w:tcW w:w="39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rsidP="00E01DA4">
            <w:pPr>
              <w:jc w:val="center"/>
              <w:rPr>
                <w:sz w:val="22"/>
                <w:szCs w:val="22"/>
              </w:rPr>
            </w:pPr>
          </w:p>
        </w:tc>
        <w:tc>
          <w:tcPr>
            <w:tcW w:w="39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rsidP="00E01DA4">
            <w:pPr>
              <w:jc w:val="center"/>
              <w:rPr>
                <w:sz w:val="22"/>
                <w:szCs w:val="22"/>
              </w:rPr>
            </w:pPr>
          </w:p>
        </w:tc>
        <w:tc>
          <w:tcPr>
            <w:tcW w:w="39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rsidP="00E01DA4">
            <w:pPr>
              <w:jc w:val="center"/>
              <w:rPr>
                <w:sz w:val="22"/>
                <w:szCs w:val="22"/>
              </w:rPr>
            </w:pPr>
            <w:r w:rsidRPr="005232A1">
              <w:rPr>
                <w:sz w:val="22"/>
                <w:szCs w:val="22"/>
              </w:rPr>
              <w:t>4800,0</w:t>
            </w:r>
          </w:p>
        </w:tc>
        <w:tc>
          <w:tcPr>
            <w:tcW w:w="39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rsidP="00E01DA4">
            <w:pPr>
              <w:jc w:val="center"/>
              <w:rPr>
                <w:sz w:val="22"/>
                <w:szCs w:val="22"/>
              </w:rPr>
            </w:pPr>
            <w:r w:rsidRPr="005232A1">
              <w:rPr>
                <w:sz w:val="22"/>
                <w:szCs w:val="22"/>
              </w:rPr>
              <w:t>6400,0</w:t>
            </w:r>
          </w:p>
        </w:tc>
      </w:tr>
      <w:tr w:rsidR="00E01DA4" w:rsidRPr="005232A1" w:rsidTr="00E01DA4">
        <w:trPr>
          <w:cantSplit/>
        </w:trPr>
        <w:tc>
          <w:tcPr>
            <w:tcW w:w="181" w:type="pct"/>
            <w:tcBorders>
              <w:top w:val="single" w:sz="4" w:space="0" w:color="000000"/>
              <w:left w:val="single" w:sz="4" w:space="0" w:color="000000"/>
              <w:bottom w:val="single" w:sz="4" w:space="0" w:color="000000"/>
            </w:tcBorders>
            <w:vAlign w:val="center"/>
          </w:tcPr>
          <w:p w:rsidR="00E01DA4" w:rsidRPr="005232A1" w:rsidRDefault="00E01DA4" w:rsidP="00E60894">
            <w:pPr>
              <w:snapToGrid w:val="0"/>
              <w:jc w:val="center"/>
              <w:rPr>
                <w:iCs/>
                <w:sz w:val="22"/>
                <w:szCs w:val="22"/>
              </w:rPr>
            </w:pPr>
            <w:r w:rsidRPr="005232A1">
              <w:rPr>
                <w:iCs/>
                <w:sz w:val="22"/>
                <w:szCs w:val="22"/>
              </w:rPr>
              <w:t>4</w:t>
            </w:r>
          </w:p>
        </w:tc>
        <w:tc>
          <w:tcPr>
            <w:tcW w:w="4819" w:type="pct"/>
            <w:gridSpan w:val="10"/>
            <w:tcBorders>
              <w:top w:val="single" w:sz="4" w:space="0" w:color="000000"/>
              <w:left w:val="single" w:sz="4" w:space="0" w:color="000000"/>
              <w:bottom w:val="single" w:sz="4" w:space="0" w:color="000000"/>
              <w:right w:val="single" w:sz="4" w:space="0" w:color="000000"/>
            </w:tcBorders>
            <w:shd w:val="clear" w:color="auto" w:fill="auto"/>
          </w:tcPr>
          <w:p w:rsidR="00E01DA4" w:rsidRPr="005232A1" w:rsidRDefault="00E01DA4" w:rsidP="00E01DA4">
            <w:pPr>
              <w:jc w:val="center"/>
              <w:rPr>
                <w:sz w:val="22"/>
                <w:szCs w:val="22"/>
              </w:rPr>
            </w:pPr>
            <w:r w:rsidRPr="005232A1">
              <w:rPr>
                <w:iCs/>
                <w:sz w:val="22"/>
                <w:szCs w:val="22"/>
              </w:rPr>
              <w:t xml:space="preserve">Мероприятия по строительству, реконструкции и модернизации объектов централизованной системы водоснабжения п. </w:t>
            </w:r>
            <w:proofErr w:type="gramStart"/>
            <w:r w:rsidRPr="005232A1">
              <w:rPr>
                <w:iCs/>
                <w:sz w:val="22"/>
                <w:szCs w:val="22"/>
              </w:rPr>
              <w:t>Октябрьский</w:t>
            </w:r>
            <w:proofErr w:type="gramEnd"/>
          </w:p>
        </w:tc>
      </w:tr>
      <w:tr w:rsidR="00E01DA4" w:rsidRPr="005232A1" w:rsidTr="00E01DA4">
        <w:trPr>
          <w:cantSplit/>
        </w:trPr>
        <w:tc>
          <w:tcPr>
            <w:tcW w:w="181" w:type="pct"/>
            <w:tcBorders>
              <w:top w:val="single" w:sz="4" w:space="0" w:color="000000"/>
              <w:left w:val="single" w:sz="4" w:space="0" w:color="000000"/>
              <w:bottom w:val="single" w:sz="4" w:space="0" w:color="000000"/>
            </w:tcBorders>
            <w:vAlign w:val="center"/>
          </w:tcPr>
          <w:p w:rsidR="00E01DA4" w:rsidRPr="005232A1" w:rsidRDefault="00E01DA4" w:rsidP="00E60894">
            <w:pPr>
              <w:snapToGrid w:val="0"/>
              <w:jc w:val="center"/>
              <w:rPr>
                <w:iCs/>
                <w:sz w:val="22"/>
                <w:szCs w:val="22"/>
              </w:rPr>
            </w:pPr>
            <w:r w:rsidRPr="005232A1">
              <w:rPr>
                <w:iCs/>
                <w:sz w:val="22"/>
                <w:szCs w:val="22"/>
              </w:rPr>
              <w:t>4.1</w:t>
            </w:r>
          </w:p>
        </w:tc>
        <w:tc>
          <w:tcPr>
            <w:tcW w:w="1205" w:type="pct"/>
            <w:tcBorders>
              <w:top w:val="single" w:sz="4" w:space="0" w:color="000000"/>
              <w:left w:val="single" w:sz="4" w:space="0" w:color="000000"/>
              <w:bottom w:val="single" w:sz="4" w:space="0" w:color="000000"/>
              <w:right w:val="single" w:sz="4" w:space="0" w:color="auto"/>
            </w:tcBorders>
            <w:shd w:val="clear" w:color="auto" w:fill="auto"/>
          </w:tcPr>
          <w:p w:rsidR="00E01DA4" w:rsidRPr="005232A1" w:rsidRDefault="00E01DA4" w:rsidP="00E60894">
            <w:pPr>
              <w:snapToGrid w:val="0"/>
              <w:rPr>
                <w:iCs/>
                <w:sz w:val="22"/>
                <w:szCs w:val="22"/>
              </w:rPr>
            </w:pPr>
            <w:r w:rsidRPr="005232A1">
              <w:rPr>
                <w:iCs/>
                <w:sz w:val="22"/>
                <w:szCs w:val="22"/>
              </w:rPr>
              <w:t>Модернизация источника центр</w:t>
            </w:r>
            <w:r w:rsidRPr="005232A1">
              <w:rPr>
                <w:iCs/>
                <w:sz w:val="22"/>
                <w:szCs w:val="22"/>
              </w:rPr>
              <w:t>а</w:t>
            </w:r>
            <w:r w:rsidRPr="005232A1">
              <w:rPr>
                <w:iCs/>
                <w:sz w:val="22"/>
                <w:szCs w:val="22"/>
              </w:rPr>
              <w:t>лизованного водоснабжения (з</w:t>
            </w:r>
            <w:r w:rsidRPr="005232A1">
              <w:rPr>
                <w:iCs/>
                <w:sz w:val="22"/>
                <w:szCs w:val="22"/>
              </w:rPr>
              <w:t>а</w:t>
            </w:r>
            <w:r w:rsidRPr="005232A1">
              <w:rPr>
                <w:iCs/>
                <w:sz w:val="22"/>
                <w:szCs w:val="22"/>
              </w:rPr>
              <w:t xml:space="preserve">мена насосного оборудования, установка </w:t>
            </w:r>
            <w:proofErr w:type="spellStart"/>
            <w:r w:rsidRPr="005232A1">
              <w:rPr>
                <w:iCs/>
                <w:sz w:val="22"/>
                <w:szCs w:val="22"/>
              </w:rPr>
              <w:t>КИПиА</w:t>
            </w:r>
            <w:proofErr w:type="spellEnd"/>
            <w:r w:rsidRPr="005232A1">
              <w:rPr>
                <w:iCs/>
                <w:sz w:val="22"/>
                <w:szCs w:val="22"/>
              </w:rPr>
              <w:t xml:space="preserve">, организация ЗСО и </w:t>
            </w:r>
            <w:proofErr w:type="spellStart"/>
            <w:r w:rsidRPr="005232A1">
              <w:rPr>
                <w:iCs/>
                <w:sz w:val="22"/>
                <w:szCs w:val="22"/>
              </w:rPr>
              <w:t>тд</w:t>
            </w:r>
            <w:proofErr w:type="spellEnd"/>
            <w:r w:rsidRPr="005232A1">
              <w:rPr>
                <w:iCs/>
                <w:sz w:val="22"/>
                <w:szCs w:val="22"/>
              </w:rPr>
              <w:t>.)</w:t>
            </w:r>
          </w:p>
        </w:tc>
        <w:tc>
          <w:tcPr>
            <w:tcW w:w="45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rsidP="00E60894">
            <w:pPr>
              <w:snapToGrid w:val="0"/>
              <w:jc w:val="center"/>
              <w:rPr>
                <w:iCs/>
                <w:sz w:val="22"/>
                <w:szCs w:val="22"/>
              </w:rPr>
            </w:pPr>
            <w:r w:rsidRPr="005232A1">
              <w:rPr>
                <w:iCs/>
                <w:sz w:val="22"/>
                <w:szCs w:val="22"/>
              </w:rPr>
              <w:t>2022-2040</w:t>
            </w:r>
          </w:p>
        </w:tc>
        <w:tc>
          <w:tcPr>
            <w:tcW w:w="396" w:type="pct"/>
            <w:tcBorders>
              <w:top w:val="single" w:sz="4" w:space="0" w:color="000000"/>
              <w:left w:val="single" w:sz="4" w:space="0" w:color="auto"/>
              <w:bottom w:val="single" w:sz="4" w:space="0" w:color="000000"/>
              <w:right w:val="single" w:sz="4" w:space="0" w:color="auto"/>
            </w:tcBorders>
            <w:vAlign w:val="center"/>
          </w:tcPr>
          <w:p w:rsidR="00E01DA4" w:rsidRPr="005232A1" w:rsidRDefault="00E01DA4" w:rsidP="00E01DA4">
            <w:pPr>
              <w:jc w:val="center"/>
              <w:rPr>
                <w:sz w:val="22"/>
                <w:szCs w:val="22"/>
              </w:rPr>
            </w:pPr>
            <w:r w:rsidRPr="005232A1">
              <w:rPr>
                <w:iCs/>
                <w:sz w:val="22"/>
                <w:szCs w:val="22"/>
              </w:rPr>
              <w:t>600,0</w:t>
            </w:r>
          </w:p>
        </w:tc>
        <w:tc>
          <w:tcPr>
            <w:tcW w:w="396"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pPr>
              <w:jc w:val="center"/>
              <w:rPr>
                <w:sz w:val="22"/>
                <w:szCs w:val="22"/>
              </w:rPr>
            </w:pPr>
          </w:p>
        </w:tc>
        <w:tc>
          <w:tcPr>
            <w:tcW w:w="396"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pPr>
              <w:jc w:val="center"/>
              <w:rPr>
                <w:sz w:val="22"/>
                <w:szCs w:val="22"/>
              </w:rPr>
            </w:pPr>
            <w:r w:rsidRPr="005232A1">
              <w:rPr>
                <w:sz w:val="22"/>
                <w:szCs w:val="22"/>
              </w:rPr>
              <w:t>100,0</w:t>
            </w:r>
          </w:p>
        </w:tc>
        <w:tc>
          <w:tcPr>
            <w:tcW w:w="396"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pPr>
              <w:jc w:val="center"/>
              <w:rPr>
                <w:sz w:val="22"/>
                <w:szCs w:val="22"/>
              </w:rPr>
            </w:pPr>
          </w:p>
        </w:tc>
        <w:tc>
          <w:tcPr>
            <w:tcW w:w="39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pPr>
              <w:jc w:val="center"/>
              <w:rPr>
                <w:sz w:val="22"/>
                <w:szCs w:val="22"/>
              </w:rPr>
            </w:pPr>
          </w:p>
        </w:tc>
        <w:tc>
          <w:tcPr>
            <w:tcW w:w="39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pPr>
              <w:jc w:val="center"/>
              <w:rPr>
                <w:sz w:val="22"/>
                <w:szCs w:val="22"/>
              </w:rPr>
            </w:pPr>
            <w:r w:rsidRPr="005232A1">
              <w:rPr>
                <w:sz w:val="22"/>
                <w:szCs w:val="22"/>
              </w:rPr>
              <w:t>100,0</w:t>
            </w:r>
          </w:p>
        </w:tc>
        <w:tc>
          <w:tcPr>
            <w:tcW w:w="39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pPr>
              <w:jc w:val="center"/>
              <w:rPr>
                <w:sz w:val="22"/>
                <w:szCs w:val="22"/>
              </w:rPr>
            </w:pPr>
            <w:r w:rsidRPr="005232A1">
              <w:rPr>
                <w:sz w:val="22"/>
                <w:szCs w:val="22"/>
              </w:rPr>
              <w:t>200,0</w:t>
            </w:r>
          </w:p>
        </w:tc>
        <w:tc>
          <w:tcPr>
            <w:tcW w:w="39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pPr>
              <w:jc w:val="center"/>
              <w:rPr>
                <w:sz w:val="22"/>
                <w:szCs w:val="22"/>
              </w:rPr>
            </w:pPr>
            <w:r w:rsidRPr="005232A1">
              <w:rPr>
                <w:sz w:val="22"/>
                <w:szCs w:val="22"/>
              </w:rPr>
              <w:t>200,0</w:t>
            </w:r>
          </w:p>
        </w:tc>
      </w:tr>
      <w:tr w:rsidR="00E01DA4" w:rsidRPr="005232A1" w:rsidTr="00E01DA4">
        <w:trPr>
          <w:cantSplit/>
        </w:trPr>
        <w:tc>
          <w:tcPr>
            <w:tcW w:w="181" w:type="pct"/>
            <w:tcBorders>
              <w:top w:val="single" w:sz="4" w:space="0" w:color="000000"/>
              <w:left w:val="single" w:sz="4" w:space="0" w:color="000000"/>
              <w:bottom w:val="single" w:sz="4" w:space="0" w:color="000000"/>
            </w:tcBorders>
            <w:vAlign w:val="center"/>
          </w:tcPr>
          <w:p w:rsidR="00E01DA4" w:rsidRPr="005232A1" w:rsidRDefault="00E01DA4" w:rsidP="00E60894">
            <w:pPr>
              <w:snapToGrid w:val="0"/>
              <w:jc w:val="center"/>
              <w:rPr>
                <w:iCs/>
                <w:sz w:val="22"/>
                <w:szCs w:val="22"/>
              </w:rPr>
            </w:pPr>
            <w:r w:rsidRPr="005232A1">
              <w:rPr>
                <w:iCs/>
                <w:sz w:val="22"/>
                <w:szCs w:val="22"/>
              </w:rPr>
              <w:t>4.2</w:t>
            </w:r>
          </w:p>
        </w:tc>
        <w:tc>
          <w:tcPr>
            <w:tcW w:w="1205" w:type="pct"/>
            <w:tcBorders>
              <w:top w:val="single" w:sz="4" w:space="0" w:color="000000"/>
              <w:left w:val="single" w:sz="4" w:space="0" w:color="000000"/>
              <w:bottom w:val="single" w:sz="4" w:space="0" w:color="000000"/>
              <w:right w:val="single" w:sz="4" w:space="0" w:color="auto"/>
            </w:tcBorders>
            <w:shd w:val="clear" w:color="auto" w:fill="auto"/>
          </w:tcPr>
          <w:p w:rsidR="00E01DA4" w:rsidRPr="005232A1" w:rsidRDefault="00E01DA4" w:rsidP="00E60894">
            <w:pPr>
              <w:snapToGrid w:val="0"/>
              <w:rPr>
                <w:iCs/>
                <w:sz w:val="22"/>
                <w:szCs w:val="22"/>
              </w:rPr>
            </w:pPr>
            <w:r w:rsidRPr="005232A1">
              <w:rPr>
                <w:iCs/>
                <w:sz w:val="22"/>
                <w:szCs w:val="22"/>
              </w:rPr>
              <w:t>Поэтапная замена изношенных сетей водоснабжения</w:t>
            </w:r>
          </w:p>
        </w:tc>
        <w:tc>
          <w:tcPr>
            <w:tcW w:w="45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rsidP="00E60894">
            <w:pPr>
              <w:snapToGrid w:val="0"/>
              <w:jc w:val="center"/>
              <w:rPr>
                <w:iCs/>
                <w:sz w:val="22"/>
                <w:szCs w:val="22"/>
              </w:rPr>
            </w:pPr>
            <w:r w:rsidRPr="005232A1">
              <w:rPr>
                <w:iCs/>
                <w:sz w:val="22"/>
                <w:szCs w:val="22"/>
              </w:rPr>
              <w:t>2022-2040</w:t>
            </w:r>
          </w:p>
        </w:tc>
        <w:tc>
          <w:tcPr>
            <w:tcW w:w="396" w:type="pct"/>
            <w:tcBorders>
              <w:top w:val="single" w:sz="4" w:space="0" w:color="000000"/>
              <w:left w:val="single" w:sz="4" w:space="0" w:color="auto"/>
              <w:bottom w:val="single" w:sz="4" w:space="0" w:color="000000"/>
              <w:right w:val="single" w:sz="4" w:space="0" w:color="auto"/>
            </w:tcBorders>
            <w:vAlign w:val="center"/>
          </w:tcPr>
          <w:p w:rsidR="00E01DA4" w:rsidRPr="005232A1" w:rsidRDefault="00E01DA4" w:rsidP="00E01DA4">
            <w:pPr>
              <w:jc w:val="center"/>
              <w:rPr>
                <w:sz w:val="22"/>
                <w:szCs w:val="22"/>
              </w:rPr>
            </w:pPr>
            <w:r w:rsidRPr="005232A1">
              <w:rPr>
                <w:iCs/>
                <w:sz w:val="22"/>
                <w:szCs w:val="22"/>
              </w:rPr>
              <w:t>1900,0</w:t>
            </w:r>
          </w:p>
        </w:tc>
        <w:tc>
          <w:tcPr>
            <w:tcW w:w="396"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pPr>
              <w:jc w:val="center"/>
              <w:rPr>
                <w:sz w:val="22"/>
                <w:szCs w:val="22"/>
              </w:rPr>
            </w:pPr>
            <w:r w:rsidRPr="005232A1">
              <w:rPr>
                <w:sz w:val="22"/>
                <w:szCs w:val="22"/>
              </w:rPr>
              <w:t>100,0</w:t>
            </w:r>
          </w:p>
        </w:tc>
        <w:tc>
          <w:tcPr>
            <w:tcW w:w="396"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pPr>
              <w:jc w:val="center"/>
              <w:rPr>
                <w:sz w:val="22"/>
                <w:szCs w:val="22"/>
              </w:rPr>
            </w:pPr>
            <w:r w:rsidRPr="005232A1">
              <w:rPr>
                <w:sz w:val="22"/>
                <w:szCs w:val="22"/>
              </w:rPr>
              <w:t>100,0</w:t>
            </w:r>
          </w:p>
        </w:tc>
        <w:tc>
          <w:tcPr>
            <w:tcW w:w="396"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pPr>
              <w:jc w:val="center"/>
              <w:rPr>
                <w:sz w:val="22"/>
                <w:szCs w:val="22"/>
              </w:rPr>
            </w:pPr>
            <w:r w:rsidRPr="005232A1">
              <w:rPr>
                <w:sz w:val="22"/>
                <w:szCs w:val="22"/>
              </w:rPr>
              <w:t>100,0</w:t>
            </w:r>
          </w:p>
        </w:tc>
        <w:tc>
          <w:tcPr>
            <w:tcW w:w="39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pPr>
              <w:jc w:val="center"/>
              <w:rPr>
                <w:sz w:val="22"/>
                <w:szCs w:val="22"/>
              </w:rPr>
            </w:pPr>
            <w:r w:rsidRPr="005232A1">
              <w:rPr>
                <w:sz w:val="22"/>
                <w:szCs w:val="22"/>
              </w:rPr>
              <w:t>100,0</w:t>
            </w:r>
          </w:p>
        </w:tc>
        <w:tc>
          <w:tcPr>
            <w:tcW w:w="39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pPr>
              <w:jc w:val="center"/>
              <w:rPr>
                <w:sz w:val="22"/>
                <w:szCs w:val="22"/>
              </w:rPr>
            </w:pPr>
            <w:r w:rsidRPr="005232A1">
              <w:rPr>
                <w:sz w:val="22"/>
                <w:szCs w:val="22"/>
              </w:rPr>
              <w:t>100,0</w:t>
            </w:r>
          </w:p>
        </w:tc>
        <w:tc>
          <w:tcPr>
            <w:tcW w:w="39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pPr>
              <w:jc w:val="center"/>
              <w:rPr>
                <w:sz w:val="22"/>
                <w:szCs w:val="22"/>
              </w:rPr>
            </w:pPr>
            <w:r w:rsidRPr="005232A1">
              <w:rPr>
                <w:sz w:val="22"/>
                <w:szCs w:val="22"/>
              </w:rPr>
              <w:t>600,0</w:t>
            </w:r>
          </w:p>
        </w:tc>
        <w:tc>
          <w:tcPr>
            <w:tcW w:w="39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pPr>
              <w:jc w:val="center"/>
              <w:rPr>
                <w:sz w:val="22"/>
                <w:szCs w:val="22"/>
              </w:rPr>
            </w:pPr>
            <w:r w:rsidRPr="005232A1">
              <w:rPr>
                <w:sz w:val="22"/>
                <w:szCs w:val="22"/>
              </w:rPr>
              <w:t>800,0</w:t>
            </w:r>
          </w:p>
        </w:tc>
      </w:tr>
      <w:tr w:rsidR="00E01DA4" w:rsidRPr="005232A1" w:rsidTr="00E01DA4">
        <w:trPr>
          <w:cantSplit/>
        </w:trPr>
        <w:tc>
          <w:tcPr>
            <w:tcW w:w="181" w:type="pct"/>
            <w:tcBorders>
              <w:top w:val="single" w:sz="4" w:space="0" w:color="000000"/>
              <w:left w:val="single" w:sz="4" w:space="0" w:color="000000"/>
              <w:bottom w:val="single" w:sz="4" w:space="0" w:color="000000"/>
            </w:tcBorders>
            <w:vAlign w:val="center"/>
          </w:tcPr>
          <w:p w:rsidR="00E01DA4" w:rsidRPr="005232A1" w:rsidRDefault="00E01DA4" w:rsidP="00E60894">
            <w:pPr>
              <w:snapToGrid w:val="0"/>
              <w:jc w:val="center"/>
              <w:rPr>
                <w:iCs/>
                <w:sz w:val="22"/>
                <w:szCs w:val="22"/>
              </w:rPr>
            </w:pPr>
            <w:r w:rsidRPr="005232A1">
              <w:rPr>
                <w:iCs/>
                <w:sz w:val="22"/>
                <w:szCs w:val="22"/>
              </w:rPr>
              <w:t>5</w:t>
            </w:r>
          </w:p>
        </w:tc>
        <w:tc>
          <w:tcPr>
            <w:tcW w:w="4819" w:type="pct"/>
            <w:gridSpan w:val="10"/>
            <w:tcBorders>
              <w:top w:val="single" w:sz="4" w:space="0" w:color="000000"/>
              <w:left w:val="single" w:sz="4" w:space="0" w:color="000000"/>
              <w:bottom w:val="single" w:sz="4" w:space="0" w:color="000000"/>
              <w:right w:val="single" w:sz="4" w:space="0" w:color="000000"/>
            </w:tcBorders>
            <w:shd w:val="clear" w:color="auto" w:fill="auto"/>
          </w:tcPr>
          <w:p w:rsidR="00E01DA4" w:rsidRPr="005232A1" w:rsidRDefault="00E01DA4">
            <w:pPr>
              <w:jc w:val="center"/>
              <w:rPr>
                <w:sz w:val="22"/>
                <w:szCs w:val="22"/>
              </w:rPr>
            </w:pPr>
            <w:r w:rsidRPr="005232A1">
              <w:rPr>
                <w:iCs/>
                <w:sz w:val="22"/>
                <w:szCs w:val="22"/>
              </w:rPr>
              <w:t xml:space="preserve">Мероприятия по строительству, реконструкции и модернизации объектов централизованной системы водоснабжения </w:t>
            </w:r>
            <w:r w:rsidRPr="005232A1">
              <w:rPr>
                <w:sz w:val="22"/>
                <w:szCs w:val="22"/>
              </w:rPr>
              <w:t>с. Верхораменье</w:t>
            </w:r>
          </w:p>
        </w:tc>
      </w:tr>
      <w:tr w:rsidR="00E01DA4" w:rsidRPr="005232A1" w:rsidTr="00E01DA4">
        <w:trPr>
          <w:cantSplit/>
        </w:trPr>
        <w:tc>
          <w:tcPr>
            <w:tcW w:w="181" w:type="pct"/>
            <w:tcBorders>
              <w:top w:val="single" w:sz="4" w:space="0" w:color="000000"/>
              <w:left w:val="single" w:sz="4" w:space="0" w:color="000000"/>
              <w:bottom w:val="single" w:sz="4" w:space="0" w:color="000000"/>
            </w:tcBorders>
            <w:vAlign w:val="center"/>
          </w:tcPr>
          <w:p w:rsidR="00E01DA4" w:rsidRPr="005232A1" w:rsidRDefault="00E01DA4" w:rsidP="00E60894">
            <w:pPr>
              <w:snapToGrid w:val="0"/>
              <w:jc w:val="center"/>
              <w:rPr>
                <w:iCs/>
                <w:sz w:val="22"/>
                <w:szCs w:val="22"/>
              </w:rPr>
            </w:pPr>
            <w:r w:rsidRPr="005232A1">
              <w:rPr>
                <w:iCs/>
                <w:sz w:val="22"/>
                <w:szCs w:val="22"/>
              </w:rPr>
              <w:t>5.1</w:t>
            </w:r>
          </w:p>
        </w:tc>
        <w:tc>
          <w:tcPr>
            <w:tcW w:w="1205" w:type="pct"/>
            <w:tcBorders>
              <w:top w:val="single" w:sz="4" w:space="0" w:color="000000"/>
              <w:left w:val="single" w:sz="4" w:space="0" w:color="000000"/>
              <w:bottom w:val="single" w:sz="4" w:space="0" w:color="000000"/>
              <w:right w:val="single" w:sz="4" w:space="0" w:color="auto"/>
            </w:tcBorders>
            <w:shd w:val="clear" w:color="auto" w:fill="auto"/>
          </w:tcPr>
          <w:p w:rsidR="00E01DA4" w:rsidRPr="005232A1" w:rsidRDefault="00E01DA4" w:rsidP="00E60894">
            <w:pPr>
              <w:snapToGrid w:val="0"/>
              <w:rPr>
                <w:iCs/>
                <w:sz w:val="22"/>
                <w:szCs w:val="22"/>
              </w:rPr>
            </w:pPr>
            <w:r w:rsidRPr="005232A1">
              <w:rPr>
                <w:iCs/>
                <w:sz w:val="22"/>
                <w:szCs w:val="22"/>
              </w:rPr>
              <w:t>Модернизация источника центр</w:t>
            </w:r>
            <w:r w:rsidRPr="005232A1">
              <w:rPr>
                <w:iCs/>
                <w:sz w:val="22"/>
                <w:szCs w:val="22"/>
              </w:rPr>
              <w:t>а</w:t>
            </w:r>
            <w:r w:rsidRPr="005232A1">
              <w:rPr>
                <w:iCs/>
                <w:sz w:val="22"/>
                <w:szCs w:val="22"/>
              </w:rPr>
              <w:t>лизованного водоснабжения (з</w:t>
            </w:r>
            <w:r w:rsidRPr="005232A1">
              <w:rPr>
                <w:iCs/>
                <w:sz w:val="22"/>
                <w:szCs w:val="22"/>
              </w:rPr>
              <w:t>а</w:t>
            </w:r>
            <w:r w:rsidRPr="005232A1">
              <w:rPr>
                <w:iCs/>
                <w:sz w:val="22"/>
                <w:szCs w:val="22"/>
              </w:rPr>
              <w:t xml:space="preserve">мена насосного оборудования, установка </w:t>
            </w:r>
            <w:proofErr w:type="spellStart"/>
            <w:r w:rsidRPr="005232A1">
              <w:rPr>
                <w:iCs/>
                <w:sz w:val="22"/>
                <w:szCs w:val="22"/>
              </w:rPr>
              <w:t>КИПиА</w:t>
            </w:r>
            <w:proofErr w:type="spellEnd"/>
            <w:r w:rsidRPr="005232A1">
              <w:rPr>
                <w:iCs/>
                <w:sz w:val="22"/>
                <w:szCs w:val="22"/>
              </w:rPr>
              <w:t xml:space="preserve">, организация ЗСО и </w:t>
            </w:r>
            <w:proofErr w:type="spellStart"/>
            <w:r w:rsidRPr="005232A1">
              <w:rPr>
                <w:iCs/>
                <w:sz w:val="22"/>
                <w:szCs w:val="22"/>
              </w:rPr>
              <w:t>тд</w:t>
            </w:r>
            <w:proofErr w:type="spellEnd"/>
            <w:r w:rsidRPr="005232A1">
              <w:rPr>
                <w:iCs/>
                <w:sz w:val="22"/>
                <w:szCs w:val="22"/>
              </w:rPr>
              <w:t>.)</w:t>
            </w:r>
          </w:p>
        </w:tc>
        <w:tc>
          <w:tcPr>
            <w:tcW w:w="45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rsidP="00E60894">
            <w:pPr>
              <w:snapToGrid w:val="0"/>
              <w:jc w:val="center"/>
              <w:rPr>
                <w:iCs/>
                <w:sz w:val="22"/>
                <w:szCs w:val="22"/>
              </w:rPr>
            </w:pPr>
            <w:r w:rsidRPr="005232A1">
              <w:rPr>
                <w:iCs/>
                <w:sz w:val="22"/>
                <w:szCs w:val="22"/>
              </w:rPr>
              <w:t>2022-2040</w:t>
            </w:r>
          </w:p>
        </w:tc>
        <w:tc>
          <w:tcPr>
            <w:tcW w:w="396" w:type="pct"/>
            <w:tcBorders>
              <w:top w:val="single" w:sz="4" w:space="0" w:color="000000"/>
              <w:left w:val="single" w:sz="4" w:space="0" w:color="auto"/>
              <w:bottom w:val="single" w:sz="4" w:space="0" w:color="000000"/>
              <w:right w:val="single" w:sz="4" w:space="0" w:color="auto"/>
            </w:tcBorders>
            <w:vAlign w:val="center"/>
          </w:tcPr>
          <w:p w:rsidR="00E01DA4" w:rsidRPr="005232A1" w:rsidRDefault="00E01DA4" w:rsidP="00E01DA4">
            <w:pPr>
              <w:jc w:val="center"/>
              <w:rPr>
                <w:sz w:val="22"/>
                <w:szCs w:val="22"/>
              </w:rPr>
            </w:pPr>
            <w:r w:rsidRPr="005232A1">
              <w:rPr>
                <w:iCs/>
                <w:sz w:val="22"/>
                <w:szCs w:val="22"/>
              </w:rPr>
              <w:t>600,0</w:t>
            </w:r>
          </w:p>
        </w:tc>
        <w:tc>
          <w:tcPr>
            <w:tcW w:w="396"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pPr>
              <w:jc w:val="center"/>
              <w:rPr>
                <w:sz w:val="22"/>
                <w:szCs w:val="22"/>
              </w:rPr>
            </w:pPr>
          </w:p>
        </w:tc>
        <w:tc>
          <w:tcPr>
            <w:tcW w:w="396"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pPr>
              <w:jc w:val="center"/>
              <w:rPr>
                <w:sz w:val="22"/>
                <w:szCs w:val="22"/>
              </w:rPr>
            </w:pPr>
            <w:r w:rsidRPr="005232A1">
              <w:rPr>
                <w:sz w:val="22"/>
                <w:szCs w:val="22"/>
              </w:rPr>
              <w:t>100,0</w:t>
            </w:r>
          </w:p>
        </w:tc>
        <w:tc>
          <w:tcPr>
            <w:tcW w:w="396"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pPr>
              <w:jc w:val="center"/>
              <w:rPr>
                <w:sz w:val="22"/>
                <w:szCs w:val="22"/>
              </w:rPr>
            </w:pPr>
          </w:p>
        </w:tc>
        <w:tc>
          <w:tcPr>
            <w:tcW w:w="39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pPr>
              <w:jc w:val="center"/>
              <w:rPr>
                <w:sz w:val="22"/>
                <w:szCs w:val="22"/>
              </w:rPr>
            </w:pPr>
          </w:p>
        </w:tc>
        <w:tc>
          <w:tcPr>
            <w:tcW w:w="39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pPr>
              <w:jc w:val="center"/>
              <w:rPr>
                <w:sz w:val="22"/>
                <w:szCs w:val="22"/>
              </w:rPr>
            </w:pPr>
            <w:r w:rsidRPr="005232A1">
              <w:rPr>
                <w:sz w:val="22"/>
                <w:szCs w:val="22"/>
              </w:rPr>
              <w:t>100,0</w:t>
            </w:r>
          </w:p>
        </w:tc>
        <w:tc>
          <w:tcPr>
            <w:tcW w:w="39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pPr>
              <w:jc w:val="center"/>
              <w:rPr>
                <w:sz w:val="22"/>
                <w:szCs w:val="22"/>
              </w:rPr>
            </w:pPr>
            <w:r w:rsidRPr="005232A1">
              <w:rPr>
                <w:sz w:val="22"/>
                <w:szCs w:val="22"/>
              </w:rPr>
              <w:t>200,0</w:t>
            </w:r>
          </w:p>
        </w:tc>
        <w:tc>
          <w:tcPr>
            <w:tcW w:w="39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pPr>
              <w:jc w:val="center"/>
              <w:rPr>
                <w:sz w:val="22"/>
                <w:szCs w:val="22"/>
              </w:rPr>
            </w:pPr>
            <w:r w:rsidRPr="005232A1">
              <w:rPr>
                <w:sz w:val="22"/>
                <w:szCs w:val="22"/>
              </w:rPr>
              <w:t>200,0</w:t>
            </w:r>
          </w:p>
        </w:tc>
      </w:tr>
      <w:tr w:rsidR="00E01DA4" w:rsidRPr="005232A1" w:rsidTr="00E01DA4">
        <w:trPr>
          <w:cantSplit/>
        </w:trPr>
        <w:tc>
          <w:tcPr>
            <w:tcW w:w="181" w:type="pct"/>
            <w:tcBorders>
              <w:top w:val="single" w:sz="4" w:space="0" w:color="000000"/>
              <w:left w:val="single" w:sz="4" w:space="0" w:color="000000"/>
              <w:bottom w:val="single" w:sz="4" w:space="0" w:color="000000"/>
            </w:tcBorders>
            <w:vAlign w:val="center"/>
          </w:tcPr>
          <w:p w:rsidR="00E01DA4" w:rsidRPr="005232A1" w:rsidRDefault="00E01DA4" w:rsidP="00E60894">
            <w:pPr>
              <w:snapToGrid w:val="0"/>
              <w:jc w:val="center"/>
              <w:rPr>
                <w:iCs/>
                <w:sz w:val="22"/>
                <w:szCs w:val="22"/>
              </w:rPr>
            </w:pPr>
            <w:r w:rsidRPr="005232A1">
              <w:rPr>
                <w:iCs/>
                <w:sz w:val="22"/>
                <w:szCs w:val="22"/>
              </w:rPr>
              <w:t>5.2</w:t>
            </w:r>
          </w:p>
        </w:tc>
        <w:tc>
          <w:tcPr>
            <w:tcW w:w="1205" w:type="pct"/>
            <w:tcBorders>
              <w:top w:val="single" w:sz="4" w:space="0" w:color="000000"/>
              <w:left w:val="single" w:sz="4" w:space="0" w:color="000000"/>
              <w:bottom w:val="single" w:sz="4" w:space="0" w:color="000000"/>
              <w:right w:val="single" w:sz="4" w:space="0" w:color="auto"/>
            </w:tcBorders>
            <w:shd w:val="clear" w:color="auto" w:fill="auto"/>
          </w:tcPr>
          <w:p w:rsidR="00E01DA4" w:rsidRPr="005232A1" w:rsidRDefault="00E01DA4" w:rsidP="00E60894">
            <w:pPr>
              <w:snapToGrid w:val="0"/>
              <w:rPr>
                <w:iCs/>
                <w:sz w:val="22"/>
                <w:szCs w:val="22"/>
              </w:rPr>
            </w:pPr>
            <w:r w:rsidRPr="005232A1">
              <w:rPr>
                <w:iCs/>
                <w:sz w:val="22"/>
                <w:szCs w:val="22"/>
              </w:rPr>
              <w:t>Демонтаж сгнивших опор линии электропередач</w:t>
            </w:r>
          </w:p>
        </w:tc>
        <w:tc>
          <w:tcPr>
            <w:tcW w:w="45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rsidP="00E60894">
            <w:pPr>
              <w:snapToGrid w:val="0"/>
              <w:jc w:val="center"/>
              <w:rPr>
                <w:iCs/>
                <w:sz w:val="22"/>
                <w:szCs w:val="22"/>
              </w:rPr>
            </w:pPr>
            <w:r w:rsidRPr="005232A1">
              <w:rPr>
                <w:iCs/>
                <w:sz w:val="22"/>
                <w:szCs w:val="22"/>
              </w:rPr>
              <w:t>2022-2023</w:t>
            </w:r>
          </w:p>
        </w:tc>
        <w:tc>
          <w:tcPr>
            <w:tcW w:w="396" w:type="pct"/>
            <w:tcBorders>
              <w:top w:val="single" w:sz="4" w:space="0" w:color="000000"/>
              <w:left w:val="single" w:sz="4" w:space="0" w:color="auto"/>
              <w:bottom w:val="single" w:sz="4" w:space="0" w:color="000000"/>
              <w:right w:val="single" w:sz="4" w:space="0" w:color="auto"/>
            </w:tcBorders>
            <w:vAlign w:val="center"/>
          </w:tcPr>
          <w:p w:rsidR="00E01DA4" w:rsidRPr="005232A1" w:rsidRDefault="00E01DA4" w:rsidP="00E01DA4">
            <w:pPr>
              <w:jc w:val="center"/>
              <w:rPr>
                <w:sz w:val="22"/>
                <w:szCs w:val="22"/>
              </w:rPr>
            </w:pPr>
            <w:r w:rsidRPr="005232A1">
              <w:rPr>
                <w:iCs/>
                <w:sz w:val="22"/>
                <w:szCs w:val="22"/>
              </w:rPr>
              <w:t>150,0</w:t>
            </w:r>
          </w:p>
        </w:tc>
        <w:tc>
          <w:tcPr>
            <w:tcW w:w="396"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pPr>
              <w:jc w:val="center"/>
              <w:rPr>
                <w:sz w:val="22"/>
                <w:szCs w:val="22"/>
              </w:rPr>
            </w:pPr>
          </w:p>
        </w:tc>
        <w:tc>
          <w:tcPr>
            <w:tcW w:w="396"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pPr>
              <w:jc w:val="center"/>
              <w:rPr>
                <w:sz w:val="22"/>
                <w:szCs w:val="22"/>
              </w:rPr>
            </w:pPr>
            <w:r w:rsidRPr="005232A1">
              <w:rPr>
                <w:sz w:val="22"/>
                <w:szCs w:val="22"/>
              </w:rPr>
              <w:t>150,0</w:t>
            </w:r>
          </w:p>
        </w:tc>
        <w:tc>
          <w:tcPr>
            <w:tcW w:w="396"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pPr>
              <w:jc w:val="center"/>
              <w:rPr>
                <w:sz w:val="22"/>
                <w:szCs w:val="22"/>
              </w:rPr>
            </w:pPr>
          </w:p>
        </w:tc>
        <w:tc>
          <w:tcPr>
            <w:tcW w:w="39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pPr>
              <w:jc w:val="center"/>
              <w:rPr>
                <w:sz w:val="22"/>
                <w:szCs w:val="22"/>
              </w:rPr>
            </w:pPr>
          </w:p>
        </w:tc>
        <w:tc>
          <w:tcPr>
            <w:tcW w:w="39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pPr>
              <w:jc w:val="center"/>
              <w:rPr>
                <w:sz w:val="22"/>
                <w:szCs w:val="22"/>
              </w:rPr>
            </w:pPr>
          </w:p>
        </w:tc>
        <w:tc>
          <w:tcPr>
            <w:tcW w:w="39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pPr>
              <w:jc w:val="center"/>
              <w:rPr>
                <w:sz w:val="22"/>
                <w:szCs w:val="22"/>
              </w:rPr>
            </w:pPr>
          </w:p>
        </w:tc>
        <w:tc>
          <w:tcPr>
            <w:tcW w:w="39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pPr>
              <w:jc w:val="center"/>
              <w:rPr>
                <w:sz w:val="22"/>
                <w:szCs w:val="22"/>
              </w:rPr>
            </w:pPr>
          </w:p>
        </w:tc>
      </w:tr>
      <w:tr w:rsidR="00E01DA4" w:rsidRPr="005232A1" w:rsidTr="00E01DA4">
        <w:trPr>
          <w:cantSplit/>
        </w:trPr>
        <w:tc>
          <w:tcPr>
            <w:tcW w:w="181" w:type="pct"/>
            <w:tcBorders>
              <w:top w:val="single" w:sz="4" w:space="0" w:color="000000"/>
              <w:left w:val="single" w:sz="4" w:space="0" w:color="000000"/>
              <w:bottom w:val="single" w:sz="4" w:space="0" w:color="000000"/>
            </w:tcBorders>
            <w:vAlign w:val="center"/>
          </w:tcPr>
          <w:p w:rsidR="00E01DA4" w:rsidRPr="005232A1" w:rsidRDefault="00E01DA4" w:rsidP="00E60894">
            <w:pPr>
              <w:snapToGrid w:val="0"/>
              <w:jc w:val="center"/>
              <w:rPr>
                <w:iCs/>
                <w:sz w:val="22"/>
                <w:szCs w:val="22"/>
              </w:rPr>
            </w:pPr>
            <w:r w:rsidRPr="005232A1">
              <w:rPr>
                <w:iCs/>
                <w:sz w:val="22"/>
                <w:szCs w:val="22"/>
              </w:rPr>
              <w:t>5.3</w:t>
            </w:r>
          </w:p>
        </w:tc>
        <w:tc>
          <w:tcPr>
            <w:tcW w:w="1205" w:type="pct"/>
            <w:tcBorders>
              <w:top w:val="single" w:sz="4" w:space="0" w:color="000000"/>
              <w:left w:val="single" w:sz="4" w:space="0" w:color="000000"/>
              <w:bottom w:val="single" w:sz="4" w:space="0" w:color="000000"/>
              <w:right w:val="single" w:sz="4" w:space="0" w:color="auto"/>
            </w:tcBorders>
            <w:shd w:val="clear" w:color="auto" w:fill="auto"/>
          </w:tcPr>
          <w:p w:rsidR="00E01DA4" w:rsidRPr="005232A1" w:rsidRDefault="00E01DA4" w:rsidP="00E60894">
            <w:pPr>
              <w:snapToGrid w:val="0"/>
              <w:rPr>
                <w:iCs/>
                <w:sz w:val="22"/>
                <w:szCs w:val="22"/>
              </w:rPr>
            </w:pPr>
            <w:r w:rsidRPr="005232A1">
              <w:rPr>
                <w:iCs/>
                <w:sz w:val="22"/>
                <w:szCs w:val="22"/>
              </w:rPr>
              <w:t>Поэтапная замена изношенных сетей водоснабжения</w:t>
            </w:r>
          </w:p>
        </w:tc>
        <w:tc>
          <w:tcPr>
            <w:tcW w:w="45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rsidP="00E60894">
            <w:pPr>
              <w:snapToGrid w:val="0"/>
              <w:jc w:val="center"/>
              <w:rPr>
                <w:iCs/>
                <w:sz w:val="22"/>
                <w:szCs w:val="22"/>
              </w:rPr>
            </w:pPr>
            <w:r w:rsidRPr="005232A1">
              <w:rPr>
                <w:iCs/>
                <w:sz w:val="22"/>
                <w:szCs w:val="22"/>
              </w:rPr>
              <w:t>2022-2040</w:t>
            </w:r>
          </w:p>
        </w:tc>
        <w:tc>
          <w:tcPr>
            <w:tcW w:w="396" w:type="pct"/>
            <w:tcBorders>
              <w:top w:val="single" w:sz="4" w:space="0" w:color="000000"/>
              <w:left w:val="single" w:sz="4" w:space="0" w:color="auto"/>
              <w:bottom w:val="single" w:sz="4" w:space="0" w:color="000000"/>
              <w:right w:val="single" w:sz="4" w:space="0" w:color="auto"/>
            </w:tcBorders>
            <w:vAlign w:val="center"/>
          </w:tcPr>
          <w:p w:rsidR="00E01DA4" w:rsidRPr="005232A1" w:rsidRDefault="00E01DA4" w:rsidP="00E01DA4">
            <w:pPr>
              <w:jc w:val="center"/>
              <w:rPr>
                <w:sz w:val="22"/>
                <w:szCs w:val="22"/>
              </w:rPr>
            </w:pPr>
            <w:r w:rsidRPr="005232A1">
              <w:rPr>
                <w:iCs/>
                <w:sz w:val="22"/>
                <w:szCs w:val="22"/>
              </w:rPr>
              <w:t>2090,0</w:t>
            </w:r>
          </w:p>
        </w:tc>
        <w:tc>
          <w:tcPr>
            <w:tcW w:w="396"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pPr>
              <w:jc w:val="center"/>
              <w:rPr>
                <w:sz w:val="22"/>
                <w:szCs w:val="22"/>
              </w:rPr>
            </w:pPr>
            <w:r w:rsidRPr="005232A1">
              <w:rPr>
                <w:sz w:val="22"/>
                <w:szCs w:val="22"/>
              </w:rPr>
              <w:t>110,0</w:t>
            </w:r>
          </w:p>
        </w:tc>
        <w:tc>
          <w:tcPr>
            <w:tcW w:w="396"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pPr>
              <w:jc w:val="center"/>
              <w:rPr>
                <w:sz w:val="22"/>
                <w:szCs w:val="22"/>
              </w:rPr>
            </w:pPr>
            <w:r w:rsidRPr="005232A1">
              <w:rPr>
                <w:sz w:val="22"/>
                <w:szCs w:val="22"/>
              </w:rPr>
              <w:t>110,0</w:t>
            </w:r>
          </w:p>
        </w:tc>
        <w:tc>
          <w:tcPr>
            <w:tcW w:w="396"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pPr>
              <w:jc w:val="center"/>
              <w:rPr>
                <w:sz w:val="22"/>
                <w:szCs w:val="22"/>
              </w:rPr>
            </w:pPr>
            <w:r w:rsidRPr="005232A1">
              <w:rPr>
                <w:sz w:val="22"/>
                <w:szCs w:val="22"/>
              </w:rPr>
              <w:t>110,0</w:t>
            </w:r>
          </w:p>
        </w:tc>
        <w:tc>
          <w:tcPr>
            <w:tcW w:w="39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pPr>
              <w:jc w:val="center"/>
              <w:rPr>
                <w:sz w:val="22"/>
                <w:szCs w:val="22"/>
              </w:rPr>
            </w:pPr>
            <w:r w:rsidRPr="005232A1">
              <w:rPr>
                <w:sz w:val="22"/>
                <w:szCs w:val="22"/>
              </w:rPr>
              <w:t>110,0</w:t>
            </w:r>
          </w:p>
        </w:tc>
        <w:tc>
          <w:tcPr>
            <w:tcW w:w="39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pPr>
              <w:jc w:val="center"/>
              <w:rPr>
                <w:sz w:val="22"/>
                <w:szCs w:val="22"/>
              </w:rPr>
            </w:pPr>
            <w:r w:rsidRPr="005232A1">
              <w:rPr>
                <w:sz w:val="22"/>
                <w:szCs w:val="22"/>
              </w:rPr>
              <w:t>110,0</w:t>
            </w:r>
          </w:p>
        </w:tc>
        <w:tc>
          <w:tcPr>
            <w:tcW w:w="39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pPr>
              <w:jc w:val="center"/>
              <w:rPr>
                <w:sz w:val="22"/>
                <w:szCs w:val="22"/>
              </w:rPr>
            </w:pPr>
            <w:r w:rsidRPr="005232A1">
              <w:rPr>
                <w:sz w:val="22"/>
                <w:szCs w:val="22"/>
              </w:rPr>
              <w:t>660,0</w:t>
            </w:r>
          </w:p>
        </w:tc>
        <w:tc>
          <w:tcPr>
            <w:tcW w:w="39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pPr>
              <w:jc w:val="center"/>
              <w:rPr>
                <w:sz w:val="22"/>
                <w:szCs w:val="22"/>
              </w:rPr>
            </w:pPr>
            <w:r w:rsidRPr="005232A1">
              <w:rPr>
                <w:sz w:val="22"/>
                <w:szCs w:val="22"/>
              </w:rPr>
              <w:t>880,0</w:t>
            </w:r>
          </w:p>
        </w:tc>
      </w:tr>
      <w:tr w:rsidR="00E01DA4" w:rsidRPr="005232A1" w:rsidTr="00E01DA4">
        <w:trPr>
          <w:cantSplit/>
        </w:trPr>
        <w:tc>
          <w:tcPr>
            <w:tcW w:w="181" w:type="pct"/>
            <w:tcBorders>
              <w:top w:val="single" w:sz="4" w:space="0" w:color="000000"/>
              <w:left w:val="single" w:sz="4" w:space="0" w:color="000000"/>
              <w:bottom w:val="single" w:sz="4" w:space="0" w:color="000000"/>
            </w:tcBorders>
            <w:vAlign w:val="center"/>
          </w:tcPr>
          <w:p w:rsidR="00E01DA4" w:rsidRPr="005232A1" w:rsidRDefault="00E01DA4" w:rsidP="00E60894">
            <w:pPr>
              <w:snapToGrid w:val="0"/>
              <w:jc w:val="center"/>
              <w:rPr>
                <w:iCs/>
                <w:sz w:val="22"/>
                <w:szCs w:val="22"/>
              </w:rPr>
            </w:pPr>
            <w:r w:rsidRPr="005232A1">
              <w:rPr>
                <w:iCs/>
                <w:sz w:val="22"/>
                <w:szCs w:val="22"/>
              </w:rPr>
              <w:t>6</w:t>
            </w:r>
          </w:p>
        </w:tc>
        <w:tc>
          <w:tcPr>
            <w:tcW w:w="4819" w:type="pct"/>
            <w:gridSpan w:val="10"/>
            <w:tcBorders>
              <w:top w:val="single" w:sz="4" w:space="0" w:color="000000"/>
              <w:left w:val="single" w:sz="4" w:space="0" w:color="000000"/>
              <w:bottom w:val="single" w:sz="4" w:space="0" w:color="000000"/>
              <w:right w:val="single" w:sz="4" w:space="0" w:color="000000"/>
            </w:tcBorders>
            <w:shd w:val="clear" w:color="auto" w:fill="auto"/>
          </w:tcPr>
          <w:p w:rsidR="00E01DA4" w:rsidRPr="005232A1" w:rsidRDefault="00E01DA4">
            <w:pPr>
              <w:jc w:val="center"/>
              <w:rPr>
                <w:sz w:val="22"/>
                <w:szCs w:val="22"/>
              </w:rPr>
            </w:pPr>
            <w:r w:rsidRPr="005232A1">
              <w:rPr>
                <w:iCs/>
                <w:sz w:val="22"/>
                <w:szCs w:val="22"/>
              </w:rPr>
              <w:t>Мероприятия по строительству, реконструкции и модернизации объектов централизованной системы водоснабжения д. Даниловка</w:t>
            </w:r>
          </w:p>
        </w:tc>
      </w:tr>
      <w:tr w:rsidR="00E01DA4" w:rsidRPr="005232A1" w:rsidTr="00E01DA4">
        <w:trPr>
          <w:cantSplit/>
        </w:trPr>
        <w:tc>
          <w:tcPr>
            <w:tcW w:w="181" w:type="pct"/>
            <w:tcBorders>
              <w:top w:val="single" w:sz="4" w:space="0" w:color="000000"/>
              <w:left w:val="single" w:sz="4" w:space="0" w:color="000000"/>
              <w:bottom w:val="single" w:sz="4" w:space="0" w:color="000000"/>
            </w:tcBorders>
            <w:vAlign w:val="center"/>
          </w:tcPr>
          <w:p w:rsidR="00E01DA4" w:rsidRPr="005232A1" w:rsidRDefault="00E01DA4" w:rsidP="00E60894">
            <w:pPr>
              <w:snapToGrid w:val="0"/>
              <w:jc w:val="center"/>
              <w:rPr>
                <w:iCs/>
                <w:sz w:val="22"/>
                <w:szCs w:val="22"/>
              </w:rPr>
            </w:pPr>
            <w:r w:rsidRPr="005232A1">
              <w:rPr>
                <w:iCs/>
                <w:sz w:val="22"/>
                <w:szCs w:val="22"/>
              </w:rPr>
              <w:lastRenderedPageBreak/>
              <w:t>6.1</w:t>
            </w:r>
          </w:p>
        </w:tc>
        <w:tc>
          <w:tcPr>
            <w:tcW w:w="1205" w:type="pct"/>
            <w:tcBorders>
              <w:top w:val="single" w:sz="4" w:space="0" w:color="000000"/>
              <w:left w:val="single" w:sz="4" w:space="0" w:color="000000"/>
              <w:bottom w:val="single" w:sz="4" w:space="0" w:color="000000"/>
              <w:right w:val="single" w:sz="4" w:space="0" w:color="auto"/>
            </w:tcBorders>
            <w:shd w:val="clear" w:color="auto" w:fill="auto"/>
          </w:tcPr>
          <w:p w:rsidR="00E01DA4" w:rsidRPr="005232A1" w:rsidRDefault="00E01DA4" w:rsidP="00E60894">
            <w:pPr>
              <w:snapToGrid w:val="0"/>
              <w:rPr>
                <w:iCs/>
                <w:sz w:val="22"/>
                <w:szCs w:val="22"/>
              </w:rPr>
            </w:pPr>
            <w:r w:rsidRPr="005232A1">
              <w:rPr>
                <w:iCs/>
                <w:sz w:val="22"/>
                <w:szCs w:val="22"/>
              </w:rPr>
              <w:t>Модернизация источника центр</w:t>
            </w:r>
            <w:r w:rsidRPr="005232A1">
              <w:rPr>
                <w:iCs/>
                <w:sz w:val="22"/>
                <w:szCs w:val="22"/>
              </w:rPr>
              <w:t>а</w:t>
            </w:r>
            <w:r w:rsidRPr="005232A1">
              <w:rPr>
                <w:iCs/>
                <w:sz w:val="22"/>
                <w:szCs w:val="22"/>
              </w:rPr>
              <w:t>лизованного водоснабжения (з</w:t>
            </w:r>
            <w:r w:rsidRPr="005232A1">
              <w:rPr>
                <w:iCs/>
                <w:sz w:val="22"/>
                <w:szCs w:val="22"/>
              </w:rPr>
              <w:t>а</w:t>
            </w:r>
            <w:r w:rsidRPr="005232A1">
              <w:rPr>
                <w:iCs/>
                <w:sz w:val="22"/>
                <w:szCs w:val="22"/>
              </w:rPr>
              <w:t xml:space="preserve">мена насосного оборудования, установка </w:t>
            </w:r>
            <w:proofErr w:type="spellStart"/>
            <w:r w:rsidRPr="005232A1">
              <w:rPr>
                <w:iCs/>
                <w:sz w:val="22"/>
                <w:szCs w:val="22"/>
              </w:rPr>
              <w:t>КИПиА</w:t>
            </w:r>
            <w:proofErr w:type="spellEnd"/>
            <w:r w:rsidRPr="005232A1">
              <w:rPr>
                <w:iCs/>
                <w:sz w:val="22"/>
                <w:szCs w:val="22"/>
              </w:rPr>
              <w:t xml:space="preserve">, организация ЗСО и </w:t>
            </w:r>
            <w:proofErr w:type="spellStart"/>
            <w:r w:rsidRPr="005232A1">
              <w:rPr>
                <w:iCs/>
                <w:sz w:val="22"/>
                <w:szCs w:val="22"/>
              </w:rPr>
              <w:t>тд</w:t>
            </w:r>
            <w:proofErr w:type="spellEnd"/>
            <w:r w:rsidRPr="005232A1">
              <w:rPr>
                <w:iCs/>
                <w:sz w:val="22"/>
                <w:szCs w:val="22"/>
              </w:rPr>
              <w:t>.)</w:t>
            </w:r>
          </w:p>
        </w:tc>
        <w:tc>
          <w:tcPr>
            <w:tcW w:w="45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rsidP="00E60894">
            <w:pPr>
              <w:snapToGrid w:val="0"/>
              <w:jc w:val="center"/>
              <w:rPr>
                <w:iCs/>
                <w:sz w:val="22"/>
                <w:szCs w:val="22"/>
              </w:rPr>
            </w:pPr>
            <w:r w:rsidRPr="005232A1">
              <w:rPr>
                <w:iCs/>
                <w:sz w:val="22"/>
                <w:szCs w:val="22"/>
              </w:rPr>
              <w:t>2022-2040</w:t>
            </w:r>
          </w:p>
        </w:tc>
        <w:tc>
          <w:tcPr>
            <w:tcW w:w="396" w:type="pct"/>
            <w:tcBorders>
              <w:top w:val="single" w:sz="4" w:space="0" w:color="000000"/>
              <w:left w:val="single" w:sz="4" w:space="0" w:color="auto"/>
              <w:bottom w:val="single" w:sz="4" w:space="0" w:color="000000"/>
              <w:right w:val="single" w:sz="4" w:space="0" w:color="auto"/>
            </w:tcBorders>
            <w:vAlign w:val="center"/>
          </w:tcPr>
          <w:p w:rsidR="00E01DA4" w:rsidRPr="005232A1" w:rsidRDefault="00E01DA4" w:rsidP="00E01DA4">
            <w:pPr>
              <w:jc w:val="center"/>
              <w:rPr>
                <w:sz w:val="22"/>
                <w:szCs w:val="22"/>
              </w:rPr>
            </w:pPr>
            <w:r w:rsidRPr="005232A1">
              <w:rPr>
                <w:iCs/>
                <w:sz w:val="22"/>
                <w:szCs w:val="22"/>
              </w:rPr>
              <w:t>600,0</w:t>
            </w:r>
          </w:p>
        </w:tc>
        <w:tc>
          <w:tcPr>
            <w:tcW w:w="396"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pPr>
              <w:jc w:val="center"/>
              <w:rPr>
                <w:sz w:val="22"/>
                <w:szCs w:val="22"/>
              </w:rPr>
            </w:pPr>
          </w:p>
        </w:tc>
        <w:tc>
          <w:tcPr>
            <w:tcW w:w="396"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pPr>
              <w:jc w:val="center"/>
              <w:rPr>
                <w:sz w:val="22"/>
                <w:szCs w:val="22"/>
              </w:rPr>
            </w:pPr>
          </w:p>
        </w:tc>
        <w:tc>
          <w:tcPr>
            <w:tcW w:w="396"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pPr>
              <w:jc w:val="center"/>
              <w:rPr>
                <w:sz w:val="22"/>
                <w:szCs w:val="22"/>
              </w:rPr>
            </w:pPr>
          </w:p>
        </w:tc>
        <w:tc>
          <w:tcPr>
            <w:tcW w:w="39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pPr>
              <w:jc w:val="center"/>
              <w:rPr>
                <w:sz w:val="22"/>
                <w:szCs w:val="22"/>
              </w:rPr>
            </w:pPr>
            <w:r w:rsidRPr="005232A1">
              <w:rPr>
                <w:sz w:val="22"/>
                <w:szCs w:val="22"/>
              </w:rPr>
              <w:t>100,0</w:t>
            </w:r>
          </w:p>
        </w:tc>
        <w:tc>
          <w:tcPr>
            <w:tcW w:w="39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pPr>
              <w:jc w:val="center"/>
              <w:rPr>
                <w:sz w:val="22"/>
                <w:szCs w:val="22"/>
              </w:rPr>
            </w:pPr>
          </w:p>
        </w:tc>
        <w:tc>
          <w:tcPr>
            <w:tcW w:w="39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pPr>
              <w:jc w:val="center"/>
              <w:rPr>
                <w:sz w:val="22"/>
                <w:szCs w:val="22"/>
              </w:rPr>
            </w:pPr>
            <w:r w:rsidRPr="005232A1">
              <w:rPr>
                <w:sz w:val="22"/>
                <w:szCs w:val="22"/>
              </w:rPr>
              <w:t>200,0</w:t>
            </w:r>
          </w:p>
        </w:tc>
        <w:tc>
          <w:tcPr>
            <w:tcW w:w="39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pPr>
              <w:jc w:val="center"/>
              <w:rPr>
                <w:sz w:val="22"/>
                <w:szCs w:val="22"/>
              </w:rPr>
            </w:pPr>
            <w:r w:rsidRPr="005232A1">
              <w:rPr>
                <w:sz w:val="22"/>
                <w:szCs w:val="22"/>
              </w:rPr>
              <w:t>300,0</w:t>
            </w:r>
          </w:p>
        </w:tc>
      </w:tr>
      <w:tr w:rsidR="00E01DA4" w:rsidRPr="005232A1" w:rsidTr="00E01DA4">
        <w:trPr>
          <w:cantSplit/>
        </w:trPr>
        <w:tc>
          <w:tcPr>
            <w:tcW w:w="181" w:type="pct"/>
            <w:tcBorders>
              <w:top w:val="single" w:sz="4" w:space="0" w:color="000000"/>
              <w:left w:val="single" w:sz="4" w:space="0" w:color="000000"/>
              <w:bottom w:val="single" w:sz="4" w:space="0" w:color="000000"/>
            </w:tcBorders>
            <w:vAlign w:val="center"/>
          </w:tcPr>
          <w:p w:rsidR="00E01DA4" w:rsidRPr="005232A1" w:rsidRDefault="00E01DA4" w:rsidP="00E60894">
            <w:pPr>
              <w:snapToGrid w:val="0"/>
              <w:jc w:val="center"/>
              <w:rPr>
                <w:iCs/>
                <w:sz w:val="22"/>
                <w:szCs w:val="22"/>
              </w:rPr>
            </w:pPr>
            <w:r w:rsidRPr="005232A1">
              <w:rPr>
                <w:iCs/>
                <w:sz w:val="22"/>
                <w:szCs w:val="22"/>
              </w:rPr>
              <w:t>6.2</w:t>
            </w:r>
          </w:p>
        </w:tc>
        <w:tc>
          <w:tcPr>
            <w:tcW w:w="1205" w:type="pct"/>
            <w:tcBorders>
              <w:top w:val="single" w:sz="4" w:space="0" w:color="000000"/>
              <w:left w:val="single" w:sz="4" w:space="0" w:color="000000"/>
              <w:bottom w:val="single" w:sz="4" w:space="0" w:color="000000"/>
              <w:right w:val="single" w:sz="4" w:space="0" w:color="auto"/>
            </w:tcBorders>
            <w:shd w:val="clear" w:color="auto" w:fill="auto"/>
          </w:tcPr>
          <w:p w:rsidR="00E01DA4" w:rsidRPr="005232A1" w:rsidRDefault="00E01DA4" w:rsidP="00E60894">
            <w:pPr>
              <w:snapToGrid w:val="0"/>
              <w:rPr>
                <w:iCs/>
                <w:sz w:val="22"/>
                <w:szCs w:val="22"/>
              </w:rPr>
            </w:pPr>
            <w:r w:rsidRPr="005232A1">
              <w:rPr>
                <w:iCs/>
                <w:sz w:val="22"/>
                <w:szCs w:val="22"/>
              </w:rPr>
              <w:t>Утепление будки над скважиной, ремонт кровли</w:t>
            </w:r>
          </w:p>
        </w:tc>
        <w:tc>
          <w:tcPr>
            <w:tcW w:w="45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rsidP="00E60894">
            <w:pPr>
              <w:snapToGrid w:val="0"/>
              <w:jc w:val="center"/>
              <w:rPr>
                <w:iCs/>
                <w:sz w:val="22"/>
                <w:szCs w:val="22"/>
              </w:rPr>
            </w:pPr>
            <w:r w:rsidRPr="005232A1">
              <w:rPr>
                <w:iCs/>
                <w:sz w:val="22"/>
                <w:szCs w:val="22"/>
              </w:rPr>
              <w:t>2022-2040</w:t>
            </w:r>
          </w:p>
        </w:tc>
        <w:tc>
          <w:tcPr>
            <w:tcW w:w="396" w:type="pct"/>
            <w:tcBorders>
              <w:top w:val="single" w:sz="4" w:space="0" w:color="000000"/>
              <w:left w:val="single" w:sz="4" w:space="0" w:color="auto"/>
              <w:bottom w:val="single" w:sz="4" w:space="0" w:color="000000"/>
              <w:right w:val="single" w:sz="4" w:space="0" w:color="auto"/>
            </w:tcBorders>
            <w:vAlign w:val="center"/>
          </w:tcPr>
          <w:p w:rsidR="00E01DA4" w:rsidRPr="005232A1" w:rsidRDefault="00E01DA4" w:rsidP="00E01DA4">
            <w:pPr>
              <w:jc w:val="center"/>
              <w:rPr>
                <w:sz w:val="22"/>
                <w:szCs w:val="22"/>
              </w:rPr>
            </w:pPr>
            <w:r w:rsidRPr="005232A1">
              <w:rPr>
                <w:iCs/>
                <w:sz w:val="22"/>
                <w:szCs w:val="22"/>
              </w:rPr>
              <w:t>500,0</w:t>
            </w:r>
          </w:p>
        </w:tc>
        <w:tc>
          <w:tcPr>
            <w:tcW w:w="396"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pPr>
              <w:jc w:val="center"/>
              <w:rPr>
                <w:sz w:val="22"/>
                <w:szCs w:val="22"/>
              </w:rPr>
            </w:pPr>
          </w:p>
        </w:tc>
        <w:tc>
          <w:tcPr>
            <w:tcW w:w="396"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pPr>
              <w:jc w:val="center"/>
              <w:rPr>
                <w:sz w:val="22"/>
                <w:szCs w:val="22"/>
              </w:rPr>
            </w:pPr>
            <w:r w:rsidRPr="005232A1">
              <w:rPr>
                <w:sz w:val="22"/>
                <w:szCs w:val="22"/>
              </w:rPr>
              <w:t>500,0</w:t>
            </w:r>
          </w:p>
        </w:tc>
        <w:tc>
          <w:tcPr>
            <w:tcW w:w="396"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pPr>
              <w:jc w:val="center"/>
              <w:rPr>
                <w:sz w:val="22"/>
                <w:szCs w:val="22"/>
              </w:rPr>
            </w:pPr>
          </w:p>
        </w:tc>
        <w:tc>
          <w:tcPr>
            <w:tcW w:w="39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pPr>
              <w:jc w:val="center"/>
              <w:rPr>
                <w:sz w:val="22"/>
                <w:szCs w:val="22"/>
              </w:rPr>
            </w:pPr>
          </w:p>
        </w:tc>
        <w:tc>
          <w:tcPr>
            <w:tcW w:w="39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pPr>
              <w:jc w:val="center"/>
              <w:rPr>
                <w:sz w:val="22"/>
                <w:szCs w:val="22"/>
              </w:rPr>
            </w:pPr>
          </w:p>
        </w:tc>
        <w:tc>
          <w:tcPr>
            <w:tcW w:w="39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pPr>
              <w:jc w:val="center"/>
              <w:rPr>
                <w:sz w:val="22"/>
                <w:szCs w:val="22"/>
              </w:rPr>
            </w:pPr>
          </w:p>
        </w:tc>
        <w:tc>
          <w:tcPr>
            <w:tcW w:w="39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pPr>
              <w:jc w:val="center"/>
              <w:rPr>
                <w:sz w:val="22"/>
                <w:szCs w:val="22"/>
              </w:rPr>
            </w:pPr>
          </w:p>
        </w:tc>
      </w:tr>
      <w:tr w:rsidR="00E01DA4" w:rsidRPr="005232A1" w:rsidTr="00E01DA4">
        <w:trPr>
          <w:cantSplit/>
        </w:trPr>
        <w:tc>
          <w:tcPr>
            <w:tcW w:w="181" w:type="pct"/>
            <w:tcBorders>
              <w:top w:val="single" w:sz="4" w:space="0" w:color="000000"/>
              <w:left w:val="single" w:sz="4" w:space="0" w:color="000000"/>
              <w:bottom w:val="single" w:sz="4" w:space="0" w:color="000000"/>
            </w:tcBorders>
            <w:vAlign w:val="center"/>
          </w:tcPr>
          <w:p w:rsidR="00E01DA4" w:rsidRPr="005232A1" w:rsidRDefault="00E01DA4" w:rsidP="00E60894">
            <w:pPr>
              <w:snapToGrid w:val="0"/>
              <w:jc w:val="center"/>
              <w:rPr>
                <w:iCs/>
                <w:sz w:val="22"/>
                <w:szCs w:val="22"/>
              </w:rPr>
            </w:pPr>
            <w:r w:rsidRPr="005232A1">
              <w:rPr>
                <w:iCs/>
                <w:sz w:val="22"/>
                <w:szCs w:val="22"/>
              </w:rPr>
              <w:t>6.3</w:t>
            </w:r>
          </w:p>
        </w:tc>
        <w:tc>
          <w:tcPr>
            <w:tcW w:w="1205" w:type="pct"/>
            <w:tcBorders>
              <w:top w:val="single" w:sz="4" w:space="0" w:color="000000"/>
              <w:left w:val="single" w:sz="4" w:space="0" w:color="000000"/>
              <w:bottom w:val="single" w:sz="4" w:space="0" w:color="000000"/>
              <w:right w:val="single" w:sz="4" w:space="0" w:color="auto"/>
            </w:tcBorders>
            <w:shd w:val="clear" w:color="auto" w:fill="auto"/>
          </w:tcPr>
          <w:p w:rsidR="00E01DA4" w:rsidRPr="005232A1" w:rsidRDefault="00E01DA4" w:rsidP="00E60894">
            <w:pPr>
              <w:snapToGrid w:val="0"/>
              <w:rPr>
                <w:iCs/>
                <w:sz w:val="22"/>
                <w:szCs w:val="22"/>
              </w:rPr>
            </w:pPr>
            <w:r w:rsidRPr="005232A1">
              <w:rPr>
                <w:iCs/>
                <w:sz w:val="22"/>
                <w:szCs w:val="22"/>
              </w:rPr>
              <w:t>Поэтапная замена изношенных сетей водоснабжения</w:t>
            </w:r>
          </w:p>
        </w:tc>
        <w:tc>
          <w:tcPr>
            <w:tcW w:w="45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rsidP="00E60894">
            <w:pPr>
              <w:snapToGrid w:val="0"/>
              <w:jc w:val="center"/>
              <w:rPr>
                <w:iCs/>
                <w:sz w:val="22"/>
                <w:szCs w:val="22"/>
              </w:rPr>
            </w:pPr>
            <w:r w:rsidRPr="005232A1">
              <w:rPr>
                <w:iCs/>
                <w:sz w:val="22"/>
                <w:szCs w:val="22"/>
              </w:rPr>
              <w:t>2022-2040</w:t>
            </w:r>
          </w:p>
        </w:tc>
        <w:tc>
          <w:tcPr>
            <w:tcW w:w="396" w:type="pct"/>
            <w:tcBorders>
              <w:top w:val="single" w:sz="4" w:space="0" w:color="000000"/>
              <w:left w:val="single" w:sz="4" w:space="0" w:color="auto"/>
              <w:bottom w:val="single" w:sz="4" w:space="0" w:color="000000"/>
              <w:right w:val="single" w:sz="4" w:space="0" w:color="auto"/>
            </w:tcBorders>
            <w:vAlign w:val="center"/>
          </w:tcPr>
          <w:p w:rsidR="00E01DA4" w:rsidRPr="005232A1" w:rsidRDefault="00E01DA4" w:rsidP="00E01DA4">
            <w:pPr>
              <w:jc w:val="center"/>
              <w:rPr>
                <w:sz w:val="22"/>
                <w:szCs w:val="22"/>
              </w:rPr>
            </w:pPr>
            <w:r w:rsidRPr="005232A1">
              <w:rPr>
                <w:iCs/>
                <w:sz w:val="22"/>
                <w:szCs w:val="22"/>
              </w:rPr>
              <w:t>3230,0</w:t>
            </w:r>
          </w:p>
        </w:tc>
        <w:tc>
          <w:tcPr>
            <w:tcW w:w="396"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pPr>
              <w:jc w:val="center"/>
              <w:rPr>
                <w:sz w:val="22"/>
                <w:szCs w:val="22"/>
              </w:rPr>
            </w:pPr>
            <w:r w:rsidRPr="005232A1">
              <w:rPr>
                <w:sz w:val="22"/>
                <w:szCs w:val="22"/>
              </w:rPr>
              <w:t>170,0</w:t>
            </w:r>
          </w:p>
        </w:tc>
        <w:tc>
          <w:tcPr>
            <w:tcW w:w="396"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pPr>
              <w:jc w:val="center"/>
              <w:rPr>
                <w:sz w:val="22"/>
                <w:szCs w:val="22"/>
              </w:rPr>
            </w:pPr>
            <w:r w:rsidRPr="005232A1">
              <w:rPr>
                <w:sz w:val="22"/>
                <w:szCs w:val="22"/>
              </w:rPr>
              <w:t>170,0</w:t>
            </w:r>
          </w:p>
        </w:tc>
        <w:tc>
          <w:tcPr>
            <w:tcW w:w="396"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pPr>
              <w:jc w:val="center"/>
              <w:rPr>
                <w:sz w:val="22"/>
                <w:szCs w:val="22"/>
              </w:rPr>
            </w:pPr>
            <w:r w:rsidRPr="005232A1">
              <w:rPr>
                <w:sz w:val="22"/>
                <w:szCs w:val="22"/>
              </w:rPr>
              <w:t>170,0</w:t>
            </w:r>
          </w:p>
        </w:tc>
        <w:tc>
          <w:tcPr>
            <w:tcW w:w="39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pPr>
              <w:jc w:val="center"/>
              <w:rPr>
                <w:sz w:val="22"/>
                <w:szCs w:val="22"/>
              </w:rPr>
            </w:pPr>
            <w:r w:rsidRPr="005232A1">
              <w:rPr>
                <w:sz w:val="22"/>
                <w:szCs w:val="22"/>
              </w:rPr>
              <w:t>170,0</w:t>
            </w:r>
          </w:p>
        </w:tc>
        <w:tc>
          <w:tcPr>
            <w:tcW w:w="39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pPr>
              <w:jc w:val="center"/>
              <w:rPr>
                <w:sz w:val="22"/>
                <w:szCs w:val="22"/>
              </w:rPr>
            </w:pPr>
            <w:r w:rsidRPr="005232A1">
              <w:rPr>
                <w:sz w:val="22"/>
                <w:szCs w:val="22"/>
              </w:rPr>
              <w:t>170,0</w:t>
            </w:r>
          </w:p>
        </w:tc>
        <w:tc>
          <w:tcPr>
            <w:tcW w:w="39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pPr>
              <w:jc w:val="center"/>
              <w:rPr>
                <w:sz w:val="22"/>
                <w:szCs w:val="22"/>
              </w:rPr>
            </w:pPr>
            <w:r w:rsidRPr="005232A1">
              <w:rPr>
                <w:sz w:val="22"/>
                <w:szCs w:val="22"/>
              </w:rPr>
              <w:t>1020,0</w:t>
            </w:r>
          </w:p>
        </w:tc>
        <w:tc>
          <w:tcPr>
            <w:tcW w:w="39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pPr>
              <w:jc w:val="center"/>
              <w:rPr>
                <w:sz w:val="22"/>
                <w:szCs w:val="22"/>
              </w:rPr>
            </w:pPr>
            <w:r w:rsidRPr="005232A1">
              <w:rPr>
                <w:sz w:val="22"/>
                <w:szCs w:val="22"/>
              </w:rPr>
              <w:t>1360,0</w:t>
            </w:r>
          </w:p>
        </w:tc>
      </w:tr>
      <w:tr w:rsidR="00E01DA4" w:rsidRPr="005232A1" w:rsidTr="00E01DA4">
        <w:trPr>
          <w:cantSplit/>
        </w:trPr>
        <w:tc>
          <w:tcPr>
            <w:tcW w:w="181" w:type="pct"/>
            <w:tcBorders>
              <w:top w:val="single" w:sz="4" w:space="0" w:color="000000"/>
              <w:left w:val="single" w:sz="4" w:space="0" w:color="000000"/>
              <w:bottom w:val="single" w:sz="4" w:space="0" w:color="000000"/>
            </w:tcBorders>
            <w:vAlign w:val="center"/>
          </w:tcPr>
          <w:p w:rsidR="00E01DA4" w:rsidRPr="005232A1" w:rsidRDefault="00E01DA4" w:rsidP="00E60894">
            <w:pPr>
              <w:snapToGrid w:val="0"/>
              <w:jc w:val="center"/>
              <w:rPr>
                <w:iCs/>
                <w:sz w:val="22"/>
                <w:szCs w:val="22"/>
              </w:rPr>
            </w:pPr>
            <w:r w:rsidRPr="005232A1">
              <w:rPr>
                <w:iCs/>
                <w:sz w:val="22"/>
                <w:szCs w:val="22"/>
              </w:rPr>
              <w:t>7</w:t>
            </w:r>
          </w:p>
        </w:tc>
        <w:tc>
          <w:tcPr>
            <w:tcW w:w="4819" w:type="pct"/>
            <w:gridSpan w:val="10"/>
            <w:tcBorders>
              <w:top w:val="single" w:sz="4" w:space="0" w:color="000000"/>
              <w:left w:val="single" w:sz="4" w:space="0" w:color="000000"/>
              <w:bottom w:val="single" w:sz="4" w:space="0" w:color="000000"/>
              <w:right w:val="single" w:sz="4" w:space="0" w:color="000000"/>
            </w:tcBorders>
            <w:shd w:val="clear" w:color="auto" w:fill="auto"/>
          </w:tcPr>
          <w:p w:rsidR="00E01DA4" w:rsidRPr="005232A1" w:rsidRDefault="00E01DA4">
            <w:pPr>
              <w:jc w:val="center"/>
              <w:rPr>
                <w:sz w:val="22"/>
                <w:szCs w:val="22"/>
              </w:rPr>
            </w:pPr>
            <w:r w:rsidRPr="005232A1">
              <w:rPr>
                <w:iCs/>
                <w:sz w:val="22"/>
                <w:szCs w:val="22"/>
              </w:rPr>
              <w:t xml:space="preserve">Мероприятия по строительству, реконструкции и модернизации объектов централизованной системы водоснабжения </w:t>
            </w:r>
            <w:proofErr w:type="gramStart"/>
            <w:r w:rsidRPr="005232A1">
              <w:rPr>
                <w:iCs/>
                <w:sz w:val="22"/>
                <w:szCs w:val="22"/>
              </w:rPr>
              <w:t>с</w:t>
            </w:r>
            <w:proofErr w:type="gramEnd"/>
            <w:r w:rsidRPr="005232A1">
              <w:rPr>
                <w:iCs/>
                <w:sz w:val="22"/>
                <w:szCs w:val="22"/>
              </w:rPr>
              <w:t>. Боровица</w:t>
            </w:r>
          </w:p>
        </w:tc>
      </w:tr>
      <w:tr w:rsidR="00E01DA4" w:rsidRPr="005232A1" w:rsidTr="00E01DA4">
        <w:trPr>
          <w:cantSplit/>
        </w:trPr>
        <w:tc>
          <w:tcPr>
            <w:tcW w:w="181" w:type="pct"/>
            <w:tcBorders>
              <w:top w:val="single" w:sz="4" w:space="0" w:color="000000"/>
              <w:left w:val="single" w:sz="4" w:space="0" w:color="000000"/>
              <w:bottom w:val="single" w:sz="4" w:space="0" w:color="000000"/>
            </w:tcBorders>
            <w:vAlign w:val="center"/>
          </w:tcPr>
          <w:p w:rsidR="00E01DA4" w:rsidRPr="005232A1" w:rsidRDefault="00E01DA4" w:rsidP="00E60894">
            <w:pPr>
              <w:snapToGrid w:val="0"/>
              <w:jc w:val="center"/>
              <w:rPr>
                <w:iCs/>
                <w:sz w:val="22"/>
                <w:szCs w:val="22"/>
              </w:rPr>
            </w:pPr>
            <w:r w:rsidRPr="005232A1">
              <w:rPr>
                <w:iCs/>
                <w:sz w:val="22"/>
                <w:szCs w:val="22"/>
              </w:rPr>
              <w:t>7.1</w:t>
            </w:r>
          </w:p>
        </w:tc>
        <w:tc>
          <w:tcPr>
            <w:tcW w:w="1205" w:type="pct"/>
            <w:tcBorders>
              <w:top w:val="single" w:sz="4" w:space="0" w:color="000000"/>
              <w:left w:val="single" w:sz="4" w:space="0" w:color="000000"/>
              <w:bottom w:val="single" w:sz="4" w:space="0" w:color="000000"/>
              <w:right w:val="single" w:sz="4" w:space="0" w:color="auto"/>
            </w:tcBorders>
            <w:shd w:val="clear" w:color="auto" w:fill="auto"/>
          </w:tcPr>
          <w:p w:rsidR="00E01DA4" w:rsidRPr="005232A1" w:rsidRDefault="00E01DA4" w:rsidP="00E60894">
            <w:pPr>
              <w:snapToGrid w:val="0"/>
              <w:rPr>
                <w:iCs/>
                <w:sz w:val="22"/>
                <w:szCs w:val="22"/>
              </w:rPr>
            </w:pPr>
            <w:r w:rsidRPr="005232A1">
              <w:rPr>
                <w:iCs/>
                <w:sz w:val="22"/>
                <w:szCs w:val="22"/>
              </w:rPr>
              <w:t>Модернизация источника центр</w:t>
            </w:r>
            <w:r w:rsidRPr="005232A1">
              <w:rPr>
                <w:iCs/>
                <w:sz w:val="22"/>
                <w:szCs w:val="22"/>
              </w:rPr>
              <w:t>а</w:t>
            </w:r>
            <w:r w:rsidRPr="005232A1">
              <w:rPr>
                <w:iCs/>
                <w:sz w:val="22"/>
                <w:szCs w:val="22"/>
              </w:rPr>
              <w:t>лизованного водоснабжения (з</w:t>
            </w:r>
            <w:r w:rsidRPr="005232A1">
              <w:rPr>
                <w:iCs/>
                <w:sz w:val="22"/>
                <w:szCs w:val="22"/>
              </w:rPr>
              <w:t>а</w:t>
            </w:r>
            <w:r w:rsidRPr="005232A1">
              <w:rPr>
                <w:iCs/>
                <w:sz w:val="22"/>
                <w:szCs w:val="22"/>
              </w:rPr>
              <w:t xml:space="preserve">мена насосного оборудования, установка </w:t>
            </w:r>
            <w:proofErr w:type="spellStart"/>
            <w:r w:rsidRPr="005232A1">
              <w:rPr>
                <w:iCs/>
                <w:sz w:val="22"/>
                <w:szCs w:val="22"/>
              </w:rPr>
              <w:t>КИПиА</w:t>
            </w:r>
            <w:proofErr w:type="spellEnd"/>
            <w:r w:rsidRPr="005232A1">
              <w:rPr>
                <w:iCs/>
                <w:sz w:val="22"/>
                <w:szCs w:val="22"/>
              </w:rPr>
              <w:t xml:space="preserve">, организация ЗСО и </w:t>
            </w:r>
            <w:proofErr w:type="spellStart"/>
            <w:r w:rsidRPr="005232A1">
              <w:rPr>
                <w:iCs/>
                <w:sz w:val="22"/>
                <w:szCs w:val="22"/>
              </w:rPr>
              <w:t>тд</w:t>
            </w:r>
            <w:proofErr w:type="spellEnd"/>
            <w:r w:rsidRPr="005232A1">
              <w:rPr>
                <w:iCs/>
                <w:sz w:val="22"/>
                <w:szCs w:val="22"/>
              </w:rPr>
              <w:t>.)</w:t>
            </w:r>
          </w:p>
        </w:tc>
        <w:tc>
          <w:tcPr>
            <w:tcW w:w="45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rsidP="00E60894">
            <w:pPr>
              <w:snapToGrid w:val="0"/>
              <w:jc w:val="center"/>
              <w:rPr>
                <w:iCs/>
                <w:sz w:val="22"/>
                <w:szCs w:val="22"/>
              </w:rPr>
            </w:pPr>
            <w:r w:rsidRPr="005232A1">
              <w:rPr>
                <w:iCs/>
                <w:sz w:val="22"/>
                <w:szCs w:val="22"/>
              </w:rPr>
              <w:t>2022-2040</w:t>
            </w:r>
          </w:p>
        </w:tc>
        <w:tc>
          <w:tcPr>
            <w:tcW w:w="396" w:type="pct"/>
            <w:tcBorders>
              <w:top w:val="single" w:sz="4" w:space="0" w:color="000000"/>
              <w:left w:val="single" w:sz="4" w:space="0" w:color="auto"/>
              <w:bottom w:val="single" w:sz="4" w:space="0" w:color="000000"/>
              <w:right w:val="single" w:sz="4" w:space="0" w:color="auto"/>
            </w:tcBorders>
            <w:vAlign w:val="center"/>
          </w:tcPr>
          <w:p w:rsidR="00E01DA4" w:rsidRPr="005232A1" w:rsidRDefault="00E01DA4" w:rsidP="00E01DA4">
            <w:pPr>
              <w:jc w:val="center"/>
              <w:rPr>
                <w:sz w:val="22"/>
                <w:szCs w:val="22"/>
              </w:rPr>
            </w:pPr>
            <w:r w:rsidRPr="005232A1">
              <w:rPr>
                <w:iCs/>
                <w:sz w:val="22"/>
                <w:szCs w:val="22"/>
              </w:rPr>
              <w:t>600,0</w:t>
            </w:r>
          </w:p>
        </w:tc>
        <w:tc>
          <w:tcPr>
            <w:tcW w:w="396"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pPr>
              <w:jc w:val="center"/>
              <w:rPr>
                <w:sz w:val="22"/>
                <w:szCs w:val="22"/>
              </w:rPr>
            </w:pPr>
          </w:p>
        </w:tc>
        <w:tc>
          <w:tcPr>
            <w:tcW w:w="396"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pPr>
              <w:jc w:val="center"/>
              <w:rPr>
                <w:sz w:val="22"/>
                <w:szCs w:val="22"/>
              </w:rPr>
            </w:pPr>
            <w:r w:rsidRPr="005232A1">
              <w:rPr>
                <w:sz w:val="22"/>
                <w:szCs w:val="22"/>
              </w:rPr>
              <w:t>100,0</w:t>
            </w:r>
          </w:p>
        </w:tc>
        <w:tc>
          <w:tcPr>
            <w:tcW w:w="396"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pPr>
              <w:jc w:val="center"/>
              <w:rPr>
                <w:sz w:val="22"/>
                <w:szCs w:val="22"/>
              </w:rPr>
            </w:pPr>
          </w:p>
        </w:tc>
        <w:tc>
          <w:tcPr>
            <w:tcW w:w="39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pPr>
              <w:jc w:val="center"/>
              <w:rPr>
                <w:sz w:val="22"/>
                <w:szCs w:val="22"/>
              </w:rPr>
            </w:pPr>
          </w:p>
        </w:tc>
        <w:tc>
          <w:tcPr>
            <w:tcW w:w="39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pPr>
              <w:jc w:val="center"/>
              <w:rPr>
                <w:sz w:val="22"/>
                <w:szCs w:val="22"/>
              </w:rPr>
            </w:pPr>
            <w:r w:rsidRPr="005232A1">
              <w:rPr>
                <w:sz w:val="22"/>
                <w:szCs w:val="22"/>
              </w:rPr>
              <w:t>100,0</w:t>
            </w:r>
          </w:p>
        </w:tc>
        <w:tc>
          <w:tcPr>
            <w:tcW w:w="39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pPr>
              <w:jc w:val="center"/>
              <w:rPr>
                <w:sz w:val="22"/>
                <w:szCs w:val="22"/>
              </w:rPr>
            </w:pPr>
            <w:r w:rsidRPr="005232A1">
              <w:rPr>
                <w:sz w:val="22"/>
                <w:szCs w:val="22"/>
              </w:rPr>
              <w:t>200,0</w:t>
            </w:r>
          </w:p>
        </w:tc>
        <w:tc>
          <w:tcPr>
            <w:tcW w:w="39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pPr>
              <w:jc w:val="center"/>
              <w:rPr>
                <w:sz w:val="22"/>
                <w:szCs w:val="22"/>
              </w:rPr>
            </w:pPr>
            <w:r w:rsidRPr="005232A1">
              <w:rPr>
                <w:sz w:val="22"/>
                <w:szCs w:val="22"/>
              </w:rPr>
              <w:t>200,0</w:t>
            </w:r>
          </w:p>
        </w:tc>
      </w:tr>
      <w:tr w:rsidR="00E01DA4" w:rsidRPr="005232A1" w:rsidTr="00E01DA4">
        <w:trPr>
          <w:cantSplit/>
        </w:trPr>
        <w:tc>
          <w:tcPr>
            <w:tcW w:w="181" w:type="pct"/>
            <w:tcBorders>
              <w:top w:val="single" w:sz="4" w:space="0" w:color="000000"/>
              <w:left w:val="single" w:sz="4" w:space="0" w:color="000000"/>
              <w:bottom w:val="single" w:sz="4" w:space="0" w:color="000000"/>
            </w:tcBorders>
            <w:vAlign w:val="center"/>
          </w:tcPr>
          <w:p w:rsidR="00E01DA4" w:rsidRPr="005232A1" w:rsidRDefault="00E01DA4" w:rsidP="00E60894">
            <w:pPr>
              <w:snapToGrid w:val="0"/>
              <w:jc w:val="center"/>
              <w:rPr>
                <w:iCs/>
                <w:sz w:val="22"/>
                <w:szCs w:val="22"/>
              </w:rPr>
            </w:pPr>
            <w:r w:rsidRPr="005232A1">
              <w:rPr>
                <w:iCs/>
                <w:sz w:val="22"/>
                <w:szCs w:val="22"/>
              </w:rPr>
              <w:t>7.2</w:t>
            </w:r>
          </w:p>
        </w:tc>
        <w:tc>
          <w:tcPr>
            <w:tcW w:w="1205" w:type="pct"/>
            <w:tcBorders>
              <w:top w:val="single" w:sz="4" w:space="0" w:color="000000"/>
              <w:left w:val="single" w:sz="4" w:space="0" w:color="000000"/>
              <w:bottom w:val="single" w:sz="4" w:space="0" w:color="000000"/>
              <w:right w:val="single" w:sz="4" w:space="0" w:color="auto"/>
            </w:tcBorders>
            <w:shd w:val="clear" w:color="auto" w:fill="auto"/>
          </w:tcPr>
          <w:p w:rsidR="00E01DA4" w:rsidRPr="005232A1" w:rsidRDefault="00E01DA4" w:rsidP="00E60894">
            <w:pPr>
              <w:snapToGrid w:val="0"/>
              <w:rPr>
                <w:iCs/>
                <w:sz w:val="22"/>
                <w:szCs w:val="22"/>
              </w:rPr>
            </w:pPr>
            <w:r w:rsidRPr="005232A1">
              <w:rPr>
                <w:iCs/>
                <w:sz w:val="22"/>
                <w:szCs w:val="22"/>
              </w:rPr>
              <w:t>Поэтапная замена изношенных сетей водоснабжения</w:t>
            </w:r>
          </w:p>
        </w:tc>
        <w:tc>
          <w:tcPr>
            <w:tcW w:w="45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rsidP="00E60894">
            <w:pPr>
              <w:snapToGrid w:val="0"/>
              <w:jc w:val="center"/>
              <w:rPr>
                <w:iCs/>
                <w:sz w:val="22"/>
                <w:szCs w:val="22"/>
              </w:rPr>
            </w:pPr>
            <w:r w:rsidRPr="005232A1">
              <w:rPr>
                <w:iCs/>
                <w:sz w:val="22"/>
                <w:szCs w:val="22"/>
              </w:rPr>
              <w:t>2022-2040</w:t>
            </w:r>
          </w:p>
        </w:tc>
        <w:tc>
          <w:tcPr>
            <w:tcW w:w="396" w:type="pct"/>
            <w:tcBorders>
              <w:top w:val="single" w:sz="4" w:space="0" w:color="000000"/>
              <w:left w:val="single" w:sz="4" w:space="0" w:color="auto"/>
              <w:bottom w:val="single" w:sz="4" w:space="0" w:color="000000"/>
              <w:right w:val="single" w:sz="4" w:space="0" w:color="auto"/>
            </w:tcBorders>
            <w:vAlign w:val="center"/>
          </w:tcPr>
          <w:p w:rsidR="00E01DA4" w:rsidRPr="005232A1" w:rsidRDefault="00E01DA4" w:rsidP="00E01DA4">
            <w:pPr>
              <w:jc w:val="center"/>
              <w:rPr>
                <w:sz w:val="22"/>
                <w:szCs w:val="22"/>
              </w:rPr>
            </w:pPr>
            <w:r w:rsidRPr="005232A1">
              <w:rPr>
                <w:iCs/>
                <w:sz w:val="22"/>
                <w:szCs w:val="22"/>
              </w:rPr>
              <w:t>1900,0</w:t>
            </w:r>
          </w:p>
        </w:tc>
        <w:tc>
          <w:tcPr>
            <w:tcW w:w="396"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pPr>
              <w:jc w:val="center"/>
              <w:rPr>
                <w:sz w:val="22"/>
                <w:szCs w:val="22"/>
              </w:rPr>
            </w:pPr>
            <w:r w:rsidRPr="005232A1">
              <w:rPr>
                <w:sz w:val="22"/>
                <w:szCs w:val="22"/>
              </w:rPr>
              <w:t>100,0</w:t>
            </w:r>
          </w:p>
        </w:tc>
        <w:tc>
          <w:tcPr>
            <w:tcW w:w="396"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pPr>
              <w:jc w:val="center"/>
              <w:rPr>
                <w:sz w:val="22"/>
                <w:szCs w:val="22"/>
              </w:rPr>
            </w:pPr>
            <w:r w:rsidRPr="005232A1">
              <w:rPr>
                <w:sz w:val="22"/>
                <w:szCs w:val="22"/>
              </w:rPr>
              <w:t>100,0</w:t>
            </w:r>
          </w:p>
        </w:tc>
        <w:tc>
          <w:tcPr>
            <w:tcW w:w="396"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pPr>
              <w:jc w:val="center"/>
              <w:rPr>
                <w:sz w:val="22"/>
                <w:szCs w:val="22"/>
              </w:rPr>
            </w:pPr>
            <w:r w:rsidRPr="005232A1">
              <w:rPr>
                <w:sz w:val="22"/>
                <w:szCs w:val="22"/>
              </w:rPr>
              <w:t>100,0</w:t>
            </w:r>
          </w:p>
        </w:tc>
        <w:tc>
          <w:tcPr>
            <w:tcW w:w="39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pPr>
              <w:jc w:val="center"/>
              <w:rPr>
                <w:sz w:val="22"/>
                <w:szCs w:val="22"/>
              </w:rPr>
            </w:pPr>
            <w:r w:rsidRPr="005232A1">
              <w:rPr>
                <w:sz w:val="22"/>
                <w:szCs w:val="22"/>
              </w:rPr>
              <w:t>100,0</w:t>
            </w:r>
          </w:p>
        </w:tc>
        <w:tc>
          <w:tcPr>
            <w:tcW w:w="39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pPr>
              <w:jc w:val="center"/>
              <w:rPr>
                <w:sz w:val="22"/>
                <w:szCs w:val="22"/>
              </w:rPr>
            </w:pPr>
            <w:r w:rsidRPr="005232A1">
              <w:rPr>
                <w:sz w:val="22"/>
                <w:szCs w:val="22"/>
              </w:rPr>
              <w:t>100,0</w:t>
            </w:r>
          </w:p>
        </w:tc>
        <w:tc>
          <w:tcPr>
            <w:tcW w:w="39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pPr>
              <w:jc w:val="center"/>
              <w:rPr>
                <w:sz w:val="22"/>
                <w:szCs w:val="22"/>
              </w:rPr>
            </w:pPr>
            <w:r w:rsidRPr="005232A1">
              <w:rPr>
                <w:sz w:val="22"/>
                <w:szCs w:val="22"/>
              </w:rPr>
              <w:t>600,0</w:t>
            </w:r>
          </w:p>
        </w:tc>
        <w:tc>
          <w:tcPr>
            <w:tcW w:w="39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pPr>
              <w:jc w:val="center"/>
              <w:rPr>
                <w:sz w:val="22"/>
                <w:szCs w:val="22"/>
              </w:rPr>
            </w:pPr>
            <w:r w:rsidRPr="005232A1">
              <w:rPr>
                <w:sz w:val="22"/>
                <w:szCs w:val="22"/>
              </w:rPr>
              <w:t>800,0</w:t>
            </w:r>
          </w:p>
        </w:tc>
      </w:tr>
      <w:tr w:rsidR="00E01DA4" w:rsidRPr="005232A1" w:rsidTr="00E01DA4">
        <w:trPr>
          <w:cantSplit/>
        </w:trPr>
        <w:tc>
          <w:tcPr>
            <w:tcW w:w="181" w:type="pct"/>
            <w:tcBorders>
              <w:top w:val="single" w:sz="4" w:space="0" w:color="000000"/>
              <w:left w:val="single" w:sz="4" w:space="0" w:color="000000"/>
              <w:bottom w:val="single" w:sz="4" w:space="0" w:color="000000"/>
            </w:tcBorders>
            <w:vAlign w:val="center"/>
          </w:tcPr>
          <w:p w:rsidR="00E01DA4" w:rsidRPr="005232A1" w:rsidRDefault="00E01DA4" w:rsidP="00E60894">
            <w:pPr>
              <w:snapToGrid w:val="0"/>
              <w:jc w:val="center"/>
              <w:rPr>
                <w:iCs/>
                <w:sz w:val="22"/>
                <w:szCs w:val="22"/>
              </w:rPr>
            </w:pPr>
            <w:r w:rsidRPr="005232A1">
              <w:rPr>
                <w:iCs/>
                <w:sz w:val="22"/>
                <w:szCs w:val="22"/>
              </w:rPr>
              <w:t>8</w:t>
            </w:r>
          </w:p>
        </w:tc>
        <w:tc>
          <w:tcPr>
            <w:tcW w:w="4819" w:type="pct"/>
            <w:gridSpan w:val="10"/>
            <w:tcBorders>
              <w:top w:val="single" w:sz="4" w:space="0" w:color="000000"/>
              <w:left w:val="single" w:sz="4" w:space="0" w:color="000000"/>
              <w:bottom w:val="single" w:sz="4" w:space="0" w:color="000000"/>
              <w:right w:val="single" w:sz="4" w:space="0" w:color="000000"/>
            </w:tcBorders>
            <w:shd w:val="clear" w:color="auto" w:fill="auto"/>
          </w:tcPr>
          <w:p w:rsidR="00E01DA4" w:rsidRPr="005232A1" w:rsidRDefault="00E01DA4">
            <w:pPr>
              <w:jc w:val="center"/>
              <w:rPr>
                <w:sz w:val="22"/>
                <w:szCs w:val="22"/>
              </w:rPr>
            </w:pPr>
            <w:r w:rsidRPr="005232A1">
              <w:rPr>
                <w:iCs/>
                <w:sz w:val="22"/>
                <w:szCs w:val="22"/>
              </w:rPr>
              <w:t xml:space="preserve">Мероприятия по строительству, реконструкции и модернизации объектов централизованной системы водоснабжения </w:t>
            </w:r>
            <w:proofErr w:type="spellStart"/>
            <w:r w:rsidRPr="005232A1">
              <w:rPr>
                <w:iCs/>
                <w:sz w:val="22"/>
                <w:szCs w:val="22"/>
              </w:rPr>
              <w:t>жд</w:t>
            </w:r>
            <w:proofErr w:type="spellEnd"/>
            <w:r w:rsidRPr="005232A1">
              <w:rPr>
                <w:iCs/>
                <w:sz w:val="22"/>
                <w:szCs w:val="22"/>
              </w:rPr>
              <w:t xml:space="preserve">. ст. </w:t>
            </w:r>
            <w:proofErr w:type="gramStart"/>
            <w:r w:rsidRPr="005232A1">
              <w:rPr>
                <w:iCs/>
                <w:sz w:val="22"/>
                <w:szCs w:val="22"/>
              </w:rPr>
              <w:t>Староверческая</w:t>
            </w:r>
            <w:proofErr w:type="gramEnd"/>
          </w:p>
        </w:tc>
      </w:tr>
      <w:tr w:rsidR="00E01DA4" w:rsidRPr="005232A1" w:rsidTr="00E01DA4">
        <w:trPr>
          <w:cantSplit/>
        </w:trPr>
        <w:tc>
          <w:tcPr>
            <w:tcW w:w="181" w:type="pct"/>
            <w:tcBorders>
              <w:top w:val="single" w:sz="4" w:space="0" w:color="000000"/>
              <w:left w:val="single" w:sz="4" w:space="0" w:color="000000"/>
              <w:bottom w:val="single" w:sz="4" w:space="0" w:color="000000"/>
            </w:tcBorders>
            <w:vAlign w:val="center"/>
          </w:tcPr>
          <w:p w:rsidR="00E01DA4" w:rsidRPr="005232A1" w:rsidRDefault="00E01DA4" w:rsidP="00E60894">
            <w:pPr>
              <w:snapToGrid w:val="0"/>
              <w:jc w:val="center"/>
              <w:rPr>
                <w:iCs/>
                <w:sz w:val="22"/>
                <w:szCs w:val="22"/>
              </w:rPr>
            </w:pPr>
            <w:r w:rsidRPr="005232A1">
              <w:rPr>
                <w:iCs/>
                <w:sz w:val="22"/>
                <w:szCs w:val="22"/>
              </w:rPr>
              <w:t>8.1</w:t>
            </w:r>
          </w:p>
        </w:tc>
        <w:tc>
          <w:tcPr>
            <w:tcW w:w="1205" w:type="pct"/>
            <w:tcBorders>
              <w:top w:val="single" w:sz="4" w:space="0" w:color="000000"/>
              <w:left w:val="single" w:sz="4" w:space="0" w:color="000000"/>
              <w:bottom w:val="single" w:sz="4" w:space="0" w:color="000000"/>
              <w:right w:val="single" w:sz="4" w:space="0" w:color="auto"/>
            </w:tcBorders>
            <w:shd w:val="clear" w:color="auto" w:fill="auto"/>
          </w:tcPr>
          <w:p w:rsidR="00E01DA4" w:rsidRPr="005232A1" w:rsidRDefault="00E01DA4" w:rsidP="00E60894">
            <w:pPr>
              <w:snapToGrid w:val="0"/>
              <w:rPr>
                <w:iCs/>
                <w:sz w:val="22"/>
                <w:szCs w:val="22"/>
              </w:rPr>
            </w:pPr>
            <w:r w:rsidRPr="005232A1">
              <w:rPr>
                <w:iCs/>
                <w:sz w:val="22"/>
                <w:szCs w:val="22"/>
              </w:rPr>
              <w:t>Модернизация источника центр</w:t>
            </w:r>
            <w:r w:rsidRPr="005232A1">
              <w:rPr>
                <w:iCs/>
                <w:sz w:val="22"/>
                <w:szCs w:val="22"/>
              </w:rPr>
              <w:t>а</w:t>
            </w:r>
            <w:r w:rsidRPr="005232A1">
              <w:rPr>
                <w:iCs/>
                <w:sz w:val="22"/>
                <w:szCs w:val="22"/>
              </w:rPr>
              <w:t>лизованного водоснабжения (з</w:t>
            </w:r>
            <w:r w:rsidRPr="005232A1">
              <w:rPr>
                <w:iCs/>
                <w:sz w:val="22"/>
                <w:szCs w:val="22"/>
              </w:rPr>
              <w:t>а</w:t>
            </w:r>
            <w:r w:rsidRPr="005232A1">
              <w:rPr>
                <w:iCs/>
                <w:sz w:val="22"/>
                <w:szCs w:val="22"/>
              </w:rPr>
              <w:t xml:space="preserve">мена насосного оборудования, установка </w:t>
            </w:r>
            <w:proofErr w:type="spellStart"/>
            <w:r w:rsidRPr="005232A1">
              <w:rPr>
                <w:iCs/>
                <w:sz w:val="22"/>
                <w:szCs w:val="22"/>
              </w:rPr>
              <w:t>КИПиА</w:t>
            </w:r>
            <w:proofErr w:type="spellEnd"/>
            <w:r w:rsidRPr="005232A1">
              <w:rPr>
                <w:iCs/>
                <w:sz w:val="22"/>
                <w:szCs w:val="22"/>
              </w:rPr>
              <w:t xml:space="preserve">, организация ЗСО и </w:t>
            </w:r>
            <w:proofErr w:type="spellStart"/>
            <w:r w:rsidRPr="005232A1">
              <w:rPr>
                <w:iCs/>
                <w:sz w:val="22"/>
                <w:szCs w:val="22"/>
              </w:rPr>
              <w:t>тд</w:t>
            </w:r>
            <w:proofErr w:type="spellEnd"/>
            <w:r w:rsidRPr="005232A1">
              <w:rPr>
                <w:iCs/>
                <w:sz w:val="22"/>
                <w:szCs w:val="22"/>
              </w:rPr>
              <w:t>.)</w:t>
            </w:r>
          </w:p>
        </w:tc>
        <w:tc>
          <w:tcPr>
            <w:tcW w:w="45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rsidP="00E60894">
            <w:pPr>
              <w:snapToGrid w:val="0"/>
              <w:jc w:val="center"/>
              <w:rPr>
                <w:iCs/>
                <w:sz w:val="22"/>
                <w:szCs w:val="22"/>
              </w:rPr>
            </w:pPr>
            <w:r w:rsidRPr="005232A1">
              <w:rPr>
                <w:iCs/>
                <w:sz w:val="22"/>
                <w:szCs w:val="22"/>
              </w:rPr>
              <w:t>2022-2040</w:t>
            </w:r>
          </w:p>
        </w:tc>
        <w:tc>
          <w:tcPr>
            <w:tcW w:w="396" w:type="pct"/>
            <w:tcBorders>
              <w:top w:val="single" w:sz="4" w:space="0" w:color="000000"/>
              <w:left w:val="single" w:sz="4" w:space="0" w:color="auto"/>
              <w:bottom w:val="single" w:sz="4" w:space="0" w:color="000000"/>
              <w:right w:val="single" w:sz="4" w:space="0" w:color="auto"/>
            </w:tcBorders>
            <w:vAlign w:val="center"/>
          </w:tcPr>
          <w:p w:rsidR="00E01DA4" w:rsidRPr="005232A1" w:rsidRDefault="00E01DA4" w:rsidP="00E01DA4">
            <w:pPr>
              <w:jc w:val="center"/>
              <w:rPr>
                <w:sz w:val="22"/>
                <w:szCs w:val="22"/>
              </w:rPr>
            </w:pPr>
            <w:r w:rsidRPr="005232A1">
              <w:rPr>
                <w:iCs/>
                <w:sz w:val="22"/>
                <w:szCs w:val="22"/>
              </w:rPr>
              <w:t>600,0</w:t>
            </w:r>
          </w:p>
        </w:tc>
        <w:tc>
          <w:tcPr>
            <w:tcW w:w="396"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pPr>
              <w:jc w:val="center"/>
              <w:rPr>
                <w:sz w:val="22"/>
                <w:szCs w:val="22"/>
              </w:rPr>
            </w:pPr>
          </w:p>
        </w:tc>
        <w:tc>
          <w:tcPr>
            <w:tcW w:w="396"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pPr>
              <w:jc w:val="center"/>
              <w:rPr>
                <w:sz w:val="22"/>
                <w:szCs w:val="22"/>
              </w:rPr>
            </w:pPr>
          </w:p>
        </w:tc>
        <w:tc>
          <w:tcPr>
            <w:tcW w:w="396"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pPr>
              <w:jc w:val="center"/>
              <w:rPr>
                <w:sz w:val="22"/>
                <w:szCs w:val="22"/>
              </w:rPr>
            </w:pPr>
          </w:p>
        </w:tc>
        <w:tc>
          <w:tcPr>
            <w:tcW w:w="39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pPr>
              <w:jc w:val="center"/>
              <w:rPr>
                <w:sz w:val="22"/>
                <w:szCs w:val="22"/>
              </w:rPr>
            </w:pPr>
            <w:r w:rsidRPr="005232A1">
              <w:rPr>
                <w:sz w:val="22"/>
                <w:szCs w:val="22"/>
              </w:rPr>
              <w:t>100,0</w:t>
            </w:r>
          </w:p>
        </w:tc>
        <w:tc>
          <w:tcPr>
            <w:tcW w:w="39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pPr>
              <w:jc w:val="center"/>
              <w:rPr>
                <w:sz w:val="22"/>
                <w:szCs w:val="22"/>
              </w:rPr>
            </w:pPr>
          </w:p>
        </w:tc>
        <w:tc>
          <w:tcPr>
            <w:tcW w:w="39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pPr>
              <w:jc w:val="center"/>
              <w:rPr>
                <w:sz w:val="22"/>
                <w:szCs w:val="22"/>
              </w:rPr>
            </w:pPr>
            <w:r w:rsidRPr="005232A1">
              <w:rPr>
                <w:sz w:val="22"/>
                <w:szCs w:val="22"/>
              </w:rPr>
              <w:t>200,0</w:t>
            </w:r>
          </w:p>
        </w:tc>
        <w:tc>
          <w:tcPr>
            <w:tcW w:w="39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pPr>
              <w:jc w:val="center"/>
              <w:rPr>
                <w:sz w:val="22"/>
                <w:szCs w:val="22"/>
              </w:rPr>
            </w:pPr>
            <w:r w:rsidRPr="005232A1">
              <w:rPr>
                <w:sz w:val="22"/>
                <w:szCs w:val="22"/>
              </w:rPr>
              <w:t>300,0</w:t>
            </w:r>
          </w:p>
        </w:tc>
      </w:tr>
      <w:tr w:rsidR="00E01DA4" w:rsidRPr="005232A1" w:rsidTr="00E01DA4">
        <w:trPr>
          <w:cantSplit/>
        </w:trPr>
        <w:tc>
          <w:tcPr>
            <w:tcW w:w="181" w:type="pct"/>
            <w:tcBorders>
              <w:top w:val="single" w:sz="4" w:space="0" w:color="000000"/>
              <w:left w:val="single" w:sz="4" w:space="0" w:color="000000"/>
              <w:bottom w:val="single" w:sz="4" w:space="0" w:color="000000"/>
            </w:tcBorders>
            <w:vAlign w:val="center"/>
          </w:tcPr>
          <w:p w:rsidR="00E01DA4" w:rsidRPr="005232A1" w:rsidRDefault="00E01DA4" w:rsidP="00E60894">
            <w:pPr>
              <w:snapToGrid w:val="0"/>
              <w:jc w:val="center"/>
              <w:rPr>
                <w:iCs/>
                <w:sz w:val="22"/>
                <w:szCs w:val="22"/>
              </w:rPr>
            </w:pPr>
            <w:r w:rsidRPr="005232A1">
              <w:rPr>
                <w:iCs/>
                <w:sz w:val="22"/>
                <w:szCs w:val="22"/>
              </w:rPr>
              <w:t>8.2</w:t>
            </w:r>
          </w:p>
        </w:tc>
        <w:tc>
          <w:tcPr>
            <w:tcW w:w="1205" w:type="pct"/>
            <w:tcBorders>
              <w:top w:val="single" w:sz="4" w:space="0" w:color="000000"/>
              <w:left w:val="single" w:sz="4" w:space="0" w:color="000000"/>
              <w:bottom w:val="single" w:sz="4" w:space="0" w:color="000000"/>
              <w:right w:val="single" w:sz="4" w:space="0" w:color="auto"/>
            </w:tcBorders>
            <w:shd w:val="clear" w:color="auto" w:fill="auto"/>
          </w:tcPr>
          <w:p w:rsidR="00E01DA4" w:rsidRPr="005232A1" w:rsidRDefault="00E01DA4" w:rsidP="00E60894">
            <w:pPr>
              <w:snapToGrid w:val="0"/>
              <w:rPr>
                <w:iCs/>
                <w:sz w:val="22"/>
                <w:szCs w:val="22"/>
              </w:rPr>
            </w:pPr>
            <w:r w:rsidRPr="005232A1">
              <w:rPr>
                <w:iCs/>
                <w:sz w:val="22"/>
                <w:szCs w:val="22"/>
              </w:rPr>
              <w:t xml:space="preserve">Внедрение автоматизированной работы насосного оборудования, установка </w:t>
            </w:r>
            <w:proofErr w:type="spellStart"/>
            <w:r w:rsidRPr="005232A1">
              <w:rPr>
                <w:iCs/>
                <w:sz w:val="22"/>
                <w:szCs w:val="22"/>
              </w:rPr>
              <w:t>Установка</w:t>
            </w:r>
            <w:proofErr w:type="spellEnd"/>
            <w:r w:rsidRPr="005232A1">
              <w:rPr>
                <w:iCs/>
                <w:sz w:val="22"/>
                <w:szCs w:val="22"/>
              </w:rPr>
              <w:t xml:space="preserve"> частотно-регулируемого привода</w:t>
            </w:r>
          </w:p>
        </w:tc>
        <w:tc>
          <w:tcPr>
            <w:tcW w:w="45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rsidP="00E60894">
            <w:pPr>
              <w:snapToGrid w:val="0"/>
              <w:jc w:val="center"/>
              <w:rPr>
                <w:iCs/>
                <w:sz w:val="22"/>
                <w:szCs w:val="22"/>
              </w:rPr>
            </w:pPr>
            <w:r w:rsidRPr="005232A1">
              <w:rPr>
                <w:iCs/>
                <w:sz w:val="22"/>
                <w:szCs w:val="22"/>
              </w:rPr>
              <w:t>2022-2040</w:t>
            </w:r>
          </w:p>
        </w:tc>
        <w:tc>
          <w:tcPr>
            <w:tcW w:w="396" w:type="pct"/>
            <w:tcBorders>
              <w:top w:val="single" w:sz="4" w:space="0" w:color="000000"/>
              <w:left w:val="single" w:sz="4" w:space="0" w:color="auto"/>
              <w:bottom w:val="single" w:sz="4" w:space="0" w:color="000000"/>
              <w:right w:val="single" w:sz="4" w:space="0" w:color="auto"/>
            </w:tcBorders>
            <w:vAlign w:val="center"/>
          </w:tcPr>
          <w:p w:rsidR="00E01DA4" w:rsidRPr="005232A1" w:rsidRDefault="00E01DA4" w:rsidP="00E01DA4">
            <w:pPr>
              <w:jc w:val="center"/>
              <w:rPr>
                <w:sz w:val="22"/>
                <w:szCs w:val="22"/>
              </w:rPr>
            </w:pPr>
            <w:r w:rsidRPr="005232A1">
              <w:rPr>
                <w:sz w:val="22"/>
                <w:szCs w:val="22"/>
              </w:rPr>
              <w:t>500,0</w:t>
            </w:r>
          </w:p>
        </w:tc>
        <w:tc>
          <w:tcPr>
            <w:tcW w:w="396"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pPr>
              <w:jc w:val="center"/>
              <w:rPr>
                <w:sz w:val="22"/>
                <w:szCs w:val="22"/>
              </w:rPr>
            </w:pPr>
          </w:p>
        </w:tc>
        <w:tc>
          <w:tcPr>
            <w:tcW w:w="396"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pPr>
              <w:jc w:val="center"/>
              <w:rPr>
                <w:sz w:val="22"/>
                <w:szCs w:val="22"/>
              </w:rPr>
            </w:pPr>
            <w:r w:rsidRPr="005232A1">
              <w:rPr>
                <w:sz w:val="22"/>
                <w:szCs w:val="22"/>
              </w:rPr>
              <w:t>500,0</w:t>
            </w:r>
          </w:p>
        </w:tc>
        <w:tc>
          <w:tcPr>
            <w:tcW w:w="396"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pPr>
              <w:jc w:val="center"/>
              <w:rPr>
                <w:sz w:val="22"/>
                <w:szCs w:val="22"/>
              </w:rPr>
            </w:pPr>
          </w:p>
        </w:tc>
        <w:tc>
          <w:tcPr>
            <w:tcW w:w="39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pPr>
              <w:jc w:val="center"/>
              <w:rPr>
                <w:sz w:val="22"/>
                <w:szCs w:val="22"/>
              </w:rPr>
            </w:pPr>
          </w:p>
        </w:tc>
        <w:tc>
          <w:tcPr>
            <w:tcW w:w="39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pPr>
              <w:jc w:val="center"/>
              <w:rPr>
                <w:sz w:val="22"/>
                <w:szCs w:val="22"/>
              </w:rPr>
            </w:pPr>
          </w:p>
        </w:tc>
        <w:tc>
          <w:tcPr>
            <w:tcW w:w="39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pPr>
              <w:jc w:val="center"/>
              <w:rPr>
                <w:sz w:val="22"/>
                <w:szCs w:val="22"/>
              </w:rPr>
            </w:pPr>
          </w:p>
        </w:tc>
        <w:tc>
          <w:tcPr>
            <w:tcW w:w="39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pPr>
              <w:jc w:val="center"/>
              <w:rPr>
                <w:sz w:val="22"/>
                <w:szCs w:val="22"/>
              </w:rPr>
            </w:pPr>
          </w:p>
        </w:tc>
      </w:tr>
      <w:tr w:rsidR="00E01DA4" w:rsidRPr="005232A1" w:rsidTr="00E01DA4">
        <w:trPr>
          <w:cantSplit/>
        </w:trPr>
        <w:tc>
          <w:tcPr>
            <w:tcW w:w="181" w:type="pct"/>
            <w:tcBorders>
              <w:top w:val="single" w:sz="4" w:space="0" w:color="000000"/>
              <w:left w:val="single" w:sz="4" w:space="0" w:color="000000"/>
              <w:bottom w:val="single" w:sz="4" w:space="0" w:color="000000"/>
            </w:tcBorders>
            <w:vAlign w:val="center"/>
          </w:tcPr>
          <w:p w:rsidR="00E01DA4" w:rsidRPr="005232A1" w:rsidRDefault="00E01DA4" w:rsidP="00E60894">
            <w:pPr>
              <w:snapToGrid w:val="0"/>
              <w:jc w:val="center"/>
              <w:rPr>
                <w:iCs/>
                <w:sz w:val="22"/>
                <w:szCs w:val="22"/>
              </w:rPr>
            </w:pPr>
            <w:r w:rsidRPr="005232A1">
              <w:rPr>
                <w:iCs/>
                <w:sz w:val="22"/>
                <w:szCs w:val="22"/>
              </w:rPr>
              <w:t>8.2</w:t>
            </w:r>
          </w:p>
        </w:tc>
        <w:tc>
          <w:tcPr>
            <w:tcW w:w="1205" w:type="pct"/>
            <w:tcBorders>
              <w:top w:val="single" w:sz="4" w:space="0" w:color="000000"/>
              <w:left w:val="single" w:sz="4" w:space="0" w:color="000000"/>
              <w:bottom w:val="single" w:sz="4" w:space="0" w:color="000000"/>
              <w:right w:val="single" w:sz="4" w:space="0" w:color="auto"/>
            </w:tcBorders>
            <w:shd w:val="clear" w:color="auto" w:fill="auto"/>
          </w:tcPr>
          <w:p w:rsidR="00E01DA4" w:rsidRPr="005232A1" w:rsidRDefault="00E01DA4" w:rsidP="00E60894">
            <w:pPr>
              <w:snapToGrid w:val="0"/>
              <w:rPr>
                <w:iCs/>
                <w:sz w:val="22"/>
                <w:szCs w:val="22"/>
              </w:rPr>
            </w:pPr>
            <w:r w:rsidRPr="005232A1">
              <w:rPr>
                <w:iCs/>
                <w:sz w:val="22"/>
                <w:szCs w:val="22"/>
              </w:rPr>
              <w:t>Поэтапная замена изношенных сетей водоснабжения</w:t>
            </w:r>
          </w:p>
        </w:tc>
        <w:tc>
          <w:tcPr>
            <w:tcW w:w="45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rsidP="00E60894">
            <w:pPr>
              <w:snapToGrid w:val="0"/>
              <w:jc w:val="center"/>
              <w:rPr>
                <w:iCs/>
                <w:sz w:val="22"/>
                <w:szCs w:val="22"/>
              </w:rPr>
            </w:pPr>
            <w:r w:rsidRPr="005232A1">
              <w:rPr>
                <w:iCs/>
                <w:sz w:val="22"/>
                <w:szCs w:val="22"/>
              </w:rPr>
              <w:t>2022-2040</w:t>
            </w:r>
          </w:p>
        </w:tc>
        <w:tc>
          <w:tcPr>
            <w:tcW w:w="396" w:type="pct"/>
            <w:tcBorders>
              <w:top w:val="single" w:sz="4" w:space="0" w:color="000000"/>
              <w:left w:val="single" w:sz="4" w:space="0" w:color="auto"/>
              <w:bottom w:val="single" w:sz="4" w:space="0" w:color="000000"/>
              <w:right w:val="single" w:sz="4" w:space="0" w:color="auto"/>
            </w:tcBorders>
            <w:vAlign w:val="center"/>
          </w:tcPr>
          <w:p w:rsidR="00E01DA4" w:rsidRPr="005232A1" w:rsidRDefault="00E01DA4" w:rsidP="00E01DA4">
            <w:pPr>
              <w:jc w:val="center"/>
              <w:rPr>
                <w:sz w:val="22"/>
                <w:szCs w:val="22"/>
              </w:rPr>
            </w:pPr>
            <w:r w:rsidRPr="005232A1">
              <w:rPr>
                <w:sz w:val="22"/>
                <w:szCs w:val="22"/>
              </w:rPr>
              <w:t>6080,0</w:t>
            </w:r>
          </w:p>
        </w:tc>
        <w:tc>
          <w:tcPr>
            <w:tcW w:w="396"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pPr>
              <w:jc w:val="center"/>
              <w:rPr>
                <w:sz w:val="22"/>
                <w:szCs w:val="22"/>
              </w:rPr>
            </w:pPr>
            <w:r w:rsidRPr="005232A1">
              <w:rPr>
                <w:sz w:val="22"/>
                <w:szCs w:val="22"/>
              </w:rPr>
              <w:t>320,0</w:t>
            </w:r>
          </w:p>
        </w:tc>
        <w:tc>
          <w:tcPr>
            <w:tcW w:w="396"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pPr>
              <w:jc w:val="center"/>
              <w:rPr>
                <w:sz w:val="22"/>
                <w:szCs w:val="22"/>
              </w:rPr>
            </w:pPr>
            <w:r w:rsidRPr="005232A1">
              <w:rPr>
                <w:sz w:val="22"/>
                <w:szCs w:val="22"/>
              </w:rPr>
              <w:t>320,0</w:t>
            </w:r>
          </w:p>
        </w:tc>
        <w:tc>
          <w:tcPr>
            <w:tcW w:w="396"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pPr>
              <w:jc w:val="center"/>
              <w:rPr>
                <w:sz w:val="22"/>
                <w:szCs w:val="22"/>
              </w:rPr>
            </w:pPr>
            <w:r w:rsidRPr="005232A1">
              <w:rPr>
                <w:sz w:val="22"/>
                <w:szCs w:val="22"/>
              </w:rPr>
              <w:t>320,0</w:t>
            </w:r>
          </w:p>
        </w:tc>
        <w:tc>
          <w:tcPr>
            <w:tcW w:w="39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pPr>
              <w:jc w:val="center"/>
              <w:rPr>
                <w:sz w:val="22"/>
                <w:szCs w:val="22"/>
              </w:rPr>
            </w:pPr>
            <w:r w:rsidRPr="005232A1">
              <w:rPr>
                <w:sz w:val="22"/>
                <w:szCs w:val="22"/>
              </w:rPr>
              <w:t>320,0</w:t>
            </w:r>
          </w:p>
        </w:tc>
        <w:tc>
          <w:tcPr>
            <w:tcW w:w="39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pPr>
              <w:jc w:val="center"/>
              <w:rPr>
                <w:sz w:val="22"/>
                <w:szCs w:val="22"/>
              </w:rPr>
            </w:pPr>
            <w:r w:rsidRPr="005232A1">
              <w:rPr>
                <w:sz w:val="22"/>
                <w:szCs w:val="22"/>
              </w:rPr>
              <w:t>320,0</w:t>
            </w:r>
          </w:p>
        </w:tc>
        <w:tc>
          <w:tcPr>
            <w:tcW w:w="39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pPr>
              <w:jc w:val="center"/>
              <w:rPr>
                <w:sz w:val="22"/>
                <w:szCs w:val="22"/>
              </w:rPr>
            </w:pPr>
            <w:r w:rsidRPr="005232A1">
              <w:rPr>
                <w:sz w:val="22"/>
                <w:szCs w:val="22"/>
              </w:rPr>
              <w:t>1920,0</w:t>
            </w:r>
          </w:p>
        </w:tc>
        <w:tc>
          <w:tcPr>
            <w:tcW w:w="39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pPr>
              <w:jc w:val="center"/>
              <w:rPr>
                <w:sz w:val="22"/>
                <w:szCs w:val="22"/>
              </w:rPr>
            </w:pPr>
            <w:r w:rsidRPr="005232A1">
              <w:rPr>
                <w:sz w:val="22"/>
                <w:szCs w:val="22"/>
              </w:rPr>
              <w:t>2560,0</w:t>
            </w:r>
          </w:p>
        </w:tc>
      </w:tr>
      <w:tr w:rsidR="00E01DA4" w:rsidRPr="005232A1" w:rsidTr="00E01DA4">
        <w:trPr>
          <w:cantSplit/>
        </w:trPr>
        <w:tc>
          <w:tcPr>
            <w:tcW w:w="181" w:type="pct"/>
            <w:tcBorders>
              <w:top w:val="single" w:sz="4" w:space="0" w:color="000000"/>
              <w:left w:val="single" w:sz="4" w:space="0" w:color="000000"/>
              <w:bottom w:val="single" w:sz="4" w:space="0" w:color="000000"/>
            </w:tcBorders>
            <w:vAlign w:val="center"/>
          </w:tcPr>
          <w:p w:rsidR="00E01DA4" w:rsidRPr="005232A1" w:rsidRDefault="00E01DA4" w:rsidP="00E60894">
            <w:pPr>
              <w:snapToGrid w:val="0"/>
              <w:jc w:val="center"/>
              <w:rPr>
                <w:iCs/>
                <w:sz w:val="22"/>
                <w:szCs w:val="22"/>
              </w:rPr>
            </w:pPr>
            <w:r w:rsidRPr="005232A1">
              <w:rPr>
                <w:iCs/>
                <w:sz w:val="22"/>
                <w:szCs w:val="22"/>
              </w:rPr>
              <w:t>9</w:t>
            </w:r>
          </w:p>
        </w:tc>
        <w:tc>
          <w:tcPr>
            <w:tcW w:w="4819" w:type="pct"/>
            <w:gridSpan w:val="10"/>
            <w:tcBorders>
              <w:top w:val="single" w:sz="4" w:space="0" w:color="000000"/>
              <w:left w:val="single" w:sz="4" w:space="0" w:color="000000"/>
              <w:bottom w:val="single" w:sz="4" w:space="0" w:color="000000"/>
              <w:right w:val="single" w:sz="4" w:space="0" w:color="000000"/>
            </w:tcBorders>
            <w:shd w:val="clear" w:color="auto" w:fill="auto"/>
          </w:tcPr>
          <w:p w:rsidR="00E01DA4" w:rsidRPr="005232A1" w:rsidRDefault="00E01DA4">
            <w:pPr>
              <w:jc w:val="center"/>
              <w:rPr>
                <w:sz w:val="22"/>
                <w:szCs w:val="22"/>
              </w:rPr>
            </w:pPr>
            <w:r w:rsidRPr="005232A1">
              <w:rPr>
                <w:iCs/>
                <w:sz w:val="22"/>
                <w:szCs w:val="22"/>
              </w:rPr>
              <w:t>Мероприятия по строительству, реконструкции и модернизации объектов централизованной системы водоснабжения д. Тылай</w:t>
            </w:r>
          </w:p>
        </w:tc>
      </w:tr>
      <w:tr w:rsidR="00E01DA4" w:rsidRPr="005232A1" w:rsidTr="00E01DA4">
        <w:trPr>
          <w:cantSplit/>
        </w:trPr>
        <w:tc>
          <w:tcPr>
            <w:tcW w:w="181" w:type="pct"/>
            <w:tcBorders>
              <w:top w:val="single" w:sz="4" w:space="0" w:color="000000"/>
              <w:left w:val="single" w:sz="4" w:space="0" w:color="000000"/>
              <w:bottom w:val="single" w:sz="4" w:space="0" w:color="000000"/>
            </w:tcBorders>
            <w:vAlign w:val="center"/>
          </w:tcPr>
          <w:p w:rsidR="00E01DA4" w:rsidRPr="005232A1" w:rsidRDefault="00E01DA4" w:rsidP="00E60894">
            <w:pPr>
              <w:snapToGrid w:val="0"/>
              <w:jc w:val="center"/>
              <w:rPr>
                <w:iCs/>
                <w:sz w:val="22"/>
                <w:szCs w:val="22"/>
              </w:rPr>
            </w:pPr>
            <w:r w:rsidRPr="005232A1">
              <w:rPr>
                <w:iCs/>
                <w:sz w:val="22"/>
                <w:szCs w:val="22"/>
              </w:rPr>
              <w:lastRenderedPageBreak/>
              <w:t>9.1</w:t>
            </w:r>
          </w:p>
        </w:tc>
        <w:tc>
          <w:tcPr>
            <w:tcW w:w="1205" w:type="pct"/>
            <w:tcBorders>
              <w:top w:val="single" w:sz="4" w:space="0" w:color="000000"/>
              <w:left w:val="single" w:sz="4" w:space="0" w:color="000000"/>
              <w:bottom w:val="single" w:sz="4" w:space="0" w:color="000000"/>
              <w:right w:val="single" w:sz="4" w:space="0" w:color="auto"/>
            </w:tcBorders>
            <w:shd w:val="clear" w:color="auto" w:fill="auto"/>
          </w:tcPr>
          <w:p w:rsidR="00E01DA4" w:rsidRPr="005232A1" w:rsidRDefault="00E01DA4" w:rsidP="00E60894">
            <w:pPr>
              <w:snapToGrid w:val="0"/>
              <w:rPr>
                <w:iCs/>
                <w:sz w:val="22"/>
                <w:szCs w:val="22"/>
              </w:rPr>
            </w:pPr>
            <w:r w:rsidRPr="005232A1">
              <w:rPr>
                <w:iCs/>
                <w:sz w:val="22"/>
                <w:szCs w:val="22"/>
              </w:rPr>
              <w:t>Модернизация источника центр</w:t>
            </w:r>
            <w:r w:rsidRPr="005232A1">
              <w:rPr>
                <w:iCs/>
                <w:sz w:val="22"/>
                <w:szCs w:val="22"/>
              </w:rPr>
              <w:t>а</w:t>
            </w:r>
            <w:r w:rsidRPr="005232A1">
              <w:rPr>
                <w:iCs/>
                <w:sz w:val="22"/>
                <w:szCs w:val="22"/>
              </w:rPr>
              <w:t>лизованного водоснабжения (з</w:t>
            </w:r>
            <w:r w:rsidRPr="005232A1">
              <w:rPr>
                <w:iCs/>
                <w:sz w:val="22"/>
                <w:szCs w:val="22"/>
              </w:rPr>
              <w:t>а</w:t>
            </w:r>
            <w:r w:rsidRPr="005232A1">
              <w:rPr>
                <w:iCs/>
                <w:sz w:val="22"/>
                <w:szCs w:val="22"/>
              </w:rPr>
              <w:t xml:space="preserve">мена насосного оборудования, установка </w:t>
            </w:r>
            <w:proofErr w:type="spellStart"/>
            <w:r w:rsidRPr="005232A1">
              <w:rPr>
                <w:iCs/>
                <w:sz w:val="22"/>
                <w:szCs w:val="22"/>
              </w:rPr>
              <w:t>КИПиА</w:t>
            </w:r>
            <w:proofErr w:type="spellEnd"/>
            <w:r w:rsidRPr="005232A1">
              <w:rPr>
                <w:iCs/>
                <w:sz w:val="22"/>
                <w:szCs w:val="22"/>
              </w:rPr>
              <w:t xml:space="preserve">, организация ЗСО и </w:t>
            </w:r>
            <w:proofErr w:type="spellStart"/>
            <w:r w:rsidRPr="005232A1">
              <w:rPr>
                <w:iCs/>
                <w:sz w:val="22"/>
                <w:szCs w:val="22"/>
              </w:rPr>
              <w:t>тд</w:t>
            </w:r>
            <w:proofErr w:type="spellEnd"/>
            <w:r w:rsidRPr="005232A1">
              <w:rPr>
                <w:iCs/>
                <w:sz w:val="22"/>
                <w:szCs w:val="22"/>
              </w:rPr>
              <w:t>.)</w:t>
            </w:r>
          </w:p>
        </w:tc>
        <w:tc>
          <w:tcPr>
            <w:tcW w:w="45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rsidP="00E60894">
            <w:pPr>
              <w:snapToGrid w:val="0"/>
              <w:jc w:val="center"/>
              <w:rPr>
                <w:iCs/>
                <w:sz w:val="22"/>
                <w:szCs w:val="22"/>
              </w:rPr>
            </w:pPr>
            <w:r w:rsidRPr="005232A1">
              <w:rPr>
                <w:iCs/>
                <w:sz w:val="22"/>
                <w:szCs w:val="22"/>
              </w:rPr>
              <w:t>2022-2040</w:t>
            </w:r>
          </w:p>
        </w:tc>
        <w:tc>
          <w:tcPr>
            <w:tcW w:w="396" w:type="pct"/>
            <w:tcBorders>
              <w:top w:val="single" w:sz="4" w:space="0" w:color="000000"/>
              <w:left w:val="single" w:sz="4" w:space="0" w:color="auto"/>
              <w:bottom w:val="single" w:sz="4" w:space="0" w:color="000000"/>
              <w:right w:val="single" w:sz="4" w:space="0" w:color="auto"/>
            </w:tcBorders>
            <w:vAlign w:val="center"/>
          </w:tcPr>
          <w:p w:rsidR="00E01DA4" w:rsidRPr="005232A1" w:rsidRDefault="00E01DA4" w:rsidP="00E01DA4">
            <w:pPr>
              <w:jc w:val="center"/>
              <w:rPr>
                <w:sz w:val="22"/>
                <w:szCs w:val="22"/>
              </w:rPr>
            </w:pPr>
            <w:r w:rsidRPr="005232A1">
              <w:rPr>
                <w:iCs/>
                <w:sz w:val="22"/>
                <w:szCs w:val="22"/>
              </w:rPr>
              <w:t>300,0</w:t>
            </w:r>
          </w:p>
        </w:tc>
        <w:tc>
          <w:tcPr>
            <w:tcW w:w="396"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pPr>
              <w:jc w:val="center"/>
              <w:rPr>
                <w:sz w:val="22"/>
                <w:szCs w:val="22"/>
              </w:rPr>
            </w:pPr>
          </w:p>
        </w:tc>
        <w:tc>
          <w:tcPr>
            <w:tcW w:w="396"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pPr>
              <w:jc w:val="center"/>
              <w:rPr>
                <w:sz w:val="22"/>
                <w:szCs w:val="22"/>
              </w:rPr>
            </w:pPr>
          </w:p>
        </w:tc>
        <w:tc>
          <w:tcPr>
            <w:tcW w:w="396"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pPr>
              <w:jc w:val="center"/>
              <w:rPr>
                <w:sz w:val="22"/>
                <w:szCs w:val="22"/>
              </w:rPr>
            </w:pPr>
          </w:p>
        </w:tc>
        <w:tc>
          <w:tcPr>
            <w:tcW w:w="39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pPr>
              <w:jc w:val="center"/>
              <w:rPr>
                <w:sz w:val="22"/>
                <w:szCs w:val="22"/>
              </w:rPr>
            </w:pPr>
            <w:r w:rsidRPr="005232A1">
              <w:rPr>
                <w:sz w:val="22"/>
                <w:szCs w:val="22"/>
              </w:rPr>
              <w:t>100,0</w:t>
            </w:r>
          </w:p>
        </w:tc>
        <w:tc>
          <w:tcPr>
            <w:tcW w:w="39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pPr>
              <w:jc w:val="center"/>
              <w:rPr>
                <w:sz w:val="22"/>
                <w:szCs w:val="22"/>
              </w:rPr>
            </w:pPr>
          </w:p>
        </w:tc>
        <w:tc>
          <w:tcPr>
            <w:tcW w:w="39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pPr>
              <w:jc w:val="center"/>
              <w:rPr>
                <w:sz w:val="22"/>
                <w:szCs w:val="22"/>
              </w:rPr>
            </w:pPr>
            <w:r w:rsidRPr="005232A1">
              <w:rPr>
                <w:sz w:val="22"/>
                <w:szCs w:val="22"/>
              </w:rPr>
              <w:t>100,0</w:t>
            </w:r>
          </w:p>
        </w:tc>
        <w:tc>
          <w:tcPr>
            <w:tcW w:w="39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pPr>
              <w:jc w:val="center"/>
              <w:rPr>
                <w:sz w:val="22"/>
                <w:szCs w:val="22"/>
              </w:rPr>
            </w:pPr>
            <w:r w:rsidRPr="005232A1">
              <w:rPr>
                <w:sz w:val="22"/>
                <w:szCs w:val="22"/>
              </w:rPr>
              <w:t>100,0</w:t>
            </w:r>
          </w:p>
        </w:tc>
      </w:tr>
      <w:tr w:rsidR="00E01DA4" w:rsidRPr="005232A1" w:rsidTr="00E01DA4">
        <w:trPr>
          <w:cantSplit/>
        </w:trPr>
        <w:tc>
          <w:tcPr>
            <w:tcW w:w="181" w:type="pct"/>
            <w:tcBorders>
              <w:top w:val="single" w:sz="4" w:space="0" w:color="000000"/>
              <w:left w:val="single" w:sz="4" w:space="0" w:color="000000"/>
              <w:bottom w:val="single" w:sz="4" w:space="0" w:color="000000"/>
            </w:tcBorders>
            <w:vAlign w:val="center"/>
          </w:tcPr>
          <w:p w:rsidR="00E01DA4" w:rsidRPr="005232A1" w:rsidRDefault="00E01DA4" w:rsidP="00E60894">
            <w:pPr>
              <w:snapToGrid w:val="0"/>
              <w:jc w:val="center"/>
              <w:rPr>
                <w:iCs/>
                <w:sz w:val="22"/>
                <w:szCs w:val="22"/>
              </w:rPr>
            </w:pPr>
            <w:r w:rsidRPr="005232A1">
              <w:rPr>
                <w:iCs/>
                <w:sz w:val="22"/>
                <w:szCs w:val="22"/>
              </w:rPr>
              <w:t>9.2</w:t>
            </w:r>
          </w:p>
        </w:tc>
        <w:tc>
          <w:tcPr>
            <w:tcW w:w="1205" w:type="pct"/>
            <w:tcBorders>
              <w:top w:val="single" w:sz="4" w:space="0" w:color="000000"/>
              <w:left w:val="single" w:sz="4" w:space="0" w:color="000000"/>
              <w:bottom w:val="single" w:sz="4" w:space="0" w:color="000000"/>
              <w:right w:val="single" w:sz="4" w:space="0" w:color="auto"/>
            </w:tcBorders>
            <w:shd w:val="clear" w:color="auto" w:fill="auto"/>
          </w:tcPr>
          <w:p w:rsidR="00E01DA4" w:rsidRPr="005232A1" w:rsidRDefault="00E01DA4" w:rsidP="00E60894">
            <w:pPr>
              <w:snapToGrid w:val="0"/>
              <w:rPr>
                <w:iCs/>
                <w:sz w:val="22"/>
                <w:szCs w:val="22"/>
              </w:rPr>
            </w:pPr>
            <w:r w:rsidRPr="005232A1">
              <w:rPr>
                <w:iCs/>
                <w:sz w:val="22"/>
                <w:szCs w:val="22"/>
              </w:rPr>
              <w:t>Поэтапная замена изношенных сетей водоснабжения</w:t>
            </w:r>
          </w:p>
        </w:tc>
        <w:tc>
          <w:tcPr>
            <w:tcW w:w="45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rsidP="00E60894">
            <w:pPr>
              <w:snapToGrid w:val="0"/>
              <w:jc w:val="center"/>
              <w:rPr>
                <w:iCs/>
                <w:sz w:val="22"/>
                <w:szCs w:val="22"/>
              </w:rPr>
            </w:pPr>
            <w:r w:rsidRPr="005232A1">
              <w:rPr>
                <w:iCs/>
                <w:sz w:val="22"/>
                <w:szCs w:val="22"/>
              </w:rPr>
              <w:t>2022-2040</w:t>
            </w:r>
          </w:p>
        </w:tc>
        <w:tc>
          <w:tcPr>
            <w:tcW w:w="396" w:type="pct"/>
            <w:tcBorders>
              <w:top w:val="single" w:sz="4" w:space="0" w:color="000000"/>
              <w:left w:val="single" w:sz="4" w:space="0" w:color="auto"/>
              <w:bottom w:val="single" w:sz="4" w:space="0" w:color="000000"/>
              <w:right w:val="single" w:sz="4" w:space="0" w:color="auto"/>
            </w:tcBorders>
            <w:vAlign w:val="center"/>
          </w:tcPr>
          <w:p w:rsidR="00E01DA4" w:rsidRPr="005232A1" w:rsidRDefault="00E01DA4" w:rsidP="00E01DA4">
            <w:pPr>
              <w:jc w:val="center"/>
              <w:rPr>
                <w:sz w:val="22"/>
                <w:szCs w:val="22"/>
              </w:rPr>
            </w:pPr>
            <w:r w:rsidRPr="005232A1">
              <w:rPr>
                <w:sz w:val="22"/>
                <w:szCs w:val="22"/>
              </w:rPr>
              <w:t>1900,0</w:t>
            </w:r>
          </w:p>
        </w:tc>
        <w:tc>
          <w:tcPr>
            <w:tcW w:w="396"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pPr>
              <w:jc w:val="center"/>
              <w:rPr>
                <w:sz w:val="22"/>
                <w:szCs w:val="22"/>
              </w:rPr>
            </w:pPr>
            <w:r w:rsidRPr="005232A1">
              <w:rPr>
                <w:sz w:val="22"/>
                <w:szCs w:val="22"/>
              </w:rPr>
              <w:t>100,0</w:t>
            </w:r>
          </w:p>
        </w:tc>
        <w:tc>
          <w:tcPr>
            <w:tcW w:w="396"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pPr>
              <w:jc w:val="center"/>
              <w:rPr>
                <w:sz w:val="22"/>
                <w:szCs w:val="22"/>
              </w:rPr>
            </w:pPr>
            <w:r w:rsidRPr="005232A1">
              <w:rPr>
                <w:sz w:val="22"/>
                <w:szCs w:val="22"/>
              </w:rPr>
              <w:t>100,0</w:t>
            </w:r>
          </w:p>
        </w:tc>
        <w:tc>
          <w:tcPr>
            <w:tcW w:w="396"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pPr>
              <w:jc w:val="center"/>
              <w:rPr>
                <w:sz w:val="22"/>
                <w:szCs w:val="22"/>
              </w:rPr>
            </w:pPr>
            <w:r w:rsidRPr="005232A1">
              <w:rPr>
                <w:sz w:val="22"/>
                <w:szCs w:val="22"/>
              </w:rPr>
              <w:t>100,0</w:t>
            </w:r>
          </w:p>
        </w:tc>
        <w:tc>
          <w:tcPr>
            <w:tcW w:w="39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pPr>
              <w:jc w:val="center"/>
              <w:rPr>
                <w:sz w:val="22"/>
                <w:szCs w:val="22"/>
              </w:rPr>
            </w:pPr>
            <w:r w:rsidRPr="005232A1">
              <w:rPr>
                <w:sz w:val="22"/>
                <w:szCs w:val="22"/>
              </w:rPr>
              <w:t>100,0</w:t>
            </w:r>
          </w:p>
        </w:tc>
        <w:tc>
          <w:tcPr>
            <w:tcW w:w="39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pPr>
              <w:jc w:val="center"/>
              <w:rPr>
                <w:sz w:val="22"/>
                <w:szCs w:val="22"/>
              </w:rPr>
            </w:pPr>
            <w:r w:rsidRPr="005232A1">
              <w:rPr>
                <w:sz w:val="22"/>
                <w:szCs w:val="22"/>
              </w:rPr>
              <w:t>100,0</w:t>
            </w:r>
          </w:p>
        </w:tc>
        <w:tc>
          <w:tcPr>
            <w:tcW w:w="39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pPr>
              <w:jc w:val="center"/>
              <w:rPr>
                <w:sz w:val="22"/>
                <w:szCs w:val="22"/>
              </w:rPr>
            </w:pPr>
            <w:r w:rsidRPr="005232A1">
              <w:rPr>
                <w:sz w:val="22"/>
                <w:szCs w:val="22"/>
              </w:rPr>
              <w:t>600,0</w:t>
            </w:r>
          </w:p>
        </w:tc>
        <w:tc>
          <w:tcPr>
            <w:tcW w:w="39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pPr>
              <w:jc w:val="center"/>
              <w:rPr>
                <w:sz w:val="22"/>
                <w:szCs w:val="22"/>
              </w:rPr>
            </w:pPr>
            <w:r w:rsidRPr="005232A1">
              <w:rPr>
                <w:sz w:val="22"/>
                <w:szCs w:val="22"/>
              </w:rPr>
              <w:t>800,0</w:t>
            </w:r>
          </w:p>
        </w:tc>
      </w:tr>
      <w:tr w:rsidR="00E01DA4" w:rsidRPr="005232A1" w:rsidTr="00E01DA4">
        <w:trPr>
          <w:cantSplit/>
        </w:trPr>
        <w:tc>
          <w:tcPr>
            <w:tcW w:w="181" w:type="pct"/>
            <w:tcBorders>
              <w:top w:val="single" w:sz="4" w:space="0" w:color="000000"/>
              <w:left w:val="single" w:sz="4" w:space="0" w:color="000000"/>
              <w:bottom w:val="single" w:sz="4" w:space="0" w:color="000000"/>
            </w:tcBorders>
            <w:vAlign w:val="center"/>
          </w:tcPr>
          <w:p w:rsidR="00E01DA4" w:rsidRPr="005232A1" w:rsidRDefault="00E01DA4" w:rsidP="00E60894">
            <w:pPr>
              <w:snapToGrid w:val="0"/>
              <w:jc w:val="center"/>
              <w:rPr>
                <w:iCs/>
                <w:sz w:val="22"/>
                <w:szCs w:val="22"/>
              </w:rPr>
            </w:pPr>
          </w:p>
        </w:tc>
        <w:tc>
          <w:tcPr>
            <w:tcW w:w="1205" w:type="pct"/>
            <w:tcBorders>
              <w:top w:val="single" w:sz="4" w:space="0" w:color="000000"/>
              <w:left w:val="single" w:sz="4" w:space="0" w:color="000000"/>
              <w:bottom w:val="single" w:sz="4" w:space="0" w:color="000000"/>
              <w:right w:val="single" w:sz="4" w:space="0" w:color="auto"/>
            </w:tcBorders>
            <w:shd w:val="clear" w:color="auto" w:fill="auto"/>
          </w:tcPr>
          <w:p w:rsidR="00E01DA4" w:rsidRPr="005232A1" w:rsidRDefault="00E01DA4" w:rsidP="00E60894">
            <w:pPr>
              <w:snapToGrid w:val="0"/>
              <w:rPr>
                <w:iCs/>
                <w:sz w:val="22"/>
                <w:szCs w:val="22"/>
              </w:rPr>
            </w:pPr>
            <w:r w:rsidRPr="005232A1">
              <w:rPr>
                <w:iCs/>
                <w:sz w:val="22"/>
                <w:szCs w:val="22"/>
              </w:rPr>
              <w:t>ИТОГО</w:t>
            </w:r>
          </w:p>
        </w:tc>
        <w:tc>
          <w:tcPr>
            <w:tcW w:w="454" w:type="pct"/>
            <w:tcBorders>
              <w:top w:val="single" w:sz="4" w:space="0" w:color="000000"/>
              <w:left w:val="single" w:sz="4" w:space="0" w:color="auto"/>
              <w:bottom w:val="single" w:sz="4" w:space="0" w:color="000000"/>
              <w:right w:val="single" w:sz="4" w:space="0" w:color="000000"/>
            </w:tcBorders>
            <w:vAlign w:val="center"/>
          </w:tcPr>
          <w:p w:rsidR="00E01DA4" w:rsidRPr="005232A1" w:rsidRDefault="00E01DA4" w:rsidP="00E60894">
            <w:pPr>
              <w:snapToGrid w:val="0"/>
              <w:jc w:val="center"/>
              <w:rPr>
                <w:iCs/>
                <w:sz w:val="22"/>
                <w:szCs w:val="22"/>
              </w:rPr>
            </w:pPr>
          </w:p>
        </w:tc>
        <w:tc>
          <w:tcPr>
            <w:tcW w:w="396" w:type="pct"/>
            <w:tcBorders>
              <w:top w:val="single" w:sz="4" w:space="0" w:color="000000"/>
              <w:left w:val="single" w:sz="4" w:space="0" w:color="auto"/>
              <w:bottom w:val="single" w:sz="4" w:space="0" w:color="000000"/>
              <w:right w:val="single" w:sz="4" w:space="0" w:color="auto"/>
            </w:tcBorders>
            <w:vAlign w:val="bottom"/>
          </w:tcPr>
          <w:p w:rsidR="00E01DA4" w:rsidRPr="005232A1" w:rsidRDefault="00E01DA4">
            <w:pPr>
              <w:jc w:val="right"/>
            </w:pPr>
            <w:r w:rsidRPr="005232A1">
              <w:t>94860,8</w:t>
            </w:r>
          </w:p>
        </w:tc>
        <w:tc>
          <w:tcPr>
            <w:tcW w:w="396" w:type="pct"/>
            <w:tcBorders>
              <w:top w:val="single" w:sz="4" w:space="0" w:color="000000"/>
              <w:left w:val="single" w:sz="4" w:space="0" w:color="auto"/>
              <w:bottom w:val="single" w:sz="4" w:space="0" w:color="000000"/>
              <w:right w:val="single" w:sz="4" w:space="0" w:color="000000"/>
            </w:tcBorders>
            <w:vAlign w:val="bottom"/>
          </w:tcPr>
          <w:p w:rsidR="00E01DA4" w:rsidRPr="005232A1" w:rsidRDefault="00E01DA4">
            <w:pPr>
              <w:jc w:val="right"/>
            </w:pPr>
            <w:r w:rsidRPr="005232A1">
              <w:t>24712,6</w:t>
            </w:r>
          </w:p>
        </w:tc>
        <w:tc>
          <w:tcPr>
            <w:tcW w:w="396" w:type="pct"/>
            <w:tcBorders>
              <w:top w:val="single" w:sz="4" w:space="0" w:color="000000"/>
              <w:left w:val="single" w:sz="4" w:space="0" w:color="auto"/>
              <w:bottom w:val="single" w:sz="4" w:space="0" w:color="000000"/>
              <w:right w:val="single" w:sz="4" w:space="0" w:color="000000"/>
            </w:tcBorders>
            <w:vAlign w:val="bottom"/>
          </w:tcPr>
          <w:p w:rsidR="00E01DA4" w:rsidRPr="005232A1" w:rsidRDefault="00E01DA4">
            <w:pPr>
              <w:jc w:val="right"/>
            </w:pPr>
            <w:r w:rsidRPr="005232A1">
              <w:t>3796,9</w:t>
            </w:r>
          </w:p>
        </w:tc>
        <w:tc>
          <w:tcPr>
            <w:tcW w:w="396" w:type="pct"/>
            <w:tcBorders>
              <w:top w:val="single" w:sz="4" w:space="0" w:color="000000"/>
              <w:left w:val="single" w:sz="4" w:space="0" w:color="auto"/>
              <w:bottom w:val="single" w:sz="4" w:space="0" w:color="000000"/>
              <w:right w:val="single" w:sz="4" w:space="0" w:color="000000"/>
            </w:tcBorders>
            <w:vAlign w:val="bottom"/>
          </w:tcPr>
          <w:p w:rsidR="00E01DA4" w:rsidRPr="005232A1" w:rsidRDefault="00E01DA4">
            <w:pPr>
              <w:jc w:val="right"/>
            </w:pPr>
            <w:r w:rsidRPr="005232A1">
              <w:t>1427,5</w:t>
            </w:r>
          </w:p>
        </w:tc>
        <w:tc>
          <w:tcPr>
            <w:tcW w:w="394" w:type="pct"/>
            <w:tcBorders>
              <w:top w:val="single" w:sz="4" w:space="0" w:color="000000"/>
              <w:left w:val="single" w:sz="4" w:space="0" w:color="auto"/>
              <w:bottom w:val="single" w:sz="4" w:space="0" w:color="000000"/>
              <w:right w:val="single" w:sz="4" w:space="0" w:color="000000"/>
            </w:tcBorders>
            <w:vAlign w:val="bottom"/>
          </w:tcPr>
          <w:p w:rsidR="00E01DA4" w:rsidRPr="005232A1" w:rsidRDefault="00E01DA4">
            <w:pPr>
              <w:jc w:val="right"/>
            </w:pPr>
            <w:r w:rsidRPr="005232A1">
              <w:t>1569,5</w:t>
            </w:r>
          </w:p>
        </w:tc>
        <w:tc>
          <w:tcPr>
            <w:tcW w:w="394" w:type="pct"/>
            <w:tcBorders>
              <w:top w:val="single" w:sz="4" w:space="0" w:color="000000"/>
              <w:left w:val="single" w:sz="4" w:space="0" w:color="auto"/>
              <w:bottom w:val="single" w:sz="4" w:space="0" w:color="000000"/>
              <w:right w:val="single" w:sz="4" w:space="0" w:color="000000"/>
            </w:tcBorders>
            <w:vAlign w:val="bottom"/>
          </w:tcPr>
          <w:p w:rsidR="00E01DA4" w:rsidRPr="005232A1" w:rsidRDefault="00E01DA4">
            <w:pPr>
              <w:jc w:val="right"/>
            </w:pPr>
            <w:r w:rsidRPr="005232A1">
              <w:t>1654,3</w:t>
            </w:r>
          </w:p>
        </w:tc>
        <w:tc>
          <w:tcPr>
            <w:tcW w:w="394" w:type="pct"/>
            <w:tcBorders>
              <w:top w:val="single" w:sz="4" w:space="0" w:color="000000"/>
              <w:left w:val="single" w:sz="4" w:space="0" w:color="auto"/>
              <w:bottom w:val="single" w:sz="4" w:space="0" w:color="000000"/>
              <w:right w:val="single" w:sz="4" w:space="0" w:color="000000"/>
            </w:tcBorders>
            <w:vAlign w:val="bottom"/>
          </w:tcPr>
          <w:p w:rsidR="00E01DA4" w:rsidRPr="005232A1" w:rsidRDefault="00E01DA4">
            <w:pPr>
              <w:jc w:val="right"/>
            </w:pPr>
            <w:r w:rsidRPr="005232A1">
              <w:t>26500,0</w:t>
            </w:r>
          </w:p>
        </w:tc>
        <w:tc>
          <w:tcPr>
            <w:tcW w:w="394" w:type="pct"/>
            <w:tcBorders>
              <w:top w:val="single" w:sz="4" w:space="0" w:color="000000"/>
              <w:left w:val="single" w:sz="4" w:space="0" w:color="auto"/>
              <w:bottom w:val="single" w:sz="4" w:space="0" w:color="000000"/>
              <w:right w:val="single" w:sz="4" w:space="0" w:color="000000"/>
            </w:tcBorders>
            <w:vAlign w:val="bottom"/>
          </w:tcPr>
          <w:p w:rsidR="00E01DA4" w:rsidRPr="005232A1" w:rsidRDefault="00E01DA4">
            <w:pPr>
              <w:jc w:val="right"/>
            </w:pPr>
            <w:r w:rsidRPr="005232A1">
              <w:t>35200,0</w:t>
            </w:r>
          </w:p>
        </w:tc>
      </w:tr>
    </w:tbl>
    <w:p w:rsidR="003513D6" w:rsidRPr="005232A1" w:rsidRDefault="003513D6" w:rsidP="00CE148D">
      <w:pPr>
        <w:pStyle w:val="aff7"/>
        <w:ind w:right="0" w:firstLine="0"/>
        <w:contextualSpacing w:val="0"/>
        <w:rPr>
          <w:b w:val="0"/>
          <w:sz w:val="22"/>
        </w:rPr>
      </w:pPr>
      <w:r w:rsidRPr="005232A1">
        <w:rPr>
          <w:b w:val="0"/>
          <w:sz w:val="22"/>
        </w:rPr>
        <w:t>* - Стоимость капитальных вложений определена ориентировочно исходя из экспертных оценок, имеющихся сводных сметных расчетов по объектам-аналогам, удельных затрат на единицу создаваемой мощности.</w:t>
      </w:r>
      <w:r w:rsidRPr="005232A1">
        <w:rPr>
          <w:sz w:val="22"/>
        </w:rPr>
        <w:t xml:space="preserve"> </w:t>
      </w:r>
      <w:r w:rsidRPr="005232A1">
        <w:rPr>
          <w:b w:val="0"/>
          <w:sz w:val="22"/>
        </w:rPr>
        <w:t>При разработке проектно-сметной документации по каждому проекту стоимость подлежит уточнению.</w:t>
      </w:r>
    </w:p>
    <w:p w:rsidR="003513D6" w:rsidRPr="005232A1" w:rsidRDefault="003513D6" w:rsidP="00CE148D">
      <w:pPr>
        <w:pStyle w:val="ad"/>
        <w:tabs>
          <w:tab w:val="left" w:pos="284"/>
        </w:tabs>
        <w:ind w:firstLine="709"/>
        <w:rPr>
          <w:szCs w:val="26"/>
        </w:rPr>
      </w:pPr>
    </w:p>
    <w:p w:rsidR="00371493" w:rsidRPr="005232A1" w:rsidRDefault="00371493" w:rsidP="00CE148D">
      <w:pPr>
        <w:pStyle w:val="31"/>
        <w:rPr>
          <w:rFonts w:cs="Times New Roman"/>
        </w:rPr>
        <w:sectPr w:rsidR="00371493" w:rsidRPr="005232A1" w:rsidSect="00371493">
          <w:pgSz w:w="16838" w:h="11906" w:orient="landscape"/>
          <w:pgMar w:top="851" w:right="1134" w:bottom="1134" w:left="1134" w:header="709" w:footer="709" w:gutter="0"/>
          <w:cols w:space="708"/>
          <w:docGrid w:linePitch="360"/>
        </w:sectPr>
      </w:pPr>
    </w:p>
    <w:p w:rsidR="002011F2" w:rsidRPr="005232A1" w:rsidRDefault="00856B2B" w:rsidP="00CE148D">
      <w:pPr>
        <w:pStyle w:val="31"/>
        <w:rPr>
          <w:rFonts w:cs="Times New Roman"/>
        </w:rPr>
      </w:pPr>
      <w:proofErr w:type="gramStart"/>
      <w:r w:rsidRPr="005232A1">
        <w:rPr>
          <w:rFonts w:cs="Times New Roman"/>
        </w:rPr>
        <w:lastRenderedPageBreak/>
        <w:t>6.2 О</w:t>
      </w:r>
      <w:r w:rsidR="007A69F3" w:rsidRPr="005232A1">
        <w:rPr>
          <w:rFonts w:cs="Times New Roman"/>
        </w:rPr>
        <w:t>ценка величины необходимых капитальных вложений в строительство</w:t>
      </w:r>
      <w:r w:rsidR="00341439" w:rsidRPr="005232A1">
        <w:rPr>
          <w:rFonts w:cs="Times New Roman"/>
        </w:rPr>
        <w:t xml:space="preserve"> </w:t>
      </w:r>
      <w:r w:rsidR="007A69F3" w:rsidRPr="005232A1">
        <w:rPr>
          <w:rFonts w:cs="Times New Roman"/>
        </w:rPr>
        <w:t>и р</w:t>
      </w:r>
      <w:r w:rsidR="007A69F3" w:rsidRPr="005232A1">
        <w:rPr>
          <w:rFonts w:cs="Times New Roman"/>
        </w:rPr>
        <w:t>е</w:t>
      </w:r>
      <w:r w:rsidR="007A69F3" w:rsidRPr="005232A1">
        <w:rPr>
          <w:rFonts w:cs="Times New Roman"/>
        </w:rPr>
        <w:t>конструкцию объектов централизованных систем водоснабжения, выполненную на</w:t>
      </w:r>
      <w:r w:rsidR="00341439" w:rsidRPr="005232A1">
        <w:rPr>
          <w:rFonts w:cs="Times New Roman"/>
        </w:rPr>
        <w:t xml:space="preserve"> </w:t>
      </w:r>
      <w:r w:rsidR="007A69F3" w:rsidRPr="005232A1">
        <w:rPr>
          <w:rFonts w:cs="Times New Roman"/>
        </w:rPr>
        <w:t>осн</w:t>
      </w:r>
      <w:r w:rsidR="007A69F3" w:rsidRPr="005232A1">
        <w:rPr>
          <w:rFonts w:cs="Times New Roman"/>
        </w:rPr>
        <w:t>о</w:t>
      </w:r>
      <w:r w:rsidR="007A69F3" w:rsidRPr="005232A1">
        <w:rPr>
          <w:rFonts w:cs="Times New Roman"/>
        </w:rPr>
        <w:t>вании</w:t>
      </w:r>
      <w:r w:rsidR="00341439" w:rsidRPr="005232A1">
        <w:rPr>
          <w:rFonts w:cs="Times New Roman"/>
        </w:rPr>
        <w:t xml:space="preserve"> </w:t>
      </w:r>
      <w:r w:rsidR="007A69F3" w:rsidRPr="005232A1">
        <w:rPr>
          <w:rFonts w:cs="Times New Roman"/>
        </w:rPr>
        <w:t>укрупненных</w:t>
      </w:r>
      <w:r w:rsidR="00341439" w:rsidRPr="005232A1">
        <w:rPr>
          <w:rFonts w:cs="Times New Roman"/>
        </w:rPr>
        <w:t xml:space="preserve"> </w:t>
      </w:r>
      <w:r w:rsidR="007A69F3" w:rsidRPr="005232A1">
        <w:rPr>
          <w:rFonts w:cs="Times New Roman"/>
        </w:rPr>
        <w:t>сметных</w:t>
      </w:r>
      <w:r w:rsidR="00341439" w:rsidRPr="005232A1">
        <w:rPr>
          <w:rFonts w:cs="Times New Roman"/>
        </w:rPr>
        <w:t xml:space="preserve"> </w:t>
      </w:r>
      <w:r w:rsidR="007A69F3" w:rsidRPr="005232A1">
        <w:rPr>
          <w:rFonts w:cs="Times New Roman"/>
        </w:rPr>
        <w:t>нормативов</w:t>
      </w:r>
      <w:r w:rsidR="00341439" w:rsidRPr="005232A1">
        <w:rPr>
          <w:rFonts w:cs="Times New Roman"/>
        </w:rPr>
        <w:t xml:space="preserve"> </w:t>
      </w:r>
      <w:r w:rsidR="007A69F3" w:rsidRPr="005232A1">
        <w:rPr>
          <w:rFonts w:cs="Times New Roman"/>
        </w:rPr>
        <w:t>для</w:t>
      </w:r>
      <w:r w:rsidR="00341439" w:rsidRPr="005232A1">
        <w:rPr>
          <w:rFonts w:cs="Times New Roman"/>
        </w:rPr>
        <w:t xml:space="preserve"> </w:t>
      </w:r>
      <w:r w:rsidR="007A69F3" w:rsidRPr="005232A1">
        <w:rPr>
          <w:rFonts w:cs="Times New Roman"/>
        </w:rPr>
        <w:t>объектов непроизводственного назначения и инженерной инфраструктуры, утвержденных федеральным органом исполнительной</w:t>
      </w:r>
      <w:r w:rsidR="00341439" w:rsidRPr="005232A1">
        <w:rPr>
          <w:rFonts w:cs="Times New Roman"/>
        </w:rPr>
        <w:t xml:space="preserve"> </w:t>
      </w:r>
      <w:r w:rsidR="007A69F3" w:rsidRPr="005232A1">
        <w:rPr>
          <w:rFonts w:cs="Times New Roman"/>
        </w:rPr>
        <w:t>власти,</w:t>
      </w:r>
      <w:r w:rsidR="00341439" w:rsidRPr="005232A1">
        <w:rPr>
          <w:rFonts w:cs="Times New Roman"/>
        </w:rPr>
        <w:t xml:space="preserve"> </w:t>
      </w:r>
      <w:r w:rsidR="007A69F3" w:rsidRPr="005232A1">
        <w:rPr>
          <w:rFonts w:cs="Times New Roman"/>
        </w:rPr>
        <w:t>осуществляющим</w:t>
      </w:r>
      <w:r w:rsidR="00341439" w:rsidRPr="005232A1">
        <w:rPr>
          <w:rFonts w:cs="Times New Roman"/>
        </w:rPr>
        <w:t xml:space="preserve"> </w:t>
      </w:r>
      <w:r w:rsidR="007A69F3" w:rsidRPr="005232A1">
        <w:rPr>
          <w:rFonts w:cs="Times New Roman"/>
        </w:rPr>
        <w:t>функции</w:t>
      </w:r>
      <w:r w:rsidR="00341439" w:rsidRPr="005232A1">
        <w:rPr>
          <w:rFonts w:cs="Times New Roman"/>
        </w:rPr>
        <w:t xml:space="preserve"> </w:t>
      </w:r>
      <w:r w:rsidR="007A69F3" w:rsidRPr="005232A1">
        <w:rPr>
          <w:rFonts w:cs="Times New Roman"/>
        </w:rPr>
        <w:t>по выработке государственной политики и нормати</w:t>
      </w:r>
      <w:r w:rsidR="007A69F3" w:rsidRPr="005232A1">
        <w:rPr>
          <w:rFonts w:cs="Times New Roman"/>
        </w:rPr>
        <w:t>в</w:t>
      </w:r>
      <w:r w:rsidR="007A69F3" w:rsidRPr="005232A1">
        <w:rPr>
          <w:rFonts w:cs="Times New Roman"/>
        </w:rPr>
        <w:t>но-правовому регулированию в сфере строительства, либо принятую</w:t>
      </w:r>
      <w:r w:rsidR="00341439" w:rsidRPr="005232A1">
        <w:rPr>
          <w:rFonts w:cs="Times New Roman"/>
        </w:rPr>
        <w:t xml:space="preserve"> </w:t>
      </w:r>
      <w:r w:rsidR="007A69F3" w:rsidRPr="005232A1">
        <w:rPr>
          <w:rFonts w:cs="Times New Roman"/>
        </w:rPr>
        <w:t>по</w:t>
      </w:r>
      <w:r w:rsidR="00341439" w:rsidRPr="005232A1">
        <w:rPr>
          <w:rFonts w:cs="Times New Roman"/>
        </w:rPr>
        <w:t xml:space="preserve"> </w:t>
      </w:r>
      <w:r w:rsidR="007A69F3" w:rsidRPr="005232A1">
        <w:rPr>
          <w:rFonts w:cs="Times New Roman"/>
        </w:rPr>
        <w:t>объектам</w:t>
      </w:r>
      <w:r w:rsidR="00341439" w:rsidRPr="005232A1">
        <w:rPr>
          <w:rFonts w:cs="Times New Roman"/>
        </w:rPr>
        <w:t xml:space="preserve"> </w:t>
      </w:r>
      <w:r w:rsidR="007A69F3" w:rsidRPr="005232A1">
        <w:rPr>
          <w:rFonts w:cs="Times New Roman"/>
        </w:rPr>
        <w:t>-</w:t>
      </w:r>
      <w:r w:rsidR="00341439" w:rsidRPr="005232A1">
        <w:rPr>
          <w:rFonts w:cs="Times New Roman"/>
        </w:rPr>
        <w:t xml:space="preserve"> </w:t>
      </w:r>
      <w:r w:rsidR="007A69F3" w:rsidRPr="005232A1">
        <w:rPr>
          <w:rFonts w:cs="Times New Roman"/>
        </w:rPr>
        <w:t>ан</w:t>
      </w:r>
      <w:r w:rsidR="007A69F3" w:rsidRPr="005232A1">
        <w:rPr>
          <w:rFonts w:cs="Times New Roman"/>
        </w:rPr>
        <w:t>а</w:t>
      </w:r>
      <w:r w:rsidR="007A69F3" w:rsidRPr="005232A1">
        <w:rPr>
          <w:rFonts w:cs="Times New Roman"/>
        </w:rPr>
        <w:t>логам</w:t>
      </w:r>
      <w:r w:rsidR="00341439" w:rsidRPr="005232A1">
        <w:rPr>
          <w:rFonts w:cs="Times New Roman"/>
        </w:rPr>
        <w:t xml:space="preserve"> </w:t>
      </w:r>
      <w:r w:rsidR="007A69F3" w:rsidRPr="005232A1">
        <w:rPr>
          <w:rFonts w:cs="Times New Roman"/>
        </w:rPr>
        <w:t>по</w:t>
      </w:r>
      <w:r w:rsidR="00341439" w:rsidRPr="005232A1">
        <w:rPr>
          <w:rFonts w:cs="Times New Roman"/>
        </w:rPr>
        <w:t xml:space="preserve"> </w:t>
      </w:r>
      <w:r w:rsidR="007A69F3" w:rsidRPr="005232A1">
        <w:rPr>
          <w:rFonts w:cs="Times New Roman"/>
        </w:rPr>
        <w:t>видам капитального</w:t>
      </w:r>
      <w:r w:rsidR="00341439" w:rsidRPr="005232A1">
        <w:rPr>
          <w:rFonts w:cs="Times New Roman"/>
        </w:rPr>
        <w:t xml:space="preserve"> </w:t>
      </w:r>
      <w:r w:rsidR="007A69F3" w:rsidRPr="005232A1">
        <w:rPr>
          <w:rFonts w:cs="Times New Roman"/>
        </w:rPr>
        <w:t>строительства</w:t>
      </w:r>
      <w:r w:rsidR="00341439" w:rsidRPr="005232A1">
        <w:rPr>
          <w:rFonts w:cs="Times New Roman"/>
        </w:rPr>
        <w:t xml:space="preserve"> </w:t>
      </w:r>
      <w:r w:rsidR="007A69F3" w:rsidRPr="005232A1">
        <w:rPr>
          <w:rFonts w:cs="Times New Roman"/>
        </w:rPr>
        <w:t>и</w:t>
      </w:r>
      <w:r w:rsidR="00341439" w:rsidRPr="005232A1">
        <w:rPr>
          <w:rFonts w:cs="Times New Roman"/>
        </w:rPr>
        <w:t xml:space="preserve"> </w:t>
      </w:r>
      <w:r w:rsidR="007A69F3" w:rsidRPr="005232A1">
        <w:rPr>
          <w:rFonts w:cs="Times New Roman"/>
        </w:rPr>
        <w:t>видам</w:t>
      </w:r>
      <w:r w:rsidR="00341439" w:rsidRPr="005232A1">
        <w:rPr>
          <w:rFonts w:cs="Times New Roman"/>
        </w:rPr>
        <w:t xml:space="preserve"> </w:t>
      </w:r>
      <w:r w:rsidR="007A69F3" w:rsidRPr="005232A1">
        <w:rPr>
          <w:rFonts w:cs="Times New Roman"/>
        </w:rPr>
        <w:t>работ,</w:t>
      </w:r>
      <w:r w:rsidR="00341439" w:rsidRPr="005232A1">
        <w:rPr>
          <w:rFonts w:cs="Times New Roman"/>
        </w:rPr>
        <w:t xml:space="preserve"> </w:t>
      </w:r>
      <w:r w:rsidR="007A69F3" w:rsidRPr="005232A1">
        <w:rPr>
          <w:rFonts w:cs="Times New Roman"/>
        </w:rPr>
        <w:t>с</w:t>
      </w:r>
      <w:r w:rsidR="00341439" w:rsidRPr="005232A1">
        <w:rPr>
          <w:rFonts w:cs="Times New Roman"/>
        </w:rPr>
        <w:t xml:space="preserve"> </w:t>
      </w:r>
      <w:r w:rsidR="007A69F3" w:rsidRPr="005232A1">
        <w:rPr>
          <w:rFonts w:cs="Times New Roman"/>
        </w:rPr>
        <w:t>указанием</w:t>
      </w:r>
      <w:r w:rsidR="00341439" w:rsidRPr="005232A1">
        <w:rPr>
          <w:rFonts w:cs="Times New Roman"/>
        </w:rPr>
        <w:t xml:space="preserve"> </w:t>
      </w:r>
      <w:r w:rsidR="007A69F3" w:rsidRPr="005232A1">
        <w:rPr>
          <w:rFonts w:cs="Times New Roman"/>
        </w:rPr>
        <w:t>источников ф</w:t>
      </w:r>
      <w:r w:rsidR="007A69F3" w:rsidRPr="005232A1">
        <w:rPr>
          <w:rFonts w:cs="Times New Roman"/>
        </w:rPr>
        <w:t>и</w:t>
      </w:r>
      <w:r w:rsidR="007A69F3" w:rsidRPr="005232A1">
        <w:rPr>
          <w:rFonts w:cs="Times New Roman"/>
        </w:rPr>
        <w:t>нансирования</w:t>
      </w:r>
      <w:proofErr w:type="gramEnd"/>
    </w:p>
    <w:p w:rsidR="003513D6" w:rsidRPr="005232A1" w:rsidRDefault="003513D6" w:rsidP="00C95575">
      <w:pPr>
        <w:pStyle w:val="Aff9"/>
      </w:pPr>
      <w:r w:rsidRPr="005232A1">
        <w:t xml:space="preserve">Объем капиталовложений в мероприятия по повышению качества и надежности системы водоснабжения с учетом перспективного развития </w:t>
      </w:r>
      <w:r w:rsidR="006E1883" w:rsidRPr="005232A1">
        <w:t>поселения</w:t>
      </w:r>
      <w:r w:rsidRPr="005232A1">
        <w:t xml:space="preserve"> и централизованной системы в</w:t>
      </w:r>
      <w:r w:rsidRPr="005232A1">
        <w:t>о</w:t>
      </w:r>
      <w:r w:rsidRPr="005232A1">
        <w:t xml:space="preserve">доснабжения составляет ориентировочно </w:t>
      </w:r>
      <w:r w:rsidR="00E01DA4" w:rsidRPr="005232A1">
        <w:t>94860,8</w:t>
      </w:r>
      <w:r w:rsidRPr="005232A1">
        <w:t xml:space="preserve"> тыс. рублей. Стоимость капитальных влож</w:t>
      </w:r>
      <w:r w:rsidRPr="005232A1">
        <w:t>е</w:t>
      </w:r>
      <w:r w:rsidRPr="005232A1">
        <w:t>ний определена ориентировочно исходя из экспертных оценок, имеющихся сводных сметных расчетов по объектам-аналогам, удельных затрат на единицу создаваемой мощности. При ра</w:t>
      </w:r>
      <w:r w:rsidRPr="005232A1">
        <w:t>з</w:t>
      </w:r>
      <w:r w:rsidRPr="005232A1">
        <w:t>работке проектно-сметной документации по каждому проекту стоимость подлежит уточнению.</w:t>
      </w:r>
    </w:p>
    <w:p w:rsidR="003513D6" w:rsidRPr="005232A1" w:rsidRDefault="003513D6" w:rsidP="00C95575">
      <w:pPr>
        <w:pStyle w:val="Aff9"/>
      </w:pPr>
      <w:r w:rsidRPr="005232A1">
        <w:t>Основными источниками финансирования являются:</w:t>
      </w:r>
    </w:p>
    <w:p w:rsidR="003513D6" w:rsidRPr="005232A1" w:rsidRDefault="003513D6" w:rsidP="00C95575">
      <w:pPr>
        <w:pStyle w:val="Aff9"/>
      </w:pPr>
      <w:r w:rsidRPr="005232A1">
        <w:t>-средства областного бюджета;</w:t>
      </w:r>
    </w:p>
    <w:p w:rsidR="003513D6" w:rsidRPr="005232A1" w:rsidRDefault="003513D6" w:rsidP="00C95575">
      <w:pPr>
        <w:pStyle w:val="Aff9"/>
      </w:pPr>
      <w:r w:rsidRPr="005232A1">
        <w:t>- средства бюджета муниципального образования;</w:t>
      </w:r>
    </w:p>
    <w:p w:rsidR="003513D6" w:rsidRPr="005232A1" w:rsidRDefault="003513D6" w:rsidP="00C95575">
      <w:pPr>
        <w:pStyle w:val="Aff9"/>
      </w:pPr>
      <w:r w:rsidRPr="005232A1">
        <w:t>- средства, полученные от платы за подключение в соответствии с их инвестиционной программой;</w:t>
      </w:r>
    </w:p>
    <w:p w:rsidR="003513D6" w:rsidRPr="005232A1" w:rsidRDefault="003513D6" w:rsidP="00C95575">
      <w:pPr>
        <w:pStyle w:val="Aff9"/>
      </w:pPr>
      <w:r w:rsidRPr="005232A1">
        <w:t>- средства, полученные в части инвестиционной надбавки к тарифу;</w:t>
      </w:r>
    </w:p>
    <w:p w:rsidR="003513D6" w:rsidRPr="005232A1" w:rsidRDefault="003513D6" w:rsidP="00C95575">
      <w:pPr>
        <w:pStyle w:val="Aff9"/>
      </w:pPr>
      <w:r w:rsidRPr="005232A1">
        <w:t>- кредитные средства и муниципальный заем;</w:t>
      </w:r>
    </w:p>
    <w:p w:rsidR="003513D6" w:rsidRPr="005232A1" w:rsidRDefault="003513D6" w:rsidP="00C95575">
      <w:pPr>
        <w:pStyle w:val="Aff9"/>
      </w:pPr>
      <w:r w:rsidRPr="005232A1">
        <w:t>- средства предприятий, заказчиков - застройщиков;</w:t>
      </w:r>
    </w:p>
    <w:p w:rsidR="003513D6" w:rsidRPr="005232A1" w:rsidRDefault="003513D6" w:rsidP="00C95575">
      <w:pPr>
        <w:pStyle w:val="Aff9"/>
      </w:pPr>
      <w:r w:rsidRPr="005232A1">
        <w:t>- иные средства, предусмотренные законодательством.</w:t>
      </w:r>
    </w:p>
    <w:p w:rsidR="003513D6" w:rsidRPr="005232A1" w:rsidRDefault="003513D6" w:rsidP="00C95575">
      <w:pPr>
        <w:pStyle w:val="Aff9"/>
      </w:pPr>
    </w:p>
    <w:p w:rsidR="003513D6" w:rsidRPr="005232A1" w:rsidRDefault="003513D6" w:rsidP="00C95575">
      <w:pPr>
        <w:pStyle w:val="Aff9"/>
      </w:pPr>
      <w:r w:rsidRPr="005232A1">
        <w:t>Возможность реализация мероприятий по развитию системы водоснабжения за счет тар</w:t>
      </w:r>
      <w:r w:rsidRPr="005232A1">
        <w:t>и</w:t>
      </w:r>
      <w:r w:rsidRPr="005232A1">
        <w:t xml:space="preserve">фа на техническое присоединение к сетям водоснабжения отсутствует в связи с отсутствием прироста потребления, в </w:t>
      </w:r>
      <w:proofErr w:type="spellStart"/>
      <w:r w:rsidRPr="005232A1">
        <w:t>т.ч</w:t>
      </w:r>
      <w:proofErr w:type="spellEnd"/>
      <w:r w:rsidRPr="005232A1">
        <w:t>. строительством новых предприятий. Для снижения потребления электроэнергии, а так же снижения потерь воды при ее транспортировке, необходимо привл</w:t>
      </w:r>
      <w:r w:rsidRPr="005232A1">
        <w:t>е</w:t>
      </w:r>
      <w:r w:rsidRPr="005232A1">
        <w:t>чение дополнительных средств за счет увеличения тарифа, а так же дополнительного субсид</w:t>
      </w:r>
      <w:r w:rsidRPr="005232A1">
        <w:t>и</w:t>
      </w:r>
      <w:r w:rsidRPr="005232A1">
        <w:t>рования. Повышение тарифа на реализацию мероприятий в дальнейшем позволит привлечь и</w:t>
      </w:r>
      <w:r w:rsidRPr="005232A1">
        <w:t>н</w:t>
      </w:r>
      <w:r w:rsidRPr="005232A1">
        <w:t>вестиционные средства, так как сокращение затрат на электроэнергию и снижение потерь воды позволит сэкономить денежные средства за счет которых окупаемость мероприятий значител</w:t>
      </w:r>
      <w:r w:rsidRPr="005232A1">
        <w:t>ь</w:t>
      </w:r>
      <w:r w:rsidRPr="005232A1">
        <w:t xml:space="preserve">но снизится </w:t>
      </w:r>
    </w:p>
    <w:p w:rsidR="000C5F53" w:rsidRPr="005232A1" w:rsidRDefault="000C5F53" w:rsidP="00CE1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709"/>
        <w:rPr>
          <w:szCs w:val="26"/>
        </w:rPr>
      </w:pPr>
    </w:p>
    <w:p w:rsidR="00FE4647" w:rsidRPr="005232A1" w:rsidRDefault="00FE4647" w:rsidP="00CE148D">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firstLine="709"/>
        <w:rPr>
          <w:b/>
          <w:sz w:val="28"/>
          <w:szCs w:val="28"/>
        </w:rPr>
        <w:sectPr w:rsidR="00FE4647" w:rsidRPr="005232A1" w:rsidSect="00093CE7">
          <w:pgSz w:w="11906" w:h="16838"/>
          <w:pgMar w:top="1134" w:right="851" w:bottom="1134" w:left="1134" w:header="709" w:footer="709" w:gutter="0"/>
          <w:cols w:space="708"/>
          <w:docGrid w:linePitch="360"/>
        </w:sectPr>
      </w:pPr>
    </w:p>
    <w:p w:rsidR="00F26AB7" w:rsidRPr="005232A1" w:rsidRDefault="00FE4647" w:rsidP="00CE148D">
      <w:pPr>
        <w:pStyle w:val="22"/>
        <w:spacing w:line="240" w:lineRule="auto"/>
      </w:pPr>
      <w:bookmarkStart w:id="59" w:name="_Toc104380921"/>
      <w:r w:rsidRPr="005232A1">
        <w:lastRenderedPageBreak/>
        <w:t xml:space="preserve">Раздел 7 </w:t>
      </w:r>
      <w:r w:rsidR="00E01DA4" w:rsidRPr="005232A1">
        <w:t>«</w:t>
      </w:r>
      <w:r w:rsidR="00856B2B" w:rsidRPr="005232A1">
        <w:t>Плановые значения показателей развития централизованных систем водоснабжения</w:t>
      </w:r>
      <w:r w:rsidR="00E01DA4" w:rsidRPr="005232A1">
        <w:t>»</w:t>
      </w:r>
      <w:bookmarkEnd w:id="59"/>
    </w:p>
    <w:p w:rsidR="00980B6F" w:rsidRPr="005232A1" w:rsidRDefault="00980B6F" w:rsidP="00CE148D">
      <w:pPr>
        <w:widowControl w:val="0"/>
        <w:shd w:val="clear" w:color="auto" w:fill="FFFFFF"/>
        <w:ind w:firstLine="567"/>
      </w:pPr>
    </w:p>
    <w:p w:rsidR="003513D6" w:rsidRPr="005232A1" w:rsidRDefault="003513D6" w:rsidP="00CE148D">
      <w:pPr>
        <w:widowControl w:val="0"/>
        <w:shd w:val="clear" w:color="auto" w:fill="FFFFFF"/>
        <w:ind w:firstLine="567"/>
      </w:pPr>
      <w:r w:rsidRPr="005232A1">
        <w:t>В результате реализации мероприятий по строительству и реконструкции системы водоснабжения будут достигнуты следующие р</w:t>
      </w:r>
      <w:r w:rsidRPr="005232A1">
        <w:t>е</w:t>
      </w:r>
      <w:r w:rsidRPr="005232A1">
        <w:t>зультаты</w:t>
      </w:r>
      <w:proofErr w:type="gramStart"/>
      <w:r w:rsidRPr="005232A1">
        <w:t xml:space="preserve"> :</w:t>
      </w:r>
      <w:proofErr w:type="gramEnd"/>
    </w:p>
    <w:p w:rsidR="003513D6" w:rsidRPr="005232A1" w:rsidRDefault="003513D6" w:rsidP="002F0567">
      <w:pPr>
        <w:widowControl w:val="0"/>
        <w:numPr>
          <w:ilvl w:val="0"/>
          <w:numId w:val="10"/>
        </w:numPr>
        <w:shd w:val="clear" w:color="auto" w:fill="FFFFFF"/>
        <w:autoSpaceDE w:val="0"/>
        <w:autoSpaceDN w:val="0"/>
        <w:adjustRightInd w:val="0"/>
        <w:ind w:left="284" w:firstLine="709"/>
        <w:rPr>
          <w:b/>
          <w:bCs/>
        </w:rPr>
      </w:pPr>
      <w:proofErr w:type="gramStart"/>
      <w:r w:rsidRPr="005232A1">
        <w:t>Достижение стабильного качественного состава подаваемой питьевой воды населению и предприятиям соответствующей но</w:t>
      </w:r>
      <w:r w:rsidRPr="005232A1">
        <w:t>р</w:t>
      </w:r>
      <w:r w:rsidRPr="005232A1">
        <w:t>мативным санитарным требованиям (СанПиН 2.1.4. 1071 – 01.</w:t>
      </w:r>
      <w:proofErr w:type="gramEnd"/>
      <w:r w:rsidRPr="005232A1">
        <w:t xml:space="preserve"> «Питьевая вода. Гигиенические требования к качеству воды централиз</w:t>
      </w:r>
      <w:r w:rsidRPr="005232A1">
        <w:t>о</w:t>
      </w:r>
      <w:r w:rsidRPr="005232A1">
        <w:t xml:space="preserve">ванных систем питьевого водоснабжения. </w:t>
      </w:r>
      <w:proofErr w:type="gramStart"/>
      <w:r w:rsidRPr="005232A1">
        <w:t xml:space="preserve">Контроль качества») </w:t>
      </w:r>
      <w:r w:rsidRPr="005232A1">
        <w:rPr>
          <w:bCs/>
        </w:rPr>
        <w:t>Социальные результаты</w:t>
      </w:r>
      <w:r w:rsidRPr="005232A1">
        <w:t xml:space="preserve"> - обеспечение надежности системы водоснабж</w:t>
      </w:r>
      <w:r w:rsidRPr="005232A1">
        <w:t>е</w:t>
      </w:r>
      <w:r w:rsidRPr="005232A1">
        <w:t>ния и улучшение качества питьевой воды, повышение комфортности проживания</w:t>
      </w:r>
      <w:proofErr w:type="gramEnd"/>
    </w:p>
    <w:p w:rsidR="003513D6" w:rsidRPr="005232A1" w:rsidRDefault="003513D6" w:rsidP="002F0567">
      <w:pPr>
        <w:widowControl w:val="0"/>
        <w:numPr>
          <w:ilvl w:val="0"/>
          <w:numId w:val="10"/>
        </w:numPr>
        <w:shd w:val="clear" w:color="auto" w:fill="FFFFFF"/>
        <w:autoSpaceDE w:val="0"/>
        <w:autoSpaceDN w:val="0"/>
        <w:adjustRightInd w:val="0"/>
        <w:rPr>
          <w:b/>
          <w:bCs/>
        </w:rPr>
      </w:pPr>
      <w:r w:rsidRPr="005232A1">
        <w:t>Обеспечение качественного водоснабжения потребителей.</w:t>
      </w:r>
    </w:p>
    <w:p w:rsidR="003513D6" w:rsidRPr="005232A1" w:rsidRDefault="003513D6" w:rsidP="002F0567">
      <w:pPr>
        <w:widowControl w:val="0"/>
        <w:numPr>
          <w:ilvl w:val="0"/>
          <w:numId w:val="10"/>
        </w:numPr>
        <w:shd w:val="clear" w:color="auto" w:fill="FFFFFF"/>
        <w:autoSpaceDE w:val="0"/>
        <w:autoSpaceDN w:val="0"/>
        <w:adjustRightInd w:val="0"/>
        <w:rPr>
          <w:b/>
          <w:bCs/>
        </w:rPr>
      </w:pPr>
      <w:r w:rsidRPr="005232A1">
        <w:t>Снижение количества аварийных ситуаций при эксплуатации водозаборных сооружений и сетей водоснабжения.</w:t>
      </w:r>
    </w:p>
    <w:p w:rsidR="00CC1D93" w:rsidRPr="005232A1" w:rsidRDefault="00CC1D93" w:rsidP="00CE148D">
      <w:pPr>
        <w:pStyle w:val="afe"/>
      </w:pPr>
    </w:p>
    <w:p w:rsidR="003513D6" w:rsidRPr="005232A1" w:rsidRDefault="003513D6" w:rsidP="00CE148D">
      <w:pPr>
        <w:pStyle w:val="afe"/>
      </w:pPr>
      <w:r w:rsidRPr="005232A1">
        <w:t xml:space="preserve">Таблица </w:t>
      </w:r>
      <w:fldSimple w:instr=" SEQ Таблица \* ARABIC ">
        <w:r w:rsidR="005232A1">
          <w:rPr>
            <w:noProof/>
          </w:rPr>
          <w:t>29</w:t>
        </w:r>
      </w:fldSimple>
      <w:r w:rsidRPr="005232A1">
        <w:t xml:space="preserve"> – Целевые показатели развития централизованных систем водоснабжения</w:t>
      </w:r>
    </w:p>
    <w:tbl>
      <w:tblPr>
        <w:tblW w:w="5068" w:type="pct"/>
        <w:tblLook w:val="04A0" w:firstRow="1" w:lastRow="0" w:firstColumn="1" w:lastColumn="0" w:noHBand="0" w:noVBand="1"/>
      </w:tblPr>
      <w:tblGrid>
        <w:gridCol w:w="704"/>
        <w:gridCol w:w="7344"/>
        <w:gridCol w:w="1152"/>
        <w:gridCol w:w="887"/>
        <w:gridCol w:w="887"/>
        <w:gridCol w:w="887"/>
        <w:gridCol w:w="965"/>
        <w:gridCol w:w="965"/>
        <w:gridCol w:w="1196"/>
      </w:tblGrid>
      <w:tr w:rsidR="003513D6" w:rsidRPr="005232A1" w:rsidTr="00980B6F">
        <w:trPr>
          <w:cantSplit/>
          <w:tblHeader/>
        </w:trPr>
        <w:tc>
          <w:tcPr>
            <w:tcW w:w="23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513D6" w:rsidRPr="005232A1" w:rsidRDefault="003513D6" w:rsidP="00CE148D">
            <w:pPr>
              <w:jc w:val="center"/>
              <w:rPr>
                <w:sz w:val="20"/>
                <w:szCs w:val="20"/>
              </w:rPr>
            </w:pPr>
            <w:r w:rsidRPr="005232A1">
              <w:rPr>
                <w:sz w:val="20"/>
                <w:szCs w:val="20"/>
              </w:rPr>
              <w:t xml:space="preserve">№ </w:t>
            </w:r>
            <w:proofErr w:type="gramStart"/>
            <w:r w:rsidRPr="005232A1">
              <w:rPr>
                <w:sz w:val="20"/>
                <w:szCs w:val="20"/>
              </w:rPr>
              <w:t>п</w:t>
            </w:r>
            <w:proofErr w:type="gramEnd"/>
            <w:r w:rsidRPr="005232A1">
              <w:rPr>
                <w:sz w:val="20"/>
                <w:szCs w:val="20"/>
              </w:rPr>
              <w:t>/п</w:t>
            </w:r>
          </w:p>
        </w:tc>
        <w:tc>
          <w:tcPr>
            <w:tcW w:w="245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513D6" w:rsidRPr="005232A1" w:rsidRDefault="003513D6" w:rsidP="00CE148D">
            <w:pPr>
              <w:ind w:left="-57" w:right="-57"/>
              <w:jc w:val="center"/>
              <w:rPr>
                <w:sz w:val="20"/>
                <w:szCs w:val="20"/>
              </w:rPr>
            </w:pPr>
            <w:r w:rsidRPr="005232A1">
              <w:rPr>
                <w:sz w:val="20"/>
                <w:szCs w:val="20"/>
              </w:rPr>
              <w:t>Наименование показателя</w:t>
            </w:r>
          </w:p>
        </w:tc>
        <w:tc>
          <w:tcPr>
            <w:tcW w:w="38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513D6" w:rsidRPr="005232A1" w:rsidRDefault="003513D6" w:rsidP="00CE148D">
            <w:pPr>
              <w:ind w:left="-57" w:right="-57"/>
              <w:jc w:val="center"/>
              <w:rPr>
                <w:sz w:val="20"/>
                <w:szCs w:val="20"/>
              </w:rPr>
            </w:pPr>
            <w:r w:rsidRPr="005232A1">
              <w:rPr>
                <w:sz w:val="20"/>
                <w:szCs w:val="20"/>
              </w:rPr>
              <w:t>Единица измерения</w:t>
            </w:r>
          </w:p>
        </w:tc>
        <w:tc>
          <w:tcPr>
            <w:tcW w:w="1931"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3513D6" w:rsidRPr="005232A1" w:rsidRDefault="003513D6" w:rsidP="00CE148D">
            <w:pPr>
              <w:jc w:val="center"/>
              <w:rPr>
                <w:sz w:val="20"/>
                <w:szCs w:val="20"/>
              </w:rPr>
            </w:pPr>
            <w:r w:rsidRPr="005232A1">
              <w:rPr>
                <w:sz w:val="20"/>
                <w:szCs w:val="20"/>
              </w:rPr>
              <w:t>Значения плановых показателей на период регулирования</w:t>
            </w:r>
          </w:p>
        </w:tc>
      </w:tr>
      <w:tr w:rsidR="003513D6" w:rsidRPr="005232A1" w:rsidTr="00713033">
        <w:trPr>
          <w:cantSplit/>
          <w:tblHeader/>
        </w:trPr>
        <w:tc>
          <w:tcPr>
            <w:tcW w:w="235" w:type="pct"/>
            <w:vMerge/>
            <w:tcBorders>
              <w:top w:val="single" w:sz="4" w:space="0" w:color="auto"/>
              <w:left w:val="single" w:sz="4" w:space="0" w:color="auto"/>
              <w:bottom w:val="single" w:sz="4" w:space="0" w:color="auto"/>
              <w:right w:val="single" w:sz="4" w:space="0" w:color="auto"/>
            </w:tcBorders>
            <w:vAlign w:val="center"/>
            <w:hideMark/>
          </w:tcPr>
          <w:p w:rsidR="003513D6" w:rsidRPr="005232A1" w:rsidRDefault="003513D6" w:rsidP="00CE148D">
            <w:pPr>
              <w:rPr>
                <w:sz w:val="20"/>
                <w:szCs w:val="20"/>
              </w:rPr>
            </w:pPr>
          </w:p>
        </w:tc>
        <w:tc>
          <w:tcPr>
            <w:tcW w:w="2450" w:type="pct"/>
            <w:vMerge/>
            <w:tcBorders>
              <w:top w:val="single" w:sz="4" w:space="0" w:color="auto"/>
              <w:left w:val="single" w:sz="4" w:space="0" w:color="auto"/>
              <w:bottom w:val="single" w:sz="4" w:space="0" w:color="auto"/>
              <w:right w:val="single" w:sz="4" w:space="0" w:color="auto"/>
            </w:tcBorders>
            <w:vAlign w:val="center"/>
            <w:hideMark/>
          </w:tcPr>
          <w:p w:rsidR="003513D6" w:rsidRPr="005232A1" w:rsidRDefault="003513D6" w:rsidP="00CE148D">
            <w:pPr>
              <w:ind w:left="-57" w:right="-57"/>
              <w:rPr>
                <w:sz w:val="20"/>
                <w:szCs w:val="20"/>
              </w:rPr>
            </w:pPr>
          </w:p>
        </w:tc>
        <w:tc>
          <w:tcPr>
            <w:tcW w:w="384" w:type="pct"/>
            <w:vMerge/>
            <w:tcBorders>
              <w:top w:val="single" w:sz="4" w:space="0" w:color="auto"/>
              <w:left w:val="single" w:sz="4" w:space="0" w:color="auto"/>
              <w:bottom w:val="single" w:sz="4" w:space="0" w:color="auto"/>
              <w:right w:val="single" w:sz="4" w:space="0" w:color="auto"/>
            </w:tcBorders>
            <w:vAlign w:val="center"/>
            <w:hideMark/>
          </w:tcPr>
          <w:p w:rsidR="003513D6" w:rsidRPr="005232A1" w:rsidRDefault="003513D6" w:rsidP="00CE148D">
            <w:pPr>
              <w:ind w:left="-57" w:right="-57"/>
              <w:rPr>
                <w:sz w:val="20"/>
                <w:szCs w:val="20"/>
              </w:rPr>
            </w:pPr>
          </w:p>
        </w:tc>
        <w:tc>
          <w:tcPr>
            <w:tcW w:w="296" w:type="pct"/>
            <w:tcBorders>
              <w:top w:val="nil"/>
              <w:left w:val="single" w:sz="4" w:space="0" w:color="auto"/>
              <w:bottom w:val="single" w:sz="4" w:space="0" w:color="auto"/>
              <w:right w:val="single" w:sz="4" w:space="0" w:color="auto"/>
            </w:tcBorders>
            <w:shd w:val="clear" w:color="auto" w:fill="auto"/>
            <w:vAlign w:val="center"/>
            <w:hideMark/>
          </w:tcPr>
          <w:p w:rsidR="003513D6" w:rsidRPr="005232A1" w:rsidRDefault="003513D6" w:rsidP="00CE148D">
            <w:pPr>
              <w:jc w:val="center"/>
              <w:rPr>
                <w:sz w:val="20"/>
                <w:szCs w:val="20"/>
              </w:rPr>
            </w:pPr>
            <w:r w:rsidRPr="005232A1">
              <w:rPr>
                <w:sz w:val="20"/>
                <w:szCs w:val="20"/>
              </w:rPr>
              <w:t>2021</w:t>
            </w:r>
          </w:p>
        </w:tc>
        <w:tc>
          <w:tcPr>
            <w:tcW w:w="296" w:type="pct"/>
            <w:tcBorders>
              <w:top w:val="nil"/>
              <w:left w:val="nil"/>
              <w:bottom w:val="single" w:sz="4" w:space="0" w:color="auto"/>
              <w:right w:val="single" w:sz="4" w:space="0" w:color="auto"/>
            </w:tcBorders>
            <w:shd w:val="clear" w:color="auto" w:fill="auto"/>
            <w:vAlign w:val="center"/>
          </w:tcPr>
          <w:p w:rsidR="003513D6" w:rsidRPr="005232A1" w:rsidRDefault="003513D6" w:rsidP="00CE148D">
            <w:pPr>
              <w:jc w:val="center"/>
              <w:rPr>
                <w:sz w:val="20"/>
                <w:szCs w:val="20"/>
              </w:rPr>
            </w:pPr>
            <w:r w:rsidRPr="005232A1">
              <w:rPr>
                <w:sz w:val="20"/>
                <w:szCs w:val="20"/>
              </w:rPr>
              <w:t>2022</w:t>
            </w:r>
          </w:p>
        </w:tc>
        <w:tc>
          <w:tcPr>
            <w:tcW w:w="296" w:type="pct"/>
            <w:tcBorders>
              <w:top w:val="nil"/>
              <w:left w:val="nil"/>
              <w:bottom w:val="single" w:sz="4" w:space="0" w:color="auto"/>
              <w:right w:val="single" w:sz="4" w:space="0" w:color="auto"/>
            </w:tcBorders>
            <w:shd w:val="clear" w:color="000000" w:fill="FFFFFF"/>
            <w:vAlign w:val="center"/>
          </w:tcPr>
          <w:p w:rsidR="003513D6" w:rsidRPr="005232A1" w:rsidRDefault="003513D6" w:rsidP="00CE148D">
            <w:pPr>
              <w:jc w:val="center"/>
              <w:rPr>
                <w:sz w:val="20"/>
                <w:szCs w:val="20"/>
              </w:rPr>
            </w:pPr>
            <w:r w:rsidRPr="005232A1">
              <w:rPr>
                <w:sz w:val="20"/>
                <w:szCs w:val="20"/>
              </w:rPr>
              <w:t>2023</w:t>
            </w:r>
          </w:p>
        </w:tc>
        <w:tc>
          <w:tcPr>
            <w:tcW w:w="322" w:type="pct"/>
            <w:tcBorders>
              <w:top w:val="nil"/>
              <w:left w:val="nil"/>
              <w:bottom w:val="single" w:sz="4" w:space="0" w:color="auto"/>
              <w:right w:val="single" w:sz="4" w:space="0" w:color="auto"/>
            </w:tcBorders>
            <w:shd w:val="clear" w:color="auto" w:fill="auto"/>
            <w:vAlign w:val="center"/>
          </w:tcPr>
          <w:p w:rsidR="003513D6" w:rsidRPr="005232A1" w:rsidRDefault="003513D6" w:rsidP="00CE148D">
            <w:pPr>
              <w:jc w:val="center"/>
              <w:rPr>
                <w:sz w:val="20"/>
                <w:szCs w:val="20"/>
              </w:rPr>
            </w:pPr>
            <w:r w:rsidRPr="005232A1">
              <w:rPr>
                <w:sz w:val="20"/>
                <w:szCs w:val="20"/>
              </w:rPr>
              <w:t>2024</w:t>
            </w:r>
          </w:p>
        </w:tc>
        <w:tc>
          <w:tcPr>
            <w:tcW w:w="322" w:type="pct"/>
            <w:tcBorders>
              <w:top w:val="nil"/>
              <w:left w:val="nil"/>
              <w:bottom w:val="single" w:sz="4" w:space="0" w:color="auto"/>
              <w:right w:val="single" w:sz="4" w:space="0" w:color="auto"/>
            </w:tcBorders>
            <w:shd w:val="clear" w:color="auto" w:fill="auto"/>
            <w:vAlign w:val="center"/>
          </w:tcPr>
          <w:p w:rsidR="003513D6" w:rsidRPr="005232A1" w:rsidRDefault="003513D6" w:rsidP="00CE148D">
            <w:pPr>
              <w:jc w:val="center"/>
              <w:rPr>
                <w:sz w:val="20"/>
                <w:szCs w:val="20"/>
              </w:rPr>
            </w:pPr>
            <w:r w:rsidRPr="005232A1">
              <w:rPr>
                <w:sz w:val="20"/>
                <w:szCs w:val="20"/>
              </w:rPr>
              <w:t>2025</w:t>
            </w:r>
          </w:p>
        </w:tc>
        <w:tc>
          <w:tcPr>
            <w:tcW w:w="399" w:type="pct"/>
            <w:tcBorders>
              <w:top w:val="nil"/>
              <w:left w:val="nil"/>
              <w:bottom w:val="single" w:sz="4" w:space="0" w:color="auto"/>
              <w:right w:val="single" w:sz="4" w:space="0" w:color="auto"/>
            </w:tcBorders>
            <w:shd w:val="clear" w:color="auto" w:fill="auto"/>
            <w:vAlign w:val="center"/>
            <w:hideMark/>
          </w:tcPr>
          <w:p w:rsidR="003513D6" w:rsidRPr="005232A1" w:rsidRDefault="003513D6" w:rsidP="0061082C">
            <w:pPr>
              <w:jc w:val="center"/>
              <w:rPr>
                <w:sz w:val="20"/>
                <w:szCs w:val="20"/>
              </w:rPr>
            </w:pPr>
            <w:r w:rsidRPr="005232A1">
              <w:rPr>
                <w:sz w:val="20"/>
                <w:szCs w:val="20"/>
              </w:rPr>
              <w:t>2026-20</w:t>
            </w:r>
            <w:r w:rsidR="00C95575" w:rsidRPr="005232A1">
              <w:rPr>
                <w:sz w:val="20"/>
                <w:szCs w:val="20"/>
              </w:rPr>
              <w:t>3</w:t>
            </w:r>
            <w:r w:rsidR="0061082C" w:rsidRPr="005232A1">
              <w:rPr>
                <w:sz w:val="20"/>
                <w:szCs w:val="20"/>
              </w:rPr>
              <w:t>1</w:t>
            </w:r>
          </w:p>
        </w:tc>
      </w:tr>
      <w:tr w:rsidR="00C95575" w:rsidRPr="005232A1" w:rsidTr="00980B6F">
        <w:trPr>
          <w:cantSplit/>
        </w:trPr>
        <w:tc>
          <w:tcPr>
            <w:tcW w:w="235" w:type="pct"/>
            <w:tcBorders>
              <w:top w:val="single" w:sz="4" w:space="0" w:color="auto"/>
              <w:left w:val="single" w:sz="4" w:space="0" w:color="auto"/>
              <w:bottom w:val="single" w:sz="4" w:space="0" w:color="auto"/>
              <w:right w:val="single" w:sz="4" w:space="0" w:color="auto"/>
            </w:tcBorders>
            <w:vAlign w:val="center"/>
          </w:tcPr>
          <w:p w:rsidR="00C95575" w:rsidRPr="005232A1" w:rsidRDefault="00C95575" w:rsidP="00CE148D">
            <w:pPr>
              <w:rPr>
                <w:b/>
                <w:sz w:val="20"/>
                <w:szCs w:val="20"/>
              </w:rPr>
            </w:pPr>
          </w:p>
        </w:tc>
        <w:tc>
          <w:tcPr>
            <w:tcW w:w="4765" w:type="pct"/>
            <w:gridSpan w:val="8"/>
            <w:tcBorders>
              <w:top w:val="single" w:sz="4" w:space="0" w:color="auto"/>
              <w:left w:val="single" w:sz="4" w:space="0" w:color="auto"/>
              <w:bottom w:val="single" w:sz="4" w:space="0" w:color="auto"/>
              <w:right w:val="single" w:sz="4" w:space="0" w:color="auto"/>
            </w:tcBorders>
            <w:vAlign w:val="center"/>
          </w:tcPr>
          <w:p w:rsidR="00C95575" w:rsidRPr="005232A1" w:rsidRDefault="00B900DE" w:rsidP="00E01DA4">
            <w:pPr>
              <w:jc w:val="center"/>
              <w:rPr>
                <w:b/>
                <w:sz w:val="20"/>
                <w:szCs w:val="20"/>
              </w:rPr>
            </w:pPr>
            <w:r w:rsidRPr="005232A1">
              <w:rPr>
                <w:b/>
                <w:sz w:val="20"/>
                <w:szCs w:val="20"/>
              </w:rPr>
              <w:t>ООО «МКС Плюс»</w:t>
            </w:r>
            <w:r w:rsidR="00E01DA4" w:rsidRPr="005232A1">
              <w:rPr>
                <w:b/>
                <w:sz w:val="20"/>
                <w:szCs w:val="20"/>
              </w:rPr>
              <w:t xml:space="preserve"> (системы водоснабжения г. Мураши, д. Коммуна, </w:t>
            </w:r>
            <w:proofErr w:type="spellStart"/>
            <w:r w:rsidR="00E01DA4" w:rsidRPr="005232A1">
              <w:rPr>
                <w:b/>
                <w:sz w:val="20"/>
                <w:szCs w:val="20"/>
              </w:rPr>
              <w:t>д</w:t>
            </w:r>
            <w:proofErr w:type="gramStart"/>
            <w:r w:rsidR="00E01DA4" w:rsidRPr="005232A1">
              <w:rPr>
                <w:b/>
                <w:sz w:val="20"/>
                <w:szCs w:val="20"/>
              </w:rPr>
              <w:t>.Ш</w:t>
            </w:r>
            <w:proofErr w:type="gramEnd"/>
            <w:r w:rsidR="00E01DA4" w:rsidRPr="005232A1">
              <w:rPr>
                <w:b/>
                <w:sz w:val="20"/>
                <w:szCs w:val="20"/>
              </w:rPr>
              <w:t>ленники</w:t>
            </w:r>
            <w:proofErr w:type="spellEnd"/>
            <w:r w:rsidR="00E01DA4" w:rsidRPr="005232A1">
              <w:rPr>
                <w:b/>
                <w:sz w:val="20"/>
                <w:szCs w:val="20"/>
              </w:rPr>
              <w:t>)</w:t>
            </w:r>
          </w:p>
        </w:tc>
      </w:tr>
      <w:tr w:rsidR="003513D6" w:rsidRPr="005232A1" w:rsidTr="00713033">
        <w:trPr>
          <w:cantSplit/>
        </w:trPr>
        <w:tc>
          <w:tcPr>
            <w:tcW w:w="235" w:type="pct"/>
            <w:tcBorders>
              <w:top w:val="nil"/>
              <w:left w:val="single" w:sz="4" w:space="0" w:color="auto"/>
              <w:bottom w:val="single" w:sz="4" w:space="0" w:color="auto"/>
              <w:right w:val="single" w:sz="4" w:space="0" w:color="auto"/>
            </w:tcBorders>
            <w:shd w:val="clear" w:color="auto" w:fill="auto"/>
            <w:vAlign w:val="center"/>
            <w:hideMark/>
          </w:tcPr>
          <w:p w:rsidR="003513D6" w:rsidRPr="005232A1" w:rsidRDefault="003513D6" w:rsidP="00980B6F">
            <w:pPr>
              <w:jc w:val="center"/>
              <w:rPr>
                <w:b/>
                <w:bCs/>
                <w:sz w:val="20"/>
                <w:szCs w:val="20"/>
              </w:rPr>
            </w:pPr>
            <w:r w:rsidRPr="005232A1">
              <w:rPr>
                <w:b/>
                <w:bCs/>
                <w:sz w:val="20"/>
                <w:szCs w:val="20"/>
              </w:rPr>
              <w:t>1</w:t>
            </w:r>
          </w:p>
        </w:tc>
        <w:tc>
          <w:tcPr>
            <w:tcW w:w="2450" w:type="pct"/>
            <w:tcBorders>
              <w:top w:val="single" w:sz="4" w:space="0" w:color="auto"/>
              <w:left w:val="nil"/>
              <w:bottom w:val="single" w:sz="4" w:space="0" w:color="auto"/>
              <w:right w:val="single" w:sz="4" w:space="0" w:color="000000"/>
            </w:tcBorders>
            <w:shd w:val="clear" w:color="auto" w:fill="auto"/>
            <w:hideMark/>
          </w:tcPr>
          <w:p w:rsidR="003513D6" w:rsidRPr="005232A1" w:rsidRDefault="003513D6" w:rsidP="00CE148D">
            <w:pPr>
              <w:ind w:left="-57" w:right="-57"/>
              <w:rPr>
                <w:b/>
                <w:bCs/>
                <w:sz w:val="20"/>
                <w:szCs w:val="20"/>
              </w:rPr>
            </w:pPr>
            <w:r w:rsidRPr="005232A1">
              <w:rPr>
                <w:b/>
                <w:bCs/>
                <w:sz w:val="20"/>
                <w:szCs w:val="20"/>
              </w:rPr>
              <w:t>Показатели качества воды</w:t>
            </w:r>
          </w:p>
        </w:tc>
        <w:tc>
          <w:tcPr>
            <w:tcW w:w="384" w:type="pct"/>
            <w:tcBorders>
              <w:top w:val="nil"/>
              <w:left w:val="nil"/>
              <w:bottom w:val="single" w:sz="4" w:space="0" w:color="auto"/>
              <w:right w:val="single" w:sz="4" w:space="0" w:color="auto"/>
            </w:tcBorders>
            <w:shd w:val="clear" w:color="auto" w:fill="auto"/>
            <w:vAlign w:val="center"/>
            <w:hideMark/>
          </w:tcPr>
          <w:p w:rsidR="003513D6" w:rsidRPr="005232A1" w:rsidRDefault="003513D6" w:rsidP="00CE148D">
            <w:pPr>
              <w:ind w:left="-57" w:right="-57"/>
              <w:jc w:val="center"/>
              <w:rPr>
                <w:sz w:val="20"/>
                <w:szCs w:val="20"/>
              </w:rPr>
            </w:pPr>
            <w:r w:rsidRPr="005232A1">
              <w:rPr>
                <w:sz w:val="20"/>
                <w:szCs w:val="20"/>
              </w:rPr>
              <w:t> </w:t>
            </w:r>
          </w:p>
        </w:tc>
        <w:tc>
          <w:tcPr>
            <w:tcW w:w="296" w:type="pct"/>
            <w:tcBorders>
              <w:top w:val="nil"/>
              <w:left w:val="nil"/>
              <w:bottom w:val="single" w:sz="4" w:space="0" w:color="auto"/>
              <w:right w:val="single" w:sz="4" w:space="0" w:color="auto"/>
            </w:tcBorders>
            <w:shd w:val="clear" w:color="auto" w:fill="auto"/>
            <w:vAlign w:val="center"/>
            <w:hideMark/>
          </w:tcPr>
          <w:p w:rsidR="003513D6" w:rsidRPr="005232A1" w:rsidRDefault="003513D6" w:rsidP="00CE148D">
            <w:pPr>
              <w:jc w:val="center"/>
              <w:rPr>
                <w:b/>
                <w:bCs/>
                <w:sz w:val="20"/>
                <w:szCs w:val="20"/>
              </w:rPr>
            </w:pPr>
            <w:r w:rsidRPr="005232A1">
              <w:rPr>
                <w:b/>
                <w:bCs/>
                <w:sz w:val="20"/>
                <w:szCs w:val="20"/>
              </w:rPr>
              <w:t> </w:t>
            </w:r>
          </w:p>
        </w:tc>
        <w:tc>
          <w:tcPr>
            <w:tcW w:w="296" w:type="pct"/>
            <w:tcBorders>
              <w:top w:val="nil"/>
              <w:left w:val="nil"/>
              <w:bottom w:val="single" w:sz="4" w:space="0" w:color="auto"/>
              <w:right w:val="single" w:sz="4" w:space="0" w:color="auto"/>
            </w:tcBorders>
            <w:shd w:val="clear" w:color="auto" w:fill="auto"/>
            <w:vAlign w:val="center"/>
            <w:hideMark/>
          </w:tcPr>
          <w:p w:rsidR="003513D6" w:rsidRPr="005232A1" w:rsidRDefault="003513D6" w:rsidP="00CE148D">
            <w:pPr>
              <w:jc w:val="center"/>
              <w:rPr>
                <w:b/>
                <w:bCs/>
                <w:sz w:val="20"/>
                <w:szCs w:val="20"/>
              </w:rPr>
            </w:pPr>
            <w:r w:rsidRPr="005232A1">
              <w:rPr>
                <w:b/>
                <w:bCs/>
                <w:sz w:val="20"/>
                <w:szCs w:val="20"/>
              </w:rPr>
              <w:t> </w:t>
            </w:r>
          </w:p>
        </w:tc>
        <w:tc>
          <w:tcPr>
            <w:tcW w:w="296" w:type="pct"/>
            <w:tcBorders>
              <w:top w:val="nil"/>
              <w:left w:val="nil"/>
              <w:bottom w:val="single" w:sz="4" w:space="0" w:color="auto"/>
              <w:right w:val="single" w:sz="4" w:space="0" w:color="auto"/>
            </w:tcBorders>
            <w:shd w:val="clear" w:color="000000" w:fill="FFFFFF"/>
            <w:vAlign w:val="center"/>
            <w:hideMark/>
          </w:tcPr>
          <w:p w:rsidR="003513D6" w:rsidRPr="005232A1" w:rsidRDefault="003513D6" w:rsidP="00CE148D">
            <w:pPr>
              <w:jc w:val="center"/>
              <w:rPr>
                <w:sz w:val="20"/>
                <w:szCs w:val="20"/>
              </w:rPr>
            </w:pPr>
            <w:r w:rsidRPr="005232A1">
              <w:rPr>
                <w:sz w:val="20"/>
                <w:szCs w:val="20"/>
              </w:rPr>
              <w:t> </w:t>
            </w:r>
          </w:p>
        </w:tc>
        <w:tc>
          <w:tcPr>
            <w:tcW w:w="322" w:type="pct"/>
            <w:tcBorders>
              <w:top w:val="nil"/>
              <w:left w:val="nil"/>
              <w:bottom w:val="single" w:sz="4" w:space="0" w:color="auto"/>
              <w:right w:val="single" w:sz="4" w:space="0" w:color="auto"/>
            </w:tcBorders>
            <w:shd w:val="clear" w:color="auto" w:fill="auto"/>
            <w:vAlign w:val="center"/>
            <w:hideMark/>
          </w:tcPr>
          <w:p w:rsidR="003513D6" w:rsidRPr="005232A1" w:rsidRDefault="003513D6" w:rsidP="00CE148D">
            <w:pPr>
              <w:jc w:val="center"/>
              <w:rPr>
                <w:sz w:val="20"/>
                <w:szCs w:val="20"/>
              </w:rPr>
            </w:pPr>
            <w:r w:rsidRPr="005232A1">
              <w:rPr>
                <w:sz w:val="20"/>
                <w:szCs w:val="20"/>
              </w:rPr>
              <w:t> </w:t>
            </w:r>
          </w:p>
        </w:tc>
        <w:tc>
          <w:tcPr>
            <w:tcW w:w="322" w:type="pct"/>
            <w:tcBorders>
              <w:top w:val="nil"/>
              <w:left w:val="nil"/>
              <w:bottom w:val="single" w:sz="4" w:space="0" w:color="auto"/>
              <w:right w:val="single" w:sz="4" w:space="0" w:color="auto"/>
            </w:tcBorders>
            <w:shd w:val="clear" w:color="auto" w:fill="auto"/>
            <w:vAlign w:val="center"/>
            <w:hideMark/>
          </w:tcPr>
          <w:p w:rsidR="003513D6" w:rsidRPr="005232A1" w:rsidRDefault="003513D6" w:rsidP="00CE148D">
            <w:pPr>
              <w:jc w:val="center"/>
              <w:rPr>
                <w:sz w:val="20"/>
                <w:szCs w:val="20"/>
              </w:rPr>
            </w:pPr>
            <w:r w:rsidRPr="005232A1">
              <w:rPr>
                <w:sz w:val="20"/>
                <w:szCs w:val="20"/>
              </w:rPr>
              <w:t> </w:t>
            </w:r>
          </w:p>
        </w:tc>
        <w:tc>
          <w:tcPr>
            <w:tcW w:w="399" w:type="pct"/>
            <w:tcBorders>
              <w:top w:val="nil"/>
              <w:left w:val="nil"/>
              <w:bottom w:val="single" w:sz="4" w:space="0" w:color="auto"/>
              <w:right w:val="single" w:sz="4" w:space="0" w:color="auto"/>
            </w:tcBorders>
            <w:shd w:val="clear" w:color="auto" w:fill="auto"/>
            <w:vAlign w:val="center"/>
            <w:hideMark/>
          </w:tcPr>
          <w:p w:rsidR="003513D6" w:rsidRPr="005232A1" w:rsidRDefault="003513D6" w:rsidP="00CE148D">
            <w:pPr>
              <w:jc w:val="center"/>
              <w:rPr>
                <w:sz w:val="20"/>
                <w:szCs w:val="20"/>
              </w:rPr>
            </w:pPr>
            <w:r w:rsidRPr="005232A1">
              <w:rPr>
                <w:sz w:val="20"/>
                <w:szCs w:val="20"/>
              </w:rPr>
              <w:t> </w:t>
            </w:r>
          </w:p>
        </w:tc>
      </w:tr>
      <w:tr w:rsidR="00174EB6" w:rsidRPr="005232A1" w:rsidTr="00713033">
        <w:trPr>
          <w:cantSplit/>
        </w:trPr>
        <w:tc>
          <w:tcPr>
            <w:tcW w:w="235" w:type="pct"/>
            <w:tcBorders>
              <w:top w:val="nil"/>
              <w:left w:val="single" w:sz="4" w:space="0" w:color="auto"/>
              <w:bottom w:val="single" w:sz="4" w:space="0" w:color="auto"/>
              <w:right w:val="single" w:sz="4" w:space="0" w:color="auto"/>
            </w:tcBorders>
            <w:shd w:val="clear" w:color="auto" w:fill="auto"/>
            <w:vAlign w:val="center"/>
            <w:hideMark/>
          </w:tcPr>
          <w:p w:rsidR="00174EB6" w:rsidRPr="005232A1" w:rsidRDefault="00174EB6" w:rsidP="00980B6F">
            <w:pPr>
              <w:jc w:val="center"/>
              <w:rPr>
                <w:sz w:val="20"/>
                <w:szCs w:val="20"/>
              </w:rPr>
            </w:pPr>
            <w:r w:rsidRPr="005232A1">
              <w:rPr>
                <w:sz w:val="20"/>
                <w:szCs w:val="20"/>
              </w:rPr>
              <w:t>1.1</w:t>
            </w:r>
          </w:p>
        </w:tc>
        <w:tc>
          <w:tcPr>
            <w:tcW w:w="2450" w:type="pct"/>
            <w:tcBorders>
              <w:top w:val="single" w:sz="4" w:space="0" w:color="auto"/>
              <w:left w:val="nil"/>
              <w:bottom w:val="single" w:sz="4" w:space="0" w:color="auto"/>
              <w:right w:val="single" w:sz="4" w:space="0" w:color="000000"/>
            </w:tcBorders>
            <w:shd w:val="clear" w:color="auto" w:fill="auto"/>
            <w:hideMark/>
          </w:tcPr>
          <w:p w:rsidR="00174EB6" w:rsidRPr="005232A1" w:rsidRDefault="00174EB6" w:rsidP="00CE148D">
            <w:pPr>
              <w:ind w:left="-57" w:right="-57"/>
              <w:rPr>
                <w:sz w:val="20"/>
                <w:szCs w:val="20"/>
              </w:rPr>
            </w:pPr>
            <w:r w:rsidRPr="005232A1">
              <w:rPr>
                <w:sz w:val="20"/>
                <w:szCs w:val="20"/>
              </w:rPr>
              <w:t>доля проб питьевой воды, подаваемой с источников водоснабжения, водопрово</w:t>
            </w:r>
            <w:r w:rsidRPr="005232A1">
              <w:rPr>
                <w:sz w:val="20"/>
                <w:szCs w:val="20"/>
              </w:rPr>
              <w:t>д</w:t>
            </w:r>
            <w:r w:rsidRPr="005232A1">
              <w:rPr>
                <w:sz w:val="20"/>
                <w:szCs w:val="20"/>
              </w:rPr>
              <w:t>ных станций или иных объектов централизованной системы водоснабжения в ра</w:t>
            </w:r>
            <w:r w:rsidRPr="005232A1">
              <w:rPr>
                <w:sz w:val="20"/>
                <w:szCs w:val="20"/>
              </w:rPr>
              <w:t>с</w:t>
            </w:r>
            <w:r w:rsidRPr="005232A1">
              <w:rPr>
                <w:sz w:val="20"/>
                <w:szCs w:val="20"/>
              </w:rPr>
              <w:t>пределительную водопроводную сеть, не соответствующих установленным треб</w:t>
            </w:r>
            <w:r w:rsidRPr="005232A1">
              <w:rPr>
                <w:sz w:val="20"/>
                <w:szCs w:val="20"/>
              </w:rPr>
              <w:t>о</w:t>
            </w:r>
            <w:r w:rsidRPr="005232A1">
              <w:rPr>
                <w:sz w:val="20"/>
                <w:szCs w:val="20"/>
              </w:rPr>
              <w:t>ваниям, в общем объеме проб, отобранных по результатам производственного ко</w:t>
            </w:r>
            <w:r w:rsidRPr="005232A1">
              <w:rPr>
                <w:sz w:val="20"/>
                <w:szCs w:val="20"/>
              </w:rPr>
              <w:t>н</w:t>
            </w:r>
            <w:r w:rsidRPr="005232A1">
              <w:rPr>
                <w:sz w:val="20"/>
                <w:szCs w:val="20"/>
              </w:rPr>
              <w:t>троля качества питьевой воды</w:t>
            </w:r>
          </w:p>
        </w:tc>
        <w:tc>
          <w:tcPr>
            <w:tcW w:w="384" w:type="pct"/>
            <w:tcBorders>
              <w:top w:val="nil"/>
              <w:left w:val="nil"/>
              <w:bottom w:val="single" w:sz="4" w:space="0" w:color="auto"/>
              <w:right w:val="single" w:sz="4" w:space="0" w:color="auto"/>
            </w:tcBorders>
            <w:shd w:val="clear" w:color="auto" w:fill="auto"/>
            <w:vAlign w:val="center"/>
            <w:hideMark/>
          </w:tcPr>
          <w:p w:rsidR="00174EB6" w:rsidRPr="005232A1" w:rsidRDefault="00174EB6" w:rsidP="006F3032">
            <w:pPr>
              <w:ind w:left="-57" w:right="-57" w:hanging="75"/>
              <w:jc w:val="center"/>
              <w:rPr>
                <w:sz w:val="20"/>
                <w:szCs w:val="20"/>
              </w:rPr>
            </w:pPr>
            <w:r w:rsidRPr="005232A1">
              <w:rPr>
                <w:sz w:val="20"/>
                <w:szCs w:val="20"/>
              </w:rPr>
              <w:t>%</w:t>
            </w:r>
          </w:p>
        </w:tc>
        <w:tc>
          <w:tcPr>
            <w:tcW w:w="296" w:type="pct"/>
            <w:tcBorders>
              <w:top w:val="nil"/>
              <w:left w:val="nil"/>
              <w:bottom w:val="single" w:sz="4" w:space="0" w:color="auto"/>
              <w:right w:val="single" w:sz="4" w:space="0" w:color="auto"/>
            </w:tcBorders>
            <w:shd w:val="clear" w:color="auto" w:fill="auto"/>
            <w:vAlign w:val="center"/>
            <w:hideMark/>
          </w:tcPr>
          <w:p w:rsidR="00174EB6" w:rsidRPr="005232A1" w:rsidRDefault="00174EB6">
            <w:pPr>
              <w:jc w:val="center"/>
              <w:rPr>
                <w:sz w:val="20"/>
                <w:szCs w:val="20"/>
              </w:rPr>
            </w:pPr>
            <w:r w:rsidRPr="005232A1">
              <w:rPr>
                <w:sz w:val="20"/>
                <w:szCs w:val="20"/>
              </w:rPr>
              <w:t>30</w:t>
            </w:r>
          </w:p>
        </w:tc>
        <w:tc>
          <w:tcPr>
            <w:tcW w:w="296" w:type="pct"/>
            <w:tcBorders>
              <w:top w:val="nil"/>
              <w:left w:val="nil"/>
              <w:bottom w:val="single" w:sz="4" w:space="0" w:color="auto"/>
              <w:right w:val="single" w:sz="4" w:space="0" w:color="auto"/>
            </w:tcBorders>
            <w:shd w:val="clear" w:color="auto" w:fill="auto"/>
            <w:vAlign w:val="center"/>
            <w:hideMark/>
          </w:tcPr>
          <w:p w:rsidR="00174EB6" w:rsidRPr="005232A1" w:rsidRDefault="00174EB6">
            <w:pPr>
              <w:jc w:val="center"/>
              <w:rPr>
                <w:sz w:val="20"/>
                <w:szCs w:val="20"/>
              </w:rPr>
            </w:pPr>
            <w:r w:rsidRPr="005232A1">
              <w:rPr>
                <w:sz w:val="20"/>
                <w:szCs w:val="20"/>
              </w:rPr>
              <w:t>27</w:t>
            </w:r>
          </w:p>
        </w:tc>
        <w:tc>
          <w:tcPr>
            <w:tcW w:w="296" w:type="pct"/>
            <w:tcBorders>
              <w:top w:val="nil"/>
              <w:left w:val="nil"/>
              <w:bottom w:val="single" w:sz="4" w:space="0" w:color="auto"/>
              <w:right w:val="single" w:sz="4" w:space="0" w:color="auto"/>
            </w:tcBorders>
            <w:shd w:val="clear" w:color="000000" w:fill="FFFFFF"/>
            <w:vAlign w:val="center"/>
            <w:hideMark/>
          </w:tcPr>
          <w:p w:rsidR="00174EB6" w:rsidRPr="005232A1" w:rsidRDefault="00174EB6">
            <w:pPr>
              <w:jc w:val="center"/>
              <w:rPr>
                <w:sz w:val="20"/>
                <w:szCs w:val="20"/>
              </w:rPr>
            </w:pPr>
            <w:r w:rsidRPr="005232A1">
              <w:rPr>
                <w:sz w:val="20"/>
                <w:szCs w:val="20"/>
              </w:rPr>
              <w:t>24</w:t>
            </w:r>
          </w:p>
        </w:tc>
        <w:tc>
          <w:tcPr>
            <w:tcW w:w="322" w:type="pct"/>
            <w:tcBorders>
              <w:top w:val="nil"/>
              <w:left w:val="nil"/>
              <w:bottom w:val="single" w:sz="4" w:space="0" w:color="auto"/>
              <w:right w:val="single" w:sz="4" w:space="0" w:color="auto"/>
            </w:tcBorders>
            <w:shd w:val="clear" w:color="auto" w:fill="auto"/>
            <w:vAlign w:val="center"/>
            <w:hideMark/>
          </w:tcPr>
          <w:p w:rsidR="00174EB6" w:rsidRPr="005232A1" w:rsidRDefault="00174EB6">
            <w:pPr>
              <w:jc w:val="center"/>
              <w:rPr>
                <w:sz w:val="20"/>
                <w:szCs w:val="20"/>
              </w:rPr>
            </w:pPr>
            <w:r w:rsidRPr="005232A1">
              <w:rPr>
                <w:sz w:val="20"/>
                <w:szCs w:val="20"/>
              </w:rPr>
              <w:t>21</w:t>
            </w:r>
          </w:p>
        </w:tc>
        <w:tc>
          <w:tcPr>
            <w:tcW w:w="322" w:type="pct"/>
            <w:tcBorders>
              <w:top w:val="nil"/>
              <w:left w:val="nil"/>
              <w:bottom w:val="single" w:sz="4" w:space="0" w:color="auto"/>
              <w:right w:val="single" w:sz="4" w:space="0" w:color="auto"/>
            </w:tcBorders>
            <w:shd w:val="clear" w:color="auto" w:fill="auto"/>
            <w:vAlign w:val="center"/>
            <w:hideMark/>
          </w:tcPr>
          <w:p w:rsidR="00174EB6" w:rsidRPr="005232A1" w:rsidRDefault="00174EB6">
            <w:pPr>
              <w:jc w:val="center"/>
              <w:rPr>
                <w:sz w:val="20"/>
                <w:szCs w:val="20"/>
              </w:rPr>
            </w:pPr>
            <w:r w:rsidRPr="005232A1">
              <w:rPr>
                <w:sz w:val="20"/>
                <w:szCs w:val="20"/>
              </w:rPr>
              <w:t>18</w:t>
            </w:r>
          </w:p>
        </w:tc>
        <w:tc>
          <w:tcPr>
            <w:tcW w:w="399" w:type="pct"/>
            <w:tcBorders>
              <w:top w:val="nil"/>
              <w:left w:val="nil"/>
              <w:bottom w:val="single" w:sz="4" w:space="0" w:color="auto"/>
              <w:right w:val="single" w:sz="4" w:space="0" w:color="auto"/>
            </w:tcBorders>
            <w:shd w:val="clear" w:color="auto" w:fill="auto"/>
            <w:vAlign w:val="center"/>
            <w:hideMark/>
          </w:tcPr>
          <w:p w:rsidR="00174EB6" w:rsidRPr="005232A1" w:rsidRDefault="00174EB6">
            <w:pPr>
              <w:jc w:val="center"/>
              <w:rPr>
                <w:sz w:val="20"/>
                <w:szCs w:val="20"/>
              </w:rPr>
            </w:pPr>
            <w:r w:rsidRPr="005232A1">
              <w:rPr>
                <w:sz w:val="20"/>
                <w:szCs w:val="20"/>
              </w:rPr>
              <w:t>15</w:t>
            </w:r>
          </w:p>
        </w:tc>
      </w:tr>
      <w:tr w:rsidR="00174EB6" w:rsidRPr="005232A1" w:rsidTr="00713033">
        <w:trPr>
          <w:cantSplit/>
        </w:trPr>
        <w:tc>
          <w:tcPr>
            <w:tcW w:w="235" w:type="pct"/>
            <w:tcBorders>
              <w:top w:val="nil"/>
              <w:left w:val="single" w:sz="4" w:space="0" w:color="auto"/>
              <w:bottom w:val="single" w:sz="4" w:space="0" w:color="auto"/>
              <w:right w:val="single" w:sz="4" w:space="0" w:color="auto"/>
            </w:tcBorders>
            <w:shd w:val="clear" w:color="auto" w:fill="auto"/>
            <w:vAlign w:val="center"/>
            <w:hideMark/>
          </w:tcPr>
          <w:p w:rsidR="00174EB6" w:rsidRPr="005232A1" w:rsidRDefault="00174EB6" w:rsidP="00980B6F">
            <w:pPr>
              <w:jc w:val="center"/>
              <w:rPr>
                <w:sz w:val="20"/>
                <w:szCs w:val="20"/>
              </w:rPr>
            </w:pPr>
            <w:r w:rsidRPr="005232A1">
              <w:rPr>
                <w:sz w:val="20"/>
                <w:szCs w:val="20"/>
              </w:rPr>
              <w:t>1.2</w:t>
            </w:r>
          </w:p>
        </w:tc>
        <w:tc>
          <w:tcPr>
            <w:tcW w:w="2450" w:type="pct"/>
            <w:tcBorders>
              <w:top w:val="single" w:sz="4" w:space="0" w:color="auto"/>
              <w:left w:val="nil"/>
              <w:bottom w:val="single" w:sz="4" w:space="0" w:color="auto"/>
              <w:right w:val="single" w:sz="4" w:space="0" w:color="000000"/>
            </w:tcBorders>
            <w:shd w:val="clear" w:color="auto" w:fill="auto"/>
            <w:hideMark/>
          </w:tcPr>
          <w:p w:rsidR="00174EB6" w:rsidRPr="005232A1" w:rsidRDefault="00174EB6" w:rsidP="00CE148D">
            <w:pPr>
              <w:ind w:left="-57" w:right="-57"/>
              <w:rPr>
                <w:sz w:val="20"/>
                <w:szCs w:val="20"/>
              </w:rPr>
            </w:pPr>
            <w:r w:rsidRPr="005232A1">
              <w:rPr>
                <w:sz w:val="20"/>
                <w:szCs w:val="20"/>
              </w:rPr>
              <w:t>доля проб питьевой воды в распределительной водопроводной сети, не соотве</w:t>
            </w:r>
            <w:r w:rsidRPr="005232A1">
              <w:rPr>
                <w:sz w:val="20"/>
                <w:szCs w:val="20"/>
              </w:rPr>
              <w:t>т</w:t>
            </w:r>
            <w:r w:rsidRPr="005232A1">
              <w:rPr>
                <w:sz w:val="20"/>
                <w:szCs w:val="20"/>
              </w:rPr>
              <w:t>ствующих установленным требованиям, в общем объеме проб, отобранных по р</w:t>
            </w:r>
            <w:r w:rsidRPr="005232A1">
              <w:rPr>
                <w:sz w:val="20"/>
                <w:szCs w:val="20"/>
              </w:rPr>
              <w:t>е</w:t>
            </w:r>
            <w:r w:rsidRPr="005232A1">
              <w:rPr>
                <w:sz w:val="20"/>
                <w:szCs w:val="20"/>
              </w:rPr>
              <w:t>зультатам производственного контроля качества питьевой воды</w:t>
            </w:r>
          </w:p>
        </w:tc>
        <w:tc>
          <w:tcPr>
            <w:tcW w:w="384" w:type="pct"/>
            <w:tcBorders>
              <w:top w:val="nil"/>
              <w:left w:val="nil"/>
              <w:bottom w:val="single" w:sz="4" w:space="0" w:color="auto"/>
              <w:right w:val="single" w:sz="4" w:space="0" w:color="auto"/>
            </w:tcBorders>
            <w:shd w:val="clear" w:color="auto" w:fill="auto"/>
            <w:vAlign w:val="center"/>
            <w:hideMark/>
          </w:tcPr>
          <w:p w:rsidR="00174EB6" w:rsidRPr="005232A1" w:rsidRDefault="00174EB6" w:rsidP="00CE148D">
            <w:pPr>
              <w:ind w:left="-57" w:right="-57"/>
              <w:jc w:val="center"/>
              <w:rPr>
                <w:sz w:val="20"/>
                <w:szCs w:val="20"/>
              </w:rPr>
            </w:pPr>
            <w:r w:rsidRPr="005232A1">
              <w:rPr>
                <w:sz w:val="20"/>
                <w:szCs w:val="20"/>
              </w:rPr>
              <w:t>%</w:t>
            </w:r>
          </w:p>
        </w:tc>
        <w:tc>
          <w:tcPr>
            <w:tcW w:w="296" w:type="pct"/>
            <w:tcBorders>
              <w:top w:val="nil"/>
              <w:left w:val="nil"/>
              <w:bottom w:val="single" w:sz="4" w:space="0" w:color="auto"/>
              <w:right w:val="single" w:sz="4" w:space="0" w:color="auto"/>
            </w:tcBorders>
            <w:shd w:val="clear" w:color="auto" w:fill="auto"/>
            <w:vAlign w:val="center"/>
            <w:hideMark/>
          </w:tcPr>
          <w:p w:rsidR="00174EB6" w:rsidRPr="005232A1" w:rsidRDefault="00174EB6">
            <w:pPr>
              <w:jc w:val="center"/>
              <w:rPr>
                <w:sz w:val="20"/>
                <w:szCs w:val="20"/>
              </w:rPr>
            </w:pPr>
            <w:r w:rsidRPr="005232A1">
              <w:rPr>
                <w:sz w:val="20"/>
                <w:szCs w:val="20"/>
              </w:rPr>
              <w:t>22</w:t>
            </w:r>
          </w:p>
        </w:tc>
        <w:tc>
          <w:tcPr>
            <w:tcW w:w="296" w:type="pct"/>
            <w:tcBorders>
              <w:top w:val="nil"/>
              <w:left w:val="nil"/>
              <w:bottom w:val="single" w:sz="4" w:space="0" w:color="auto"/>
              <w:right w:val="single" w:sz="4" w:space="0" w:color="auto"/>
            </w:tcBorders>
            <w:shd w:val="clear" w:color="auto" w:fill="auto"/>
            <w:vAlign w:val="center"/>
            <w:hideMark/>
          </w:tcPr>
          <w:p w:rsidR="00174EB6" w:rsidRPr="005232A1" w:rsidRDefault="00174EB6">
            <w:pPr>
              <w:jc w:val="center"/>
              <w:rPr>
                <w:sz w:val="20"/>
                <w:szCs w:val="20"/>
              </w:rPr>
            </w:pPr>
            <w:r w:rsidRPr="005232A1">
              <w:rPr>
                <w:sz w:val="20"/>
                <w:szCs w:val="20"/>
              </w:rPr>
              <w:t>18,9</w:t>
            </w:r>
          </w:p>
        </w:tc>
        <w:tc>
          <w:tcPr>
            <w:tcW w:w="296" w:type="pct"/>
            <w:tcBorders>
              <w:top w:val="nil"/>
              <w:left w:val="nil"/>
              <w:bottom w:val="single" w:sz="4" w:space="0" w:color="auto"/>
              <w:right w:val="single" w:sz="4" w:space="0" w:color="auto"/>
            </w:tcBorders>
            <w:shd w:val="clear" w:color="000000" w:fill="FFFFFF"/>
            <w:vAlign w:val="center"/>
            <w:hideMark/>
          </w:tcPr>
          <w:p w:rsidR="00174EB6" w:rsidRPr="005232A1" w:rsidRDefault="00174EB6">
            <w:pPr>
              <w:jc w:val="center"/>
              <w:rPr>
                <w:sz w:val="20"/>
                <w:szCs w:val="20"/>
              </w:rPr>
            </w:pPr>
            <w:r w:rsidRPr="005232A1">
              <w:rPr>
                <w:sz w:val="20"/>
                <w:szCs w:val="20"/>
              </w:rPr>
              <w:t>15,7</w:t>
            </w:r>
          </w:p>
        </w:tc>
        <w:tc>
          <w:tcPr>
            <w:tcW w:w="322" w:type="pct"/>
            <w:tcBorders>
              <w:top w:val="nil"/>
              <w:left w:val="nil"/>
              <w:bottom w:val="single" w:sz="4" w:space="0" w:color="auto"/>
              <w:right w:val="single" w:sz="4" w:space="0" w:color="auto"/>
            </w:tcBorders>
            <w:shd w:val="clear" w:color="auto" w:fill="auto"/>
            <w:vAlign w:val="center"/>
            <w:hideMark/>
          </w:tcPr>
          <w:p w:rsidR="00174EB6" w:rsidRPr="005232A1" w:rsidRDefault="00174EB6">
            <w:pPr>
              <w:jc w:val="center"/>
              <w:rPr>
                <w:sz w:val="20"/>
                <w:szCs w:val="20"/>
              </w:rPr>
            </w:pPr>
            <w:r w:rsidRPr="005232A1">
              <w:rPr>
                <w:sz w:val="20"/>
                <w:szCs w:val="20"/>
              </w:rPr>
              <w:t>12,4</w:t>
            </w:r>
          </w:p>
        </w:tc>
        <w:tc>
          <w:tcPr>
            <w:tcW w:w="322" w:type="pct"/>
            <w:tcBorders>
              <w:top w:val="nil"/>
              <w:left w:val="nil"/>
              <w:bottom w:val="single" w:sz="4" w:space="0" w:color="auto"/>
              <w:right w:val="single" w:sz="4" w:space="0" w:color="auto"/>
            </w:tcBorders>
            <w:shd w:val="clear" w:color="auto" w:fill="auto"/>
            <w:vAlign w:val="center"/>
            <w:hideMark/>
          </w:tcPr>
          <w:p w:rsidR="00174EB6" w:rsidRPr="005232A1" w:rsidRDefault="00174EB6">
            <w:pPr>
              <w:jc w:val="center"/>
              <w:rPr>
                <w:sz w:val="20"/>
                <w:szCs w:val="20"/>
              </w:rPr>
            </w:pPr>
            <w:r w:rsidRPr="005232A1">
              <w:rPr>
                <w:sz w:val="20"/>
                <w:szCs w:val="20"/>
              </w:rPr>
              <w:t>9,3</w:t>
            </w:r>
          </w:p>
        </w:tc>
        <w:tc>
          <w:tcPr>
            <w:tcW w:w="399" w:type="pct"/>
            <w:tcBorders>
              <w:top w:val="nil"/>
              <w:left w:val="nil"/>
              <w:bottom w:val="single" w:sz="4" w:space="0" w:color="auto"/>
              <w:right w:val="single" w:sz="4" w:space="0" w:color="auto"/>
            </w:tcBorders>
            <w:shd w:val="clear" w:color="auto" w:fill="auto"/>
            <w:vAlign w:val="center"/>
            <w:hideMark/>
          </w:tcPr>
          <w:p w:rsidR="00174EB6" w:rsidRPr="005232A1" w:rsidRDefault="00174EB6">
            <w:pPr>
              <w:jc w:val="center"/>
              <w:rPr>
                <w:sz w:val="20"/>
                <w:szCs w:val="20"/>
              </w:rPr>
            </w:pPr>
            <w:r w:rsidRPr="005232A1">
              <w:rPr>
                <w:sz w:val="20"/>
                <w:szCs w:val="20"/>
              </w:rPr>
              <w:t>7</w:t>
            </w:r>
          </w:p>
        </w:tc>
      </w:tr>
      <w:tr w:rsidR="00174EB6" w:rsidRPr="005232A1" w:rsidTr="00713033">
        <w:trPr>
          <w:cantSplit/>
        </w:trPr>
        <w:tc>
          <w:tcPr>
            <w:tcW w:w="235" w:type="pct"/>
            <w:tcBorders>
              <w:top w:val="nil"/>
              <w:left w:val="single" w:sz="4" w:space="0" w:color="auto"/>
              <w:bottom w:val="nil"/>
              <w:right w:val="single" w:sz="4" w:space="0" w:color="auto"/>
            </w:tcBorders>
            <w:shd w:val="clear" w:color="auto" w:fill="auto"/>
            <w:vAlign w:val="center"/>
            <w:hideMark/>
          </w:tcPr>
          <w:p w:rsidR="00174EB6" w:rsidRPr="005232A1" w:rsidRDefault="00174EB6" w:rsidP="00980B6F">
            <w:pPr>
              <w:jc w:val="center"/>
              <w:rPr>
                <w:b/>
                <w:bCs/>
                <w:sz w:val="20"/>
                <w:szCs w:val="20"/>
              </w:rPr>
            </w:pPr>
            <w:r w:rsidRPr="005232A1">
              <w:rPr>
                <w:b/>
                <w:bCs/>
                <w:sz w:val="20"/>
                <w:szCs w:val="20"/>
              </w:rPr>
              <w:t>2</w:t>
            </w:r>
          </w:p>
        </w:tc>
        <w:tc>
          <w:tcPr>
            <w:tcW w:w="2450" w:type="pct"/>
            <w:tcBorders>
              <w:top w:val="single" w:sz="4" w:space="0" w:color="auto"/>
              <w:left w:val="nil"/>
              <w:bottom w:val="single" w:sz="4" w:space="0" w:color="auto"/>
              <w:right w:val="single" w:sz="4" w:space="0" w:color="000000"/>
            </w:tcBorders>
            <w:shd w:val="clear" w:color="auto" w:fill="auto"/>
            <w:hideMark/>
          </w:tcPr>
          <w:p w:rsidR="00174EB6" w:rsidRPr="005232A1" w:rsidRDefault="00174EB6" w:rsidP="00CE148D">
            <w:pPr>
              <w:ind w:left="-57" w:right="-57"/>
              <w:rPr>
                <w:b/>
                <w:bCs/>
                <w:sz w:val="20"/>
                <w:szCs w:val="20"/>
              </w:rPr>
            </w:pPr>
            <w:r w:rsidRPr="005232A1">
              <w:rPr>
                <w:b/>
                <w:bCs/>
                <w:sz w:val="20"/>
                <w:szCs w:val="20"/>
              </w:rPr>
              <w:t>Показатели надежности и бесперебойности х водоснабжения</w:t>
            </w:r>
          </w:p>
        </w:tc>
        <w:tc>
          <w:tcPr>
            <w:tcW w:w="384" w:type="pct"/>
            <w:tcBorders>
              <w:top w:val="nil"/>
              <w:left w:val="nil"/>
              <w:bottom w:val="single" w:sz="4" w:space="0" w:color="auto"/>
              <w:right w:val="single" w:sz="4" w:space="0" w:color="auto"/>
            </w:tcBorders>
            <w:shd w:val="clear" w:color="auto" w:fill="auto"/>
            <w:vAlign w:val="center"/>
            <w:hideMark/>
          </w:tcPr>
          <w:p w:rsidR="00174EB6" w:rsidRPr="005232A1" w:rsidRDefault="00174EB6" w:rsidP="00CE148D">
            <w:pPr>
              <w:ind w:left="-57" w:right="-57"/>
              <w:jc w:val="center"/>
              <w:rPr>
                <w:sz w:val="20"/>
                <w:szCs w:val="20"/>
              </w:rPr>
            </w:pPr>
            <w:r w:rsidRPr="005232A1">
              <w:rPr>
                <w:sz w:val="20"/>
                <w:szCs w:val="20"/>
              </w:rPr>
              <w:t> </w:t>
            </w:r>
          </w:p>
        </w:tc>
        <w:tc>
          <w:tcPr>
            <w:tcW w:w="296" w:type="pct"/>
            <w:tcBorders>
              <w:top w:val="nil"/>
              <w:left w:val="nil"/>
              <w:bottom w:val="single" w:sz="4" w:space="0" w:color="auto"/>
              <w:right w:val="single" w:sz="4" w:space="0" w:color="auto"/>
            </w:tcBorders>
            <w:shd w:val="clear" w:color="auto" w:fill="auto"/>
            <w:vAlign w:val="center"/>
            <w:hideMark/>
          </w:tcPr>
          <w:p w:rsidR="00174EB6" w:rsidRPr="005232A1" w:rsidRDefault="00174EB6">
            <w:pPr>
              <w:jc w:val="center"/>
              <w:rPr>
                <w:sz w:val="20"/>
                <w:szCs w:val="20"/>
              </w:rPr>
            </w:pPr>
            <w:r w:rsidRPr="005232A1">
              <w:rPr>
                <w:sz w:val="20"/>
                <w:szCs w:val="20"/>
              </w:rPr>
              <w:t> </w:t>
            </w:r>
          </w:p>
        </w:tc>
        <w:tc>
          <w:tcPr>
            <w:tcW w:w="296" w:type="pct"/>
            <w:tcBorders>
              <w:top w:val="nil"/>
              <w:left w:val="nil"/>
              <w:bottom w:val="single" w:sz="4" w:space="0" w:color="auto"/>
              <w:right w:val="single" w:sz="4" w:space="0" w:color="auto"/>
            </w:tcBorders>
            <w:shd w:val="clear" w:color="auto" w:fill="auto"/>
            <w:vAlign w:val="center"/>
            <w:hideMark/>
          </w:tcPr>
          <w:p w:rsidR="00174EB6" w:rsidRPr="005232A1" w:rsidRDefault="00174EB6">
            <w:pPr>
              <w:jc w:val="center"/>
              <w:rPr>
                <w:sz w:val="20"/>
                <w:szCs w:val="20"/>
              </w:rPr>
            </w:pPr>
            <w:r w:rsidRPr="005232A1">
              <w:rPr>
                <w:sz w:val="20"/>
                <w:szCs w:val="20"/>
              </w:rPr>
              <w:t> </w:t>
            </w:r>
          </w:p>
        </w:tc>
        <w:tc>
          <w:tcPr>
            <w:tcW w:w="296" w:type="pct"/>
            <w:tcBorders>
              <w:top w:val="nil"/>
              <w:left w:val="nil"/>
              <w:bottom w:val="single" w:sz="4" w:space="0" w:color="auto"/>
              <w:right w:val="single" w:sz="4" w:space="0" w:color="auto"/>
            </w:tcBorders>
            <w:shd w:val="clear" w:color="000000" w:fill="FFFFFF"/>
            <w:vAlign w:val="center"/>
            <w:hideMark/>
          </w:tcPr>
          <w:p w:rsidR="00174EB6" w:rsidRPr="005232A1" w:rsidRDefault="00174EB6">
            <w:pPr>
              <w:jc w:val="center"/>
              <w:rPr>
                <w:sz w:val="20"/>
                <w:szCs w:val="20"/>
              </w:rPr>
            </w:pPr>
            <w:r w:rsidRPr="005232A1">
              <w:rPr>
                <w:sz w:val="20"/>
                <w:szCs w:val="20"/>
              </w:rPr>
              <w:t> </w:t>
            </w:r>
          </w:p>
        </w:tc>
        <w:tc>
          <w:tcPr>
            <w:tcW w:w="322" w:type="pct"/>
            <w:tcBorders>
              <w:top w:val="nil"/>
              <w:left w:val="nil"/>
              <w:bottom w:val="single" w:sz="4" w:space="0" w:color="auto"/>
              <w:right w:val="single" w:sz="4" w:space="0" w:color="auto"/>
            </w:tcBorders>
            <w:shd w:val="clear" w:color="auto" w:fill="auto"/>
            <w:vAlign w:val="center"/>
            <w:hideMark/>
          </w:tcPr>
          <w:p w:rsidR="00174EB6" w:rsidRPr="005232A1" w:rsidRDefault="00174EB6">
            <w:pPr>
              <w:jc w:val="center"/>
              <w:rPr>
                <w:sz w:val="20"/>
                <w:szCs w:val="20"/>
              </w:rPr>
            </w:pPr>
            <w:r w:rsidRPr="005232A1">
              <w:rPr>
                <w:sz w:val="20"/>
                <w:szCs w:val="20"/>
              </w:rPr>
              <w:t> </w:t>
            </w:r>
          </w:p>
        </w:tc>
        <w:tc>
          <w:tcPr>
            <w:tcW w:w="322" w:type="pct"/>
            <w:tcBorders>
              <w:top w:val="nil"/>
              <w:left w:val="nil"/>
              <w:bottom w:val="single" w:sz="4" w:space="0" w:color="auto"/>
              <w:right w:val="single" w:sz="4" w:space="0" w:color="auto"/>
            </w:tcBorders>
            <w:shd w:val="clear" w:color="auto" w:fill="auto"/>
            <w:vAlign w:val="center"/>
            <w:hideMark/>
          </w:tcPr>
          <w:p w:rsidR="00174EB6" w:rsidRPr="005232A1" w:rsidRDefault="00174EB6">
            <w:pPr>
              <w:jc w:val="center"/>
              <w:rPr>
                <w:sz w:val="20"/>
                <w:szCs w:val="20"/>
              </w:rPr>
            </w:pPr>
            <w:r w:rsidRPr="005232A1">
              <w:rPr>
                <w:sz w:val="20"/>
                <w:szCs w:val="20"/>
              </w:rPr>
              <w:t> </w:t>
            </w:r>
          </w:p>
        </w:tc>
        <w:tc>
          <w:tcPr>
            <w:tcW w:w="399" w:type="pct"/>
            <w:tcBorders>
              <w:top w:val="nil"/>
              <w:left w:val="nil"/>
              <w:bottom w:val="single" w:sz="4" w:space="0" w:color="auto"/>
              <w:right w:val="single" w:sz="4" w:space="0" w:color="auto"/>
            </w:tcBorders>
            <w:shd w:val="clear" w:color="auto" w:fill="auto"/>
            <w:vAlign w:val="center"/>
            <w:hideMark/>
          </w:tcPr>
          <w:p w:rsidR="00174EB6" w:rsidRPr="005232A1" w:rsidRDefault="00174EB6">
            <w:pPr>
              <w:jc w:val="center"/>
              <w:rPr>
                <w:sz w:val="20"/>
                <w:szCs w:val="20"/>
              </w:rPr>
            </w:pPr>
            <w:r w:rsidRPr="005232A1">
              <w:rPr>
                <w:sz w:val="20"/>
                <w:szCs w:val="20"/>
              </w:rPr>
              <w:t> </w:t>
            </w:r>
          </w:p>
        </w:tc>
      </w:tr>
      <w:tr w:rsidR="00174EB6" w:rsidRPr="005232A1" w:rsidTr="00713033">
        <w:trPr>
          <w:cantSplit/>
        </w:trPr>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74EB6" w:rsidRPr="005232A1" w:rsidRDefault="00174EB6" w:rsidP="00980B6F">
            <w:pPr>
              <w:jc w:val="center"/>
              <w:rPr>
                <w:sz w:val="20"/>
                <w:szCs w:val="20"/>
              </w:rPr>
            </w:pPr>
            <w:r w:rsidRPr="005232A1">
              <w:rPr>
                <w:sz w:val="20"/>
                <w:szCs w:val="20"/>
              </w:rPr>
              <w:t>2.1</w:t>
            </w:r>
          </w:p>
        </w:tc>
        <w:tc>
          <w:tcPr>
            <w:tcW w:w="2450" w:type="pct"/>
            <w:tcBorders>
              <w:top w:val="single" w:sz="4" w:space="0" w:color="auto"/>
              <w:left w:val="nil"/>
              <w:bottom w:val="single" w:sz="4" w:space="0" w:color="auto"/>
              <w:right w:val="single" w:sz="4" w:space="0" w:color="000000"/>
            </w:tcBorders>
            <w:shd w:val="clear" w:color="auto" w:fill="auto"/>
            <w:vAlign w:val="center"/>
            <w:hideMark/>
          </w:tcPr>
          <w:p w:rsidR="00174EB6" w:rsidRPr="005232A1" w:rsidRDefault="00174EB6" w:rsidP="00CE148D">
            <w:pPr>
              <w:rPr>
                <w:sz w:val="20"/>
                <w:szCs w:val="20"/>
              </w:rPr>
            </w:pPr>
            <w:r w:rsidRPr="005232A1">
              <w:rPr>
                <w:sz w:val="20"/>
                <w:szCs w:val="20"/>
              </w:rPr>
              <w:t>Аварийность систем коммунальной инфраструктуры</w:t>
            </w:r>
          </w:p>
        </w:tc>
        <w:tc>
          <w:tcPr>
            <w:tcW w:w="384" w:type="pct"/>
            <w:tcBorders>
              <w:top w:val="nil"/>
              <w:left w:val="nil"/>
              <w:bottom w:val="single" w:sz="4" w:space="0" w:color="auto"/>
              <w:right w:val="single" w:sz="4" w:space="0" w:color="auto"/>
            </w:tcBorders>
            <w:shd w:val="clear" w:color="auto" w:fill="auto"/>
            <w:vAlign w:val="center"/>
            <w:hideMark/>
          </w:tcPr>
          <w:p w:rsidR="00174EB6" w:rsidRPr="005232A1" w:rsidRDefault="00174EB6" w:rsidP="00CE148D">
            <w:pPr>
              <w:jc w:val="center"/>
              <w:rPr>
                <w:sz w:val="20"/>
                <w:szCs w:val="20"/>
              </w:rPr>
            </w:pPr>
            <w:r w:rsidRPr="005232A1">
              <w:rPr>
                <w:sz w:val="20"/>
                <w:szCs w:val="20"/>
              </w:rPr>
              <w:t>ед./</w:t>
            </w:r>
            <w:proofErr w:type="gramStart"/>
            <w:r w:rsidRPr="005232A1">
              <w:rPr>
                <w:sz w:val="20"/>
                <w:szCs w:val="20"/>
              </w:rPr>
              <w:t>км</w:t>
            </w:r>
            <w:proofErr w:type="gramEnd"/>
          </w:p>
        </w:tc>
        <w:tc>
          <w:tcPr>
            <w:tcW w:w="296" w:type="pct"/>
            <w:tcBorders>
              <w:top w:val="nil"/>
              <w:left w:val="nil"/>
              <w:bottom w:val="single" w:sz="4" w:space="0" w:color="auto"/>
              <w:right w:val="single" w:sz="4" w:space="0" w:color="auto"/>
            </w:tcBorders>
            <w:shd w:val="clear" w:color="auto" w:fill="auto"/>
            <w:vAlign w:val="center"/>
            <w:hideMark/>
          </w:tcPr>
          <w:p w:rsidR="00174EB6" w:rsidRPr="005232A1" w:rsidRDefault="00174EB6">
            <w:pPr>
              <w:jc w:val="center"/>
              <w:rPr>
                <w:sz w:val="20"/>
                <w:szCs w:val="20"/>
              </w:rPr>
            </w:pPr>
            <w:r w:rsidRPr="005232A1">
              <w:rPr>
                <w:sz w:val="20"/>
                <w:szCs w:val="20"/>
              </w:rPr>
              <w:t>1,07</w:t>
            </w:r>
          </w:p>
        </w:tc>
        <w:tc>
          <w:tcPr>
            <w:tcW w:w="296" w:type="pct"/>
            <w:tcBorders>
              <w:top w:val="nil"/>
              <w:left w:val="nil"/>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0"/>
              </w:rPr>
              <w:t>0,93</w:t>
            </w:r>
          </w:p>
        </w:tc>
        <w:tc>
          <w:tcPr>
            <w:tcW w:w="296" w:type="pct"/>
            <w:tcBorders>
              <w:top w:val="nil"/>
              <w:left w:val="nil"/>
              <w:bottom w:val="single" w:sz="4" w:space="0" w:color="auto"/>
              <w:right w:val="single" w:sz="4" w:space="0" w:color="auto"/>
            </w:tcBorders>
            <w:shd w:val="clear" w:color="000000" w:fill="FFFFFF"/>
            <w:vAlign w:val="center"/>
          </w:tcPr>
          <w:p w:rsidR="00174EB6" w:rsidRPr="005232A1" w:rsidRDefault="00174EB6">
            <w:pPr>
              <w:jc w:val="center"/>
              <w:rPr>
                <w:sz w:val="20"/>
                <w:szCs w:val="20"/>
              </w:rPr>
            </w:pPr>
            <w:r w:rsidRPr="005232A1">
              <w:rPr>
                <w:sz w:val="20"/>
                <w:szCs w:val="20"/>
              </w:rPr>
              <w:t>0,8</w:t>
            </w:r>
          </w:p>
        </w:tc>
        <w:tc>
          <w:tcPr>
            <w:tcW w:w="322" w:type="pct"/>
            <w:tcBorders>
              <w:top w:val="nil"/>
              <w:left w:val="nil"/>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0"/>
              </w:rPr>
              <w:t>0,67</w:t>
            </w:r>
          </w:p>
        </w:tc>
        <w:tc>
          <w:tcPr>
            <w:tcW w:w="322" w:type="pct"/>
            <w:tcBorders>
              <w:top w:val="nil"/>
              <w:left w:val="nil"/>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0"/>
              </w:rPr>
              <w:t>0,55</w:t>
            </w:r>
          </w:p>
        </w:tc>
        <w:tc>
          <w:tcPr>
            <w:tcW w:w="399" w:type="pct"/>
            <w:tcBorders>
              <w:top w:val="nil"/>
              <w:left w:val="nil"/>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0"/>
              </w:rPr>
              <w:t>0,4</w:t>
            </w:r>
          </w:p>
        </w:tc>
      </w:tr>
      <w:tr w:rsidR="00174EB6" w:rsidRPr="005232A1" w:rsidTr="00713033">
        <w:trPr>
          <w:cantSplit/>
        </w:trPr>
        <w:tc>
          <w:tcPr>
            <w:tcW w:w="235" w:type="pct"/>
            <w:tcBorders>
              <w:top w:val="single" w:sz="4" w:space="0" w:color="auto"/>
              <w:left w:val="single" w:sz="4" w:space="0" w:color="auto"/>
              <w:bottom w:val="single" w:sz="4" w:space="0" w:color="auto"/>
              <w:right w:val="single" w:sz="4" w:space="0" w:color="auto"/>
            </w:tcBorders>
            <w:shd w:val="clear" w:color="auto" w:fill="auto"/>
            <w:vAlign w:val="center"/>
          </w:tcPr>
          <w:p w:rsidR="00174EB6" w:rsidRPr="005232A1" w:rsidRDefault="00174EB6" w:rsidP="00980B6F">
            <w:pPr>
              <w:jc w:val="center"/>
              <w:rPr>
                <w:sz w:val="20"/>
                <w:szCs w:val="20"/>
              </w:rPr>
            </w:pPr>
            <w:r w:rsidRPr="005232A1">
              <w:rPr>
                <w:sz w:val="20"/>
                <w:szCs w:val="20"/>
              </w:rPr>
              <w:t>2.2</w:t>
            </w:r>
          </w:p>
        </w:tc>
        <w:tc>
          <w:tcPr>
            <w:tcW w:w="2450" w:type="pct"/>
            <w:tcBorders>
              <w:top w:val="single" w:sz="4" w:space="0" w:color="auto"/>
              <w:left w:val="nil"/>
              <w:bottom w:val="single" w:sz="4" w:space="0" w:color="auto"/>
              <w:right w:val="single" w:sz="4" w:space="0" w:color="000000"/>
            </w:tcBorders>
            <w:shd w:val="clear" w:color="auto" w:fill="auto"/>
            <w:vAlign w:val="center"/>
          </w:tcPr>
          <w:p w:rsidR="00174EB6" w:rsidRPr="005232A1" w:rsidRDefault="00174EB6" w:rsidP="00CE148D">
            <w:pPr>
              <w:rPr>
                <w:sz w:val="20"/>
                <w:szCs w:val="20"/>
              </w:rPr>
            </w:pPr>
            <w:r w:rsidRPr="005232A1">
              <w:rPr>
                <w:sz w:val="20"/>
                <w:szCs w:val="20"/>
              </w:rPr>
              <w:t>Продолжительность (бесперебойность) поставки товаров и услуг</w:t>
            </w:r>
          </w:p>
        </w:tc>
        <w:tc>
          <w:tcPr>
            <w:tcW w:w="384" w:type="pct"/>
            <w:tcBorders>
              <w:top w:val="nil"/>
              <w:left w:val="nil"/>
              <w:bottom w:val="single" w:sz="4" w:space="0" w:color="auto"/>
              <w:right w:val="single" w:sz="4" w:space="0" w:color="auto"/>
            </w:tcBorders>
            <w:shd w:val="clear" w:color="auto" w:fill="auto"/>
            <w:vAlign w:val="center"/>
          </w:tcPr>
          <w:p w:rsidR="00174EB6" w:rsidRPr="005232A1" w:rsidRDefault="00174EB6" w:rsidP="00CE148D">
            <w:pPr>
              <w:jc w:val="center"/>
              <w:rPr>
                <w:sz w:val="20"/>
                <w:szCs w:val="20"/>
              </w:rPr>
            </w:pPr>
            <w:r w:rsidRPr="005232A1">
              <w:rPr>
                <w:sz w:val="20"/>
                <w:szCs w:val="20"/>
              </w:rPr>
              <w:t>час</w:t>
            </w:r>
            <w:proofErr w:type="gramStart"/>
            <w:r w:rsidRPr="005232A1">
              <w:rPr>
                <w:sz w:val="20"/>
                <w:szCs w:val="20"/>
              </w:rPr>
              <w:t>.</w:t>
            </w:r>
            <w:proofErr w:type="gramEnd"/>
            <w:r w:rsidRPr="005232A1">
              <w:rPr>
                <w:sz w:val="20"/>
                <w:szCs w:val="20"/>
              </w:rPr>
              <w:t>/</w:t>
            </w:r>
            <w:proofErr w:type="gramStart"/>
            <w:r w:rsidRPr="005232A1">
              <w:rPr>
                <w:sz w:val="20"/>
                <w:szCs w:val="20"/>
              </w:rPr>
              <w:t>д</w:t>
            </w:r>
            <w:proofErr w:type="gramEnd"/>
            <w:r w:rsidRPr="005232A1">
              <w:rPr>
                <w:sz w:val="20"/>
                <w:szCs w:val="20"/>
              </w:rPr>
              <w:t>ень</w:t>
            </w:r>
          </w:p>
        </w:tc>
        <w:tc>
          <w:tcPr>
            <w:tcW w:w="296" w:type="pct"/>
            <w:tcBorders>
              <w:top w:val="nil"/>
              <w:left w:val="nil"/>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2"/>
              </w:rPr>
              <w:t>24</w:t>
            </w:r>
          </w:p>
        </w:tc>
        <w:tc>
          <w:tcPr>
            <w:tcW w:w="296" w:type="pct"/>
            <w:tcBorders>
              <w:top w:val="nil"/>
              <w:left w:val="nil"/>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2"/>
              </w:rPr>
              <w:t>24</w:t>
            </w:r>
          </w:p>
        </w:tc>
        <w:tc>
          <w:tcPr>
            <w:tcW w:w="296" w:type="pct"/>
            <w:tcBorders>
              <w:top w:val="nil"/>
              <w:left w:val="nil"/>
              <w:bottom w:val="single" w:sz="4" w:space="0" w:color="auto"/>
              <w:right w:val="single" w:sz="4" w:space="0" w:color="auto"/>
            </w:tcBorders>
            <w:shd w:val="clear" w:color="000000" w:fill="FFFFFF"/>
            <w:vAlign w:val="center"/>
          </w:tcPr>
          <w:p w:rsidR="00174EB6" w:rsidRPr="005232A1" w:rsidRDefault="00174EB6">
            <w:pPr>
              <w:jc w:val="center"/>
              <w:rPr>
                <w:sz w:val="20"/>
                <w:szCs w:val="20"/>
              </w:rPr>
            </w:pPr>
            <w:r w:rsidRPr="005232A1">
              <w:rPr>
                <w:sz w:val="20"/>
                <w:szCs w:val="22"/>
              </w:rPr>
              <w:t>24</w:t>
            </w:r>
          </w:p>
        </w:tc>
        <w:tc>
          <w:tcPr>
            <w:tcW w:w="322" w:type="pct"/>
            <w:tcBorders>
              <w:top w:val="nil"/>
              <w:left w:val="nil"/>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2"/>
              </w:rPr>
              <w:t>24</w:t>
            </w:r>
          </w:p>
        </w:tc>
        <w:tc>
          <w:tcPr>
            <w:tcW w:w="322" w:type="pct"/>
            <w:tcBorders>
              <w:top w:val="nil"/>
              <w:left w:val="nil"/>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2"/>
              </w:rPr>
              <w:t>24</w:t>
            </w:r>
          </w:p>
        </w:tc>
        <w:tc>
          <w:tcPr>
            <w:tcW w:w="399" w:type="pct"/>
            <w:tcBorders>
              <w:top w:val="nil"/>
              <w:left w:val="nil"/>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2"/>
              </w:rPr>
              <w:t>24</w:t>
            </w:r>
          </w:p>
        </w:tc>
      </w:tr>
      <w:tr w:rsidR="00174EB6" w:rsidRPr="005232A1" w:rsidTr="00713033">
        <w:trPr>
          <w:cantSplit/>
        </w:trPr>
        <w:tc>
          <w:tcPr>
            <w:tcW w:w="235" w:type="pct"/>
            <w:tcBorders>
              <w:top w:val="single" w:sz="4" w:space="0" w:color="auto"/>
              <w:left w:val="single" w:sz="4" w:space="0" w:color="auto"/>
              <w:bottom w:val="single" w:sz="4" w:space="0" w:color="auto"/>
              <w:right w:val="single" w:sz="4" w:space="0" w:color="auto"/>
            </w:tcBorders>
            <w:shd w:val="clear" w:color="auto" w:fill="auto"/>
            <w:vAlign w:val="center"/>
          </w:tcPr>
          <w:p w:rsidR="00174EB6" w:rsidRPr="005232A1" w:rsidRDefault="00174EB6" w:rsidP="00980B6F">
            <w:pPr>
              <w:jc w:val="center"/>
              <w:rPr>
                <w:sz w:val="20"/>
                <w:szCs w:val="20"/>
              </w:rPr>
            </w:pPr>
            <w:r w:rsidRPr="005232A1">
              <w:rPr>
                <w:sz w:val="20"/>
                <w:szCs w:val="20"/>
              </w:rPr>
              <w:t>2.3</w:t>
            </w:r>
          </w:p>
        </w:tc>
        <w:tc>
          <w:tcPr>
            <w:tcW w:w="2450" w:type="pct"/>
            <w:tcBorders>
              <w:top w:val="single" w:sz="4" w:space="0" w:color="auto"/>
              <w:left w:val="nil"/>
              <w:bottom w:val="single" w:sz="4" w:space="0" w:color="auto"/>
              <w:right w:val="single" w:sz="4" w:space="0" w:color="000000"/>
            </w:tcBorders>
            <w:shd w:val="clear" w:color="auto" w:fill="auto"/>
            <w:vAlign w:val="center"/>
          </w:tcPr>
          <w:p w:rsidR="00174EB6" w:rsidRPr="005232A1" w:rsidRDefault="00174EB6" w:rsidP="00CE148D">
            <w:pPr>
              <w:rPr>
                <w:sz w:val="20"/>
                <w:szCs w:val="20"/>
              </w:rPr>
            </w:pPr>
            <w:r w:rsidRPr="005232A1">
              <w:rPr>
                <w:sz w:val="20"/>
                <w:szCs w:val="20"/>
              </w:rPr>
              <w:t>Износ сетей водоснабжения</w:t>
            </w:r>
          </w:p>
        </w:tc>
        <w:tc>
          <w:tcPr>
            <w:tcW w:w="384" w:type="pct"/>
            <w:tcBorders>
              <w:top w:val="nil"/>
              <w:left w:val="nil"/>
              <w:bottom w:val="single" w:sz="4" w:space="0" w:color="auto"/>
              <w:right w:val="single" w:sz="4" w:space="0" w:color="auto"/>
            </w:tcBorders>
            <w:shd w:val="clear" w:color="auto" w:fill="auto"/>
            <w:vAlign w:val="center"/>
          </w:tcPr>
          <w:p w:rsidR="00174EB6" w:rsidRPr="005232A1" w:rsidRDefault="00174EB6" w:rsidP="00CE148D">
            <w:pPr>
              <w:jc w:val="center"/>
              <w:rPr>
                <w:sz w:val="20"/>
                <w:szCs w:val="20"/>
              </w:rPr>
            </w:pPr>
            <w:r w:rsidRPr="005232A1">
              <w:rPr>
                <w:sz w:val="20"/>
                <w:szCs w:val="20"/>
              </w:rPr>
              <w:t>%</w:t>
            </w:r>
          </w:p>
        </w:tc>
        <w:tc>
          <w:tcPr>
            <w:tcW w:w="296" w:type="pct"/>
            <w:tcBorders>
              <w:top w:val="nil"/>
              <w:left w:val="nil"/>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2"/>
              </w:rPr>
              <w:t>70</w:t>
            </w:r>
          </w:p>
        </w:tc>
        <w:tc>
          <w:tcPr>
            <w:tcW w:w="296" w:type="pct"/>
            <w:tcBorders>
              <w:top w:val="nil"/>
              <w:left w:val="nil"/>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2"/>
              </w:rPr>
              <w:t>67</w:t>
            </w:r>
          </w:p>
        </w:tc>
        <w:tc>
          <w:tcPr>
            <w:tcW w:w="296" w:type="pct"/>
            <w:tcBorders>
              <w:top w:val="nil"/>
              <w:left w:val="nil"/>
              <w:bottom w:val="single" w:sz="4" w:space="0" w:color="auto"/>
              <w:right w:val="single" w:sz="4" w:space="0" w:color="auto"/>
            </w:tcBorders>
            <w:shd w:val="clear" w:color="000000" w:fill="FFFFFF"/>
            <w:vAlign w:val="center"/>
          </w:tcPr>
          <w:p w:rsidR="00174EB6" w:rsidRPr="005232A1" w:rsidRDefault="00174EB6">
            <w:pPr>
              <w:jc w:val="center"/>
              <w:rPr>
                <w:sz w:val="20"/>
                <w:szCs w:val="20"/>
              </w:rPr>
            </w:pPr>
            <w:r w:rsidRPr="005232A1">
              <w:rPr>
                <w:sz w:val="20"/>
                <w:szCs w:val="22"/>
              </w:rPr>
              <w:t>63</w:t>
            </w:r>
          </w:p>
        </w:tc>
        <w:tc>
          <w:tcPr>
            <w:tcW w:w="322" w:type="pct"/>
            <w:tcBorders>
              <w:top w:val="nil"/>
              <w:left w:val="nil"/>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2"/>
              </w:rPr>
              <w:t>60</w:t>
            </w:r>
          </w:p>
        </w:tc>
        <w:tc>
          <w:tcPr>
            <w:tcW w:w="322" w:type="pct"/>
            <w:tcBorders>
              <w:top w:val="nil"/>
              <w:left w:val="nil"/>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2"/>
              </w:rPr>
              <w:t>57</w:t>
            </w:r>
          </w:p>
        </w:tc>
        <w:tc>
          <w:tcPr>
            <w:tcW w:w="399" w:type="pct"/>
            <w:tcBorders>
              <w:top w:val="nil"/>
              <w:left w:val="nil"/>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2"/>
              </w:rPr>
              <w:t>54</w:t>
            </w:r>
          </w:p>
        </w:tc>
      </w:tr>
      <w:tr w:rsidR="00174EB6" w:rsidRPr="005232A1" w:rsidTr="00713033">
        <w:trPr>
          <w:cantSplit/>
        </w:trPr>
        <w:tc>
          <w:tcPr>
            <w:tcW w:w="235" w:type="pct"/>
            <w:tcBorders>
              <w:top w:val="single" w:sz="4" w:space="0" w:color="auto"/>
              <w:left w:val="single" w:sz="4" w:space="0" w:color="auto"/>
              <w:bottom w:val="single" w:sz="4" w:space="0" w:color="auto"/>
              <w:right w:val="single" w:sz="4" w:space="0" w:color="auto"/>
            </w:tcBorders>
            <w:shd w:val="clear" w:color="auto" w:fill="auto"/>
            <w:vAlign w:val="center"/>
          </w:tcPr>
          <w:p w:rsidR="00174EB6" w:rsidRPr="005232A1" w:rsidRDefault="00174EB6" w:rsidP="00980B6F">
            <w:pPr>
              <w:jc w:val="center"/>
              <w:rPr>
                <w:sz w:val="20"/>
                <w:szCs w:val="20"/>
              </w:rPr>
            </w:pPr>
            <w:r w:rsidRPr="005232A1">
              <w:rPr>
                <w:b/>
                <w:bCs/>
                <w:sz w:val="20"/>
                <w:szCs w:val="20"/>
              </w:rPr>
              <w:t>3</w:t>
            </w:r>
          </w:p>
        </w:tc>
        <w:tc>
          <w:tcPr>
            <w:tcW w:w="2450" w:type="pct"/>
            <w:tcBorders>
              <w:top w:val="single" w:sz="4" w:space="0" w:color="auto"/>
              <w:left w:val="nil"/>
              <w:bottom w:val="single" w:sz="4" w:space="0" w:color="auto"/>
              <w:right w:val="single" w:sz="4" w:space="0" w:color="000000"/>
            </w:tcBorders>
            <w:shd w:val="clear" w:color="auto" w:fill="auto"/>
          </w:tcPr>
          <w:p w:rsidR="00174EB6" w:rsidRPr="005232A1" w:rsidRDefault="00174EB6" w:rsidP="00CE148D">
            <w:pPr>
              <w:ind w:left="-57" w:right="-57"/>
              <w:rPr>
                <w:sz w:val="20"/>
                <w:szCs w:val="20"/>
              </w:rPr>
            </w:pPr>
            <w:r w:rsidRPr="005232A1">
              <w:rPr>
                <w:b/>
                <w:bCs/>
                <w:sz w:val="20"/>
                <w:szCs w:val="20"/>
              </w:rPr>
              <w:t>Показатели энергетической эффективности</w:t>
            </w:r>
          </w:p>
        </w:tc>
        <w:tc>
          <w:tcPr>
            <w:tcW w:w="384" w:type="pct"/>
            <w:tcBorders>
              <w:top w:val="nil"/>
              <w:left w:val="nil"/>
              <w:bottom w:val="single" w:sz="4" w:space="0" w:color="auto"/>
              <w:right w:val="single" w:sz="4" w:space="0" w:color="auto"/>
            </w:tcBorders>
            <w:shd w:val="clear" w:color="auto" w:fill="auto"/>
            <w:vAlign w:val="center"/>
          </w:tcPr>
          <w:p w:rsidR="00174EB6" w:rsidRPr="005232A1" w:rsidRDefault="00174EB6" w:rsidP="00CE148D">
            <w:pPr>
              <w:ind w:left="-57" w:right="-57"/>
              <w:jc w:val="center"/>
              <w:rPr>
                <w:sz w:val="20"/>
                <w:szCs w:val="20"/>
              </w:rPr>
            </w:pPr>
          </w:p>
        </w:tc>
        <w:tc>
          <w:tcPr>
            <w:tcW w:w="296" w:type="pct"/>
            <w:tcBorders>
              <w:top w:val="nil"/>
              <w:left w:val="nil"/>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2"/>
              </w:rPr>
              <w:t> </w:t>
            </w:r>
          </w:p>
        </w:tc>
        <w:tc>
          <w:tcPr>
            <w:tcW w:w="296" w:type="pct"/>
            <w:tcBorders>
              <w:top w:val="nil"/>
              <w:left w:val="nil"/>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2"/>
              </w:rPr>
              <w:t> </w:t>
            </w:r>
          </w:p>
        </w:tc>
        <w:tc>
          <w:tcPr>
            <w:tcW w:w="296" w:type="pct"/>
            <w:tcBorders>
              <w:top w:val="nil"/>
              <w:left w:val="nil"/>
              <w:bottom w:val="single" w:sz="4" w:space="0" w:color="auto"/>
              <w:right w:val="single" w:sz="4" w:space="0" w:color="auto"/>
            </w:tcBorders>
            <w:shd w:val="clear" w:color="000000" w:fill="FFFFFF"/>
            <w:vAlign w:val="center"/>
          </w:tcPr>
          <w:p w:rsidR="00174EB6" w:rsidRPr="005232A1" w:rsidRDefault="00174EB6">
            <w:pPr>
              <w:jc w:val="center"/>
              <w:rPr>
                <w:sz w:val="20"/>
                <w:szCs w:val="20"/>
              </w:rPr>
            </w:pPr>
            <w:r w:rsidRPr="005232A1">
              <w:rPr>
                <w:sz w:val="20"/>
                <w:szCs w:val="22"/>
              </w:rPr>
              <w:t> </w:t>
            </w:r>
          </w:p>
        </w:tc>
        <w:tc>
          <w:tcPr>
            <w:tcW w:w="322" w:type="pct"/>
            <w:tcBorders>
              <w:top w:val="nil"/>
              <w:left w:val="nil"/>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2"/>
              </w:rPr>
              <w:t> </w:t>
            </w:r>
          </w:p>
        </w:tc>
        <w:tc>
          <w:tcPr>
            <w:tcW w:w="322" w:type="pct"/>
            <w:tcBorders>
              <w:top w:val="nil"/>
              <w:left w:val="nil"/>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2"/>
              </w:rPr>
              <w:t> </w:t>
            </w:r>
          </w:p>
        </w:tc>
        <w:tc>
          <w:tcPr>
            <w:tcW w:w="399" w:type="pct"/>
            <w:tcBorders>
              <w:top w:val="nil"/>
              <w:left w:val="nil"/>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2"/>
              </w:rPr>
              <w:t> </w:t>
            </w:r>
          </w:p>
        </w:tc>
      </w:tr>
      <w:tr w:rsidR="00174EB6" w:rsidRPr="005232A1" w:rsidTr="00713033">
        <w:trPr>
          <w:cantSplit/>
        </w:trPr>
        <w:tc>
          <w:tcPr>
            <w:tcW w:w="235" w:type="pct"/>
            <w:tcBorders>
              <w:top w:val="single" w:sz="4" w:space="0" w:color="auto"/>
              <w:left w:val="single" w:sz="4" w:space="0" w:color="auto"/>
              <w:bottom w:val="single" w:sz="4" w:space="0" w:color="auto"/>
              <w:right w:val="single" w:sz="4" w:space="0" w:color="auto"/>
            </w:tcBorders>
            <w:shd w:val="clear" w:color="auto" w:fill="auto"/>
            <w:vAlign w:val="center"/>
          </w:tcPr>
          <w:p w:rsidR="00174EB6" w:rsidRPr="005232A1" w:rsidRDefault="00174EB6" w:rsidP="00980B6F">
            <w:pPr>
              <w:jc w:val="center"/>
              <w:rPr>
                <w:bCs/>
                <w:sz w:val="20"/>
                <w:szCs w:val="20"/>
              </w:rPr>
            </w:pPr>
            <w:r w:rsidRPr="005232A1">
              <w:rPr>
                <w:bCs/>
                <w:sz w:val="20"/>
                <w:szCs w:val="20"/>
              </w:rPr>
              <w:t>3.1</w:t>
            </w:r>
          </w:p>
        </w:tc>
        <w:tc>
          <w:tcPr>
            <w:tcW w:w="2450" w:type="pct"/>
            <w:tcBorders>
              <w:top w:val="single" w:sz="4" w:space="0" w:color="auto"/>
              <w:left w:val="nil"/>
              <w:bottom w:val="single" w:sz="4" w:space="0" w:color="auto"/>
              <w:right w:val="single" w:sz="4" w:space="0" w:color="000000"/>
            </w:tcBorders>
            <w:shd w:val="clear" w:color="auto" w:fill="auto"/>
          </w:tcPr>
          <w:p w:rsidR="00174EB6" w:rsidRPr="005232A1" w:rsidRDefault="00174EB6" w:rsidP="00CE148D">
            <w:pPr>
              <w:ind w:left="-57" w:right="-57"/>
              <w:rPr>
                <w:bCs/>
                <w:sz w:val="20"/>
                <w:szCs w:val="20"/>
              </w:rPr>
            </w:pPr>
            <w:r w:rsidRPr="005232A1">
              <w:rPr>
                <w:bCs/>
                <w:sz w:val="20"/>
                <w:szCs w:val="20"/>
              </w:rPr>
              <w:t>доля потерь воды в централизованных системах водоснабжения при транспорт</w:t>
            </w:r>
            <w:r w:rsidRPr="005232A1">
              <w:rPr>
                <w:bCs/>
                <w:sz w:val="20"/>
                <w:szCs w:val="20"/>
              </w:rPr>
              <w:t>и</w:t>
            </w:r>
            <w:r w:rsidRPr="005232A1">
              <w:rPr>
                <w:bCs/>
                <w:sz w:val="20"/>
                <w:szCs w:val="20"/>
              </w:rPr>
              <w:t>ровке в общем объеме воды, поданной в водопроводную сеть</w:t>
            </w:r>
          </w:p>
        </w:tc>
        <w:tc>
          <w:tcPr>
            <w:tcW w:w="384" w:type="pct"/>
            <w:tcBorders>
              <w:top w:val="nil"/>
              <w:left w:val="nil"/>
              <w:bottom w:val="single" w:sz="4" w:space="0" w:color="auto"/>
              <w:right w:val="single" w:sz="4" w:space="0" w:color="auto"/>
            </w:tcBorders>
            <w:shd w:val="clear" w:color="auto" w:fill="auto"/>
            <w:vAlign w:val="center"/>
          </w:tcPr>
          <w:p w:rsidR="00174EB6" w:rsidRPr="005232A1" w:rsidRDefault="00174EB6" w:rsidP="00CE148D">
            <w:pPr>
              <w:ind w:left="-57" w:right="-57"/>
              <w:jc w:val="center"/>
              <w:rPr>
                <w:sz w:val="20"/>
                <w:szCs w:val="20"/>
              </w:rPr>
            </w:pPr>
            <w:r w:rsidRPr="005232A1">
              <w:rPr>
                <w:sz w:val="20"/>
                <w:szCs w:val="20"/>
              </w:rPr>
              <w:t>%</w:t>
            </w:r>
          </w:p>
        </w:tc>
        <w:tc>
          <w:tcPr>
            <w:tcW w:w="296" w:type="pct"/>
            <w:tcBorders>
              <w:top w:val="nil"/>
              <w:left w:val="nil"/>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iCs/>
                <w:sz w:val="20"/>
                <w:szCs w:val="22"/>
              </w:rPr>
              <w:t>8,3</w:t>
            </w:r>
          </w:p>
        </w:tc>
        <w:tc>
          <w:tcPr>
            <w:tcW w:w="296" w:type="pct"/>
            <w:tcBorders>
              <w:top w:val="nil"/>
              <w:left w:val="nil"/>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iCs/>
                <w:sz w:val="20"/>
                <w:szCs w:val="22"/>
              </w:rPr>
              <w:t>8</w:t>
            </w:r>
          </w:p>
        </w:tc>
        <w:tc>
          <w:tcPr>
            <w:tcW w:w="296" w:type="pct"/>
            <w:tcBorders>
              <w:top w:val="nil"/>
              <w:left w:val="nil"/>
              <w:bottom w:val="single" w:sz="4" w:space="0" w:color="auto"/>
              <w:right w:val="single" w:sz="4" w:space="0" w:color="auto"/>
            </w:tcBorders>
            <w:shd w:val="clear" w:color="000000" w:fill="FFFFFF"/>
            <w:vAlign w:val="center"/>
          </w:tcPr>
          <w:p w:rsidR="00174EB6" w:rsidRPr="005232A1" w:rsidRDefault="00174EB6">
            <w:pPr>
              <w:jc w:val="center"/>
              <w:rPr>
                <w:sz w:val="20"/>
                <w:szCs w:val="20"/>
              </w:rPr>
            </w:pPr>
            <w:r w:rsidRPr="005232A1">
              <w:rPr>
                <w:iCs/>
                <w:sz w:val="20"/>
                <w:szCs w:val="22"/>
              </w:rPr>
              <w:t>7,8</w:t>
            </w:r>
          </w:p>
        </w:tc>
        <w:tc>
          <w:tcPr>
            <w:tcW w:w="322" w:type="pct"/>
            <w:tcBorders>
              <w:top w:val="nil"/>
              <w:left w:val="nil"/>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iCs/>
                <w:sz w:val="20"/>
                <w:szCs w:val="22"/>
              </w:rPr>
              <w:t>7,4</w:t>
            </w:r>
          </w:p>
        </w:tc>
        <w:tc>
          <w:tcPr>
            <w:tcW w:w="322" w:type="pct"/>
            <w:tcBorders>
              <w:top w:val="nil"/>
              <w:left w:val="nil"/>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iCs/>
                <w:sz w:val="20"/>
                <w:szCs w:val="22"/>
              </w:rPr>
              <w:t>6,9</w:t>
            </w:r>
          </w:p>
        </w:tc>
        <w:tc>
          <w:tcPr>
            <w:tcW w:w="399" w:type="pct"/>
            <w:tcBorders>
              <w:top w:val="nil"/>
              <w:left w:val="nil"/>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2"/>
              </w:rPr>
              <w:t>6,7</w:t>
            </w:r>
          </w:p>
        </w:tc>
      </w:tr>
      <w:tr w:rsidR="00174EB6" w:rsidRPr="005232A1" w:rsidTr="00713033">
        <w:trPr>
          <w:cantSplit/>
        </w:trPr>
        <w:tc>
          <w:tcPr>
            <w:tcW w:w="235" w:type="pct"/>
            <w:tcBorders>
              <w:top w:val="single" w:sz="4" w:space="0" w:color="auto"/>
              <w:left w:val="single" w:sz="4" w:space="0" w:color="auto"/>
              <w:bottom w:val="single" w:sz="4" w:space="0" w:color="auto"/>
              <w:right w:val="single" w:sz="4" w:space="0" w:color="auto"/>
            </w:tcBorders>
            <w:shd w:val="clear" w:color="auto" w:fill="auto"/>
            <w:vAlign w:val="center"/>
          </w:tcPr>
          <w:p w:rsidR="00174EB6" w:rsidRPr="005232A1" w:rsidRDefault="00174EB6" w:rsidP="00980B6F">
            <w:pPr>
              <w:jc w:val="center"/>
              <w:rPr>
                <w:bCs/>
                <w:sz w:val="20"/>
                <w:szCs w:val="20"/>
              </w:rPr>
            </w:pPr>
            <w:r w:rsidRPr="005232A1">
              <w:rPr>
                <w:bCs/>
                <w:sz w:val="20"/>
                <w:szCs w:val="20"/>
              </w:rPr>
              <w:t>3.2</w:t>
            </w:r>
          </w:p>
        </w:tc>
        <w:tc>
          <w:tcPr>
            <w:tcW w:w="2450" w:type="pct"/>
            <w:tcBorders>
              <w:top w:val="single" w:sz="4" w:space="0" w:color="auto"/>
              <w:left w:val="nil"/>
              <w:bottom w:val="single" w:sz="4" w:space="0" w:color="auto"/>
              <w:right w:val="single" w:sz="4" w:space="0" w:color="000000"/>
            </w:tcBorders>
            <w:shd w:val="clear" w:color="auto" w:fill="auto"/>
          </w:tcPr>
          <w:p w:rsidR="00174EB6" w:rsidRPr="005232A1" w:rsidRDefault="00174EB6" w:rsidP="00CE148D">
            <w:pPr>
              <w:ind w:left="-57" w:right="-57"/>
              <w:rPr>
                <w:bCs/>
                <w:sz w:val="20"/>
                <w:szCs w:val="20"/>
              </w:rPr>
            </w:pPr>
            <w:r w:rsidRPr="005232A1">
              <w:rPr>
                <w:bCs/>
                <w:sz w:val="20"/>
                <w:szCs w:val="20"/>
              </w:rPr>
              <w:t>удельный расход электрической энергии, потребляемой в технологическом проце</w:t>
            </w:r>
            <w:r w:rsidRPr="005232A1">
              <w:rPr>
                <w:bCs/>
                <w:sz w:val="20"/>
                <w:szCs w:val="20"/>
              </w:rPr>
              <w:t>с</w:t>
            </w:r>
            <w:r w:rsidRPr="005232A1">
              <w:rPr>
                <w:bCs/>
                <w:sz w:val="20"/>
                <w:szCs w:val="20"/>
              </w:rPr>
              <w:t>се подготовки и транспортировки питьевой воды, на единицу объема воды, отпу</w:t>
            </w:r>
            <w:r w:rsidRPr="005232A1">
              <w:rPr>
                <w:bCs/>
                <w:sz w:val="20"/>
                <w:szCs w:val="20"/>
              </w:rPr>
              <w:t>с</w:t>
            </w:r>
            <w:r w:rsidRPr="005232A1">
              <w:rPr>
                <w:bCs/>
                <w:sz w:val="20"/>
                <w:szCs w:val="20"/>
              </w:rPr>
              <w:t>каемой в сеть</w:t>
            </w:r>
          </w:p>
        </w:tc>
        <w:tc>
          <w:tcPr>
            <w:tcW w:w="384" w:type="pct"/>
            <w:tcBorders>
              <w:top w:val="nil"/>
              <w:left w:val="nil"/>
              <w:bottom w:val="single" w:sz="4" w:space="0" w:color="auto"/>
              <w:right w:val="single" w:sz="4" w:space="0" w:color="auto"/>
            </w:tcBorders>
            <w:shd w:val="clear" w:color="auto" w:fill="auto"/>
            <w:vAlign w:val="center"/>
          </w:tcPr>
          <w:p w:rsidR="00174EB6" w:rsidRPr="005232A1" w:rsidRDefault="00174EB6" w:rsidP="00CE148D">
            <w:pPr>
              <w:ind w:left="-57" w:right="-57"/>
              <w:jc w:val="center"/>
              <w:rPr>
                <w:sz w:val="20"/>
                <w:szCs w:val="20"/>
              </w:rPr>
            </w:pPr>
            <w:r w:rsidRPr="005232A1">
              <w:rPr>
                <w:sz w:val="20"/>
                <w:szCs w:val="20"/>
              </w:rPr>
              <w:t>кВт*ч/</w:t>
            </w:r>
            <w:proofErr w:type="spellStart"/>
            <w:r w:rsidRPr="005232A1">
              <w:rPr>
                <w:sz w:val="20"/>
                <w:szCs w:val="20"/>
              </w:rPr>
              <w:t>куб</w:t>
            </w:r>
            <w:proofErr w:type="gramStart"/>
            <w:r w:rsidRPr="005232A1">
              <w:rPr>
                <w:sz w:val="20"/>
                <w:szCs w:val="20"/>
              </w:rPr>
              <w:t>.м</w:t>
            </w:r>
            <w:proofErr w:type="spellEnd"/>
            <w:proofErr w:type="gramEnd"/>
          </w:p>
        </w:tc>
        <w:tc>
          <w:tcPr>
            <w:tcW w:w="296" w:type="pct"/>
            <w:tcBorders>
              <w:top w:val="nil"/>
              <w:left w:val="nil"/>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2"/>
              </w:rPr>
              <w:t>1,29</w:t>
            </w:r>
          </w:p>
        </w:tc>
        <w:tc>
          <w:tcPr>
            <w:tcW w:w="296" w:type="pct"/>
            <w:tcBorders>
              <w:top w:val="nil"/>
              <w:left w:val="nil"/>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iCs/>
                <w:sz w:val="20"/>
                <w:szCs w:val="22"/>
              </w:rPr>
              <w:t>1,29</w:t>
            </w:r>
          </w:p>
        </w:tc>
        <w:tc>
          <w:tcPr>
            <w:tcW w:w="296" w:type="pct"/>
            <w:tcBorders>
              <w:top w:val="nil"/>
              <w:left w:val="nil"/>
              <w:bottom w:val="single" w:sz="4" w:space="0" w:color="auto"/>
              <w:right w:val="single" w:sz="4" w:space="0" w:color="auto"/>
            </w:tcBorders>
            <w:shd w:val="clear" w:color="000000" w:fill="FFFFFF"/>
            <w:vAlign w:val="center"/>
          </w:tcPr>
          <w:p w:rsidR="00174EB6" w:rsidRPr="005232A1" w:rsidRDefault="00174EB6">
            <w:pPr>
              <w:jc w:val="center"/>
              <w:rPr>
                <w:sz w:val="20"/>
                <w:szCs w:val="20"/>
              </w:rPr>
            </w:pPr>
            <w:r w:rsidRPr="005232A1">
              <w:rPr>
                <w:iCs/>
                <w:sz w:val="20"/>
                <w:szCs w:val="22"/>
              </w:rPr>
              <w:t>1,29</w:t>
            </w:r>
          </w:p>
        </w:tc>
        <w:tc>
          <w:tcPr>
            <w:tcW w:w="322" w:type="pct"/>
            <w:tcBorders>
              <w:top w:val="nil"/>
              <w:left w:val="nil"/>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iCs/>
                <w:sz w:val="20"/>
                <w:szCs w:val="22"/>
              </w:rPr>
              <w:t>1,29</w:t>
            </w:r>
          </w:p>
        </w:tc>
        <w:tc>
          <w:tcPr>
            <w:tcW w:w="322" w:type="pct"/>
            <w:tcBorders>
              <w:top w:val="nil"/>
              <w:left w:val="nil"/>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2"/>
              </w:rPr>
              <w:t>1,29</w:t>
            </w:r>
          </w:p>
        </w:tc>
        <w:tc>
          <w:tcPr>
            <w:tcW w:w="399" w:type="pct"/>
            <w:tcBorders>
              <w:top w:val="nil"/>
              <w:left w:val="nil"/>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2"/>
              </w:rPr>
              <w:t>1,29</w:t>
            </w:r>
          </w:p>
        </w:tc>
      </w:tr>
      <w:tr w:rsidR="00174EB6" w:rsidRPr="005232A1" w:rsidTr="00713033">
        <w:trPr>
          <w:cantSplit/>
        </w:trPr>
        <w:tc>
          <w:tcPr>
            <w:tcW w:w="235" w:type="pct"/>
            <w:tcBorders>
              <w:top w:val="single" w:sz="4" w:space="0" w:color="auto"/>
              <w:left w:val="single" w:sz="4" w:space="0" w:color="auto"/>
              <w:bottom w:val="single" w:sz="4" w:space="0" w:color="auto"/>
              <w:right w:val="single" w:sz="4" w:space="0" w:color="auto"/>
            </w:tcBorders>
            <w:shd w:val="clear" w:color="auto" w:fill="auto"/>
            <w:vAlign w:val="center"/>
          </w:tcPr>
          <w:p w:rsidR="00174EB6" w:rsidRPr="005232A1" w:rsidRDefault="00174EB6" w:rsidP="00980B6F">
            <w:pPr>
              <w:jc w:val="center"/>
              <w:rPr>
                <w:b/>
                <w:sz w:val="20"/>
                <w:szCs w:val="20"/>
              </w:rPr>
            </w:pPr>
            <w:r w:rsidRPr="005232A1">
              <w:rPr>
                <w:b/>
                <w:sz w:val="20"/>
                <w:szCs w:val="20"/>
              </w:rPr>
              <w:t>4</w:t>
            </w:r>
          </w:p>
        </w:tc>
        <w:tc>
          <w:tcPr>
            <w:tcW w:w="2450" w:type="pct"/>
            <w:tcBorders>
              <w:top w:val="single" w:sz="4" w:space="0" w:color="auto"/>
              <w:left w:val="single" w:sz="4" w:space="0" w:color="auto"/>
              <w:bottom w:val="single" w:sz="4" w:space="0" w:color="auto"/>
              <w:right w:val="single" w:sz="4" w:space="0" w:color="auto"/>
            </w:tcBorders>
            <w:shd w:val="clear" w:color="auto" w:fill="auto"/>
            <w:vAlign w:val="center"/>
          </w:tcPr>
          <w:p w:rsidR="00174EB6" w:rsidRPr="005232A1" w:rsidRDefault="00174EB6" w:rsidP="00CE148D">
            <w:pPr>
              <w:jc w:val="center"/>
              <w:rPr>
                <w:sz w:val="20"/>
                <w:szCs w:val="20"/>
              </w:rPr>
            </w:pPr>
            <w:r w:rsidRPr="005232A1">
              <w:rPr>
                <w:b/>
                <w:bCs/>
                <w:sz w:val="20"/>
                <w:szCs w:val="20"/>
              </w:rPr>
              <w:t>Сбалансированность систем коммунальной инфраструктуры</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174EB6" w:rsidRPr="005232A1" w:rsidRDefault="00174EB6" w:rsidP="00CE148D">
            <w:pPr>
              <w:ind w:left="-57" w:right="-57"/>
              <w:jc w:val="center"/>
              <w:rPr>
                <w:sz w:val="20"/>
                <w:szCs w:val="20"/>
              </w:rPr>
            </w:pP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0"/>
              </w:rPr>
              <w:t> </w:t>
            </w: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0"/>
              </w:rPr>
              <w:t> </w:t>
            </w:r>
          </w:p>
        </w:tc>
        <w:tc>
          <w:tcPr>
            <w:tcW w:w="296" w:type="pct"/>
            <w:tcBorders>
              <w:top w:val="single" w:sz="4" w:space="0" w:color="auto"/>
              <w:left w:val="single" w:sz="4" w:space="0" w:color="auto"/>
              <w:bottom w:val="single" w:sz="4" w:space="0" w:color="auto"/>
              <w:right w:val="single" w:sz="4" w:space="0" w:color="auto"/>
            </w:tcBorders>
            <w:shd w:val="clear" w:color="000000" w:fill="FFFFFF"/>
            <w:vAlign w:val="center"/>
          </w:tcPr>
          <w:p w:rsidR="00174EB6" w:rsidRPr="005232A1" w:rsidRDefault="00174EB6">
            <w:pPr>
              <w:jc w:val="center"/>
              <w:rPr>
                <w:sz w:val="20"/>
                <w:szCs w:val="20"/>
              </w:rPr>
            </w:pPr>
            <w:r w:rsidRPr="005232A1">
              <w:rPr>
                <w:sz w:val="20"/>
                <w:szCs w:val="20"/>
              </w:rPr>
              <w:t> </w:t>
            </w:r>
          </w:p>
        </w:tc>
        <w:tc>
          <w:tcPr>
            <w:tcW w:w="322" w:type="pct"/>
            <w:tcBorders>
              <w:top w:val="single" w:sz="4" w:space="0" w:color="auto"/>
              <w:left w:val="single" w:sz="4" w:space="0" w:color="auto"/>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0"/>
              </w:rPr>
              <w:t> </w:t>
            </w:r>
          </w:p>
        </w:tc>
        <w:tc>
          <w:tcPr>
            <w:tcW w:w="322" w:type="pct"/>
            <w:tcBorders>
              <w:top w:val="single" w:sz="4" w:space="0" w:color="auto"/>
              <w:left w:val="single" w:sz="4" w:space="0" w:color="auto"/>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0"/>
              </w:rPr>
              <w:t> </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0"/>
              </w:rPr>
              <w:t> </w:t>
            </w:r>
          </w:p>
        </w:tc>
      </w:tr>
      <w:tr w:rsidR="00174EB6" w:rsidRPr="005232A1" w:rsidTr="00713033">
        <w:trPr>
          <w:cantSplit/>
        </w:trPr>
        <w:tc>
          <w:tcPr>
            <w:tcW w:w="235" w:type="pct"/>
            <w:tcBorders>
              <w:top w:val="single" w:sz="4" w:space="0" w:color="auto"/>
              <w:left w:val="single" w:sz="4" w:space="0" w:color="auto"/>
              <w:bottom w:val="single" w:sz="4" w:space="0" w:color="auto"/>
              <w:right w:val="single" w:sz="4" w:space="0" w:color="auto"/>
            </w:tcBorders>
            <w:shd w:val="clear" w:color="auto" w:fill="auto"/>
            <w:vAlign w:val="center"/>
          </w:tcPr>
          <w:p w:rsidR="00174EB6" w:rsidRPr="005232A1" w:rsidRDefault="00174EB6" w:rsidP="00980B6F">
            <w:pPr>
              <w:jc w:val="center"/>
              <w:rPr>
                <w:sz w:val="20"/>
                <w:szCs w:val="20"/>
              </w:rPr>
            </w:pPr>
            <w:r w:rsidRPr="005232A1">
              <w:rPr>
                <w:sz w:val="20"/>
                <w:szCs w:val="20"/>
              </w:rPr>
              <w:t>4.1</w:t>
            </w:r>
          </w:p>
        </w:tc>
        <w:tc>
          <w:tcPr>
            <w:tcW w:w="2450" w:type="pct"/>
            <w:tcBorders>
              <w:top w:val="single" w:sz="4" w:space="0" w:color="auto"/>
              <w:left w:val="single" w:sz="4" w:space="0" w:color="auto"/>
              <w:bottom w:val="single" w:sz="4" w:space="0" w:color="auto"/>
              <w:right w:val="single" w:sz="4" w:space="0" w:color="auto"/>
            </w:tcBorders>
            <w:shd w:val="clear" w:color="auto" w:fill="auto"/>
            <w:vAlign w:val="center"/>
          </w:tcPr>
          <w:p w:rsidR="00174EB6" w:rsidRPr="005232A1" w:rsidRDefault="00174EB6" w:rsidP="00CE148D">
            <w:pPr>
              <w:rPr>
                <w:sz w:val="20"/>
                <w:szCs w:val="20"/>
              </w:rPr>
            </w:pPr>
            <w:r w:rsidRPr="005232A1">
              <w:rPr>
                <w:sz w:val="20"/>
                <w:szCs w:val="20"/>
              </w:rPr>
              <w:t>Обеспеченность потребления товаров и услуг приборами учета</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174EB6" w:rsidRPr="005232A1" w:rsidRDefault="00174EB6" w:rsidP="00CE148D">
            <w:pPr>
              <w:jc w:val="center"/>
              <w:rPr>
                <w:sz w:val="20"/>
                <w:szCs w:val="20"/>
              </w:rPr>
            </w:pPr>
            <w:r w:rsidRPr="005232A1">
              <w:rPr>
                <w:sz w:val="20"/>
                <w:szCs w:val="20"/>
              </w:rPr>
              <w:t>%</w:t>
            </w: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0"/>
              </w:rPr>
              <w:t>89</w:t>
            </w: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0"/>
              </w:rPr>
              <w:t>95</w:t>
            </w:r>
          </w:p>
        </w:tc>
        <w:tc>
          <w:tcPr>
            <w:tcW w:w="296" w:type="pct"/>
            <w:tcBorders>
              <w:top w:val="single" w:sz="4" w:space="0" w:color="auto"/>
              <w:left w:val="single" w:sz="4" w:space="0" w:color="auto"/>
              <w:bottom w:val="single" w:sz="4" w:space="0" w:color="auto"/>
              <w:right w:val="single" w:sz="4" w:space="0" w:color="auto"/>
            </w:tcBorders>
            <w:shd w:val="clear" w:color="000000" w:fill="FFFFFF"/>
            <w:vAlign w:val="center"/>
          </w:tcPr>
          <w:p w:rsidR="00174EB6" w:rsidRPr="005232A1" w:rsidRDefault="00174EB6">
            <w:pPr>
              <w:jc w:val="center"/>
              <w:rPr>
                <w:sz w:val="20"/>
                <w:szCs w:val="20"/>
              </w:rPr>
            </w:pPr>
            <w:r w:rsidRPr="005232A1">
              <w:rPr>
                <w:sz w:val="20"/>
                <w:szCs w:val="20"/>
              </w:rPr>
              <w:t>100</w:t>
            </w:r>
          </w:p>
        </w:tc>
        <w:tc>
          <w:tcPr>
            <w:tcW w:w="322" w:type="pct"/>
            <w:tcBorders>
              <w:top w:val="single" w:sz="4" w:space="0" w:color="auto"/>
              <w:left w:val="single" w:sz="4" w:space="0" w:color="auto"/>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0"/>
              </w:rPr>
              <w:t>100</w:t>
            </w:r>
          </w:p>
        </w:tc>
        <w:tc>
          <w:tcPr>
            <w:tcW w:w="322" w:type="pct"/>
            <w:tcBorders>
              <w:top w:val="single" w:sz="4" w:space="0" w:color="auto"/>
              <w:left w:val="single" w:sz="4" w:space="0" w:color="auto"/>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0"/>
              </w:rPr>
              <w:t>100</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0"/>
              </w:rPr>
              <w:t>100</w:t>
            </w:r>
          </w:p>
        </w:tc>
      </w:tr>
      <w:tr w:rsidR="00174EB6" w:rsidRPr="005232A1" w:rsidTr="00713033">
        <w:trPr>
          <w:cantSplit/>
        </w:trPr>
        <w:tc>
          <w:tcPr>
            <w:tcW w:w="235" w:type="pct"/>
            <w:tcBorders>
              <w:top w:val="single" w:sz="4" w:space="0" w:color="auto"/>
              <w:left w:val="single" w:sz="4" w:space="0" w:color="auto"/>
              <w:bottom w:val="single" w:sz="4" w:space="0" w:color="auto"/>
              <w:right w:val="single" w:sz="4" w:space="0" w:color="auto"/>
            </w:tcBorders>
            <w:shd w:val="clear" w:color="auto" w:fill="auto"/>
            <w:vAlign w:val="center"/>
          </w:tcPr>
          <w:p w:rsidR="00174EB6" w:rsidRPr="005232A1" w:rsidRDefault="00174EB6" w:rsidP="00980B6F">
            <w:pPr>
              <w:jc w:val="center"/>
              <w:rPr>
                <w:b/>
                <w:sz w:val="20"/>
                <w:szCs w:val="20"/>
              </w:rPr>
            </w:pPr>
            <w:r w:rsidRPr="005232A1">
              <w:rPr>
                <w:b/>
                <w:sz w:val="20"/>
                <w:szCs w:val="20"/>
              </w:rPr>
              <w:t>5</w:t>
            </w:r>
          </w:p>
        </w:tc>
        <w:tc>
          <w:tcPr>
            <w:tcW w:w="2450" w:type="pct"/>
            <w:tcBorders>
              <w:top w:val="single" w:sz="4" w:space="0" w:color="auto"/>
              <w:left w:val="single" w:sz="4" w:space="0" w:color="auto"/>
              <w:bottom w:val="single" w:sz="4" w:space="0" w:color="auto"/>
              <w:right w:val="single" w:sz="4" w:space="0" w:color="auto"/>
            </w:tcBorders>
            <w:shd w:val="clear" w:color="auto" w:fill="auto"/>
            <w:vAlign w:val="center"/>
          </w:tcPr>
          <w:p w:rsidR="00174EB6" w:rsidRPr="005232A1" w:rsidRDefault="00174EB6" w:rsidP="00CE148D">
            <w:pPr>
              <w:jc w:val="center"/>
              <w:rPr>
                <w:sz w:val="20"/>
                <w:szCs w:val="20"/>
              </w:rPr>
            </w:pPr>
            <w:r w:rsidRPr="005232A1">
              <w:rPr>
                <w:b/>
                <w:bCs/>
                <w:sz w:val="20"/>
                <w:szCs w:val="20"/>
              </w:rPr>
              <w:t>Доступность услуги для потребителей</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174EB6" w:rsidRPr="005232A1" w:rsidRDefault="00174EB6" w:rsidP="00CE148D">
            <w:pPr>
              <w:jc w:val="center"/>
              <w:rPr>
                <w:sz w:val="20"/>
                <w:szCs w:val="20"/>
              </w:rPr>
            </w:pP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0"/>
              </w:rPr>
              <w:t> </w:t>
            </w: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0"/>
              </w:rPr>
              <w:t> </w:t>
            </w:r>
          </w:p>
        </w:tc>
        <w:tc>
          <w:tcPr>
            <w:tcW w:w="296" w:type="pct"/>
            <w:tcBorders>
              <w:top w:val="single" w:sz="4" w:space="0" w:color="auto"/>
              <w:left w:val="single" w:sz="4" w:space="0" w:color="auto"/>
              <w:bottom w:val="single" w:sz="4" w:space="0" w:color="auto"/>
              <w:right w:val="single" w:sz="4" w:space="0" w:color="auto"/>
            </w:tcBorders>
            <w:shd w:val="clear" w:color="000000" w:fill="FFFFFF"/>
            <w:vAlign w:val="center"/>
          </w:tcPr>
          <w:p w:rsidR="00174EB6" w:rsidRPr="005232A1" w:rsidRDefault="00174EB6">
            <w:pPr>
              <w:jc w:val="center"/>
              <w:rPr>
                <w:sz w:val="20"/>
                <w:szCs w:val="20"/>
              </w:rPr>
            </w:pPr>
            <w:r w:rsidRPr="005232A1">
              <w:rPr>
                <w:sz w:val="20"/>
                <w:szCs w:val="20"/>
              </w:rPr>
              <w:t> </w:t>
            </w:r>
          </w:p>
        </w:tc>
        <w:tc>
          <w:tcPr>
            <w:tcW w:w="322" w:type="pct"/>
            <w:tcBorders>
              <w:top w:val="single" w:sz="4" w:space="0" w:color="auto"/>
              <w:left w:val="single" w:sz="4" w:space="0" w:color="auto"/>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0"/>
              </w:rPr>
              <w:t> </w:t>
            </w:r>
          </w:p>
        </w:tc>
        <w:tc>
          <w:tcPr>
            <w:tcW w:w="322" w:type="pct"/>
            <w:tcBorders>
              <w:top w:val="single" w:sz="4" w:space="0" w:color="auto"/>
              <w:left w:val="single" w:sz="4" w:space="0" w:color="auto"/>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0"/>
              </w:rPr>
              <w:t> </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0"/>
              </w:rPr>
              <w:t> </w:t>
            </w:r>
          </w:p>
        </w:tc>
      </w:tr>
      <w:tr w:rsidR="00174EB6" w:rsidRPr="005232A1" w:rsidTr="00713033">
        <w:trPr>
          <w:cantSplit/>
        </w:trPr>
        <w:tc>
          <w:tcPr>
            <w:tcW w:w="235" w:type="pct"/>
            <w:tcBorders>
              <w:top w:val="single" w:sz="4" w:space="0" w:color="auto"/>
              <w:left w:val="single" w:sz="4" w:space="0" w:color="auto"/>
              <w:bottom w:val="single" w:sz="4" w:space="0" w:color="auto"/>
              <w:right w:val="single" w:sz="4" w:space="0" w:color="auto"/>
            </w:tcBorders>
            <w:shd w:val="clear" w:color="auto" w:fill="auto"/>
            <w:vAlign w:val="center"/>
          </w:tcPr>
          <w:p w:rsidR="00174EB6" w:rsidRPr="005232A1" w:rsidRDefault="00174EB6" w:rsidP="00980B6F">
            <w:pPr>
              <w:jc w:val="center"/>
              <w:rPr>
                <w:sz w:val="20"/>
                <w:szCs w:val="20"/>
              </w:rPr>
            </w:pPr>
            <w:r w:rsidRPr="005232A1">
              <w:rPr>
                <w:sz w:val="20"/>
                <w:szCs w:val="20"/>
              </w:rPr>
              <w:lastRenderedPageBreak/>
              <w:t>5.1</w:t>
            </w:r>
          </w:p>
        </w:tc>
        <w:tc>
          <w:tcPr>
            <w:tcW w:w="2450" w:type="pct"/>
            <w:tcBorders>
              <w:top w:val="single" w:sz="4" w:space="0" w:color="auto"/>
              <w:left w:val="single" w:sz="4" w:space="0" w:color="auto"/>
              <w:bottom w:val="single" w:sz="4" w:space="0" w:color="auto"/>
              <w:right w:val="single" w:sz="4" w:space="0" w:color="auto"/>
            </w:tcBorders>
            <w:shd w:val="clear" w:color="auto" w:fill="auto"/>
            <w:vAlign w:val="center"/>
          </w:tcPr>
          <w:p w:rsidR="00174EB6" w:rsidRPr="005232A1" w:rsidRDefault="00174EB6" w:rsidP="00CE148D">
            <w:pPr>
              <w:rPr>
                <w:sz w:val="20"/>
                <w:szCs w:val="20"/>
              </w:rPr>
            </w:pPr>
            <w:r w:rsidRPr="005232A1">
              <w:rPr>
                <w:sz w:val="20"/>
                <w:szCs w:val="20"/>
              </w:rPr>
              <w:t>Доля потребителей в жилых домах, обеспеченных доступом к коммунальной и</w:t>
            </w:r>
            <w:r w:rsidRPr="005232A1">
              <w:rPr>
                <w:sz w:val="20"/>
                <w:szCs w:val="20"/>
              </w:rPr>
              <w:t>н</w:t>
            </w:r>
            <w:r w:rsidRPr="005232A1">
              <w:rPr>
                <w:sz w:val="20"/>
                <w:szCs w:val="20"/>
              </w:rPr>
              <w:t>фраструктуре</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174EB6" w:rsidRPr="005232A1" w:rsidRDefault="00174EB6" w:rsidP="00CE148D">
            <w:pPr>
              <w:jc w:val="center"/>
              <w:rPr>
                <w:sz w:val="20"/>
                <w:szCs w:val="20"/>
              </w:rPr>
            </w:pPr>
            <w:r w:rsidRPr="005232A1">
              <w:rPr>
                <w:sz w:val="20"/>
                <w:szCs w:val="20"/>
              </w:rPr>
              <w:t>%</w:t>
            </w: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0"/>
              </w:rPr>
              <w:t>90</w:t>
            </w: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0"/>
              </w:rPr>
              <w:t>90</w:t>
            </w:r>
          </w:p>
        </w:tc>
        <w:tc>
          <w:tcPr>
            <w:tcW w:w="296" w:type="pct"/>
            <w:tcBorders>
              <w:top w:val="single" w:sz="4" w:space="0" w:color="auto"/>
              <w:left w:val="single" w:sz="4" w:space="0" w:color="auto"/>
              <w:bottom w:val="single" w:sz="4" w:space="0" w:color="auto"/>
              <w:right w:val="single" w:sz="4" w:space="0" w:color="auto"/>
            </w:tcBorders>
            <w:shd w:val="clear" w:color="000000" w:fill="FFFFFF"/>
            <w:vAlign w:val="center"/>
          </w:tcPr>
          <w:p w:rsidR="00174EB6" w:rsidRPr="005232A1" w:rsidRDefault="00174EB6">
            <w:pPr>
              <w:jc w:val="center"/>
              <w:rPr>
                <w:sz w:val="20"/>
                <w:szCs w:val="20"/>
              </w:rPr>
            </w:pPr>
            <w:r w:rsidRPr="005232A1">
              <w:rPr>
                <w:sz w:val="20"/>
                <w:szCs w:val="20"/>
              </w:rPr>
              <w:t>90</w:t>
            </w:r>
          </w:p>
        </w:tc>
        <w:tc>
          <w:tcPr>
            <w:tcW w:w="322" w:type="pct"/>
            <w:tcBorders>
              <w:top w:val="single" w:sz="4" w:space="0" w:color="auto"/>
              <w:left w:val="single" w:sz="4" w:space="0" w:color="auto"/>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0"/>
              </w:rPr>
              <w:t>90</w:t>
            </w:r>
          </w:p>
        </w:tc>
        <w:tc>
          <w:tcPr>
            <w:tcW w:w="322" w:type="pct"/>
            <w:tcBorders>
              <w:top w:val="single" w:sz="4" w:space="0" w:color="auto"/>
              <w:left w:val="single" w:sz="4" w:space="0" w:color="auto"/>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0"/>
              </w:rPr>
              <w:t>90</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0"/>
              </w:rPr>
              <w:t>90</w:t>
            </w:r>
          </w:p>
        </w:tc>
      </w:tr>
      <w:tr w:rsidR="00174EB6" w:rsidRPr="005232A1" w:rsidTr="00237E8A">
        <w:trPr>
          <w:cantSplit/>
        </w:trPr>
        <w:tc>
          <w:tcPr>
            <w:tcW w:w="235" w:type="pct"/>
            <w:tcBorders>
              <w:top w:val="single" w:sz="4" w:space="0" w:color="auto"/>
              <w:left w:val="single" w:sz="4" w:space="0" w:color="auto"/>
              <w:bottom w:val="single" w:sz="4" w:space="0" w:color="auto"/>
              <w:right w:val="single" w:sz="4" w:space="0" w:color="auto"/>
            </w:tcBorders>
            <w:vAlign w:val="center"/>
          </w:tcPr>
          <w:p w:rsidR="00174EB6" w:rsidRPr="005232A1" w:rsidRDefault="00174EB6" w:rsidP="00237E8A">
            <w:pPr>
              <w:rPr>
                <w:b/>
                <w:sz w:val="20"/>
                <w:szCs w:val="20"/>
              </w:rPr>
            </w:pPr>
          </w:p>
        </w:tc>
        <w:tc>
          <w:tcPr>
            <w:tcW w:w="4765" w:type="pct"/>
            <w:gridSpan w:val="8"/>
            <w:tcBorders>
              <w:top w:val="single" w:sz="4" w:space="0" w:color="auto"/>
              <w:left w:val="single" w:sz="4" w:space="0" w:color="auto"/>
              <w:bottom w:val="single" w:sz="4" w:space="0" w:color="auto"/>
              <w:right w:val="single" w:sz="4" w:space="0" w:color="auto"/>
            </w:tcBorders>
            <w:vAlign w:val="center"/>
          </w:tcPr>
          <w:p w:rsidR="00174EB6" w:rsidRPr="005232A1" w:rsidRDefault="00174EB6" w:rsidP="00B900DE">
            <w:pPr>
              <w:jc w:val="center"/>
              <w:rPr>
                <w:b/>
                <w:sz w:val="20"/>
                <w:szCs w:val="20"/>
              </w:rPr>
            </w:pPr>
            <w:r w:rsidRPr="005232A1">
              <w:rPr>
                <w:b/>
                <w:sz w:val="20"/>
                <w:szCs w:val="20"/>
              </w:rPr>
              <w:t>ООО «Источник»</w:t>
            </w:r>
            <w:r w:rsidR="00E01DA4" w:rsidRPr="005232A1">
              <w:rPr>
                <w:b/>
                <w:sz w:val="20"/>
                <w:szCs w:val="20"/>
              </w:rPr>
              <w:t xml:space="preserve"> (система водоснабжения п. Безбожник)</w:t>
            </w:r>
          </w:p>
        </w:tc>
      </w:tr>
      <w:tr w:rsidR="00174EB6" w:rsidRPr="005232A1" w:rsidTr="00237E8A">
        <w:trPr>
          <w:cantSplit/>
        </w:trPr>
        <w:tc>
          <w:tcPr>
            <w:tcW w:w="235" w:type="pct"/>
            <w:tcBorders>
              <w:top w:val="nil"/>
              <w:left w:val="single" w:sz="4" w:space="0" w:color="auto"/>
              <w:bottom w:val="single" w:sz="4" w:space="0" w:color="auto"/>
              <w:right w:val="single" w:sz="4" w:space="0" w:color="auto"/>
            </w:tcBorders>
            <w:shd w:val="clear" w:color="auto" w:fill="auto"/>
            <w:vAlign w:val="center"/>
            <w:hideMark/>
          </w:tcPr>
          <w:p w:rsidR="00174EB6" w:rsidRPr="005232A1" w:rsidRDefault="00174EB6" w:rsidP="00237E8A">
            <w:pPr>
              <w:jc w:val="center"/>
              <w:rPr>
                <w:b/>
                <w:bCs/>
                <w:sz w:val="20"/>
                <w:szCs w:val="20"/>
              </w:rPr>
            </w:pPr>
            <w:r w:rsidRPr="005232A1">
              <w:rPr>
                <w:b/>
                <w:bCs/>
                <w:sz w:val="20"/>
                <w:szCs w:val="20"/>
              </w:rPr>
              <w:t>1</w:t>
            </w:r>
          </w:p>
        </w:tc>
        <w:tc>
          <w:tcPr>
            <w:tcW w:w="2450" w:type="pct"/>
            <w:tcBorders>
              <w:top w:val="single" w:sz="4" w:space="0" w:color="auto"/>
              <w:left w:val="nil"/>
              <w:bottom w:val="single" w:sz="4" w:space="0" w:color="auto"/>
              <w:right w:val="single" w:sz="4" w:space="0" w:color="000000"/>
            </w:tcBorders>
            <w:shd w:val="clear" w:color="auto" w:fill="auto"/>
            <w:hideMark/>
          </w:tcPr>
          <w:p w:rsidR="00174EB6" w:rsidRPr="005232A1" w:rsidRDefault="00174EB6" w:rsidP="00237E8A">
            <w:pPr>
              <w:ind w:left="-57" w:right="-57"/>
              <w:rPr>
                <w:b/>
                <w:bCs/>
                <w:sz w:val="20"/>
                <w:szCs w:val="20"/>
              </w:rPr>
            </w:pPr>
            <w:r w:rsidRPr="005232A1">
              <w:rPr>
                <w:b/>
                <w:bCs/>
                <w:sz w:val="20"/>
                <w:szCs w:val="20"/>
              </w:rPr>
              <w:t>Показатели качества воды</w:t>
            </w:r>
          </w:p>
        </w:tc>
        <w:tc>
          <w:tcPr>
            <w:tcW w:w="384" w:type="pct"/>
            <w:tcBorders>
              <w:top w:val="nil"/>
              <w:left w:val="nil"/>
              <w:bottom w:val="single" w:sz="4" w:space="0" w:color="auto"/>
              <w:right w:val="single" w:sz="4" w:space="0" w:color="auto"/>
            </w:tcBorders>
            <w:shd w:val="clear" w:color="auto" w:fill="auto"/>
            <w:vAlign w:val="center"/>
            <w:hideMark/>
          </w:tcPr>
          <w:p w:rsidR="00174EB6" w:rsidRPr="005232A1" w:rsidRDefault="00174EB6" w:rsidP="00237E8A">
            <w:pPr>
              <w:ind w:left="-57" w:right="-57"/>
              <w:jc w:val="center"/>
              <w:rPr>
                <w:sz w:val="20"/>
                <w:szCs w:val="20"/>
              </w:rPr>
            </w:pPr>
            <w:r w:rsidRPr="005232A1">
              <w:rPr>
                <w:sz w:val="20"/>
                <w:szCs w:val="20"/>
              </w:rPr>
              <w:t> </w:t>
            </w:r>
          </w:p>
        </w:tc>
        <w:tc>
          <w:tcPr>
            <w:tcW w:w="296" w:type="pct"/>
            <w:tcBorders>
              <w:top w:val="nil"/>
              <w:left w:val="nil"/>
              <w:bottom w:val="single" w:sz="4" w:space="0" w:color="auto"/>
              <w:right w:val="single" w:sz="4" w:space="0" w:color="auto"/>
            </w:tcBorders>
            <w:shd w:val="clear" w:color="auto" w:fill="auto"/>
            <w:vAlign w:val="center"/>
            <w:hideMark/>
          </w:tcPr>
          <w:p w:rsidR="00174EB6" w:rsidRPr="005232A1" w:rsidRDefault="00174EB6" w:rsidP="00237E8A">
            <w:pPr>
              <w:jc w:val="center"/>
              <w:rPr>
                <w:b/>
                <w:bCs/>
                <w:sz w:val="20"/>
                <w:szCs w:val="20"/>
              </w:rPr>
            </w:pPr>
            <w:r w:rsidRPr="005232A1">
              <w:rPr>
                <w:b/>
                <w:bCs/>
                <w:sz w:val="20"/>
                <w:szCs w:val="20"/>
              </w:rPr>
              <w:t> </w:t>
            </w:r>
          </w:p>
        </w:tc>
        <w:tc>
          <w:tcPr>
            <w:tcW w:w="296" w:type="pct"/>
            <w:tcBorders>
              <w:top w:val="nil"/>
              <w:left w:val="nil"/>
              <w:bottom w:val="single" w:sz="4" w:space="0" w:color="auto"/>
              <w:right w:val="single" w:sz="4" w:space="0" w:color="auto"/>
            </w:tcBorders>
            <w:shd w:val="clear" w:color="auto" w:fill="auto"/>
            <w:vAlign w:val="center"/>
            <w:hideMark/>
          </w:tcPr>
          <w:p w:rsidR="00174EB6" w:rsidRPr="005232A1" w:rsidRDefault="00174EB6" w:rsidP="00237E8A">
            <w:pPr>
              <w:jc w:val="center"/>
              <w:rPr>
                <w:b/>
                <w:bCs/>
                <w:sz w:val="20"/>
                <w:szCs w:val="20"/>
              </w:rPr>
            </w:pPr>
            <w:r w:rsidRPr="005232A1">
              <w:rPr>
                <w:b/>
                <w:bCs/>
                <w:sz w:val="20"/>
                <w:szCs w:val="20"/>
              </w:rPr>
              <w:t> </w:t>
            </w:r>
          </w:p>
        </w:tc>
        <w:tc>
          <w:tcPr>
            <w:tcW w:w="296" w:type="pct"/>
            <w:tcBorders>
              <w:top w:val="nil"/>
              <w:left w:val="nil"/>
              <w:bottom w:val="single" w:sz="4" w:space="0" w:color="auto"/>
              <w:right w:val="single" w:sz="4" w:space="0" w:color="auto"/>
            </w:tcBorders>
            <w:shd w:val="clear" w:color="000000" w:fill="FFFFFF"/>
            <w:vAlign w:val="center"/>
            <w:hideMark/>
          </w:tcPr>
          <w:p w:rsidR="00174EB6" w:rsidRPr="005232A1" w:rsidRDefault="00174EB6" w:rsidP="00237E8A">
            <w:pPr>
              <w:jc w:val="center"/>
              <w:rPr>
                <w:sz w:val="20"/>
                <w:szCs w:val="20"/>
              </w:rPr>
            </w:pPr>
            <w:r w:rsidRPr="005232A1">
              <w:rPr>
                <w:sz w:val="20"/>
                <w:szCs w:val="20"/>
              </w:rPr>
              <w:t> </w:t>
            </w:r>
          </w:p>
        </w:tc>
        <w:tc>
          <w:tcPr>
            <w:tcW w:w="322" w:type="pct"/>
            <w:tcBorders>
              <w:top w:val="nil"/>
              <w:left w:val="nil"/>
              <w:bottom w:val="single" w:sz="4" w:space="0" w:color="auto"/>
              <w:right w:val="single" w:sz="4" w:space="0" w:color="auto"/>
            </w:tcBorders>
            <w:shd w:val="clear" w:color="auto" w:fill="auto"/>
            <w:vAlign w:val="center"/>
            <w:hideMark/>
          </w:tcPr>
          <w:p w:rsidR="00174EB6" w:rsidRPr="005232A1" w:rsidRDefault="00174EB6" w:rsidP="00237E8A">
            <w:pPr>
              <w:jc w:val="center"/>
              <w:rPr>
                <w:sz w:val="20"/>
                <w:szCs w:val="20"/>
              </w:rPr>
            </w:pPr>
            <w:r w:rsidRPr="005232A1">
              <w:rPr>
                <w:sz w:val="20"/>
                <w:szCs w:val="20"/>
              </w:rPr>
              <w:t> </w:t>
            </w:r>
          </w:p>
        </w:tc>
        <w:tc>
          <w:tcPr>
            <w:tcW w:w="322" w:type="pct"/>
            <w:tcBorders>
              <w:top w:val="nil"/>
              <w:left w:val="nil"/>
              <w:bottom w:val="single" w:sz="4" w:space="0" w:color="auto"/>
              <w:right w:val="single" w:sz="4" w:space="0" w:color="auto"/>
            </w:tcBorders>
            <w:shd w:val="clear" w:color="auto" w:fill="auto"/>
            <w:vAlign w:val="center"/>
            <w:hideMark/>
          </w:tcPr>
          <w:p w:rsidR="00174EB6" w:rsidRPr="005232A1" w:rsidRDefault="00174EB6" w:rsidP="00237E8A">
            <w:pPr>
              <w:jc w:val="center"/>
              <w:rPr>
                <w:sz w:val="20"/>
                <w:szCs w:val="20"/>
              </w:rPr>
            </w:pPr>
            <w:r w:rsidRPr="005232A1">
              <w:rPr>
                <w:sz w:val="20"/>
                <w:szCs w:val="20"/>
              </w:rPr>
              <w:t> </w:t>
            </w:r>
          </w:p>
        </w:tc>
        <w:tc>
          <w:tcPr>
            <w:tcW w:w="399" w:type="pct"/>
            <w:tcBorders>
              <w:top w:val="nil"/>
              <w:left w:val="nil"/>
              <w:bottom w:val="single" w:sz="4" w:space="0" w:color="auto"/>
              <w:right w:val="single" w:sz="4" w:space="0" w:color="auto"/>
            </w:tcBorders>
            <w:shd w:val="clear" w:color="auto" w:fill="auto"/>
            <w:vAlign w:val="center"/>
            <w:hideMark/>
          </w:tcPr>
          <w:p w:rsidR="00174EB6" w:rsidRPr="005232A1" w:rsidRDefault="00174EB6" w:rsidP="00237E8A">
            <w:pPr>
              <w:jc w:val="center"/>
              <w:rPr>
                <w:sz w:val="20"/>
                <w:szCs w:val="20"/>
              </w:rPr>
            </w:pPr>
            <w:r w:rsidRPr="005232A1">
              <w:rPr>
                <w:sz w:val="20"/>
                <w:szCs w:val="20"/>
              </w:rPr>
              <w:t> </w:t>
            </w:r>
          </w:p>
        </w:tc>
      </w:tr>
      <w:tr w:rsidR="00174EB6" w:rsidRPr="005232A1" w:rsidTr="00237E8A">
        <w:trPr>
          <w:cantSplit/>
        </w:trPr>
        <w:tc>
          <w:tcPr>
            <w:tcW w:w="235" w:type="pct"/>
            <w:tcBorders>
              <w:top w:val="nil"/>
              <w:left w:val="single" w:sz="4" w:space="0" w:color="auto"/>
              <w:bottom w:val="single" w:sz="4" w:space="0" w:color="auto"/>
              <w:right w:val="single" w:sz="4" w:space="0" w:color="auto"/>
            </w:tcBorders>
            <w:shd w:val="clear" w:color="auto" w:fill="auto"/>
            <w:vAlign w:val="center"/>
            <w:hideMark/>
          </w:tcPr>
          <w:p w:rsidR="00174EB6" w:rsidRPr="005232A1" w:rsidRDefault="00174EB6" w:rsidP="00237E8A">
            <w:pPr>
              <w:jc w:val="center"/>
              <w:rPr>
                <w:sz w:val="20"/>
                <w:szCs w:val="20"/>
              </w:rPr>
            </w:pPr>
            <w:r w:rsidRPr="005232A1">
              <w:rPr>
                <w:sz w:val="20"/>
                <w:szCs w:val="20"/>
              </w:rPr>
              <w:t>1.1</w:t>
            </w:r>
          </w:p>
        </w:tc>
        <w:tc>
          <w:tcPr>
            <w:tcW w:w="2450" w:type="pct"/>
            <w:tcBorders>
              <w:top w:val="single" w:sz="4" w:space="0" w:color="auto"/>
              <w:left w:val="nil"/>
              <w:bottom w:val="single" w:sz="4" w:space="0" w:color="auto"/>
              <w:right w:val="single" w:sz="4" w:space="0" w:color="000000"/>
            </w:tcBorders>
            <w:shd w:val="clear" w:color="auto" w:fill="auto"/>
            <w:hideMark/>
          </w:tcPr>
          <w:p w:rsidR="00174EB6" w:rsidRPr="005232A1" w:rsidRDefault="00174EB6" w:rsidP="00237E8A">
            <w:pPr>
              <w:ind w:left="-57" w:right="-57"/>
              <w:rPr>
                <w:sz w:val="20"/>
                <w:szCs w:val="20"/>
              </w:rPr>
            </w:pPr>
            <w:r w:rsidRPr="005232A1">
              <w:rPr>
                <w:sz w:val="20"/>
                <w:szCs w:val="20"/>
              </w:rPr>
              <w:t>доля проб питьевой воды, подаваемой с источников водоснабжения, водопрово</w:t>
            </w:r>
            <w:r w:rsidRPr="005232A1">
              <w:rPr>
                <w:sz w:val="20"/>
                <w:szCs w:val="20"/>
              </w:rPr>
              <w:t>д</w:t>
            </w:r>
            <w:r w:rsidRPr="005232A1">
              <w:rPr>
                <w:sz w:val="20"/>
                <w:szCs w:val="20"/>
              </w:rPr>
              <w:t>ных станций или иных объектов централизованной системы водоснабжения в ра</w:t>
            </w:r>
            <w:r w:rsidRPr="005232A1">
              <w:rPr>
                <w:sz w:val="20"/>
                <w:szCs w:val="20"/>
              </w:rPr>
              <w:t>с</w:t>
            </w:r>
            <w:r w:rsidRPr="005232A1">
              <w:rPr>
                <w:sz w:val="20"/>
                <w:szCs w:val="20"/>
              </w:rPr>
              <w:t>пределительную водопроводную сеть, не соответствующих установленным треб</w:t>
            </w:r>
            <w:r w:rsidRPr="005232A1">
              <w:rPr>
                <w:sz w:val="20"/>
                <w:szCs w:val="20"/>
              </w:rPr>
              <w:t>о</w:t>
            </w:r>
            <w:r w:rsidRPr="005232A1">
              <w:rPr>
                <w:sz w:val="20"/>
                <w:szCs w:val="20"/>
              </w:rPr>
              <w:t>ваниям, в общем объеме проб, отобранных по результатам производственного ко</w:t>
            </w:r>
            <w:r w:rsidRPr="005232A1">
              <w:rPr>
                <w:sz w:val="20"/>
                <w:szCs w:val="20"/>
              </w:rPr>
              <w:t>н</w:t>
            </w:r>
            <w:r w:rsidRPr="005232A1">
              <w:rPr>
                <w:sz w:val="20"/>
                <w:szCs w:val="20"/>
              </w:rPr>
              <w:t>троля качества питьевой воды</w:t>
            </w:r>
          </w:p>
        </w:tc>
        <w:tc>
          <w:tcPr>
            <w:tcW w:w="384" w:type="pct"/>
            <w:tcBorders>
              <w:top w:val="nil"/>
              <w:left w:val="nil"/>
              <w:bottom w:val="single" w:sz="4" w:space="0" w:color="auto"/>
              <w:right w:val="single" w:sz="4" w:space="0" w:color="auto"/>
            </w:tcBorders>
            <w:shd w:val="clear" w:color="auto" w:fill="auto"/>
            <w:vAlign w:val="center"/>
            <w:hideMark/>
          </w:tcPr>
          <w:p w:rsidR="00174EB6" w:rsidRPr="005232A1" w:rsidRDefault="00174EB6" w:rsidP="00237E8A">
            <w:pPr>
              <w:ind w:left="-57" w:right="-57" w:hanging="75"/>
              <w:jc w:val="center"/>
              <w:rPr>
                <w:sz w:val="20"/>
                <w:szCs w:val="20"/>
              </w:rPr>
            </w:pPr>
            <w:r w:rsidRPr="005232A1">
              <w:rPr>
                <w:sz w:val="20"/>
                <w:szCs w:val="20"/>
              </w:rPr>
              <w:t>%</w:t>
            </w:r>
          </w:p>
        </w:tc>
        <w:tc>
          <w:tcPr>
            <w:tcW w:w="296" w:type="pct"/>
            <w:tcBorders>
              <w:top w:val="nil"/>
              <w:left w:val="nil"/>
              <w:bottom w:val="single" w:sz="4" w:space="0" w:color="auto"/>
              <w:right w:val="single" w:sz="4" w:space="0" w:color="auto"/>
            </w:tcBorders>
            <w:shd w:val="clear" w:color="auto" w:fill="auto"/>
            <w:vAlign w:val="center"/>
            <w:hideMark/>
          </w:tcPr>
          <w:p w:rsidR="00174EB6" w:rsidRPr="005232A1" w:rsidRDefault="00174EB6">
            <w:pPr>
              <w:jc w:val="center"/>
              <w:rPr>
                <w:sz w:val="20"/>
                <w:szCs w:val="20"/>
              </w:rPr>
            </w:pPr>
            <w:r w:rsidRPr="005232A1">
              <w:rPr>
                <w:sz w:val="20"/>
                <w:szCs w:val="20"/>
              </w:rPr>
              <w:t>0</w:t>
            </w:r>
          </w:p>
        </w:tc>
        <w:tc>
          <w:tcPr>
            <w:tcW w:w="296" w:type="pct"/>
            <w:tcBorders>
              <w:top w:val="nil"/>
              <w:left w:val="nil"/>
              <w:bottom w:val="single" w:sz="4" w:space="0" w:color="auto"/>
              <w:right w:val="single" w:sz="4" w:space="0" w:color="auto"/>
            </w:tcBorders>
            <w:shd w:val="clear" w:color="auto" w:fill="auto"/>
            <w:vAlign w:val="center"/>
            <w:hideMark/>
          </w:tcPr>
          <w:p w:rsidR="00174EB6" w:rsidRPr="005232A1" w:rsidRDefault="00174EB6">
            <w:pPr>
              <w:jc w:val="center"/>
              <w:rPr>
                <w:sz w:val="20"/>
                <w:szCs w:val="20"/>
              </w:rPr>
            </w:pPr>
            <w:r w:rsidRPr="005232A1">
              <w:rPr>
                <w:sz w:val="20"/>
                <w:szCs w:val="20"/>
              </w:rPr>
              <w:t>0</w:t>
            </w:r>
          </w:p>
        </w:tc>
        <w:tc>
          <w:tcPr>
            <w:tcW w:w="296" w:type="pct"/>
            <w:tcBorders>
              <w:top w:val="nil"/>
              <w:left w:val="nil"/>
              <w:bottom w:val="single" w:sz="4" w:space="0" w:color="auto"/>
              <w:right w:val="single" w:sz="4" w:space="0" w:color="auto"/>
            </w:tcBorders>
            <w:shd w:val="clear" w:color="000000" w:fill="FFFFFF"/>
            <w:vAlign w:val="center"/>
            <w:hideMark/>
          </w:tcPr>
          <w:p w:rsidR="00174EB6" w:rsidRPr="005232A1" w:rsidRDefault="00174EB6">
            <w:pPr>
              <w:jc w:val="center"/>
              <w:rPr>
                <w:sz w:val="20"/>
                <w:szCs w:val="20"/>
              </w:rPr>
            </w:pPr>
            <w:r w:rsidRPr="005232A1">
              <w:rPr>
                <w:sz w:val="20"/>
                <w:szCs w:val="20"/>
              </w:rPr>
              <w:t>0</w:t>
            </w:r>
          </w:p>
        </w:tc>
        <w:tc>
          <w:tcPr>
            <w:tcW w:w="322" w:type="pct"/>
            <w:tcBorders>
              <w:top w:val="nil"/>
              <w:left w:val="nil"/>
              <w:bottom w:val="single" w:sz="4" w:space="0" w:color="auto"/>
              <w:right w:val="single" w:sz="4" w:space="0" w:color="auto"/>
            </w:tcBorders>
            <w:shd w:val="clear" w:color="auto" w:fill="auto"/>
            <w:vAlign w:val="center"/>
            <w:hideMark/>
          </w:tcPr>
          <w:p w:rsidR="00174EB6" w:rsidRPr="005232A1" w:rsidRDefault="00174EB6">
            <w:pPr>
              <w:jc w:val="center"/>
              <w:rPr>
                <w:sz w:val="20"/>
                <w:szCs w:val="20"/>
              </w:rPr>
            </w:pPr>
            <w:r w:rsidRPr="005232A1">
              <w:rPr>
                <w:sz w:val="20"/>
                <w:szCs w:val="20"/>
              </w:rPr>
              <w:t>0</w:t>
            </w:r>
          </w:p>
        </w:tc>
        <w:tc>
          <w:tcPr>
            <w:tcW w:w="322" w:type="pct"/>
            <w:tcBorders>
              <w:top w:val="nil"/>
              <w:left w:val="nil"/>
              <w:bottom w:val="single" w:sz="4" w:space="0" w:color="auto"/>
              <w:right w:val="single" w:sz="4" w:space="0" w:color="auto"/>
            </w:tcBorders>
            <w:shd w:val="clear" w:color="auto" w:fill="auto"/>
            <w:vAlign w:val="center"/>
            <w:hideMark/>
          </w:tcPr>
          <w:p w:rsidR="00174EB6" w:rsidRPr="005232A1" w:rsidRDefault="00174EB6">
            <w:pPr>
              <w:jc w:val="center"/>
              <w:rPr>
                <w:sz w:val="20"/>
                <w:szCs w:val="20"/>
              </w:rPr>
            </w:pPr>
            <w:r w:rsidRPr="005232A1">
              <w:rPr>
                <w:sz w:val="20"/>
                <w:szCs w:val="20"/>
              </w:rPr>
              <w:t>0</w:t>
            </w:r>
          </w:p>
        </w:tc>
        <w:tc>
          <w:tcPr>
            <w:tcW w:w="399" w:type="pct"/>
            <w:tcBorders>
              <w:top w:val="nil"/>
              <w:left w:val="nil"/>
              <w:bottom w:val="single" w:sz="4" w:space="0" w:color="auto"/>
              <w:right w:val="single" w:sz="4" w:space="0" w:color="auto"/>
            </w:tcBorders>
            <w:shd w:val="clear" w:color="auto" w:fill="auto"/>
            <w:vAlign w:val="center"/>
            <w:hideMark/>
          </w:tcPr>
          <w:p w:rsidR="00174EB6" w:rsidRPr="005232A1" w:rsidRDefault="00174EB6">
            <w:pPr>
              <w:jc w:val="center"/>
              <w:rPr>
                <w:sz w:val="20"/>
                <w:szCs w:val="20"/>
              </w:rPr>
            </w:pPr>
            <w:r w:rsidRPr="005232A1">
              <w:rPr>
                <w:sz w:val="20"/>
                <w:szCs w:val="20"/>
              </w:rPr>
              <w:t>0</w:t>
            </w:r>
          </w:p>
        </w:tc>
      </w:tr>
      <w:tr w:rsidR="00174EB6" w:rsidRPr="005232A1" w:rsidTr="00237E8A">
        <w:trPr>
          <w:cantSplit/>
        </w:trPr>
        <w:tc>
          <w:tcPr>
            <w:tcW w:w="235" w:type="pct"/>
            <w:tcBorders>
              <w:top w:val="nil"/>
              <w:left w:val="single" w:sz="4" w:space="0" w:color="auto"/>
              <w:bottom w:val="single" w:sz="4" w:space="0" w:color="auto"/>
              <w:right w:val="single" w:sz="4" w:space="0" w:color="auto"/>
            </w:tcBorders>
            <w:shd w:val="clear" w:color="auto" w:fill="auto"/>
            <w:vAlign w:val="center"/>
            <w:hideMark/>
          </w:tcPr>
          <w:p w:rsidR="00174EB6" w:rsidRPr="005232A1" w:rsidRDefault="00174EB6" w:rsidP="00237E8A">
            <w:pPr>
              <w:jc w:val="center"/>
              <w:rPr>
                <w:sz w:val="20"/>
                <w:szCs w:val="20"/>
              </w:rPr>
            </w:pPr>
            <w:r w:rsidRPr="005232A1">
              <w:rPr>
                <w:sz w:val="20"/>
                <w:szCs w:val="20"/>
              </w:rPr>
              <w:t>1.2</w:t>
            </w:r>
          </w:p>
        </w:tc>
        <w:tc>
          <w:tcPr>
            <w:tcW w:w="2450" w:type="pct"/>
            <w:tcBorders>
              <w:top w:val="single" w:sz="4" w:space="0" w:color="auto"/>
              <w:left w:val="nil"/>
              <w:bottom w:val="single" w:sz="4" w:space="0" w:color="auto"/>
              <w:right w:val="single" w:sz="4" w:space="0" w:color="000000"/>
            </w:tcBorders>
            <w:shd w:val="clear" w:color="auto" w:fill="auto"/>
            <w:hideMark/>
          </w:tcPr>
          <w:p w:rsidR="00174EB6" w:rsidRPr="005232A1" w:rsidRDefault="00174EB6" w:rsidP="00237E8A">
            <w:pPr>
              <w:ind w:left="-57" w:right="-57"/>
              <w:rPr>
                <w:sz w:val="20"/>
                <w:szCs w:val="20"/>
              </w:rPr>
            </w:pPr>
            <w:r w:rsidRPr="005232A1">
              <w:rPr>
                <w:sz w:val="20"/>
                <w:szCs w:val="20"/>
              </w:rPr>
              <w:t>доля проб питьевой воды в распределительной водопроводной сети, не соотве</w:t>
            </w:r>
            <w:r w:rsidRPr="005232A1">
              <w:rPr>
                <w:sz w:val="20"/>
                <w:szCs w:val="20"/>
              </w:rPr>
              <w:t>т</w:t>
            </w:r>
            <w:r w:rsidRPr="005232A1">
              <w:rPr>
                <w:sz w:val="20"/>
                <w:szCs w:val="20"/>
              </w:rPr>
              <w:t>ствующих установленным требованиям, в общем объеме проб, отобранных по р</w:t>
            </w:r>
            <w:r w:rsidRPr="005232A1">
              <w:rPr>
                <w:sz w:val="20"/>
                <w:szCs w:val="20"/>
              </w:rPr>
              <w:t>е</w:t>
            </w:r>
            <w:r w:rsidRPr="005232A1">
              <w:rPr>
                <w:sz w:val="20"/>
                <w:szCs w:val="20"/>
              </w:rPr>
              <w:t>зультатам производственного контроля качества питьевой воды</w:t>
            </w:r>
          </w:p>
        </w:tc>
        <w:tc>
          <w:tcPr>
            <w:tcW w:w="384" w:type="pct"/>
            <w:tcBorders>
              <w:top w:val="nil"/>
              <w:left w:val="nil"/>
              <w:bottom w:val="single" w:sz="4" w:space="0" w:color="auto"/>
              <w:right w:val="single" w:sz="4" w:space="0" w:color="auto"/>
            </w:tcBorders>
            <w:shd w:val="clear" w:color="auto" w:fill="auto"/>
            <w:vAlign w:val="center"/>
            <w:hideMark/>
          </w:tcPr>
          <w:p w:rsidR="00174EB6" w:rsidRPr="005232A1" w:rsidRDefault="00174EB6" w:rsidP="00237E8A">
            <w:pPr>
              <w:ind w:left="-57" w:right="-57"/>
              <w:jc w:val="center"/>
              <w:rPr>
                <w:sz w:val="20"/>
                <w:szCs w:val="20"/>
              </w:rPr>
            </w:pPr>
            <w:r w:rsidRPr="005232A1">
              <w:rPr>
                <w:sz w:val="20"/>
                <w:szCs w:val="20"/>
              </w:rPr>
              <w:t>%</w:t>
            </w:r>
          </w:p>
        </w:tc>
        <w:tc>
          <w:tcPr>
            <w:tcW w:w="296" w:type="pct"/>
            <w:tcBorders>
              <w:top w:val="nil"/>
              <w:left w:val="nil"/>
              <w:bottom w:val="single" w:sz="4" w:space="0" w:color="auto"/>
              <w:right w:val="single" w:sz="4" w:space="0" w:color="auto"/>
            </w:tcBorders>
            <w:shd w:val="clear" w:color="auto" w:fill="auto"/>
            <w:vAlign w:val="center"/>
            <w:hideMark/>
          </w:tcPr>
          <w:p w:rsidR="00174EB6" w:rsidRPr="005232A1" w:rsidRDefault="00174EB6">
            <w:pPr>
              <w:jc w:val="center"/>
              <w:rPr>
                <w:sz w:val="20"/>
                <w:szCs w:val="20"/>
              </w:rPr>
            </w:pPr>
            <w:r w:rsidRPr="005232A1">
              <w:rPr>
                <w:sz w:val="20"/>
                <w:szCs w:val="20"/>
              </w:rPr>
              <w:t>0</w:t>
            </w:r>
          </w:p>
        </w:tc>
        <w:tc>
          <w:tcPr>
            <w:tcW w:w="296" w:type="pct"/>
            <w:tcBorders>
              <w:top w:val="nil"/>
              <w:left w:val="nil"/>
              <w:bottom w:val="single" w:sz="4" w:space="0" w:color="auto"/>
              <w:right w:val="single" w:sz="4" w:space="0" w:color="auto"/>
            </w:tcBorders>
            <w:shd w:val="clear" w:color="auto" w:fill="auto"/>
            <w:vAlign w:val="center"/>
            <w:hideMark/>
          </w:tcPr>
          <w:p w:rsidR="00174EB6" w:rsidRPr="005232A1" w:rsidRDefault="00174EB6">
            <w:pPr>
              <w:jc w:val="center"/>
              <w:rPr>
                <w:sz w:val="20"/>
                <w:szCs w:val="20"/>
              </w:rPr>
            </w:pPr>
            <w:r w:rsidRPr="005232A1">
              <w:rPr>
                <w:sz w:val="20"/>
                <w:szCs w:val="20"/>
              </w:rPr>
              <w:t>0</w:t>
            </w:r>
          </w:p>
        </w:tc>
        <w:tc>
          <w:tcPr>
            <w:tcW w:w="296" w:type="pct"/>
            <w:tcBorders>
              <w:top w:val="nil"/>
              <w:left w:val="nil"/>
              <w:bottom w:val="single" w:sz="4" w:space="0" w:color="auto"/>
              <w:right w:val="single" w:sz="4" w:space="0" w:color="auto"/>
            </w:tcBorders>
            <w:shd w:val="clear" w:color="000000" w:fill="FFFFFF"/>
            <w:vAlign w:val="center"/>
            <w:hideMark/>
          </w:tcPr>
          <w:p w:rsidR="00174EB6" w:rsidRPr="005232A1" w:rsidRDefault="00174EB6">
            <w:pPr>
              <w:jc w:val="center"/>
              <w:rPr>
                <w:sz w:val="20"/>
                <w:szCs w:val="20"/>
              </w:rPr>
            </w:pPr>
            <w:r w:rsidRPr="005232A1">
              <w:rPr>
                <w:sz w:val="20"/>
                <w:szCs w:val="20"/>
              </w:rPr>
              <w:t>0</w:t>
            </w:r>
          </w:p>
        </w:tc>
        <w:tc>
          <w:tcPr>
            <w:tcW w:w="322" w:type="pct"/>
            <w:tcBorders>
              <w:top w:val="nil"/>
              <w:left w:val="nil"/>
              <w:bottom w:val="single" w:sz="4" w:space="0" w:color="auto"/>
              <w:right w:val="single" w:sz="4" w:space="0" w:color="auto"/>
            </w:tcBorders>
            <w:shd w:val="clear" w:color="auto" w:fill="auto"/>
            <w:vAlign w:val="center"/>
            <w:hideMark/>
          </w:tcPr>
          <w:p w:rsidR="00174EB6" w:rsidRPr="005232A1" w:rsidRDefault="00174EB6">
            <w:pPr>
              <w:jc w:val="center"/>
              <w:rPr>
                <w:sz w:val="20"/>
                <w:szCs w:val="20"/>
              </w:rPr>
            </w:pPr>
            <w:r w:rsidRPr="005232A1">
              <w:rPr>
                <w:sz w:val="20"/>
                <w:szCs w:val="20"/>
              </w:rPr>
              <w:t>0</w:t>
            </w:r>
          </w:p>
        </w:tc>
        <w:tc>
          <w:tcPr>
            <w:tcW w:w="322" w:type="pct"/>
            <w:tcBorders>
              <w:top w:val="nil"/>
              <w:left w:val="nil"/>
              <w:bottom w:val="single" w:sz="4" w:space="0" w:color="auto"/>
              <w:right w:val="single" w:sz="4" w:space="0" w:color="auto"/>
            </w:tcBorders>
            <w:shd w:val="clear" w:color="auto" w:fill="auto"/>
            <w:vAlign w:val="center"/>
            <w:hideMark/>
          </w:tcPr>
          <w:p w:rsidR="00174EB6" w:rsidRPr="005232A1" w:rsidRDefault="00174EB6">
            <w:pPr>
              <w:jc w:val="center"/>
              <w:rPr>
                <w:sz w:val="20"/>
                <w:szCs w:val="20"/>
              </w:rPr>
            </w:pPr>
            <w:r w:rsidRPr="005232A1">
              <w:rPr>
                <w:sz w:val="20"/>
                <w:szCs w:val="20"/>
              </w:rPr>
              <w:t>0</w:t>
            </w:r>
          </w:p>
        </w:tc>
        <w:tc>
          <w:tcPr>
            <w:tcW w:w="399" w:type="pct"/>
            <w:tcBorders>
              <w:top w:val="nil"/>
              <w:left w:val="nil"/>
              <w:bottom w:val="single" w:sz="4" w:space="0" w:color="auto"/>
              <w:right w:val="single" w:sz="4" w:space="0" w:color="auto"/>
            </w:tcBorders>
            <w:shd w:val="clear" w:color="auto" w:fill="auto"/>
            <w:vAlign w:val="center"/>
            <w:hideMark/>
          </w:tcPr>
          <w:p w:rsidR="00174EB6" w:rsidRPr="005232A1" w:rsidRDefault="00174EB6">
            <w:pPr>
              <w:jc w:val="center"/>
              <w:rPr>
                <w:sz w:val="20"/>
                <w:szCs w:val="20"/>
              </w:rPr>
            </w:pPr>
            <w:r w:rsidRPr="005232A1">
              <w:rPr>
                <w:sz w:val="20"/>
                <w:szCs w:val="20"/>
              </w:rPr>
              <w:t>0</w:t>
            </w:r>
          </w:p>
        </w:tc>
      </w:tr>
      <w:tr w:rsidR="00174EB6" w:rsidRPr="005232A1" w:rsidTr="00237E8A">
        <w:trPr>
          <w:cantSplit/>
        </w:trPr>
        <w:tc>
          <w:tcPr>
            <w:tcW w:w="235" w:type="pct"/>
            <w:tcBorders>
              <w:top w:val="nil"/>
              <w:left w:val="single" w:sz="4" w:space="0" w:color="auto"/>
              <w:bottom w:val="nil"/>
              <w:right w:val="single" w:sz="4" w:space="0" w:color="auto"/>
            </w:tcBorders>
            <w:shd w:val="clear" w:color="auto" w:fill="auto"/>
            <w:vAlign w:val="center"/>
            <w:hideMark/>
          </w:tcPr>
          <w:p w:rsidR="00174EB6" w:rsidRPr="005232A1" w:rsidRDefault="00174EB6" w:rsidP="00237E8A">
            <w:pPr>
              <w:jc w:val="center"/>
              <w:rPr>
                <w:b/>
                <w:bCs/>
                <w:sz w:val="20"/>
                <w:szCs w:val="20"/>
              </w:rPr>
            </w:pPr>
            <w:r w:rsidRPr="005232A1">
              <w:rPr>
                <w:b/>
                <w:bCs/>
                <w:sz w:val="20"/>
                <w:szCs w:val="20"/>
              </w:rPr>
              <w:t>2</w:t>
            </w:r>
          </w:p>
        </w:tc>
        <w:tc>
          <w:tcPr>
            <w:tcW w:w="2450" w:type="pct"/>
            <w:tcBorders>
              <w:top w:val="single" w:sz="4" w:space="0" w:color="auto"/>
              <w:left w:val="nil"/>
              <w:bottom w:val="single" w:sz="4" w:space="0" w:color="auto"/>
              <w:right w:val="single" w:sz="4" w:space="0" w:color="000000"/>
            </w:tcBorders>
            <w:shd w:val="clear" w:color="auto" w:fill="auto"/>
            <w:hideMark/>
          </w:tcPr>
          <w:p w:rsidR="00174EB6" w:rsidRPr="005232A1" w:rsidRDefault="00174EB6" w:rsidP="00237E8A">
            <w:pPr>
              <w:ind w:left="-57" w:right="-57"/>
              <w:rPr>
                <w:b/>
                <w:bCs/>
                <w:sz w:val="20"/>
                <w:szCs w:val="20"/>
              </w:rPr>
            </w:pPr>
            <w:r w:rsidRPr="005232A1">
              <w:rPr>
                <w:b/>
                <w:bCs/>
                <w:sz w:val="20"/>
                <w:szCs w:val="20"/>
              </w:rPr>
              <w:t>Показатели надежности и бесперебойности х водоснабжения</w:t>
            </w:r>
          </w:p>
        </w:tc>
        <w:tc>
          <w:tcPr>
            <w:tcW w:w="384" w:type="pct"/>
            <w:tcBorders>
              <w:top w:val="nil"/>
              <w:left w:val="nil"/>
              <w:bottom w:val="single" w:sz="4" w:space="0" w:color="auto"/>
              <w:right w:val="single" w:sz="4" w:space="0" w:color="auto"/>
            </w:tcBorders>
            <w:shd w:val="clear" w:color="auto" w:fill="auto"/>
            <w:vAlign w:val="center"/>
            <w:hideMark/>
          </w:tcPr>
          <w:p w:rsidR="00174EB6" w:rsidRPr="005232A1" w:rsidRDefault="00174EB6" w:rsidP="00237E8A">
            <w:pPr>
              <w:ind w:left="-57" w:right="-57"/>
              <w:jc w:val="center"/>
              <w:rPr>
                <w:sz w:val="20"/>
                <w:szCs w:val="20"/>
              </w:rPr>
            </w:pPr>
            <w:r w:rsidRPr="005232A1">
              <w:rPr>
                <w:sz w:val="20"/>
                <w:szCs w:val="20"/>
              </w:rPr>
              <w:t> </w:t>
            </w:r>
          </w:p>
        </w:tc>
        <w:tc>
          <w:tcPr>
            <w:tcW w:w="296" w:type="pct"/>
            <w:tcBorders>
              <w:top w:val="nil"/>
              <w:left w:val="nil"/>
              <w:bottom w:val="single" w:sz="4" w:space="0" w:color="auto"/>
              <w:right w:val="single" w:sz="4" w:space="0" w:color="auto"/>
            </w:tcBorders>
            <w:shd w:val="clear" w:color="auto" w:fill="auto"/>
            <w:vAlign w:val="center"/>
            <w:hideMark/>
          </w:tcPr>
          <w:p w:rsidR="00174EB6" w:rsidRPr="005232A1" w:rsidRDefault="00174EB6">
            <w:pPr>
              <w:jc w:val="center"/>
              <w:rPr>
                <w:sz w:val="20"/>
                <w:szCs w:val="20"/>
              </w:rPr>
            </w:pPr>
            <w:r w:rsidRPr="005232A1">
              <w:rPr>
                <w:sz w:val="20"/>
                <w:szCs w:val="20"/>
              </w:rPr>
              <w:t> </w:t>
            </w:r>
          </w:p>
        </w:tc>
        <w:tc>
          <w:tcPr>
            <w:tcW w:w="296" w:type="pct"/>
            <w:tcBorders>
              <w:top w:val="nil"/>
              <w:left w:val="nil"/>
              <w:bottom w:val="single" w:sz="4" w:space="0" w:color="auto"/>
              <w:right w:val="single" w:sz="4" w:space="0" w:color="auto"/>
            </w:tcBorders>
            <w:shd w:val="clear" w:color="auto" w:fill="auto"/>
            <w:vAlign w:val="center"/>
            <w:hideMark/>
          </w:tcPr>
          <w:p w:rsidR="00174EB6" w:rsidRPr="005232A1" w:rsidRDefault="00174EB6">
            <w:pPr>
              <w:jc w:val="center"/>
              <w:rPr>
                <w:sz w:val="20"/>
                <w:szCs w:val="20"/>
              </w:rPr>
            </w:pPr>
            <w:r w:rsidRPr="005232A1">
              <w:rPr>
                <w:sz w:val="20"/>
                <w:szCs w:val="20"/>
              </w:rPr>
              <w:t> </w:t>
            </w:r>
          </w:p>
        </w:tc>
        <w:tc>
          <w:tcPr>
            <w:tcW w:w="296" w:type="pct"/>
            <w:tcBorders>
              <w:top w:val="nil"/>
              <w:left w:val="nil"/>
              <w:bottom w:val="single" w:sz="4" w:space="0" w:color="auto"/>
              <w:right w:val="single" w:sz="4" w:space="0" w:color="auto"/>
            </w:tcBorders>
            <w:shd w:val="clear" w:color="000000" w:fill="FFFFFF"/>
            <w:vAlign w:val="center"/>
            <w:hideMark/>
          </w:tcPr>
          <w:p w:rsidR="00174EB6" w:rsidRPr="005232A1" w:rsidRDefault="00174EB6">
            <w:pPr>
              <w:jc w:val="center"/>
              <w:rPr>
                <w:sz w:val="20"/>
                <w:szCs w:val="20"/>
              </w:rPr>
            </w:pPr>
            <w:r w:rsidRPr="005232A1">
              <w:rPr>
                <w:sz w:val="20"/>
                <w:szCs w:val="20"/>
              </w:rPr>
              <w:t> </w:t>
            </w:r>
          </w:p>
        </w:tc>
        <w:tc>
          <w:tcPr>
            <w:tcW w:w="322" w:type="pct"/>
            <w:tcBorders>
              <w:top w:val="nil"/>
              <w:left w:val="nil"/>
              <w:bottom w:val="single" w:sz="4" w:space="0" w:color="auto"/>
              <w:right w:val="single" w:sz="4" w:space="0" w:color="auto"/>
            </w:tcBorders>
            <w:shd w:val="clear" w:color="auto" w:fill="auto"/>
            <w:vAlign w:val="center"/>
            <w:hideMark/>
          </w:tcPr>
          <w:p w:rsidR="00174EB6" w:rsidRPr="005232A1" w:rsidRDefault="00174EB6">
            <w:pPr>
              <w:jc w:val="center"/>
              <w:rPr>
                <w:sz w:val="20"/>
                <w:szCs w:val="20"/>
              </w:rPr>
            </w:pPr>
            <w:r w:rsidRPr="005232A1">
              <w:rPr>
                <w:sz w:val="20"/>
                <w:szCs w:val="20"/>
              </w:rPr>
              <w:t> </w:t>
            </w:r>
          </w:p>
        </w:tc>
        <w:tc>
          <w:tcPr>
            <w:tcW w:w="322" w:type="pct"/>
            <w:tcBorders>
              <w:top w:val="nil"/>
              <w:left w:val="nil"/>
              <w:bottom w:val="single" w:sz="4" w:space="0" w:color="auto"/>
              <w:right w:val="single" w:sz="4" w:space="0" w:color="auto"/>
            </w:tcBorders>
            <w:shd w:val="clear" w:color="auto" w:fill="auto"/>
            <w:vAlign w:val="center"/>
            <w:hideMark/>
          </w:tcPr>
          <w:p w:rsidR="00174EB6" w:rsidRPr="005232A1" w:rsidRDefault="00174EB6">
            <w:pPr>
              <w:jc w:val="center"/>
              <w:rPr>
                <w:sz w:val="20"/>
                <w:szCs w:val="20"/>
              </w:rPr>
            </w:pPr>
            <w:r w:rsidRPr="005232A1">
              <w:rPr>
                <w:sz w:val="20"/>
                <w:szCs w:val="20"/>
              </w:rPr>
              <w:t> </w:t>
            </w:r>
          </w:p>
        </w:tc>
        <w:tc>
          <w:tcPr>
            <w:tcW w:w="399" w:type="pct"/>
            <w:tcBorders>
              <w:top w:val="nil"/>
              <w:left w:val="nil"/>
              <w:bottom w:val="single" w:sz="4" w:space="0" w:color="auto"/>
              <w:right w:val="single" w:sz="4" w:space="0" w:color="auto"/>
            </w:tcBorders>
            <w:shd w:val="clear" w:color="auto" w:fill="auto"/>
            <w:vAlign w:val="center"/>
            <w:hideMark/>
          </w:tcPr>
          <w:p w:rsidR="00174EB6" w:rsidRPr="005232A1" w:rsidRDefault="00174EB6">
            <w:pPr>
              <w:jc w:val="center"/>
              <w:rPr>
                <w:sz w:val="20"/>
                <w:szCs w:val="20"/>
              </w:rPr>
            </w:pPr>
            <w:r w:rsidRPr="005232A1">
              <w:rPr>
                <w:sz w:val="20"/>
                <w:szCs w:val="20"/>
              </w:rPr>
              <w:t> </w:t>
            </w:r>
          </w:p>
        </w:tc>
      </w:tr>
      <w:tr w:rsidR="00174EB6" w:rsidRPr="005232A1" w:rsidTr="00237E8A">
        <w:trPr>
          <w:cantSplit/>
        </w:trPr>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74EB6" w:rsidRPr="005232A1" w:rsidRDefault="00174EB6" w:rsidP="00237E8A">
            <w:pPr>
              <w:jc w:val="center"/>
              <w:rPr>
                <w:sz w:val="20"/>
                <w:szCs w:val="20"/>
              </w:rPr>
            </w:pPr>
            <w:r w:rsidRPr="005232A1">
              <w:rPr>
                <w:sz w:val="20"/>
                <w:szCs w:val="20"/>
              </w:rPr>
              <w:t>2.1</w:t>
            </w:r>
          </w:p>
        </w:tc>
        <w:tc>
          <w:tcPr>
            <w:tcW w:w="2450" w:type="pct"/>
            <w:tcBorders>
              <w:top w:val="single" w:sz="4" w:space="0" w:color="auto"/>
              <w:left w:val="nil"/>
              <w:bottom w:val="single" w:sz="4" w:space="0" w:color="auto"/>
              <w:right w:val="single" w:sz="4" w:space="0" w:color="000000"/>
            </w:tcBorders>
            <w:shd w:val="clear" w:color="auto" w:fill="auto"/>
            <w:vAlign w:val="center"/>
            <w:hideMark/>
          </w:tcPr>
          <w:p w:rsidR="00174EB6" w:rsidRPr="005232A1" w:rsidRDefault="00174EB6" w:rsidP="00237E8A">
            <w:pPr>
              <w:rPr>
                <w:sz w:val="20"/>
                <w:szCs w:val="20"/>
              </w:rPr>
            </w:pPr>
            <w:r w:rsidRPr="005232A1">
              <w:rPr>
                <w:sz w:val="20"/>
                <w:szCs w:val="20"/>
              </w:rPr>
              <w:t>Аварийность систем коммунальной инфраструктуры</w:t>
            </w:r>
          </w:p>
        </w:tc>
        <w:tc>
          <w:tcPr>
            <w:tcW w:w="384" w:type="pct"/>
            <w:tcBorders>
              <w:top w:val="nil"/>
              <w:left w:val="nil"/>
              <w:bottom w:val="single" w:sz="4" w:space="0" w:color="auto"/>
              <w:right w:val="single" w:sz="4" w:space="0" w:color="auto"/>
            </w:tcBorders>
            <w:shd w:val="clear" w:color="auto" w:fill="auto"/>
            <w:vAlign w:val="center"/>
            <w:hideMark/>
          </w:tcPr>
          <w:p w:rsidR="00174EB6" w:rsidRPr="005232A1" w:rsidRDefault="00174EB6" w:rsidP="00237E8A">
            <w:pPr>
              <w:jc w:val="center"/>
              <w:rPr>
                <w:sz w:val="20"/>
                <w:szCs w:val="20"/>
              </w:rPr>
            </w:pPr>
            <w:r w:rsidRPr="005232A1">
              <w:rPr>
                <w:sz w:val="20"/>
                <w:szCs w:val="20"/>
              </w:rPr>
              <w:t>ед./</w:t>
            </w:r>
            <w:proofErr w:type="gramStart"/>
            <w:r w:rsidRPr="005232A1">
              <w:rPr>
                <w:sz w:val="20"/>
                <w:szCs w:val="20"/>
              </w:rPr>
              <w:t>км</w:t>
            </w:r>
            <w:proofErr w:type="gramEnd"/>
          </w:p>
        </w:tc>
        <w:tc>
          <w:tcPr>
            <w:tcW w:w="296" w:type="pct"/>
            <w:tcBorders>
              <w:top w:val="nil"/>
              <w:left w:val="nil"/>
              <w:bottom w:val="single" w:sz="4" w:space="0" w:color="auto"/>
              <w:right w:val="single" w:sz="4" w:space="0" w:color="auto"/>
            </w:tcBorders>
            <w:shd w:val="clear" w:color="auto" w:fill="auto"/>
            <w:vAlign w:val="center"/>
            <w:hideMark/>
          </w:tcPr>
          <w:p w:rsidR="00174EB6" w:rsidRPr="005232A1" w:rsidRDefault="00174EB6">
            <w:pPr>
              <w:jc w:val="center"/>
              <w:rPr>
                <w:sz w:val="20"/>
                <w:szCs w:val="20"/>
              </w:rPr>
            </w:pPr>
            <w:r w:rsidRPr="005232A1">
              <w:rPr>
                <w:sz w:val="20"/>
                <w:szCs w:val="20"/>
              </w:rPr>
              <w:t>0</w:t>
            </w:r>
          </w:p>
        </w:tc>
        <w:tc>
          <w:tcPr>
            <w:tcW w:w="296" w:type="pct"/>
            <w:tcBorders>
              <w:top w:val="nil"/>
              <w:left w:val="nil"/>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0"/>
              </w:rPr>
              <w:t>0</w:t>
            </w:r>
          </w:p>
        </w:tc>
        <w:tc>
          <w:tcPr>
            <w:tcW w:w="296" w:type="pct"/>
            <w:tcBorders>
              <w:top w:val="nil"/>
              <w:left w:val="nil"/>
              <w:bottom w:val="single" w:sz="4" w:space="0" w:color="auto"/>
              <w:right w:val="single" w:sz="4" w:space="0" w:color="auto"/>
            </w:tcBorders>
            <w:shd w:val="clear" w:color="000000" w:fill="FFFFFF"/>
            <w:vAlign w:val="center"/>
          </w:tcPr>
          <w:p w:rsidR="00174EB6" w:rsidRPr="005232A1" w:rsidRDefault="00174EB6">
            <w:pPr>
              <w:jc w:val="center"/>
              <w:rPr>
                <w:sz w:val="20"/>
                <w:szCs w:val="20"/>
              </w:rPr>
            </w:pPr>
            <w:r w:rsidRPr="005232A1">
              <w:rPr>
                <w:sz w:val="20"/>
                <w:szCs w:val="20"/>
              </w:rPr>
              <w:t>0</w:t>
            </w:r>
          </w:p>
        </w:tc>
        <w:tc>
          <w:tcPr>
            <w:tcW w:w="322" w:type="pct"/>
            <w:tcBorders>
              <w:top w:val="nil"/>
              <w:left w:val="nil"/>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0"/>
              </w:rPr>
              <w:t>0</w:t>
            </w:r>
          </w:p>
        </w:tc>
        <w:tc>
          <w:tcPr>
            <w:tcW w:w="322" w:type="pct"/>
            <w:tcBorders>
              <w:top w:val="nil"/>
              <w:left w:val="nil"/>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0"/>
              </w:rPr>
              <w:t>0</w:t>
            </w:r>
          </w:p>
        </w:tc>
        <w:tc>
          <w:tcPr>
            <w:tcW w:w="399" w:type="pct"/>
            <w:tcBorders>
              <w:top w:val="nil"/>
              <w:left w:val="nil"/>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0"/>
              </w:rPr>
              <w:t>0</w:t>
            </w:r>
          </w:p>
        </w:tc>
      </w:tr>
      <w:tr w:rsidR="00174EB6" w:rsidRPr="005232A1" w:rsidTr="00237E8A">
        <w:trPr>
          <w:cantSplit/>
        </w:trPr>
        <w:tc>
          <w:tcPr>
            <w:tcW w:w="235" w:type="pct"/>
            <w:tcBorders>
              <w:top w:val="single" w:sz="4" w:space="0" w:color="auto"/>
              <w:left w:val="single" w:sz="4" w:space="0" w:color="auto"/>
              <w:bottom w:val="single" w:sz="4" w:space="0" w:color="auto"/>
              <w:right w:val="single" w:sz="4" w:space="0" w:color="auto"/>
            </w:tcBorders>
            <w:shd w:val="clear" w:color="auto" w:fill="auto"/>
            <w:vAlign w:val="center"/>
          </w:tcPr>
          <w:p w:rsidR="00174EB6" w:rsidRPr="005232A1" w:rsidRDefault="00174EB6" w:rsidP="00237E8A">
            <w:pPr>
              <w:jc w:val="center"/>
              <w:rPr>
                <w:sz w:val="20"/>
                <w:szCs w:val="20"/>
              </w:rPr>
            </w:pPr>
            <w:r w:rsidRPr="005232A1">
              <w:rPr>
                <w:sz w:val="20"/>
                <w:szCs w:val="20"/>
              </w:rPr>
              <w:t>2.2</w:t>
            </w:r>
          </w:p>
        </w:tc>
        <w:tc>
          <w:tcPr>
            <w:tcW w:w="2450" w:type="pct"/>
            <w:tcBorders>
              <w:top w:val="single" w:sz="4" w:space="0" w:color="auto"/>
              <w:left w:val="nil"/>
              <w:bottom w:val="single" w:sz="4" w:space="0" w:color="auto"/>
              <w:right w:val="single" w:sz="4" w:space="0" w:color="000000"/>
            </w:tcBorders>
            <w:shd w:val="clear" w:color="auto" w:fill="auto"/>
            <w:vAlign w:val="center"/>
          </w:tcPr>
          <w:p w:rsidR="00174EB6" w:rsidRPr="005232A1" w:rsidRDefault="00174EB6" w:rsidP="00237E8A">
            <w:pPr>
              <w:rPr>
                <w:sz w:val="20"/>
                <w:szCs w:val="20"/>
              </w:rPr>
            </w:pPr>
            <w:r w:rsidRPr="005232A1">
              <w:rPr>
                <w:sz w:val="20"/>
                <w:szCs w:val="20"/>
              </w:rPr>
              <w:t>Продолжительность (бесперебойность) поставки товаров и услуг</w:t>
            </w:r>
          </w:p>
        </w:tc>
        <w:tc>
          <w:tcPr>
            <w:tcW w:w="384" w:type="pct"/>
            <w:tcBorders>
              <w:top w:val="nil"/>
              <w:left w:val="nil"/>
              <w:bottom w:val="single" w:sz="4" w:space="0" w:color="auto"/>
              <w:right w:val="single" w:sz="4" w:space="0" w:color="auto"/>
            </w:tcBorders>
            <w:shd w:val="clear" w:color="auto" w:fill="auto"/>
            <w:vAlign w:val="center"/>
          </w:tcPr>
          <w:p w:rsidR="00174EB6" w:rsidRPr="005232A1" w:rsidRDefault="00174EB6" w:rsidP="00237E8A">
            <w:pPr>
              <w:jc w:val="center"/>
              <w:rPr>
                <w:sz w:val="20"/>
                <w:szCs w:val="20"/>
              </w:rPr>
            </w:pPr>
            <w:r w:rsidRPr="005232A1">
              <w:rPr>
                <w:sz w:val="20"/>
                <w:szCs w:val="20"/>
              </w:rPr>
              <w:t>час</w:t>
            </w:r>
            <w:proofErr w:type="gramStart"/>
            <w:r w:rsidRPr="005232A1">
              <w:rPr>
                <w:sz w:val="20"/>
                <w:szCs w:val="20"/>
              </w:rPr>
              <w:t>.</w:t>
            </w:r>
            <w:proofErr w:type="gramEnd"/>
            <w:r w:rsidRPr="005232A1">
              <w:rPr>
                <w:sz w:val="20"/>
                <w:szCs w:val="20"/>
              </w:rPr>
              <w:t>/</w:t>
            </w:r>
            <w:proofErr w:type="gramStart"/>
            <w:r w:rsidRPr="005232A1">
              <w:rPr>
                <w:sz w:val="20"/>
                <w:szCs w:val="20"/>
              </w:rPr>
              <w:t>д</w:t>
            </w:r>
            <w:proofErr w:type="gramEnd"/>
            <w:r w:rsidRPr="005232A1">
              <w:rPr>
                <w:sz w:val="20"/>
                <w:szCs w:val="20"/>
              </w:rPr>
              <w:t>ень</w:t>
            </w:r>
          </w:p>
        </w:tc>
        <w:tc>
          <w:tcPr>
            <w:tcW w:w="296" w:type="pct"/>
            <w:tcBorders>
              <w:top w:val="nil"/>
              <w:left w:val="nil"/>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2"/>
              </w:rPr>
              <w:t>24</w:t>
            </w:r>
          </w:p>
        </w:tc>
        <w:tc>
          <w:tcPr>
            <w:tcW w:w="296" w:type="pct"/>
            <w:tcBorders>
              <w:top w:val="nil"/>
              <w:left w:val="nil"/>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2"/>
              </w:rPr>
              <w:t>24</w:t>
            </w:r>
          </w:p>
        </w:tc>
        <w:tc>
          <w:tcPr>
            <w:tcW w:w="296" w:type="pct"/>
            <w:tcBorders>
              <w:top w:val="nil"/>
              <w:left w:val="nil"/>
              <w:bottom w:val="single" w:sz="4" w:space="0" w:color="auto"/>
              <w:right w:val="single" w:sz="4" w:space="0" w:color="auto"/>
            </w:tcBorders>
            <w:shd w:val="clear" w:color="000000" w:fill="FFFFFF"/>
            <w:vAlign w:val="center"/>
          </w:tcPr>
          <w:p w:rsidR="00174EB6" w:rsidRPr="005232A1" w:rsidRDefault="00174EB6">
            <w:pPr>
              <w:jc w:val="center"/>
              <w:rPr>
                <w:sz w:val="20"/>
                <w:szCs w:val="20"/>
              </w:rPr>
            </w:pPr>
            <w:r w:rsidRPr="005232A1">
              <w:rPr>
                <w:sz w:val="20"/>
                <w:szCs w:val="22"/>
              </w:rPr>
              <w:t>24</w:t>
            </w:r>
          </w:p>
        </w:tc>
        <w:tc>
          <w:tcPr>
            <w:tcW w:w="322" w:type="pct"/>
            <w:tcBorders>
              <w:top w:val="nil"/>
              <w:left w:val="nil"/>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2"/>
              </w:rPr>
              <w:t>24</w:t>
            </w:r>
          </w:p>
        </w:tc>
        <w:tc>
          <w:tcPr>
            <w:tcW w:w="322" w:type="pct"/>
            <w:tcBorders>
              <w:top w:val="nil"/>
              <w:left w:val="nil"/>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2"/>
              </w:rPr>
              <w:t>24</w:t>
            </w:r>
          </w:p>
        </w:tc>
        <w:tc>
          <w:tcPr>
            <w:tcW w:w="399" w:type="pct"/>
            <w:tcBorders>
              <w:top w:val="nil"/>
              <w:left w:val="nil"/>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2"/>
              </w:rPr>
              <w:t>24</w:t>
            </w:r>
          </w:p>
        </w:tc>
      </w:tr>
      <w:tr w:rsidR="00174EB6" w:rsidRPr="005232A1" w:rsidTr="00237E8A">
        <w:trPr>
          <w:cantSplit/>
        </w:trPr>
        <w:tc>
          <w:tcPr>
            <w:tcW w:w="235" w:type="pct"/>
            <w:tcBorders>
              <w:top w:val="single" w:sz="4" w:space="0" w:color="auto"/>
              <w:left w:val="single" w:sz="4" w:space="0" w:color="auto"/>
              <w:bottom w:val="single" w:sz="4" w:space="0" w:color="auto"/>
              <w:right w:val="single" w:sz="4" w:space="0" w:color="auto"/>
            </w:tcBorders>
            <w:shd w:val="clear" w:color="auto" w:fill="auto"/>
            <w:vAlign w:val="center"/>
          </w:tcPr>
          <w:p w:rsidR="00174EB6" w:rsidRPr="005232A1" w:rsidRDefault="00174EB6" w:rsidP="00237E8A">
            <w:pPr>
              <w:jc w:val="center"/>
              <w:rPr>
                <w:sz w:val="20"/>
                <w:szCs w:val="20"/>
              </w:rPr>
            </w:pPr>
            <w:r w:rsidRPr="005232A1">
              <w:rPr>
                <w:sz w:val="20"/>
                <w:szCs w:val="20"/>
              </w:rPr>
              <w:t>2.3</w:t>
            </w:r>
          </w:p>
        </w:tc>
        <w:tc>
          <w:tcPr>
            <w:tcW w:w="2450" w:type="pct"/>
            <w:tcBorders>
              <w:top w:val="single" w:sz="4" w:space="0" w:color="auto"/>
              <w:left w:val="nil"/>
              <w:bottom w:val="single" w:sz="4" w:space="0" w:color="auto"/>
              <w:right w:val="single" w:sz="4" w:space="0" w:color="000000"/>
            </w:tcBorders>
            <w:shd w:val="clear" w:color="auto" w:fill="auto"/>
            <w:vAlign w:val="center"/>
          </w:tcPr>
          <w:p w:rsidR="00174EB6" w:rsidRPr="005232A1" w:rsidRDefault="00174EB6" w:rsidP="00237E8A">
            <w:pPr>
              <w:rPr>
                <w:sz w:val="20"/>
                <w:szCs w:val="20"/>
              </w:rPr>
            </w:pPr>
            <w:r w:rsidRPr="005232A1">
              <w:rPr>
                <w:sz w:val="20"/>
                <w:szCs w:val="20"/>
              </w:rPr>
              <w:t>Износ сетей водоснабжения</w:t>
            </w:r>
          </w:p>
        </w:tc>
        <w:tc>
          <w:tcPr>
            <w:tcW w:w="384" w:type="pct"/>
            <w:tcBorders>
              <w:top w:val="nil"/>
              <w:left w:val="nil"/>
              <w:bottom w:val="single" w:sz="4" w:space="0" w:color="auto"/>
              <w:right w:val="single" w:sz="4" w:space="0" w:color="auto"/>
            </w:tcBorders>
            <w:shd w:val="clear" w:color="auto" w:fill="auto"/>
            <w:vAlign w:val="center"/>
          </w:tcPr>
          <w:p w:rsidR="00174EB6" w:rsidRPr="005232A1" w:rsidRDefault="00174EB6" w:rsidP="00237E8A">
            <w:pPr>
              <w:jc w:val="center"/>
              <w:rPr>
                <w:sz w:val="20"/>
                <w:szCs w:val="20"/>
              </w:rPr>
            </w:pPr>
            <w:r w:rsidRPr="005232A1">
              <w:rPr>
                <w:sz w:val="20"/>
                <w:szCs w:val="20"/>
              </w:rPr>
              <w:t>%</w:t>
            </w:r>
          </w:p>
        </w:tc>
        <w:tc>
          <w:tcPr>
            <w:tcW w:w="296" w:type="pct"/>
            <w:tcBorders>
              <w:top w:val="nil"/>
              <w:left w:val="nil"/>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2"/>
              </w:rPr>
              <w:t>70</w:t>
            </w:r>
          </w:p>
        </w:tc>
        <w:tc>
          <w:tcPr>
            <w:tcW w:w="296" w:type="pct"/>
            <w:tcBorders>
              <w:top w:val="nil"/>
              <w:left w:val="nil"/>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2"/>
              </w:rPr>
              <w:t>67</w:t>
            </w:r>
          </w:p>
        </w:tc>
        <w:tc>
          <w:tcPr>
            <w:tcW w:w="296" w:type="pct"/>
            <w:tcBorders>
              <w:top w:val="nil"/>
              <w:left w:val="nil"/>
              <w:bottom w:val="single" w:sz="4" w:space="0" w:color="auto"/>
              <w:right w:val="single" w:sz="4" w:space="0" w:color="auto"/>
            </w:tcBorders>
            <w:shd w:val="clear" w:color="000000" w:fill="FFFFFF"/>
            <w:vAlign w:val="center"/>
          </w:tcPr>
          <w:p w:rsidR="00174EB6" w:rsidRPr="005232A1" w:rsidRDefault="00174EB6">
            <w:pPr>
              <w:jc w:val="center"/>
              <w:rPr>
                <w:sz w:val="20"/>
                <w:szCs w:val="20"/>
              </w:rPr>
            </w:pPr>
            <w:r w:rsidRPr="005232A1">
              <w:rPr>
                <w:sz w:val="20"/>
                <w:szCs w:val="22"/>
              </w:rPr>
              <w:t>63</w:t>
            </w:r>
          </w:p>
        </w:tc>
        <w:tc>
          <w:tcPr>
            <w:tcW w:w="322" w:type="pct"/>
            <w:tcBorders>
              <w:top w:val="nil"/>
              <w:left w:val="nil"/>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2"/>
              </w:rPr>
              <w:t>60</w:t>
            </w:r>
          </w:p>
        </w:tc>
        <w:tc>
          <w:tcPr>
            <w:tcW w:w="322" w:type="pct"/>
            <w:tcBorders>
              <w:top w:val="nil"/>
              <w:left w:val="nil"/>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2"/>
              </w:rPr>
              <w:t>57</w:t>
            </w:r>
          </w:p>
        </w:tc>
        <w:tc>
          <w:tcPr>
            <w:tcW w:w="399" w:type="pct"/>
            <w:tcBorders>
              <w:top w:val="nil"/>
              <w:left w:val="nil"/>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2"/>
              </w:rPr>
              <w:t>54</w:t>
            </w:r>
          </w:p>
        </w:tc>
      </w:tr>
      <w:tr w:rsidR="00174EB6" w:rsidRPr="005232A1" w:rsidTr="00237E8A">
        <w:trPr>
          <w:cantSplit/>
        </w:trPr>
        <w:tc>
          <w:tcPr>
            <w:tcW w:w="235" w:type="pct"/>
            <w:tcBorders>
              <w:top w:val="single" w:sz="4" w:space="0" w:color="auto"/>
              <w:left w:val="single" w:sz="4" w:space="0" w:color="auto"/>
              <w:bottom w:val="single" w:sz="4" w:space="0" w:color="auto"/>
              <w:right w:val="single" w:sz="4" w:space="0" w:color="auto"/>
            </w:tcBorders>
            <w:shd w:val="clear" w:color="auto" w:fill="auto"/>
            <w:vAlign w:val="center"/>
          </w:tcPr>
          <w:p w:rsidR="00174EB6" w:rsidRPr="005232A1" w:rsidRDefault="00174EB6" w:rsidP="00237E8A">
            <w:pPr>
              <w:jc w:val="center"/>
              <w:rPr>
                <w:sz w:val="20"/>
                <w:szCs w:val="20"/>
              </w:rPr>
            </w:pPr>
            <w:r w:rsidRPr="005232A1">
              <w:rPr>
                <w:b/>
                <w:bCs/>
                <w:sz w:val="20"/>
                <w:szCs w:val="20"/>
              </w:rPr>
              <w:t>3</w:t>
            </w:r>
          </w:p>
        </w:tc>
        <w:tc>
          <w:tcPr>
            <w:tcW w:w="2450" w:type="pct"/>
            <w:tcBorders>
              <w:top w:val="single" w:sz="4" w:space="0" w:color="auto"/>
              <w:left w:val="nil"/>
              <w:bottom w:val="single" w:sz="4" w:space="0" w:color="auto"/>
              <w:right w:val="single" w:sz="4" w:space="0" w:color="000000"/>
            </w:tcBorders>
            <w:shd w:val="clear" w:color="auto" w:fill="auto"/>
          </w:tcPr>
          <w:p w:rsidR="00174EB6" w:rsidRPr="005232A1" w:rsidRDefault="00174EB6" w:rsidP="00237E8A">
            <w:pPr>
              <w:ind w:left="-57" w:right="-57"/>
              <w:rPr>
                <w:sz w:val="20"/>
                <w:szCs w:val="20"/>
              </w:rPr>
            </w:pPr>
            <w:r w:rsidRPr="005232A1">
              <w:rPr>
                <w:b/>
                <w:bCs/>
                <w:sz w:val="20"/>
                <w:szCs w:val="20"/>
              </w:rPr>
              <w:t>Показатели энергетической эффективности</w:t>
            </w:r>
          </w:p>
        </w:tc>
        <w:tc>
          <w:tcPr>
            <w:tcW w:w="384" w:type="pct"/>
            <w:tcBorders>
              <w:top w:val="nil"/>
              <w:left w:val="nil"/>
              <w:bottom w:val="single" w:sz="4" w:space="0" w:color="auto"/>
              <w:right w:val="single" w:sz="4" w:space="0" w:color="auto"/>
            </w:tcBorders>
            <w:shd w:val="clear" w:color="auto" w:fill="auto"/>
            <w:vAlign w:val="center"/>
          </w:tcPr>
          <w:p w:rsidR="00174EB6" w:rsidRPr="005232A1" w:rsidRDefault="00174EB6" w:rsidP="00237E8A">
            <w:pPr>
              <w:ind w:left="-57" w:right="-57"/>
              <w:jc w:val="center"/>
              <w:rPr>
                <w:sz w:val="20"/>
                <w:szCs w:val="20"/>
              </w:rPr>
            </w:pPr>
          </w:p>
        </w:tc>
        <w:tc>
          <w:tcPr>
            <w:tcW w:w="296" w:type="pct"/>
            <w:tcBorders>
              <w:top w:val="nil"/>
              <w:left w:val="nil"/>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2"/>
              </w:rPr>
              <w:t> </w:t>
            </w:r>
          </w:p>
        </w:tc>
        <w:tc>
          <w:tcPr>
            <w:tcW w:w="296" w:type="pct"/>
            <w:tcBorders>
              <w:top w:val="nil"/>
              <w:left w:val="nil"/>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2"/>
              </w:rPr>
              <w:t> </w:t>
            </w:r>
          </w:p>
        </w:tc>
        <w:tc>
          <w:tcPr>
            <w:tcW w:w="296" w:type="pct"/>
            <w:tcBorders>
              <w:top w:val="nil"/>
              <w:left w:val="nil"/>
              <w:bottom w:val="single" w:sz="4" w:space="0" w:color="auto"/>
              <w:right w:val="single" w:sz="4" w:space="0" w:color="auto"/>
            </w:tcBorders>
            <w:shd w:val="clear" w:color="000000" w:fill="FFFFFF"/>
            <w:vAlign w:val="center"/>
          </w:tcPr>
          <w:p w:rsidR="00174EB6" w:rsidRPr="005232A1" w:rsidRDefault="00174EB6">
            <w:pPr>
              <w:jc w:val="center"/>
              <w:rPr>
                <w:sz w:val="20"/>
                <w:szCs w:val="20"/>
              </w:rPr>
            </w:pPr>
            <w:r w:rsidRPr="005232A1">
              <w:rPr>
                <w:sz w:val="20"/>
                <w:szCs w:val="22"/>
              </w:rPr>
              <w:t> </w:t>
            </w:r>
          </w:p>
        </w:tc>
        <w:tc>
          <w:tcPr>
            <w:tcW w:w="322" w:type="pct"/>
            <w:tcBorders>
              <w:top w:val="nil"/>
              <w:left w:val="nil"/>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2"/>
              </w:rPr>
              <w:t> </w:t>
            </w:r>
          </w:p>
        </w:tc>
        <w:tc>
          <w:tcPr>
            <w:tcW w:w="322" w:type="pct"/>
            <w:tcBorders>
              <w:top w:val="nil"/>
              <w:left w:val="nil"/>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2"/>
              </w:rPr>
              <w:t> </w:t>
            </w:r>
          </w:p>
        </w:tc>
        <w:tc>
          <w:tcPr>
            <w:tcW w:w="399" w:type="pct"/>
            <w:tcBorders>
              <w:top w:val="nil"/>
              <w:left w:val="nil"/>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2"/>
              </w:rPr>
              <w:t> </w:t>
            </w:r>
          </w:p>
        </w:tc>
      </w:tr>
      <w:tr w:rsidR="00174EB6" w:rsidRPr="005232A1" w:rsidTr="00237E8A">
        <w:trPr>
          <w:cantSplit/>
        </w:trPr>
        <w:tc>
          <w:tcPr>
            <w:tcW w:w="235" w:type="pct"/>
            <w:tcBorders>
              <w:top w:val="single" w:sz="4" w:space="0" w:color="auto"/>
              <w:left w:val="single" w:sz="4" w:space="0" w:color="auto"/>
              <w:bottom w:val="single" w:sz="4" w:space="0" w:color="auto"/>
              <w:right w:val="single" w:sz="4" w:space="0" w:color="auto"/>
            </w:tcBorders>
            <w:shd w:val="clear" w:color="auto" w:fill="auto"/>
            <w:vAlign w:val="center"/>
          </w:tcPr>
          <w:p w:rsidR="00174EB6" w:rsidRPr="005232A1" w:rsidRDefault="00174EB6" w:rsidP="00237E8A">
            <w:pPr>
              <w:jc w:val="center"/>
              <w:rPr>
                <w:bCs/>
                <w:sz w:val="20"/>
                <w:szCs w:val="20"/>
              </w:rPr>
            </w:pPr>
            <w:r w:rsidRPr="005232A1">
              <w:rPr>
                <w:bCs/>
                <w:sz w:val="20"/>
                <w:szCs w:val="20"/>
              </w:rPr>
              <w:t>3.1</w:t>
            </w:r>
          </w:p>
        </w:tc>
        <w:tc>
          <w:tcPr>
            <w:tcW w:w="2450" w:type="pct"/>
            <w:tcBorders>
              <w:top w:val="single" w:sz="4" w:space="0" w:color="auto"/>
              <w:left w:val="nil"/>
              <w:bottom w:val="single" w:sz="4" w:space="0" w:color="auto"/>
              <w:right w:val="single" w:sz="4" w:space="0" w:color="000000"/>
            </w:tcBorders>
            <w:shd w:val="clear" w:color="auto" w:fill="auto"/>
          </w:tcPr>
          <w:p w:rsidR="00174EB6" w:rsidRPr="005232A1" w:rsidRDefault="00174EB6" w:rsidP="00237E8A">
            <w:pPr>
              <w:ind w:left="-57" w:right="-57"/>
              <w:rPr>
                <w:bCs/>
                <w:sz w:val="20"/>
                <w:szCs w:val="20"/>
              </w:rPr>
            </w:pPr>
            <w:r w:rsidRPr="005232A1">
              <w:rPr>
                <w:bCs/>
                <w:sz w:val="20"/>
                <w:szCs w:val="20"/>
              </w:rPr>
              <w:t>доля потерь воды в централизованных системах водоснабжения при транспорт</w:t>
            </w:r>
            <w:r w:rsidRPr="005232A1">
              <w:rPr>
                <w:bCs/>
                <w:sz w:val="20"/>
                <w:szCs w:val="20"/>
              </w:rPr>
              <w:t>и</w:t>
            </w:r>
            <w:r w:rsidRPr="005232A1">
              <w:rPr>
                <w:bCs/>
                <w:sz w:val="20"/>
                <w:szCs w:val="20"/>
              </w:rPr>
              <w:t>ровке в общем объеме воды, поданной в водопроводную сеть</w:t>
            </w:r>
          </w:p>
        </w:tc>
        <w:tc>
          <w:tcPr>
            <w:tcW w:w="384" w:type="pct"/>
            <w:tcBorders>
              <w:top w:val="nil"/>
              <w:left w:val="nil"/>
              <w:bottom w:val="single" w:sz="4" w:space="0" w:color="auto"/>
              <w:right w:val="single" w:sz="4" w:space="0" w:color="auto"/>
            </w:tcBorders>
            <w:shd w:val="clear" w:color="auto" w:fill="auto"/>
            <w:vAlign w:val="center"/>
          </w:tcPr>
          <w:p w:rsidR="00174EB6" w:rsidRPr="005232A1" w:rsidRDefault="00174EB6" w:rsidP="00237E8A">
            <w:pPr>
              <w:ind w:left="-57" w:right="-57"/>
              <w:jc w:val="center"/>
              <w:rPr>
                <w:sz w:val="20"/>
                <w:szCs w:val="20"/>
              </w:rPr>
            </w:pPr>
            <w:r w:rsidRPr="005232A1">
              <w:rPr>
                <w:sz w:val="20"/>
                <w:szCs w:val="20"/>
              </w:rPr>
              <w:t>%</w:t>
            </w:r>
          </w:p>
        </w:tc>
        <w:tc>
          <w:tcPr>
            <w:tcW w:w="296" w:type="pct"/>
            <w:tcBorders>
              <w:top w:val="nil"/>
              <w:left w:val="nil"/>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iCs/>
                <w:sz w:val="20"/>
                <w:szCs w:val="22"/>
              </w:rPr>
              <w:t>15</w:t>
            </w:r>
          </w:p>
        </w:tc>
        <w:tc>
          <w:tcPr>
            <w:tcW w:w="296" w:type="pct"/>
            <w:tcBorders>
              <w:top w:val="nil"/>
              <w:left w:val="nil"/>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iCs/>
                <w:sz w:val="20"/>
                <w:szCs w:val="22"/>
              </w:rPr>
              <w:t>15</w:t>
            </w:r>
          </w:p>
        </w:tc>
        <w:tc>
          <w:tcPr>
            <w:tcW w:w="296" w:type="pct"/>
            <w:tcBorders>
              <w:top w:val="nil"/>
              <w:left w:val="nil"/>
              <w:bottom w:val="single" w:sz="4" w:space="0" w:color="auto"/>
              <w:right w:val="single" w:sz="4" w:space="0" w:color="auto"/>
            </w:tcBorders>
            <w:shd w:val="clear" w:color="000000" w:fill="FFFFFF"/>
            <w:vAlign w:val="center"/>
          </w:tcPr>
          <w:p w:rsidR="00174EB6" w:rsidRPr="005232A1" w:rsidRDefault="00174EB6">
            <w:pPr>
              <w:jc w:val="center"/>
              <w:rPr>
                <w:sz w:val="20"/>
                <w:szCs w:val="20"/>
              </w:rPr>
            </w:pPr>
            <w:r w:rsidRPr="005232A1">
              <w:rPr>
                <w:iCs/>
                <w:sz w:val="20"/>
                <w:szCs w:val="22"/>
              </w:rPr>
              <w:t>15</w:t>
            </w:r>
          </w:p>
        </w:tc>
        <w:tc>
          <w:tcPr>
            <w:tcW w:w="322" w:type="pct"/>
            <w:tcBorders>
              <w:top w:val="nil"/>
              <w:left w:val="nil"/>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iCs/>
                <w:sz w:val="20"/>
                <w:szCs w:val="22"/>
              </w:rPr>
              <w:t>15</w:t>
            </w:r>
          </w:p>
        </w:tc>
        <w:tc>
          <w:tcPr>
            <w:tcW w:w="322" w:type="pct"/>
            <w:tcBorders>
              <w:top w:val="nil"/>
              <w:left w:val="nil"/>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iCs/>
                <w:sz w:val="20"/>
                <w:szCs w:val="22"/>
              </w:rPr>
              <w:t>15</w:t>
            </w:r>
          </w:p>
        </w:tc>
        <w:tc>
          <w:tcPr>
            <w:tcW w:w="399" w:type="pct"/>
            <w:tcBorders>
              <w:top w:val="nil"/>
              <w:left w:val="nil"/>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2"/>
              </w:rPr>
              <w:t>15</w:t>
            </w:r>
          </w:p>
        </w:tc>
      </w:tr>
      <w:tr w:rsidR="00174EB6" w:rsidRPr="005232A1" w:rsidTr="00237E8A">
        <w:trPr>
          <w:cantSplit/>
        </w:trPr>
        <w:tc>
          <w:tcPr>
            <w:tcW w:w="235" w:type="pct"/>
            <w:tcBorders>
              <w:top w:val="single" w:sz="4" w:space="0" w:color="auto"/>
              <w:left w:val="single" w:sz="4" w:space="0" w:color="auto"/>
              <w:bottom w:val="single" w:sz="4" w:space="0" w:color="auto"/>
              <w:right w:val="single" w:sz="4" w:space="0" w:color="auto"/>
            </w:tcBorders>
            <w:shd w:val="clear" w:color="auto" w:fill="auto"/>
            <w:vAlign w:val="center"/>
          </w:tcPr>
          <w:p w:rsidR="00174EB6" w:rsidRPr="005232A1" w:rsidRDefault="00174EB6" w:rsidP="00237E8A">
            <w:pPr>
              <w:jc w:val="center"/>
              <w:rPr>
                <w:bCs/>
                <w:sz w:val="20"/>
                <w:szCs w:val="20"/>
              </w:rPr>
            </w:pPr>
            <w:r w:rsidRPr="005232A1">
              <w:rPr>
                <w:bCs/>
                <w:sz w:val="20"/>
                <w:szCs w:val="20"/>
              </w:rPr>
              <w:t>3.2</w:t>
            </w:r>
          </w:p>
        </w:tc>
        <w:tc>
          <w:tcPr>
            <w:tcW w:w="2450" w:type="pct"/>
            <w:tcBorders>
              <w:top w:val="single" w:sz="4" w:space="0" w:color="auto"/>
              <w:left w:val="nil"/>
              <w:bottom w:val="single" w:sz="4" w:space="0" w:color="auto"/>
              <w:right w:val="single" w:sz="4" w:space="0" w:color="000000"/>
            </w:tcBorders>
            <w:shd w:val="clear" w:color="auto" w:fill="auto"/>
          </w:tcPr>
          <w:p w:rsidR="00174EB6" w:rsidRPr="005232A1" w:rsidRDefault="00174EB6" w:rsidP="00237E8A">
            <w:pPr>
              <w:ind w:left="-57" w:right="-57"/>
              <w:rPr>
                <w:bCs/>
                <w:sz w:val="20"/>
                <w:szCs w:val="20"/>
              </w:rPr>
            </w:pPr>
            <w:r w:rsidRPr="005232A1">
              <w:rPr>
                <w:bCs/>
                <w:sz w:val="20"/>
                <w:szCs w:val="20"/>
              </w:rPr>
              <w:t>удельный расход электрической энергии, потребляемой в технологическом проце</w:t>
            </w:r>
            <w:r w:rsidRPr="005232A1">
              <w:rPr>
                <w:bCs/>
                <w:sz w:val="20"/>
                <w:szCs w:val="20"/>
              </w:rPr>
              <w:t>с</w:t>
            </w:r>
            <w:r w:rsidRPr="005232A1">
              <w:rPr>
                <w:bCs/>
                <w:sz w:val="20"/>
                <w:szCs w:val="20"/>
              </w:rPr>
              <w:t>се подготовки и транспортировки питьевой воды, на единицу объема воды, отпу</w:t>
            </w:r>
            <w:r w:rsidRPr="005232A1">
              <w:rPr>
                <w:bCs/>
                <w:sz w:val="20"/>
                <w:szCs w:val="20"/>
              </w:rPr>
              <w:t>с</w:t>
            </w:r>
            <w:r w:rsidRPr="005232A1">
              <w:rPr>
                <w:bCs/>
                <w:sz w:val="20"/>
                <w:szCs w:val="20"/>
              </w:rPr>
              <w:t>каемой в сеть</w:t>
            </w:r>
          </w:p>
        </w:tc>
        <w:tc>
          <w:tcPr>
            <w:tcW w:w="384" w:type="pct"/>
            <w:tcBorders>
              <w:top w:val="nil"/>
              <w:left w:val="nil"/>
              <w:bottom w:val="single" w:sz="4" w:space="0" w:color="auto"/>
              <w:right w:val="single" w:sz="4" w:space="0" w:color="auto"/>
            </w:tcBorders>
            <w:shd w:val="clear" w:color="auto" w:fill="auto"/>
            <w:vAlign w:val="center"/>
          </w:tcPr>
          <w:p w:rsidR="00174EB6" w:rsidRPr="005232A1" w:rsidRDefault="00174EB6" w:rsidP="00237E8A">
            <w:pPr>
              <w:ind w:left="-57" w:right="-57"/>
              <w:jc w:val="center"/>
              <w:rPr>
                <w:sz w:val="20"/>
                <w:szCs w:val="20"/>
              </w:rPr>
            </w:pPr>
            <w:r w:rsidRPr="005232A1">
              <w:rPr>
                <w:sz w:val="20"/>
                <w:szCs w:val="20"/>
              </w:rPr>
              <w:t>кВт*ч/</w:t>
            </w:r>
            <w:proofErr w:type="spellStart"/>
            <w:r w:rsidRPr="005232A1">
              <w:rPr>
                <w:sz w:val="20"/>
                <w:szCs w:val="20"/>
              </w:rPr>
              <w:t>куб</w:t>
            </w:r>
            <w:proofErr w:type="gramStart"/>
            <w:r w:rsidRPr="005232A1">
              <w:rPr>
                <w:sz w:val="20"/>
                <w:szCs w:val="20"/>
              </w:rPr>
              <w:t>.м</w:t>
            </w:r>
            <w:proofErr w:type="spellEnd"/>
            <w:proofErr w:type="gramEnd"/>
          </w:p>
        </w:tc>
        <w:tc>
          <w:tcPr>
            <w:tcW w:w="296" w:type="pct"/>
            <w:tcBorders>
              <w:top w:val="nil"/>
              <w:left w:val="nil"/>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2"/>
              </w:rPr>
              <w:t>4,84</w:t>
            </w:r>
          </w:p>
        </w:tc>
        <w:tc>
          <w:tcPr>
            <w:tcW w:w="296" w:type="pct"/>
            <w:tcBorders>
              <w:top w:val="nil"/>
              <w:left w:val="nil"/>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iCs/>
                <w:sz w:val="20"/>
                <w:szCs w:val="22"/>
              </w:rPr>
              <w:t>4,84</w:t>
            </w:r>
          </w:p>
        </w:tc>
        <w:tc>
          <w:tcPr>
            <w:tcW w:w="296" w:type="pct"/>
            <w:tcBorders>
              <w:top w:val="nil"/>
              <w:left w:val="nil"/>
              <w:bottom w:val="single" w:sz="4" w:space="0" w:color="auto"/>
              <w:right w:val="single" w:sz="4" w:space="0" w:color="auto"/>
            </w:tcBorders>
            <w:shd w:val="clear" w:color="000000" w:fill="FFFFFF"/>
            <w:vAlign w:val="center"/>
          </w:tcPr>
          <w:p w:rsidR="00174EB6" w:rsidRPr="005232A1" w:rsidRDefault="00174EB6">
            <w:pPr>
              <w:jc w:val="center"/>
              <w:rPr>
                <w:sz w:val="20"/>
                <w:szCs w:val="20"/>
              </w:rPr>
            </w:pPr>
            <w:r w:rsidRPr="005232A1">
              <w:rPr>
                <w:iCs/>
                <w:sz w:val="20"/>
                <w:szCs w:val="22"/>
              </w:rPr>
              <w:t>4,84</w:t>
            </w:r>
          </w:p>
        </w:tc>
        <w:tc>
          <w:tcPr>
            <w:tcW w:w="322" w:type="pct"/>
            <w:tcBorders>
              <w:top w:val="nil"/>
              <w:left w:val="nil"/>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iCs/>
                <w:sz w:val="20"/>
                <w:szCs w:val="22"/>
              </w:rPr>
              <w:t>4,84</w:t>
            </w:r>
          </w:p>
        </w:tc>
        <w:tc>
          <w:tcPr>
            <w:tcW w:w="322" w:type="pct"/>
            <w:tcBorders>
              <w:top w:val="nil"/>
              <w:left w:val="nil"/>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2"/>
              </w:rPr>
              <w:t>4,84</w:t>
            </w:r>
          </w:p>
        </w:tc>
        <w:tc>
          <w:tcPr>
            <w:tcW w:w="399" w:type="pct"/>
            <w:tcBorders>
              <w:top w:val="nil"/>
              <w:left w:val="nil"/>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2"/>
              </w:rPr>
              <w:t>4,84</w:t>
            </w:r>
          </w:p>
        </w:tc>
      </w:tr>
      <w:tr w:rsidR="00174EB6" w:rsidRPr="005232A1" w:rsidTr="00237E8A">
        <w:trPr>
          <w:cantSplit/>
        </w:trPr>
        <w:tc>
          <w:tcPr>
            <w:tcW w:w="235" w:type="pct"/>
            <w:tcBorders>
              <w:top w:val="single" w:sz="4" w:space="0" w:color="auto"/>
              <w:left w:val="single" w:sz="4" w:space="0" w:color="auto"/>
              <w:bottom w:val="single" w:sz="4" w:space="0" w:color="auto"/>
              <w:right w:val="single" w:sz="4" w:space="0" w:color="auto"/>
            </w:tcBorders>
            <w:shd w:val="clear" w:color="auto" w:fill="auto"/>
            <w:vAlign w:val="center"/>
          </w:tcPr>
          <w:p w:rsidR="00174EB6" w:rsidRPr="005232A1" w:rsidRDefault="00174EB6" w:rsidP="00237E8A">
            <w:pPr>
              <w:jc w:val="center"/>
              <w:rPr>
                <w:b/>
                <w:sz w:val="20"/>
                <w:szCs w:val="20"/>
              </w:rPr>
            </w:pPr>
            <w:r w:rsidRPr="005232A1">
              <w:rPr>
                <w:b/>
                <w:sz w:val="20"/>
                <w:szCs w:val="20"/>
              </w:rPr>
              <w:t>4</w:t>
            </w:r>
          </w:p>
        </w:tc>
        <w:tc>
          <w:tcPr>
            <w:tcW w:w="2450" w:type="pct"/>
            <w:tcBorders>
              <w:top w:val="single" w:sz="4" w:space="0" w:color="auto"/>
              <w:left w:val="single" w:sz="4" w:space="0" w:color="auto"/>
              <w:bottom w:val="single" w:sz="4" w:space="0" w:color="auto"/>
              <w:right w:val="single" w:sz="4" w:space="0" w:color="auto"/>
            </w:tcBorders>
            <w:shd w:val="clear" w:color="auto" w:fill="auto"/>
            <w:vAlign w:val="center"/>
          </w:tcPr>
          <w:p w:rsidR="00174EB6" w:rsidRPr="005232A1" w:rsidRDefault="00174EB6" w:rsidP="00237E8A">
            <w:pPr>
              <w:jc w:val="center"/>
              <w:rPr>
                <w:sz w:val="20"/>
                <w:szCs w:val="20"/>
              </w:rPr>
            </w:pPr>
            <w:r w:rsidRPr="005232A1">
              <w:rPr>
                <w:b/>
                <w:bCs/>
                <w:sz w:val="20"/>
                <w:szCs w:val="20"/>
              </w:rPr>
              <w:t>Сбалансированность систем коммунальной инфраструктуры</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174EB6" w:rsidRPr="005232A1" w:rsidRDefault="00174EB6" w:rsidP="00237E8A">
            <w:pPr>
              <w:ind w:left="-57" w:right="-57"/>
              <w:jc w:val="center"/>
              <w:rPr>
                <w:sz w:val="20"/>
                <w:szCs w:val="20"/>
              </w:rPr>
            </w:pP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0"/>
              </w:rPr>
              <w:t> </w:t>
            </w: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0"/>
              </w:rPr>
              <w:t> </w:t>
            </w:r>
          </w:p>
        </w:tc>
        <w:tc>
          <w:tcPr>
            <w:tcW w:w="296" w:type="pct"/>
            <w:tcBorders>
              <w:top w:val="single" w:sz="4" w:space="0" w:color="auto"/>
              <w:left w:val="single" w:sz="4" w:space="0" w:color="auto"/>
              <w:bottom w:val="single" w:sz="4" w:space="0" w:color="auto"/>
              <w:right w:val="single" w:sz="4" w:space="0" w:color="auto"/>
            </w:tcBorders>
            <w:shd w:val="clear" w:color="000000" w:fill="FFFFFF"/>
            <w:vAlign w:val="center"/>
          </w:tcPr>
          <w:p w:rsidR="00174EB6" w:rsidRPr="005232A1" w:rsidRDefault="00174EB6">
            <w:pPr>
              <w:jc w:val="center"/>
              <w:rPr>
                <w:sz w:val="20"/>
                <w:szCs w:val="20"/>
              </w:rPr>
            </w:pPr>
            <w:r w:rsidRPr="005232A1">
              <w:rPr>
                <w:sz w:val="20"/>
                <w:szCs w:val="20"/>
              </w:rPr>
              <w:t> </w:t>
            </w:r>
          </w:p>
        </w:tc>
        <w:tc>
          <w:tcPr>
            <w:tcW w:w="322" w:type="pct"/>
            <w:tcBorders>
              <w:top w:val="single" w:sz="4" w:space="0" w:color="auto"/>
              <w:left w:val="single" w:sz="4" w:space="0" w:color="auto"/>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0"/>
              </w:rPr>
              <w:t> </w:t>
            </w:r>
          </w:p>
        </w:tc>
        <w:tc>
          <w:tcPr>
            <w:tcW w:w="322" w:type="pct"/>
            <w:tcBorders>
              <w:top w:val="single" w:sz="4" w:space="0" w:color="auto"/>
              <w:left w:val="single" w:sz="4" w:space="0" w:color="auto"/>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0"/>
              </w:rPr>
              <w:t> </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0"/>
              </w:rPr>
              <w:t> </w:t>
            </w:r>
          </w:p>
        </w:tc>
      </w:tr>
      <w:tr w:rsidR="00174EB6" w:rsidRPr="005232A1" w:rsidTr="00237E8A">
        <w:trPr>
          <w:cantSplit/>
        </w:trPr>
        <w:tc>
          <w:tcPr>
            <w:tcW w:w="235" w:type="pct"/>
            <w:tcBorders>
              <w:top w:val="single" w:sz="4" w:space="0" w:color="auto"/>
              <w:left w:val="single" w:sz="4" w:space="0" w:color="auto"/>
              <w:bottom w:val="single" w:sz="4" w:space="0" w:color="auto"/>
              <w:right w:val="single" w:sz="4" w:space="0" w:color="auto"/>
            </w:tcBorders>
            <w:shd w:val="clear" w:color="auto" w:fill="auto"/>
            <w:vAlign w:val="center"/>
          </w:tcPr>
          <w:p w:rsidR="00174EB6" w:rsidRPr="005232A1" w:rsidRDefault="00174EB6" w:rsidP="00237E8A">
            <w:pPr>
              <w:jc w:val="center"/>
              <w:rPr>
                <w:sz w:val="20"/>
                <w:szCs w:val="20"/>
              </w:rPr>
            </w:pPr>
            <w:r w:rsidRPr="005232A1">
              <w:rPr>
                <w:sz w:val="20"/>
                <w:szCs w:val="20"/>
              </w:rPr>
              <w:t>4.1</w:t>
            </w:r>
          </w:p>
        </w:tc>
        <w:tc>
          <w:tcPr>
            <w:tcW w:w="2450" w:type="pct"/>
            <w:tcBorders>
              <w:top w:val="single" w:sz="4" w:space="0" w:color="auto"/>
              <w:left w:val="single" w:sz="4" w:space="0" w:color="auto"/>
              <w:bottom w:val="single" w:sz="4" w:space="0" w:color="auto"/>
              <w:right w:val="single" w:sz="4" w:space="0" w:color="auto"/>
            </w:tcBorders>
            <w:shd w:val="clear" w:color="auto" w:fill="auto"/>
            <w:vAlign w:val="center"/>
          </w:tcPr>
          <w:p w:rsidR="00174EB6" w:rsidRPr="005232A1" w:rsidRDefault="00174EB6" w:rsidP="00237E8A">
            <w:pPr>
              <w:rPr>
                <w:sz w:val="20"/>
                <w:szCs w:val="20"/>
              </w:rPr>
            </w:pPr>
            <w:r w:rsidRPr="005232A1">
              <w:rPr>
                <w:sz w:val="20"/>
                <w:szCs w:val="20"/>
              </w:rPr>
              <w:t>Обеспеченность потребления товаров и услуг приборами учета</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174EB6" w:rsidRPr="005232A1" w:rsidRDefault="00174EB6" w:rsidP="00237E8A">
            <w:pPr>
              <w:jc w:val="center"/>
              <w:rPr>
                <w:sz w:val="20"/>
                <w:szCs w:val="20"/>
              </w:rPr>
            </w:pPr>
            <w:r w:rsidRPr="005232A1">
              <w:rPr>
                <w:sz w:val="20"/>
                <w:szCs w:val="20"/>
              </w:rPr>
              <w:t>%</w:t>
            </w: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0"/>
              </w:rPr>
              <w:t>58</w:t>
            </w: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0"/>
              </w:rPr>
              <w:t>60</w:t>
            </w:r>
          </w:p>
        </w:tc>
        <w:tc>
          <w:tcPr>
            <w:tcW w:w="296" w:type="pct"/>
            <w:tcBorders>
              <w:top w:val="single" w:sz="4" w:space="0" w:color="auto"/>
              <w:left w:val="single" w:sz="4" w:space="0" w:color="auto"/>
              <w:bottom w:val="single" w:sz="4" w:space="0" w:color="auto"/>
              <w:right w:val="single" w:sz="4" w:space="0" w:color="auto"/>
            </w:tcBorders>
            <w:shd w:val="clear" w:color="000000" w:fill="FFFFFF"/>
            <w:vAlign w:val="center"/>
          </w:tcPr>
          <w:p w:rsidR="00174EB6" w:rsidRPr="005232A1" w:rsidRDefault="00174EB6">
            <w:pPr>
              <w:jc w:val="center"/>
              <w:rPr>
                <w:sz w:val="20"/>
                <w:szCs w:val="20"/>
              </w:rPr>
            </w:pPr>
            <w:r w:rsidRPr="005232A1">
              <w:rPr>
                <w:sz w:val="20"/>
                <w:szCs w:val="20"/>
              </w:rPr>
              <w:t>70</w:t>
            </w:r>
          </w:p>
        </w:tc>
        <w:tc>
          <w:tcPr>
            <w:tcW w:w="322" w:type="pct"/>
            <w:tcBorders>
              <w:top w:val="single" w:sz="4" w:space="0" w:color="auto"/>
              <w:left w:val="single" w:sz="4" w:space="0" w:color="auto"/>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0"/>
              </w:rPr>
              <w:t>80</w:t>
            </w:r>
          </w:p>
        </w:tc>
        <w:tc>
          <w:tcPr>
            <w:tcW w:w="322" w:type="pct"/>
            <w:tcBorders>
              <w:top w:val="single" w:sz="4" w:space="0" w:color="auto"/>
              <w:left w:val="single" w:sz="4" w:space="0" w:color="auto"/>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0"/>
              </w:rPr>
              <w:t>90</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0"/>
              </w:rPr>
              <w:t>100</w:t>
            </w:r>
          </w:p>
        </w:tc>
      </w:tr>
      <w:tr w:rsidR="00174EB6" w:rsidRPr="005232A1" w:rsidTr="00237E8A">
        <w:trPr>
          <w:cantSplit/>
        </w:trPr>
        <w:tc>
          <w:tcPr>
            <w:tcW w:w="235" w:type="pct"/>
            <w:tcBorders>
              <w:top w:val="single" w:sz="4" w:space="0" w:color="auto"/>
              <w:left w:val="single" w:sz="4" w:space="0" w:color="auto"/>
              <w:bottom w:val="single" w:sz="4" w:space="0" w:color="auto"/>
              <w:right w:val="single" w:sz="4" w:space="0" w:color="auto"/>
            </w:tcBorders>
            <w:shd w:val="clear" w:color="auto" w:fill="auto"/>
            <w:vAlign w:val="center"/>
          </w:tcPr>
          <w:p w:rsidR="00174EB6" w:rsidRPr="005232A1" w:rsidRDefault="00174EB6" w:rsidP="00237E8A">
            <w:pPr>
              <w:jc w:val="center"/>
              <w:rPr>
                <w:b/>
                <w:sz w:val="20"/>
                <w:szCs w:val="20"/>
              </w:rPr>
            </w:pPr>
            <w:r w:rsidRPr="005232A1">
              <w:rPr>
                <w:b/>
                <w:sz w:val="20"/>
                <w:szCs w:val="20"/>
              </w:rPr>
              <w:t>5</w:t>
            </w:r>
          </w:p>
        </w:tc>
        <w:tc>
          <w:tcPr>
            <w:tcW w:w="2450" w:type="pct"/>
            <w:tcBorders>
              <w:top w:val="single" w:sz="4" w:space="0" w:color="auto"/>
              <w:left w:val="single" w:sz="4" w:space="0" w:color="auto"/>
              <w:bottom w:val="single" w:sz="4" w:space="0" w:color="auto"/>
              <w:right w:val="single" w:sz="4" w:space="0" w:color="auto"/>
            </w:tcBorders>
            <w:shd w:val="clear" w:color="auto" w:fill="auto"/>
            <w:vAlign w:val="center"/>
          </w:tcPr>
          <w:p w:rsidR="00174EB6" w:rsidRPr="005232A1" w:rsidRDefault="00174EB6" w:rsidP="00237E8A">
            <w:pPr>
              <w:jc w:val="center"/>
              <w:rPr>
                <w:sz w:val="20"/>
                <w:szCs w:val="20"/>
              </w:rPr>
            </w:pPr>
            <w:r w:rsidRPr="005232A1">
              <w:rPr>
                <w:b/>
                <w:bCs/>
                <w:sz w:val="20"/>
                <w:szCs w:val="20"/>
              </w:rPr>
              <w:t>Доступность услуги для потребителей</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174EB6" w:rsidRPr="005232A1" w:rsidRDefault="00174EB6" w:rsidP="00237E8A">
            <w:pPr>
              <w:jc w:val="center"/>
              <w:rPr>
                <w:sz w:val="20"/>
                <w:szCs w:val="20"/>
              </w:rPr>
            </w:pP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0"/>
              </w:rPr>
              <w:t> </w:t>
            </w: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0"/>
              </w:rPr>
              <w:t> </w:t>
            </w:r>
          </w:p>
        </w:tc>
        <w:tc>
          <w:tcPr>
            <w:tcW w:w="296" w:type="pct"/>
            <w:tcBorders>
              <w:top w:val="single" w:sz="4" w:space="0" w:color="auto"/>
              <w:left w:val="single" w:sz="4" w:space="0" w:color="auto"/>
              <w:bottom w:val="single" w:sz="4" w:space="0" w:color="auto"/>
              <w:right w:val="single" w:sz="4" w:space="0" w:color="auto"/>
            </w:tcBorders>
            <w:shd w:val="clear" w:color="000000" w:fill="FFFFFF"/>
            <w:vAlign w:val="center"/>
          </w:tcPr>
          <w:p w:rsidR="00174EB6" w:rsidRPr="005232A1" w:rsidRDefault="00174EB6">
            <w:pPr>
              <w:jc w:val="center"/>
              <w:rPr>
                <w:sz w:val="20"/>
                <w:szCs w:val="20"/>
              </w:rPr>
            </w:pPr>
            <w:r w:rsidRPr="005232A1">
              <w:rPr>
                <w:sz w:val="20"/>
                <w:szCs w:val="20"/>
              </w:rPr>
              <w:t> </w:t>
            </w:r>
          </w:p>
        </w:tc>
        <w:tc>
          <w:tcPr>
            <w:tcW w:w="322" w:type="pct"/>
            <w:tcBorders>
              <w:top w:val="single" w:sz="4" w:space="0" w:color="auto"/>
              <w:left w:val="single" w:sz="4" w:space="0" w:color="auto"/>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0"/>
              </w:rPr>
              <w:t> </w:t>
            </w:r>
          </w:p>
        </w:tc>
        <w:tc>
          <w:tcPr>
            <w:tcW w:w="322" w:type="pct"/>
            <w:tcBorders>
              <w:top w:val="single" w:sz="4" w:space="0" w:color="auto"/>
              <w:left w:val="single" w:sz="4" w:space="0" w:color="auto"/>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0"/>
              </w:rPr>
              <w:t> </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0"/>
              </w:rPr>
              <w:t> </w:t>
            </w:r>
          </w:p>
        </w:tc>
      </w:tr>
      <w:tr w:rsidR="00174EB6" w:rsidRPr="005232A1" w:rsidTr="00B900DE">
        <w:trPr>
          <w:cantSplit/>
          <w:trHeight w:val="409"/>
        </w:trPr>
        <w:tc>
          <w:tcPr>
            <w:tcW w:w="235" w:type="pct"/>
            <w:tcBorders>
              <w:top w:val="single" w:sz="4" w:space="0" w:color="auto"/>
              <w:left w:val="single" w:sz="4" w:space="0" w:color="auto"/>
              <w:bottom w:val="single" w:sz="4" w:space="0" w:color="auto"/>
              <w:right w:val="single" w:sz="4" w:space="0" w:color="auto"/>
            </w:tcBorders>
            <w:shd w:val="clear" w:color="auto" w:fill="auto"/>
            <w:vAlign w:val="center"/>
          </w:tcPr>
          <w:p w:rsidR="00174EB6" w:rsidRPr="005232A1" w:rsidRDefault="00174EB6" w:rsidP="00237E8A">
            <w:pPr>
              <w:jc w:val="center"/>
              <w:rPr>
                <w:sz w:val="20"/>
                <w:szCs w:val="20"/>
              </w:rPr>
            </w:pPr>
            <w:r w:rsidRPr="005232A1">
              <w:rPr>
                <w:sz w:val="20"/>
                <w:szCs w:val="20"/>
              </w:rPr>
              <w:t>5.1</w:t>
            </w:r>
          </w:p>
        </w:tc>
        <w:tc>
          <w:tcPr>
            <w:tcW w:w="2450" w:type="pct"/>
            <w:tcBorders>
              <w:top w:val="single" w:sz="4" w:space="0" w:color="auto"/>
              <w:left w:val="single" w:sz="4" w:space="0" w:color="auto"/>
              <w:bottom w:val="single" w:sz="4" w:space="0" w:color="auto"/>
              <w:right w:val="single" w:sz="4" w:space="0" w:color="auto"/>
            </w:tcBorders>
            <w:shd w:val="clear" w:color="auto" w:fill="auto"/>
            <w:vAlign w:val="center"/>
          </w:tcPr>
          <w:p w:rsidR="00174EB6" w:rsidRPr="005232A1" w:rsidRDefault="00174EB6" w:rsidP="00237E8A">
            <w:pPr>
              <w:rPr>
                <w:sz w:val="20"/>
                <w:szCs w:val="20"/>
              </w:rPr>
            </w:pPr>
            <w:r w:rsidRPr="005232A1">
              <w:rPr>
                <w:sz w:val="20"/>
                <w:szCs w:val="20"/>
              </w:rPr>
              <w:t>Доля потребителей в жилых домах, обеспеченных доступом к коммунальной и</w:t>
            </w:r>
            <w:r w:rsidRPr="005232A1">
              <w:rPr>
                <w:sz w:val="20"/>
                <w:szCs w:val="20"/>
              </w:rPr>
              <w:t>н</w:t>
            </w:r>
            <w:r w:rsidRPr="005232A1">
              <w:rPr>
                <w:sz w:val="20"/>
                <w:szCs w:val="20"/>
              </w:rPr>
              <w:t>фраструктуре</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174EB6" w:rsidRPr="005232A1" w:rsidRDefault="00174EB6" w:rsidP="00237E8A">
            <w:pPr>
              <w:jc w:val="center"/>
              <w:rPr>
                <w:sz w:val="20"/>
                <w:szCs w:val="20"/>
              </w:rPr>
            </w:pPr>
            <w:r w:rsidRPr="005232A1">
              <w:rPr>
                <w:sz w:val="20"/>
                <w:szCs w:val="20"/>
              </w:rPr>
              <w:t>%</w:t>
            </w: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0"/>
              </w:rPr>
              <w:t>90</w:t>
            </w: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0"/>
              </w:rPr>
              <w:t>90</w:t>
            </w:r>
          </w:p>
        </w:tc>
        <w:tc>
          <w:tcPr>
            <w:tcW w:w="296" w:type="pct"/>
            <w:tcBorders>
              <w:top w:val="single" w:sz="4" w:space="0" w:color="auto"/>
              <w:left w:val="single" w:sz="4" w:space="0" w:color="auto"/>
              <w:bottom w:val="single" w:sz="4" w:space="0" w:color="auto"/>
              <w:right w:val="single" w:sz="4" w:space="0" w:color="auto"/>
            </w:tcBorders>
            <w:shd w:val="clear" w:color="000000" w:fill="FFFFFF"/>
            <w:vAlign w:val="center"/>
          </w:tcPr>
          <w:p w:rsidR="00174EB6" w:rsidRPr="005232A1" w:rsidRDefault="00174EB6">
            <w:pPr>
              <w:jc w:val="center"/>
              <w:rPr>
                <w:sz w:val="20"/>
                <w:szCs w:val="20"/>
              </w:rPr>
            </w:pPr>
            <w:r w:rsidRPr="005232A1">
              <w:rPr>
                <w:sz w:val="20"/>
                <w:szCs w:val="20"/>
              </w:rPr>
              <w:t>90</w:t>
            </w:r>
          </w:p>
        </w:tc>
        <w:tc>
          <w:tcPr>
            <w:tcW w:w="322" w:type="pct"/>
            <w:tcBorders>
              <w:top w:val="single" w:sz="4" w:space="0" w:color="auto"/>
              <w:left w:val="single" w:sz="4" w:space="0" w:color="auto"/>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0"/>
              </w:rPr>
              <w:t>90</w:t>
            </w:r>
          </w:p>
        </w:tc>
        <w:tc>
          <w:tcPr>
            <w:tcW w:w="322" w:type="pct"/>
            <w:tcBorders>
              <w:top w:val="single" w:sz="4" w:space="0" w:color="auto"/>
              <w:left w:val="single" w:sz="4" w:space="0" w:color="auto"/>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0"/>
              </w:rPr>
              <w:t>90</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0"/>
              </w:rPr>
              <w:t>90</w:t>
            </w:r>
          </w:p>
        </w:tc>
      </w:tr>
      <w:tr w:rsidR="00174EB6" w:rsidRPr="005232A1" w:rsidTr="00237E8A">
        <w:trPr>
          <w:cantSplit/>
        </w:trPr>
        <w:tc>
          <w:tcPr>
            <w:tcW w:w="235" w:type="pct"/>
            <w:tcBorders>
              <w:top w:val="single" w:sz="4" w:space="0" w:color="auto"/>
              <w:left w:val="single" w:sz="4" w:space="0" w:color="auto"/>
              <w:bottom w:val="single" w:sz="4" w:space="0" w:color="auto"/>
              <w:right w:val="single" w:sz="4" w:space="0" w:color="auto"/>
            </w:tcBorders>
            <w:vAlign w:val="center"/>
          </w:tcPr>
          <w:p w:rsidR="00174EB6" w:rsidRPr="005232A1" w:rsidRDefault="00174EB6" w:rsidP="00237E8A">
            <w:pPr>
              <w:rPr>
                <w:b/>
                <w:sz w:val="20"/>
                <w:szCs w:val="20"/>
              </w:rPr>
            </w:pPr>
          </w:p>
        </w:tc>
        <w:tc>
          <w:tcPr>
            <w:tcW w:w="4765" w:type="pct"/>
            <w:gridSpan w:val="8"/>
            <w:tcBorders>
              <w:top w:val="single" w:sz="4" w:space="0" w:color="auto"/>
              <w:left w:val="single" w:sz="4" w:space="0" w:color="auto"/>
              <w:bottom w:val="single" w:sz="4" w:space="0" w:color="auto"/>
              <w:right w:val="single" w:sz="4" w:space="0" w:color="auto"/>
            </w:tcBorders>
            <w:vAlign w:val="center"/>
          </w:tcPr>
          <w:p w:rsidR="00174EB6" w:rsidRPr="005232A1" w:rsidRDefault="00174EB6" w:rsidP="00E01DA4">
            <w:pPr>
              <w:jc w:val="center"/>
              <w:rPr>
                <w:b/>
                <w:sz w:val="20"/>
                <w:szCs w:val="20"/>
              </w:rPr>
            </w:pPr>
            <w:r w:rsidRPr="005232A1">
              <w:rPr>
                <w:b/>
                <w:sz w:val="20"/>
                <w:szCs w:val="20"/>
              </w:rPr>
              <w:t>МУП «Родник»</w:t>
            </w:r>
            <w:r w:rsidR="00E01DA4" w:rsidRPr="005232A1">
              <w:rPr>
                <w:b/>
                <w:sz w:val="20"/>
                <w:szCs w:val="20"/>
              </w:rPr>
              <w:t xml:space="preserve"> (системы водоснабжения п. Октябрьский, п. Тылай, с. Верхораменье, д. Даниловка, с. Боровица, </w:t>
            </w:r>
            <w:proofErr w:type="spellStart"/>
            <w:r w:rsidR="00E01DA4" w:rsidRPr="005232A1">
              <w:rPr>
                <w:b/>
                <w:sz w:val="20"/>
                <w:szCs w:val="20"/>
              </w:rPr>
              <w:t>ж.д</w:t>
            </w:r>
            <w:proofErr w:type="spellEnd"/>
            <w:r w:rsidR="00E01DA4" w:rsidRPr="005232A1">
              <w:rPr>
                <w:b/>
                <w:sz w:val="20"/>
                <w:szCs w:val="20"/>
              </w:rPr>
              <w:t>. ст. Староверческая</w:t>
            </w:r>
            <w:proofErr w:type="gramStart"/>
            <w:r w:rsidR="00E01DA4" w:rsidRPr="005232A1">
              <w:rPr>
                <w:b/>
                <w:sz w:val="20"/>
                <w:szCs w:val="20"/>
              </w:rPr>
              <w:t xml:space="preserve"> )</w:t>
            </w:r>
            <w:proofErr w:type="gramEnd"/>
          </w:p>
        </w:tc>
      </w:tr>
      <w:tr w:rsidR="00174EB6" w:rsidRPr="005232A1" w:rsidTr="00237E8A">
        <w:trPr>
          <w:cantSplit/>
        </w:trPr>
        <w:tc>
          <w:tcPr>
            <w:tcW w:w="235" w:type="pct"/>
            <w:tcBorders>
              <w:top w:val="nil"/>
              <w:left w:val="single" w:sz="4" w:space="0" w:color="auto"/>
              <w:bottom w:val="single" w:sz="4" w:space="0" w:color="auto"/>
              <w:right w:val="single" w:sz="4" w:space="0" w:color="auto"/>
            </w:tcBorders>
            <w:shd w:val="clear" w:color="auto" w:fill="auto"/>
            <w:vAlign w:val="center"/>
            <w:hideMark/>
          </w:tcPr>
          <w:p w:rsidR="00174EB6" w:rsidRPr="005232A1" w:rsidRDefault="00174EB6" w:rsidP="00237E8A">
            <w:pPr>
              <w:jc w:val="center"/>
              <w:rPr>
                <w:b/>
                <w:bCs/>
                <w:sz w:val="20"/>
                <w:szCs w:val="20"/>
              </w:rPr>
            </w:pPr>
            <w:r w:rsidRPr="005232A1">
              <w:rPr>
                <w:b/>
                <w:bCs/>
                <w:sz w:val="20"/>
                <w:szCs w:val="20"/>
              </w:rPr>
              <w:t>1</w:t>
            </w:r>
          </w:p>
        </w:tc>
        <w:tc>
          <w:tcPr>
            <w:tcW w:w="2450" w:type="pct"/>
            <w:tcBorders>
              <w:top w:val="single" w:sz="4" w:space="0" w:color="auto"/>
              <w:left w:val="nil"/>
              <w:bottom w:val="single" w:sz="4" w:space="0" w:color="auto"/>
              <w:right w:val="single" w:sz="4" w:space="0" w:color="000000"/>
            </w:tcBorders>
            <w:shd w:val="clear" w:color="auto" w:fill="auto"/>
            <w:hideMark/>
          </w:tcPr>
          <w:p w:rsidR="00174EB6" w:rsidRPr="005232A1" w:rsidRDefault="00174EB6" w:rsidP="00237E8A">
            <w:pPr>
              <w:ind w:left="-57" w:right="-57"/>
              <w:rPr>
                <w:b/>
                <w:bCs/>
                <w:sz w:val="20"/>
                <w:szCs w:val="20"/>
              </w:rPr>
            </w:pPr>
            <w:r w:rsidRPr="005232A1">
              <w:rPr>
                <w:b/>
                <w:bCs/>
                <w:sz w:val="20"/>
                <w:szCs w:val="20"/>
              </w:rPr>
              <w:t>Показатели качества воды</w:t>
            </w:r>
          </w:p>
        </w:tc>
        <w:tc>
          <w:tcPr>
            <w:tcW w:w="384" w:type="pct"/>
            <w:tcBorders>
              <w:top w:val="nil"/>
              <w:left w:val="nil"/>
              <w:bottom w:val="single" w:sz="4" w:space="0" w:color="auto"/>
              <w:right w:val="single" w:sz="4" w:space="0" w:color="auto"/>
            </w:tcBorders>
            <w:shd w:val="clear" w:color="auto" w:fill="auto"/>
            <w:vAlign w:val="center"/>
            <w:hideMark/>
          </w:tcPr>
          <w:p w:rsidR="00174EB6" w:rsidRPr="005232A1" w:rsidRDefault="00174EB6" w:rsidP="00237E8A">
            <w:pPr>
              <w:ind w:left="-57" w:right="-57"/>
              <w:jc w:val="center"/>
              <w:rPr>
                <w:sz w:val="20"/>
                <w:szCs w:val="20"/>
              </w:rPr>
            </w:pPr>
            <w:r w:rsidRPr="005232A1">
              <w:rPr>
                <w:sz w:val="20"/>
                <w:szCs w:val="20"/>
              </w:rPr>
              <w:t> </w:t>
            </w:r>
          </w:p>
        </w:tc>
        <w:tc>
          <w:tcPr>
            <w:tcW w:w="296" w:type="pct"/>
            <w:tcBorders>
              <w:top w:val="nil"/>
              <w:left w:val="nil"/>
              <w:bottom w:val="single" w:sz="4" w:space="0" w:color="auto"/>
              <w:right w:val="single" w:sz="4" w:space="0" w:color="auto"/>
            </w:tcBorders>
            <w:shd w:val="clear" w:color="auto" w:fill="auto"/>
            <w:vAlign w:val="center"/>
            <w:hideMark/>
          </w:tcPr>
          <w:p w:rsidR="00174EB6" w:rsidRPr="005232A1" w:rsidRDefault="00174EB6" w:rsidP="00237E8A">
            <w:pPr>
              <w:jc w:val="center"/>
              <w:rPr>
                <w:b/>
                <w:bCs/>
                <w:sz w:val="20"/>
                <w:szCs w:val="20"/>
              </w:rPr>
            </w:pPr>
            <w:r w:rsidRPr="005232A1">
              <w:rPr>
                <w:b/>
                <w:bCs/>
                <w:sz w:val="20"/>
                <w:szCs w:val="20"/>
              </w:rPr>
              <w:t> </w:t>
            </w:r>
          </w:p>
        </w:tc>
        <w:tc>
          <w:tcPr>
            <w:tcW w:w="296" w:type="pct"/>
            <w:tcBorders>
              <w:top w:val="nil"/>
              <w:left w:val="nil"/>
              <w:bottom w:val="single" w:sz="4" w:space="0" w:color="auto"/>
              <w:right w:val="single" w:sz="4" w:space="0" w:color="auto"/>
            </w:tcBorders>
            <w:shd w:val="clear" w:color="auto" w:fill="auto"/>
            <w:vAlign w:val="center"/>
            <w:hideMark/>
          </w:tcPr>
          <w:p w:rsidR="00174EB6" w:rsidRPr="005232A1" w:rsidRDefault="00174EB6" w:rsidP="00237E8A">
            <w:pPr>
              <w:jc w:val="center"/>
              <w:rPr>
                <w:b/>
                <w:bCs/>
                <w:sz w:val="20"/>
                <w:szCs w:val="20"/>
              </w:rPr>
            </w:pPr>
            <w:r w:rsidRPr="005232A1">
              <w:rPr>
                <w:b/>
                <w:bCs/>
                <w:sz w:val="20"/>
                <w:szCs w:val="20"/>
              </w:rPr>
              <w:t> </w:t>
            </w:r>
          </w:p>
        </w:tc>
        <w:tc>
          <w:tcPr>
            <w:tcW w:w="296" w:type="pct"/>
            <w:tcBorders>
              <w:top w:val="nil"/>
              <w:left w:val="nil"/>
              <w:bottom w:val="single" w:sz="4" w:space="0" w:color="auto"/>
              <w:right w:val="single" w:sz="4" w:space="0" w:color="auto"/>
            </w:tcBorders>
            <w:shd w:val="clear" w:color="000000" w:fill="FFFFFF"/>
            <w:vAlign w:val="center"/>
            <w:hideMark/>
          </w:tcPr>
          <w:p w:rsidR="00174EB6" w:rsidRPr="005232A1" w:rsidRDefault="00174EB6" w:rsidP="00237E8A">
            <w:pPr>
              <w:jc w:val="center"/>
              <w:rPr>
                <w:sz w:val="20"/>
                <w:szCs w:val="20"/>
              </w:rPr>
            </w:pPr>
            <w:r w:rsidRPr="005232A1">
              <w:rPr>
                <w:sz w:val="20"/>
                <w:szCs w:val="20"/>
              </w:rPr>
              <w:t> </w:t>
            </w:r>
          </w:p>
        </w:tc>
        <w:tc>
          <w:tcPr>
            <w:tcW w:w="322" w:type="pct"/>
            <w:tcBorders>
              <w:top w:val="nil"/>
              <w:left w:val="nil"/>
              <w:bottom w:val="single" w:sz="4" w:space="0" w:color="auto"/>
              <w:right w:val="single" w:sz="4" w:space="0" w:color="auto"/>
            </w:tcBorders>
            <w:shd w:val="clear" w:color="auto" w:fill="auto"/>
            <w:vAlign w:val="center"/>
            <w:hideMark/>
          </w:tcPr>
          <w:p w:rsidR="00174EB6" w:rsidRPr="005232A1" w:rsidRDefault="00174EB6" w:rsidP="00237E8A">
            <w:pPr>
              <w:jc w:val="center"/>
              <w:rPr>
                <w:sz w:val="20"/>
                <w:szCs w:val="20"/>
              </w:rPr>
            </w:pPr>
            <w:r w:rsidRPr="005232A1">
              <w:rPr>
                <w:sz w:val="20"/>
                <w:szCs w:val="20"/>
              </w:rPr>
              <w:t> </w:t>
            </w:r>
          </w:p>
        </w:tc>
        <w:tc>
          <w:tcPr>
            <w:tcW w:w="322" w:type="pct"/>
            <w:tcBorders>
              <w:top w:val="nil"/>
              <w:left w:val="nil"/>
              <w:bottom w:val="single" w:sz="4" w:space="0" w:color="auto"/>
              <w:right w:val="single" w:sz="4" w:space="0" w:color="auto"/>
            </w:tcBorders>
            <w:shd w:val="clear" w:color="auto" w:fill="auto"/>
            <w:vAlign w:val="center"/>
            <w:hideMark/>
          </w:tcPr>
          <w:p w:rsidR="00174EB6" w:rsidRPr="005232A1" w:rsidRDefault="00174EB6" w:rsidP="00237E8A">
            <w:pPr>
              <w:jc w:val="center"/>
              <w:rPr>
                <w:sz w:val="20"/>
                <w:szCs w:val="20"/>
              </w:rPr>
            </w:pPr>
            <w:r w:rsidRPr="005232A1">
              <w:rPr>
                <w:sz w:val="20"/>
                <w:szCs w:val="20"/>
              </w:rPr>
              <w:t> </w:t>
            </w:r>
          </w:p>
        </w:tc>
        <w:tc>
          <w:tcPr>
            <w:tcW w:w="399" w:type="pct"/>
            <w:tcBorders>
              <w:top w:val="nil"/>
              <w:left w:val="nil"/>
              <w:bottom w:val="single" w:sz="4" w:space="0" w:color="auto"/>
              <w:right w:val="single" w:sz="4" w:space="0" w:color="auto"/>
            </w:tcBorders>
            <w:shd w:val="clear" w:color="auto" w:fill="auto"/>
            <w:vAlign w:val="center"/>
            <w:hideMark/>
          </w:tcPr>
          <w:p w:rsidR="00174EB6" w:rsidRPr="005232A1" w:rsidRDefault="00174EB6" w:rsidP="00237E8A">
            <w:pPr>
              <w:jc w:val="center"/>
              <w:rPr>
                <w:sz w:val="20"/>
                <w:szCs w:val="20"/>
              </w:rPr>
            </w:pPr>
            <w:r w:rsidRPr="005232A1">
              <w:rPr>
                <w:sz w:val="20"/>
                <w:szCs w:val="20"/>
              </w:rPr>
              <w:t> </w:t>
            </w:r>
          </w:p>
        </w:tc>
      </w:tr>
      <w:tr w:rsidR="00174EB6" w:rsidRPr="005232A1" w:rsidTr="00237E8A">
        <w:trPr>
          <w:cantSplit/>
        </w:trPr>
        <w:tc>
          <w:tcPr>
            <w:tcW w:w="235" w:type="pct"/>
            <w:tcBorders>
              <w:top w:val="nil"/>
              <w:left w:val="single" w:sz="4" w:space="0" w:color="auto"/>
              <w:bottom w:val="single" w:sz="4" w:space="0" w:color="auto"/>
              <w:right w:val="single" w:sz="4" w:space="0" w:color="auto"/>
            </w:tcBorders>
            <w:shd w:val="clear" w:color="auto" w:fill="auto"/>
            <w:vAlign w:val="center"/>
            <w:hideMark/>
          </w:tcPr>
          <w:p w:rsidR="00174EB6" w:rsidRPr="005232A1" w:rsidRDefault="00174EB6" w:rsidP="00237E8A">
            <w:pPr>
              <w:jc w:val="center"/>
              <w:rPr>
                <w:sz w:val="20"/>
                <w:szCs w:val="20"/>
              </w:rPr>
            </w:pPr>
            <w:r w:rsidRPr="005232A1">
              <w:rPr>
                <w:sz w:val="20"/>
                <w:szCs w:val="20"/>
              </w:rPr>
              <w:t>1.1</w:t>
            </w:r>
          </w:p>
        </w:tc>
        <w:tc>
          <w:tcPr>
            <w:tcW w:w="2450" w:type="pct"/>
            <w:tcBorders>
              <w:top w:val="single" w:sz="4" w:space="0" w:color="auto"/>
              <w:left w:val="nil"/>
              <w:bottom w:val="single" w:sz="4" w:space="0" w:color="auto"/>
              <w:right w:val="single" w:sz="4" w:space="0" w:color="000000"/>
            </w:tcBorders>
            <w:shd w:val="clear" w:color="auto" w:fill="auto"/>
            <w:hideMark/>
          </w:tcPr>
          <w:p w:rsidR="00174EB6" w:rsidRPr="005232A1" w:rsidRDefault="00174EB6" w:rsidP="00237E8A">
            <w:pPr>
              <w:ind w:left="-57" w:right="-57"/>
              <w:rPr>
                <w:sz w:val="20"/>
                <w:szCs w:val="20"/>
              </w:rPr>
            </w:pPr>
            <w:r w:rsidRPr="005232A1">
              <w:rPr>
                <w:sz w:val="20"/>
                <w:szCs w:val="20"/>
              </w:rPr>
              <w:t>доля проб питьевой воды, подаваемой с источников водоснабжения, водопрово</w:t>
            </w:r>
            <w:r w:rsidRPr="005232A1">
              <w:rPr>
                <w:sz w:val="20"/>
                <w:szCs w:val="20"/>
              </w:rPr>
              <w:t>д</w:t>
            </w:r>
            <w:r w:rsidRPr="005232A1">
              <w:rPr>
                <w:sz w:val="20"/>
                <w:szCs w:val="20"/>
              </w:rPr>
              <w:t>ных станций или иных объектов централизованной системы водоснабжения в ра</w:t>
            </w:r>
            <w:r w:rsidRPr="005232A1">
              <w:rPr>
                <w:sz w:val="20"/>
                <w:szCs w:val="20"/>
              </w:rPr>
              <w:t>с</w:t>
            </w:r>
            <w:r w:rsidRPr="005232A1">
              <w:rPr>
                <w:sz w:val="20"/>
                <w:szCs w:val="20"/>
              </w:rPr>
              <w:t>пределительную водопроводную сеть, не соответствующих установленным треб</w:t>
            </w:r>
            <w:r w:rsidRPr="005232A1">
              <w:rPr>
                <w:sz w:val="20"/>
                <w:szCs w:val="20"/>
              </w:rPr>
              <w:t>о</w:t>
            </w:r>
            <w:r w:rsidRPr="005232A1">
              <w:rPr>
                <w:sz w:val="20"/>
                <w:szCs w:val="20"/>
              </w:rPr>
              <w:t>ваниям, в общем объеме проб, отобранных по результатам производственного ко</w:t>
            </w:r>
            <w:r w:rsidRPr="005232A1">
              <w:rPr>
                <w:sz w:val="20"/>
                <w:szCs w:val="20"/>
              </w:rPr>
              <w:t>н</w:t>
            </w:r>
            <w:r w:rsidRPr="005232A1">
              <w:rPr>
                <w:sz w:val="20"/>
                <w:szCs w:val="20"/>
              </w:rPr>
              <w:t>троля качества питьевой воды</w:t>
            </w:r>
          </w:p>
        </w:tc>
        <w:tc>
          <w:tcPr>
            <w:tcW w:w="384" w:type="pct"/>
            <w:tcBorders>
              <w:top w:val="nil"/>
              <w:left w:val="nil"/>
              <w:bottom w:val="single" w:sz="4" w:space="0" w:color="auto"/>
              <w:right w:val="single" w:sz="4" w:space="0" w:color="auto"/>
            </w:tcBorders>
            <w:shd w:val="clear" w:color="auto" w:fill="auto"/>
            <w:vAlign w:val="center"/>
            <w:hideMark/>
          </w:tcPr>
          <w:p w:rsidR="00174EB6" w:rsidRPr="005232A1" w:rsidRDefault="00174EB6" w:rsidP="00237E8A">
            <w:pPr>
              <w:ind w:left="-57" w:right="-57" w:hanging="75"/>
              <w:jc w:val="center"/>
              <w:rPr>
                <w:sz w:val="20"/>
                <w:szCs w:val="20"/>
              </w:rPr>
            </w:pPr>
            <w:r w:rsidRPr="005232A1">
              <w:rPr>
                <w:sz w:val="20"/>
                <w:szCs w:val="20"/>
              </w:rPr>
              <w:t>%</w:t>
            </w:r>
          </w:p>
        </w:tc>
        <w:tc>
          <w:tcPr>
            <w:tcW w:w="296" w:type="pct"/>
            <w:tcBorders>
              <w:top w:val="nil"/>
              <w:left w:val="nil"/>
              <w:bottom w:val="single" w:sz="4" w:space="0" w:color="auto"/>
              <w:right w:val="single" w:sz="4" w:space="0" w:color="auto"/>
            </w:tcBorders>
            <w:shd w:val="clear" w:color="auto" w:fill="auto"/>
            <w:vAlign w:val="center"/>
            <w:hideMark/>
          </w:tcPr>
          <w:p w:rsidR="00174EB6" w:rsidRPr="005232A1" w:rsidRDefault="00174EB6">
            <w:pPr>
              <w:jc w:val="center"/>
              <w:rPr>
                <w:sz w:val="20"/>
                <w:szCs w:val="20"/>
              </w:rPr>
            </w:pPr>
            <w:r w:rsidRPr="005232A1">
              <w:rPr>
                <w:sz w:val="20"/>
                <w:szCs w:val="20"/>
              </w:rPr>
              <w:t>0</w:t>
            </w:r>
          </w:p>
        </w:tc>
        <w:tc>
          <w:tcPr>
            <w:tcW w:w="296" w:type="pct"/>
            <w:tcBorders>
              <w:top w:val="nil"/>
              <w:left w:val="nil"/>
              <w:bottom w:val="single" w:sz="4" w:space="0" w:color="auto"/>
              <w:right w:val="single" w:sz="4" w:space="0" w:color="auto"/>
            </w:tcBorders>
            <w:shd w:val="clear" w:color="auto" w:fill="auto"/>
            <w:vAlign w:val="center"/>
            <w:hideMark/>
          </w:tcPr>
          <w:p w:rsidR="00174EB6" w:rsidRPr="005232A1" w:rsidRDefault="00174EB6">
            <w:pPr>
              <w:jc w:val="center"/>
              <w:rPr>
                <w:sz w:val="20"/>
                <w:szCs w:val="20"/>
              </w:rPr>
            </w:pPr>
            <w:r w:rsidRPr="005232A1">
              <w:rPr>
                <w:sz w:val="20"/>
                <w:szCs w:val="20"/>
              </w:rPr>
              <w:t>0</w:t>
            </w:r>
          </w:p>
        </w:tc>
        <w:tc>
          <w:tcPr>
            <w:tcW w:w="296" w:type="pct"/>
            <w:tcBorders>
              <w:top w:val="nil"/>
              <w:left w:val="nil"/>
              <w:bottom w:val="single" w:sz="4" w:space="0" w:color="auto"/>
              <w:right w:val="single" w:sz="4" w:space="0" w:color="auto"/>
            </w:tcBorders>
            <w:shd w:val="clear" w:color="000000" w:fill="FFFFFF"/>
            <w:vAlign w:val="center"/>
            <w:hideMark/>
          </w:tcPr>
          <w:p w:rsidR="00174EB6" w:rsidRPr="005232A1" w:rsidRDefault="00174EB6">
            <w:pPr>
              <w:jc w:val="center"/>
              <w:rPr>
                <w:sz w:val="20"/>
                <w:szCs w:val="20"/>
              </w:rPr>
            </w:pPr>
            <w:r w:rsidRPr="005232A1">
              <w:rPr>
                <w:sz w:val="20"/>
                <w:szCs w:val="20"/>
              </w:rPr>
              <w:t>0</w:t>
            </w:r>
          </w:p>
        </w:tc>
        <w:tc>
          <w:tcPr>
            <w:tcW w:w="322" w:type="pct"/>
            <w:tcBorders>
              <w:top w:val="nil"/>
              <w:left w:val="nil"/>
              <w:bottom w:val="single" w:sz="4" w:space="0" w:color="auto"/>
              <w:right w:val="single" w:sz="4" w:space="0" w:color="auto"/>
            </w:tcBorders>
            <w:shd w:val="clear" w:color="auto" w:fill="auto"/>
            <w:vAlign w:val="center"/>
            <w:hideMark/>
          </w:tcPr>
          <w:p w:rsidR="00174EB6" w:rsidRPr="005232A1" w:rsidRDefault="00174EB6">
            <w:pPr>
              <w:jc w:val="center"/>
              <w:rPr>
                <w:sz w:val="20"/>
                <w:szCs w:val="20"/>
              </w:rPr>
            </w:pPr>
            <w:r w:rsidRPr="005232A1">
              <w:rPr>
                <w:sz w:val="20"/>
                <w:szCs w:val="20"/>
              </w:rPr>
              <w:t>0</w:t>
            </w:r>
          </w:p>
        </w:tc>
        <w:tc>
          <w:tcPr>
            <w:tcW w:w="322" w:type="pct"/>
            <w:tcBorders>
              <w:top w:val="nil"/>
              <w:left w:val="nil"/>
              <w:bottom w:val="single" w:sz="4" w:space="0" w:color="auto"/>
              <w:right w:val="single" w:sz="4" w:space="0" w:color="auto"/>
            </w:tcBorders>
            <w:shd w:val="clear" w:color="auto" w:fill="auto"/>
            <w:vAlign w:val="center"/>
            <w:hideMark/>
          </w:tcPr>
          <w:p w:rsidR="00174EB6" w:rsidRPr="005232A1" w:rsidRDefault="00174EB6">
            <w:pPr>
              <w:jc w:val="center"/>
              <w:rPr>
                <w:sz w:val="20"/>
                <w:szCs w:val="20"/>
              </w:rPr>
            </w:pPr>
            <w:r w:rsidRPr="005232A1">
              <w:rPr>
                <w:sz w:val="20"/>
                <w:szCs w:val="20"/>
              </w:rPr>
              <w:t>0</w:t>
            </w:r>
          </w:p>
        </w:tc>
        <w:tc>
          <w:tcPr>
            <w:tcW w:w="399" w:type="pct"/>
            <w:tcBorders>
              <w:top w:val="nil"/>
              <w:left w:val="nil"/>
              <w:bottom w:val="single" w:sz="4" w:space="0" w:color="auto"/>
              <w:right w:val="single" w:sz="4" w:space="0" w:color="auto"/>
            </w:tcBorders>
            <w:shd w:val="clear" w:color="auto" w:fill="auto"/>
            <w:vAlign w:val="center"/>
            <w:hideMark/>
          </w:tcPr>
          <w:p w:rsidR="00174EB6" w:rsidRPr="005232A1" w:rsidRDefault="00174EB6">
            <w:pPr>
              <w:jc w:val="center"/>
              <w:rPr>
                <w:sz w:val="20"/>
                <w:szCs w:val="20"/>
              </w:rPr>
            </w:pPr>
            <w:r w:rsidRPr="005232A1">
              <w:rPr>
                <w:sz w:val="20"/>
                <w:szCs w:val="20"/>
              </w:rPr>
              <w:t>0</w:t>
            </w:r>
          </w:p>
        </w:tc>
      </w:tr>
      <w:tr w:rsidR="00174EB6" w:rsidRPr="005232A1" w:rsidTr="00237E8A">
        <w:trPr>
          <w:cantSplit/>
        </w:trPr>
        <w:tc>
          <w:tcPr>
            <w:tcW w:w="235" w:type="pct"/>
            <w:tcBorders>
              <w:top w:val="nil"/>
              <w:left w:val="single" w:sz="4" w:space="0" w:color="auto"/>
              <w:bottom w:val="single" w:sz="4" w:space="0" w:color="auto"/>
              <w:right w:val="single" w:sz="4" w:space="0" w:color="auto"/>
            </w:tcBorders>
            <w:shd w:val="clear" w:color="auto" w:fill="auto"/>
            <w:vAlign w:val="center"/>
            <w:hideMark/>
          </w:tcPr>
          <w:p w:rsidR="00174EB6" w:rsidRPr="005232A1" w:rsidRDefault="00174EB6" w:rsidP="00237E8A">
            <w:pPr>
              <w:jc w:val="center"/>
              <w:rPr>
                <w:sz w:val="20"/>
                <w:szCs w:val="20"/>
              </w:rPr>
            </w:pPr>
            <w:r w:rsidRPr="005232A1">
              <w:rPr>
                <w:sz w:val="20"/>
                <w:szCs w:val="20"/>
              </w:rPr>
              <w:t>1.2</w:t>
            </w:r>
          </w:p>
        </w:tc>
        <w:tc>
          <w:tcPr>
            <w:tcW w:w="2450" w:type="pct"/>
            <w:tcBorders>
              <w:top w:val="single" w:sz="4" w:space="0" w:color="auto"/>
              <w:left w:val="nil"/>
              <w:bottom w:val="single" w:sz="4" w:space="0" w:color="auto"/>
              <w:right w:val="single" w:sz="4" w:space="0" w:color="000000"/>
            </w:tcBorders>
            <w:shd w:val="clear" w:color="auto" w:fill="auto"/>
            <w:hideMark/>
          </w:tcPr>
          <w:p w:rsidR="00174EB6" w:rsidRPr="005232A1" w:rsidRDefault="00174EB6" w:rsidP="00237E8A">
            <w:pPr>
              <w:ind w:left="-57" w:right="-57"/>
              <w:rPr>
                <w:sz w:val="20"/>
                <w:szCs w:val="20"/>
              </w:rPr>
            </w:pPr>
            <w:r w:rsidRPr="005232A1">
              <w:rPr>
                <w:sz w:val="20"/>
                <w:szCs w:val="20"/>
              </w:rPr>
              <w:t>доля проб питьевой воды в распределительной водопроводной сети, не соотве</w:t>
            </w:r>
            <w:r w:rsidRPr="005232A1">
              <w:rPr>
                <w:sz w:val="20"/>
                <w:szCs w:val="20"/>
              </w:rPr>
              <w:t>т</w:t>
            </w:r>
            <w:r w:rsidRPr="005232A1">
              <w:rPr>
                <w:sz w:val="20"/>
                <w:szCs w:val="20"/>
              </w:rPr>
              <w:t>ствующих установленным требованиям, в общем объеме проб, отобранных по р</w:t>
            </w:r>
            <w:r w:rsidRPr="005232A1">
              <w:rPr>
                <w:sz w:val="20"/>
                <w:szCs w:val="20"/>
              </w:rPr>
              <w:t>е</w:t>
            </w:r>
            <w:r w:rsidRPr="005232A1">
              <w:rPr>
                <w:sz w:val="20"/>
                <w:szCs w:val="20"/>
              </w:rPr>
              <w:t>зультатам производственного контроля качества питьевой воды</w:t>
            </w:r>
          </w:p>
        </w:tc>
        <w:tc>
          <w:tcPr>
            <w:tcW w:w="384" w:type="pct"/>
            <w:tcBorders>
              <w:top w:val="nil"/>
              <w:left w:val="nil"/>
              <w:bottom w:val="single" w:sz="4" w:space="0" w:color="auto"/>
              <w:right w:val="single" w:sz="4" w:space="0" w:color="auto"/>
            </w:tcBorders>
            <w:shd w:val="clear" w:color="auto" w:fill="auto"/>
            <w:vAlign w:val="center"/>
            <w:hideMark/>
          </w:tcPr>
          <w:p w:rsidR="00174EB6" w:rsidRPr="005232A1" w:rsidRDefault="00174EB6" w:rsidP="00237E8A">
            <w:pPr>
              <w:ind w:left="-57" w:right="-57"/>
              <w:jc w:val="center"/>
              <w:rPr>
                <w:sz w:val="20"/>
                <w:szCs w:val="20"/>
              </w:rPr>
            </w:pPr>
            <w:r w:rsidRPr="005232A1">
              <w:rPr>
                <w:sz w:val="20"/>
                <w:szCs w:val="20"/>
              </w:rPr>
              <w:t>%</w:t>
            </w:r>
          </w:p>
        </w:tc>
        <w:tc>
          <w:tcPr>
            <w:tcW w:w="296" w:type="pct"/>
            <w:tcBorders>
              <w:top w:val="nil"/>
              <w:left w:val="nil"/>
              <w:bottom w:val="single" w:sz="4" w:space="0" w:color="auto"/>
              <w:right w:val="single" w:sz="4" w:space="0" w:color="auto"/>
            </w:tcBorders>
            <w:shd w:val="clear" w:color="auto" w:fill="auto"/>
            <w:vAlign w:val="center"/>
            <w:hideMark/>
          </w:tcPr>
          <w:p w:rsidR="00174EB6" w:rsidRPr="005232A1" w:rsidRDefault="00174EB6">
            <w:pPr>
              <w:jc w:val="center"/>
              <w:rPr>
                <w:sz w:val="20"/>
                <w:szCs w:val="20"/>
              </w:rPr>
            </w:pPr>
            <w:r w:rsidRPr="005232A1">
              <w:rPr>
                <w:sz w:val="20"/>
                <w:szCs w:val="20"/>
              </w:rPr>
              <w:t>0</w:t>
            </w:r>
          </w:p>
        </w:tc>
        <w:tc>
          <w:tcPr>
            <w:tcW w:w="296" w:type="pct"/>
            <w:tcBorders>
              <w:top w:val="nil"/>
              <w:left w:val="nil"/>
              <w:bottom w:val="single" w:sz="4" w:space="0" w:color="auto"/>
              <w:right w:val="single" w:sz="4" w:space="0" w:color="auto"/>
            </w:tcBorders>
            <w:shd w:val="clear" w:color="auto" w:fill="auto"/>
            <w:vAlign w:val="center"/>
            <w:hideMark/>
          </w:tcPr>
          <w:p w:rsidR="00174EB6" w:rsidRPr="005232A1" w:rsidRDefault="00174EB6">
            <w:pPr>
              <w:jc w:val="center"/>
              <w:rPr>
                <w:sz w:val="20"/>
                <w:szCs w:val="20"/>
              </w:rPr>
            </w:pPr>
            <w:r w:rsidRPr="005232A1">
              <w:rPr>
                <w:sz w:val="20"/>
                <w:szCs w:val="20"/>
              </w:rPr>
              <w:t>0</w:t>
            </w:r>
          </w:p>
        </w:tc>
        <w:tc>
          <w:tcPr>
            <w:tcW w:w="296" w:type="pct"/>
            <w:tcBorders>
              <w:top w:val="nil"/>
              <w:left w:val="nil"/>
              <w:bottom w:val="single" w:sz="4" w:space="0" w:color="auto"/>
              <w:right w:val="single" w:sz="4" w:space="0" w:color="auto"/>
            </w:tcBorders>
            <w:shd w:val="clear" w:color="000000" w:fill="FFFFFF"/>
            <w:vAlign w:val="center"/>
            <w:hideMark/>
          </w:tcPr>
          <w:p w:rsidR="00174EB6" w:rsidRPr="005232A1" w:rsidRDefault="00174EB6">
            <w:pPr>
              <w:jc w:val="center"/>
              <w:rPr>
                <w:sz w:val="20"/>
                <w:szCs w:val="20"/>
              </w:rPr>
            </w:pPr>
            <w:r w:rsidRPr="005232A1">
              <w:rPr>
                <w:sz w:val="20"/>
                <w:szCs w:val="20"/>
              </w:rPr>
              <w:t>0</w:t>
            </w:r>
          </w:p>
        </w:tc>
        <w:tc>
          <w:tcPr>
            <w:tcW w:w="322" w:type="pct"/>
            <w:tcBorders>
              <w:top w:val="nil"/>
              <w:left w:val="nil"/>
              <w:bottom w:val="single" w:sz="4" w:space="0" w:color="auto"/>
              <w:right w:val="single" w:sz="4" w:space="0" w:color="auto"/>
            </w:tcBorders>
            <w:shd w:val="clear" w:color="auto" w:fill="auto"/>
            <w:vAlign w:val="center"/>
            <w:hideMark/>
          </w:tcPr>
          <w:p w:rsidR="00174EB6" w:rsidRPr="005232A1" w:rsidRDefault="00174EB6">
            <w:pPr>
              <w:jc w:val="center"/>
              <w:rPr>
                <w:sz w:val="20"/>
                <w:szCs w:val="20"/>
              </w:rPr>
            </w:pPr>
            <w:r w:rsidRPr="005232A1">
              <w:rPr>
                <w:sz w:val="20"/>
                <w:szCs w:val="20"/>
              </w:rPr>
              <w:t>0</w:t>
            </w:r>
          </w:p>
        </w:tc>
        <w:tc>
          <w:tcPr>
            <w:tcW w:w="322" w:type="pct"/>
            <w:tcBorders>
              <w:top w:val="nil"/>
              <w:left w:val="nil"/>
              <w:bottom w:val="single" w:sz="4" w:space="0" w:color="auto"/>
              <w:right w:val="single" w:sz="4" w:space="0" w:color="auto"/>
            </w:tcBorders>
            <w:shd w:val="clear" w:color="auto" w:fill="auto"/>
            <w:vAlign w:val="center"/>
            <w:hideMark/>
          </w:tcPr>
          <w:p w:rsidR="00174EB6" w:rsidRPr="005232A1" w:rsidRDefault="00174EB6">
            <w:pPr>
              <w:jc w:val="center"/>
              <w:rPr>
                <w:sz w:val="20"/>
                <w:szCs w:val="20"/>
              </w:rPr>
            </w:pPr>
            <w:r w:rsidRPr="005232A1">
              <w:rPr>
                <w:sz w:val="20"/>
                <w:szCs w:val="20"/>
              </w:rPr>
              <w:t>0</w:t>
            </w:r>
          </w:p>
        </w:tc>
        <w:tc>
          <w:tcPr>
            <w:tcW w:w="399" w:type="pct"/>
            <w:tcBorders>
              <w:top w:val="nil"/>
              <w:left w:val="nil"/>
              <w:bottom w:val="single" w:sz="4" w:space="0" w:color="auto"/>
              <w:right w:val="single" w:sz="4" w:space="0" w:color="auto"/>
            </w:tcBorders>
            <w:shd w:val="clear" w:color="auto" w:fill="auto"/>
            <w:vAlign w:val="center"/>
            <w:hideMark/>
          </w:tcPr>
          <w:p w:rsidR="00174EB6" w:rsidRPr="005232A1" w:rsidRDefault="00174EB6">
            <w:pPr>
              <w:jc w:val="center"/>
              <w:rPr>
                <w:sz w:val="20"/>
                <w:szCs w:val="20"/>
              </w:rPr>
            </w:pPr>
            <w:r w:rsidRPr="005232A1">
              <w:rPr>
                <w:sz w:val="20"/>
                <w:szCs w:val="20"/>
              </w:rPr>
              <w:t>0</w:t>
            </w:r>
          </w:p>
        </w:tc>
      </w:tr>
      <w:tr w:rsidR="00174EB6" w:rsidRPr="005232A1" w:rsidTr="00237E8A">
        <w:trPr>
          <w:cantSplit/>
        </w:trPr>
        <w:tc>
          <w:tcPr>
            <w:tcW w:w="235" w:type="pct"/>
            <w:tcBorders>
              <w:top w:val="nil"/>
              <w:left w:val="single" w:sz="4" w:space="0" w:color="auto"/>
              <w:bottom w:val="nil"/>
              <w:right w:val="single" w:sz="4" w:space="0" w:color="auto"/>
            </w:tcBorders>
            <w:shd w:val="clear" w:color="auto" w:fill="auto"/>
            <w:vAlign w:val="center"/>
            <w:hideMark/>
          </w:tcPr>
          <w:p w:rsidR="00174EB6" w:rsidRPr="005232A1" w:rsidRDefault="00174EB6" w:rsidP="00237E8A">
            <w:pPr>
              <w:jc w:val="center"/>
              <w:rPr>
                <w:b/>
                <w:bCs/>
                <w:sz w:val="20"/>
                <w:szCs w:val="20"/>
              </w:rPr>
            </w:pPr>
            <w:r w:rsidRPr="005232A1">
              <w:rPr>
                <w:b/>
                <w:bCs/>
                <w:sz w:val="20"/>
                <w:szCs w:val="20"/>
              </w:rPr>
              <w:t>2</w:t>
            </w:r>
          </w:p>
        </w:tc>
        <w:tc>
          <w:tcPr>
            <w:tcW w:w="2450" w:type="pct"/>
            <w:tcBorders>
              <w:top w:val="single" w:sz="4" w:space="0" w:color="auto"/>
              <w:left w:val="nil"/>
              <w:bottom w:val="single" w:sz="4" w:space="0" w:color="auto"/>
              <w:right w:val="single" w:sz="4" w:space="0" w:color="000000"/>
            </w:tcBorders>
            <w:shd w:val="clear" w:color="auto" w:fill="auto"/>
            <w:hideMark/>
          </w:tcPr>
          <w:p w:rsidR="00174EB6" w:rsidRPr="005232A1" w:rsidRDefault="00174EB6" w:rsidP="00237E8A">
            <w:pPr>
              <w:ind w:left="-57" w:right="-57"/>
              <w:rPr>
                <w:b/>
                <w:bCs/>
                <w:sz w:val="20"/>
                <w:szCs w:val="20"/>
              </w:rPr>
            </w:pPr>
            <w:r w:rsidRPr="005232A1">
              <w:rPr>
                <w:b/>
                <w:bCs/>
                <w:sz w:val="20"/>
                <w:szCs w:val="20"/>
              </w:rPr>
              <w:t>Показатели надежности и бесперебойности х водоснабжения</w:t>
            </w:r>
          </w:p>
        </w:tc>
        <w:tc>
          <w:tcPr>
            <w:tcW w:w="384" w:type="pct"/>
            <w:tcBorders>
              <w:top w:val="nil"/>
              <w:left w:val="nil"/>
              <w:bottom w:val="single" w:sz="4" w:space="0" w:color="auto"/>
              <w:right w:val="single" w:sz="4" w:space="0" w:color="auto"/>
            </w:tcBorders>
            <w:shd w:val="clear" w:color="auto" w:fill="auto"/>
            <w:vAlign w:val="center"/>
            <w:hideMark/>
          </w:tcPr>
          <w:p w:rsidR="00174EB6" w:rsidRPr="005232A1" w:rsidRDefault="00174EB6" w:rsidP="00237E8A">
            <w:pPr>
              <w:ind w:left="-57" w:right="-57"/>
              <w:jc w:val="center"/>
              <w:rPr>
                <w:sz w:val="20"/>
                <w:szCs w:val="20"/>
              </w:rPr>
            </w:pPr>
            <w:r w:rsidRPr="005232A1">
              <w:rPr>
                <w:sz w:val="20"/>
                <w:szCs w:val="20"/>
              </w:rPr>
              <w:t> </w:t>
            </w:r>
          </w:p>
        </w:tc>
        <w:tc>
          <w:tcPr>
            <w:tcW w:w="296" w:type="pct"/>
            <w:tcBorders>
              <w:top w:val="nil"/>
              <w:left w:val="nil"/>
              <w:bottom w:val="single" w:sz="4" w:space="0" w:color="auto"/>
              <w:right w:val="single" w:sz="4" w:space="0" w:color="auto"/>
            </w:tcBorders>
            <w:shd w:val="clear" w:color="auto" w:fill="auto"/>
            <w:vAlign w:val="center"/>
            <w:hideMark/>
          </w:tcPr>
          <w:p w:rsidR="00174EB6" w:rsidRPr="005232A1" w:rsidRDefault="00174EB6">
            <w:pPr>
              <w:jc w:val="center"/>
              <w:rPr>
                <w:sz w:val="20"/>
                <w:szCs w:val="20"/>
              </w:rPr>
            </w:pPr>
            <w:r w:rsidRPr="005232A1">
              <w:rPr>
                <w:sz w:val="20"/>
                <w:szCs w:val="20"/>
              </w:rPr>
              <w:t> </w:t>
            </w:r>
          </w:p>
        </w:tc>
        <w:tc>
          <w:tcPr>
            <w:tcW w:w="296" w:type="pct"/>
            <w:tcBorders>
              <w:top w:val="nil"/>
              <w:left w:val="nil"/>
              <w:bottom w:val="single" w:sz="4" w:space="0" w:color="auto"/>
              <w:right w:val="single" w:sz="4" w:space="0" w:color="auto"/>
            </w:tcBorders>
            <w:shd w:val="clear" w:color="auto" w:fill="auto"/>
            <w:vAlign w:val="center"/>
            <w:hideMark/>
          </w:tcPr>
          <w:p w:rsidR="00174EB6" w:rsidRPr="005232A1" w:rsidRDefault="00174EB6">
            <w:pPr>
              <w:jc w:val="center"/>
              <w:rPr>
                <w:sz w:val="20"/>
                <w:szCs w:val="20"/>
              </w:rPr>
            </w:pPr>
            <w:r w:rsidRPr="005232A1">
              <w:rPr>
                <w:sz w:val="20"/>
                <w:szCs w:val="20"/>
              </w:rPr>
              <w:t> </w:t>
            </w:r>
          </w:p>
        </w:tc>
        <w:tc>
          <w:tcPr>
            <w:tcW w:w="296" w:type="pct"/>
            <w:tcBorders>
              <w:top w:val="nil"/>
              <w:left w:val="nil"/>
              <w:bottom w:val="single" w:sz="4" w:space="0" w:color="auto"/>
              <w:right w:val="single" w:sz="4" w:space="0" w:color="auto"/>
            </w:tcBorders>
            <w:shd w:val="clear" w:color="000000" w:fill="FFFFFF"/>
            <w:vAlign w:val="center"/>
            <w:hideMark/>
          </w:tcPr>
          <w:p w:rsidR="00174EB6" w:rsidRPr="005232A1" w:rsidRDefault="00174EB6">
            <w:pPr>
              <w:jc w:val="center"/>
              <w:rPr>
                <w:sz w:val="20"/>
                <w:szCs w:val="20"/>
              </w:rPr>
            </w:pPr>
            <w:r w:rsidRPr="005232A1">
              <w:rPr>
                <w:sz w:val="20"/>
                <w:szCs w:val="20"/>
              </w:rPr>
              <w:t> </w:t>
            </w:r>
          </w:p>
        </w:tc>
        <w:tc>
          <w:tcPr>
            <w:tcW w:w="322" w:type="pct"/>
            <w:tcBorders>
              <w:top w:val="nil"/>
              <w:left w:val="nil"/>
              <w:bottom w:val="single" w:sz="4" w:space="0" w:color="auto"/>
              <w:right w:val="single" w:sz="4" w:space="0" w:color="auto"/>
            </w:tcBorders>
            <w:shd w:val="clear" w:color="auto" w:fill="auto"/>
            <w:vAlign w:val="center"/>
            <w:hideMark/>
          </w:tcPr>
          <w:p w:rsidR="00174EB6" w:rsidRPr="005232A1" w:rsidRDefault="00174EB6">
            <w:pPr>
              <w:jc w:val="center"/>
              <w:rPr>
                <w:sz w:val="20"/>
                <w:szCs w:val="20"/>
              </w:rPr>
            </w:pPr>
            <w:r w:rsidRPr="005232A1">
              <w:rPr>
                <w:sz w:val="20"/>
                <w:szCs w:val="20"/>
              </w:rPr>
              <w:t> </w:t>
            </w:r>
          </w:p>
        </w:tc>
        <w:tc>
          <w:tcPr>
            <w:tcW w:w="322" w:type="pct"/>
            <w:tcBorders>
              <w:top w:val="nil"/>
              <w:left w:val="nil"/>
              <w:bottom w:val="single" w:sz="4" w:space="0" w:color="auto"/>
              <w:right w:val="single" w:sz="4" w:space="0" w:color="auto"/>
            </w:tcBorders>
            <w:shd w:val="clear" w:color="auto" w:fill="auto"/>
            <w:vAlign w:val="center"/>
            <w:hideMark/>
          </w:tcPr>
          <w:p w:rsidR="00174EB6" w:rsidRPr="005232A1" w:rsidRDefault="00174EB6">
            <w:pPr>
              <w:jc w:val="center"/>
              <w:rPr>
                <w:sz w:val="20"/>
                <w:szCs w:val="20"/>
              </w:rPr>
            </w:pPr>
            <w:r w:rsidRPr="005232A1">
              <w:rPr>
                <w:sz w:val="20"/>
                <w:szCs w:val="20"/>
              </w:rPr>
              <w:t> </w:t>
            </w:r>
          </w:p>
        </w:tc>
        <w:tc>
          <w:tcPr>
            <w:tcW w:w="399" w:type="pct"/>
            <w:tcBorders>
              <w:top w:val="nil"/>
              <w:left w:val="nil"/>
              <w:bottom w:val="single" w:sz="4" w:space="0" w:color="auto"/>
              <w:right w:val="single" w:sz="4" w:space="0" w:color="auto"/>
            </w:tcBorders>
            <w:shd w:val="clear" w:color="auto" w:fill="auto"/>
            <w:vAlign w:val="center"/>
            <w:hideMark/>
          </w:tcPr>
          <w:p w:rsidR="00174EB6" w:rsidRPr="005232A1" w:rsidRDefault="00174EB6">
            <w:pPr>
              <w:jc w:val="center"/>
              <w:rPr>
                <w:sz w:val="20"/>
                <w:szCs w:val="20"/>
              </w:rPr>
            </w:pPr>
            <w:r w:rsidRPr="005232A1">
              <w:rPr>
                <w:sz w:val="20"/>
                <w:szCs w:val="20"/>
              </w:rPr>
              <w:t> </w:t>
            </w:r>
          </w:p>
        </w:tc>
      </w:tr>
      <w:tr w:rsidR="00174EB6" w:rsidRPr="005232A1" w:rsidTr="00237E8A">
        <w:trPr>
          <w:cantSplit/>
        </w:trPr>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74EB6" w:rsidRPr="005232A1" w:rsidRDefault="00174EB6" w:rsidP="00237E8A">
            <w:pPr>
              <w:jc w:val="center"/>
              <w:rPr>
                <w:sz w:val="20"/>
                <w:szCs w:val="20"/>
              </w:rPr>
            </w:pPr>
            <w:r w:rsidRPr="005232A1">
              <w:rPr>
                <w:sz w:val="20"/>
                <w:szCs w:val="20"/>
              </w:rPr>
              <w:t>2.1</w:t>
            </w:r>
          </w:p>
        </w:tc>
        <w:tc>
          <w:tcPr>
            <w:tcW w:w="2450" w:type="pct"/>
            <w:tcBorders>
              <w:top w:val="single" w:sz="4" w:space="0" w:color="auto"/>
              <w:left w:val="nil"/>
              <w:bottom w:val="single" w:sz="4" w:space="0" w:color="auto"/>
              <w:right w:val="single" w:sz="4" w:space="0" w:color="000000"/>
            </w:tcBorders>
            <w:shd w:val="clear" w:color="auto" w:fill="auto"/>
            <w:vAlign w:val="center"/>
            <w:hideMark/>
          </w:tcPr>
          <w:p w:rsidR="00174EB6" w:rsidRPr="005232A1" w:rsidRDefault="00174EB6" w:rsidP="00237E8A">
            <w:pPr>
              <w:rPr>
                <w:sz w:val="20"/>
                <w:szCs w:val="20"/>
              </w:rPr>
            </w:pPr>
            <w:r w:rsidRPr="005232A1">
              <w:rPr>
                <w:sz w:val="20"/>
                <w:szCs w:val="20"/>
              </w:rPr>
              <w:t>Аварийность систем коммунальной инфраструктуры</w:t>
            </w:r>
          </w:p>
        </w:tc>
        <w:tc>
          <w:tcPr>
            <w:tcW w:w="384" w:type="pct"/>
            <w:tcBorders>
              <w:top w:val="nil"/>
              <w:left w:val="nil"/>
              <w:bottom w:val="single" w:sz="4" w:space="0" w:color="auto"/>
              <w:right w:val="single" w:sz="4" w:space="0" w:color="auto"/>
            </w:tcBorders>
            <w:shd w:val="clear" w:color="auto" w:fill="auto"/>
            <w:vAlign w:val="center"/>
            <w:hideMark/>
          </w:tcPr>
          <w:p w:rsidR="00174EB6" w:rsidRPr="005232A1" w:rsidRDefault="00174EB6" w:rsidP="00237E8A">
            <w:pPr>
              <w:jc w:val="center"/>
              <w:rPr>
                <w:sz w:val="20"/>
                <w:szCs w:val="20"/>
              </w:rPr>
            </w:pPr>
            <w:r w:rsidRPr="005232A1">
              <w:rPr>
                <w:sz w:val="20"/>
                <w:szCs w:val="20"/>
              </w:rPr>
              <w:t>ед./</w:t>
            </w:r>
            <w:proofErr w:type="gramStart"/>
            <w:r w:rsidRPr="005232A1">
              <w:rPr>
                <w:sz w:val="20"/>
                <w:szCs w:val="20"/>
              </w:rPr>
              <w:t>км</w:t>
            </w:r>
            <w:proofErr w:type="gramEnd"/>
          </w:p>
        </w:tc>
        <w:tc>
          <w:tcPr>
            <w:tcW w:w="296" w:type="pct"/>
            <w:tcBorders>
              <w:top w:val="nil"/>
              <w:left w:val="nil"/>
              <w:bottom w:val="single" w:sz="4" w:space="0" w:color="auto"/>
              <w:right w:val="single" w:sz="4" w:space="0" w:color="auto"/>
            </w:tcBorders>
            <w:shd w:val="clear" w:color="auto" w:fill="auto"/>
            <w:vAlign w:val="center"/>
            <w:hideMark/>
          </w:tcPr>
          <w:p w:rsidR="00174EB6" w:rsidRPr="005232A1" w:rsidRDefault="00174EB6">
            <w:pPr>
              <w:jc w:val="center"/>
              <w:rPr>
                <w:sz w:val="20"/>
                <w:szCs w:val="20"/>
              </w:rPr>
            </w:pPr>
            <w:r w:rsidRPr="005232A1">
              <w:rPr>
                <w:sz w:val="20"/>
                <w:szCs w:val="20"/>
              </w:rPr>
              <w:t>0</w:t>
            </w:r>
          </w:p>
        </w:tc>
        <w:tc>
          <w:tcPr>
            <w:tcW w:w="296" w:type="pct"/>
            <w:tcBorders>
              <w:top w:val="nil"/>
              <w:left w:val="nil"/>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0"/>
              </w:rPr>
              <w:t>0</w:t>
            </w:r>
          </w:p>
        </w:tc>
        <w:tc>
          <w:tcPr>
            <w:tcW w:w="296" w:type="pct"/>
            <w:tcBorders>
              <w:top w:val="nil"/>
              <w:left w:val="nil"/>
              <w:bottom w:val="single" w:sz="4" w:space="0" w:color="auto"/>
              <w:right w:val="single" w:sz="4" w:space="0" w:color="auto"/>
            </w:tcBorders>
            <w:shd w:val="clear" w:color="000000" w:fill="FFFFFF"/>
            <w:vAlign w:val="center"/>
          </w:tcPr>
          <w:p w:rsidR="00174EB6" w:rsidRPr="005232A1" w:rsidRDefault="00174EB6">
            <w:pPr>
              <w:jc w:val="center"/>
              <w:rPr>
                <w:sz w:val="20"/>
                <w:szCs w:val="20"/>
              </w:rPr>
            </w:pPr>
            <w:r w:rsidRPr="005232A1">
              <w:rPr>
                <w:sz w:val="20"/>
                <w:szCs w:val="20"/>
              </w:rPr>
              <w:t>0</w:t>
            </w:r>
          </w:p>
        </w:tc>
        <w:tc>
          <w:tcPr>
            <w:tcW w:w="322" w:type="pct"/>
            <w:tcBorders>
              <w:top w:val="nil"/>
              <w:left w:val="nil"/>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0"/>
              </w:rPr>
              <w:t>0</w:t>
            </w:r>
          </w:p>
        </w:tc>
        <w:tc>
          <w:tcPr>
            <w:tcW w:w="322" w:type="pct"/>
            <w:tcBorders>
              <w:top w:val="nil"/>
              <w:left w:val="nil"/>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0"/>
              </w:rPr>
              <w:t>0</w:t>
            </w:r>
          </w:p>
        </w:tc>
        <w:tc>
          <w:tcPr>
            <w:tcW w:w="399" w:type="pct"/>
            <w:tcBorders>
              <w:top w:val="nil"/>
              <w:left w:val="nil"/>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0"/>
              </w:rPr>
              <w:t>0</w:t>
            </w:r>
          </w:p>
        </w:tc>
      </w:tr>
      <w:tr w:rsidR="00174EB6" w:rsidRPr="005232A1" w:rsidTr="00237E8A">
        <w:trPr>
          <w:cantSplit/>
        </w:trPr>
        <w:tc>
          <w:tcPr>
            <w:tcW w:w="235" w:type="pct"/>
            <w:tcBorders>
              <w:top w:val="single" w:sz="4" w:space="0" w:color="auto"/>
              <w:left w:val="single" w:sz="4" w:space="0" w:color="auto"/>
              <w:bottom w:val="single" w:sz="4" w:space="0" w:color="auto"/>
              <w:right w:val="single" w:sz="4" w:space="0" w:color="auto"/>
            </w:tcBorders>
            <w:shd w:val="clear" w:color="auto" w:fill="auto"/>
            <w:vAlign w:val="center"/>
          </w:tcPr>
          <w:p w:rsidR="00174EB6" w:rsidRPr="005232A1" w:rsidRDefault="00174EB6" w:rsidP="00237E8A">
            <w:pPr>
              <w:jc w:val="center"/>
              <w:rPr>
                <w:sz w:val="20"/>
                <w:szCs w:val="20"/>
              </w:rPr>
            </w:pPr>
            <w:r w:rsidRPr="005232A1">
              <w:rPr>
                <w:sz w:val="20"/>
                <w:szCs w:val="20"/>
              </w:rPr>
              <w:t>2.2</w:t>
            </w:r>
          </w:p>
        </w:tc>
        <w:tc>
          <w:tcPr>
            <w:tcW w:w="2450" w:type="pct"/>
            <w:tcBorders>
              <w:top w:val="single" w:sz="4" w:space="0" w:color="auto"/>
              <w:left w:val="nil"/>
              <w:bottom w:val="single" w:sz="4" w:space="0" w:color="auto"/>
              <w:right w:val="single" w:sz="4" w:space="0" w:color="000000"/>
            </w:tcBorders>
            <w:shd w:val="clear" w:color="auto" w:fill="auto"/>
            <w:vAlign w:val="center"/>
          </w:tcPr>
          <w:p w:rsidR="00174EB6" w:rsidRPr="005232A1" w:rsidRDefault="00174EB6" w:rsidP="00237E8A">
            <w:pPr>
              <w:rPr>
                <w:sz w:val="20"/>
                <w:szCs w:val="20"/>
              </w:rPr>
            </w:pPr>
            <w:r w:rsidRPr="005232A1">
              <w:rPr>
                <w:sz w:val="20"/>
                <w:szCs w:val="20"/>
              </w:rPr>
              <w:t>Продолжительность (бесперебойность) поставки товаров и услуг</w:t>
            </w:r>
          </w:p>
        </w:tc>
        <w:tc>
          <w:tcPr>
            <w:tcW w:w="384" w:type="pct"/>
            <w:tcBorders>
              <w:top w:val="nil"/>
              <w:left w:val="nil"/>
              <w:bottom w:val="single" w:sz="4" w:space="0" w:color="auto"/>
              <w:right w:val="single" w:sz="4" w:space="0" w:color="auto"/>
            </w:tcBorders>
            <w:shd w:val="clear" w:color="auto" w:fill="auto"/>
            <w:vAlign w:val="center"/>
          </w:tcPr>
          <w:p w:rsidR="00174EB6" w:rsidRPr="005232A1" w:rsidRDefault="00174EB6" w:rsidP="00237E8A">
            <w:pPr>
              <w:jc w:val="center"/>
              <w:rPr>
                <w:sz w:val="20"/>
                <w:szCs w:val="20"/>
              </w:rPr>
            </w:pPr>
            <w:r w:rsidRPr="005232A1">
              <w:rPr>
                <w:sz w:val="20"/>
                <w:szCs w:val="20"/>
              </w:rPr>
              <w:t>час</w:t>
            </w:r>
            <w:proofErr w:type="gramStart"/>
            <w:r w:rsidRPr="005232A1">
              <w:rPr>
                <w:sz w:val="20"/>
                <w:szCs w:val="20"/>
              </w:rPr>
              <w:t>.</w:t>
            </w:r>
            <w:proofErr w:type="gramEnd"/>
            <w:r w:rsidRPr="005232A1">
              <w:rPr>
                <w:sz w:val="20"/>
                <w:szCs w:val="20"/>
              </w:rPr>
              <w:t>/</w:t>
            </w:r>
            <w:proofErr w:type="gramStart"/>
            <w:r w:rsidRPr="005232A1">
              <w:rPr>
                <w:sz w:val="20"/>
                <w:szCs w:val="20"/>
              </w:rPr>
              <w:t>д</w:t>
            </w:r>
            <w:proofErr w:type="gramEnd"/>
            <w:r w:rsidRPr="005232A1">
              <w:rPr>
                <w:sz w:val="20"/>
                <w:szCs w:val="20"/>
              </w:rPr>
              <w:t>ень</w:t>
            </w:r>
          </w:p>
        </w:tc>
        <w:tc>
          <w:tcPr>
            <w:tcW w:w="296" w:type="pct"/>
            <w:tcBorders>
              <w:top w:val="nil"/>
              <w:left w:val="nil"/>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2"/>
              </w:rPr>
              <w:t>24</w:t>
            </w:r>
          </w:p>
        </w:tc>
        <w:tc>
          <w:tcPr>
            <w:tcW w:w="296" w:type="pct"/>
            <w:tcBorders>
              <w:top w:val="nil"/>
              <w:left w:val="nil"/>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2"/>
              </w:rPr>
              <w:t>24</w:t>
            </w:r>
          </w:p>
        </w:tc>
        <w:tc>
          <w:tcPr>
            <w:tcW w:w="296" w:type="pct"/>
            <w:tcBorders>
              <w:top w:val="nil"/>
              <w:left w:val="nil"/>
              <w:bottom w:val="single" w:sz="4" w:space="0" w:color="auto"/>
              <w:right w:val="single" w:sz="4" w:space="0" w:color="auto"/>
            </w:tcBorders>
            <w:shd w:val="clear" w:color="000000" w:fill="FFFFFF"/>
            <w:vAlign w:val="center"/>
          </w:tcPr>
          <w:p w:rsidR="00174EB6" w:rsidRPr="005232A1" w:rsidRDefault="00174EB6">
            <w:pPr>
              <w:jc w:val="center"/>
              <w:rPr>
                <w:sz w:val="20"/>
                <w:szCs w:val="20"/>
              </w:rPr>
            </w:pPr>
            <w:r w:rsidRPr="005232A1">
              <w:rPr>
                <w:sz w:val="20"/>
                <w:szCs w:val="22"/>
              </w:rPr>
              <w:t>24</w:t>
            </w:r>
          </w:p>
        </w:tc>
        <w:tc>
          <w:tcPr>
            <w:tcW w:w="322" w:type="pct"/>
            <w:tcBorders>
              <w:top w:val="nil"/>
              <w:left w:val="nil"/>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2"/>
              </w:rPr>
              <w:t>24</w:t>
            </w:r>
          </w:p>
        </w:tc>
        <w:tc>
          <w:tcPr>
            <w:tcW w:w="322" w:type="pct"/>
            <w:tcBorders>
              <w:top w:val="nil"/>
              <w:left w:val="nil"/>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2"/>
              </w:rPr>
              <w:t>24</w:t>
            </w:r>
          </w:p>
        </w:tc>
        <w:tc>
          <w:tcPr>
            <w:tcW w:w="399" w:type="pct"/>
            <w:tcBorders>
              <w:top w:val="nil"/>
              <w:left w:val="nil"/>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2"/>
              </w:rPr>
              <w:t>24</w:t>
            </w:r>
          </w:p>
        </w:tc>
      </w:tr>
      <w:tr w:rsidR="00174EB6" w:rsidRPr="005232A1" w:rsidTr="00237E8A">
        <w:trPr>
          <w:cantSplit/>
        </w:trPr>
        <w:tc>
          <w:tcPr>
            <w:tcW w:w="235" w:type="pct"/>
            <w:tcBorders>
              <w:top w:val="single" w:sz="4" w:space="0" w:color="auto"/>
              <w:left w:val="single" w:sz="4" w:space="0" w:color="auto"/>
              <w:bottom w:val="single" w:sz="4" w:space="0" w:color="auto"/>
              <w:right w:val="single" w:sz="4" w:space="0" w:color="auto"/>
            </w:tcBorders>
            <w:shd w:val="clear" w:color="auto" w:fill="auto"/>
            <w:vAlign w:val="center"/>
          </w:tcPr>
          <w:p w:rsidR="00174EB6" w:rsidRPr="005232A1" w:rsidRDefault="00174EB6" w:rsidP="00237E8A">
            <w:pPr>
              <w:jc w:val="center"/>
              <w:rPr>
                <w:sz w:val="20"/>
                <w:szCs w:val="20"/>
              </w:rPr>
            </w:pPr>
            <w:r w:rsidRPr="005232A1">
              <w:rPr>
                <w:sz w:val="20"/>
                <w:szCs w:val="20"/>
              </w:rPr>
              <w:lastRenderedPageBreak/>
              <w:t>2.3</w:t>
            </w:r>
          </w:p>
        </w:tc>
        <w:tc>
          <w:tcPr>
            <w:tcW w:w="2450" w:type="pct"/>
            <w:tcBorders>
              <w:top w:val="single" w:sz="4" w:space="0" w:color="auto"/>
              <w:left w:val="nil"/>
              <w:bottom w:val="single" w:sz="4" w:space="0" w:color="auto"/>
              <w:right w:val="single" w:sz="4" w:space="0" w:color="000000"/>
            </w:tcBorders>
            <w:shd w:val="clear" w:color="auto" w:fill="auto"/>
            <w:vAlign w:val="center"/>
          </w:tcPr>
          <w:p w:rsidR="00174EB6" w:rsidRPr="005232A1" w:rsidRDefault="00174EB6" w:rsidP="00237E8A">
            <w:pPr>
              <w:rPr>
                <w:sz w:val="20"/>
                <w:szCs w:val="20"/>
              </w:rPr>
            </w:pPr>
            <w:r w:rsidRPr="005232A1">
              <w:rPr>
                <w:sz w:val="20"/>
                <w:szCs w:val="20"/>
              </w:rPr>
              <w:t>Износ сетей водоснабжения</w:t>
            </w:r>
          </w:p>
        </w:tc>
        <w:tc>
          <w:tcPr>
            <w:tcW w:w="384" w:type="pct"/>
            <w:tcBorders>
              <w:top w:val="nil"/>
              <w:left w:val="nil"/>
              <w:bottom w:val="single" w:sz="4" w:space="0" w:color="auto"/>
              <w:right w:val="single" w:sz="4" w:space="0" w:color="auto"/>
            </w:tcBorders>
            <w:shd w:val="clear" w:color="auto" w:fill="auto"/>
            <w:vAlign w:val="center"/>
          </w:tcPr>
          <w:p w:rsidR="00174EB6" w:rsidRPr="005232A1" w:rsidRDefault="00174EB6" w:rsidP="00237E8A">
            <w:pPr>
              <w:jc w:val="center"/>
              <w:rPr>
                <w:sz w:val="20"/>
                <w:szCs w:val="20"/>
              </w:rPr>
            </w:pPr>
            <w:r w:rsidRPr="005232A1">
              <w:rPr>
                <w:sz w:val="20"/>
                <w:szCs w:val="20"/>
              </w:rPr>
              <w:t>%</w:t>
            </w:r>
          </w:p>
        </w:tc>
        <w:tc>
          <w:tcPr>
            <w:tcW w:w="296" w:type="pct"/>
            <w:tcBorders>
              <w:top w:val="nil"/>
              <w:left w:val="nil"/>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2"/>
              </w:rPr>
              <w:t>70</w:t>
            </w:r>
          </w:p>
        </w:tc>
        <w:tc>
          <w:tcPr>
            <w:tcW w:w="296" w:type="pct"/>
            <w:tcBorders>
              <w:top w:val="nil"/>
              <w:left w:val="nil"/>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2"/>
              </w:rPr>
              <w:t>67</w:t>
            </w:r>
          </w:p>
        </w:tc>
        <w:tc>
          <w:tcPr>
            <w:tcW w:w="296" w:type="pct"/>
            <w:tcBorders>
              <w:top w:val="nil"/>
              <w:left w:val="nil"/>
              <w:bottom w:val="single" w:sz="4" w:space="0" w:color="auto"/>
              <w:right w:val="single" w:sz="4" w:space="0" w:color="auto"/>
            </w:tcBorders>
            <w:shd w:val="clear" w:color="000000" w:fill="FFFFFF"/>
            <w:vAlign w:val="center"/>
          </w:tcPr>
          <w:p w:rsidR="00174EB6" w:rsidRPr="005232A1" w:rsidRDefault="00174EB6">
            <w:pPr>
              <w:jc w:val="center"/>
              <w:rPr>
                <w:sz w:val="20"/>
                <w:szCs w:val="20"/>
              </w:rPr>
            </w:pPr>
            <w:r w:rsidRPr="005232A1">
              <w:rPr>
                <w:sz w:val="20"/>
                <w:szCs w:val="22"/>
              </w:rPr>
              <w:t>63</w:t>
            </w:r>
          </w:p>
        </w:tc>
        <w:tc>
          <w:tcPr>
            <w:tcW w:w="322" w:type="pct"/>
            <w:tcBorders>
              <w:top w:val="nil"/>
              <w:left w:val="nil"/>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2"/>
              </w:rPr>
              <w:t>60</w:t>
            </w:r>
          </w:p>
        </w:tc>
        <w:tc>
          <w:tcPr>
            <w:tcW w:w="322" w:type="pct"/>
            <w:tcBorders>
              <w:top w:val="nil"/>
              <w:left w:val="nil"/>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2"/>
              </w:rPr>
              <w:t>57</w:t>
            </w:r>
          </w:p>
        </w:tc>
        <w:tc>
          <w:tcPr>
            <w:tcW w:w="399" w:type="pct"/>
            <w:tcBorders>
              <w:top w:val="nil"/>
              <w:left w:val="nil"/>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2"/>
              </w:rPr>
              <w:t>54</w:t>
            </w:r>
          </w:p>
        </w:tc>
      </w:tr>
      <w:tr w:rsidR="00174EB6" w:rsidRPr="005232A1" w:rsidTr="00237E8A">
        <w:trPr>
          <w:cantSplit/>
        </w:trPr>
        <w:tc>
          <w:tcPr>
            <w:tcW w:w="235" w:type="pct"/>
            <w:tcBorders>
              <w:top w:val="single" w:sz="4" w:space="0" w:color="auto"/>
              <w:left w:val="single" w:sz="4" w:space="0" w:color="auto"/>
              <w:bottom w:val="single" w:sz="4" w:space="0" w:color="auto"/>
              <w:right w:val="single" w:sz="4" w:space="0" w:color="auto"/>
            </w:tcBorders>
            <w:shd w:val="clear" w:color="auto" w:fill="auto"/>
            <w:vAlign w:val="center"/>
          </w:tcPr>
          <w:p w:rsidR="00174EB6" w:rsidRPr="005232A1" w:rsidRDefault="00174EB6" w:rsidP="00237E8A">
            <w:pPr>
              <w:jc w:val="center"/>
              <w:rPr>
                <w:sz w:val="20"/>
                <w:szCs w:val="20"/>
              </w:rPr>
            </w:pPr>
            <w:r w:rsidRPr="005232A1">
              <w:rPr>
                <w:b/>
                <w:bCs/>
                <w:sz w:val="20"/>
                <w:szCs w:val="20"/>
              </w:rPr>
              <w:t>3</w:t>
            </w:r>
          </w:p>
        </w:tc>
        <w:tc>
          <w:tcPr>
            <w:tcW w:w="2450" w:type="pct"/>
            <w:tcBorders>
              <w:top w:val="single" w:sz="4" w:space="0" w:color="auto"/>
              <w:left w:val="nil"/>
              <w:bottom w:val="single" w:sz="4" w:space="0" w:color="auto"/>
              <w:right w:val="single" w:sz="4" w:space="0" w:color="000000"/>
            </w:tcBorders>
            <w:shd w:val="clear" w:color="auto" w:fill="auto"/>
          </w:tcPr>
          <w:p w:rsidR="00174EB6" w:rsidRPr="005232A1" w:rsidRDefault="00174EB6" w:rsidP="00237E8A">
            <w:pPr>
              <w:ind w:left="-57" w:right="-57"/>
              <w:rPr>
                <w:sz w:val="20"/>
                <w:szCs w:val="20"/>
              </w:rPr>
            </w:pPr>
            <w:r w:rsidRPr="005232A1">
              <w:rPr>
                <w:b/>
                <w:bCs/>
                <w:sz w:val="20"/>
                <w:szCs w:val="20"/>
              </w:rPr>
              <w:t>Показатели энергетической эффективности</w:t>
            </w:r>
          </w:p>
        </w:tc>
        <w:tc>
          <w:tcPr>
            <w:tcW w:w="384" w:type="pct"/>
            <w:tcBorders>
              <w:top w:val="nil"/>
              <w:left w:val="nil"/>
              <w:bottom w:val="single" w:sz="4" w:space="0" w:color="auto"/>
              <w:right w:val="single" w:sz="4" w:space="0" w:color="auto"/>
            </w:tcBorders>
            <w:shd w:val="clear" w:color="auto" w:fill="auto"/>
            <w:vAlign w:val="center"/>
          </w:tcPr>
          <w:p w:rsidR="00174EB6" w:rsidRPr="005232A1" w:rsidRDefault="00174EB6" w:rsidP="00237E8A">
            <w:pPr>
              <w:ind w:left="-57" w:right="-57"/>
              <w:jc w:val="center"/>
              <w:rPr>
                <w:sz w:val="20"/>
                <w:szCs w:val="20"/>
              </w:rPr>
            </w:pPr>
          </w:p>
        </w:tc>
        <w:tc>
          <w:tcPr>
            <w:tcW w:w="296" w:type="pct"/>
            <w:tcBorders>
              <w:top w:val="nil"/>
              <w:left w:val="nil"/>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2"/>
              </w:rPr>
              <w:t> </w:t>
            </w:r>
          </w:p>
        </w:tc>
        <w:tc>
          <w:tcPr>
            <w:tcW w:w="296" w:type="pct"/>
            <w:tcBorders>
              <w:top w:val="nil"/>
              <w:left w:val="nil"/>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2"/>
              </w:rPr>
              <w:t> </w:t>
            </w:r>
          </w:p>
        </w:tc>
        <w:tc>
          <w:tcPr>
            <w:tcW w:w="296" w:type="pct"/>
            <w:tcBorders>
              <w:top w:val="nil"/>
              <w:left w:val="nil"/>
              <w:bottom w:val="single" w:sz="4" w:space="0" w:color="auto"/>
              <w:right w:val="single" w:sz="4" w:space="0" w:color="auto"/>
            </w:tcBorders>
            <w:shd w:val="clear" w:color="000000" w:fill="FFFFFF"/>
            <w:vAlign w:val="center"/>
          </w:tcPr>
          <w:p w:rsidR="00174EB6" w:rsidRPr="005232A1" w:rsidRDefault="00174EB6">
            <w:pPr>
              <w:jc w:val="center"/>
              <w:rPr>
                <w:sz w:val="20"/>
                <w:szCs w:val="20"/>
              </w:rPr>
            </w:pPr>
            <w:r w:rsidRPr="005232A1">
              <w:rPr>
                <w:sz w:val="20"/>
                <w:szCs w:val="22"/>
              </w:rPr>
              <w:t> </w:t>
            </w:r>
          </w:p>
        </w:tc>
        <w:tc>
          <w:tcPr>
            <w:tcW w:w="322" w:type="pct"/>
            <w:tcBorders>
              <w:top w:val="nil"/>
              <w:left w:val="nil"/>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2"/>
              </w:rPr>
              <w:t> </w:t>
            </w:r>
          </w:p>
        </w:tc>
        <w:tc>
          <w:tcPr>
            <w:tcW w:w="322" w:type="pct"/>
            <w:tcBorders>
              <w:top w:val="nil"/>
              <w:left w:val="nil"/>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2"/>
              </w:rPr>
              <w:t> </w:t>
            </w:r>
          </w:p>
        </w:tc>
        <w:tc>
          <w:tcPr>
            <w:tcW w:w="399" w:type="pct"/>
            <w:tcBorders>
              <w:top w:val="nil"/>
              <w:left w:val="nil"/>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2"/>
              </w:rPr>
              <w:t> </w:t>
            </w:r>
          </w:p>
        </w:tc>
      </w:tr>
      <w:tr w:rsidR="00174EB6" w:rsidRPr="005232A1" w:rsidTr="00237E8A">
        <w:trPr>
          <w:cantSplit/>
        </w:trPr>
        <w:tc>
          <w:tcPr>
            <w:tcW w:w="235" w:type="pct"/>
            <w:tcBorders>
              <w:top w:val="single" w:sz="4" w:space="0" w:color="auto"/>
              <w:left w:val="single" w:sz="4" w:space="0" w:color="auto"/>
              <w:bottom w:val="single" w:sz="4" w:space="0" w:color="auto"/>
              <w:right w:val="single" w:sz="4" w:space="0" w:color="auto"/>
            </w:tcBorders>
            <w:shd w:val="clear" w:color="auto" w:fill="auto"/>
            <w:vAlign w:val="center"/>
          </w:tcPr>
          <w:p w:rsidR="00174EB6" w:rsidRPr="005232A1" w:rsidRDefault="00174EB6" w:rsidP="00237E8A">
            <w:pPr>
              <w:jc w:val="center"/>
              <w:rPr>
                <w:bCs/>
                <w:sz w:val="20"/>
                <w:szCs w:val="20"/>
              </w:rPr>
            </w:pPr>
            <w:r w:rsidRPr="005232A1">
              <w:rPr>
                <w:bCs/>
                <w:sz w:val="20"/>
                <w:szCs w:val="20"/>
              </w:rPr>
              <w:t>3.1</w:t>
            </w:r>
          </w:p>
        </w:tc>
        <w:tc>
          <w:tcPr>
            <w:tcW w:w="2450" w:type="pct"/>
            <w:tcBorders>
              <w:top w:val="single" w:sz="4" w:space="0" w:color="auto"/>
              <w:left w:val="nil"/>
              <w:bottom w:val="single" w:sz="4" w:space="0" w:color="auto"/>
              <w:right w:val="single" w:sz="4" w:space="0" w:color="000000"/>
            </w:tcBorders>
            <w:shd w:val="clear" w:color="auto" w:fill="auto"/>
          </w:tcPr>
          <w:p w:rsidR="00174EB6" w:rsidRPr="005232A1" w:rsidRDefault="00174EB6" w:rsidP="00237E8A">
            <w:pPr>
              <w:ind w:left="-57" w:right="-57"/>
              <w:rPr>
                <w:bCs/>
                <w:sz w:val="20"/>
                <w:szCs w:val="20"/>
              </w:rPr>
            </w:pPr>
            <w:r w:rsidRPr="005232A1">
              <w:rPr>
                <w:bCs/>
                <w:sz w:val="20"/>
                <w:szCs w:val="20"/>
              </w:rPr>
              <w:t>доля потерь воды в централизованных системах водоснабжения при транспорт</w:t>
            </w:r>
            <w:r w:rsidRPr="005232A1">
              <w:rPr>
                <w:bCs/>
                <w:sz w:val="20"/>
                <w:szCs w:val="20"/>
              </w:rPr>
              <w:t>и</w:t>
            </w:r>
            <w:r w:rsidRPr="005232A1">
              <w:rPr>
                <w:bCs/>
                <w:sz w:val="20"/>
                <w:szCs w:val="20"/>
              </w:rPr>
              <w:t>ровке в общем объеме воды, поданной в водопроводную сеть</w:t>
            </w:r>
          </w:p>
        </w:tc>
        <w:tc>
          <w:tcPr>
            <w:tcW w:w="384" w:type="pct"/>
            <w:tcBorders>
              <w:top w:val="nil"/>
              <w:left w:val="nil"/>
              <w:bottom w:val="single" w:sz="4" w:space="0" w:color="auto"/>
              <w:right w:val="single" w:sz="4" w:space="0" w:color="auto"/>
            </w:tcBorders>
            <w:shd w:val="clear" w:color="auto" w:fill="auto"/>
            <w:vAlign w:val="center"/>
          </w:tcPr>
          <w:p w:rsidR="00174EB6" w:rsidRPr="005232A1" w:rsidRDefault="00174EB6" w:rsidP="00237E8A">
            <w:pPr>
              <w:ind w:left="-57" w:right="-57"/>
              <w:jc w:val="center"/>
              <w:rPr>
                <w:sz w:val="20"/>
                <w:szCs w:val="20"/>
              </w:rPr>
            </w:pPr>
            <w:r w:rsidRPr="005232A1">
              <w:rPr>
                <w:sz w:val="20"/>
                <w:szCs w:val="20"/>
              </w:rPr>
              <w:t>%</w:t>
            </w:r>
          </w:p>
        </w:tc>
        <w:tc>
          <w:tcPr>
            <w:tcW w:w="296" w:type="pct"/>
            <w:tcBorders>
              <w:top w:val="nil"/>
              <w:left w:val="nil"/>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iCs/>
                <w:sz w:val="20"/>
                <w:szCs w:val="22"/>
              </w:rPr>
              <w:t>10</w:t>
            </w:r>
          </w:p>
        </w:tc>
        <w:tc>
          <w:tcPr>
            <w:tcW w:w="296" w:type="pct"/>
            <w:tcBorders>
              <w:top w:val="nil"/>
              <w:left w:val="nil"/>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iCs/>
                <w:sz w:val="20"/>
                <w:szCs w:val="22"/>
              </w:rPr>
              <w:t>10</w:t>
            </w:r>
          </w:p>
        </w:tc>
        <w:tc>
          <w:tcPr>
            <w:tcW w:w="296" w:type="pct"/>
            <w:tcBorders>
              <w:top w:val="nil"/>
              <w:left w:val="nil"/>
              <w:bottom w:val="single" w:sz="4" w:space="0" w:color="auto"/>
              <w:right w:val="single" w:sz="4" w:space="0" w:color="auto"/>
            </w:tcBorders>
            <w:shd w:val="clear" w:color="000000" w:fill="FFFFFF"/>
            <w:vAlign w:val="center"/>
          </w:tcPr>
          <w:p w:rsidR="00174EB6" w:rsidRPr="005232A1" w:rsidRDefault="00174EB6">
            <w:pPr>
              <w:jc w:val="center"/>
              <w:rPr>
                <w:sz w:val="20"/>
                <w:szCs w:val="20"/>
              </w:rPr>
            </w:pPr>
            <w:r w:rsidRPr="005232A1">
              <w:rPr>
                <w:iCs/>
                <w:sz w:val="20"/>
                <w:szCs w:val="22"/>
              </w:rPr>
              <w:t>10</w:t>
            </w:r>
          </w:p>
        </w:tc>
        <w:tc>
          <w:tcPr>
            <w:tcW w:w="322" w:type="pct"/>
            <w:tcBorders>
              <w:top w:val="nil"/>
              <w:left w:val="nil"/>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iCs/>
                <w:sz w:val="20"/>
                <w:szCs w:val="22"/>
              </w:rPr>
              <w:t>10</w:t>
            </w:r>
          </w:p>
        </w:tc>
        <w:tc>
          <w:tcPr>
            <w:tcW w:w="322" w:type="pct"/>
            <w:tcBorders>
              <w:top w:val="nil"/>
              <w:left w:val="nil"/>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iCs/>
                <w:sz w:val="20"/>
                <w:szCs w:val="22"/>
              </w:rPr>
              <w:t>10</w:t>
            </w:r>
          </w:p>
        </w:tc>
        <w:tc>
          <w:tcPr>
            <w:tcW w:w="399" w:type="pct"/>
            <w:tcBorders>
              <w:top w:val="nil"/>
              <w:left w:val="nil"/>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2"/>
              </w:rPr>
              <w:t>10</w:t>
            </w:r>
          </w:p>
        </w:tc>
      </w:tr>
      <w:tr w:rsidR="00174EB6" w:rsidRPr="005232A1" w:rsidTr="00237E8A">
        <w:trPr>
          <w:cantSplit/>
        </w:trPr>
        <w:tc>
          <w:tcPr>
            <w:tcW w:w="235" w:type="pct"/>
            <w:tcBorders>
              <w:top w:val="single" w:sz="4" w:space="0" w:color="auto"/>
              <w:left w:val="single" w:sz="4" w:space="0" w:color="auto"/>
              <w:bottom w:val="single" w:sz="4" w:space="0" w:color="auto"/>
              <w:right w:val="single" w:sz="4" w:space="0" w:color="auto"/>
            </w:tcBorders>
            <w:shd w:val="clear" w:color="auto" w:fill="auto"/>
            <w:vAlign w:val="center"/>
          </w:tcPr>
          <w:p w:rsidR="00174EB6" w:rsidRPr="005232A1" w:rsidRDefault="00174EB6" w:rsidP="00237E8A">
            <w:pPr>
              <w:jc w:val="center"/>
              <w:rPr>
                <w:bCs/>
                <w:sz w:val="20"/>
                <w:szCs w:val="20"/>
              </w:rPr>
            </w:pPr>
            <w:r w:rsidRPr="005232A1">
              <w:rPr>
                <w:bCs/>
                <w:sz w:val="20"/>
                <w:szCs w:val="20"/>
              </w:rPr>
              <w:t>3.2</w:t>
            </w:r>
          </w:p>
        </w:tc>
        <w:tc>
          <w:tcPr>
            <w:tcW w:w="2450" w:type="pct"/>
            <w:tcBorders>
              <w:top w:val="single" w:sz="4" w:space="0" w:color="auto"/>
              <w:left w:val="nil"/>
              <w:bottom w:val="single" w:sz="4" w:space="0" w:color="auto"/>
              <w:right w:val="single" w:sz="4" w:space="0" w:color="000000"/>
            </w:tcBorders>
            <w:shd w:val="clear" w:color="auto" w:fill="auto"/>
          </w:tcPr>
          <w:p w:rsidR="00174EB6" w:rsidRPr="005232A1" w:rsidRDefault="00174EB6" w:rsidP="00237E8A">
            <w:pPr>
              <w:ind w:left="-57" w:right="-57"/>
              <w:rPr>
                <w:bCs/>
                <w:sz w:val="20"/>
                <w:szCs w:val="20"/>
              </w:rPr>
            </w:pPr>
            <w:r w:rsidRPr="005232A1">
              <w:rPr>
                <w:bCs/>
                <w:sz w:val="20"/>
                <w:szCs w:val="20"/>
              </w:rPr>
              <w:t>удельный расход электрической энергии, потребляемой в технологическом проце</w:t>
            </w:r>
            <w:r w:rsidRPr="005232A1">
              <w:rPr>
                <w:bCs/>
                <w:sz w:val="20"/>
                <w:szCs w:val="20"/>
              </w:rPr>
              <w:t>с</w:t>
            </w:r>
            <w:r w:rsidRPr="005232A1">
              <w:rPr>
                <w:bCs/>
                <w:sz w:val="20"/>
                <w:szCs w:val="20"/>
              </w:rPr>
              <w:t>се подготовки и транспортировки питьевой воды, на единицу объема воды, отпу</w:t>
            </w:r>
            <w:r w:rsidRPr="005232A1">
              <w:rPr>
                <w:bCs/>
                <w:sz w:val="20"/>
                <w:szCs w:val="20"/>
              </w:rPr>
              <w:t>с</w:t>
            </w:r>
            <w:r w:rsidRPr="005232A1">
              <w:rPr>
                <w:bCs/>
                <w:sz w:val="20"/>
                <w:szCs w:val="20"/>
              </w:rPr>
              <w:t>каемой в сеть</w:t>
            </w:r>
          </w:p>
        </w:tc>
        <w:tc>
          <w:tcPr>
            <w:tcW w:w="384" w:type="pct"/>
            <w:tcBorders>
              <w:top w:val="nil"/>
              <w:left w:val="nil"/>
              <w:bottom w:val="single" w:sz="4" w:space="0" w:color="auto"/>
              <w:right w:val="single" w:sz="4" w:space="0" w:color="auto"/>
            </w:tcBorders>
            <w:shd w:val="clear" w:color="auto" w:fill="auto"/>
            <w:vAlign w:val="center"/>
          </w:tcPr>
          <w:p w:rsidR="00174EB6" w:rsidRPr="005232A1" w:rsidRDefault="00174EB6" w:rsidP="00237E8A">
            <w:pPr>
              <w:ind w:left="-57" w:right="-57"/>
              <w:jc w:val="center"/>
              <w:rPr>
                <w:sz w:val="20"/>
                <w:szCs w:val="20"/>
              </w:rPr>
            </w:pPr>
            <w:r w:rsidRPr="005232A1">
              <w:rPr>
                <w:sz w:val="20"/>
                <w:szCs w:val="20"/>
              </w:rPr>
              <w:t>кВт*ч/</w:t>
            </w:r>
            <w:proofErr w:type="spellStart"/>
            <w:r w:rsidRPr="005232A1">
              <w:rPr>
                <w:sz w:val="20"/>
                <w:szCs w:val="20"/>
              </w:rPr>
              <w:t>куб</w:t>
            </w:r>
            <w:proofErr w:type="gramStart"/>
            <w:r w:rsidRPr="005232A1">
              <w:rPr>
                <w:sz w:val="20"/>
                <w:szCs w:val="20"/>
              </w:rPr>
              <w:t>.м</w:t>
            </w:r>
            <w:proofErr w:type="spellEnd"/>
            <w:proofErr w:type="gramEnd"/>
          </w:p>
        </w:tc>
        <w:tc>
          <w:tcPr>
            <w:tcW w:w="296" w:type="pct"/>
            <w:tcBorders>
              <w:top w:val="nil"/>
              <w:left w:val="nil"/>
              <w:bottom w:val="single" w:sz="4" w:space="0" w:color="auto"/>
              <w:right w:val="single" w:sz="4" w:space="0" w:color="auto"/>
            </w:tcBorders>
            <w:shd w:val="clear" w:color="auto" w:fill="auto"/>
            <w:vAlign w:val="center"/>
          </w:tcPr>
          <w:p w:rsidR="00174EB6" w:rsidRPr="005232A1" w:rsidRDefault="00174EB6">
            <w:pPr>
              <w:jc w:val="center"/>
              <w:rPr>
                <w:sz w:val="22"/>
                <w:szCs w:val="22"/>
              </w:rPr>
            </w:pPr>
            <w:r w:rsidRPr="005232A1">
              <w:rPr>
                <w:sz w:val="22"/>
                <w:szCs w:val="22"/>
              </w:rPr>
              <w:t>1,41</w:t>
            </w:r>
          </w:p>
        </w:tc>
        <w:tc>
          <w:tcPr>
            <w:tcW w:w="296" w:type="pct"/>
            <w:tcBorders>
              <w:top w:val="nil"/>
              <w:left w:val="nil"/>
              <w:bottom w:val="single" w:sz="4" w:space="0" w:color="auto"/>
              <w:right w:val="single" w:sz="4" w:space="0" w:color="auto"/>
            </w:tcBorders>
            <w:shd w:val="clear" w:color="auto" w:fill="auto"/>
            <w:vAlign w:val="center"/>
          </w:tcPr>
          <w:p w:rsidR="00174EB6" w:rsidRPr="005232A1" w:rsidRDefault="00174EB6">
            <w:pPr>
              <w:jc w:val="center"/>
              <w:rPr>
                <w:sz w:val="22"/>
                <w:szCs w:val="22"/>
              </w:rPr>
            </w:pPr>
            <w:r w:rsidRPr="005232A1">
              <w:rPr>
                <w:sz w:val="22"/>
                <w:szCs w:val="22"/>
              </w:rPr>
              <w:t>1,41</w:t>
            </w:r>
          </w:p>
        </w:tc>
        <w:tc>
          <w:tcPr>
            <w:tcW w:w="296" w:type="pct"/>
            <w:tcBorders>
              <w:top w:val="nil"/>
              <w:left w:val="nil"/>
              <w:bottom w:val="single" w:sz="4" w:space="0" w:color="auto"/>
              <w:right w:val="single" w:sz="4" w:space="0" w:color="auto"/>
            </w:tcBorders>
            <w:shd w:val="clear" w:color="000000" w:fill="FFFFFF"/>
            <w:vAlign w:val="center"/>
          </w:tcPr>
          <w:p w:rsidR="00174EB6" w:rsidRPr="005232A1" w:rsidRDefault="00174EB6">
            <w:pPr>
              <w:jc w:val="center"/>
              <w:rPr>
                <w:sz w:val="22"/>
                <w:szCs w:val="22"/>
              </w:rPr>
            </w:pPr>
            <w:r w:rsidRPr="005232A1">
              <w:rPr>
                <w:sz w:val="22"/>
                <w:szCs w:val="22"/>
              </w:rPr>
              <w:t>1,41</w:t>
            </w:r>
          </w:p>
        </w:tc>
        <w:tc>
          <w:tcPr>
            <w:tcW w:w="322" w:type="pct"/>
            <w:tcBorders>
              <w:top w:val="nil"/>
              <w:left w:val="nil"/>
              <w:bottom w:val="single" w:sz="4" w:space="0" w:color="auto"/>
              <w:right w:val="single" w:sz="4" w:space="0" w:color="auto"/>
            </w:tcBorders>
            <w:shd w:val="clear" w:color="auto" w:fill="auto"/>
            <w:vAlign w:val="center"/>
          </w:tcPr>
          <w:p w:rsidR="00174EB6" w:rsidRPr="005232A1" w:rsidRDefault="00174EB6">
            <w:pPr>
              <w:jc w:val="center"/>
              <w:rPr>
                <w:sz w:val="22"/>
                <w:szCs w:val="22"/>
              </w:rPr>
            </w:pPr>
            <w:r w:rsidRPr="005232A1">
              <w:rPr>
                <w:sz w:val="22"/>
                <w:szCs w:val="22"/>
              </w:rPr>
              <w:t>1,41</w:t>
            </w:r>
          </w:p>
        </w:tc>
        <w:tc>
          <w:tcPr>
            <w:tcW w:w="322" w:type="pct"/>
            <w:tcBorders>
              <w:top w:val="nil"/>
              <w:left w:val="nil"/>
              <w:bottom w:val="single" w:sz="4" w:space="0" w:color="auto"/>
              <w:right w:val="single" w:sz="4" w:space="0" w:color="auto"/>
            </w:tcBorders>
            <w:shd w:val="clear" w:color="auto" w:fill="auto"/>
            <w:vAlign w:val="center"/>
          </w:tcPr>
          <w:p w:rsidR="00174EB6" w:rsidRPr="005232A1" w:rsidRDefault="00174EB6">
            <w:pPr>
              <w:jc w:val="center"/>
              <w:rPr>
                <w:sz w:val="22"/>
                <w:szCs w:val="22"/>
              </w:rPr>
            </w:pPr>
            <w:r w:rsidRPr="005232A1">
              <w:rPr>
                <w:sz w:val="22"/>
                <w:szCs w:val="22"/>
              </w:rPr>
              <w:t>1,41</w:t>
            </w:r>
          </w:p>
        </w:tc>
        <w:tc>
          <w:tcPr>
            <w:tcW w:w="399" w:type="pct"/>
            <w:tcBorders>
              <w:top w:val="nil"/>
              <w:left w:val="nil"/>
              <w:bottom w:val="single" w:sz="4" w:space="0" w:color="auto"/>
              <w:right w:val="single" w:sz="4" w:space="0" w:color="auto"/>
            </w:tcBorders>
            <w:shd w:val="clear" w:color="auto" w:fill="auto"/>
            <w:vAlign w:val="center"/>
          </w:tcPr>
          <w:p w:rsidR="00174EB6" w:rsidRPr="005232A1" w:rsidRDefault="00174EB6">
            <w:pPr>
              <w:jc w:val="center"/>
              <w:rPr>
                <w:sz w:val="22"/>
                <w:szCs w:val="22"/>
              </w:rPr>
            </w:pPr>
            <w:r w:rsidRPr="005232A1">
              <w:rPr>
                <w:sz w:val="22"/>
                <w:szCs w:val="22"/>
              </w:rPr>
              <w:t>1,41</w:t>
            </w:r>
          </w:p>
        </w:tc>
      </w:tr>
      <w:tr w:rsidR="00174EB6" w:rsidRPr="005232A1" w:rsidTr="00237E8A">
        <w:trPr>
          <w:cantSplit/>
        </w:trPr>
        <w:tc>
          <w:tcPr>
            <w:tcW w:w="235" w:type="pct"/>
            <w:tcBorders>
              <w:top w:val="single" w:sz="4" w:space="0" w:color="auto"/>
              <w:left w:val="single" w:sz="4" w:space="0" w:color="auto"/>
              <w:bottom w:val="single" w:sz="4" w:space="0" w:color="auto"/>
              <w:right w:val="single" w:sz="4" w:space="0" w:color="auto"/>
            </w:tcBorders>
            <w:shd w:val="clear" w:color="auto" w:fill="auto"/>
            <w:vAlign w:val="center"/>
          </w:tcPr>
          <w:p w:rsidR="00174EB6" w:rsidRPr="005232A1" w:rsidRDefault="00174EB6" w:rsidP="00237E8A">
            <w:pPr>
              <w:jc w:val="center"/>
              <w:rPr>
                <w:b/>
                <w:sz w:val="20"/>
                <w:szCs w:val="20"/>
              </w:rPr>
            </w:pPr>
            <w:r w:rsidRPr="005232A1">
              <w:rPr>
                <w:b/>
                <w:sz w:val="20"/>
                <w:szCs w:val="20"/>
              </w:rPr>
              <w:t>4</w:t>
            </w:r>
          </w:p>
        </w:tc>
        <w:tc>
          <w:tcPr>
            <w:tcW w:w="2450" w:type="pct"/>
            <w:tcBorders>
              <w:top w:val="single" w:sz="4" w:space="0" w:color="auto"/>
              <w:left w:val="single" w:sz="4" w:space="0" w:color="auto"/>
              <w:bottom w:val="single" w:sz="4" w:space="0" w:color="auto"/>
              <w:right w:val="single" w:sz="4" w:space="0" w:color="auto"/>
            </w:tcBorders>
            <w:shd w:val="clear" w:color="auto" w:fill="auto"/>
            <w:vAlign w:val="center"/>
          </w:tcPr>
          <w:p w:rsidR="00174EB6" w:rsidRPr="005232A1" w:rsidRDefault="00174EB6" w:rsidP="00237E8A">
            <w:pPr>
              <w:jc w:val="center"/>
              <w:rPr>
                <w:sz w:val="20"/>
                <w:szCs w:val="20"/>
              </w:rPr>
            </w:pPr>
            <w:r w:rsidRPr="005232A1">
              <w:rPr>
                <w:b/>
                <w:bCs/>
                <w:sz w:val="20"/>
                <w:szCs w:val="20"/>
              </w:rPr>
              <w:t>Сбалансированность систем коммунальной инфраструктуры</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174EB6" w:rsidRPr="005232A1" w:rsidRDefault="00174EB6" w:rsidP="00237E8A">
            <w:pPr>
              <w:ind w:left="-57" w:right="-57"/>
              <w:jc w:val="center"/>
              <w:rPr>
                <w:sz w:val="20"/>
                <w:szCs w:val="20"/>
              </w:rPr>
            </w:pP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0"/>
              </w:rPr>
              <w:t> </w:t>
            </w: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0"/>
              </w:rPr>
              <w:t> </w:t>
            </w:r>
          </w:p>
        </w:tc>
        <w:tc>
          <w:tcPr>
            <w:tcW w:w="296" w:type="pct"/>
            <w:tcBorders>
              <w:top w:val="single" w:sz="4" w:space="0" w:color="auto"/>
              <w:left w:val="single" w:sz="4" w:space="0" w:color="auto"/>
              <w:bottom w:val="single" w:sz="4" w:space="0" w:color="auto"/>
              <w:right w:val="single" w:sz="4" w:space="0" w:color="auto"/>
            </w:tcBorders>
            <w:shd w:val="clear" w:color="000000" w:fill="FFFFFF"/>
            <w:vAlign w:val="center"/>
          </w:tcPr>
          <w:p w:rsidR="00174EB6" w:rsidRPr="005232A1" w:rsidRDefault="00174EB6">
            <w:pPr>
              <w:jc w:val="center"/>
              <w:rPr>
                <w:sz w:val="20"/>
                <w:szCs w:val="20"/>
              </w:rPr>
            </w:pPr>
            <w:r w:rsidRPr="005232A1">
              <w:rPr>
                <w:sz w:val="20"/>
                <w:szCs w:val="20"/>
              </w:rPr>
              <w:t> </w:t>
            </w:r>
          </w:p>
        </w:tc>
        <w:tc>
          <w:tcPr>
            <w:tcW w:w="322" w:type="pct"/>
            <w:tcBorders>
              <w:top w:val="single" w:sz="4" w:space="0" w:color="auto"/>
              <w:left w:val="single" w:sz="4" w:space="0" w:color="auto"/>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0"/>
              </w:rPr>
              <w:t> </w:t>
            </w:r>
          </w:p>
        </w:tc>
        <w:tc>
          <w:tcPr>
            <w:tcW w:w="322" w:type="pct"/>
            <w:tcBorders>
              <w:top w:val="single" w:sz="4" w:space="0" w:color="auto"/>
              <w:left w:val="single" w:sz="4" w:space="0" w:color="auto"/>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0"/>
              </w:rPr>
              <w:t> </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0"/>
              </w:rPr>
              <w:t> </w:t>
            </w:r>
          </w:p>
        </w:tc>
      </w:tr>
      <w:tr w:rsidR="00174EB6" w:rsidRPr="005232A1" w:rsidTr="00237E8A">
        <w:trPr>
          <w:cantSplit/>
        </w:trPr>
        <w:tc>
          <w:tcPr>
            <w:tcW w:w="235" w:type="pct"/>
            <w:tcBorders>
              <w:top w:val="single" w:sz="4" w:space="0" w:color="auto"/>
              <w:left w:val="single" w:sz="4" w:space="0" w:color="auto"/>
              <w:bottom w:val="single" w:sz="4" w:space="0" w:color="auto"/>
              <w:right w:val="single" w:sz="4" w:space="0" w:color="auto"/>
            </w:tcBorders>
            <w:shd w:val="clear" w:color="auto" w:fill="auto"/>
            <w:vAlign w:val="center"/>
          </w:tcPr>
          <w:p w:rsidR="00174EB6" w:rsidRPr="005232A1" w:rsidRDefault="00174EB6" w:rsidP="00237E8A">
            <w:pPr>
              <w:jc w:val="center"/>
              <w:rPr>
                <w:sz w:val="20"/>
                <w:szCs w:val="20"/>
              </w:rPr>
            </w:pPr>
            <w:r w:rsidRPr="005232A1">
              <w:rPr>
                <w:sz w:val="20"/>
                <w:szCs w:val="20"/>
              </w:rPr>
              <w:t>4.1</w:t>
            </w:r>
          </w:p>
        </w:tc>
        <w:tc>
          <w:tcPr>
            <w:tcW w:w="2450" w:type="pct"/>
            <w:tcBorders>
              <w:top w:val="single" w:sz="4" w:space="0" w:color="auto"/>
              <w:left w:val="single" w:sz="4" w:space="0" w:color="auto"/>
              <w:bottom w:val="single" w:sz="4" w:space="0" w:color="auto"/>
              <w:right w:val="single" w:sz="4" w:space="0" w:color="auto"/>
            </w:tcBorders>
            <w:shd w:val="clear" w:color="auto" w:fill="auto"/>
            <w:vAlign w:val="center"/>
          </w:tcPr>
          <w:p w:rsidR="00174EB6" w:rsidRPr="005232A1" w:rsidRDefault="00174EB6" w:rsidP="00237E8A">
            <w:pPr>
              <w:rPr>
                <w:sz w:val="20"/>
                <w:szCs w:val="20"/>
              </w:rPr>
            </w:pPr>
            <w:r w:rsidRPr="005232A1">
              <w:rPr>
                <w:sz w:val="20"/>
                <w:szCs w:val="20"/>
              </w:rPr>
              <w:t>Обеспеченность потребления товаров и услуг приборами учета</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174EB6" w:rsidRPr="005232A1" w:rsidRDefault="00174EB6" w:rsidP="00237E8A">
            <w:pPr>
              <w:jc w:val="center"/>
              <w:rPr>
                <w:sz w:val="20"/>
                <w:szCs w:val="20"/>
              </w:rPr>
            </w:pPr>
            <w:r w:rsidRPr="005232A1">
              <w:rPr>
                <w:sz w:val="20"/>
                <w:szCs w:val="20"/>
              </w:rPr>
              <w:t>%</w:t>
            </w: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0"/>
              </w:rPr>
              <w:t>95</w:t>
            </w: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0"/>
              </w:rPr>
              <w:t>95</w:t>
            </w:r>
          </w:p>
        </w:tc>
        <w:tc>
          <w:tcPr>
            <w:tcW w:w="296" w:type="pct"/>
            <w:tcBorders>
              <w:top w:val="single" w:sz="4" w:space="0" w:color="auto"/>
              <w:left w:val="single" w:sz="4" w:space="0" w:color="auto"/>
              <w:bottom w:val="single" w:sz="4" w:space="0" w:color="auto"/>
              <w:right w:val="single" w:sz="4" w:space="0" w:color="auto"/>
            </w:tcBorders>
            <w:shd w:val="clear" w:color="000000" w:fill="FFFFFF"/>
            <w:vAlign w:val="center"/>
          </w:tcPr>
          <w:p w:rsidR="00174EB6" w:rsidRPr="005232A1" w:rsidRDefault="00174EB6">
            <w:pPr>
              <w:jc w:val="center"/>
              <w:rPr>
                <w:sz w:val="20"/>
                <w:szCs w:val="20"/>
              </w:rPr>
            </w:pPr>
            <w:r w:rsidRPr="005232A1">
              <w:rPr>
                <w:sz w:val="20"/>
                <w:szCs w:val="20"/>
              </w:rPr>
              <w:t>100</w:t>
            </w:r>
          </w:p>
        </w:tc>
        <w:tc>
          <w:tcPr>
            <w:tcW w:w="322" w:type="pct"/>
            <w:tcBorders>
              <w:top w:val="single" w:sz="4" w:space="0" w:color="auto"/>
              <w:left w:val="single" w:sz="4" w:space="0" w:color="auto"/>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0"/>
              </w:rPr>
              <w:t>100</w:t>
            </w:r>
          </w:p>
        </w:tc>
        <w:tc>
          <w:tcPr>
            <w:tcW w:w="322" w:type="pct"/>
            <w:tcBorders>
              <w:top w:val="single" w:sz="4" w:space="0" w:color="auto"/>
              <w:left w:val="single" w:sz="4" w:space="0" w:color="auto"/>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0"/>
              </w:rPr>
              <w:t>100</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0"/>
              </w:rPr>
              <w:t>100</w:t>
            </w:r>
          </w:p>
        </w:tc>
      </w:tr>
      <w:tr w:rsidR="00174EB6" w:rsidRPr="005232A1" w:rsidTr="00237E8A">
        <w:trPr>
          <w:cantSplit/>
        </w:trPr>
        <w:tc>
          <w:tcPr>
            <w:tcW w:w="235" w:type="pct"/>
            <w:tcBorders>
              <w:top w:val="single" w:sz="4" w:space="0" w:color="auto"/>
              <w:left w:val="single" w:sz="4" w:space="0" w:color="auto"/>
              <w:bottom w:val="single" w:sz="4" w:space="0" w:color="auto"/>
              <w:right w:val="single" w:sz="4" w:space="0" w:color="auto"/>
            </w:tcBorders>
            <w:shd w:val="clear" w:color="auto" w:fill="auto"/>
            <w:vAlign w:val="center"/>
          </w:tcPr>
          <w:p w:rsidR="00174EB6" w:rsidRPr="005232A1" w:rsidRDefault="00174EB6" w:rsidP="00237E8A">
            <w:pPr>
              <w:jc w:val="center"/>
              <w:rPr>
                <w:b/>
                <w:sz w:val="20"/>
                <w:szCs w:val="20"/>
              </w:rPr>
            </w:pPr>
            <w:r w:rsidRPr="005232A1">
              <w:rPr>
                <w:b/>
                <w:sz w:val="20"/>
                <w:szCs w:val="20"/>
              </w:rPr>
              <w:t>5</w:t>
            </w:r>
          </w:p>
        </w:tc>
        <w:tc>
          <w:tcPr>
            <w:tcW w:w="2450" w:type="pct"/>
            <w:tcBorders>
              <w:top w:val="single" w:sz="4" w:space="0" w:color="auto"/>
              <w:left w:val="single" w:sz="4" w:space="0" w:color="auto"/>
              <w:bottom w:val="single" w:sz="4" w:space="0" w:color="auto"/>
              <w:right w:val="single" w:sz="4" w:space="0" w:color="auto"/>
            </w:tcBorders>
            <w:shd w:val="clear" w:color="auto" w:fill="auto"/>
            <w:vAlign w:val="center"/>
          </w:tcPr>
          <w:p w:rsidR="00174EB6" w:rsidRPr="005232A1" w:rsidRDefault="00174EB6" w:rsidP="00237E8A">
            <w:pPr>
              <w:jc w:val="center"/>
              <w:rPr>
                <w:sz w:val="20"/>
                <w:szCs w:val="20"/>
              </w:rPr>
            </w:pPr>
            <w:r w:rsidRPr="005232A1">
              <w:rPr>
                <w:b/>
                <w:bCs/>
                <w:sz w:val="20"/>
                <w:szCs w:val="20"/>
              </w:rPr>
              <w:t>Доступность услуги для потребителей</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174EB6" w:rsidRPr="005232A1" w:rsidRDefault="00174EB6" w:rsidP="00237E8A">
            <w:pPr>
              <w:jc w:val="center"/>
              <w:rPr>
                <w:sz w:val="20"/>
                <w:szCs w:val="20"/>
              </w:rPr>
            </w:pP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0"/>
              </w:rPr>
              <w:t> </w:t>
            </w: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0"/>
              </w:rPr>
              <w:t> </w:t>
            </w:r>
          </w:p>
        </w:tc>
        <w:tc>
          <w:tcPr>
            <w:tcW w:w="296" w:type="pct"/>
            <w:tcBorders>
              <w:top w:val="single" w:sz="4" w:space="0" w:color="auto"/>
              <w:left w:val="single" w:sz="4" w:space="0" w:color="auto"/>
              <w:bottom w:val="single" w:sz="4" w:space="0" w:color="auto"/>
              <w:right w:val="single" w:sz="4" w:space="0" w:color="auto"/>
            </w:tcBorders>
            <w:shd w:val="clear" w:color="000000" w:fill="FFFFFF"/>
            <w:vAlign w:val="center"/>
          </w:tcPr>
          <w:p w:rsidR="00174EB6" w:rsidRPr="005232A1" w:rsidRDefault="00174EB6">
            <w:pPr>
              <w:jc w:val="center"/>
              <w:rPr>
                <w:sz w:val="20"/>
                <w:szCs w:val="20"/>
              </w:rPr>
            </w:pPr>
            <w:r w:rsidRPr="005232A1">
              <w:rPr>
                <w:sz w:val="20"/>
                <w:szCs w:val="20"/>
              </w:rPr>
              <w:t> </w:t>
            </w:r>
          </w:p>
        </w:tc>
        <w:tc>
          <w:tcPr>
            <w:tcW w:w="322" w:type="pct"/>
            <w:tcBorders>
              <w:top w:val="single" w:sz="4" w:space="0" w:color="auto"/>
              <w:left w:val="single" w:sz="4" w:space="0" w:color="auto"/>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0"/>
              </w:rPr>
              <w:t> </w:t>
            </w:r>
          </w:p>
        </w:tc>
        <w:tc>
          <w:tcPr>
            <w:tcW w:w="322" w:type="pct"/>
            <w:tcBorders>
              <w:top w:val="single" w:sz="4" w:space="0" w:color="auto"/>
              <w:left w:val="single" w:sz="4" w:space="0" w:color="auto"/>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0"/>
              </w:rPr>
              <w:t> </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0"/>
              </w:rPr>
              <w:t> </w:t>
            </w:r>
          </w:p>
        </w:tc>
      </w:tr>
      <w:tr w:rsidR="00174EB6" w:rsidRPr="005232A1" w:rsidTr="00237E8A">
        <w:trPr>
          <w:cantSplit/>
        </w:trPr>
        <w:tc>
          <w:tcPr>
            <w:tcW w:w="235" w:type="pct"/>
            <w:tcBorders>
              <w:top w:val="single" w:sz="4" w:space="0" w:color="auto"/>
              <w:left w:val="single" w:sz="4" w:space="0" w:color="auto"/>
              <w:bottom w:val="single" w:sz="4" w:space="0" w:color="auto"/>
              <w:right w:val="single" w:sz="4" w:space="0" w:color="auto"/>
            </w:tcBorders>
            <w:shd w:val="clear" w:color="auto" w:fill="auto"/>
            <w:vAlign w:val="center"/>
          </w:tcPr>
          <w:p w:rsidR="00174EB6" w:rsidRPr="005232A1" w:rsidRDefault="00174EB6" w:rsidP="00237E8A">
            <w:pPr>
              <w:jc w:val="center"/>
              <w:rPr>
                <w:sz w:val="20"/>
                <w:szCs w:val="20"/>
              </w:rPr>
            </w:pPr>
            <w:r w:rsidRPr="005232A1">
              <w:rPr>
                <w:sz w:val="20"/>
                <w:szCs w:val="20"/>
              </w:rPr>
              <w:t>5.1</w:t>
            </w:r>
          </w:p>
        </w:tc>
        <w:tc>
          <w:tcPr>
            <w:tcW w:w="2450" w:type="pct"/>
            <w:tcBorders>
              <w:top w:val="single" w:sz="4" w:space="0" w:color="auto"/>
              <w:left w:val="single" w:sz="4" w:space="0" w:color="auto"/>
              <w:bottom w:val="single" w:sz="4" w:space="0" w:color="auto"/>
              <w:right w:val="single" w:sz="4" w:space="0" w:color="auto"/>
            </w:tcBorders>
            <w:shd w:val="clear" w:color="auto" w:fill="auto"/>
            <w:vAlign w:val="center"/>
          </w:tcPr>
          <w:p w:rsidR="00174EB6" w:rsidRPr="005232A1" w:rsidRDefault="00174EB6" w:rsidP="00237E8A">
            <w:pPr>
              <w:rPr>
                <w:sz w:val="20"/>
                <w:szCs w:val="20"/>
              </w:rPr>
            </w:pPr>
            <w:r w:rsidRPr="005232A1">
              <w:rPr>
                <w:sz w:val="20"/>
                <w:szCs w:val="20"/>
              </w:rPr>
              <w:t>Доля потребителей в жилых домах, обеспеченных доступом к коммунальной и</w:t>
            </w:r>
            <w:r w:rsidRPr="005232A1">
              <w:rPr>
                <w:sz w:val="20"/>
                <w:szCs w:val="20"/>
              </w:rPr>
              <w:t>н</w:t>
            </w:r>
            <w:r w:rsidRPr="005232A1">
              <w:rPr>
                <w:sz w:val="20"/>
                <w:szCs w:val="20"/>
              </w:rPr>
              <w:t>фраструктуре</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174EB6" w:rsidRPr="005232A1" w:rsidRDefault="00174EB6" w:rsidP="00237E8A">
            <w:pPr>
              <w:jc w:val="center"/>
              <w:rPr>
                <w:sz w:val="20"/>
                <w:szCs w:val="20"/>
              </w:rPr>
            </w:pPr>
            <w:r w:rsidRPr="005232A1">
              <w:rPr>
                <w:sz w:val="20"/>
                <w:szCs w:val="20"/>
              </w:rPr>
              <w:t>%</w:t>
            </w: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0"/>
              </w:rPr>
              <w:t>90</w:t>
            </w: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0"/>
              </w:rPr>
              <w:t>90</w:t>
            </w:r>
          </w:p>
        </w:tc>
        <w:tc>
          <w:tcPr>
            <w:tcW w:w="296" w:type="pct"/>
            <w:tcBorders>
              <w:top w:val="single" w:sz="4" w:space="0" w:color="auto"/>
              <w:left w:val="single" w:sz="4" w:space="0" w:color="auto"/>
              <w:bottom w:val="single" w:sz="4" w:space="0" w:color="auto"/>
              <w:right w:val="single" w:sz="4" w:space="0" w:color="auto"/>
            </w:tcBorders>
            <w:shd w:val="clear" w:color="000000" w:fill="FFFFFF"/>
            <w:vAlign w:val="center"/>
          </w:tcPr>
          <w:p w:rsidR="00174EB6" w:rsidRPr="005232A1" w:rsidRDefault="00174EB6">
            <w:pPr>
              <w:jc w:val="center"/>
              <w:rPr>
                <w:sz w:val="20"/>
                <w:szCs w:val="20"/>
              </w:rPr>
            </w:pPr>
            <w:r w:rsidRPr="005232A1">
              <w:rPr>
                <w:sz w:val="20"/>
                <w:szCs w:val="20"/>
              </w:rPr>
              <w:t>90</w:t>
            </w:r>
          </w:p>
        </w:tc>
        <w:tc>
          <w:tcPr>
            <w:tcW w:w="322" w:type="pct"/>
            <w:tcBorders>
              <w:top w:val="single" w:sz="4" w:space="0" w:color="auto"/>
              <w:left w:val="single" w:sz="4" w:space="0" w:color="auto"/>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0"/>
              </w:rPr>
              <w:t>90</w:t>
            </w:r>
          </w:p>
        </w:tc>
        <w:tc>
          <w:tcPr>
            <w:tcW w:w="322" w:type="pct"/>
            <w:tcBorders>
              <w:top w:val="single" w:sz="4" w:space="0" w:color="auto"/>
              <w:left w:val="single" w:sz="4" w:space="0" w:color="auto"/>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0"/>
              </w:rPr>
              <w:t>90</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0"/>
              </w:rPr>
              <w:t>90</w:t>
            </w:r>
          </w:p>
        </w:tc>
      </w:tr>
      <w:tr w:rsidR="00174EB6" w:rsidRPr="005232A1" w:rsidTr="00237E8A">
        <w:trPr>
          <w:cantSplit/>
        </w:trPr>
        <w:tc>
          <w:tcPr>
            <w:tcW w:w="235" w:type="pct"/>
            <w:tcBorders>
              <w:top w:val="single" w:sz="4" w:space="0" w:color="auto"/>
              <w:left w:val="single" w:sz="4" w:space="0" w:color="auto"/>
              <w:bottom w:val="single" w:sz="4" w:space="0" w:color="auto"/>
              <w:right w:val="single" w:sz="4" w:space="0" w:color="auto"/>
            </w:tcBorders>
            <w:vAlign w:val="center"/>
          </w:tcPr>
          <w:p w:rsidR="00174EB6" w:rsidRPr="005232A1" w:rsidRDefault="00174EB6" w:rsidP="00237E8A">
            <w:pPr>
              <w:rPr>
                <w:b/>
                <w:sz w:val="20"/>
                <w:szCs w:val="20"/>
              </w:rPr>
            </w:pPr>
          </w:p>
        </w:tc>
        <w:tc>
          <w:tcPr>
            <w:tcW w:w="4765" w:type="pct"/>
            <w:gridSpan w:val="8"/>
            <w:tcBorders>
              <w:top w:val="single" w:sz="4" w:space="0" w:color="auto"/>
              <w:left w:val="single" w:sz="4" w:space="0" w:color="auto"/>
              <w:bottom w:val="single" w:sz="4" w:space="0" w:color="auto"/>
              <w:right w:val="single" w:sz="4" w:space="0" w:color="auto"/>
            </w:tcBorders>
            <w:vAlign w:val="center"/>
          </w:tcPr>
          <w:p w:rsidR="00174EB6" w:rsidRPr="005232A1" w:rsidRDefault="00174EB6" w:rsidP="00237E8A">
            <w:pPr>
              <w:jc w:val="center"/>
              <w:rPr>
                <w:b/>
                <w:sz w:val="20"/>
                <w:szCs w:val="20"/>
              </w:rPr>
            </w:pPr>
            <w:r w:rsidRPr="005232A1">
              <w:rPr>
                <w:b/>
                <w:sz w:val="20"/>
                <w:szCs w:val="20"/>
              </w:rPr>
              <w:t>ООО МОП «Октябрьское»</w:t>
            </w:r>
            <w:r w:rsidR="00E01DA4" w:rsidRPr="005232A1">
              <w:rPr>
                <w:b/>
                <w:sz w:val="20"/>
                <w:szCs w:val="20"/>
              </w:rPr>
              <w:t xml:space="preserve"> (системы водоснабжения п. </w:t>
            </w:r>
            <w:proofErr w:type="gramStart"/>
            <w:r w:rsidR="00E01DA4" w:rsidRPr="005232A1">
              <w:rPr>
                <w:b/>
                <w:sz w:val="20"/>
                <w:szCs w:val="20"/>
              </w:rPr>
              <w:t>Октябрьский</w:t>
            </w:r>
            <w:proofErr w:type="gramEnd"/>
            <w:r w:rsidR="00E01DA4" w:rsidRPr="005232A1">
              <w:rPr>
                <w:b/>
                <w:sz w:val="20"/>
                <w:szCs w:val="20"/>
              </w:rPr>
              <w:t>, ул. Железнодорожная)</w:t>
            </w:r>
          </w:p>
        </w:tc>
      </w:tr>
      <w:tr w:rsidR="00174EB6" w:rsidRPr="005232A1" w:rsidTr="00237E8A">
        <w:trPr>
          <w:cantSplit/>
        </w:trPr>
        <w:tc>
          <w:tcPr>
            <w:tcW w:w="235" w:type="pct"/>
            <w:tcBorders>
              <w:top w:val="nil"/>
              <w:left w:val="single" w:sz="4" w:space="0" w:color="auto"/>
              <w:bottom w:val="single" w:sz="4" w:space="0" w:color="auto"/>
              <w:right w:val="single" w:sz="4" w:space="0" w:color="auto"/>
            </w:tcBorders>
            <w:shd w:val="clear" w:color="auto" w:fill="auto"/>
            <w:vAlign w:val="center"/>
            <w:hideMark/>
          </w:tcPr>
          <w:p w:rsidR="00174EB6" w:rsidRPr="005232A1" w:rsidRDefault="00174EB6" w:rsidP="00237E8A">
            <w:pPr>
              <w:jc w:val="center"/>
              <w:rPr>
                <w:b/>
                <w:bCs/>
                <w:sz w:val="20"/>
                <w:szCs w:val="20"/>
              </w:rPr>
            </w:pPr>
            <w:r w:rsidRPr="005232A1">
              <w:rPr>
                <w:b/>
                <w:bCs/>
                <w:sz w:val="20"/>
                <w:szCs w:val="20"/>
              </w:rPr>
              <w:t>1</w:t>
            </w:r>
          </w:p>
        </w:tc>
        <w:tc>
          <w:tcPr>
            <w:tcW w:w="2450" w:type="pct"/>
            <w:tcBorders>
              <w:top w:val="single" w:sz="4" w:space="0" w:color="auto"/>
              <w:left w:val="nil"/>
              <w:bottom w:val="single" w:sz="4" w:space="0" w:color="auto"/>
              <w:right w:val="single" w:sz="4" w:space="0" w:color="000000"/>
            </w:tcBorders>
            <w:shd w:val="clear" w:color="auto" w:fill="auto"/>
            <w:hideMark/>
          </w:tcPr>
          <w:p w:rsidR="00174EB6" w:rsidRPr="005232A1" w:rsidRDefault="00174EB6" w:rsidP="00237E8A">
            <w:pPr>
              <w:ind w:left="-57" w:right="-57"/>
              <w:rPr>
                <w:b/>
                <w:bCs/>
                <w:sz w:val="20"/>
                <w:szCs w:val="20"/>
              </w:rPr>
            </w:pPr>
            <w:r w:rsidRPr="005232A1">
              <w:rPr>
                <w:b/>
                <w:bCs/>
                <w:sz w:val="20"/>
                <w:szCs w:val="20"/>
              </w:rPr>
              <w:t>Показатели качества воды</w:t>
            </w:r>
          </w:p>
        </w:tc>
        <w:tc>
          <w:tcPr>
            <w:tcW w:w="384" w:type="pct"/>
            <w:tcBorders>
              <w:top w:val="nil"/>
              <w:left w:val="nil"/>
              <w:bottom w:val="single" w:sz="4" w:space="0" w:color="auto"/>
              <w:right w:val="single" w:sz="4" w:space="0" w:color="auto"/>
            </w:tcBorders>
            <w:shd w:val="clear" w:color="auto" w:fill="auto"/>
            <w:vAlign w:val="center"/>
            <w:hideMark/>
          </w:tcPr>
          <w:p w:rsidR="00174EB6" w:rsidRPr="005232A1" w:rsidRDefault="00174EB6" w:rsidP="00237E8A">
            <w:pPr>
              <w:ind w:left="-57" w:right="-57"/>
              <w:jc w:val="center"/>
              <w:rPr>
                <w:sz w:val="20"/>
                <w:szCs w:val="20"/>
              </w:rPr>
            </w:pPr>
            <w:r w:rsidRPr="005232A1">
              <w:rPr>
                <w:sz w:val="20"/>
                <w:szCs w:val="20"/>
              </w:rPr>
              <w:t> </w:t>
            </w:r>
          </w:p>
        </w:tc>
        <w:tc>
          <w:tcPr>
            <w:tcW w:w="296" w:type="pct"/>
            <w:tcBorders>
              <w:top w:val="nil"/>
              <w:left w:val="nil"/>
              <w:bottom w:val="single" w:sz="4" w:space="0" w:color="auto"/>
              <w:right w:val="single" w:sz="4" w:space="0" w:color="auto"/>
            </w:tcBorders>
            <w:shd w:val="clear" w:color="auto" w:fill="auto"/>
            <w:vAlign w:val="center"/>
            <w:hideMark/>
          </w:tcPr>
          <w:p w:rsidR="00174EB6" w:rsidRPr="005232A1" w:rsidRDefault="00174EB6" w:rsidP="00237E8A">
            <w:pPr>
              <w:jc w:val="center"/>
              <w:rPr>
                <w:b/>
                <w:bCs/>
                <w:sz w:val="20"/>
                <w:szCs w:val="20"/>
              </w:rPr>
            </w:pPr>
            <w:r w:rsidRPr="005232A1">
              <w:rPr>
                <w:b/>
                <w:bCs/>
                <w:sz w:val="20"/>
                <w:szCs w:val="20"/>
              </w:rPr>
              <w:t> </w:t>
            </w:r>
          </w:p>
        </w:tc>
        <w:tc>
          <w:tcPr>
            <w:tcW w:w="296" w:type="pct"/>
            <w:tcBorders>
              <w:top w:val="nil"/>
              <w:left w:val="nil"/>
              <w:bottom w:val="single" w:sz="4" w:space="0" w:color="auto"/>
              <w:right w:val="single" w:sz="4" w:space="0" w:color="auto"/>
            </w:tcBorders>
            <w:shd w:val="clear" w:color="auto" w:fill="auto"/>
            <w:vAlign w:val="center"/>
            <w:hideMark/>
          </w:tcPr>
          <w:p w:rsidR="00174EB6" w:rsidRPr="005232A1" w:rsidRDefault="00174EB6" w:rsidP="00237E8A">
            <w:pPr>
              <w:jc w:val="center"/>
              <w:rPr>
                <w:b/>
                <w:bCs/>
                <w:sz w:val="20"/>
                <w:szCs w:val="20"/>
              </w:rPr>
            </w:pPr>
            <w:r w:rsidRPr="005232A1">
              <w:rPr>
                <w:b/>
                <w:bCs/>
                <w:sz w:val="20"/>
                <w:szCs w:val="20"/>
              </w:rPr>
              <w:t> </w:t>
            </w:r>
          </w:p>
        </w:tc>
        <w:tc>
          <w:tcPr>
            <w:tcW w:w="296" w:type="pct"/>
            <w:tcBorders>
              <w:top w:val="nil"/>
              <w:left w:val="nil"/>
              <w:bottom w:val="single" w:sz="4" w:space="0" w:color="auto"/>
              <w:right w:val="single" w:sz="4" w:space="0" w:color="auto"/>
            </w:tcBorders>
            <w:shd w:val="clear" w:color="000000" w:fill="FFFFFF"/>
            <w:vAlign w:val="center"/>
            <w:hideMark/>
          </w:tcPr>
          <w:p w:rsidR="00174EB6" w:rsidRPr="005232A1" w:rsidRDefault="00174EB6" w:rsidP="00237E8A">
            <w:pPr>
              <w:jc w:val="center"/>
              <w:rPr>
                <w:sz w:val="20"/>
                <w:szCs w:val="20"/>
              </w:rPr>
            </w:pPr>
            <w:r w:rsidRPr="005232A1">
              <w:rPr>
                <w:sz w:val="20"/>
                <w:szCs w:val="20"/>
              </w:rPr>
              <w:t> </w:t>
            </w:r>
          </w:p>
        </w:tc>
        <w:tc>
          <w:tcPr>
            <w:tcW w:w="322" w:type="pct"/>
            <w:tcBorders>
              <w:top w:val="nil"/>
              <w:left w:val="nil"/>
              <w:bottom w:val="single" w:sz="4" w:space="0" w:color="auto"/>
              <w:right w:val="single" w:sz="4" w:space="0" w:color="auto"/>
            </w:tcBorders>
            <w:shd w:val="clear" w:color="auto" w:fill="auto"/>
            <w:vAlign w:val="center"/>
            <w:hideMark/>
          </w:tcPr>
          <w:p w:rsidR="00174EB6" w:rsidRPr="005232A1" w:rsidRDefault="00174EB6" w:rsidP="00237E8A">
            <w:pPr>
              <w:jc w:val="center"/>
              <w:rPr>
                <w:sz w:val="20"/>
                <w:szCs w:val="20"/>
              </w:rPr>
            </w:pPr>
            <w:r w:rsidRPr="005232A1">
              <w:rPr>
                <w:sz w:val="20"/>
                <w:szCs w:val="20"/>
              </w:rPr>
              <w:t> </w:t>
            </w:r>
          </w:p>
        </w:tc>
        <w:tc>
          <w:tcPr>
            <w:tcW w:w="322" w:type="pct"/>
            <w:tcBorders>
              <w:top w:val="nil"/>
              <w:left w:val="nil"/>
              <w:bottom w:val="single" w:sz="4" w:space="0" w:color="auto"/>
              <w:right w:val="single" w:sz="4" w:space="0" w:color="auto"/>
            </w:tcBorders>
            <w:shd w:val="clear" w:color="auto" w:fill="auto"/>
            <w:vAlign w:val="center"/>
            <w:hideMark/>
          </w:tcPr>
          <w:p w:rsidR="00174EB6" w:rsidRPr="005232A1" w:rsidRDefault="00174EB6" w:rsidP="00237E8A">
            <w:pPr>
              <w:jc w:val="center"/>
              <w:rPr>
                <w:sz w:val="20"/>
                <w:szCs w:val="20"/>
              </w:rPr>
            </w:pPr>
            <w:r w:rsidRPr="005232A1">
              <w:rPr>
                <w:sz w:val="20"/>
                <w:szCs w:val="20"/>
              </w:rPr>
              <w:t> </w:t>
            </w:r>
          </w:p>
        </w:tc>
        <w:tc>
          <w:tcPr>
            <w:tcW w:w="399" w:type="pct"/>
            <w:tcBorders>
              <w:top w:val="nil"/>
              <w:left w:val="nil"/>
              <w:bottom w:val="single" w:sz="4" w:space="0" w:color="auto"/>
              <w:right w:val="single" w:sz="4" w:space="0" w:color="auto"/>
            </w:tcBorders>
            <w:shd w:val="clear" w:color="auto" w:fill="auto"/>
            <w:vAlign w:val="center"/>
            <w:hideMark/>
          </w:tcPr>
          <w:p w:rsidR="00174EB6" w:rsidRPr="005232A1" w:rsidRDefault="00174EB6" w:rsidP="00237E8A">
            <w:pPr>
              <w:jc w:val="center"/>
              <w:rPr>
                <w:sz w:val="20"/>
                <w:szCs w:val="20"/>
              </w:rPr>
            </w:pPr>
            <w:r w:rsidRPr="005232A1">
              <w:rPr>
                <w:sz w:val="20"/>
                <w:szCs w:val="20"/>
              </w:rPr>
              <w:t> </w:t>
            </w:r>
          </w:p>
        </w:tc>
      </w:tr>
      <w:tr w:rsidR="00174EB6" w:rsidRPr="005232A1" w:rsidTr="00237E8A">
        <w:trPr>
          <w:cantSplit/>
        </w:trPr>
        <w:tc>
          <w:tcPr>
            <w:tcW w:w="235" w:type="pct"/>
            <w:tcBorders>
              <w:top w:val="nil"/>
              <w:left w:val="single" w:sz="4" w:space="0" w:color="auto"/>
              <w:bottom w:val="single" w:sz="4" w:space="0" w:color="auto"/>
              <w:right w:val="single" w:sz="4" w:space="0" w:color="auto"/>
            </w:tcBorders>
            <w:shd w:val="clear" w:color="auto" w:fill="auto"/>
            <w:vAlign w:val="center"/>
            <w:hideMark/>
          </w:tcPr>
          <w:p w:rsidR="00174EB6" w:rsidRPr="005232A1" w:rsidRDefault="00174EB6" w:rsidP="00237E8A">
            <w:pPr>
              <w:jc w:val="center"/>
              <w:rPr>
                <w:sz w:val="20"/>
                <w:szCs w:val="20"/>
              </w:rPr>
            </w:pPr>
            <w:r w:rsidRPr="005232A1">
              <w:rPr>
                <w:sz w:val="20"/>
                <w:szCs w:val="20"/>
              </w:rPr>
              <w:t>1.1</w:t>
            </w:r>
          </w:p>
        </w:tc>
        <w:tc>
          <w:tcPr>
            <w:tcW w:w="2450" w:type="pct"/>
            <w:tcBorders>
              <w:top w:val="single" w:sz="4" w:space="0" w:color="auto"/>
              <w:left w:val="nil"/>
              <w:bottom w:val="single" w:sz="4" w:space="0" w:color="auto"/>
              <w:right w:val="single" w:sz="4" w:space="0" w:color="000000"/>
            </w:tcBorders>
            <w:shd w:val="clear" w:color="auto" w:fill="auto"/>
            <w:hideMark/>
          </w:tcPr>
          <w:p w:rsidR="00174EB6" w:rsidRPr="005232A1" w:rsidRDefault="00174EB6" w:rsidP="00237E8A">
            <w:pPr>
              <w:ind w:left="-57" w:right="-57"/>
              <w:rPr>
                <w:sz w:val="20"/>
                <w:szCs w:val="20"/>
              </w:rPr>
            </w:pPr>
            <w:r w:rsidRPr="005232A1">
              <w:rPr>
                <w:sz w:val="20"/>
                <w:szCs w:val="20"/>
              </w:rPr>
              <w:t>доля проб питьевой воды, подаваемой с источников водоснабжения, водопрово</w:t>
            </w:r>
            <w:r w:rsidRPr="005232A1">
              <w:rPr>
                <w:sz w:val="20"/>
                <w:szCs w:val="20"/>
              </w:rPr>
              <w:t>д</w:t>
            </w:r>
            <w:r w:rsidRPr="005232A1">
              <w:rPr>
                <w:sz w:val="20"/>
                <w:szCs w:val="20"/>
              </w:rPr>
              <w:t>ных станций или иных объектов централизованной системы водоснабжения в ра</w:t>
            </w:r>
            <w:r w:rsidRPr="005232A1">
              <w:rPr>
                <w:sz w:val="20"/>
                <w:szCs w:val="20"/>
              </w:rPr>
              <w:t>с</w:t>
            </w:r>
            <w:r w:rsidRPr="005232A1">
              <w:rPr>
                <w:sz w:val="20"/>
                <w:szCs w:val="20"/>
              </w:rPr>
              <w:t>пределительную водопроводную сеть, не соответствующих установленным треб</w:t>
            </w:r>
            <w:r w:rsidRPr="005232A1">
              <w:rPr>
                <w:sz w:val="20"/>
                <w:szCs w:val="20"/>
              </w:rPr>
              <w:t>о</w:t>
            </w:r>
            <w:r w:rsidRPr="005232A1">
              <w:rPr>
                <w:sz w:val="20"/>
                <w:szCs w:val="20"/>
              </w:rPr>
              <w:t>ваниям, в общем объеме проб, отобранных по результатам производственного ко</w:t>
            </w:r>
            <w:r w:rsidRPr="005232A1">
              <w:rPr>
                <w:sz w:val="20"/>
                <w:szCs w:val="20"/>
              </w:rPr>
              <w:t>н</w:t>
            </w:r>
            <w:r w:rsidRPr="005232A1">
              <w:rPr>
                <w:sz w:val="20"/>
                <w:szCs w:val="20"/>
              </w:rPr>
              <w:t>троля качества питьевой воды</w:t>
            </w:r>
          </w:p>
        </w:tc>
        <w:tc>
          <w:tcPr>
            <w:tcW w:w="384" w:type="pct"/>
            <w:tcBorders>
              <w:top w:val="nil"/>
              <w:left w:val="nil"/>
              <w:bottom w:val="single" w:sz="4" w:space="0" w:color="auto"/>
              <w:right w:val="single" w:sz="4" w:space="0" w:color="auto"/>
            </w:tcBorders>
            <w:shd w:val="clear" w:color="auto" w:fill="auto"/>
            <w:vAlign w:val="center"/>
            <w:hideMark/>
          </w:tcPr>
          <w:p w:rsidR="00174EB6" w:rsidRPr="005232A1" w:rsidRDefault="00174EB6" w:rsidP="00237E8A">
            <w:pPr>
              <w:ind w:left="-57" w:right="-57" w:hanging="75"/>
              <w:jc w:val="center"/>
              <w:rPr>
                <w:sz w:val="20"/>
                <w:szCs w:val="20"/>
              </w:rPr>
            </w:pPr>
            <w:r w:rsidRPr="005232A1">
              <w:rPr>
                <w:sz w:val="20"/>
                <w:szCs w:val="20"/>
              </w:rPr>
              <w:t>%</w:t>
            </w:r>
          </w:p>
        </w:tc>
        <w:tc>
          <w:tcPr>
            <w:tcW w:w="296" w:type="pct"/>
            <w:tcBorders>
              <w:top w:val="nil"/>
              <w:left w:val="nil"/>
              <w:bottom w:val="single" w:sz="4" w:space="0" w:color="auto"/>
              <w:right w:val="single" w:sz="4" w:space="0" w:color="auto"/>
            </w:tcBorders>
            <w:shd w:val="clear" w:color="auto" w:fill="auto"/>
            <w:vAlign w:val="center"/>
            <w:hideMark/>
          </w:tcPr>
          <w:p w:rsidR="00174EB6" w:rsidRPr="005232A1" w:rsidRDefault="00174EB6">
            <w:pPr>
              <w:jc w:val="center"/>
              <w:rPr>
                <w:sz w:val="20"/>
                <w:szCs w:val="20"/>
              </w:rPr>
            </w:pPr>
            <w:r w:rsidRPr="005232A1">
              <w:rPr>
                <w:sz w:val="20"/>
                <w:szCs w:val="20"/>
              </w:rPr>
              <w:t>0</w:t>
            </w:r>
          </w:p>
        </w:tc>
        <w:tc>
          <w:tcPr>
            <w:tcW w:w="296" w:type="pct"/>
            <w:tcBorders>
              <w:top w:val="nil"/>
              <w:left w:val="nil"/>
              <w:bottom w:val="single" w:sz="4" w:space="0" w:color="auto"/>
              <w:right w:val="single" w:sz="4" w:space="0" w:color="auto"/>
            </w:tcBorders>
            <w:shd w:val="clear" w:color="auto" w:fill="auto"/>
            <w:vAlign w:val="center"/>
            <w:hideMark/>
          </w:tcPr>
          <w:p w:rsidR="00174EB6" w:rsidRPr="005232A1" w:rsidRDefault="00174EB6">
            <w:pPr>
              <w:jc w:val="center"/>
              <w:rPr>
                <w:sz w:val="20"/>
                <w:szCs w:val="20"/>
              </w:rPr>
            </w:pPr>
            <w:r w:rsidRPr="005232A1">
              <w:rPr>
                <w:sz w:val="20"/>
                <w:szCs w:val="20"/>
              </w:rPr>
              <w:t>0</w:t>
            </w:r>
          </w:p>
        </w:tc>
        <w:tc>
          <w:tcPr>
            <w:tcW w:w="296" w:type="pct"/>
            <w:tcBorders>
              <w:top w:val="nil"/>
              <w:left w:val="nil"/>
              <w:bottom w:val="single" w:sz="4" w:space="0" w:color="auto"/>
              <w:right w:val="single" w:sz="4" w:space="0" w:color="auto"/>
            </w:tcBorders>
            <w:shd w:val="clear" w:color="000000" w:fill="FFFFFF"/>
            <w:vAlign w:val="center"/>
            <w:hideMark/>
          </w:tcPr>
          <w:p w:rsidR="00174EB6" w:rsidRPr="005232A1" w:rsidRDefault="00174EB6">
            <w:pPr>
              <w:jc w:val="center"/>
              <w:rPr>
                <w:sz w:val="20"/>
                <w:szCs w:val="20"/>
              </w:rPr>
            </w:pPr>
            <w:r w:rsidRPr="005232A1">
              <w:rPr>
                <w:sz w:val="20"/>
                <w:szCs w:val="20"/>
              </w:rPr>
              <w:t>0</w:t>
            </w:r>
          </w:p>
        </w:tc>
        <w:tc>
          <w:tcPr>
            <w:tcW w:w="322" w:type="pct"/>
            <w:tcBorders>
              <w:top w:val="nil"/>
              <w:left w:val="nil"/>
              <w:bottom w:val="single" w:sz="4" w:space="0" w:color="auto"/>
              <w:right w:val="single" w:sz="4" w:space="0" w:color="auto"/>
            </w:tcBorders>
            <w:shd w:val="clear" w:color="auto" w:fill="auto"/>
            <w:vAlign w:val="center"/>
            <w:hideMark/>
          </w:tcPr>
          <w:p w:rsidR="00174EB6" w:rsidRPr="005232A1" w:rsidRDefault="00174EB6">
            <w:pPr>
              <w:jc w:val="center"/>
              <w:rPr>
                <w:sz w:val="20"/>
                <w:szCs w:val="20"/>
              </w:rPr>
            </w:pPr>
            <w:r w:rsidRPr="005232A1">
              <w:rPr>
                <w:sz w:val="20"/>
                <w:szCs w:val="20"/>
              </w:rPr>
              <w:t>0</w:t>
            </w:r>
          </w:p>
        </w:tc>
        <w:tc>
          <w:tcPr>
            <w:tcW w:w="322" w:type="pct"/>
            <w:tcBorders>
              <w:top w:val="nil"/>
              <w:left w:val="nil"/>
              <w:bottom w:val="single" w:sz="4" w:space="0" w:color="auto"/>
              <w:right w:val="single" w:sz="4" w:space="0" w:color="auto"/>
            </w:tcBorders>
            <w:shd w:val="clear" w:color="auto" w:fill="auto"/>
            <w:vAlign w:val="center"/>
            <w:hideMark/>
          </w:tcPr>
          <w:p w:rsidR="00174EB6" w:rsidRPr="005232A1" w:rsidRDefault="00174EB6">
            <w:pPr>
              <w:jc w:val="center"/>
              <w:rPr>
                <w:sz w:val="20"/>
                <w:szCs w:val="20"/>
              </w:rPr>
            </w:pPr>
            <w:r w:rsidRPr="005232A1">
              <w:rPr>
                <w:sz w:val="20"/>
                <w:szCs w:val="20"/>
              </w:rPr>
              <w:t>0</w:t>
            </w:r>
          </w:p>
        </w:tc>
        <w:tc>
          <w:tcPr>
            <w:tcW w:w="399" w:type="pct"/>
            <w:tcBorders>
              <w:top w:val="nil"/>
              <w:left w:val="nil"/>
              <w:bottom w:val="single" w:sz="4" w:space="0" w:color="auto"/>
              <w:right w:val="single" w:sz="4" w:space="0" w:color="auto"/>
            </w:tcBorders>
            <w:shd w:val="clear" w:color="auto" w:fill="auto"/>
            <w:vAlign w:val="center"/>
            <w:hideMark/>
          </w:tcPr>
          <w:p w:rsidR="00174EB6" w:rsidRPr="005232A1" w:rsidRDefault="00174EB6">
            <w:pPr>
              <w:jc w:val="center"/>
              <w:rPr>
                <w:sz w:val="20"/>
                <w:szCs w:val="20"/>
              </w:rPr>
            </w:pPr>
            <w:r w:rsidRPr="005232A1">
              <w:rPr>
                <w:sz w:val="20"/>
                <w:szCs w:val="20"/>
              </w:rPr>
              <w:t>0</w:t>
            </w:r>
          </w:p>
        </w:tc>
      </w:tr>
      <w:tr w:rsidR="00174EB6" w:rsidRPr="005232A1" w:rsidTr="00237E8A">
        <w:trPr>
          <w:cantSplit/>
        </w:trPr>
        <w:tc>
          <w:tcPr>
            <w:tcW w:w="235" w:type="pct"/>
            <w:tcBorders>
              <w:top w:val="nil"/>
              <w:left w:val="single" w:sz="4" w:space="0" w:color="auto"/>
              <w:bottom w:val="single" w:sz="4" w:space="0" w:color="auto"/>
              <w:right w:val="single" w:sz="4" w:space="0" w:color="auto"/>
            </w:tcBorders>
            <w:shd w:val="clear" w:color="auto" w:fill="auto"/>
            <w:vAlign w:val="center"/>
            <w:hideMark/>
          </w:tcPr>
          <w:p w:rsidR="00174EB6" w:rsidRPr="005232A1" w:rsidRDefault="00174EB6" w:rsidP="00237E8A">
            <w:pPr>
              <w:jc w:val="center"/>
              <w:rPr>
                <w:sz w:val="20"/>
                <w:szCs w:val="20"/>
              </w:rPr>
            </w:pPr>
            <w:r w:rsidRPr="005232A1">
              <w:rPr>
                <w:sz w:val="20"/>
                <w:szCs w:val="20"/>
              </w:rPr>
              <w:t>1.2</w:t>
            </w:r>
          </w:p>
        </w:tc>
        <w:tc>
          <w:tcPr>
            <w:tcW w:w="2450" w:type="pct"/>
            <w:tcBorders>
              <w:top w:val="single" w:sz="4" w:space="0" w:color="auto"/>
              <w:left w:val="nil"/>
              <w:bottom w:val="single" w:sz="4" w:space="0" w:color="auto"/>
              <w:right w:val="single" w:sz="4" w:space="0" w:color="000000"/>
            </w:tcBorders>
            <w:shd w:val="clear" w:color="auto" w:fill="auto"/>
            <w:hideMark/>
          </w:tcPr>
          <w:p w:rsidR="00174EB6" w:rsidRPr="005232A1" w:rsidRDefault="00174EB6" w:rsidP="00237E8A">
            <w:pPr>
              <w:ind w:left="-57" w:right="-57"/>
              <w:rPr>
                <w:sz w:val="20"/>
                <w:szCs w:val="20"/>
              </w:rPr>
            </w:pPr>
            <w:r w:rsidRPr="005232A1">
              <w:rPr>
                <w:sz w:val="20"/>
                <w:szCs w:val="20"/>
              </w:rPr>
              <w:t>доля проб питьевой воды в распределительной водопроводной сети, не соотве</w:t>
            </w:r>
            <w:r w:rsidRPr="005232A1">
              <w:rPr>
                <w:sz w:val="20"/>
                <w:szCs w:val="20"/>
              </w:rPr>
              <w:t>т</w:t>
            </w:r>
            <w:r w:rsidRPr="005232A1">
              <w:rPr>
                <w:sz w:val="20"/>
                <w:szCs w:val="20"/>
              </w:rPr>
              <w:t>ствующих установленным требованиям, в общем объеме проб, отобранных по р</w:t>
            </w:r>
            <w:r w:rsidRPr="005232A1">
              <w:rPr>
                <w:sz w:val="20"/>
                <w:szCs w:val="20"/>
              </w:rPr>
              <w:t>е</w:t>
            </w:r>
            <w:r w:rsidRPr="005232A1">
              <w:rPr>
                <w:sz w:val="20"/>
                <w:szCs w:val="20"/>
              </w:rPr>
              <w:t>зультатам производственного контроля качества питьевой воды</w:t>
            </w:r>
          </w:p>
        </w:tc>
        <w:tc>
          <w:tcPr>
            <w:tcW w:w="384" w:type="pct"/>
            <w:tcBorders>
              <w:top w:val="nil"/>
              <w:left w:val="nil"/>
              <w:bottom w:val="single" w:sz="4" w:space="0" w:color="auto"/>
              <w:right w:val="single" w:sz="4" w:space="0" w:color="auto"/>
            </w:tcBorders>
            <w:shd w:val="clear" w:color="auto" w:fill="auto"/>
            <w:vAlign w:val="center"/>
            <w:hideMark/>
          </w:tcPr>
          <w:p w:rsidR="00174EB6" w:rsidRPr="005232A1" w:rsidRDefault="00174EB6" w:rsidP="00237E8A">
            <w:pPr>
              <w:ind w:left="-57" w:right="-57"/>
              <w:jc w:val="center"/>
              <w:rPr>
                <w:sz w:val="20"/>
                <w:szCs w:val="20"/>
              </w:rPr>
            </w:pPr>
            <w:r w:rsidRPr="005232A1">
              <w:rPr>
                <w:sz w:val="20"/>
                <w:szCs w:val="20"/>
              </w:rPr>
              <w:t>%</w:t>
            </w:r>
          </w:p>
        </w:tc>
        <w:tc>
          <w:tcPr>
            <w:tcW w:w="296" w:type="pct"/>
            <w:tcBorders>
              <w:top w:val="nil"/>
              <w:left w:val="nil"/>
              <w:bottom w:val="single" w:sz="4" w:space="0" w:color="auto"/>
              <w:right w:val="single" w:sz="4" w:space="0" w:color="auto"/>
            </w:tcBorders>
            <w:shd w:val="clear" w:color="auto" w:fill="auto"/>
            <w:vAlign w:val="center"/>
            <w:hideMark/>
          </w:tcPr>
          <w:p w:rsidR="00174EB6" w:rsidRPr="005232A1" w:rsidRDefault="00174EB6">
            <w:pPr>
              <w:jc w:val="center"/>
              <w:rPr>
                <w:sz w:val="20"/>
                <w:szCs w:val="20"/>
              </w:rPr>
            </w:pPr>
            <w:r w:rsidRPr="005232A1">
              <w:rPr>
                <w:sz w:val="20"/>
                <w:szCs w:val="20"/>
              </w:rPr>
              <w:t>0</w:t>
            </w:r>
          </w:p>
        </w:tc>
        <w:tc>
          <w:tcPr>
            <w:tcW w:w="296" w:type="pct"/>
            <w:tcBorders>
              <w:top w:val="nil"/>
              <w:left w:val="nil"/>
              <w:bottom w:val="single" w:sz="4" w:space="0" w:color="auto"/>
              <w:right w:val="single" w:sz="4" w:space="0" w:color="auto"/>
            </w:tcBorders>
            <w:shd w:val="clear" w:color="auto" w:fill="auto"/>
            <w:vAlign w:val="center"/>
            <w:hideMark/>
          </w:tcPr>
          <w:p w:rsidR="00174EB6" w:rsidRPr="005232A1" w:rsidRDefault="00174EB6">
            <w:pPr>
              <w:jc w:val="center"/>
              <w:rPr>
                <w:sz w:val="20"/>
                <w:szCs w:val="20"/>
              </w:rPr>
            </w:pPr>
            <w:r w:rsidRPr="005232A1">
              <w:rPr>
                <w:sz w:val="20"/>
                <w:szCs w:val="20"/>
              </w:rPr>
              <w:t>0</w:t>
            </w:r>
          </w:p>
        </w:tc>
        <w:tc>
          <w:tcPr>
            <w:tcW w:w="296" w:type="pct"/>
            <w:tcBorders>
              <w:top w:val="nil"/>
              <w:left w:val="nil"/>
              <w:bottom w:val="single" w:sz="4" w:space="0" w:color="auto"/>
              <w:right w:val="single" w:sz="4" w:space="0" w:color="auto"/>
            </w:tcBorders>
            <w:shd w:val="clear" w:color="000000" w:fill="FFFFFF"/>
            <w:vAlign w:val="center"/>
            <w:hideMark/>
          </w:tcPr>
          <w:p w:rsidR="00174EB6" w:rsidRPr="005232A1" w:rsidRDefault="00174EB6">
            <w:pPr>
              <w:jc w:val="center"/>
              <w:rPr>
                <w:sz w:val="20"/>
                <w:szCs w:val="20"/>
              </w:rPr>
            </w:pPr>
            <w:r w:rsidRPr="005232A1">
              <w:rPr>
                <w:sz w:val="20"/>
                <w:szCs w:val="20"/>
              </w:rPr>
              <w:t>0</w:t>
            </w:r>
          </w:p>
        </w:tc>
        <w:tc>
          <w:tcPr>
            <w:tcW w:w="322" w:type="pct"/>
            <w:tcBorders>
              <w:top w:val="nil"/>
              <w:left w:val="nil"/>
              <w:bottom w:val="single" w:sz="4" w:space="0" w:color="auto"/>
              <w:right w:val="single" w:sz="4" w:space="0" w:color="auto"/>
            </w:tcBorders>
            <w:shd w:val="clear" w:color="auto" w:fill="auto"/>
            <w:vAlign w:val="center"/>
            <w:hideMark/>
          </w:tcPr>
          <w:p w:rsidR="00174EB6" w:rsidRPr="005232A1" w:rsidRDefault="00174EB6">
            <w:pPr>
              <w:jc w:val="center"/>
              <w:rPr>
                <w:sz w:val="20"/>
                <w:szCs w:val="20"/>
              </w:rPr>
            </w:pPr>
            <w:r w:rsidRPr="005232A1">
              <w:rPr>
                <w:sz w:val="20"/>
                <w:szCs w:val="20"/>
              </w:rPr>
              <w:t>0</w:t>
            </w:r>
          </w:p>
        </w:tc>
        <w:tc>
          <w:tcPr>
            <w:tcW w:w="322" w:type="pct"/>
            <w:tcBorders>
              <w:top w:val="nil"/>
              <w:left w:val="nil"/>
              <w:bottom w:val="single" w:sz="4" w:space="0" w:color="auto"/>
              <w:right w:val="single" w:sz="4" w:space="0" w:color="auto"/>
            </w:tcBorders>
            <w:shd w:val="clear" w:color="auto" w:fill="auto"/>
            <w:vAlign w:val="center"/>
            <w:hideMark/>
          </w:tcPr>
          <w:p w:rsidR="00174EB6" w:rsidRPr="005232A1" w:rsidRDefault="00174EB6">
            <w:pPr>
              <w:jc w:val="center"/>
              <w:rPr>
                <w:sz w:val="20"/>
                <w:szCs w:val="20"/>
              </w:rPr>
            </w:pPr>
            <w:r w:rsidRPr="005232A1">
              <w:rPr>
                <w:sz w:val="20"/>
                <w:szCs w:val="20"/>
              </w:rPr>
              <w:t>0</w:t>
            </w:r>
          </w:p>
        </w:tc>
        <w:tc>
          <w:tcPr>
            <w:tcW w:w="399" w:type="pct"/>
            <w:tcBorders>
              <w:top w:val="nil"/>
              <w:left w:val="nil"/>
              <w:bottom w:val="single" w:sz="4" w:space="0" w:color="auto"/>
              <w:right w:val="single" w:sz="4" w:space="0" w:color="auto"/>
            </w:tcBorders>
            <w:shd w:val="clear" w:color="auto" w:fill="auto"/>
            <w:vAlign w:val="center"/>
            <w:hideMark/>
          </w:tcPr>
          <w:p w:rsidR="00174EB6" w:rsidRPr="005232A1" w:rsidRDefault="00174EB6">
            <w:pPr>
              <w:jc w:val="center"/>
              <w:rPr>
                <w:sz w:val="20"/>
                <w:szCs w:val="20"/>
              </w:rPr>
            </w:pPr>
            <w:r w:rsidRPr="005232A1">
              <w:rPr>
                <w:sz w:val="20"/>
                <w:szCs w:val="20"/>
              </w:rPr>
              <w:t>0</w:t>
            </w:r>
          </w:p>
        </w:tc>
      </w:tr>
      <w:tr w:rsidR="00174EB6" w:rsidRPr="005232A1" w:rsidTr="00237E8A">
        <w:trPr>
          <w:cantSplit/>
        </w:trPr>
        <w:tc>
          <w:tcPr>
            <w:tcW w:w="235" w:type="pct"/>
            <w:tcBorders>
              <w:top w:val="nil"/>
              <w:left w:val="single" w:sz="4" w:space="0" w:color="auto"/>
              <w:bottom w:val="nil"/>
              <w:right w:val="single" w:sz="4" w:space="0" w:color="auto"/>
            </w:tcBorders>
            <w:shd w:val="clear" w:color="auto" w:fill="auto"/>
            <w:vAlign w:val="center"/>
            <w:hideMark/>
          </w:tcPr>
          <w:p w:rsidR="00174EB6" w:rsidRPr="005232A1" w:rsidRDefault="00174EB6" w:rsidP="00237E8A">
            <w:pPr>
              <w:jc w:val="center"/>
              <w:rPr>
                <w:b/>
                <w:bCs/>
                <w:sz w:val="20"/>
                <w:szCs w:val="20"/>
              </w:rPr>
            </w:pPr>
            <w:r w:rsidRPr="005232A1">
              <w:rPr>
                <w:b/>
                <w:bCs/>
                <w:sz w:val="20"/>
                <w:szCs w:val="20"/>
              </w:rPr>
              <w:t>2</w:t>
            </w:r>
          </w:p>
        </w:tc>
        <w:tc>
          <w:tcPr>
            <w:tcW w:w="2450" w:type="pct"/>
            <w:tcBorders>
              <w:top w:val="single" w:sz="4" w:space="0" w:color="auto"/>
              <w:left w:val="nil"/>
              <w:bottom w:val="single" w:sz="4" w:space="0" w:color="auto"/>
              <w:right w:val="single" w:sz="4" w:space="0" w:color="000000"/>
            </w:tcBorders>
            <w:shd w:val="clear" w:color="auto" w:fill="auto"/>
            <w:hideMark/>
          </w:tcPr>
          <w:p w:rsidR="00174EB6" w:rsidRPr="005232A1" w:rsidRDefault="00174EB6" w:rsidP="00237E8A">
            <w:pPr>
              <w:ind w:left="-57" w:right="-57"/>
              <w:rPr>
                <w:b/>
                <w:bCs/>
                <w:sz w:val="20"/>
                <w:szCs w:val="20"/>
              </w:rPr>
            </w:pPr>
            <w:r w:rsidRPr="005232A1">
              <w:rPr>
                <w:b/>
                <w:bCs/>
                <w:sz w:val="20"/>
                <w:szCs w:val="20"/>
              </w:rPr>
              <w:t>Показатели надежности и бесперебойности х водоснабжения</w:t>
            </w:r>
          </w:p>
        </w:tc>
        <w:tc>
          <w:tcPr>
            <w:tcW w:w="384" w:type="pct"/>
            <w:tcBorders>
              <w:top w:val="nil"/>
              <w:left w:val="nil"/>
              <w:bottom w:val="single" w:sz="4" w:space="0" w:color="auto"/>
              <w:right w:val="single" w:sz="4" w:space="0" w:color="auto"/>
            </w:tcBorders>
            <w:shd w:val="clear" w:color="auto" w:fill="auto"/>
            <w:vAlign w:val="center"/>
            <w:hideMark/>
          </w:tcPr>
          <w:p w:rsidR="00174EB6" w:rsidRPr="005232A1" w:rsidRDefault="00174EB6" w:rsidP="00237E8A">
            <w:pPr>
              <w:ind w:left="-57" w:right="-57"/>
              <w:jc w:val="center"/>
              <w:rPr>
                <w:sz w:val="20"/>
                <w:szCs w:val="20"/>
              </w:rPr>
            </w:pPr>
            <w:r w:rsidRPr="005232A1">
              <w:rPr>
                <w:sz w:val="20"/>
                <w:szCs w:val="20"/>
              </w:rPr>
              <w:t> </w:t>
            </w:r>
          </w:p>
        </w:tc>
        <w:tc>
          <w:tcPr>
            <w:tcW w:w="296" w:type="pct"/>
            <w:tcBorders>
              <w:top w:val="nil"/>
              <w:left w:val="nil"/>
              <w:bottom w:val="single" w:sz="4" w:space="0" w:color="auto"/>
              <w:right w:val="single" w:sz="4" w:space="0" w:color="auto"/>
            </w:tcBorders>
            <w:shd w:val="clear" w:color="auto" w:fill="auto"/>
            <w:vAlign w:val="center"/>
            <w:hideMark/>
          </w:tcPr>
          <w:p w:rsidR="00174EB6" w:rsidRPr="005232A1" w:rsidRDefault="00174EB6">
            <w:pPr>
              <w:jc w:val="center"/>
              <w:rPr>
                <w:sz w:val="20"/>
                <w:szCs w:val="20"/>
              </w:rPr>
            </w:pPr>
            <w:r w:rsidRPr="005232A1">
              <w:rPr>
                <w:sz w:val="20"/>
                <w:szCs w:val="20"/>
              </w:rPr>
              <w:t> </w:t>
            </w:r>
          </w:p>
        </w:tc>
        <w:tc>
          <w:tcPr>
            <w:tcW w:w="296" w:type="pct"/>
            <w:tcBorders>
              <w:top w:val="nil"/>
              <w:left w:val="nil"/>
              <w:bottom w:val="single" w:sz="4" w:space="0" w:color="auto"/>
              <w:right w:val="single" w:sz="4" w:space="0" w:color="auto"/>
            </w:tcBorders>
            <w:shd w:val="clear" w:color="auto" w:fill="auto"/>
            <w:vAlign w:val="center"/>
            <w:hideMark/>
          </w:tcPr>
          <w:p w:rsidR="00174EB6" w:rsidRPr="005232A1" w:rsidRDefault="00174EB6">
            <w:pPr>
              <w:jc w:val="center"/>
              <w:rPr>
                <w:sz w:val="20"/>
                <w:szCs w:val="20"/>
              </w:rPr>
            </w:pPr>
            <w:r w:rsidRPr="005232A1">
              <w:rPr>
                <w:sz w:val="20"/>
                <w:szCs w:val="20"/>
              </w:rPr>
              <w:t> </w:t>
            </w:r>
          </w:p>
        </w:tc>
        <w:tc>
          <w:tcPr>
            <w:tcW w:w="296" w:type="pct"/>
            <w:tcBorders>
              <w:top w:val="nil"/>
              <w:left w:val="nil"/>
              <w:bottom w:val="single" w:sz="4" w:space="0" w:color="auto"/>
              <w:right w:val="single" w:sz="4" w:space="0" w:color="auto"/>
            </w:tcBorders>
            <w:shd w:val="clear" w:color="000000" w:fill="FFFFFF"/>
            <w:vAlign w:val="center"/>
            <w:hideMark/>
          </w:tcPr>
          <w:p w:rsidR="00174EB6" w:rsidRPr="005232A1" w:rsidRDefault="00174EB6">
            <w:pPr>
              <w:jc w:val="center"/>
              <w:rPr>
                <w:sz w:val="20"/>
                <w:szCs w:val="20"/>
              </w:rPr>
            </w:pPr>
            <w:r w:rsidRPr="005232A1">
              <w:rPr>
                <w:sz w:val="20"/>
                <w:szCs w:val="20"/>
              </w:rPr>
              <w:t> </w:t>
            </w:r>
          </w:p>
        </w:tc>
        <w:tc>
          <w:tcPr>
            <w:tcW w:w="322" w:type="pct"/>
            <w:tcBorders>
              <w:top w:val="nil"/>
              <w:left w:val="nil"/>
              <w:bottom w:val="single" w:sz="4" w:space="0" w:color="auto"/>
              <w:right w:val="single" w:sz="4" w:space="0" w:color="auto"/>
            </w:tcBorders>
            <w:shd w:val="clear" w:color="auto" w:fill="auto"/>
            <w:vAlign w:val="center"/>
            <w:hideMark/>
          </w:tcPr>
          <w:p w:rsidR="00174EB6" w:rsidRPr="005232A1" w:rsidRDefault="00174EB6">
            <w:pPr>
              <w:jc w:val="center"/>
              <w:rPr>
                <w:sz w:val="20"/>
                <w:szCs w:val="20"/>
              </w:rPr>
            </w:pPr>
            <w:r w:rsidRPr="005232A1">
              <w:rPr>
                <w:sz w:val="20"/>
                <w:szCs w:val="20"/>
              </w:rPr>
              <w:t> </w:t>
            </w:r>
          </w:p>
        </w:tc>
        <w:tc>
          <w:tcPr>
            <w:tcW w:w="322" w:type="pct"/>
            <w:tcBorders>
              <w:top w:val="nil"/>
              <w:left w:val="nil"/>
              <w:bottom w:val="single" w:sz="4" w:space="0" w:color="auto"/>
              <w:right w:val="single" w:sz="4" w:space="0" w:color="auto"/>
            </w:tcBorders>
            <w:shd w:val="clear" w:color="auto" w:fill="auto"/>
            <w:vAlign w:val="center"/>
            <w:hideMark/>
          </w:tcPr>
          <w:p w:rsidR="00174EB6" w:rsidRPr="005232A1" w:rsidRDefault="00174EB6">
            <w:pPr>
              <w:jc w:val="center"/>
              <w:rPr>
                <w:sz w:val="20"/>
                <w:szCs w:val="20"/>
              </w:rPr>
            </w:pPr>
            <w:r w:rsidRPr="005232A1">
              <w:rPr>
                <w:sz w:val="20"/>
                <w:szCs w:val="20"/>
              </w:rPr>
              <w:t> </w:t>
            </w:r>
          </w:p>
        </w:tc>
        <w:tc>
          <w:tcPr>
            <w:tcW w:w="399" w:type="pct"/>
            <w:tcBorders>
              <w:top w:val="nil"/>
              <w:left w:val="nil"/>
              <w:bottom w:val="single" w:sz="4" w:space="0" w:color="auto"/>
              <w:right w:val="single" w:sz="4" w:space="0" w:color="auto"/>
            </w:tcBorders>
            <w:shd w:val="clear" w:color="auto" w:fill="auto"/>
            <w:vAlign w:val="center"/>
            <w:hideMark/>
          </w:tcPr>
          <w:p w:rsidR="00174EB6" w:rsidRPr="005232A1" w:rsidRDefault="00174EB6">
            <w:pPr>
              <w:jc w:val="center"/>
              <w:rPr>
                <w:sz w:val="20"/>
                <w:szCs w:val="20"/>
              </w:rPr>
            </w:pPr>
            <w:r w:rsidRPr="005232A1">
              <w:rPr>
                <w:sz w:val="20"/>
                <w:szCs w:val="20"/>
              </w:rPr>
              <w:t> </w:t>
            </w:r>
          </w:p>
        </w:tc>
      </w:tr>
      <w:tr w:rsidR="00174EB6" w:rsidRPr="005232A1" w:rsidTr="00237E8A">
        <w:trPr>
          <w:cantSplit/>
        </w:trPr>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74EB6" w:rsidRPr="005232A1" w:rsidRDefault="00174EB6" w:rsidP="00237E8A">
            <w:pPr>
              <w:jc w:val="center"/>
              <w:rPr>
                <w:sz w:val="20"/>
                <w:szCs w:val="20"/>
              </w:rPr>
            </w:pPr>
            <w:r w:rsidRPr="005232A1">
              <w:rPr>
                <w:sz w:val="20"/>
                <w:szCs w:val="20"/>
              </w:rPr>
              <w:t>2.1</w:t>
            </w:r>
          </w:p>
        </w:tc>
        <w:tc>
          <w:tcPr>
            <w:tcW w:w="2450" w:type="pct"/>
            <w:tcBorders>
              <w:top w:val="single" w:sz="4" w:space="0" w:color="auto"/>
              <w:left w:val="nil"/>
              <w:bottom w:val="single" w:sz="4" w:space="0" w:color="auto"/>
              <w:right w:val="single" w:sz="4" w:space="0" w:color="000000"/>
            </w:tcBorders>
            <w:shd w:val="clear" w:color="auto" w:fill="auto"/>
            <w:vAlign w:val="center"/>
            <w:hideMark/>
          </w:tcPr>
          <w:p w:rsidR="00174EB6" w:rsidRPr="005232A1" w:rsidRDefault="00174EB6" w:rsidP="00237E8A">
            <w:pPr>
              <w:rPr>
                <w:sz w:val="20"/>
                <w:szCs w:val="20"/>
              </w:rPr>
            </w:pPr>
            <w:r w:rsidRPr="005232A1">
              <w:rPr>
                <w:sz w:val="20"/>
                <w:szCs w:val="20"/>
              </w:rPr>
              <w:t>Аварийность систем коммунальной инфраструктуры</w:t>
            </w:r>
          </w:p>
        </w:tc>
        <w:tc>
          <w:tcPr>
            <w:tcW w:w="384" w:type="pct"/>
            <w:tcBorders>
              <w:top w:val="nil"/>
              <w:left w:val="nil"/>
              <w:bottom w:val="single" w:sz="4" w:space="0" w:color="auto"/>
              <w:right w:val="single" w:sz="4" w:space="0" w:color="auto"/>
            </w:tcBorders>
            <w:shd w:val="clear" w:color="auto" w:fill="auto"/>
            <w:vAlign w:val="center"/>
            <w:hideMark/>
          </w:tcPr>
          <w:p w:rsidR="00174EB6" w:rsidRPr="005232A1" w:rsidRDefault="00174EB6" w:rsidP="00237E8A">
            <w:pPr>
              <w:jc w:val="center"/>
              <w:rPr>
                <w:sz w:val="20"/>
                <w:szCs w:val="20"/>
              </w:rPr>
            </w:pPr>
            <w:r w:rsidRPr="005232A1">
              <w:rPr>
                <w:sz w:val="20"/>
                <w:szCs w:val="20"/>
              </w:rPr>
              <w:t>ед./</w:t>
            </w:r>
            <w:proofErr w:type="gramStart"/>
            <w:r w:rsidRPr="005232A1">
              <w:rPr>
                <w:sz w:val="20"/>
                <w:szCs w:val="20"/>
              </w:rPr>
              <w:t>км</w:t>
            </w:r>
            <w:proofErr w:type="gramEnd"/>
          </w:p>
        </w:tc>
        <w:tc>
          <w:tcPr>
            <w:tcW w:w="296" w:type="pct"/>
            <w:tcBorders>
              <w:top w:val="nil"/>
              <w:left w:val="nil"/>
              <w:bottom w:val="single" w:sz="4" w:space="0" w:color="auto"/>
              <w:right w:val="single" w:sz="4" w:space="0" w:color="auto"/>
            </w:tcBorders>
            <w:shd w:val="clear" w:color="auto" w:fill="auto"/>
            <w:vAlign w:val="center"/>
            <w:hideMark/>
          </w:tcPr>
          <w:p w:rsidR="00174EB6" w:rsidRPr="005232A1" w:rsidRDefault="00174EB6">
            <w:pPr>
              <w:jc w:val="center"/>
              <w:rPr>
                <w:sz w:val="20"/>
                <w:szCs w:val="20"/>
              </w:rPr>
            </w:pPr>
            <w:r w:rsidRPr="005232A1">
              <w:rPr>
                <w:sz w:val="20"/>
                <w:szCs w:val="20"/>
              </w:rPr>
              <w:t>0</w:t>
            </w:r>
          </w:p>
        </w:tc>
        <w:tc>
          <w:tcPr>
            <w:tcW w:w="296" w:type="pct"/>
            <w:tcBorders>
              <w:top w:val="nil"/>
              <w:left w:val="nil"/>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0"/>
              </w:rPr>
              <w:t>0</w:t>
            </w:r>
          </w:p>
        </w:tc>
        <w:tc>
          <w:tcPr>
            <w:tcW w:w="296" w:type="pct"/>
            <w:tcBorders>
              <w:top w:val="nil"/>
              <w:left w:val="nil"/>
              <w:bottom w:val="single" w:sz="4" w:space="0" w:color="auto"/>
              <w:right w:val="single" w:sz="4" w:space="0" w:color="auto"/>
            </w:tcBorders>
            <w:shd w:val="clear" w:color="000000" w:fill="FFFFFF"/>
            <w:vAlign w:val="center"/>
          </w:tcPr>
          <w:p w:rsidR="00174EB6" w:rsidRPr="005232A1" w:rsidRDefault="00174EB6">
            <w:pPr>
              <w:jc w:val="center"/>
              <w:rPr>
                <w:sz w:val="20"/>
                <w:szCs w:val="20"/>
              </w:rPr>
            </w:pPr>
            <w:r w:rsidRPr="005232A1">
              <w:rPr>
                <w:sz w:val="20"/>
                <w:szCs w:val="20"/>
              </w:rPr>
              <w:t>0</w:t>
            </w:r>
          </w:p>
        </w:tc>
        <w:tc>
          <w:tcPr>
            <w:tcW w:w="322" w:type="pct"/>
            <w:tcBorders>
              <w:top w:val="nil"/>
              <w:left w:val="nil"/>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0"/>
              </w:rPr>
              <w:t>0</w:t>
            </w:r>
          </w:p>
        </w:tc>
        <w:tc>
          <w:tcPr>
            <w:tcW w:w="322" w:type="pct"/>
            <w:tcBorders>
              <w:top w:val="nil"/>
              <w:left w:val="nil"/>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0"/>
              </w:rPr>
              <w:t>0</w:t>
            </w:r>
          </w:p>
        </w:tc>
        <w:tc>
          <w:tcPr>
            <w:tcW w:w="399" w:type="pct"/>
            <w:tcBorders>
              <w:top w:val="nil"/>
              <w:left w:val="nil"/>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0"/>
              </w:rPr>
              <w:t>0</w:t>
            </w:r>
          </w:p>
        </w:tc>
      </w:tr>
      <w:tr w:rsidR="00174EB6" w:rsidRPr="005232A1" w:rsidTr="00237E8A">
        <w:trPr>
          <w:cantSplit/>
        </w:trPr>
        <w:tc>
          <w:tcPr>
            <w:tcW w:w="235" w:type="pct"/>
            <w:tcBorders>
              <w:top w:val="single" w:sz="4" w:space="0" w:color="auto"/>
              <w:left w:val="single" w:sz="4" w:space="0" w:color="auto"/>
              <w:bottom w:val="single" w:sz="4" w:space="0" w:color="auto"/>
              <w:right w:val="single" w:sz="4" w:space="0" w:color="auto"/>
            </w:tcBorders>
            <w:shd w:val="clear" w:color="auto" w:fill="auto"/>
            <w:vAlign w:val="center"/>
          </w:tcPr>
          <w:p w:rsidR="00174EB6" w:rsidRPr="005232A1" w:rsidRDefault="00174EB6" w:rsidP="00237E8A">
            <w:pPr>
              <w:jc w:val="center"/>
              <w:rPr>
                <w:sz w:val="20"/>
                <w:szCs w:val="20"/>
              </w:rPr>
            </w:pPr>
            <w:r w:rsidRPr="005232A1">
              <w:rPr>
                <w:sz w:val="20"/>
                <w:szCs w:val="20"/>
              </w:rPr>
              <w:t>2.2</w:t>
            </w:r>
          </w:p>
        </w:tc>
        <w:tc>
          <w:tcPr>
            <w:tcW w:w="2450" w:type="pct"/>
            <w:tcBorders>
              <w:top w:val="single" w:sz="4" w:space="0" w:color="auto"/>
              <w:left w:val="nil"/>
              <w:bottom w:val="single" w:sz="4" w:space="0" w:color="auto"/>
              <w:right w:val="single" w:sz="4" w:space="0" w:color="000000"/>
            </w:tcBorders>
            <w:shd w:val="clear" w:color="auto" w:fill="auto"/>
            <w:vAlign w:val="center"/>
          </w:tcPr>
          <w:p w:rsidR="00174EB6" w:rsidRPr="005232A1" w:rsidRDefault="00174EB6" w:rsidP="00237E8A">
            <w:pPr>
              <w:rPr>
                <w:sz w:val="20"/>
                <w:szCs w:val="20"/>
              </w:rPr>
            </w:pPr>
            <w:r w:rsidRPr="005232A1">
              <w:rPr>
                <w:sz w:val="20"/>
                <w:szCs w:val="20"/>
              </w:rPr>
              <w:t>Продолжительность (бесперебойность) поставки товаров и услуг</w:t>
            </w:r>
          </w:p>
        </w:tc>
        <w:tc>
          <w:tcPr>
            <w:tcW w:w="384" w:type="pct"/>
            <w:tcBorders>
              <w:top w:val="nil"/>
              <w:left w:val="nil"/>
              <w:bottom w:val="single" w:sz="4" w:space="0" w:color="auto"/>
              <w:right w:val="single" w:sz="4" w:space="0" w:color="auto"/>
            </w:tcBorders>
            <w:shd w:val="clear" w:color="auto" w:fill="auto"/>
            <w:vAlign w:val="center"/>
          </w:tcPr>
          <w:p w:rsidR="00174EB6" w:rsidRPr="005232A1" w:rsidRDefault="00174EB6" w:rsidP="00237E8A">
            <w:pPr>
              <w:jc w:val="center"/>
              <w:rPr>
                <w:sz w:val="20"/>
                <w:szCs w:val="20"/>
              </w:rPr>
            </w:pPr>
            <w:r w:rsidRPr="005232A1">
              <w:rPr>
                <w:sz w:val="20"/>
                <w:szCs w:val="20"/>
              </w:rPr>
              <w:t>час</w:t>
            </w:r>
            <w:proofErr w:type="gramStart"/>
            <w:r w:rsidRPr="005232A1">
              <w:rPr>
                <w:sz w:val="20"/>
                <w:szCs w:val="20"/>
              </w:rPr>
              <w:t>.</w:t>
            </w:r>
            <w:proofErr w:type="gramEnd"/>
            <w:r w:rsidRPr="005232A1">
              <w:rPr>
                <w:sz w:val="20"/>
                <w:szCs w:val="20"/>
              </w:rPr>
              <w:t>/</w:t>
            </w:r>
            <w:proofErr w:type="gramStart"/>
            <w:r w:rsidRPr="005232A1">
              <w:rPr>
                <w:sz w:val="20"/>
                <w:szCs w:val="20"/>
              </w:rPr>
              <w:t>д</w:t>
            </w:r>
            <w:proofErr w:type="gramEnd"/>
            <w:r w:rsidRPr="005232A1">
              <w:rPr>
                <w:sz w:val="20"/>
                <w:szCs w:val="20"/>
              </w:rPr>
              <w:t>ень</w:t>
            </w:r>
          </w:p>
        </w:tc>
        <w:tc>
          <w:tcPr>
            <w:tcW w:w="296" w:type="pct"/>
            <w:tcBorders>
              <w:top w:val="nil"/>
              <w:left w:val="nil"/>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2"/>
              </w:rPr>
              <w:t>24</w:t>
            </w:r>
          </w:p>
        </w:tc>
        <w:tc>
          <w:tcPr>
            <w:tcW w:w="296" w:type="pct"/>
            <w:tcBorders>
              <w:top w:val="nil"/>
              <w:left w:val="nil"/>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2"/>
              </w:rPr>
              <w:t>24</w:t>
            </w:r>
          </w:p>
        </w:tc>
        <w:tc>
          <w:tcPr>
            <w:tcW w:w="296" w:type="pct"/>
            <w:tcBorders>
              <w:top w:val="nil"/>
              <w:left w:val="nil"/>
              <w:bottom w:val="single" w:sz="4" w:space="0" w:color="auto"/>
              <w:right w:val="single" w:sz="4" w:space="0" w:color="auto"/>
            </w:tcBorders>
            <w:shd w:val="clear" w:color="000000" w:fill="FFFFFF"/>
            <w:vAlign w:val="center"/>
          </w:tcPr>
          <w:p w:rsidR="00174EB6" w:rsidRPr="005232A1" w:rsidRDefault="00174EB6">
            <w:pPr>
              <w:jc w:val="center"/>
              <w:rPr>
                <w:sz w:val="20"/>
                <w:szCs w:val="20"/>
              </w:rPr>
            </w:pPr>
            <w:r w:rsidRPr="005232A1">
              <w:rPr>
                <w:sz w:val="20"/>
                <w:szCs w:val="22"/>
              </w:rPr>
              <w:t>24</w:t>
            </w:r>
          </w:p>
        </w:tc>
        <w:tc>
          <w:tcPr>
            <w:tcW w:w="322" w:type="pct"/>
            <w:tcBorders>
              <w:top w:val="nil"/>
              <w:left w:val="nil"/>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2"/>
              </w:rPr>
              <w:t>24</w:t>
            </w:r>
          </w:p>
        </w:tc>
        <w:tc>
          <w:tcPr>
            <w:tcW w:w="322" w:type="pct"/>
            <w:tcBorders>
              <w:top w:val="nil"/>
              <w:left w:val="nil"/>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2"/>
              </w:rPr>
              <w:t>24</w:t>
            </w:r>
          </w:p>
        </w:tc>
        <w:tc>
          <w:tcPr>
            <w:tcW w:w="399" w:type="pct"/>
            <w:tcBorders>
              <w:top w:val="nil"/>
              <w:left w:val="nil"/>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2"/>
              </w:rPr>
              <w:t>24</w:t>
            </w:r>
          </w:p>
        </w:tc>
      </w:tr>
      <w:tr w:rsidR="00174EB6" w:rsidRPr="005232A1" w:rsidTr="00237E8A">
        <w:trPr>
          <w:cantSplit/>
        </w:trPr>
        <w:tc>
          <w:tcPr>
            <w:tcW w:w="235" w:type="pct"/>
            <w:tcBorders>
              <w:top w:val="single" w:sz="4" w:space="0" w:color="auto"/>
              <w:left w:val="single" w:sz="4" w:space="0" w:color="auto"/>
              <w:bottom w:val="single" w:sz="4" w:space="0" w:color="auto"/>
              <w:right w:val="single" w:sz="4" w:space="0" w:color="auto"/>
            </w:tcBorders>
            <w:shd w:val="clear" w:color="auto" w:fill="auto"/>
            <w:vAlign w:val="center"/>
          </w:tcPr>
          <w:p w:rsidR="00174EB6" w:rsidRPr="005232A1" w:rsidRDefault="00174EB6" w:rsidP="00237E8A">
            <w:pPr>
              <w:jc w:val="center"/>
              <w:rPr>
                <w:sz w:val="20"/>
                <w:szCs w:val="20"/>
              </w:rPr>
            </w:pPr>
            <w:r w:rsidRPr="005232A1">
              <w:rPr>
                <w:sz w:val="20"/>
                <w:szCs w:val="20"/>
              </w:rPr>
              <w:t>2.3</w:t>
            </w:r>
          </w:p>
        </w:tc>
        <w:tc>
          <w:tcPr>
            <w:tcW w:w="2450" w:type="pct"/>
            <w:tcBorders>
              <w:top w:val="single" w:sz="4" w:space="0" w:color="auto"/>
              <w:left w:val="nil"/>
              <w:bottom w:val="single" w:sz="4" w:space="0" w:color="auto"/>
              <w:right w:val="single" w:sz="4" w:space="0" w:color="000000"/>
            </w:tcBorders>
            <w:shd w:val="clear" w:color="auto" w:fill="auto"/>
            <w:vAlign w:val="center"/>
          </w:tcPr>
          <w:p w:rsidR="00174EB6" w:rsidRPr="005232A1" w:rsidRDefault="00174EB6" w:rsidP="00237E8A">
            <w:pPr>
              <w:rPr>
                <w:sz w:val="20"/>
                <w:szCs w:val="20"/>
              </w:rPr>
            </w:pPr>
            <w:r w:rsidRPr="005232A1">
              <w:rPr>
                <w:sz w:val="20"/>
                <w:szCs w:val="20"/>
              </w:rPr>
              <w:t>Износ сетей водоснабжения</w:t>
            </w:r>
          </w:p>
        </w:tc>
        <w:tc>
          <w:tcPr>
            <w:tcW w:w="384" w:type="pct"/>
            <w:tcBorders>
              <w:top w:val="nil"/>
              <w:left w:val="nil"/>
              <w:bottom w:val="single" w:sz="4" w:space="0" w:color="auto"/>
              <w:right w:val="single" w:sz="4" w:space="0" w:color="auto"/>
            </w:tcBorders>
            <w:shd w:val="clear" w:color="auto" w:fill="auto"/>
            <w:vAlign w:val="center"/>
          </w:tcPr>
          <w:p w:rsidR="00174EB6" w:rsidRPr="005232A1" w:rsidRDefault="00174EB6" w:rsidP="00237E8A">
            <w:pPr>
              <w:jc w:val="center"/>
              <w:rPr>
                <w:sz w:val="20"/>
                <w:szCs w:val="20"/>
              </w:rPr>
            </w:pPr>
            <w:r w:rsidRPr="005232A1">
              <w:rPr>
                <w:sz w:val="20"/>
                <w:szCs w:val="20"/>
              </w:rPr>
              <w:t>%</w:t>
            </w:r>
          </w:p>
        </w:tc>
        <w:tc>
          <w:tcPr>
            <w:tcW w:w="296" w:type="pct"/>
            <w:tcBorders>
              <w:top w:val="nil"/>
              <w:left w:val="nil"/>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2"/>
              </w:rPr>
              <w:t>70</w:t>
            </w:r>
          </w:p>
        </w:tc>
        <w:tc>
          <w:tcPr>
            <w:tcW w:w="296" w:type="pct"/>
            <w:tcBorders>
              <w:top w:val="nil"/>
              <w:left w:val="nil"/>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2"/>
              </w:rPr>
              <w:t>67</w:t>
            </w:r>
          </w:p>
        </w:tc>
        <w:tc>
          <w:tcPr>
            <w:tcW w:w="296" w:type="pct"/>
            <w:tcBorders>
              <w:top w:val="nil"/>
              <w:left w:val="nil"/>
              <w:bottom w:val="single" w:sz="4" w:space="0" w:color="auto"/>
              <w:right w:val="single" w:sz="4" w:space="0" w:color="auto"/>
            </w:tcBorders>
            <w:shd w:val="clear" w:color="000000" w:fill="FFFFFF"/>
            <w:vAlign w:val="center"/>
          </w:tcPr>
          <w:p w:rsidR="00174EB6" w:rsidRPr="005232A1" w:rsidRDefault="00174EB6">
            <w:pPr>
              <w:jc w:val="center"/>
              <w:rPr>
                <w:sz w:val="20"/>
                <w:szCs w:val="20"/>
              </w:rPr>
            </w:pPr>
            <w:r w:rsidRPr="005232A1">
              <w:rPr>
                <w:sz w:val="20"/>
                <w:szCs w:val="22"/>
              </w:rPr>
              <w:t>63</w:t>
            </w:r>
          </w:p>
        </w:tc>
        <w:tc>
          <w:tcPr>
            <w:tcW w:w="322" w:type="pct"/>
            <w:tcBorders>
              <w:top w:val="nil"/>
              <w:left w:val="nil"/>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2"/>
              </w:rPr>
              <w:t>60</w:t>
            </w:r>
          </w:p>
        </w:tc>
        <w:tc>
          <w:tcPr>
            <w:tcW w:w="322" w:type="pct"/>
            <w:tcBorders>
              <w:top w:val="nil"/>
              <w:left w:val="nil"/>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2"/>
              </w:rPr>
              <w:t>57</w:t>
            </w:r>
          </w:p>
        </w:tc>
        <w:tc>
          <w:tcPr>
            <w:tcW w:w="399" w:type="pct"/>
            <w:tcBorders>
              <w:top w:val="nil"/>
              <w:left w:val="nil"/>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2"/>
              </w:rPr>
              <w:t>54</w:t>
            </w:r>
          </w:p>
        </w:tc>
      </w:tr>
      <w:tr w:rsidR="00174EB6" w:rsidRPr="005232A1" w:rsidTr="00237E8A">
        <w:trPr>
          <w:cantSplit/>
        </w:trPr>
        <w:tc>
          <w:tcPr>
            <w:tcW w:w="235" w:type="pct"/>
            <w:tcBorders>
              <w:top w:val="single" w:sz="4" w:space="0" w:color="auto"/>
              <w:left w:val="single" w:sz="4" w:space="0" w:color="auto"/>
              <w:bottom w:val="single" w:sz="4" w:space="0" w:color="auto"/>
              <w:right w:val="single" w:sz="4" w:space="0" w:color="auto"/>
            </w:tcBorders>
            <w:shd w:val="clear" w:color="auto" w:fill="auto"/>
            <w:vAlign w:val="center"/>
          </w:tcPr>
          <w:p w:rsidR="00174EB6" w:rsidRPr="005232A1" w:rsidRDefault="00174EB6" w:rsidP="00237E8A">
            <w:pPr>
              <w:jc w:val="center"/>
              <w:rPr>
                <w:sz w:val="20"/>
                <w:szCs w:val="20"/>
              </w:rPr>
            </w:pPr>
            <w:r w:rsidRPr="005232A1">
              <w:rPr>
                <w:b/>
                <w:bCs/>
                <w:sz w:val="20"/>
                <w:szCs w:val="20"/>
              </w:rPr>
              <w:t>3</w:t>
            </w:r>
          </w:p>
        </w:tc>
        <w:tc>
          <w:tcPr>
            <w:tcW w:w="2450" w:type="pct"/>
            <w:tcBorders>
              <w:top w:val="single" w:sz="4" w:space="0" w:color="auto"/>
              <w:left w:val="nil"/>
              <w:bottom w:val="single" w:sz="4" w:space="0" w:color="auto"/>
              <w:right w:val="single" w:sz="4" w:space="0" w:color="000000"/>
            </w:tcBorders>
            <w:shd w:val="clear" w:color="auto" w:fill="auto"/>
          </w:tcPr>
          <w:p w:rsidR="00174EB6" w:rsidRPr="005232A1" w:rsidRDefault="00174EB6" w:rsidP="00237E8A">
            <w:pPr>
              <w:ind w:left="-57" w:right="-57"/>
              <w:rPr>
                <w:sz w:val="20"/>
                <w:szCs w:val="20"/>
              </w:rPr>
            </w:pPr>
            <w:r w:rsidRPr="005232A1">
              <w:rPr>
                <w:b/>
                <w:bCs/>
                <w:sz w:val="20"/>
                <w:szCs w:val="20"/>
              </w:rPr>
              <w:t>Показатели энергетической эффективности</w:t>
            </w:r>
          </w:p>
        </w:tc>
        <w:tc>
          <w:tcPr>
            <w:tcW w:w="384" w:type="pct"/>
            <w:tcBorders>
              <w:top w:val="nil"/>
              <w:left w:val="nil"/>
              <w:bottom w:val="single" w:sz="4" w:space="0" w:color="auto"/>
              <w:right w:val="single" w:sz="4" w:space="0" w:color="auto"/>
            </w:tcBorders>
            <w:shd w:val="clear" w:color="auto" w:fill="auto"/>
            <w:vAlign w:val="center"/>
          </w:tcPr>
          <w:p w:rsidR="00174EB6" w:rsidRPr="005232A1" w:rsidRDefault="00174EB6" w:rsidP="00237E8A">
            <w:pPr>
              <w:ind w:left="-57" w:right="-57"/>
              <w:jc w:val="center"/>
              <w:rPr>
                <w:sz w:val="20"/>
                <w:szCs w:val="20"/>
              </w:rPr>
            </w:pPr>
          </w:p>
        </w:tc>
        <w:tc>
          <w:tcPr>
            <w:tcW w:w="296" w:type="pct"/>
            <w:tcBorders>
              <w:top w:val="nil"/>
              <w:left w:val="nil"/>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2"/>
              </w:rPr>
              <w:t> </w:t>
            </w:r>
          </w:p>
        </w:tc>
        <w:tc>
          <w:tcPr>
            <w:tcW w:w="296" w:type="pct"/>
            <w:tcBorders>
              <w:top w:val="nil"/>
              <w:left w:val="nil"/>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2"/>
              </w:rPr>
              <w:t> </w:t>
            </w:r>
          </w:p>
        </w:tc>
        <w:tc>
          <w:tcPr>
            <w:tcW w:w="296" w:type="pct"/>
            <w:tcBorders>
              <w:top w:val="nil"/>
              <w:left w:val="nil"/>
              <w:bottom w:val="single" w:sz="4" w:space="0" w:color="auto"/>
              <w:right w:val="single" w:sz="4" w:space="0" w:color="auto"/>
            </w:tcBorders>
            <w:shd w:val="clear" w:color="000000" w:fill="FFFFFF"/>
            <w:vAlign w:val="center"/>
          </w:tcPr>
          <w:p w:rsidR="00174EB6" w:rsidRPr="005232A1" w:rsidRDefault="00174EB6">
            <w:pPr>
              <w:jc w:val="center"/>
              <w:rPr>
                <w:sz w:val="20"/>
                <w:szCs w:val="20"/>
              </w:rPr>
            </w:pPr>
            <w:r w:rsidRPr="005232A1">
              <w:rPr>
                <w:sz w:val="20"/>
                <w:szCs w:val="22"/>
              </w:rPr>
              <w:t> </w:t>
            </w:r>
          </w:p>
        </w:tc>
        <w:tc>
          <w:tcPr>
            <w:tcW w:w="322" w:type="pct"/>
            <w:tcBorders>
              <w:top w:val="nil"/>
              <w:left w:val="nil"/>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2"/>
              </w:rPr>
              <w:t> </w:t>
            </w:r>
          </w:p>
        </w:tc>
        <w:tc>
          <w:tcPr>
            <w:tcW w:w="322" w:type="pct"/>
            <w:tcBorders>
              <w:top w:val="nil"/>
              <w:left w:val="nil"/>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2"/>
              </w:rPr>
              <w:t> </w:t>
            </w:r>
          </w:p>
        </w:tc>
        <w:tc>
          <w:tcPr>
            <w:tcW w:w="399" w:type="pct"/>
            <w:tcBorders>
              <w:top w:val="nil"/>
              <w:left w:val="nil"/>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2"/>
              </w:rPr>
              <w:t> </w:t>
            </w:r>
          </w:p>
        </w:tc>
      </w:tr>
      <w:tr w:rsidR="00174EB6" w:rsidRPr="005232A1" w:rsidTr="00237E8A">
        <w:trPr>
          <w:cantSplit/>
        </w:trPr>
        <w:tc>
          <w:tcPr>
            <w:tcW w:w="235" w:type="pct"/>
            <w:tcBorders>
              <w:top w:val="single" w:sz="4" w:space="0" w:color="auto"/>
              <w:left w:val="single" w:sz="4" w:space="0" w:color="auto"/>
              <w:bottom w:val="single" w:sz="4" w:space="0" w:color="auto"/>
              <w:right w:val="single" w:sz="4" w:space="0" w:color="auto"/>
            </w:tcBorders>
            <w:shd w:val="clear" w:color="auto" w:fill="auto"/>
            <w:vAlign w:val="center"/>
          </w:tcPr>
          <w:p w:rsidR="00174EB6" w:rsidRPr="005232A1" w:rsidRDefault="00174EB6" w:rsidP="00237E8A">
            <w:pPr>
              <w:jc w:val="center"/>
              <w:rPr>
                <w:bCs/>
                <w:sz w:val="20"/>
                <w:szCs w:val="20"/>
              </w:rPr>
            </w:pPr>
            <w:r w:rsidRPr="005232A1">
              <w:rPr>
                <w:bCs/>
                <w:sz w:val="20"/>
                <w:szCs w:val="20"/>
              </w:rPr>
              <w:t>3.1</w:t>
            </w:r>
          </w:p>
        </w:tc>
        <w:tc>
          <w:tcPr>
            <w:tcW w:w="2450" w:type="pct"/>
            <w:tcBorders>
              <w:top w:val="single" w:sz="4" w:space="0" w:color="auto"/>
              <w:left w:val="nil"/>
              <w:bottom w:val="single" w:sz="4" w:space="0" w:color="auto"/>
              <w:right w:val="single" w:sz="4" w:space="0" w:color="000000"/>
            </w:tcBorders>
            <w:shd w:val="clear" w:color="auto" w:fill="auto"/>
          </w:tcPr>
          <w:p w:rsidR="00174EB6" w:rsidRPr="005232A1" w:rsidRDefault="00174EB6" w:rsidP="00237E8A">
            <w:pPr>
              <w:ind w:left="-57" w:right="-57"/>
              <w:rPr>
                <w:bCs/>
                <w:sz w:val="20"/>
                <w:szCs w:val="20"/>
              </w:rPr>
            </w:pPr>
            <w:r w:rsidRPr="005232A1">
              <w:rPr>
                <w:bCs/>
                <w:sz w:val="20"/>
                <w:szCs w:val="20"/>
              </w:rPr>
              <w:t>доля потерь воды в централизованных системах водоснабжения при транспорт</w:t>
            </w:r>
            <w:r w:rsidRPr="005232A1">
              <w:rPr>
                <w:bCs/>
                <w:sz w:val="20"/>
                <w:szCs w:val="20"/>
              </w:rPr>
              <w:t>и</w:t>
            </w:r>
            <w:r w:rsidRPr="005232A1">
              <w:rPr>
                <w:bCs/>
                <w:sz w:val="20"/>
                <w:szCs w:val="20"/>
              </w:rPr>
              <w:t>ровке в общем объеме воды, поданной в водопроводную сеть</w:t>
            </w:r>
          </w:p>
        </w:tc>
        <w:tc>
          <w:tcPr>
            <w:tcW w:w="384" w:type="pct"/>
            <w:tcBorders>
              <w:top w:val="nil"/>
              <w:left w:val="nil"/>
              <w:bottom w:val="single" w:sz="4" w:space="0" w:color="auto"/>
              <w:right w:val="single" w:sz="4" w:space="0" w:color="auto"/>
            </w:tcBorders>
            <w:shd w:val="clear" w:color="auto" w:fill="auto"/>
            <w:vAlign w:val="center"/>
          </w:tcPr>
          <w:p w:rsidR="00174EB6" w:rsidRPr="005232A1" w:rsidRDefault="00174EB6" w:rsidP="00237E8A">
            <w:pPr>
              <w:ind w:left="-57" w:right="-57"/>
              <w:jc w:val="center"/>
              <w:rPr>
                <w:sz w:val="20"/>
                <w:szCs w:val="20"/>
              </w:rPr>
            </w:pPr>
            <w:r w:rsidRPr="005232A1">
              <w:rPr>
                <w:sz w:val="20"/>
                <w:szCs w:val="20"/>
              </w:rPr>
              <w:t>%</w:t>
            </w:r>
          </w:p>
        </w:tc>
        <w:tc>
          <w:tcPr>
            <w:tcW w:w="296" w:type="pct"/>
            <w:tcBorders>
              <w:top w:val="nil"/>
              <w:left w:val="nil"/>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iCs/>
                <w:sz w:val="20"/>
                <w:szCs w:val="22"/>
              </w:rPr>
              <w:t>10</w:t>
            </w:r>
          </w:p>
        </w:tc>
        <w:tc>
          <w:tcPr>
            <w:tcW w:w="296" w:type="pct"/>
            <w:tcBorders>
              <w:top w:val="nil"/>
              <w:left w:val="nil"/>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iCs/>
                <w:sz w:val="20"/>
                <w:szCs w:val="22"/>
              </w:rPr>
              <w:t>10</w:t>
            </w:r>
          </w:p>
        </w:tc>
        <w:tc>
          <w:tcPr>
            <w:tcW w:w="296" w:type="pct"/>
            <w:tcBorders>
              <w:top w:val="nil"/>
              <w:left w:val="nil"/>
              <w:bottom w:val="single" w:sz="4" w:space="0" w:color="auto"/>
              <w:right w:val="single" w:sz="4" w:space="0" w:color="auto"/>
            </w:tcBorders>
            <w:shd w:val="clear" w:color="000000" w:fill="FFFFFF"/>
            <w:vAlign w:val="center"/>
          </w:tcPr>
          <w:p w:rsidR="00174EB6" w:rsidRPr="005232A1" w:rsidRDefault="00174EB6">
            <w:pPr>
              <w:jc w:val="center"/>
              <w:rPr>
                <w:sz w:val="20"/>
                <w:szCs w:val="20"/>
              </w:rPr>
            </w:pPr>
            <w:r w:rsidRPr="005232A1">
              <w:rPr>
                <w:iCs/>
                <w:sz w:val="20"/>
                <w:szCs w:val="22"/>
              </w:rPr>
              <w:t>10</w:t>
            </w:r>
          </w:p>
        </w:tc>
        <w:tc>
          <w:tcPr>
            <w:tcW w:w="322" w:type="pct"/>
            <w:tcBorders>
              <w:top w:val="nil"/>
              <w:left w:val="nil"/>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iCs/>
                <w:sz w:val="20"/>
                <w:szCs w:val="22"/>
              </w:rPr>
              <w:t>10</w:t>
            </w:r>
          </w:p>
        </w:tc>
        <w:tc>
          <w:tcPr>
            <w:tcW w:w="322" w:type="pct"/>
            <w:tcBorders>
              <w:top w:val="nil"/>
              <w:left w:val="nil"/>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iCs/>
                <w:sz w:val="20"/>
                <w:szCs w:val="22"/>
              </w:rPr>
              <w:t>10</w:t>
            </w:r>
          </w:p>
        </w:tc>
        <w:tc>
          <w:tcPr>
            <w:tcW w:w="399" w:type="pct"/>
            <w:tcBorders>
              <w:top w:val="nil"/>
              <w:left w:val="nil"/>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2"/>
              </w:rPr>
              <w:t>10</w:t>
            </w:r>
          </w:p>
        </w:tc>
      </w:tr>
      <w:tr w:rsidR="00174EB6" w:rsidRPr="005232A1" w:rsidTr="00237E8A">
        <w:trPr>
          <w:cantSplit/>
        </w:trPr>
        <w:tc>
          <w:tcPr>
            <w:tcW w:w="235" w:type="pct"/>
            <w:tcBorders>
              <w:top w:val="single" w:sz="4" w:space="0" w:color="auto"/>
              <w:left w:val="single" w:sz="4" w:space="0" w:color="auto"/>
              <w:bottom w:val="single" w:sz="4" w:space="0" w:color="auto"/>
              <w:right w:val="single" w:sz="4" w:space="0" w:color="auto"/>
            </w:tcBorders>
            <w:shd w:val="clear" w:color="auto" w:fill="auto"/>
            <w:vAlign w:val="center"/>
          </w:tcPr>
          <w:p w:rsidR="00174EB6" w:rsidRPr="005232A1" w:rsidRDefault="00174EB6" w:rsidP="00237E8A">
            <w:pPr>
              <w:jc w:val="center"/>
              <w:rPr>
                <w:bCs/>
                <w:sz w:val="20"/>
                <w:szCs w:val="20"/>
              </w:rPr>
            </w:pPr>
            <w:r w:rsidRPr="005232A1">
              <w:rPr>
                <w:bCs/>
                <w:sz w:val="20"/>
                <w:szCs w:val="20"/>
              </w:rPr>
              <w:t>3.2</w:t>
            </w:r>
          </w:p>
        </w:tc>
        <w:tc>
          <w:tcPr>
            <w:tcW w:w="2450" w:type="pct"/>
            <w:tcBorders>
              <w:top w:val="single" w:sz="4" w:space="0" w:color="auto"/>
              <w:left w:val="nil"/>
              <w:bottom w:val="single" w:sz="4" w:space="0" w:color="auto"/>
              <w:right w:val="single" w:sz="4" w:space="0" w:color="000000"/>
            </w:tcBorders>
            <w:shd w:val="clear" w:color="auto" w:fill="auto"/>
          </w:tcPr>
          <w:p w:rsidR="00174EB6" w:rsidRPr="005232A1" w:rsidRDefault="00174EB6" w:rsidP="00237E8A">
            <w:pPr>
              <w:ind w:left="-57" w:right="-57"/>
              <w:rPr>
                <w:bCs/>
                <w:sz w:val="20"/>
                <w:szCs w:val="20"/>
              </w:rPr>
            </w:pPr>
            <w:r w:rsidRPr="005232A1">
              <w:rPr>
                <w:bCs/>
                <w:sz w:val="20"/>
                <w:szCs w:val="20"/>
              </w:rPr>
              <w:t>удельный расход электрической энергии, потребляемой в технологическом проце</w:t>
            </w:r>
            <w:r w:rsidRPr="005232A1">
              <w:rPr>
                <w:bCs/>
                <w:sz w:val="20"/>
                <w:szCs w:val="20"/>
              </w:rPr>
              <w:t>с</w:t>
            </w:r>
            <w:r w:rsidRPr="005232A1">
              <w:rPr>
                <w:bCs/>
                <w:sz w:val="20"/>
                <w:szCs w:val="20"/>
              </w:rPr>
              <w:t>се подготовки и транспортировки питьевой воды, на единицу объема воды, отпу</w:t>
            </w:r>
            <w:r w:rsidRPr="005232A1">
              <w:rPr>
                <w:bCs/>
                <w:sz w:val="20"/>
                <w:szCs w:val="20"/>
              </w:rPr>
              <w:t>с</w:t>
            </w:r>
            <w:r w:rsidRPr="005232A1">
              <w:rPr>
                <w:bCs/>
                <w:sz w:val="20"/>
                <w:szCs w:val="20"/>
              </w:rPr>
              <w:t>каемой в сеть</w:t>
            </w:r>
          </w:p>
        </w:tc>
        <w:tc>
          <w:tcPr>
            <w:tcW w:w="384" w:type="pct"/>
            <w:tcBorders>
              <w:top w:val="nil"/>
              <w:left w:val="nil"/>
              <w:bottom w:val="single" w:sz="4" w:space="0" w:color="auto"/>
              <w:right w:val="single" w:sz="4" w:space="0" w:color="auto"/>
            </w:tcBorders>
            <w:shd w:val="clear" w:color="auto" w:fill="auto"/>
            <w:vAlign w:val="center"/>
          </w:tcPr>
          <w:p w:rsidR="00174EB6" w:rsidRPr="005232A1" w:rsidRDefault="00174EB6" w:rsidP="00237E8A">
            <w:pPr>
              <w:ind w:left="-57" w:right="-57"/>
              <w:jc w:val="center"/>
              <w:rPr>
                <w:sz w:val="20"/>
                <w:szCs w:val="20"/>
              </w:rPr>
            </w:pPr>
            <w:r w:rsidRPr="005232A1">
              <w:rPr>
                <w:sz w:val="20"/>
                <w:szCs w:val="20"/>
              </w:rPr>
              <w:t>кВт*ч/</w:t>
            </w:r>
            <w:proofErr w:type="spellStart"/>
            <w:r w:rsidRPr="005232A1">
              <w:rPr>
                <w:sz w:val="20"/>
                <w:szCs w:val="20"/>
              </w:rPr>
              <w:t>куб</w:t>
            </w:r>
            <w:proofErr w:type="gramStart"/>
            <w:r w:rsidRPr="005232A1">
              <w:rPr>
                <w:sz w:val="20"/>
                <w:szCs w:val="20"/>
              </w:rPr>
              <w:t>.м</w:t>
            </w:r>
            <w:proofErr w:type="spellEnd"/>
            <w:proofErr w:type="gramEnd"/>
          </w:p>
        </w:tc>
        <w:tc>
          <w:tcPr>
            <w:tcW w:w="296" w:type="pct"/>
            <w:tcBorders>
              <w:top w:val="nil"/>
              <w:left w:val="nil"/>
              <w:bottom w:val="single" w:sz="4" w:space="0" w:color="auto"/>
              <w:right w:val="single" w:sz="4" w:space="0" w:color="auto"/>
            </w:tcBorders>
            <w:shd w:val="clear" w:color="auto" w:fill="auto"/>
            <w:vAlign w:val="center"/>
          </w:tcPr>
          <w:p w:rsidR="00174EB6" w:rsidRPr="005232A1" w:rsidRDefault="00174EB6">
            <w:pPr>
              <w:jc w:val="center"/>
              <w:rPr>
                <w:sz w:val="22"/>
                <w:szCs w:val="22"/>
              </w:rPr>
            </w:pPr>
            <w:r w:rsidRPr="005232A1">
              <w:rPr>
                <w:sz w:val="22"/>
                <w:szCs w:val="22"/>
              </w:rPr>
              <w:t>1,52</w:t>
            </w:r>
          </w:p>
        </w:tc>
        <w:tc>
          <w:tcPr>
            <w:tcW w:w="296" w:type="pct"/>
            <w:tcBorders>
              <w:top w:val="nil"/>
              <w:left w:val="nil"/>
              <w:bottom w:val="single" w:sz="4" w:space="0" w:color="auto"/>
              <w:right w:val="single" w:sz="4" w:space="0" w:color="auto"/>
            </w:tcBorders>
            <w:shd w:val="clear" w:color="auto" w:fill="auto"/>
            <w:vAlign w:val="center"/>
          </w:tcPr>
          <w:p w:rsidR="00174EB6" w:rsidRPr="005232A1" w:rsidRDefault="00174EB6">
            <w:pPr>
              <w:jc w:val="center"/>
              <w:rPr>
                <w:sz w:val="22"/>
                <w:szCs w:val="22"/>
              </w:rPr>
            </w:pPr>
            <w:r w:rsidRPr="005232A1">
              <w:rPr>
                <w:sz w:val="22"/>
                <w:szCs w:val="22"/>
              </w:rPr>
              <w:t>1,52</w:t>
            </w:r>
          </w:p>
        </w:tc>
        <w:tc>
          <w:tcPr>
            <w:tcW w:w="296" w:type="pct"/>
            <w:tcBorders>
              <w:top w:val="nil"/>
              <w:left w:val="nil"/>
              <w:bottom w:val="single" w:sz="4" w:space="0" w:color="auto"/>
              <w:right w:val="single" w:sz="4" w:space="0" w:color="auto"/>
            </w:tcBorders>
            <w:shd w:val="clear" w:color="000000" w:fill="FFFFFF"/>
            <w:vAlign w:val="center"/>
          </w:tcPr>
          <w:p w:rsidR="00174EB6" w:rsidRPr="005232A1" w:rsidRDefault="00174EB6">
            <w:pPr>
              <w:jc w:val="center"/>
              <w:rPr>
                <w:sz w:val="22"/>
                <w:szCs w:val="22"/>
              </w:rPr>
            </w:pPr>
            <w:r w:rsidRPr="005232A1">
              <w:rPr>
                <w:sz w:val="22"/>
                <w:szCs w:val="22"/>
              </w:rPr>
              <w:t>1,52</w:t>
            </w:r>
          </w:p>
        </w:tc>
        <w:tc>
          <w:tcPr>
            <w:tcW w:w="322" w:type="pct"/>
            <w:tcBorders>
              <w:top w:val="nil"/>
              <w:left w:val="nil"/>
              <w:bottom w:val="single" w:sz="4" w:space="0" w:color="auto"/>
              <w:right w:val="single" w:sz="4" w:space="0" w:color="auto"/>
            </w:tcBorders>
            <w:shd w:val="clear" w:color="auto" w:fill="auto"/>
            <w:vAlign w:val="center"/>
          </w:tcPr>
          <w:p w:rsidR="00174EB6" w:rsidRPr="005232A1" w:rsidRDefault="00174EB6">
            <w:pPr>
              <w:jc w:val="center"/>
              <w:rPr>
                <w:sz w:val="22"/>
                <w:szCs w:val="22"/>
              </w:rPr>
            </w:pPr>
            <w:r w:rsidRPr="005232A1">
              <w:rPr>
                <w:sz w:val="22"/>
                <w:szCs w:val="22"/>
              </w:rPr>
              <w:t>1,52</w:t>
            </w:r>
          </w:p>
        </w:tc>
        <w:tc>
          <w:tcPr>
            <w:tcW w:w="322" w:type="pct"/>
            <w:tcBorders>
              <w:top w:val="nil"/>
              <w:left w:val="nil"/>
              <w:bottom w:val="single" w:sz="4" w:space="0" w:color="auto"/>
              <w:right w:val="single" w:sz="4" w:space="0" w:color="auto"/>
            </w:tcBorders>
            <w:shd w:val="clear" w:color="auto" w:fill="auto"/>
            <w:vAlign w:val="center"/>
          </w:tcPr>
          <w:p w:rsidR="00174EB6" w:rsidRPr="005232A1" w:rsidRDefault="00174EB6">
            <w:pPr>
              <w:jc w:val="center"/>
              <w:rPr>
                <w:sz w:val="22"/>
                <w:szCs w:val="22"/>
              </w:rPr>
            </w:pPr>
            <w:r w:rsidRPr="005232A1">
              <w:rPr>
                <w:sz w:val="22"/>
                <w:szCs w:val="22"/>
              </w:rPr>
              <w:t>1,52</w:t>
            </w:r>
          </w:p>
        </w:tc>
        <w:tc>
          <w:tcPr>
            <w:tcW w:w="399" w:type="pct"/>
            <w:tcBorders>
              <w:top w:val="nil"/>
              <w:left w:val="nil"/>
              <w:bottom w:val="single" w:sz="4" w:space="0" w:color="auto"/>
              <w:right w:val="single" w:sz="4" w:space="0" w:color="auto"/>
            </w:tcBorders>
            <w:shd w:val="clear" w:color="auto" w:fill="auto"/>
            <w:vAlign w:val="center"/>
          </w:tcPr>
          <w:p w:rsidR="00174EB6" w:rsidRPr="005232A1" w:rsidRDefault="00174EB6">
            <w:pPr>
              <w:jc w:val="center"/>
              <w:rPr>
                <w:sz w:val="22"/>
                <w:szCs w:val="22"/>
              </w:rPr>
            </w:pPr>
            <w:r w:rsidRPr="005232A1">
              <w:rPr>
                <w:sz w:val="22"/>
                <w:szCs w:val="22"/>
              </w:rPr>
              <w:t>1,52</w:t>
            </w:r>
          </w:p>
        </w:tc>
      </w:tr>
      <w:tr w:rsidR="00174EB6" w:rsidRPr="005232A1" w:rsidTr="00237E8A">
        <w:trPr>
          <w:cantSplit/>
        </w:trPr>
        <w:tc>
          <w:tcPr>
            <w:tcW w:w="235" w:type="pct"/>
            <w:tcBorders>
              <w:top w:val="single" w:sz="4" w:space="0" w:color="auto"/>
              <w:left w:val="single" w:sz="4" w:space="0" w:color="auto"/>
              <w:bottom w:val="single" w:sz="4" w:space="0" w:color="auto"/>
              <w:right w:val="single" w:sz="4" w:space="0" w:color="auto"/>
            </w:tcBorders>
            <w:shd w:val="clear" w:color="auto" w:fill="auto"/>
            <w:vAlign w:val="center"/>
          </w:tcPr>
          <w:p w:rsidR="00174EB6" w:rsidRPr="005232A1" w:rsidRDefault="00174EB6" w:rsidP="00237E8A">
            <w:pPr>
              <w:jc w:val="center"/>
              <w:rPr>
                <w:b/>
                <w:sz w:val="20"/>
                <w:szCs w:val="20"/>
              </w:rPr>
            </w:pPr>
            <w:r w:rsidRPr="005232A1">
              <w:rPr>
                <w:b/>
                <w:sz w:val="20"/>
                <w:szCs w:val="20"/>
              </w:rPr>
              <w:t>4</w:t>
            </w:r>
          </w:p>
        </w:tc>
        <w:tc>
          <w:tcPr>
            <w:tcW w:w="2450" w:type="pct"/>
            <w:tcBorders>
              <w:top w:val="single" w:sz="4" w:space="0" w:color="auto"/>
              <w:left w:val="single" w:sz="4" w:space="0" w:color="auto"/>
              <w:bottom w:val="single" w:sz="4" w:space="0" w:color="auto"/>
              <w:right w:val="single" w:sz="4" w:space="0" w:color="auto"/>
            </w:tcBorders>
            <w:shd w:val="clear" w:color="auto" w:fill="auto"/>
            <w:vAlign w:val="center"/>
          </w:tcPr>
          <w:p w:rsidR="00174EB6" w:rsidRPr="005232A1" w:rsidRDefault="00174EB6" w:rsidP="00237E8A">
            <w:pPr>
              <w:jc w:val="center"/>
              <w:rPr>
                <w:sz w:val="20"/>
                <w:szCs w:val="20"/>
              </w:rPr>
            </w:pPr>
            <w:r w:rsidRPr="005232A1">
              <w:rPr>
                <w:b/>
                <w:bCs/>
                <w:sz w:val="20"/>
                <w:szCs w:val="20"/>
              </w:rPr>
              <w:t>Сбалансированность систем коммунальной инфраструктуры</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174EB6" w:rsidRPr="005232A1" w:rsidRDefault="00174EB6" w:rsidP="00237E8A">
            <w:pPr>
              <w:ind w:left="-57" w:right="-57"/>
              <w:jc w:val="center"/>
              <w:rPr>
                <w:sz w:val="20"/>
                <w:szCs w:val="20"/>
              </w:rPr>
            </w:pP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0"/>
              </w:rPr>
              <w:t> </w:t>
            </w: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0"/>
              </w:rPr>
              <w:t> </w:t>
            </w:r>
          </w:p>
        </w:tc>
        <w:tc>
          <w:tcPr>
            <w:tcW w:w="296" w:type="pct"/>
            <w:tcBorders>
              <w:top w:val="single" w:sz="4" w:space="0" w:color="auto"/>
              <w:left w:val="single" w:sz="4" w:space="0" w:color="auto"/>
              <w:bottom w:val="single" w:sz="4" w:space="0" w:color="auto"/>
              <w:right w:val="single" w:sz="4" w:space="0" w:color="auto"/>
            </w:tcBorders>
            <w:shd w:val="clear" w:color="000000" w:fill="FFFFFF"/>
            <w:vAlign w:val="center"/>
          </w:tcPr>
          <w:p w:rsidR="00174EB6" w:rsidRPr="005232A1" w:rsidRDefault="00174EB6">
            <w:pPr>
              <w:jc w:val="center"/>
              <w:rPr>
                <w:sz w:val="20"/>
                <w:szCs w:val="20"/>
              </w:rPr>
            </w:pPr>
            <w:r w:rsidRPr="005232A1">
              <w:rPr>
                <w:sz w:val="20"/>
                <w:szCs w:val="20"/>
              </w:rPr>
              <w:t> </w:t>
            </w:r>
          </w:p>
        </w:tc>
        <w:tc>
          <w:tcPr>
            <w:tcW w:w="322" w:type="pct"/>
            <w:tcBorders>
              <w:top w:val="single" w:sz="4" w:space="0" w:color="auto"/>
              <w:left w:val="single" w:sz="4" w:space="0" w:color="auto"/>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0"/>
              </w:rPr>
              <w:t> </w:t>
            </w:r>
          </w:p>
        </w:tc>
        <w:tc>
          <w:tcPr>
            <w:tcW w:w="322" w:type="pct"/>
            <w:tcBorders>
              <w:top w:val="single" w:sz="4" w:space="0" w:color="auto"/>
              <w:left w:val="single" w:sz="4" w:space="0" w:color="auto"/>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0"/>
              </w:rPr>
              <w:t> </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0"/>
              </w:rPr>
              <w:t> </w:t>
            </w:r>
          </w:p>
        </w:tc>
      </w:tr>
      <w:tr w:rsidR="00174EB6" w:rsidRPr="005232A1" w:rsidTr="00237E8A">
        <w:trPr>
          <w:cantSplit/>
        </w:trPr>
        <w:tc>
          <w:tcPr>
            <w:tcW w:w="235" w:type="pct"/>
            <w:tcBorders>
              <w:top w:val="single" w:sz="4" w:space="0" w:color="auto"/>
              <w:left w:val="single" w:sz="4" w:space="0" w:color="auto"/>
              <w:bottom w:val="single" w:sz="4" w:space="0" w:color="auto"/>
              <w:right w:val="single" w:sz="4" w:space="0" w:color="auto"/>
            </w:tcBorders>
            <w:shd w:val="clear" w:color="auto" w:fill="auto"/>
            <w:vAlign w:val="center"/>
          </w:tcPr>
          <w:p w:rsidR="00174EB6" w:rsidRPr="005232A1" w:rsidRDefault="00174EB6" w:rsidP="00237E8A">
            <w:pPr>
              <w:jc w:val="center"/>
              <w:rPr>
                <w:sz w:val="20"/>
                <w:szCs w:val="20"/>
              </w:rPr>
            </w:pPr>
            <w:r w:rsidRPr="005232A1">
              <w:rPr>
                <w:sz w:val="20"/>
                <w:szCs w:val="20"/>
              </w:rPr>
              <w:t>4.1</w:t>
            </w:r>
          </w:p>
        </w:tc>
        <w:tc>
          <w:tcPr>
            <w:tcW w:w="2450" w:type="pct"/>
            <w:tcBorders>
              <w:top w:val="single" w:sz="4" w:space="0" w:color="auto"/>
              <w:left w:val="single" w:sz="4" w:space="0" w:color="auto"/>
              <w:bottom w:val="single" w:sz="4" w:space="0" w:color="auto"/>
              <w:right w:val="single" w:sz="4" w:space="0" w:color="auto"/>
            </w:tcBorders>
            <w:shd w:val="clear" w:color="auto" w:fill="auto"/>
            <w:vAlign w:val="center"/>
          </w:tcPr>
          <w:p w:rsidR="00174EB6" w:rsidRPr="005232A1" w:rsidRDefault="00174EB6" w:rsidP="00237E8A">
            <w:pPr>
              <w:rPr>
                <w:sz w:val="20"/>
                <w:szCs w:val="20"/>
              </w:rPr>
            </w:pPr>
            <w:r w:rsidRPr="005232A1">
              <w:rPr>
                <w:sz w:val="20"/>
                <w:szCs w:val="20"/>
              </w:rPr>
              <w:t>Обеспеченность потребления товаров и услуг приборами учета</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174EB6" w:rsidRPr="005232A1" w:rsidRDefault="00174EB6" w:rsidP="00237E8A">
            <w:pPr>
              <w:jc w:val="center"/>
              <w:rPr>
                <w:sz w:val="20"/>
                <w:szCs w:val="20"/>
              </w:rPr>
            </w:pPr>
            <w:r w:rsidRPr="005232A1">
              <w:rPr>
                <w:sz w:val="20"/>
                <w:szCs w:val="20"/>
              </w:rPr>
              <w:t>%</w:t>
            </w: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0"/>
              </w:rPr>
              <w:t>53</w:t>
            </w: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0"/>
              </w:rPr>
              <w:t>60</w:t>
            </w:r>
          </w:p>
        </w:tc>
        <w:tc>
          <w:tcPr>
            <w:tcW w:w="296" w:type="pct"/>
            <w:tcBorders>
              <w:top w:val="single" w:sz="4" w:space="0" w:color="auto"/>
              <w:left w:val="single" w:sz="4" w:space="0" w:color="auto"/>
              <w:bottom w:val="single" w:sz="4" w:space="0" w:color="auto"/>
              <w:right w:val="single" w:sz="4" w:space="0" w:color="auto"/>
            </w:tcBorders>
            <w:shd w:val="clear" w:color="000000" w:fill="FFFFFF"/>
            <w:vAlign w:val="center"/>
          </w:tcPr>
          <w:p w:rsidR="00174EB6" w:rsidRPr="005232A1" w:rsidRDefault="00174EB6">
            <w:pPr>
              <w:jc w:val="center"/>
              <w:rPr>
                <w:sz w:val="20"/>
                <w:szCs w:val="20"/>
              </w:rPr>
            </w:pPr>
            <w:r w:rsidRPr="005232A1">
              <w:rPr>
                <w:sz w:val="20"/>
                <w:szCs w:val="20"/>
              </w:rPr>
              <w:t>70</w:t>
            </w:r>
          </w:p>
        </w:tc>
        <w:tc>
          <w:tcPr>
            <w:tcW w:w="322" w:type="pct"/>
            <w:tcBorders>
              <w:top w:val="single" w:sz="4" w:space="0" w:color="auto"/>
              <w:left w:val="single" w:sz="4" w:space="0" w:color="auto"/>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0"/>
              </w:rPr>
              <w:t>80</w:t>
            </w:r>
          </w:p>
        </w:tc>
        <w:tc>
          <w:tcPr>
            <w:tcW w:w="322" w:type="pct"/>
            <w:tcBorders>
              <w:top w:val="single" w:sz="4" w:space="0" w:color="auto"/>
              <w:left w:val="single" w:sz="4" w:space="0" w:color="auto"/>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0"/>
              </w:rPr>
              <w:t>90</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0"/>
              </w:rPr>
              <w:t>100</w:t>
            </w:r>
          </w:p>
        </w:tc>
      </w:tr>
      <w:tr w:rsidR="00174EB6" w:rsidRPr="005232A1" w:rsidTr="00237E8A">
        <w:trPr>
          <w:cantSplit/>
        </w:trPr>
        <w:tc>
          <w:tcPr>
            <w:tcW w:w="235" w:type="pct"/>
            <w:tcBorders>
              <w:top w:val="single" w:sz="4" w:space="0" w:color="auto"/>
              <w:left w:val="single" w:sz="4" w:space="0" w:color="auto"/>
              <w:bottom w:val="single" w:sz="4" w:space="0" w:color="auto"/>
              <w:right w:val="single" w:sz="4" w:space="0" w:color="auto"/>
            </w:tcBorders>
            <w:shd w:val="clear" w:color="auto" w:fill="auto"/>
            <w:vAlign w:val="center"/>
          </w:tcPr>
          <w:p w:rsidR="00174EB6" w:rsidRPr="005232A1" w:rsidRDefault="00174EB6" w:rsidP="00237E8A">
            <w:pPr>
              <w:jc w:val="center"/>
              <w:rPr>
                <w:b/>
                <w:sz w:val="20"/>
                <w:szCs w:val="20"/>
              </w:rPr>
            </w:pPr>
            <w:r w:rsidRPr="005232A1">
              <w:rPr>
                <w:b/>
                <w:sz w:val="20"/>
                <w:szCs w:val="20"/>
              </w:rPr>
              <w:t>5</w:t>
            </w:r>
          </w:p>
        </w:tc>
        <w:tc>
          <w:tcPr>
            <w:tcW w:w="2450" w:type="pct"/>
            <w:tcBorders>
              <w:top w:val="single" w:sz="4" w:space="0" w:color="auto"/>
              <w:left w:val="single" w:sz="4" w:space="0" w:color="auto"/>
              <w:bottom w:val="single" w:sz="4" w:space="0" w:color="auto"/>
              <w:right w:val="single" w:sz="4" w:space="0" w:color="auto"/>
            </w:tcBorders>
            <w:shd w:val="clear" w:color="auto" w:fill="auto"/>
            <w:vAlign w:val="center"/>
          </w:tcPr>
          <w:p w:rsidR="00174EB6" w:rsidRPr="005232A1" w:rsidRDefault="00174EB6" w:rsidP="00237E8A">
            <w:pPr>
              <w:jc w:val="center"/>
              <w:rPr>
                <w:sz w:val="20"/>
                <w:szCs w:val="20"/>
              </w:rPr>
            </w:pPr>
            <w:r w:rsidRPr="005232A1">
              <w:rPr>
                <w:b/>
                <w:bCs/>
                <w:sz w:val="20"/>
                <w:szCs w:val="20"/>
              </w:rPr>
              <w:t>Доступность услуги для потребителей</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174EB6" w:rsidRPr="005232A1" w:rsidRDefault="00174EB6" w:rsidP="00237E8A">
            <w:pPr>
              <w:jc w:val="center"/>
              <w:rPr>
                <w:sz w:val="20"/>
                <w:szCs w:val="20"/>
              </w:rPr>
            </w:pP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0"/>
              </w:rPr>
              <w:t> </w:t>
            </w: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0"/>
              </w:rPr>
              <w:t> </w:t>
            </w:r>
          </w:p>
        </w:tc>
        <w:tc>
          <w:tcPr>
            <w:tcW w:w="296" w:type="pct"/>
            <w:tcBorders>
              <w:top w:val="single" w:sz="4" w:space="0" w:color="auto"/>
              <w:left w:val="single" w:sz="4" w:space="0" w:color="auto"/>
              <w:bottom w:val="single" w:sz="4" w:space="0" w:color="auto"/>
              <w:right w:val="single" w:sz="4" w:space="0" w:color="auto"/>
            </w:tcBorders>
            <w:shd w:val="clear" w:color="000000" w:fill="FFFFFF"/>
            <w:vAlign w:val="center"/>
          </w:tcPr>
          <w:p w:rsidR="00174EB6" w:rsidRPr="005232A1" w:rsidRDefault="00174EB6">
            <w:pPr>
              <w:jc w:val="center"/>
              <w:rPr>
                <w:sz w:val="20"/>
                <w:szCs w:val="20"/>
              </w:rPr>
            </w:pPr>
            <w:r w:rsidRPr="005232A1">
              <w:rPr>
                <w:sz w:val="20"/>
                <w:szCs w:val="20"/>
              </w:rPr>
              <w:t> </w:t>
            </w:r>
          </w:p>
        </w:tc>
        <w:tc>
          <w:tcPr>
            <w:tcW w:w="322" w:type="pct"/>
            <w:tcBorders>
              <w:top w:val="single" w:sz="4" w:space="0" w:color="auto"/>
              <w:left w:val="single" w:sz="4" w:space="0" w:color="auto"/>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0"/>
              </w:rPr>
              <w:t> </w:t>
            </w:r>
          </w:p>
        </w:tc>
        <w:tc>
          <w:tcPr>
            <w:tcW w:w="322" w:type="pct"/>
            <w:tcBorders>
              <w:top w:val="single" w:sz="4" w:space="0" w:color="auto"/>
              <w:left w:val="single" w:sz="4" w:space="0" w:color="auto"/>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0"/>
              </w:rPr>
              <w:t> </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0"/>
              </w:rPr>
              <w:t> </w:t>
            </w:r>
          </w:p>
        </w:tc>
      </w:tr>
      <w:tr w:rsidR="00174EB6" w:rsidRPr="005232A1" w:rsidTr="00237E8A">
        <w:trPr>
          <w:cantSplit/>
        </w:trPr>
        <w:tc>
          <w:tcPr>
            <w:tcW w:w="235" w:type="pct"/>
            <w:tcBorders>
              <w:top w:val="single" w:sz="4" w:space="0" w:color="auto"/>
              <w:left w:val="single" w:sz="4" w:space="0" w:color="auto"/>
              <w:bottom w:val="single" w:sz="4" w:space="0" w:color="auto"/>
              <w:right w:val="single" w:sz="4" w:space="0" w:color="auto"/>
            </w:tcBorders>
            <w:shd w:val="clear" w:color="auto" w:fill="auto"/>
            <w:vAlign w:val="center"/>
          </w:tcPr>
          <w:p w:rsidR="00174EB6" w:rsidRPr="005232A1" w:rsidRDefault="00174EB6" w:rsidP="00237E8A">
            <w:pPr>
              <w:jc w:val="center"/>
              <w:rPr>
                <w:sz w:val="20"/>
                <w:szCs w:val="20"/>
              </w:rPr>
            </w:pPr>
            <w:r w:rsidRPr="005232A1">
              <w:rPr>
                <w:sz w:val="20"/>
                <w:szCs w:val="20"/>
              </w:rPr>
              <w:t>5.1</w:t>
            </w:r>
          </w:p>
        </w:tc>
        <w:tc>
          <w:tcPr>
            <w:tcW w:w="2450" w:type="pct"/>
            <w:tcBorders>
              <w:top w:val="single" w:sz="4" w:space="0" w:color="auto"/>
              <w:left w:val="single" w:sz="4" w:space="0" w:color="auto"/>
              <w:bottom w:val="single" w:sz="4" w:space="0" w:color="auto"/>
              <w:right w:val="single" w:sz="4" w:space="0" w:color="auto"/>
            </w:tcBorders>
            <w:shd w:val="clear" w:color="auto" w:fill="auto"/>
            <w:vAlign w:val="center"/>
          </w:tcPr>
          <w:p w:rsidR="00174EB6" w:rsidRPr="005232A1" w:rsidRDefault="00174EB6" w:rsidP="00237E8A">
            <w:pPr>
              <w:rPr>
                <w:sz w:val="20"/>
                <w:szCs w:val="20"/>
              </w:rPr>
            </w:pPr>
            <w:r w:rsidRPr="005232A1">
              <w:rPr>
                <w:sz w:val="20"/>
                <w:szCs w:val="20"/>
              </w:rPr>
              <w:t>Доля потребителей в жилых домах, обеспеченных доступом к коммунальной и</w:t>
            </w:r>
            <w:r w:rsidRPr="005232A1">
              <w:rPr>
                <w:sz w:val="20"/>
                <w:szCs w:val="20"/>
              </w:rPr>
              <w:t>н</w:t>
            </w:r>
            <w:r w:rsidRPr="005232A1">
              <w:rPr>
                <w:sz w:val="20"/>
                <w:szCs w:val="20"/>
              </w:rPr>
              <w:t>фраструктуре</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174EB6" w:rsidRPr="005232A1" w:rsidRDefault="00174EB6" w:rsidP="00237E8A">
            <w:pPr>
              <w:jc w:val="center"/>
              <w:rPr>
                <w:sz w:val="20"/>
                <w:szCs w:val="20"/>
              </w:rPr>
            </w:pPr>
            <w:r w:rsidRPr="005232A1">
              <w:rPr>
                <w:sz w:val="20"/>
                <w:szCs w:val="20"/>
              </w:rPr>
              <w:t>%</w:t>
            </w: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0"/>
              </w:rPr>
              <w:t>90</w:t>
            </w: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0"/>
              </w:rPr>
              <w:t>90</w:t>
            </w:r>
          </w:p>
        </w:tc>
        <w:tc>
          <w:tcPr>
            <w:tcW w:w="296" w:type="pct"/>
            <w:tcBorders>
              <w:top w:val="single" w:sz="4" w:space="0" w:color="auto"/>
              <w:left w:val="single" w:sz="4" w:space="0" w:color="auto"/>
              <w:bottom w:val="single" w:sz="4" w:space="0" w:color="auto"/>
              <w:right w:val="single" w:sz="4" w:space="0" w:color="auto"/>
            </w:tcBorders>
            <w:shd w:val="clear" w:color="000000" w:fill="FFFFFF"/>
            <w:vAlign w:val="center"/>
          </w:tcPr>
          <w:p w:rsidR="00174EB6" w:rsidRPr="005232A1" w:rsidRDefault="00174EB6">
            <w:pPr>
              <w:jc w:val="center"/>
              <w:rPr>
                <w:sz w:val="20"/>
                <w:szCs w:val="20"/>
              </w:rPr>
            </w:pPr>
            <w:r w:rsidRPr="005232A1">
              <w:rPr>
                <w:sz w:val="20"/>
                <w:szCs w:val="20"/>
              </w:rPr>
              <w:t>90</w:t>
            </w:r>
          </w:p>
        </w:tc>
        <w:tc>
          <w:tcPr>
            <w:tcW w:w="322" w:type="pct"/>
            <w:tcBorders>
              <w:top w:val="single" w:sz="4" w:space="0" w:color="auto"/>
              <w:left w:val="single" w:sz="4" w:space="0" w:color="auto"/>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0"/>
              </w:rPr>
              <w:t>90</w:t>
            </w:r>
          </w:p>
        </w:tc>
        <w:tc>
          <w:tcPr>
            <w:tcW w:w="322" w:type="pct"/>
            <w:tcBorders>
              <w:top w:val="single" w:sz="4" w:space="0" w:color="auto"/>
              <w:left w:val="single" w:sz="4" w:space="0" w:color="auto"/>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0"/>
              </w:rPr>
              <w:t>90</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74EB6" w:rsidRPr="005232A1" w:rsidRDefault="00174EB6">
            <w:pPr>
              <w:jc w:val="center"/>
              <w:rPr>
                <w:sz w:val="20"/>
                <w:szCs w:val="20"/>
              </w:rPr>
            </w:pPr>
            <w:r w:rsidRPr="005232A1">
              <w:rPr>
                <w:sz w:val="20"/>
                <w:szCs w:val="20"/>
              </w:rPr>
              <w:t>90</w:t>
            </w:r>
          </w:p>
        </w:tc>
      </w:tr>
    </w:tbl>
    <w:p w:rsidR="00307C80" w:rsidRPr="005232A1" w:rsidRDefault="0019513F" w:rsidP="00174E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0"/>
          <w:szCs w:val="20"/>
        </w:rPr>
      </w:pPr>
      <w:r w:rsidRPr="005232A1">
        <w:rPr>
          <w:szCs w:val="26"/>
        </w:rPr>
        <w:t>Значения</w:t>
      </w:r>
      <w:r w:rsidR="004E6B2E" w:rsidRPr="005232A1">
        <w:rPr>
          <w:szCs w:val="26"/>
        </w:rPr>
        <w:t xml:space="preserve"> </w:t>
      </w:r>
      <w:r w:rsidRPr="005232A1">
        <w:rPr>
          <w:szCs w:val="26"/>
        </w:rPr>
        <w:t>ц</w:t>
      </w:r>
      <w:r w:rsidR="000C5F53" w:rsidRPr="005232A1">
        <w:rPr>
          <w:szCs w:val="26"/>
        </w:rPr>
        <w:t>елевы</w:t>
      </w:r>
      <w:r w:rsidRPr="005232A1">
        <w:rPr>
          <w:szCs w:val="26"/>
        </w:rPr>
        <w:t>х</w:t>
      </w:r>
      <w:r w:rsidR="004E6B2E" w:rsidRPr="005232A1">
        <w:rPr>
          <w:szCs w:val="26"/>
        </w:rPr>
        <w:t xml:space="preserve"> </w:t>
      </w:r>
      <w:r w:rsidR="000C5F53" w:rsidRPr="005232A1">
        <w:rPr>
          <w:szCs w:val="26"/>
        </w:rPr>
        <w:t>показател</w:t>
      </w:r>
      <w:r w:rsidRPr="005232A1">
        <w:rPr>
          <w:szCs w:val="26"/>
        </w:rPr>
        <w:t>ей</w:t>
      </w:r>
      <w:r w:rsidR="004E6B2E" w:rsidRPr="005232A1">
        <w:rPr>
          <w:szCs w:val="26"/>
        </w:rPr>
        <w:t xml:space="preserve"> </w:t>
      </w:r>
      <w:r w:rsidR="00F669CF" w:rsidRPr="005232A1">
        <w:rPr>
          <w:szCs w:val="26"/>
        </w:rPr>
        <w:t>развития централизованных систем водоснабжения</w:t>
      </w:r>
      <w:r w:rsidRPr="005232A1">
        <w:rPr>
          <w:szCs w:val="26"/>
        </w:rPr>
        <w:t xml:space="preserve"> требуют </w:t>
      </w:r>
      <w:r w:rsidR="00F26AB7" w:rsidRPr="005232A1">
        <w:rPr>
          <w:szCs w:val="26"/>
        </w:rPr>
        <w:t>а</w:t>
      </w:r>
      <w:r w:rsidRPr="005232A1">
        <w:rPr>
          <w:szCs w:val="26"/>
        </w:rPr>
        <w:t>ктуа</w:t>
      </w:r>
      <w:r w:rsidR="00F26AB7" w:rsidRPr="005232A1">
        <w:rPr>
          <w:szCs w:val="26"/>
        </w:rPr>
        <w:t>лиз</w:t>
      </w:r>
      <w:r w:rsidRPr="005232A1">
        <w:rPr>
          <w:szCs w:val="26"/>
        </w:rPr>
        <w:t>ации</w:t>
      </w:r>
      <w:r w:rsidR="004E6B2E" w:rsidRPr="005232A1">
        <w:rPr>
          <w:szCs w:val="26"/>
        </w:rPr>
        <w:t xml:space="preserve"> </w:t>
      </w:r>
      <w:r w:rsidRPr="005232A1">
        <w:rPr>
          <w:szCs w:val="26"/>
        </w:rPr>
        <w:t>после</w:t>
      </w:r>
      <w:r w:rsidR="004E6B2E" w:rsidRPr="005232A1">
        <w:rPr>
          <w:szCs w:val="26"/>
        </w:rPr>
        <w:t xml:space="preserve"> </w:t>
      </w:r>
      <w:r w:rsidRPr="005232A1">
        <w:rPr>
          <w:szCs w:val="26"/>
        </w:rPr>
        <w:t>окончания реализ</w:t>
      </w:r>
      <w:r w:rsidRPr="005232A1">
        <w:rPr>
          <w:szCs w:val="26"/>
        </w:rPr>
        <w:t>а</w:t>
      </w:r>
      <w:r w:rsidRPr="005232A1">
        <w:rPr>
          <w:szCs w:val="26"/>
        </w:rPr>
        <w:t xml:space="preserve">ции мероприятий, предусмотренных схемой водоснабжения. </w:t>
      </w:r>
    </w:p>
    <w:p w:rsidR="002F4F20" w:rsidRPr="005232A1" w:rsidRDefault="002F4F20" w:rsidP="00CE1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8"/>
        </w:rPr>
        <w:sectPr w:rsidR="002F4F20" w:rsidRPr="005232A1" w:rsidSect="00C95575">
          <w:pgSz w:w="16838" w:h="11906" w:orient="landscape"/>
          <w:pgMar w:top="851" w:right="1134" w:bottom="1134" w:left="1134" w:header="709" w:footer="709" w:gutter="0"/>
          <w:cols w:space="708"/>
          <w:docGrid w:linePitch="360"/>
        </w:sectPr>
      </w:pPr>
    </w:p>
    <w:p w:rsidR="00F42692" w:rsidRPr="005232A1" w:rsidRDefault="000C5F53" w:rsidP="00CE148D">
      <w:pPr>
        <w:pStyle w:val="22"/>
        <w:spacing w:line="240" w:lineRule="auto"/>
        <w:rPr>
          <w:sz w:val="20"/>
          <w:szCs w:val="20"/>
        </w:rPr>
      </w:pPr>
      <w:bookmarkStart w:id="60" w:name="_Toc104380922"/>
      <w:r w:rsidRPr="005232A1">
        <w:lastRenderedPageBreak/>
        <w:t>Раздел</w:t>
      </w:r>
      <w:r w:rsidR="00341439" w:rsidRPr="005232A1">
        <w:t xml:space="preserve"> </w:t>
      </w:r>
      <w:r w:rsidRPr="005232A1">
        <w:t>8</w:t>
      </w:r>
      <w:r w:rsidR="00341439" w:rsidRPr="005232A1">
        <w:t xml:space="preserve"> </w:t>
      </w:r>
      <w:r w:rsidR="00F947C4" w:rsidRPr="005232A1">
        <w:t>«</w:t>
      </w:r>
      <w:r w:rsidRPr="005232A1">
        <w:t>Перечень</w:t>
      </w:r>
      <w:r w:rsidR="00341439" w:rsidRPr="005232A1">
        <w:t xml:space="preserve"> </w:t>
      </w:r>
      <w:r w:rsidRPr="005232A1">
        <w:t>выявленных</w:t>
      </w:r>
      <w:r w:rsidR="00341439" w:rsidRPr="005232A1">
        <w:t xml:space="preserve"> </w:t>
      </w:r>
      <w:r w:rsidRPr="005232A1">
        <w:t>бесхозяйных объектов</w:t>
      </w:r>
      <w:r w:rsidR="00093CE7" w:rsidRPr="005232A1">
        <w:t xml:space="preserve"> </w:t>
      </w:r>
      <w:r w:rsidRPr="005232A1">
        <w:t>централизованных систем водоснабжения (в случае их выявления) и перечень организаций,</w:t>
      </w:r>
      <w:r w:rsidR="00341439" w:rsidRPr="005232A1">
        <w:t xml:space="preserve"> </w:t>
      </w:r>
      <w:r w:rsidRPr="005232A1">
        <w:t>уполномоченных</w:t>
      </w:r>
      <w:r w:rsidR="00341439" w:rsidRPr="005232A1">
        <w:t xml:space="preserve"> </w:t>
      </w:r>
      <w:r w:rsidRPr="005232A1">
        <w:t>на</w:t>
      </w:r>
      <w:r w:rsidR="00341439" w:rsidRPr="005232A1">
        <w:t xml:space="preserve"> </w:t>
      </w:r>
      <w:r w:rsidRPr="005232A1">
        <w:t>их</w:t>
      </w:r>
      <w:r w:rsidR="00341439" w:rsidRPr="005232A1">
        <w:t xml:space="preserve"> </w:t>
      </w:r>
      <w:r w:rsidRPr="005232A1">
        <w:t>эксплуатацию</w:t>
      </w:r>
      <w:r w:rsidR="00F947C4" w:rsidRPr="005232A1">
        <w:t>»</w:t>
      </w:r>
      <w:bookmarkEnd w:id="60"/>
    </w:p>
    <w:p w:rsidR="003513D6" w:rsidRPr="005232A1" w:rsidRDefault="003513D6" w:rsidP="00C95575">
      <w:pPr>
        <w:pStyle w:val="Aff9"/>
      </w:pPr>
      <w:r w:rsidRPr="005232A1">
        <w:t>Сведения об объекте, имеющем признаки бесхозяйного, могут поступать от исполнител</w:t>
      </w:r>
      <w:r w:rsidRPr="005232A1">
        <w:t>ь</w:t>
      </w:r>
      <w:r w:rsidRPr="005232A1">
        <w:t>ных органов государственной власти Российской Федерации, субъектов Российской Федер</w:t>
      </w:r>
      <w:r w:rsidRPr="005232A1">
        <w:t>а</w:t>
      </w:r>
      <w:r w:rsidRPr="005232A1">
        <w:t>ции, органов местного самоуправления, а также на основании заявлений юридических и физ</w:t>
      </w:r>
      <w:r w:rsidRPr="005232A1">
        <w:t>и</w:t>
      </w:r>
      <w:r w:rsidRPr="005232A1">
        <w:t>ческих лиц.</w:t>
      </w:r>
    </w:p>
    <w:p w:rsidR="003513D6" w:rsidRPr="005232A1" w:rsidRDefault="003513D6" w:rsidP="00C95575">
      <w:pPr>
        <w:pStyle w:val="Aff9"/>
      </w:pPr>
      <w:proofErr w:type="gramStart"/>
      <w:r w:rsidRPr="005232A1">
        <w:t>Согласно ФЗ № 416 «О водоснабжении и водоотведении», в случае выявления бесхозя</w:t>
      </w:r>
      <w:r w:rsidRPr="005232A1">
        <w:t>й</w:t>
      </w:r>
      <w:r w:rsidRPr="005232A1">
        <w:t>ных объектов централизованных систем водоснабжения, в том числе водопроводных сетей, п</w:t>
      </w:r>
      <w:r w:rsidRPr="005232A1">
        <w:t>у</w:t>
      </w:r>
      <w:r w:rsidRPr="005232A1">
        <w:t>тем эксплуатации которых обеспечивается водоснабжение, эксплуатация таких объектов ос</w:t>
      </w:r>
      <w:r w:rsidRPr="005232A1">
        <w:t>у</w:t>
      </w:r>
      <w:r w:rsidRPr="005232A1">
        <w:t>ществляется гарантирующей организацией, либо организацией, которая осуществляет вод</w:t>
      </w:r>
      <w:r w:rsidRPr="005232A1">
        <w:t>о</w:t>
      </w:r>
      <w:r w:rsidRPr="005232A1">
        <w:t>снабжение, и водопроводные сети которой непосредственно присоединены к указанным бесх</w:t>
      </w:r>
      <w:r w:rsidRPr="005232A1">
        <w:t>о</w:t>
      </w:r>
      <w:r w:rsidRPr="005232A1">
        <w:t>зяйным объектам со дня подписания Администрацией передаточного акта указанных объектов до признания на такие объекты права</w:t>
      </w:r>
      <w:proofErr w:type="gramEnd"/>
      <w:r w:rsidRPr="005232A1">
        <w:t xml:space="preserve"> собственности или до принятия их во владение, пользов</w:t>
      </w:r>
      <w:r w:rsidRPr="005232A1">
        <w:t>а</w:t>
      </w:r>
      <w:r w:rsidRPr="005232A1">
        <w:t>ние и распоряжение оставившим такие объекты собственником в соответствии с гражданским законодательством.</w:t>
      </w:r>
    </w:p>
    <w:p w:rsidR="003513D6" w:rsidRPr="005232A1" w:rsidRDefault="003513D6" w:rsidP="00C95575">
      <w:pPr>
        <w:pStyle w:val="Aff9"/>
      </w:pPr>
      <w:r w:rsidRPr="005232A1">
        <w:t>Расходы организации, осуществляющей водоснабжение, на эксплуатацию бесхозяйных объектов централизованных систем водоснабжения, учитываются органами регулирования т</w:t>
      </w:r>
      <w:r w:rsidRPr="005232A1">
        <w:t>а</w:t>
      </w:r>
      <w:r w:rsidRPr="005232A1">
        <w:t xml:space="preserve">рифов при установлении тарифов в порядке, установленном основами ценообразования в сфере водоснабжения и водоотведения, утвержденными Правительством Российской Федерации. </w:t>
      </w:r>
    </w:p>
    <w:p w:rsidR="003513D6" w:rsidRPr="005232A1" w:rsidRDefault="003513D6" w:rsidP="00C95575">
      <w:pPr>
        <w:pStyle w:val="Aff9"/>
        <w:rPr>
          <w:bCs/>
          <w:spacing w:val="-2"/>
        </w:rPr>
      </w:pPr>
      <w:r w:rsidRPr="005232A1">
        <w:t>Порядок оформления бесхозяйных наружных сетей осуществляется в соответствии с Гражданским кодексом Российской Федерации, Федеральным законом от 13.07.2015 № 218-ФЗ «О государственной регистрации недвижимости», приказом Министерства экономического развития России от 10.12.2015 № 931 «Об установлении Порядка принятия на учет бесхозяйных недвижимых вещей».</w:t>
      </w:r>
    </w:p>
    <w:p w:rsidR="003513D6" w:rsidRPr="005232A1" w:rsidRDefault="003513D6" w:rsidP="00C95575">
      <w:pPr>
        <w:pStyle w:val="Aff9"/>
      </w:pPr>
      <w:r w:rsidRPr="005232A1">
        <w:t>Бесхозяйных объектов централизованных систем водоснабжения не выявлено.</w:t>
      </w:r>
    </w:p>
    <w:p w:rsidR="00A662E2" w:rsidRPr="005232A1" w:rsidRDefault="00A662E2" w:rsidP="00CE1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Cs w:val="26"/>
        </w:rPr>
      </w:pPr>
    </w:p>
    <w:p w:rsidR="004F1698" w:rsidRPr="005232A1" w:rsidRDefault="004F1698" w:rsidP="00CE148D">
      <w:pPr>
        <w:pStyle w:val="12"/>
        <w:spacing w:line="240" w:lineRule="auto"/>
        <w:sectPr w:rsidR="004F1698" w:rsidRPr="005232A1" w:rsidSect="00093CE7">
          <w:type w:val="continuous"/>
          <w:pgSz w:w="11906" w:h="16838"/>
          <w:pgMar w:top="1134" w:right="851" w:bottom="1134" w:left="1134" w:header="709" w:footer="709" w:gutter="0"/>
          <w:cols w:space="708"/>
          <w:docGrid w:linePitch="360"/>
        </w:sectPr>
      </w:pPr>
      <w:bookmarkStart w:id="61" w:name="_Toc360699437"/>
      <w:bookmarkStart w:id="62" w:name="_Toc370150395"/>
    </w:p>
    <w:p w:rsidR="000C5F53" w:rsidRPr="005232A1" w:rsidRDefault="000C5F53" w:rsidP="00CE148D">
      <w:pPr>
        <w:pStyle w:val="12"/>
        <w:spacing w:line="240" w:lineRule="auto"/>
      </w:pPr>
      <w:bookmarkStart w:id="63" w:name="_Toc104380923"/>
      <w:r w:rsidRPr="005232A1">
        <w:lastRenderedPageBreak/>
        <w:t>СХЕМА ВОДООТВЕДЕНИЯ</w:t>
      </w:r>
      <w:bookmarkEnd w:id="61"/>
      <w:bookmarkEnd w:id="62"/>
      <w:bookmarkEnd w:id="63"/>
    </w:p>
    <w:p w:rsidR="000C5F53" w:rsidRPr="005232A1" w:rsidRDefault="000C5F53" w:rsidP="00CE148D">
      <w:pPr>
        <w:pStyle w:val="22"/>
        <w:spacing w:line="240" w:lineRule="auto"/>
      </w:pPr>
      <w:bookmarkStart w:id="64" w:name="_Toc360699438"/>
      <w:bookmarkStart w:id="65" w:name="_Toc370150396"/>
      <w:bookmarkStart w:id="66" w:name="_Toc104380924"/>
      <w:r w:rsidRPr="005232A1">
        <w:t xml:space="preserve">Раздел 1 </w:t>
      </w:r>
      <w:r w:rsidR="00441E3A" w:rsidRPr="005232A1">
        <w:t>"</w:t>
      </w:r>
      <w:r w:rsidRPr="005232A1">
        <w:t xml:space="preserve">Существующее положение в сфере водоотведения </w:t>
      </w:r>
      <w:bookmarkEnd w:id="64"/>
      <w:bookmarkEnd w:id="65"/>
      <w:r w:rsidR="00441E3A" w:rsidRPr="005232A1">
        <w:t>"</w:t>
      </w:r>
      <w:bookmarkEnd w:id="66"/>
    </w:p>
    <w:p w:rsidR="000C5F53" w:rsidRPr="005232A1" w:rsidRDefault="00407B05" w:rsidP="00CE148D">
      <w:pPr>
        <w:pStyle w:val="31"/>
        <w:rPr>
          <w:rFonts w:cs="Times New Roman"/>
        </w:rPr>
      </w:pPr>
      <w:r w:rsidRPr="005232A1">
        <w:rPr>
          <w:rFonts w:cs="Times New Roman"/>
        </w:rPr>
        <w:t>1.1</w:t>
      </w:r>
      <w:r w:rsidR="000C5F53" w:rsidRPr="005232A1">
        <w:rPr>
          <w:rFonts w:cs="Times New Roman"/>
        </w:rPr>
        <w:t xml:space="preserve"> Описание структуры системы сбора, очистки и отведения сточных вод</w:t>
      </w:r>
      <w:r w:rsidRPr="005232A1">
        <w:rPr>
          <w:rFonts w:cs="Times New Roman"/>
        </w:rPr>
        <w:t xml:space="preserve"> </w:t>
      </w:r>
      <w:r w:rsidR="000C5F53" w:rsidRPr="005232A1">
        <w:rPr>
          <w:rFonts w:cs="Times New Roman"/>
        </w:rPr>
        <w:t>на</w:t>
      </w:r>
      <w:r w:rsidR="00341439" w:rsidRPr="005232A1">
        <w:rPr>
          <w:rFonts w:cs="Times New Roman"/>
        </w:rPr>
        <w:t xml:space="preserve"> </w:t>
      </w:r>
      <w:r w:rsidR="000C5F53" w:rsidRPr="005232A1">
        <w:rPr>
          <w:rFonts w:cs="Times New Roman"/>
        </w:rPr>
        <w:t>те</w:t>
      </w:r>
      <w:r w:rsidR="000C5F53" w:rsidRPr="005232A1">
        <w:rPr>
          <w:rFonts w:cs="Times New Roman"/>
        </w:rPr>
        <w:t>р</w:t>
      </w:r>
      <w:r w:rsidR="000C5F53" w:rsidRPr="005232A1">
        <w:rPr>
          <w:rFonts w:cs="Times New Roman"/>
        </w:rPr>
        <w:t>ритории</w:t>
      </w:r>
      <w:r w:rsidR="00341439" w:rsidRPr="005232A1">
        <w:rPr>
          <w:rFonts w:cs="Times New Roman"/>
        </w:rPr>
        <w:t xml:space="preserve"> </w:t>
      </w:r>
      <w:r w:rsidR="000C5F53" w:rsidRPr="005232A1">
        <w:rPr>
          <w:rFonts w:cs="Times New Roman"/>
        </w:rPr>
        <w:t>и</w:t>
      </w:r>
      <w:r w:rsidR="00341439" w:rsidRPr="005232A1">
        <w:rPr>
          <w:rFonts w:cs="Times New Roman"/>
        </w:rPr>
        <w:t xml:space="preserve"> </w:t>
      </w:r>
      <w:r w:rsidR="000C5F53" w:rsidRPr="005232A1">
        <w:rPr>
          <w:rFonts w:cs="Times New Roman"/>
        </w:rPr>
        <w:t>деление</w:t>
      </w:r>
      <w:r w:rsidR="00341439" w:rsidRPr="005232A1">
        <w:rPr>
          <w:rFonts w:cs="Times New Roman"/>
        </w:rPr>
        <w:t xml:space="preserve"> </w:t>
      </w:r>
      <w:r w:rsidR="000C5F53" w:rsidRPr="005232A1">
        <w:rPr>
          <w:rFonts w:cs="Times New Roman"/>
        </w:rPr>
        <w:t xml:space="preserve">территории </w:t>
      </w:r>
      <w:r w:rsidR="006E1883" w:rsidRPr="005232A1">
        <w:rPr>
          <w:rFonts w:cs="Times New Roman"/>
        </w:rPr>
        <w:t>поселения</w:t>
      </w:r>
      <w:r w:rsidR="00341439" w:rsidRPr="005232A1">
        <w:rPr>
          <w:rFonts w:cs="Times New Roman"/>
        </w:rPr>
        <w:t xml:space="preserve"> </w:t>
      </w:r>
      <w:r w:rsidR="000C5F53" w:rsidRPr="005232A1">
        <w:rPr>
          <w:rFonts w:cs="Times New Roman"/>
        </w:rPr>
        <w:t>на эксплуатационные зоны</w:t>
      </w:r>
    </w:p>
    <w:p w:rsidR="00B470CE" w:rsidRPr="005232A1" w:rsidRDefault="00D745A8" w:rsidP="00B470CE">
      <w:pPr>
        <w:ind w:firstLine="510"/>
      </w:pPr>
      <w:r w:rsidRPr="005232A1">
        <w:t xml:space="preserve">Централизованное водоотведение на территории округа имеется </w:t>
      </w:r>
      <w:r w:rsidR="00CC1D93" w:rsidRPr="005232A1">
        <w:t xml:space="preserve">в </w:t>
      </w:r>
      <w:r w:rsidR="00076A29" w:rsidRPr="005232A1">
        <w:t>г. Мураши,</w:t>
      </w:r>
      <w:r w:rsidRPr="005232A1">
        <w:t xml:space="preserve"> </w:t>
      </w:r>
      <w:r w:rsidR="00076A29" w:rsidRPr="005232A1">
        <w:t>п. Безбо</w:t>
      </w:r>
      <w:r w:rsidR="00076A29" w:rsidRPr="005232A1">
        <w:t>ж</w:t>
      </w:r>
      <w:r w:rsidR="00076A29" w:rsidRPr="005232A1">
        <w:t>ник</w:t>
      </w:r>
      <w:r w:rsidRPr="005232A1">
        <w:t xml:space="preserve">, </w:t>
      </w:r>
      <w:r w:rsidR="00076A29" w:rsidRPr="005232A1">
        <w:t>п. Октябрьский</w:t>
      </w:r>
      <w:r w:rsidRPr="005232A1">
        <w:t xml:space="preserve"> и </w:t>
      </w:r>
      <w:r w:rsidR="00076A29" w:rsidRPr="005232A1">
        <w:t>с. Боровица</w:t>
      </w:r>
      <w:r w:rsidR="00B470CE" w:rsidRPr="005232A1">
        <w:t xml:space="preserve"> и представляет собой комплекс инженерных сооружений, обеспечивающих сбор и транспортировку</w:t>
      </w:r>
      <w:r w:rsidR="00840486" w:rsidRPr="005232A1">
        <w:t xml:space="preserve"> сточных вод по канализационным коллекторам</w:t>
      </w:r>
      <w:r w:rsidR="00B470CE" w:rsidRPr="005232A1">
        <w:t>, к</w:t>
      </w:r>
      <w:r w:rsidR="00B470CE" w:rsidRPr="005232A1">
        <w:t>о</w:t>
      </w:r>
      <w:r w:rsidR="00B470CE" w:rsidRPr="005232A1">
        <w:t xml:space="preserve">торые </w:t>
      </w:r>
      <w:r w:rsidR="00840486" w:rsidRPr="005232A1">
        <w:t>отводятся от</w:t>
      </w:r>
      <w:r w:rsidR="00B470CE" w:rsidRPr="005232A1">
        <w:t xml:space="preserve"> </w:t>
      </w:r>
      <w:proofErr w:type="spellStart"/>
      <w:proofErr w:type="gramStart"/>
      <w:r w:rsidR="00B470CE" w:rsidRPr="005232A1">
        <w:t>от</w:t>
      </w:r>
      <w:proofErr w:type="spellEnd"/>
      <w:proofErr w:type="gramEnd"/>
      <w:r w:rsidR="00B470CE" w:rsidRPr="005232A1">
        <w:t xml:space="preserve"> </w:t>
      </w:r>
      <w:r w:rsidR="00840486" w:rsidRPr="005232A1">
        <w:t xml:space="preserve">потребителей </w:t>
      </w:r>
      <w:r w:rsidR="00B470CE" w:rsidRPr="005232A1">
        <w:t>г. Мураши в очистные сооружения города, от</w:t>
      </w:r>
      <w:r w:rsidR="00840486" w:rsidRPr="005232A1">
        <w:t xml:space="preserve"> потребителей </w:t>
      </w:r>
      <w:r w:rsidR="00B470CE" w:rsidRPr="005232A1">
        <w:t xml:space="preserve"> п. Безбожник на собственные очистные сооружения, от </w:t>
      </w:r>
      <w:r w:rsidR="00840486" w:rsidRPr="005232A1">
        <w:t xml:space="preserve">потребителей </w:t>
      </w:r>
      <w:r w:rsidR="00B470CE" w:rsidRPr="005232A1">
        <w:t>п. Октябрьский и с. Бор</w:t>
      </w:r>
      <w:r w:rsidR="00B470CE" w:rsidRPr="005232A1">
        <w:t>о</w:t>
      </w:r>
      <w:r w:rsidR="00B470CE" w:rsidRPr="005232A1">
        <w:t>вица без предварительной очистки к месту сброса.</w:t>
      </w:r>
    </w:p>
    <w:p w:rsidR="00B470CE" w:rsidRPr="005232A1" w:rsidRDefault="00B470CE" w:rsidP="00840486">
      <w:pPr>
        <w:pStyle w:val="Aff9"/>
      </w:pPr>
      <w:proofErr w:type="gramStart"/>
      <w:r w:rsidRPr="005232A1">
        <w:t>Деятельность по сбору и транспортировке на территории г. Мураши осуществляет ООО «МКС Плюс», на территории п. Безбожник - ООО «Источник», на территории с. Боровица - МУП «Родник», на территории п. Октябрьский - ООО МОП «Октябрьское».</w:t>
      </w:r>
      <w:proofErr w:type="gramEnd"/>
    </w:p>
    <w:p w:rsidR="00B470CE" w:rsidRPr="005232A1" w:rsidRDefault="00B470CE" w:rsidP="00B470CE">
      <w:pPr>
        <w:ind w:firstLine="510"/>
      </w:pPr>
      <w:r w:rsidRPr="005232A1">
        <w:t>Сети ливневой канализации на территории округа отсутствуют. В качестве дождевой к</w:t>
      </w:r>
      <w:r w:rsidRPr="005232A1">
        <w:t>а</w:t>
      </w:r>
      <w:r w:rsidRPr="005232A1">
        <w:t>нализации используются траншеи вдоль дороги. Можно сказать, что в целом данная система отвода не работает: многие участки не справляются с отводом дождевых вод, в результате при дождях высокой интенсивности образуются подтопления проезжей части.</w:t>
      </w:r>
    </w:p>
    <w:p w:rsidR="00C347E2" w:rsidRPr="005232A1" w:rsidRDefault="00C347E2" w:rsidP="00CE148D">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i/>
          <w:szCs w:val="26"/>
        </w:rPr>
      </w:pPr>
    </w:p>
    <w:p w:rsidR="000C5F53" w:rsidRPr="005232A1" w:rsidRDefault="000C5F53" w:rsidP="00CE148D">
      <w:pPr>
        <w:pStyle w:val="31"/>
        <w:rPr>
          <w:rFonts w:cs="Times New Roman"/>
        </w:rPr>
      </w:pPr>
      <w:r w:rsidRPr="005232A1">
        <w:rPr>
          <w:rFonts w:cs="Times New Roman"/>
        </w:rPr>
        <w:t>1.2</w:t>
      </w:r>
      <w:r w:rsidR="00341439" w:rsidRPr="005232A1">
        <w:rPr>
          <w:rFonts w:cs="Times New Roman"/>
        </w:rPr>
        <w:t xml:space="preserve"> </w:t>
      </w:r>
      <w:r w:rsidRPr="005232A1">
        <w:rPr>
          <w:rFonts w:cs="Times New Roman"/>
        </w:rPr>
        <w:t>Описание результатов технического обследования</w:t>
      </w:r>
      <w:r w:rsidR="00341439" w:rsidRPr="005232A1">
        <w:rPr>
          <w:rFonts w:cs="Times New Roman"/>
        </w:rPr>
        <w:t xml:space="preserve"> </w:t>
      </w:r>
      <w:r w:rsidRPr="005232A1">
        <w:rPr>
          <w:rFonts w:cs="Times New Roman"/>
        </w:rPr>
        <w:t>централизованной</w:t>
      </w:r>
      <w:r w:rsidR="00407B05" w:rsidRPr="005232A1">
        <w:rPr>
          <w:rFonts w:cs="Times New Roman"/>
        </w:rPr>
        <w:t xml:space="preserve"> </w:t>
      </w:r>
      <w:r w:rsidRPr="005232A1">
        <w:rPr>
          <w:rFonts w:cs="Times New Roman"/>
        </w:rPr>
        <w:t>системы водоотведения,</w:t>
      </w:r>
      <w:r w:rsidR="00341439" w:rsidRPr="005232A1">
        <w:rPr>
          <w:rFonts w:cs="Times New Roman"/>
        </w:rPr>
        <w:t xml:space="preserve"> </w:t>
      </w:r>
      <w:r w:rsidRPr="005232A1">
        <w:rPr>
          <w:rFonts w:cs="Times New Roman"/>
        </w:rPr>
        <w:t>включая</w:t>
      </w:r>
      <w:r w:rsidR="00341439" w:rsidRPr="005232A1">
        <w:rPr>
          <w:rFonts w:cs="Times New Roman"/>
        </w:rPr>
        <w:t xml:space="preserve"> </w:t>
      </w:r>
      <w:r w:rsidRPr="005232A1">
        <w:rPr>
          <w:rFonts w:cs="Times New Roman"/>
        </w:rPr>
        <w:t>описание</w:t>
      </w:r>
      <w:r w:rsidR="00341439" w:rsidRPr="005232A1">
        <w:rPr>
          <w:rFonts w:cs="Times New Roman"/>
        </w:rPr>
        <w:t xml:space="preserve"> </w:t>
      </w:r>
      <w:r w:rsidRPr="005232A1">
        <w:rPr>
          <w:rFonts w:cs="Times New Roman"/>
        </w:rPr>
        <w:t>существующих</w:t>
      </w:r>
      <w:r w:rsidR="00341439" w:rsidRPr="005232A1">
        <w:rPr>
          <w:rFonts w:cs="Times New Roman"/>
        </w:rPr>
        <w:t xml:space="preserve"> </w:t>
      </w:r>
      <w:r w:rsidRPr="005232A1">
        <w:rPr>
          <w:rFonts w:cs="Times New Roman"/>
        </w:rPr>
        <w:t>канализационных</w:t>
      </w:r>
      <w:r w:rsidR="00407B05" w:rsidRPr="005232A1">
        <w:rPr>
          <w:rFonts w:cs="Times New Roman"/>
        </w:rPr>
        <w:t xml:space="preserve"> </w:t>
      </w:r>
      <w:r w:rsidRPr="005232A1">
        <w:rPr>
          <w:rFonts w:cs="Times New Roman"/>
        </w:rPr>
        <w:t>очистных</w:t>
      </w:r>
      <w:r w:rsidR="00341439" w:rsidRPr="005232A1">
        <w:rPr>
          <w:rFonts w:cs="Times New Roman"/>
        </w:rPr>
        <w:t xml:space="preserve"> </w:t>
      </w:r>
      <w:r w:rsidRPr="005232A1">
        <w:rPr>
          <w:rFonts w:cs="Times New Roman"/>
        </w:rPr>
        <w:t>сооруж</w:t>
      </w:r>
      <w:r w:rsidRPr="005232A1">
        <w:rPr>
          <w:rFonts w:cs="Times New Roman"/>
        </w:rPr>
        <w:t>е</w:t>
      </w:r>
      <w:r w:rsidRPr="005232A1">
        <w:rPr>
          <w:rFonts w:cs="Times New Roman"/>
        </w:rPr>
        <w:t>ний,</w:t>
      </w:r>
      <w:r w:rsidR="00341439" w:rsidRPr="005232A1">
        <w:rPr>
          <w:rFonts w:cs="Times New Roman"/>
        </w:rPr>
        <w:t xml:space="preserve"> </w:t>
      </w:r>
      <w:r w:rsidRPr="005232A1">
        <w:rPr>
          <w:rFonts w:cs="Times New Roman"/>
        </w:rPr>
        <w:t>в</w:t>
      </w:r>
      <w:r w:rsidR="00341439" w:rsidRPr="005232A1">
        <w:rPr>
          <w:rFonts w:cs="Times New Roman"/>
        </w:rPr>
        <w:t xml:space="preserve"> </w:t>
      </w:r>
      <w:r w:rsidRPr="005232A1">
        <w:rPr>
          <w:rFonts w:cs="Times New Roman"/>
        </w:rPr>
        <w:t>том</w:t>
      </w:r>
      <w:r w:rsidR="00341439" w:rsidRPr="005232A1">
        <w:rPr>
          <w:rFonts w:cs="Times New Roman"/>
        </w:rPr>
        <w:t xml:space="preserve"> </w:t>
      </w:r>
      <w:r w:rsidRPr="005232A1">
        <w:rPr>
          <w:rFonts w:cs="Times New Roman"/>
        </w:rPr>
        <w:t>числе</w:t>
      </w:r>
      <w:r w:rsidR="00341439" w:rsidRPr="005232A1">
        <w:rPr>
          <w:rFonts w:cs="Times New Roman"/>
        </w:rPr>
        <w:t xml:space="preserve"> </w:t>
      </w:r>
      <w:r w:rsidRPr="005232A1">
        <w:rPr>
          <w:rFonts w:cs="Times New Roman"/>
        </w:rPr>
        <w:t>оценку</w:t>
      </w:r>
      <w:r w:rsidR="00341439" w:rsidRPr="005232A1">
        <w:rPr>
          <w:rFonts w:cs="Times New Roman"/>
        </w:rPr>
        <w:t xml:space="preserve"> </w:t>
      </w:r>
      <w:r w:rsidRPr="005232A1">
        <w:rPr>
          <w:rFonts w:cs="Times New Roman"/>
        </w:rPr>
        <w:t>соответствия</w:t>
      </w:r>
      <w:r w:rsidR="00341439" w:rsidRPr="005232A1">
        <w:rPr>
          <w:rFonts w:cs="Times New Roman"/>
        </w:rPr>
        <w:t xml:space="preserve"> </w:t>
      </w:r>
      <w:r w:rsidRPr="005232A1">
        <w:rPr>
          <w:rFonts w:cs="Times New Roman"/>
        </w:rPr>
        <w:t>применяемой</w:t>
      </w:r>
      <w:r w:rsidR="00407B05" w:rsidRPr="005232A1">
        <w:rPr>
          <w:rFonts w:cs="Times New Roman"/>
        </w:rPr>
        <w:t xml:space="preserve"> </w:t>
      </w:r>
      <w:r w:rsidRPr="005232A1">
        <w:rPr>
          <w:rFonts w:cs="Times New Roman"/>
        </w:rPr>
        <w:t>технологической</w:t>
      </w:r>
      <w:r w:rsidR="00341439" w:rsidRPr="005232A1">
        <w:rPr>
          <w:rFonts w:cs="Times New Roman"/>
        </w:rPr>
        <w:t xml:space="preserve"> </w:t>
      </w:r>
      <w:r w:rsidRPr="005232A1">
        <w:rPr>
          <w:rFonts w:cs="Times New Roman"/>
        </w:rPr>
        <w:t>схемы</w:t>
      </w:r>
      <w:r w:rsidR="00341439" w:rsidRPr="005232A1">
        <w:rPr>
          <w:rFonts w:cs="Times New Roman"/>
        </w:rPr>
        <w:t xml:space="preserve"> </w:t>
      </w:r>
      <w:r w:rsidRPr="005232A1">
        <w:rPr>
          <w:rFonts w:cs="Times New Roman"/>
        </w:rPr>
        <w:t>очистки</w:t>
      </w:r>
      <w:r w:rsidR="00341439" w:rsidRPr="005232A1">
        <w:rPr>
          <w:rFonts w:cs="Times New Roman"/>
        </w:rPr>
        <w:t xml:space="preserve"> </w:t>
      </w:r>
      <w:r w:rsidRPr="005232A1">
        <w:rPr>
          <w:rFonts w:cs="Times New Roman"/>
        </w:rPr>
        <w:t>сточных</w:t>
      </w:r>
      <w:r w:rsidR="00341439" w:rsidRPr="005232A1">
        <w:rPr>
          <w:rFonts w:cs="Times New Roman"/>
        </w:rPr>
        <w:t xml:space="preserve"> </w:t>
      </w:r>
      <w:r w:rsidRPr="005232A1">
        <w:rPr>
          <w:rFonts w:cs="Times New Roman"/>
        </w:rPr>
        <w:t>вод</w:t>
      </w:r>
      <w:r w:rsidR="00341439" w:rsidRPr="005232A1">
        <w:rPr>
          <w:rFonts w:cs="Times New Roman"/>
        </w:rPr>
        <w:t xml:space="preserve"> </w:t>
      </w:r>
      <w:r w:rsidRPr="005232A1">
        <w:rPr>
          <w:rFonts w:cs="Times New Roman"/>
        </w:rPr>
        <w:t>требованиям</w:t>
      </w:r>
      <w:r w:rsidR="00341439" w:rsidRPr="005232A1">
        <w:rPr>
          <w:rFonts w:cs="Times New Roman"/>
        </w:rPr>
        <w:t xml:space="preserve"> </w:t>
      </w:r>
      <w:r w:rsidRPr="005232A1">
        <w:rPr>
          <w:rFonts w:cs="Times New Roman"/>
        </w:rPr>
        <w:t>обеспечения</w:t>
      </w:r>
      <w:r w:rsidR="00407B05" w:rsidRPr="005232A1">
        <w:rPr>
          <w:rFonts w:cs="Times New Roman"/>
        </w:rPr>
        <w:t xml:space="preserve"> </w:t>
      </w:r>
      <w:r w:rsidRPr="005232A1">
        <w:rPr>
          <w:rFonts w:cs="Times New Roman"/>
        </w:rPr>
        <w:t>нормативов</w:t>
      </w:r>
      <w:r w:rsidR="00341439" w:rsidRPr="005232A1">
        <w:rPr>
          <w:rFonts w:cs="Times New Roman"/>
        </w:rPr>
        <w:t xml:space="preserve"> </w:t>
      </w:r>
      <w:r w:rsidRPr="005232A1">
        <w:rPr>
          <w:rFonts w:cs="Times New Roman"/>
        </w:rPr>
        <w:t>качества</w:t>
      </w:r>
      <w:r w:rsidR="00341439" w:rsidRPr="005232A1">
        <w:rPr>
          <w:rFonts w:cs="Times New Roman"/>
        </w:rPr>
        <w:t xml:space="preserve"> </w:t>
      </w:r>
      <w:r w:rsidRPr="005232A1">
        <w:rPr>
          <w:rFonts w:cs="Times New Roman"/>
        </w:rPr>
        <w:t>очистки</w:t>
      </w:r>
      <w:r w:rsidR="00341439" w:rsidRPr="005232A1">
        <w:rPr>
          <w:rFonts w:cs="Times New Roman"/>
        </w:rPr>
        <w:t xml:space="preserve"> </w:t>
      </w:r>
      <w:r w:rsidRPr="005232A1">
        <w:rPr>
          <w:rFonts w:cs="Times New Roman"/>
        </w:rPr>
        <w:t>сточных</w:t>
      </w:r>
      <w:r w:rsidR="00341439" w:rsidRPr="005232A1">
        <w:rPr>
          <w:rFonts w:cs="Times New Roman"/>
        </w:rPr>
        <w:t xml:space="preserve"> </w:t>
      </w:r>
      <w:r w:rsidRPr="005232A1">
        <w:rPr>
          <w:rFonts w:cs="Times New Roman"/>
        </w:rPr>
        <w:t>вод,</w:t>
      </w:r>
      <w:r w:rsidR="00341439" w:rsidRPr="005232A1">
        <w:rPr>
          <w:rFonts w:cs="Times New Roman"/>
        </w:rPr>
        <w:t xml:space="preserve"> </w:t>
      </w:r>
      <w:r w:rsidRPr="005232A1">
        <w:rPr>
          <w:rFonts w:cs="Times New Roman"/>
        </w:rPr>
        <w:t>опр</w:t>
      </w:r>
      <w:r w:rsidRPr="005232A1">
        <w:rPr>
          <w:rFonts w:cs="Times New Roman"/>
        </w:rPr>
        <w:t>е</w:t>
      </w:r>
      <w:r w:rsidRPr="005232A1">
        <w:rPr>
          <w:rFonts w:cs="Times New Roman"/>
        </w:rPr>
        <w:t>деление</w:t>
      </w:r>
      <w:r w:rsidR="00341439" w:rsidRPr="005232A1">
        <w:rPr>
          <w:rFonts w:cs="Times New Roman"/>
        </w:rPr>
        <w:t xml:space="preserve"> </w:t>
      </w:r>
      <w:r w:rsidRPr="005232A1">
        <w:rPr>
          <w:rFonts w:cs="Times New Roman"/>
        </w:rPr>
        <w:t>существующего</w:t>
      </w:r>
      <w:r w:rsidR="00407B05" w:rsidRPr="005232A1">
        <w:rPr>
          <w:rFonts w:cs="Times New Roman"/>
        </w:rPr>
        <w:t xml:space="preserve"> </w:t>
      </w:r>
      <w:r w:rsidRPr="005232A1">
        <w:rPr>
          <w:rFonts w:cs="Times New Roman"/>
        </w:rPr>
        <w:t>дефицита (резерва) мощностей сооружений и</w:t>
      </w:r>
      <w:r w:rsidR="00341439" w:rsidRPr="005232A1">
        <w:rPr>
          <w:rFonts w:cs="Times New Roman"/>
        </w:rPr>
        <w:t xml:space="preserve"> </w:t>
      </w:r>
      <w:r w:rsidRPr="005232A1">
        <w:rPr>
          <w:rFonts w:cs="Times New Roman"/>
        </w:rPr>
        <w:t>описание</w:t>
      </w:r>
      <w:r w:rsidR="00341439" w:rsidRPr="005232A1">
        <w:rPr>
          <w:rFonts w:cs="Times New Roman"/>
        </w:rPr>
        <w:t xml:space="preserve"> </w:t>
      </w:r>
      <w:r w:rsidRPr="005232A1">
        <w:rPr>
          <w:rFonts w:cs="Times New Roman"/>
        </w:rPr>
        <w:t>локал</w:t>
      </w:r>
      <w:r w:rsidRPr="005232A1">
        <w:rPr>
          <w:rFonts w:cs="Times New Roman"/>
        </w:rPr>
        <w:t>ь</w:t>
      </w:r>
      <w:r w:rsidRPr="005232A1">
        <w:rPr>
          <w:rFonts w:cs="Times New Roman"/>
        </w:rPr>
        <w:t>ных</w:t>
      </w:r>
      <w:r w:rsidR="00341439" w:rsidRPr="005232A1">
        <w:rPr>
          <w:rFonts w:cs="Times New Roman"/>
        </w:rPr>
        <w:t xml:space="preserve"> </w:t>
      </w:r>
      <w:r w:rsidRPr="005232A1">
        <w:rPr>
          <w:rFonts w:cs="Times New Roman"/>
        </w:rPr>
        <w:t>очистных</w:t>
      </w:r>
      <w:r w:rsidR="00407B05" w:rsidRPr="005232A1">
        <w:rPr>
          <w:rFonts w:cs="Times New Roman"/>
        </w:rPr>
        <w:t xml:space="preserve"> </w:t>
      </w:r>
      <w:r w:rsidRPr="005232A1">
        <w:rPr>
          <w:rFonts w:cs="Times New Roman"/>
        </w:rPr>
        <w:t>сооружений, создаваемых абонентами</w:t>
      </w:r>
    </w:p>
    <w:p w:rsidR="00B470CE" w:rsidRPr="005232A1" w:rsidRDefault="00B470CE" w:rsidP="00B470CE">
      <w:pPr>
        <w:pStyle w:val="Aff9"/>
        <w:rPr>
          <w:i/>
        </w:rPr>
      </w:pPr>
      <w:r w:rsidRPr="005232A1">
        <w:rPr>
          <w:i/>
        </w:rPr>
        <w:t xml:space="preserve">Система водоотведения г. </w:t>
      </w:r>
      <w:proofErr w:type="gramStart"/>
      <w:r w:rsidRPr="005232A1">
        <w:rPr>
          <w:i/>
        </w:rPr>
        <w:t>Мураши</w:t>
      </w:r>
      <w:proofErr w:type="gramEnd"/>
    </w:p>
    <w:p w:rsidR="00840486" w:rsidRPr="005232A1" w:rsidRDefault="00840486" w:rsidP="00840486">
      <w:pPr>
        <w:pStyle w:val="Aff9"/>
      </w:pPr>
      <w:r w:rsidRPr="005232A1">
        <w:rPr>
          <w:rStyle w:val="1b"/>
          <w:sz w:val="24"/>
          <w:szCs w:val="28"/>
        </w:rPr>
        <w:t xml:space="preserve">Хозяйственно - бытовые сточные воды г. Мураши через две КНС (КНС №1 на </w:t>
      </w:r>
      <w:proofErr w:type="spellStart"/>
      <w:r w:rsidRPr="005232A1">
        <w:rPr>
          <w:rStyle w:val="1b"/>
          <w:sz w:val="24"/>
          <w:szCs w:val="28"/>
        </w:rPr>
        <w:t>ул.Р.Люксембург</w:t>
      </w:r>
      <w:proofErr w:type="spellEnd"/>
      <w:r w:rsidRPr="005232A1">
        <w:rPr>
          <w:rStyle w:val="1b"/>
          <w:sz w:val="24"/>
          <w:szCs w:val="28"/>
        </w:rPr>
        <w:t xml:space="preserve"> и КНС №2 на </w:t>
      </w:r>
      <w:proofErr w:type="spellStart"/>
      <w:r w:rsidRPr="005232A1">
        <w:rPr>
          <w:rStyle w:val="1b"/>
          <w:sz w:val="24"/>
          <w:szCs w:val="28"/>
        </w:rPr>
        <w:t>ул</w:t>
      </w:r>
      <w:proofErr w:type="gramStart"/>
      <w:r w:rsidRPr="005232A1">
        <w:rPr>
          <w:rStyle w:val="1b"/>
          <w:sz w:val="24"/>
          <w:szCs w:val="28"/>
        </w:rPr>
        <w:t>.П</w:t>
      </w:r>
      <w:proofErr w:type="gramEnd"/>
      <w:r w:rsidRPr="005232A1">
        <w:rPr>
          <w:rStyle w:val="1b"/>
          <w:sz w:val="24"/>
          <w:szCs w:val="28"/>
        </w:rPr>
        <w:t>угачева</w:t>
      </w:r>
      <w:proofErr w:type="spellEnd"/>
      <w:r w:rsidRPr="005232A1">
        <w:rPr>
          <w:rStyle w:val="1b"/>
          <w:sz w:val="24"/>
          <w:szCs w:val="28"/>
        </w:rPr>
        <w:t>) по закрытой системе подземных канализационных коллекторов поступают на биологические очистные сооружения. КНС работают в автоматич</w:t>
      </w:r>
      <w:r w:rsidRPr="005232A1">
        <w:rPr>
          <w:rStyle w:val="1b"/>
          <w:sz w:val="24"/>
          <w:szCs w:val="28"/>
        </w:rPr>
        <w:t>е</w:t>
      </w:r>
      <w:r w:rsidRPr="005232A1">
        <w:rPr>
          <w:rStyle w:val="1b"/>
          <w:sz w:val="24"/>
          <w:szCs w:val="28"/>
        </w:rPr>
        <w:t>ском режиме.</w:t>
      </w:r>
    </w:p>
    <w:p w:rsidR="00840486" w:rsidRPr="005232A1" w:rsidRDefault="00840486" w:rsidP="00840486">
      <w:pPr>
        <w:pStyle w:val="Aff9"/>
      </w:pPr>
      <w:r w:rsidRPr="005232A1">
        <w:rPr>
          <w:rStyle w:val="1b"/>
          <w:sz w:val="24"/>
          <w:szCs w:val="28"/>
        </w:rPr>
        <w:t>Биологические канализационные очистные сооружения работают 24 часа в сутки, 365 дней в году. В состав очистных сооружений входят: камера гашения, горизонтальные песколо</w:t>
      </w:r>
      <w:r w:rsidRPr="005232A1">
        <w:rPr>
          <w:rStyle w:val="1b"/>
          <w:sz w:val="24"/>
          <w:szCs w:val="28"/>
        </w:rPr>
        <w:t>в</w:t>
      </w:r>
      <w:r w:rsidRPr="005232A1">
        <w:rPr>
          <w:rStyle w:val="1b"/>
          <w:sz w:val="24"/>
          <w:szCs w:val="28"/>
        </w:rPr>
        <w:t xml:space="preserve">ки, первичные двухъярусные отстойники, биофильтры, </w:t>
      </w:r>
      <w:proofErr w:type="spellStart"/>
      <w:r w:rsidRPr="005232A1">
        <w:rPr>
          <w:rStyle w:val="1b"/>
          <w:sz w:val="24"/>
          <w:szCs w:val="28"/>
        </w:rPr>
        <w:t>хлораторная</w:t>
      </w:r>
      <w:proofErr w:type="spellEnd"/>
      <w:r w:rsidRPr="005232A1">
        <w:rPr>
          <w:rStyle w:val="1b"/>
          <w:sz w:val="24"/>
          <w:szCs w:val="28"/>
        </w:rPr>
        <w:t xml:space="preserve">, вторичные отстойники, </w:t>
      </w:r>
      <w:proofErr w:type="spellStart"/>
      <w:r w:rsidRPr="005232A1">
        <w:rPr>
          <w:rStyle w:val="1b"/>
          <w:sz w:val="24"/>
          <w:szCs w:val="28"/>
        </w:rPr>
        <w:t>биопруд</w:t>
      </w:r>
      <w:proofErr w:type="spellEnd"/>
      <w:r w:rsidRPr="005232A1">
        <w:rPr>
          <w:rStyle w:val="1b"/>
          <w:sz w:val="24"/>
          <w:szCs w:val="28"/>
        </w:rPr>
        <w:t xml:space="preserve">, </w:t>
      </w:r>
      <w:proofErr w:type="spellStart"/>
      <w:r w:rsidRPr="005232A1">
        <w:rPr>
          <w:rStyle w:val="1b"/>
          <w:sz w:val="24"/>
          <w:szCs w:val="28"/>
        </w:rPr>
        <w:t>песковая</w:t>
      </w:r>
      <w:proofErr w:type="spellEnd"/>
      <w:r w:rsidRPr="005232A1">
        <w:rPr>
          <w:rStyle w:val="1b"/>
          <w:sz w:val="24"/>
          <w:szCs w:val="28"/>
        </w:rPr>
        <w:t xml:space="preserve"> площадка, иловые площадки.</w:t>
      </w:r>
    </w:p>
    <w:p w:rsidR="00840486" w:rsidRPr="005232A1" w:rsidRDefault="00840486" w:rsidP="00840486">
      <w:pPr>
        <w:pStyle w:val="Aff9"/>
      </w:pPr>
      <w:r w:rsidRPr="005232A1">
        <w:rPr>
          <w:rStyle w:val="1b"/>
          <w:sz w:val="24"/>
          <w:szCs w:val="28"/>
        </w:rPr>
        <w:t xml:space="preserve">После очистки сточные воды через открытый искусственный пруд поступают в </w:t>
      </w:r>
      <w:proofErr w:type="gramStart"/>
      <w:r w:rsidRPr="005232A1">
        <w:rPr>
          <w:rStyle w:val="1b"/>
          <w:sz w:val="24"/>
          <w:szCs w:val="28"/>
        </w:rPr>
        <w:t>ж/б</w:t>
      </w:r>
      <w:proofErr w:type="gramEnd"/>
      <w:r w:rsidRPr="005232A1">
        <w:rPr>
          <w:rStyle w:val="1b"/>
          <w:sz w:val="24"/>
          <w:szCs w:val="28"/>
        </w:rPr>
        <w:t xml:space="preserve"> кол</w:t>
      </w:r>
      <w:r w:rsidRPr="005232A1">
        <w:rPr>
          <w:rStyle w:val="1b"/>
          <w:sz w:val="24"/>
          <w:szCs w:val="28"/>
        </w:rPr>
        <w:t>о</w:t>
      </w:r>
      <w:r w:rsidRPr="005232A1">
        <w:rPr>
          <w:rStyle w:val="1b"/>
          <w:sz w:val="24"/>
          <w:szCs w:val="28"/>
        </w:rPr>
        <w:t xml:space="preserve">дец, где производится отбор воды на лабораторные исследования перед поступлением в ручей Бобровка. Далее по закрытому коллектору стоки сбрасываются в ручей Бобровка. </w:t>
      </w:r>
    </w:p>
    <w:p w:rsidR="00840486" w:rsidRPr="005232A1" w:rsidRDefault="00840486" w:rsidP="00840486">
      <w:pPr>
        <w:pStyle w:val="Aff9"/>
      </w:pPr>
      <w:r w:rsidRPr="005232A1">
        <w:rPr>
          <w:rStyle w:val="1b"/>
          <w:sz w:val="24"/>
          <w:szCs w:val="28"/>
        </w:rPr>
        <w:t>Места отбора проб оборудованы. Точки отбора фонового и контрольного створа оборуд</w:t>
      </w:r>
      <w:r w:rsidRPr="005232A1">
        <w:rPr>
          <w:rStyle w:val="1b"/>
          <w:sz w:val="24"/>
          <w:szCs w:val="28"/>
        </w:rPr>
        <w:t>о</w:t>
      </w:r>
      <w:r w:rsidRPr="005232A1">
        <w:rPr>
          <w:rStyle w:val="1b"/>
          <w:sz w:val="24"/>
          <w:szCs w:val="28"/>
        </w:rPr>
        <w:t>ваны в ручье Бобровка.</w:t>
      </w:r>
    </w:p>
    <w:p w:rsidR="00840486" w:rsidRPr="005232A1" w:rsidRDefault="00840486" w:rsidP="00B470CE">
      <w:pPr>
        <w:pStyle w:val="Aff9"/>
        <w:rPr>
          <w:i/>
        </w:rPr>
      </w:pPr>
    </w:p>
    <w:p w:rsidR="00B470CE" w:rsidRPr="005232A1" w:rsidRDefault="00840486" w:rsidP="00840486">
      <w:pPr>
        <w:pStyle w:val="afe"/>
      </w:pPr>
      <w:r w:rsidRPr="005232A1">
        <w:t xml:space="preserve">Таблица </w:t>
      </w:r>
      <w:fldSimple w:instr=" SEQ Таблица \* ARABIC ">
        <w:r w:rsidR="005232A1">
          <w:rPr>
            <w:noProof/>
          </w:rPr>
          <w:t>30</w:t>
        </w:r>
      </w:fldSimple>
      <w:r w:rsidRPr="005232A1">
        <w:t xml:space="preserve"> - Техническая характеристика очистных сооружений г. </w:t>
      </w:r>
      <w:proofErr w:type="gramStart"/>
      <w:r w:rsidRPr="005232A1">
        <w:t>Мураши</w:t>
      </w:r>
      <w:proofErr w:type="gramEnd"/>
    </w:p>
    <w:tbl>
      <w:tblPr>
        <w:tblStyle w:val="a9"/>
        <w:tblW w:w="10064" w:type="dxa"/>
        <w:tblInd w:w="250" w:type="dxa"/>
        <w:tblLook w:val="04A0" w:firstRow="1" w:lastRow="0" w:firstColumn="1" w:lastColumn="0" w:noHBand="0" w:noVBand="1"/>
      </w:tblPr>
      <w:tblGrid>
        <w:gridCol w:w="755"/>
        <w:gridCol w:w="5624"/>
        <w:gridCol w:w="3685"/>
      </w:tblGrid>
      <w:tr w:rsidR="00B872AD" w:rsidRPr="005232A1" w:rsidTr="00B872AD">
        <w:trPr>
          <w:tblHeader/>
        </w:trPr>
        <w:tc>
          <w:tcPr>
            <w:tcW w:w="755" w:type="dxa"/>
            <w:vAlign w:val="center"/>
          </w:tcPr>
          <w:p w:rsidR="00B872AD" w:rsidRPr="005232A1" w:rsidRDefault="00B872AD" w:rsidP="00866219">
            <w:pPr>
              <w:pStyle w:val="Aff9"/>
              <w:ind w:firstLine="0"/>
              <w:jc w:val="center"/>
              <w:rPr>
                <w:sz w:val="22"/>
                <w:szCs w:val="22"/>
              </w:rPr>
            </w:pPr>
            <w:r w:rsidRPr="005232A1">
              <w:rPr>
                <w:sz w:val="22"/>
                <w:szCs w:val="22"/>
              </w:rPr>
              <w:t xml:space="preserve">№, </w:t>
            </w:r>
            <w:proofErr w:type="gramStart"/>
            <w:r w:rsidRPr="005232A1">
              <w:rPr>
                <w:sz w:val="22"/>
                <w:szCs w:val="22"/>
              </w:rPr>
              <w:t>п</w:t>
            </w:r>
            <w:proofErr w:type="gramEnd"/>
            <w:r w:rsidRPr="005232A1">
              <w:rPr>
                <w:sz w:val="22"/>
                <w:szCs w:val="22"/>
              </w:rPr>
              <w:t>/п</w:t>
            </w:r>
          </w:p>
        </w:tc>
        <w:tc>
          <w:tcPr>
            <w:tcW w:w="5624" w:type="dxa"/>
            <w:vAlign w:val="center"/>
          </w:tcPr>
          <w:p w:rsidR="00B872AD" w:rsidRPr="005232A1" w:rsidRDefault="00B872AD" w:rsidP="00866219">
            <w:pPr>
              <w:pStyle w:val="Aff9"/>
              <w:ind w:firstLine="0"/>
              <w:jc w:val="center"/>
              <w:rPr>
                <w:sz w:val="22"/>
                <w:szCs w:val="22"/>
              </w:rPr>
            </w:pPr>
            <w:r w:rsidRPr="005232A1">
              <w:rPr>
                <w:sz w:val="22"/>
                <w:szCs w:val="22"/>
              </w:rPr>
              <w:t>Наименование</w:t>
            </w:r>
          </w:p>
        </w:tc>
        <w:tc>
          <w:tcPr>
            <w:tcW w:w="3685" w:type="dxa"/>
            <w:vAlign w:val="center"/>
          </w:tcPr>
          <w:p w:rsidR="00B872AD" w:rsidRPr="005232A1" w:rsidRDefault="00B872AD" w:rsidP="00866219">
            <w:pPr>
              <w:pStyle w:val="Aff9"/>
              <w:ind w:firstLine="0"/>
              <w:jc w:val="center"/>
              <w:rPr>
                <w:sz w:val="22"/>
                <w:szCs w:val="22"/>
              </w:rPr>
            </w:pPr>
            <w:r w:rsidRPr="005232A1">
              <w:rPr>
                <w:sz w:val="22"/>
                <w:szCs w:val="22"/>
              </w:rPr>
              <w:t>Значение</w:t>
            </w:r>
          </w:p>
        </w:tc>
      </w:tr>
      <w:tr w:rsidR="00237E8A" w:rsidRPr="005232A1" w:rsidTr="00840486">
        <w:tc>
          <w:tcPr>
            <w:tcW w:w="755" w:type="dxa"/>
            <w:vAlign w:val="center"/>
          </w:tcPr>
          <w:p w:rsidR="00237E8A" w:rsidRPr="005232A1" w:rsidRDefault="00237E8A" w:rsidP="00B872AD">
            <w:pPr>
              <w:pStyle w:val="Aff9"/>
              <w:numPr>
                <w:ilvl w:val="0"/>
                <w:numId w:val="24"/>
              </w:numPr>
              <w:ind w:left="0" w:firstLine="0"/>
              <w:jc w:val="center"/>
              <w:rPr>
                <w:sz w:val="22"/>
                <w:szCs w:val="22"/>
              </w:rPr>
            </w:pPr>
          </w:p>
        </w:tc>
        <w:tc>
          <w:tcPr>
            <w:tcW w:w="5624" w:type="dxa"/>
            <w:vAlign w:val="center"/>
          </w:tcPr>
          <w:p w:rsidR="00237E8A" w:rsidRPr="005232A1" w:rsidRDefault="00237E8A" w:rsidP="00840486">
            <w:pPr>
              <w:pStyle w:val="Aff9"/>
              <w:ind w:firstLine="0"/>
              <w:jc w:val="center"/>
              <w:rPr>
                <w:bCs/>
                <w:sz w:val="22"/>
                <w:szCs w:val="22"/>
              </w:rPr>
            </w:pPr>
            <w:r w:rsidRPr="005232A1">
              <w:rPr>
                <w:sz w:val="22"/>
                <w:szCs w:val="22"/>
              </w:rPr>
              <w:t xml:space="preserve">Диспетчерское наименование (название по схеме) </w:t>
            </w:r>
            <w:proofErr w:type="gramStart"/>
            <w:r w:rsidRPr="005232A1">
              <w:rPr>
                <w:sz w:val="22"/>
                <w:szCs w:val="22"/>
              </w:rPr>
              <w:t>очистных</w:t>
            </w:r>
            <w:proofErr w:type="gramEnd"/>
          </w:p>
        </w:tc>
        <w:tc>
          <w:tcPr>
            <w:tcW w:w="3685" w:type="dxa"/>
            <w:vAlign w:val="center"/>
          </w:tcPr>
          <w:p w:rsidR="00237E8A" w:rsidRPr="005232A1" w:rsidRDefault="00237E8A" w:rsidP="00840486">
            <w:pPr>
              <w:pStyle w:val="Aff9"/>
              <w:ind w:firstLine="0"/>
              <w:jc w:val="center"/>
              <w:rPr>
                <w:bCs/>
                <w:sz w:val="22"/>
                <w:szCs w:val="22"/>
              </w:rPr>
            </w:pPr>
            <w:r w:rsidRPr="005232A1">
              <w:rPr>
                <w:sz w:val="22"/>
                <w:szCs w:val="22"/>
              </w:rPr>
              <w:t>очистные сооружения</w:t>
            </w:r>
          </w:p>
        </w:tc>
      </w:tr>
      <w:tr w:rsidR="00237E8A" w:rsidRPr="005232A1" w:rsidTr="00840486">
        <w:tc>
          <w:tcPr>
            <w:tcW w:w="755" w:type="dxa"/>
            <w:vAlign w:val="center"/>
          </w:tcPr>
          <w:p w:rsidR="00237E8A" w:rsidRPr="005232A1" w:rsidRDefault="00237E8A" w:rsidP="00B872AD">
            <w:pPr>
              <w:pStyle w:val="Aff9"/>
              <w:numPr>
                <w:ilvl w:val="0"/>
                <w:numId w:val="24"/>
              </w:numPr>
              <w:ind w:left="0" w:firstLine="0"/>
              <w:jc w:val="center"/>
              <w:rPr>
                <w:sz w:val="22"/>
                <w:szCs w:val="22"/>
              </w:rPr>
            </w:pPr>
          </w:p>
        </w:tc>
        <w:tc>
          <w:tcPr>
            <w:tcW w:w="5624" w:type="dxa"/>
            <w:vAlign w:val="center"/>
          </w:tcPr>
          <w:p w:rsidR="00237E8A" w:rsidRPr="005232A1" w:rsidRDefault="00237E8A" w:rsidP="00840486">
            <w:pPr>
              <w:pStyle w:val="Aff9"/>
              <w:ind w:firstLine="0"/>
              <w:jc w:val="center"/>
              <w:rPr>
                <w:bCs/>
                <w:sz w:val="22"/>
                <w:szCs w:val="22"/>
              </w:rPr>
            </w:pPr>
            <w:r w:rsidRPr="005232A1">
              <w:rPr>
                <w:sz w:val="22"/>
                <w:szCs w:val="22"/>
              </w:rPr>
              <w:t>Адрес</w:t>
            </w:r>
          </w:p>
        </w:tc>
        <w:tc>
          <w:tcPr>
            <w:tcW w:w="3685" w:type="dxa"/>
            <w:vAlign w:val="center"/>
          </w:tcPr>
          <w:p w:rsidR="00237E8A" w:rsidRPr="005232A1" w:rsidRDefault="00237E8A" w:rsidP="00840486">
            <w:pPr>
              <w:pStyle w:val="Aff9"/>
              <w:ind w:firstLine="0"/>
              <w:jc w:val="center"/>
              <w:rPr>
                <w:bCs/>
                <w:sz w:val="22"/>
                <w:szCs w:val="22"/>
              </w:rPr>
            </w:pPr>
            <w:proofErr w:type="spellStart"/>
            <w:r w:rsidRPr="005232A1">
              <w:rPr>
                <w:sz w:val="22"/>
                <w:szCs w:val="22"/>
              </w:rPr>
              <w:t>г</w:t>
            </w:r>
            <w:proofErr w:type="gramStart"/>
            <w:r w:rsidRPr="005232A1">
              <w:rPr>
                <w:sz w:val="22"/>
                <w:szCs w:val="22"/>
              </w:rPr>
              <w:t>.М</w:t>
            </w:r>
            <w:proofErr w:type="gramEnd"/>
            <w:r w:rsidRPr="005232A1">
              <w:rPr>
                <w:sz w:val="22"/>
                <w:szCs w:val="22"/>
              </w:rPr>
              <w:t>ураши</w:t>
            </w:r>
            <w:proofErr w:type="spellEnd"/>
          </w:p>
        </w:tc>
      </w:tr>
      <w:tr w:rsidR="00237E8A" w:rsidRPr="005232A1" w:rsidTr="00840486">
        <w:tc>
          <w:tcPr>
            <w:tcW w:w="755" w:type="dxa"/>
            <w:vAlign w:val="center"/>
          </w:tcPr>
          <w:p w:rsidR="00237E8A" w:rsidRPr="005232A1" w:rsidRDefault="00237E8A" w:rsidP="00B872AD">
            <w:pPr>
              <w:pStyle w:val="Aff9"/>
              <w:numPr>
                <w:ilvl w:val="0"/>
                <w:numId w:val="24"/>
              </w:numPr>
              <w:ind w:left="0" w:firstLine="0"/>
              <w:jc w:val="center"/>
              <w:rPr>
                <w:sz w:val="22"/>
                <w:szCs w:val="22"/>
              </w:rPr>
            </w:pPr>
          </w:p>
        </w:tc>
        <w:tc>
          <w:tcPr>
            <w:tcW w:w="5624" w:type="dxa"/>
            <w:vAlign w:val="center"/>
          </w:tcPr>
          <w:p w:rsidR="00237E8A" w:rsidRPr="005232A1" w:rsidRDefault="00237E8A" w:rsidP="00840486">
            <w:pPr>
              <w:pStyle w:val="Aff9"/>
              <w:ind w:firstLine="0"/>
              <w:jc w:val="center"/>
              <w:rPr>
                <w:sz w:val="22"/>
                <w:szCs w:val="22"/>
              </w:rPr>
            </w:pPr>
            <w:r w:rsidRPr="005232A1">
              <w:rPr>
                <w:sz w:val="22"/>
                <w:szCs w:val="22"/>
              </w:rPr>
              <w:t>Название организации-собственника</w:t>
            </w:r>
          </w:p>
        </w:tc>
        <w:tc>
          <w:tcPr>
            <w:tcW w:w="3685" w:type="dxa"/>
            <w:vAlign w:val="center"/>
          </w:tcPr>
          <w:p w:rsidR="00237E8A" w:rsidRPr="005232A1" w:rsidRDefault="00E01DA4" w:rsidP="00E01DA4">
            <w:pPr>
              <w:pStyle w:val="Aff9"/>
              <w:ind w:firstLine="0"/>
              <w:jc w:val="center"/>
              <w:rPr>
                <w:sz w:val="22"/>
                <w:szCs w:val="22"/>
              </w:rPr>
            </w:pPr>
            <w:r w:rsidRPr="005232A1">
              <w:rPr>
                <w:sz w:val="22"/>
                <w:szCs w:val="22"/>
              </w:rPr>
              <w:t>Муниципальная собственность</w:t>
            </w:r>
          </w:p>
        </w:tc>
      </w:tr>
      <w:tr w:rsidR="00237E8A" w:rsidRPr="005232A1" w:rsidTr="00840486">
        <w:tc>
          <w:tcPr>
            <w:tcW w:w="755" w:type="dxa"/>
            <w:vAlign w:val="center"/>
          </w:tcPr>
          <w:p w:rsidR="00237E8A" w:rsidRPr="005232A1" w:rsidRDefault="00237E8A" w:rsidP="00B872AD">
            <w:pPr>
              <w:pStyle w:val="Aff9"/>
              <w:numPr>
                <w:ilvl w:val="0"/>
                <w:numId w:val="24"/>
              </w:numPr>
              <w:ind w:left="0" w:firstLine="0"/>
              <w:jc w:val="center"/>
              <w:rPr>
                <w:sz w:val="22"/>
                <w:szCs w:val="22"/>
              </w:rPr>
            </w:pPr>
          </w:p>
        </w:tc>
        <w:tc>
          <w:tcPr>
            <w:tcW w:w="5624" w:type="dxa"/>
            <w:vAlign w:val="center"/>
          </w:tcPr>
          <w:p w:rsidR="00237E8A" w:rsidRPr="005232A1" w:rsidRDefault="00237E8A" w:rsidP="00840486">
            <w:pPr>
              <w:pStyle w:val="Aff9"/>
              <w:ind w:firstLine="0"/>
              <w:jc w:val="center"/>
              <w:rPr>
                <w:sz w:val="22"/>
                <w:szCs w:val="22"/>
              </w:rPr>
            </w:pPr>
            <w:r w:rsidRPr="005232A1">
              <w:rPr>
                <w:sz w:val="22"/>
                <w:szCs w:val="22"/>
              </w:rPr>
              <w:t>Год ввода в эксплуатацию</w:t>
            </w:r>
          </w:p>
        </w:tc>
        <w:tc>
          <w:tcPr>
            <w:tcW w:w="3685" w:type="dxa"/>
            <w:vAlign w:val="center"/>
          </w:tcPr>
          <w:p w:rsidR="00237E8A" w:rsidRPr="005232A1" w:rsidRDefault="00237E8A" w:rsidP="00840486">
            <w:pPr>
              <w:pStyle w:val="Aff9"/>
              <w:ind w:firstLine="0"/>
              <w:jc w:val="center"/>
              <w:rPr>
                <w:bCs/>
                <w:sz w:val="22"/>
                <w:szCs w:val="22"/>
              </w:rPr>
            </w:pPr>
            <w:r w:rsidRPr="005232A1">
              <w:rPr>
                <w:sz w:val="22"/>
                <w:szCs w:val="22"/>
              </w:rPr>
              <w:t>1979</w:t>
            </w:r>
          </w:p>
        </w:tc>
      </w:tr>
      <w:tr w:rsidR="00237E8A" w:rsidRPr="005232A1" w:rsidTr="00840486">
        <w:tc>
          <w:tcPr>
            <w:tcW w:w="755" w:type="dxa"/>
            <w:vAlign w:val="center"/>
          </w:tcPr>
          <w:p w:rsidR="00237E8A" w:rsidRPr="005232A1" w:rsidRDefault="00237E8A" w:rsidP="00B872AD">
            <w:pPr>
              <w:pStyle w:val="Aff9"/>
              <w:numPr>
                <w:ilvl w:val="0"/>
                <w:numId w:val="24"/>
              </w:numPr>
              <w:ind w:left="0" w:firstLine="0"/>
              <w:jc w:val="center"/>
              <w:rPr>
                <w:sz w:val="22"/>
                <w:szCs w:val="22"/>
              </w:rPr>
            </w:pPr>
          </w:p>
        </w:tc>
        <w:tc>
          <w:tcPr>
            <w:tcW w:w="5624" w:type="dxa"/>
            <w:vAlign w:val="center"/>
          </w:tcPr>
          <w:p w:rsidR="00237E8A" w:rsidRPr="005232A1" w:rsidRDefault="00237E8A" w:rsidP="00840486">
            <w:pPr>
              <w:pStyle w:val="Aff9"/>
              <w:ind w:firstLine="0"/>
              <w:jc w:val="center"/>
              <w:rPr>
                <w:bCs/>
                <w:sz w:val="22"/>
                <w:szCs w:val="22"/>
              </w:rPr>
            </w:pPr>
            <w:r w:rsidRPr="005232A1">
              <w:rPr>
                <w:sz w:val="22"/>
                <w:szCs w:val="22"/>
              </w:rPr>
              <w:t>Численность обслуживающего персонала</w:t>
            </w:r>
          </w:p>
        </w:tc>
        <w:tc>
          <w:tcPr>
            <w:tcW w:w="3685" w:type="dxa"/>
            <w:vAlign w:val="center"/>
          </w:tcPr>
          <w:p w:rsidR="00237E8A" w:rsidRPr="005232A1" w:rsidRDefault="00237E8A" w:rsidP="00840486">
            <w:pPr>
              <w:pStyle w:val="Aff9"/>
              <w:ind w:firstLine="0"/>
              <w:jc w:val="center"/>
              <w:rPr>
                <w:bCs/>
                <w:sz w:val="22"/>
                <w:szCs w:val="22"/>
              </w:rPr>
            </w:pPr>
            <w:r w:rsidRPr="005232A1">
              <w:rPr>
                <w:sz w:val="22"/>
                <w:szCs w:val="22"/>
              </w:rPr>
              <w:t>4</w:t>
            </w:r>
          </w:p>
        </w:tc>
      </w:tr>
      <w:tr w:rsidR="00237E8A" w:rsidRPr="005232A1" w:rsidTr="00840486">
        <w:tc>
          <w:tcPr>
            <w:tcW w:w="755" w:type="dxa"/>
            <w:vAlign w:val="center"/>
          </w:tcPr>
          <w:p w:rsidR="00237E8A" w:rsidRPr="005232A1" w:rsidRDefault="00237E8A" w:rsidP="00B872AD">
            <w:pPr>
              <w:pStyle w:val="Aff9"/>
              <w:numPr>
                <w:ilvl w:val="0"/>
                <w:numId w:val="24"/>
              </w:numPr>
              <w:ind w:left="0" w:firstLine="0"/>
              <w:jc w:val="center"/>
              <w:rPr>
                <w:sz w:val="22"/>
                <w:szCs w:val="22"/>
              </w:rPr>
            </w:pPr>
          </w:p>
        </w:tc>
        <w:tc>
          <w:tcPr>
            <w:tcW w:w="5624" w:type="dxa"/>
            <w:vAlign w:val="center"/>
          </w:tcPr>
          <w:p w:rsidR="00237E8A" w:rsidRPr="005232A1" w:rsidRDefault="00237E8A" w:rsidP="00B872AD">
            <w:pPr>
              <w:pStyle w:val="Aff9"/>
              <w:ind w:firstLine="0"/>
              <w:jc w:val="center"/>
              <w:rPr>
                <w:bCs/>
                <w:sz w:val="22"/>
                <w:szCs w:val="22"/>
              </w:rPr>
            </w:pPr>
            <w:r w:rsidRPr="005232A1">
              <w:rPr>
                <w:sz w:val="22"/>
                <w:szCs w:val="22"/>
              </w:rPr>
              <w:t xml:space="preserve">Общая производительность, </w:t>
            </w:r>
            <w:proofErr w:type="gramStart"/>
            <w:r w:rsidRPr="005232A1">
              <w:rPr>
                <w:sz w:val="22"/>
                <w:szCs w:val="22"/>
              </w:rPr>
              <w:t>м</w:t>
            </w:r>
            <w:proofErr w:type="gramEnd"/>
            <w:r w:rsidRPr="005232A1">
              <w:rPr>
                <w:sz w:val="22"/>
                <w:szCs w:val="22"/>
              </w:rPr>
              <w:t>³/</w:t>
            </w:r>
            <w:proofErr w:type="spellStart"/>
            <w:r w:rsidR="00B872AD" w:rsidRPr="005232A1">
              <w:rPr>
                <w:sz w:val="22"/>
                <w:szCs w:val="22"/>
              </w:rPr>
              <w:t>сут</w:t>
            </w:r>
            <w:proofErr w:type="spellEnd"/>
          </w:p>
        </w:tc>
        <w:tc>
          <w:tcPr>
            <w:tcW w:w="3685" w:type="dxa"/>
            <w:vAlign w:val="center"/>
          </w:tcPr>
          <w:p w:rsidR="00237E8A" w:rsidRPr="005232A1" w:rsidRDefault="00237E8A" w:rsidP="00840486">
            <w:pPr>
              <w:pStyle w:val="Aff9"/>
              <w:ind w:firstLine="0"/>
              <w:jc w:val="center"/>
              <w:rPr>
                <w:bCs/>
                <w:sz w:val="22"/>
                <w:szCs w:val="22"/>
              </w:rPr>
            </w:pPr>
            <w:r w:rsidRPr="005232A1">
              <w:rPr>
                <w:sz w:val="22"/>
                <w:szCs w:val="22"/>
              </w:rPr>
              <w:t>700</w:t>
            </w:r>
          </w:p>
        </w:tc>
      </w:tr>
      <w:tr w:rsidR="00237E8A" w:rsidRPr="005232A1" w:rsidTr="00840486">
        <w:tc>
          <w:tcPr>
            <w:tcW w:w="755" w:type="dxa"/>
            <w:vAlign w:val="center"/>
          </w:tcPr>
          <w:p w:rsidR="00237E8A" w:rsidRPr="005232A1" w:rsidRDefault="00237E8A" w:rsidP="00B872AD">
            <w:pPr>
              <w:pStyle w:val="Aff9"/>
              <w:numPr>
                <w:ilvl w:val="0"/>
                <w:numId w:val="24"/>
              </w:numPr>
              <w:ind w:left="0" w:firstLine="0"/>
              <w:jc w:val="center"/>
              <w:rPr>
                <w:sz w:val="22"/>
                <w:szCs w:val="22"/>
              </w:rPr>
            </w:pPr>
          </w:p>
        </w:tc>
        <w:tc>
          <w:tcPr>
            <w:tcW w:w="5624" w:type="dxa"/>
            <w:vAlign w:val="center"/>
          </w:tcPr>
          <w:p w:rsidR="00237E8A" w:rsidRPr="005232A1" w:rsidRDefault="00237E8A" w:rsidP="00840486">
            <w:pPr>
              <w:pStyle w:val="Aff9"/>
              <w:ind w:firstLine="0"/>
              <w:jc w:val="center"/>
              <w:rPr>
                <w:bCs/>
                <w:sz w:val="22"/>
                <w:szCs w:val="22"/>
              </w:rPr>
            </w:pPr>
            <w:r w:rsidRPr="005232A1">
              <w:rPr>
                <w:sz w:val="22"/>
                <w:szCs w:val="22"/>
              </w:rPr>
              <w:t>Общая мощность потребителей электроэнергии, кВт</w:t>
            </w:r>
          </w:p>
        </w:tc>
        <w:tc>
          <w:tcPr>
            <w:tcW w:w="3685" w:type="dxa"/>
            <w:vAlign w:val="center"/>
          </w:tcPr>
          <w:p w:rsidR="00237E8A" w:rsidRPr="005232A1" w:rsidRDefault="00237E8A" w:rsidP="00840486">
            <w:pPr>
              <w:pStyle w:val="Aff9"/>
              <w:ind w:firstLine="0"/>
              <w:jc w:val="center"/>
              <w:rPr>
                <w:bCs/>
                <w:sz w:val="22"/>
                <w:szCs w:val="22"/>
              </w:rPr>
            </w:pPr>
            <w:r w:rsidRPr="005232A1">
              <w:rPr>
                <w:sz w:val="22"/>
                <w:szCs w:val="22"/>
              </w:rPr>
              <w:t>40</w:t>
            </w:r>
          </w:p>
        </w:tc>
      </w:tr>
      <w:tr w:rsidR="00237E8A" w:rsidRPr="005232A1" w:rsidTr="00840486">
        <w:tc>
          <w:tcPr>
            <w:tcW w:w="755" w:type="dxa"/>
            <w:vAlign w:val="center"/>
          </w:tcPr>
          <w:p w:rsidR="00237E8A" w:rsidRPr="005232A1" w:rsidRDefault="00237E8A" w:rsidP="00B872AD">
            <w:pPr>
              <w:pStyle w:val="Aff9"/>
              <w:numPr>
                <w:ilvl w:val="0"/>
                <w:numId w:val="24"/>
              </w:numPr>
              <w:ind w:left="0" w:firstLine="0"/>
              <w:jc w:val="center"/>
              <w:rPr>
                <w:sz w:val="22"/>
                <w:szCs w:val="22"/>
              </w:rPr>
            </w:pPr>
          </w:p>
        </w:tc>
        <w:tc>
          <w:tcPr>
            <w:tcW w:w="5624" w:type="dxa"/>
            <w:vAlign w:val="center"/>
          </w:tcPr>
          <w:p w:rsidR="00237E8A" w:rsidRPr="005232A1" w:rsidRDefault="00237E8A" w:rsidP="00840486">
            <w:pPr>
              <w:pStyle w:val="Aff9"/>
              <w:ind w:firstLine="0"/>
              <w:jc w:val="center"/>
              <w:rPr>
                <w:bCs/>
                <w:sz w:val="22"/>
                <w:szCs w:val="22"/>
              </w:rPr>
            </w:pPr>
            <w:proofErr w:type="gramStart"/>
            <w:r w:rsidRPr="005232A1">
              <w:rPr>
                <w:sz w:val="22"/>
                <w:szCs w:val="22"/>
              </w:rPr>
              <w:t xml:space="preserve">Основной источник электропитания (номер ТП, КТП, мощность трансформаторов </w:t>
            </w:r>
            <w:proofErr w:type="spellStart"/>
            <w:r w:rsidRPr="005232A1">
              <w:rPr>
                <w:sz w:val="22"/>
                <w:szCs w:val="22"/>
              </w:rPr>
              <w:t>кВА</w:t>
            </w:r>
            <w:proofErr w:type="spellEnd"/>
            <w:proofErr w:type="gramEnd"/>
          </w:p>
        </w:tc>
        <w:tc>
          <w:tcPr>
            <w:tcW w:w="3685" w:type="dxa"/>
            <w:vAlign w:val="center"/>
          </w:tcPr>
          <w:p w:rsidR="00237E8A" w:rsidRPr="005232A1" w:rsidRDefault="00237E8A" w:rsidP="00840486">
            <w:pPr>
              <w:pStyle w:val="Aff9"/>
              <w:ind w:firstLine="0"/>
              <w:jc w:val="center"/>
              <w:rPr>
                <w:bCs/>
                <w:sz w:val="22"/>
                <w:szCs w:val="22"/>
              </w:rPr>
            </w:pPr>
            <w:r w:rsidRPr="005232A1">
              <w:rPr>
                <w:sz w:val="22"/>
                <w:szCs w:val="22"/>
              </w:rPr>
              <w:t>КТП - 10</w:t>
            </w:r>
          </w:p>
        </w:tc>
      </w:tr>
      <w:tr w:rsidR="00237E8A" w:rsidRPr="005232A1" w:rsidTr="00840486">
        <w:tc>
          <w:tcPr>
            <w:tcW w:w="755" w:type="dxa"/>
            <w:vAlign w:val="center"/>
          </w:tcPr>
          <w:p w:rsidR="00237E8A" w:rsidRPr="005232A1" w:rsidRDefault="00237E8A" w:rsidP="00B872AD">
            <w:pPr>
              <w:pStyle w:val="Aff9"/>
              <w:numPr>
                <w:ilvl w:val="0"/>
                <w:numId w:val="24"/>
              </w:numPr>
              <w:ind w:left="0" w:firstLine="0"/>
              <w:jc w:val="center"/>
              <w:rPr>
                <w:sz w:val="22"/>
                <w:szCs w:val="22"/>
              </w:rPr>
            </w:pPr>
          </w:p>
        </w:tc>
        <w:tc>
          <w:tcPr>
            <w:tcW w:w="5624" w:type="dxa"/>
            <w:vAlign w:val="center"/>
          </w:tcPr>
          <w:p w:rsidR="00237E8A" w:rsidRPr="005232A1" w:rsidRDefault="00237E8A" w:rsidP="00840486">
            <w:pPr>
              <w:pStyle w:val="Aff9"/>
              <w:ind w:firstLine="0"/>
              <w:jc w:val="center"/>
              <w:rPr>
                <w:bCs/>
                <w:sz w:val="22"/>
                <w:szCs w:val="22"/>
              </w:rPr>
            </w:pPr>
            <w:r w:rsidRPr="005232A1">
              <w:rPr>
                <w:bCs/>
                <w:sz w:val="22"/>
                <w:szCs w:val="22"/>
              </w:rPr>
              <w:t xml:space="preserve">Резервный источник электропитания (номер ТП, КТП, мощность трансформаторов </w:t>
            </w:r>
            <w:proofErr w:type="spellStart"/>
            <w:r w:rsidRPr="005232A1">
              <w:rPr>
                <w:bCs/>
                <w:sz w:val="22"/>
                <w:szCs w:val="22"/>
              </w:rPr>
              <w:t>кВА</w:t>
            </w:r>
            <w:proofErr w:type="spellEnd"/>
            <w:r w:rsidRPr="005232A1">
              <w:rPr>
                <w:bCs/>
                <w:sz w:val="22"/>
                <w:szCs w:val="22"/>
              </w:rPr>
              <w:t>)</w:t>
            </w:r>
          </w:p>
        </w:tc>
        <w:tc>
          <w:tcPr>
            <w:tcW w:w="3685" w:type="dxa"/>
            <w:vAlign w:val="center"/>
          </w:tcPr>
          <w:p w:rsidR="00237E8A" w:rsidRPr="005232A1" w:rsidRDefault="00237E8A" w:rsidP="00840486">
            <w:pPr>
              <w:pStyle w:val="Aff9"/>
              <w:ind w:firstLine="0"/>
              <w:jc w:val="center"/>
              <w:rPr>
                <w:bCs/>
                <w:sz w:val="22"/>
                <w:szCs w:val="22"/>
              </w:rPr>
            </w:pPr>
            <w:r w:rsidRPr="005232A1">
              <w:rPr>
                <w:bCs/>
                <w:sz w:val="22"/>
                <w:szCs w:val="22"/>
              </w:rPr>
              <w:t>данные не предоставлены</w:t>
            </w:r>
          </w:p>
        </w:tc>
      </w:tr>
      <w:tr w:rsidR="00840486" w:rsidRPr="005232A1" w:rsidTr="00840486">
        <w:tc>
          <w:tcPr>
            <w:tcW w:w="755" w:type="dxa"/>
            <w:vAlign w:val="center"/>
          </w:tcPr>
          <w:p w:rsidR="00840486" w:rsidRPr="005232A1" w:rsidRDefault="00840486" w:rsidP="00B872AD">
            <w:pPr>
              <w:pStyle w:val="Aff9"/>
              <w:numPr>
                <w:ilvl w:val="0"/>
                <w:numId w:val="24"/>
              </w:numPr>
              <w:ind w:left="0" w:firstLine="0"/>
              <w:jc w:val="center"/>
              <w:rPr>
                <w:sz w:val="22"/>
                <w:szCs w:val="22"/>
                <w:lang w:val="en-US"/>
              </w:rPr>
            </w:pPr>
          </w:p>
        </w:tc>
        <w:tc>
          <w:tcPr>
            <w:tcW w:w="5624" w:type="dxa"/>
            <w:vAlign w:val="center"/>
          </w:tcPr>
          <w:p w:rsidR="00840486" w:rsidRPr="005232A1" w:rsidRDefault="00840486" w:rsidP="00840486">
            <w:pPr>
              <w:pStyle w:val="Aff9"/>
              <w:ind w:firstLine="0"/>
              <w:jc w:val="center"/>
              <w:rPr>
                <w:sz w:val="22"/>
                <w:szCs w:val="22"/>
              </w:rPr>
            </w:pPr>
            <w:r w:rsidRPr="005232A1">
              <w:rPr>
                <w:sz w:val="22"/>
                <w:szCs w:val="22"/>
              </w:rPr>
              <w:t>Год последнего капитального ремонта</w:t>
            </w:r>
          </w:p>
        </w:tc>
        <w:tc>
          <w:tcPr>
            <w:tcW w:w="3685" w:type="dxa"/>
            <w:vAlign w:val="center"/>
          </w:tcPr>
          <w:p w:rsidR="00840486" w:rsidRPr="005232A1" w:rsidRDefault="00840486" w:rsidP="00840486">
            <w:pPr>
              <w:pStyle w:val="Aff9"/>
              <w:ind w:firstLine="0"/>
              <w:jc w:val="center"/>
              <w:rPr>
                <w:bCs/>
                <w:sz w:val="22"/>
                <w:szCs w:val="22"/>
              </w:rPr>
            </w:pPr>
            <w:r w:rsidRPr="005232A1">
              <w:rPr>
                <w:sz w:val="22"/>
                <w:szCs w:val="22"/>
              </w:rPr>
              <w:t>данные не   предоставлены</w:t>
            </w:r>
          </w:p>
        </w:tc>
      </w:tr>
      <w:tr w:rsidR="00840486" w:rsidRPr="005232A1" w:rsidTr="00840486">
        <w:tc>
          <w:tcPr>
            <w:tcW w:w="755" w:type="dxa"/>
            <w:vAlign w:val="center"/>
          </w:tcPr>
          <w:p w:rsidR="00840486" w:rsidRPr="005232A1" w:rsidRDefault="00840486" w:rsidP="00B872AD">
            <w:pPr>
              <w:pStyle w:val="Aff9"/>
              <w:numPr>
                <w:ilvl w:val="0"/>
                <w:numId w:val="24"/>
              </w:numPr>
              <w:ind w:left="0" w:firstLine="0"/>
              <w:jc w:val="center"/>
              <w:rPr>
                <w:sz w:val="22"/>
                <w:szCs w:val="22"/>
                <w:lang w:val="en-US"/>
              </w:rPr>
            </w:pPr>
          </w:p>
        </w:tc>
        <w:tc>
          <w:tcPr>
            <w:tcW w:w="5624" w:type="dxa"/>
            <w:vAlign w:val="center"/>
          </w:tcPr>
          <w:p w:rsidR="00840486" w:rsidRPr="005232A1" w:rsidRDefault="00840486" w:rsidP="00840486">
            <w:pPr>
              <w:pStyle w:val="Aff9"/>
              <w:ind w:firstLine="0"/>
              <w:jc w:val="center"/>
              <w:rPr>
                <w:sz w:val="22"/>
                <w:szCs w:val="22"/>
              </w:rPr>
            </w:pPr>
            <w:r w:rsidRPr="005232A1">
              <w:rPr>
                <w:sz w:val="22"/>
                <w:szCs w:val="22"/>
              </w:rPr>
              <w:t>Краткая информация о выполненных работах при кап</w:t>
            </w:r>
            <w:r w:rsidRPr="005232A1">
              <w:rPr>
                <w:sz w:val="22"/>
                <w:szCs w:val="22"/>
              </w:rPr>
              <w:t>и</w:t>
            </w:r>
            <w:r w:rsidRPr="005232A1">
              <w:rPr>
                <w:sz w:val="22"/>
                <w:szCs w:val="22"/>
              </w:rPr>
              <w:t xml:space="preserve">тальном ремонте и стоимости работ по смете. Описание общего состояния </w:t>
            </w:r>
            <w:proofErr w:type="gramStart"/>
            <w:r w:rsidRPr="005232A1">
              <w:rPr>
                <w:sz w:val="22"/>
                <w:szCs w:val="22"/>
              </w:rPr>
              <w:t>насосной</w:t>
            </w:r>
            <w:proofErr w:type="gramEnd"/>
            <w:r w:rsidRPr="005232A1">
              <w:rPr>
                <w:sz w:val="22"/>
                <w:szCs w:val="22"/>
              </w:rPr>
              <w:t xml:space="preserve"> в настоящий момент</w:t>
            </w:r>
          </w:p>
        </w:tc>
        <w:tc>
          <w:tcPr>
            <w:tcW w:w="3685" w:type="dxa"/>
            <w:vAlign w:val="center"/>
          </w:tcPr>
          <w:p w:rsidR="00840486" w:rsidRPr="005232A1" w:rsidRDefault="00840486" w:rsidP="00840486">
            <w:pPr>
              <w:pStyle w:val="Aff9"/>
              <w:ind w:firstLine="0"/>
              <w:jc w:val="center"/>
              <w:rPr>
                <w:bCs/>
                <w:sz w:val="22"/>
                <w:szCs w:val="22"/>
              </w:rPr>
            </w:pPr>
            <w:r w:rsidRPr="005232A1">
              <w:rPr>
                <w:sz w:val="22"/>
                <w:szCs w:val="22"/>
              </w:rPr>
              <w:t>данные не   предоставлены</w:t>
            </w:r>
          </w:p>
        </w:tc>
      </w:tr>
      <w:tr w:rsidR="00840486" w:rsidRPr="005232A1" w:rsidTr="00840486">
        <w:tc>
          <w:tcPr>
            <w:tcW w:w="755" w:type="dxa"/>
            <w:vAlign w:val="center"/>
          </w:tcPr>
          <w:p w:rsidR="00840486" w:rsidRPr="005232A1" w:rsidRDefault="00840486" w:rsidP="00B872AD">
            <w:pPr>
              <w:pStyle w:val="Aff9"/>
              <w:numPr>
                <w:ilvl w:val="0"/>
                <w:numId w:val="24"/>
              </w:numPr>
              <w:ind w:left="0" w:firstLine="0"/>
              <w:jc w:val="center"/>
              <w:rPr>
                <w:sz w:val="22"/>
                <w:szCs w:val="22"/>
                <w:lang w:val="en-US"/>
              </w:rPr>
            </w:pPr>
          </w:p>
        </w:tc>
        <w:tc>
          <w:tcPr>
            <w:tcW w:w="5624" w:type="dxa"/>
            <w:vAlign w:val="center"/>
          </w:tcPr>
          <w:p w:rsidR="00840486" w:rsidRPr="005232A1" w:rsidRDefault="00840486" w:rsidP="00840486">
            <w:pPr>
              <w:pStyle w:val="Aff9"/>
              <w:ind w:firstLine="0"/>
              <w:jc w:val="center"/>
              <w:rPr>
                <w:sz w:val="22"/>
                <w:szCs w:val="22"/>
              </w:rPr>
            </w:pPr>
            <w:r w:rsidRPr="005232A1">
              <w:rPr>
                <w:sz w:val="22"/>
                <w:szCs w:val="22"/>
              </w:rPr>
              <w:t>Год следующего капитального ремонта</w:t>
            </w:r>
          </w:p>
        </w:tc>
        <w:tc>
          <w:tcPr>
            <w:tcW w:w="3685" w:type="dxa"/>
            <w:vAlign w:val="center"/>
          </w:tcPr>
          <w:p w:rsidR="00840486" w:rsidRPr="005232A1" w:rsidRDefault="00840486" w:rsidP="00840486">
            <w:pPr>
              <w:pStyle w:val="Aff9"/>
              <w:ind w:firstLine="0"/>
              <w:jc w:val="center"/>
              <w:rPr>
                <w:bCs/>
                <w:sz w:val="22"/>
                <w:szCs w:val="22"/>
              </w:rPr>
            </w:pPr>
            <w:r w:rsidRPr="005232A1">
              <w:rPr>
                <w:sz w:val="22"/>
                <w:szCs w:val="22"/>
              </w:rPr>
              <w:t>данные не   предоставлены</w:t>
            </w:r>
          </w:p>
        </w:tc>
      </w:tr>
      <w:tr w:rsidR="00840486" w:rsidRPr="005232A1" w:rsidTr="00840486">
        <w:tc>
          <w:tcPr>
            <w:tcW w:w="755" w:type="dxa"/>
            <w:vAlign w:val="center"/>
          </w:tcPr>
          <w:p w:rsidR="00840486" w:rsidRPr="005232A1" w:rsidRDefault="00840486" w:rsidP="00B872AD">
            <w:pPr>
              <w:pStyle w:val="Aff9"/>
              <w:numPr>
                <w:ilvl w:val="0"/>
                <w:numId w:val="24"/>
              </w:numPr>
              <w:ind w:left="0" w:firstLine="0"/>
              <w:jc w:val="center"/>
              <w:rPr>
                <w:sz w:val="22"/>
                <w:szCs w:val="22"/>
                <w:lang w:val="en-US"/>
              </w:rPr>
            </w:pPr>
          </w:p>
        </w:tc>
        <w:tc>
          <w:tcPr>
            <w:tcW w:w="5624" w:type="dxa"/>
            <w:vAlign w:val="center"/>
          </w:tcPr>
          <w:p w:rsidR="00840486" w:rsidRPr="005232A1" w:rsidRDefault="00840486" w:rsidP="00840486">
            <w:pPr>
              <w:pStyle w:val="Aff9"/>
              <w:ind w:firstLine="0"/>
              <w:jc w:val="center"/>
              <w:rPr>
                <w:bCs/>
                <w:sz w:val="22"/>
                <w:szCs w:val="22"/>
              </w:rPr>
            </w:pPr>
            <w:r w:rsidRPr="005232A1">
              <w:rPr>
                <w:sz w:val="22"/>
                <w:szCs w:val="22"/>
              </w:rPr>
              <w:t>Краткая справка по отказам за последние 5 лет (дата, отказавшее оборудования, время устранения)</w:t>
            </w:r>
          </w:p>
        </w:tc>
        <w:tc>
          <w:tcPr>
            <w:tcW w:w="3685" w:type="dxa"/>
            <w:vAlign w:val="center"/>
          </w:tcPr>
          <w:p w:rsidR="00840486" w:rsidRPr="005232A1" w:rsidRDefault="00840486" w:rsidP="00840486">
            <w:pPr>
              <w:pStyle w:val="Aff9"/>
              <w:ind w:firstLine="0"/>
              <w:jc w:val="center"/>
              <w:rPr>
                <w:bCs/>
                <w:sz w:val="22"/>
                <w:szCs w:val="22"/>
              </w:rPr>
            </w:pPr>
            <w:r w:rsidRPr="005232A1">
              <w:rPr>
                <w:sz w:val="22"/>
                <w:szCs w:val="22"/>
              </w:rPr>
              <w:t>данные не   предоставлены</w:t>
            </w:r>
          </w:p>
        </w:tc>
      </w:tr>
      <w:tr w:rsidR="00840486" w:rsidRPr="005232A1" w:rsidTr="00840486">
        <w:tc>
          <w:tcPr>
            <w:tcW w:w="755" w:type="dxa"/>
            <w:vAlign w:val="center"/>
          </w:tcPr>
          <w:p w:rsidR="00840486" w:rsidRPr="005232A1" w:rsidRDefault="00840486" w:rsidP="00B872AD">
            <w:pPr>
              <w:pStyle w:val="Aff9"/>
              <w:numPr>
                <w:ilvl w:val="0"/>
                <w:numId w:val="24"/>
              </w:numPr>
              <w:ind w:left="0" w:firstLine="0"/>
              <w:jc w:val="center"/>
              <w:rPr>
                <w:sz w:val="22"/>
                <w:szCs w:val="22"/>
                <w:lang w:val="en-US"/>
              </w:rPr>
            </w:pPr>
          </w:p>
        </w:tc>
        <w:tc>
          <w:tcPr>
            <w:tcW w:w="5624" w:type="dxa"/>
            <w:vAlign w:val="center"/>
          </w:tcPr>
          <w:p w:rsidR="00840486" w:rsidRPr="005232A1" w:rsidRDefault="00840486" w:rsidP="00840486">
            <w:pPr>
              <w:pStyle w:val="Aff9"/>
              <w:ind w:firstLine="0"/>
              <w:jc w:val="center"/>
              <w:rPr>
                <w:sz w:val="22"/>
                <w:szCs w:val="22"/>
              </w:rPr>
            </w:pPr>
            <w:r w:rsidRPr="005232A1">
              <w:rPr>
                <w:sz w:val="22"/>
                <w:szCs w:val="22"/>
              </w:rPr>
              <w:t>Применяемые способы очистки</w:t>
            </w:r>
          </w:p>
        </w:tc>
        <w:tc>
          <w:tcPr>
            <w:tcW w:w="3685" w:type="dxa"/>
            <w:vAlign w:val="center"/>
          </w:tcPr>
          <w:p w:rsidR="00840486" w:rsidRPr="005232A1" w:rsidRDefault="00840486" w:rsidP="00840486">
            <w:pPr>
              <w:pStyle w:val="Aff9"/>
              <w:ind w:firstLine="0"/>
              <w:jc w:val="center"/>
              <w:rPr>
                <w:sz w:val="22"/>
                <w:szCs w:val="22"/>
              </w:rPr>
            </w:pPr>
            <w:r w:rsidRPr="005232A1">
              <w:rPr>
                <w:sz w:val="22"/>
                <w:szCs w:val="22"/>
              </w:rPr>
              <w:t>биологическая очистка</w:t>
            </w:r>
          </w:p>
        </w:tc>
      </w:tr>
      <w:tr w:rsidR="00840486" w:rsidRPr="005232A1" w:rsidTr="00840486">
        <w:tc>
          <w:tcPr>
            <w:tcW w:w="755" w:type="dxa"/>
            <w:vAlign w:val="center"/>
          </w:tcPr>
          <w:p w:rsidR="00840486" w:rsidRPr="005232A1" w:rsidRDefault="00840486" w:rsidP="00B872AD">
            <w:pPr>
              <w:pStyle w:val="Aff9"/>
              <w:numPr>
                <w:ilvl w:val="0"/>
                <w:numId w:val="24"/>
              </w:numPr>
              <w:ind w:left="0" w:firstLine="0"/>
              <w:jc w:val="center"/>
              <w:rPr>
                <w:sz w:val="22"/>
                <w:szCs w:val="22"/>
                <w:lang w:val="en-US"/>
              </w:rPr>
            </w:pPr>
          </w:p>
        </w:tc>
        <w:tc>
          <w:tcPr>
            <w:tcW w:w="5624" w:type="dxa"/>
            <w:vAlign w:val="center"/>
          </w:tcPr>
          <w:p w:rsidR="00840486" w:rsidRPr="005232A1" w:rsidRDefault="00840486" w:rsidP="00840486">
            <w:pPr>
              <w:pStyle w:val="Aff9"/>
              <w:ind w:firstLine="0"/>
              <w:jc w:val="center"/>
              <w:rPr>
                <w:bCs/>
                <w:sz w:val="22"/>
                <w:szCs w:val="22"/>
              </w:rPr>
            </w:pPr>
            <w:r w:rsidRPr="005232A1">
              <w:rPr>
                <w:sz w:val="22"/>
                <w:szCs w:val="22"/>
              </w:rPr>
              <w:t>Место сброса сточных вод (на рельеф, в водоем - указать вид и название водоема)</w:t>
            </w:r>
          </w:p>
        </w:tc>
        <w:tc>
          <w:tcPr>
            <w:tcW w:w="3685" w:type="dxa"/>
            <w:vAlign w:val="center"/>
          </w:tcPr>
          <w:p w:rsidR="00840486" w:rsidRPr="005232A1" w:rsidRDefault="00840486" w:rsidP="00840486">
            <w:pPr>
              <w:pStyle w:val="Aff9"/>
              <w:ind w:firstLine="0"/>
              <w:jc w:val="center"/>
              <w:rPr>
                <w:sz w:val="22"/>
                <w:szCs w:val="22"/>
              </w:rPr>
            </w:pPr>
            <w:r w:rsidRPr="005232A1">
              <w:rPr>
                <w:sz w:val="22"/>
                <w:szCs w:val="22"/>
              </w:rPr>
              <w:t>ручей Бобровка</w:t>
            </w:r>
          </w:p>
        </w:tc>
      </w:tr>
      <w:tr w:rsidR="00840486" w:rsidRPr="005232A1" w:rsidTr="00840486">
        <w:tc>
          <w:tcPr>
            <w:tcW w:w="755" w:type="dxa"/>
            <w:vAlign w:val="center"/>
          </w:tcPr>
          <w:p w:rsidR="00840486" w:rsidRPr="005232A1" w:rsidRDefault="00840486" w:rsidP="00B872AD">
            <w:pPr>
              <w:pStyle w:val="Aff9"/>
              <w:numPr>
                <w:ilvl w:val="0"/>
                <w:numId w:val="24"/>
              </w:numPr>
              <w:ind w:left="0" w:firstLine="0"/>
              <w:jc w:val="center"/>
              <w:rPr>
                <w:sz w:val="22"/>
                <w:szCs w:val="22"/>
              </w:rPr>
            </w:pPr>
          </w:p>
        </w:tc>
        <w:tc>
          <w:tcPr>
            <w:tcW w:w="5624" w:type="dxa"/>
            <w:vAlign w:val="center"/>
          </w:tcPr>
          <w:p w:rsidR="00840486" w:rsidRPr="005232A1" w:rsidRDefault="00840486" w:rsidP="00840486">
            <w:pPr>
              <w:pStyle w:val="Aff9"/>
              <w:ind w:firstLine="0"/>
              <w:jc w:val="center"/>
              <w:rPr>
                <w:sz w:val="22"/>
                <w:szCs w:val="22"/>
              </w:rPr>
            </w:pPr>
            <w:r w:rsidRPr="005232A1">
              <w:rPr>
                <w:sz w:val="22"/>
                <w:szCs w:val="22"/>
              </w:rPr>
              <w:t xml:space="preserve">Периодичность проведения </w:t>
            </w:r>
            <w:proofErr w:type="spellStart"/>
            <w:r w:rsidRPr="005232A1">
              <w:rPr>
                <w:sz w:val="22"/>
                <w:szCs w:val="22"/>
              </w:rPr>
              <w:t>хим</w:t>
            </w:r>
            <w:proofErr w:type="gramStart"/>
            <w:r w:rsidRPr="005232A1">
              <w:rPr>
                <w:sz w:val="22"/>
                <w:szCs w:val="22"/>
              </w:rPr>
              <w:t>.а</w:t>
            </w:r>
            <w:proofErr w:type="gramEnd"/>
            <w:r w:rsidRPr="005232A1">
              <w:rPr>
                <w:sz w:val="22"/>
                <w:szCs w:val="22"/>
              </w:rPr>
              <w:t>нализа</w:t>
            </w:r>
            <w:proofErr w:type="spellEnd"/>
            <w:r w:rsidRPr="005232A1">
              <w:rPr>
                <w:sz w:val="22"/>
                <w:szCs w:val="22"/>
              </w:rPr>
              <w:t xml:space="preserve"> сточных вод</w:t>
            </w:r>
          </w:p>
        </w:tc>
        <w:tc>
          <w:tcPr>
            <w:tcW w:w="3685" w:type="dxa"/>
            <w:vAlign w:val="center"/>
          </w:tcPr>
          <w:p w:rsidR="00840486" w:rsidRPr="005232A1" w:rsidRDefault="00840486" w:rsidP="00840486">
            <w:pPr>
              <w:pStyle w:val="Aff9"/>
              <w:ind w:firstLine="0"/>
              <w:jc w:val="center"/>
              <w:rPr>
                <w:sz w:val="22"/>
                <w:szCs w:val="22"/>
              </w:rPr>
            </w:pPr>
            <w:r w:rsidRPr="005232A1">
              <w:rPr>
                <w:sz w:val="22"/>
                <w:szCs w:val="22"/>
              </w:rPr>
              <w:t>1 раз в квартал</w:t>
            </w:r>
          </w:p>
        </w:tc>
      </w:tr>
    </w:tbl>
    <w:p w:rsidR="00B470CE" w:rsidRPr="005232A1" w:rsidRDefault="00B470CE" w:rsidP="00CC1D93">
      <w:pPr>
        <w:ind w:firstLine="510"/>
        <w:rPr>
          <w:spacing w:val="-1"/>
        </w:rPr>
      </w:pPr>
    </w:p>
    <w:p w:rsidR="00B872AD" w:rsidRPr="005232A1" w:rsidRDefault="00B872AD" w:rsidP="00B872AD">
      <w:pPr>
        <w:pStyle w:val="Aff9"/>
        <w:rPr>
          <w:i/>
        </w:rPr>
      </w:pPr>
      <w:r w:rsidRPr="005232A1">
        <w:rPr>
          <w:i/>
        </w:rPr>
        <w:t>Система водоотведения п. Безбожник</w:t>
      </w:r>
    </w:p>
    <w:p w:rsidR="00A65DE0" w:rsidRPr="005232A1" w:rsidRDefault="00A65DE0" w:rsidP="008E269D">
      <w:pPr>
        <w:pStyle w:val="Aff9"/>
      </w:pPr>
      <w:r w:rsidRPr="005232A1">
        <w:rPr>
          <w:rStyle w:val="1b"/>
          <w:sz w:val="24"/>
          <w:szCs w:val="28"/>
        </w:rPr>
        <w:t>Все сточные воды из посёлка по канализационным сетям самотёкам поступают в прие</w:t>
      </w:r>
      <w:r w:rsidRPr="005232A1">
        <w:rPr>
          <w:rStyle w:val="1b"/>
          <w:sz w:val="24"/>
          <w:szCs w:val="28"/>
        </w:rPr>
        <w:t>м</w:t>
      </w:r>
      <w:r w:rsidRPr="005232A1">
        <w:rPr>
          <w:rStyle w:val="1b"/>
          <w:sz w:val="24"/>
          <w:szCs w:val="28"/>
        </w:rPr>
        <w:t>ные колодец очистных сооружений, двумя насосами перекачиваются в ванны отстоя, где с п</w:t>
      </w:r>
      <w:r w:rsidRPr="005232A1">
        <w:rPr>
          <w:rStyle w:val="1b"/>
          <w:sz w:val="24"/>
          <w:szCs w:val="28"/>
        </w:rPr>
        <w:t>о</w:t>
      </w:r>
      <w:r w:rsidRPr="005232A1">
        <w:rPr>
          <w:rStyle w:val="1b"/>
          <w:sz w:val="24"/>
          <w:szCs w:val="28"/>
        </w:rPr>
        <w:t xml:space="preserve">мощью компрессоров и бактерий происходит очистка сточных вод. </w:t>
      </w:r>
    </w:p>
    <w:p w:rsidR="00B872AD" w:rsidRPr="005232A1" w:rsidRDefault="00B470CE" w:rsidP="008E269D">
      <w:pPr>
        <w:pStyle w:val="Aff9"/>
      </w:pPr>
      <w:r w:rsidRPr="005232A1">
        <w:t xml:space="preserve">Очистные сооружения  находятся за чертой поселка Безбожник. </w:t>
      </w:r>
      <w:r w:rsidR="00B872AD" w:rsidRPr="005232A1">
        <w:t>Сточные воды по сам</w:t>
      </w:r>
      <w:r w:rsidR="00B872AD" w:rsidRPr="005232A1">
        <w:t>о</w:t>
      </w:r>
      <w:r w:rsidR="00B872AD" w:rsidRPr="005232A1">
        <w:t xml:space="preserve">течному коллектору от объектов </w:t>
      </w:r>
      <w:proofErr w:type="spellStart"/>
      <w:r w:rsidR="00B872AD" w:rsidRPr="005232A1">
        <w:t>канализования</w:t>
      </w:r>
      <w:proofErr w:type="spellEnd"/>
      <w:r w:rsidR="00B872AD" w:rsidRPr="005232A1">
        <w:t xml:space="preserve"> поступают в приемный резервуар насосной станции, где установлена решетка с ручным удалением отбросов. Из приемного резервуара вода посредством насосов подается на очистные сооружения в распределительную камеру, где она разделяется на две </w:t>
      </w:r>
      <w:r w:rsidR="00B872AD" w:rsidRPr="005232A1">
        <w:rPr>
          <w:rStyle w:val="2Exact"/>
          <w:rFonts w:eastAsia="Calibri"/>
          <w:sz w:val="24"/>
          <w:szCs w:val="28"/>
        </w:rPr>
        <w:t xml:space="preserve">песколовки. Далее сточная вода с каждой песколовки распределяется на две линии </w:t>
      </w:r>
      <w:proofErr w:type="spellStart"/>
      <w:r w:rsidR="00B872AD" w:rsidRPr="005232A1">
        <w:rPr>
          <w:rStyle w:val="2Exact"/>
          <w:rFonts w:eastAsia="Calibri"/>
          <w:sz w:val="24"/>
          <w:szCs w:val="28"/>
        </w:rPr>
        <w:t>аэротенков</w:t>
      </w:r>
      <w:proofErr w:type="spellEnd"/>
      <w:r w:rsidR="00B872AD" w:rsidRPr="005232A1">
        <w:rPr>
          <w:rStyle w:val="2Exact"/>
          <w:rFonts w:eastAsia="Calibri"/>
          <w:sz w:val="24"/>
          <w:szCs w:val="28"/>
        </w:rPr>
        <w:t>. Песчаная пульпа периодически по лотку удаляется на иловые площадки.</w:t>
      </w:r>
    </w:p>
    <w:p w:rsidR="00B872AD" w:rsidRPr="005232A1" w:rsidRDefault="00B872AD" w:rsidP="008E269D">
      <w:pPr>
        <w:pStyle w:val="Aff9"/>
      </w:pPr>
      <w:proofErr w:type="spellStart"/>
      <w:r w:rsidRPr="005232A1">
        <w:rPr>
          <w:rStyle w:val="2Exact"/>
          <w:rFonts w:eastAsia="Calibri"/>
          <w:sz w:val="24"/>
          <w:szCs w:val="28"/>
        </w:rPr>
        <w:t>Аэротенк</w:t>
      </w:r>
      <w:proofErr w:type="spellEnd"/>
      <w:r w:rsidRPr="005232A1">
        <w:rPr>
          <w:rStyle w:val="2Exact"/>
          <w:rFonts w:eastAsia="Calibri"/>
          <w:sz w:val="24"/>
          <w:szCs w:val="28"/>
        </w:rPr>
        <w:t xml:space="preserve"> представляет собой </w:t>
      </w:r>
      <w:proofErr w:type="gramStart"/>
      <w:r w:rsidRPr="005232A1">
        <w:rPr>
          <w:rStyle w:val="2Exact"/>
          <w:rFonts w:eastAsia="Calibri"/>
          <w:sz w:val="24"/>
          <w:szCs w:val="28"/>
        </w:rPr>
        <w:t>скомпонованное</w:t>
      </w:r>
      <w:proofErr w:type="gramEnd"/>
      <w:r w:rsidRPr="005232A1">
        <w:rPr>
          <w:rStyle w:val="2Exact"/>
          <w:rFonts w:eastAsia="Calibri"/>
          <w:sz w:val="24"/>
          <w:szCs w:val="28"/>
        </w:rPr>
        <w:t xml:space="preserve"> в единый блок двух секций металлических резервуаров, соединенных между собой перепускными трубами. Сточная вода попадает в </w:t>
      </w:r>
      <w:proofErr w:type="spellStart"/>
      <w:r w:rsidRPr="005232A1">
        <w:rPr>
          <w:rStyle w:val="2Exact"/>
          <w:rFonts w:eastAsia="Calibri"/>
          <w:sz w:val="24"/>
          <w:szCs w:val="28"/>
        </w:rPr>
        <w:t>аэр</w:t>
      </w:r>
      <w:r w:rsidRPr="005232A1">
        <w:rPr>
          <w:rStyle w:val="2Exact"/>
          <w:rFonts w:eastAsia="Calibri"/>
          <w:sz w:val="24"/>
          <w:szCs w:val="28"/>
        </w:rPr>
        <w:t>о</w:t>
      </w:r>
      <w:r w:rsidRPr="005232A1">
        <w:rPr>
          <w:rStyle w:val="2Exact"/>
          <w:rFonts w:eastAsia="Calibri"/>
          <w:sz w:val="24"/>
          <w:szCs w:val="28"/>
        </w:rPr>
        <w:t>тенк</w:t>
      </w:r>
      <w:proofErr w:type="spellEnd"/>
      <w:r w:rsidRPr="005232A1">
        <w:rPr>
          <w:rStyle w:val="2Exact"/>
          <w:rFonts w:eastAsia="Calibri"/>
          <w:sz w:val="24"/>
          <w:szCs w:val="28"/>
        </w:rPr>
        <w:t>, в который постоянно подается воздух по трубам-аэраторам и циркуляционный активный, ил по иловому лотку.</w:t>
      </w:r>
    </w:p>
    <w:p w:rsidR="00B872AD" w:rsidRPr="005232A1" w:rsidRDefault="00B872AD" w:rsidP="008E269D">
      <w:pPr>
        <w:pStyle w:val="Aff9"/>
      </w:pPr>
      <w:r w:rsidRPr="005232A1">
        <w:rPr>
          <w:rStyle w:val="2Exact"/>
          <w:rFonts w:eastAsia="Calibri"/>
          <w:sz w:val="24"/>
          <w:szCs w:val="28"/>
        </w:rPr>
        <w:t xml:space="preserve">В </w:t>
      </w:r>
      <w:proofErr w:type="spellStart"/>
      <w:r w:rsidRPr="005232A1">
        <w:rPr>
          <w:rStyle w:val="2Exact"/>
          <w:rFonts w:eastAsia="Calibri"/>
          <w:sz w:val="24"/>
          <w:szCs w:val="28"/>
        </w:rPr>
        <w:t>аэротенках</w:t>
      </w:r>
      <w:proofErr w:type="spellEnd"/>
      <w:r w:rsidRPr="005232A1">
        <w:rPr>
          <w:rStyle w:val="2Exact"/>
          <w:rFonts w:eastAsia="Calibri"/>
          <w:sz w:val="24"/>
          <w:szCs w:val="28"/>
        </w:rPr>
        <w:t xml:space="preserve"> происходят процессы сорбции и окисления органических загрязнений в сточной воде. Иловая смесь поступает из </w:t>
      </w:r>
      <w:proofErr w:type="spellStart"/>
      <w:r w:rsidRPr="005232A1">
        <w:rPr>
          <w:rStyle w:val="2Exact"/>
          <w:rFonts w:eastAsia="Calibri"/>
          <w:sz w:val="24"/>
          <w:szCs w:val="28"/>
        </w:rPr>
        <w:t>аэротенка</w:t>
      </w:r>
      <w:proofErr w:type="spellEnd"/>
      <w:r w:rsidRPr="005232A1">
        <w:rPr>
          <w:rStyle w:val="2Exact"/>
          <w:rFonts w:eastAsia="Calibri"/>
          <w:sz w:val="24"/>
          <w:szCs w:val="28"/>
        </w:rPr>
        <w:t xml:space="preserve"> в отстойник. Отстойник состоит из кону</w:t>
      </w:r>
      <w:r w:rsidRPr="005232A1">
        <w:rPr>
          <w:rStyle w:val="2Exact"/>
          <w:rFonts w:eastAsia="Calibri"/>
          <w:sz w:val="24"/>
          <w:szCs w:val="28"/>
        </w:rPr>
        <w:t>с</w:t>
      </w:r>
      <w:r w:rsidRPr="005232A1">
        <w:rPr>
          <w:rStyle w:val="2Exact"/>
          <w:rFonts w:eastAsia="Calibri"/>
          <w:sz w:val="24"/>
          <w:szCs w:val="28"/>
        </w:rPr>
        <w:t xml:space="preserve">ной и проточной части. В нем происходит разделение воды на биологически очищенную воду. Осевший в конусах активный ил эрлифтами подается в лоток циркуляционного ила и далее в </w:t>
      </w:r>
      <w:proofErr w:type="spellStart"/>
      <w:r w:rsidRPr="005232A1">
        <w:rPr>
          <w:rStyle w:val="2Exact"/>
          <w:rFonts w:eastAsia="Calibri"/>
          <w:sz w:val="24"/>
          <w:szCs w:val="28"/>
        </w:rPr>
        <w:t>аэротенк</w:t>
      </w:r>
      <w:proofErr w:type="spellEnd"/>
      <w:r w:rsidRPr="005232A1">
        <w:rPr>
          <w:rStyle w:val="2Exact"/>
          <w:rFonts w:eastAsia="Calibri"/>
          <w:sz w:val="24"/>
          <w:szCs w:val="28"/>
        </w:rPr>
        <w:t>.</w:t>
      </w:r>
    </w:p>
    <w:p w:rsidR="00B872AD" w:rsidRPr="005232A1" w:rsidRDefault="00B872AD" w:rsidP="008E269D">
      <w:pPr>
        <w:pStyle w:val="Aff9"/>
        <w:rPr>
          <w:rStyle w:val="2Exact"/>
          <w:rFonts w:eastAsia="Calibri"/>
          <w:sz w:val="24"/>
          <w:szCs w:val="28"/>
        </w:rPr>
      </w:pPr>
      <w:r w:rsidRPr="005232A1">
        <w:rPr>
          <w:rStyle w:val="2Exact"/>
          <w:rFonts w:eastAsia="Calibri"/>
          <w:sz w:val="24"/>
          <w:szCs w:val="28"/>
        </w:rPr>
        <w:t>По мере прироста активного ила, избыток его по лотку удаляют в стабилизатор. В стаб</w:t>
      </w:r>
      <w:r w:rsidRPr="005232A1">
        <w:rPr>
          <w:rStyle w:val="2Exact"/>
          <w:rFonts w:eastAsia="Calibri"/>
          <w:sz w:val="24"/>
          <w:szCs w:val="28"/>
        </w:rPr>
        <w:t>и</w:t>
      </w:r>
      <w:r w:rsidRPr="005232A1">
        <w:rPr>
          <w:rStyle w:val="2Exact"/>
          <w:rFonts w:eastAsia="Calibri"/>
          <w:sz w:val="24"/>
          <w:szCs w:val="28"/>
        </w:rPr>
        <w:t xml:space="preserve">лизаторе ил минерализуется, уплотняется. </w:t>
      </w:r>
      <w:proofErr w:type="gramStart"/>
      <w:r w:rsidRPr="005232A1">
        <w:rPr>
          <w:rStyle w:val="2Exact"/>
          <w:rFonts w:eastAsia="Calibri"/>
          <w:sz w:val="24"/>
          <w:szCs w:val="28"/>
        </w:rPr>
        <w:t>Над</w:t>
      </w:r>
      <w:proofErr w:type="gramEnd"/>
      <w:r w:rsidRPr="005232A1">
        <w:rPr>
          <w:rStyle w:val="2Exact"/>
          <w:rFonts w:eastAsia="Calibri"/>
          <w:sz w:val="24"/>
          <w:szCs w:val="28"/>
        </w:rPr>
        <w:t xml:space="preserve"> иловая вода периодически направляется обратно в </w:t>
      </w:r>
      <w:proofErr w:type="spellStart"/>
      <w:r w:rsidRPr="005232A1">
        <w:rPr>
          <w:rStyle w:val="2Exact"/>
          <w:rFonts w:eastAsia="Calibri"/>
          <w:sz w:val="24"/>
          <w:szCs w:val="28"/>
        </w:rPr>
        <w:t>аэротенк</w:t>
      </w:r>
      <w:proofErr w:type="spellEnd"/>
      <w:r w:rsidRPr="005232A1">
        <w:rPr>
          <w:rStyle w:val="2Exact"/>
          <w:rFonts w:eastAsia="Calibri"/>
          <w:sz w:val="24"/>
          <w:szCs w:val="28"/>
        </w:rPr>
        <w:t xml:space="preserve"> на очистку, а уплотненный ил на иловую площадку.</w:t>
      </w:r>
    </w:p>
    <w:p w:rsidR="00B872AD" w:rsidRPr="005232A1" w:rsidRDefault="00B872AD" w:rsidP="008E269D">
      <w:pPr>
        <w:pStyle w:val="Aff9"/>
      </w:pPr>
      <w:r w:rsidRPr="005232A1">
        <w:t>Очищенные воды сбрасываются в реку Малая – Елховка.</w:t>
      </w:r>
    </w:p>
    <w:p w:rsidR="00B872AD" w:rsidRPr="005232A1" w:rsidRDefault="00B872AD" w:rsidP="00B872AD">
      <w:pPr>
        <w:pStyle w:val="Aff9"/>
      </w:pPr>
    </w:p>
    <w:p w:rsidR="00B872AD" w:rsidRPr="005232A1" w:rsidRDefault="00B872AD" w:rsidP="00B872AD">
      <w:pPr>
        <w:pStyle w:val="afe"/>
        <w:rPr>
          <w:bCs w:val="0"/>
        </w:rPr>
      </w:pPr>
      <w:r w:rsidRPr="005232A1">
        <w:t xml:space="preserve">Таблица </w:t>
      </w:r>
      <w:fldSimple w:instr=" SEQ Таблица \* ARABIC ">
        <w:r w:rsidR="005232A1">
          <w:rPr>
            <w:noProof/>
          </w:rPr>
          <w:t>31</w:t>
        </w:r>
      </w:fldSimple>
      <w:r w:rsidRPr="005232A1">
        <w:t xml:space="preserve"> – Характеристика очистных сооружений системы водоотведения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888"/>
        <w:gridCol w:w="2316"/>
        <w:gridCol w:w="1804"/>
        <w:gridCol w:w="1361"/>
        <w:gridCol w:w="1222"/>
        <w:gridCol w:w="1341"/>
      </w:tblGrid>
      <w:tr w:rsidR="00B872AD" w:rsidRPr="005232A1" w:rsidTr="00866219">
        <w:tc>
          <w:tcPr>
            <w:tcW w:w="950" w:type="pct"/>
            <w:shd w:val="clear" w:color="auto" w:fill="FFFFFF"/>
            <w:vAlign w:val="center"/>
          </w:tcPr>
          <w:p w:rsidR="00B872AD" w:rsidRPr="005232A1" w:rsidRDefault="00B872AD" w:rsidP="00866219">
            <w:pPr>
              <w:jc w:val="center"/>
              <w:rPr>
                <w:sz w:val="22"/>
              </w:rPr>
            </w:pPr>
            <w:r w:rsidRPr="005232A1">
              <w:rPr>
                <w:sz w:val="22"/>
              </w:rPr>
              <w:t>Технологическая зона водоотведения</w:t>
            </w:r>
          </w:p>
        </w:tc>
        <w:tc>
          <w:tcPr>
            <w:tcW w:w="1166" w:type="pct"/>
            <w:shd w:val="clear" w:color="auto" w:fill="FFFFFF"/>
            <w:vAlign w:val="center"/>
          </w:tcPr>
          <w:p w:rsidR="00B872AD" w:rsidRPr="005232A1" w:rsidRDefault="00B872AD" w:rsidP="00866219">
            <w:pPr>
              <w:jc w:val="center"/>
              <w:rPr>
                <w:sz w:val="22"/>
              </w:rPr>
            </w:pPr>
            <w:r w:rsidRPr="005232A1">
              <w:rPr>
                <w:sz w:val="22"/>
              </w:rPr>
              <w:t>Система водоотведения централизованная/ н</w:t>
            </w:r>
            <w:r w:rsidRPr="005232A1">
              <w:rPr>
                <w:sz w:val="22"/>
              </w:rPr>
              <w:t>е</w:t>
            </w:r>
            <w:r w:rsidRPr="005232A1">
              <w:rPr>
                <w:sz w:val="22"/>
              </w:rPr>
              <w:t>централизованная</w:t>
            </w:r>
          </w:p>
        </w:tc>
        <w:tc>
          <w:tcPr>
            <w:tcW w:w="908" w:type="pct"/>
            <w:shd w:val="clear" w:color="auto" w:fill="FFFFFF"/>
            <w:vAlign w:val="center"/>
          </w:tcPr>
          <w:p w:rsidR="00B872AD" w:rsidRPr="005232A1" w:rsidRDefault="00B872AD" w:rsidP="00866219">
            <w:pPr>
              <w:jc w:val="center"/>
              <w:rPr>
                <w:sz w:val="22"/>
              </w:rPr>
            </w:pPr>
            <w:r w:rsidRPr="005232A1">
              <w:rPr>
                <w:sz w:val="22"/>
              </w:rPr>
              <w:t>Объект водоотв</w:t>
            </w:r>
            <w:r w:rsidRPr="005232A1">
              <w:rPr>
                <w:sz w:val="22"/>
              </w:rPr>
              <w:t>е</w:t>
            </w:r>
            <w:r w:rsidRPr="005232A1">
              <w:rPr>
                <w:sz w:val="22"/>
              </w:rPr>
              <w:t>дения</w:t>
            </w:r>
          </w:p>
        </w:tc>
        <w:tc>
          <w:tcPr>
            <w:tcW w:w="685" w:type="pct"/>
            <w:shd w:val="clear" w:color="auto" w:fill="FFFFFF"/>
            <w:vAlign w:val="center"/>
          </w:tcPr>
          <w:p w:rsidR="00B872AD" w:rsidRPr="005232A1" w:rsidRDefault="00B872AD" w:rsidP="00866219">
            <w:pPr>
              <w:jc w:val="center"/>
              <w:rPr>
                <w:sz w:val="22"/>
              </w:rPr>
            </w:pPr>
            <w:r w:rsidRPr="005232A1">
              <w:rPr>
                <w:sz w:val="22"/>
              </w:rPr>
              <w:t>Тип насосов</w:t>
            </w:r>
          </w:p>
        </w:tc>
        <w:tc>
          <w:tcPr>
            <w:tcW w:w="615" w:type="pct"/>
            <w:shd w:val="clear" w:color="auto" w:fill="FFFFFF"/>
            <w:vAlign w:val="center"/>
          </w:tcPr>
          <w:p w:rsidR="00B872AD" w:rsidRPr="005232A1" w:rsidRDefault="00B872AD" w:rsidP="00866219">
            <w:pPr>
              <w:jc w:val="center"/>
              <w:rPr>
                <w:sz w:val="22"/>
              </w:rPr>
            </w:pPr>
            <w:r w:rsidRPr="005232A1">
              <w:rPr>
                <w:sz w:val="22"/>
              </w:rPr>
              <w:t>Количество</w:t>
            </w:r>
          </w:p>
        </w:tc>
        <w:tc>
          <w:tcPr>
            <w:tcW w:w="675" w:type="pct"/>
            <w:shd w:val="clear" w:color="auto" w:fill="FFFFFF"/>
            <w:vAlign w:val="center"/>
          </w:tcPr>
          <w:p w:rsidR="00B872AD" w:rsidRPr="005232A1" w:rsidRDefault="00B872AD" w:rsidP="00866219">
            <w:pPr>
              <w:jc w:val="center"/>
              <w:rPr>
                <w:sz w:val="22"/>
              </w:rPr>
            </w:pPr>
            <w:r w:rsidRPr="005232A1">
              <w:rPr>
                <w:sz w:val="22"/>
              </w:rPr>
              <w:t xml:space="preserve">Мощность </w:t>
            </w:r>
            <w:proofErr w:type="spellStart"/>
            <w:r w:rsidRPr="005232A1">
              <w:rPr>
                <w:sz w:val="22"/>
              </w:rPr>
              <w:t>мЗ</w:t>
            </w:r>
            <w:proofErr w:type="spellEnd"/>
            <w:r w:rsidRPr="005232A1">
              <w:rPr>
                <w:sz w:val="22"/>
              </w:rPr>
              <w:t>/</w:t>
            </w:r>
            <w:proofErr w:type="spellStart"/>
            <w:r w:rsidRPr="005232A1">
              <w:rPr>
                <w:sz w:val="22"/>
              </w:rPr>
              <w:t>сут</w:t>
            </w:r>
            <w:proofErr w:type="spellEnd"/>
            <w:r w:rsidRPr="005232A1">
              <w:rPr>
                <w:sz w:val="22"/>
              </w:rPr>
              <w:t xml:space="preserve"> м3/год</w:t>
            </w:r>
          </w:p>
        </w:tc>
      </w:tr>
      <w:tr w:rsidR="00B872AD" w:rsidRPr="005232A1" w:rsidTr="00866219">
        <w:tc>
          <w:tcPr>
            <w:tcW w:w="950" w:type="pct"/>
            <w:shd w:val="clear" w:color="auto" w:fill="FFFFFF"/>
            <w:vAlign w:val="center"/>
          </w:tcPr>
          <w:p w:rsidR="00B872AD" w:rsidRPr="005232A1" w:rsidRDefault="00B872AD" w:rsidP="00866219">
            <w:pPr>
              <w:jc w:val="center"/>
              <w:rPr>
                <w:sz w:val="22"/>
              </w:rPr>
            </w:pPr>
            <w:proofErr w:type="spellStart"/>
            <w:r w:rsidRPr="005232A1">
              <w:rPr>
                <w:sz w:val="22"/>
              </w:rPr>
              <w:t>п</w:t>
            </w:r>
            <w:proofErr w:type="gramStart"/>
            <w:r w:rsidRPr="005232A1">
              <w:rPr>
                <w:sz w:val="22"/>
              </w:rPr>
              <w:t>.Б</w:t>
            </w:r>
            <w:proofErr w:type="gramEnd"/>
            <w:r w:rsidRPr="005232A1">
              <w:rPr>
                <w:sz w:val="22"/>
              </w:rPr>
              <w:t>езбожник</w:t>
            </w:r>
            <w:proofErr w:type="spellEnd"/>
          </w:p>
        </w:tc>
        <w:tc>
          <w:tcPr>
            <w:tcW w:w="1166" w:type="pct"/>
            <w:shd w:val="clear" w:color="auto" w:fill="FFFFFF"/>
            <w:vAlign w:val="center"/>
          </w:tcPr>
          <w:p w:rsidR="00B872AD" w:rsidRPr="005232A1" w:rsidRDefault="00B872AD" w:rsidP="00866219">
            <w:pPr>
              <w:jc w:val="center"/>
              <w:rPr>
                <w:sz w:val="22"/>
              </w:rPr>
            </w:pPr>
            <w:r w:rsidRPr="005232A1">
              <w:rPr>
                <w:sz w:val="22"/>
              </w:rPr>
              <w:t>централизованная</w:t>
            </w:r>
          </w:p>
        </w:tc>
        <w:tc>
          <w:tcPr>
            <w:tcW w:w="908" w:type="pct"/>
            <w:shd w:val="clear" w:color="auto" w:fill="FFFFFF"/>
            <w:vAlign w:val="center"/>
          </w:tcPr>
          <w:p w:rsidR="00B872AD" w:rsidRPr="005232A1" w:rsidRDefault="00B872AD" w:rsidP="00866219">
            <w:pPr>
              <w:jc w:val="center"/>
              <w:rPr>
                <w:sz w:val="22"/>
              </w:rPr>
            </w:pPr>
            <w:r w:rsidRPr="005232A1">
              <w:rPr>
                <w:sz w:val="22"/>
              </w:rPr>
              <w:t>Очистные соор</w:t>
            </w:r>
            <w:r w:rsidRPr="005232A1">
              <w:rPr>
                <w:sz w:val="22"/>
              </w:rPr>
              <w:t>у</w:t>
            </w:r>
            <w:r w:rsidRPr="005232A1">
              <w:rPr>
                <w:sz w:val="22"/>
              </w:rPr>
              <w:t>жения</w:t>
            </w:r>
          </w:p>
        </w:tc>
        <w:tc>
          <w:tcPr>
            <w:tcW w:w="685" w:type="pct"/>
            <w:shd w:val="clear" w:color="auto" w:fill="FFFFFF"/>
            <w:vAlign w:val="center"/>
          </w:tcPr>
          <w:p w:rsidR="00B872AD" w:rsidRPr="005232A1" w:rsidRDefault="00B872AD" w:rsidP="00866219">
            <w:pPr>
              <w:jc w:val="center"/>
              <w:rPr>
                <w:sz w:val="22"/>
              </w:rPr>
            </w:pPr>
            <w:r w:rsidRPr="005232A1">
              <w:rPr>
                <w:sz w:val="22"/>
              </w:rPr>
              <w:t>-</w:t>
            </w:r>
          </w:p>
        </w:tc>
        <w:tc>
          <w:tcPr>
            <w:tcW w:w="615" w:type="pct"/>
            <w:shd w:val="clear" w:color="auto" w:fill="FFFFFF"/>
            <w:vAlign w:val="center"/>
          </w:tcPr>
          <w:p w:rsidR="00B872AD" w:rsidRPr="005232A1" w:rsidRDefault="00B872AD" w:rsidP="00866219">
            <w:pPr>
              <w:jc w:val="center"/>
              <w:rPr>
                <w:sz w:val="22"/>
              </w:rPr>
            </w:pPr>
            <w:r w:rsidRPr="005232A1">
              <w:rPr>
                <w:sz w:val="22"/>
              </w:rPr>
              <w:t>1</w:t>
            </w:r>
          </w:p>
        </w:tc>
        <w:tc>
          <w:tcPr>
            <w:tcW w:w="675" w:type="pct"/>
            <w:shd w:val="clear" w:color="auto" w:fill="FFFFFF"/>
            <w:vAlign w:val="center"/>
          </w:tcPr>
          <w:p w:rsidR="00B872AD" w:rsidRPr="005232A1" w:rsidRDefault="00B872AD" w:rsidP="00866219">
            <w:pPr>
              <w:jc w:val="center"/>
              <w:rPr>
                <w:sz w:val="22"/>
              </w:rPr>
            </w:pPr>
            <w:r w:rsidRPr="005232A1">
              <w:rPr>
                <w:sz w:val="22"/>
              </w:rPr>
              <w:t>600</w:t>
            </w:r>
          </w:p>
          <w:p w:rsidR="00B872AD" w:rsidRPr="005232A1" w:rsidRDefault="00B872AD" w:rsidP="00866219">
            <w:pPr>
              <w:jc w:val="center"/>
              <w:rPr>
                <w:sz w:val="22"/>
              </w:rPr>
            </w:pPr>
            <w:r w:rsidRPr="005232A1">
              <w:rPr>
                <w:sz w:val="22"/>
              </w:rPr>
              <w:t>219</w:t>
            </w:r>
          </w:p>
        </w:tc>
      </w:tr>
    </w:tbl>
    <w:p w:rsidR="008E269D" w:rsidRPr="005232A1" w:rsidRDefault="008E269D" w:rsidP="00B872AD">
      <w:pPr>
        <w:pStyle w:val="Aff9"/>
      </w:pPr>
    </w:p>
    <w:p w:rsidR="00B872AD" w:rsidRPr="005232A1" w:rsidRDefault="00B872AD" w:rsidP="00B872AD">
      <w:pPr>
        <w:pStyle w:val="Aff9"/>
        <w:rPr>
          <w:i/>
        </w:rPr>
      </w:pPr>
      <w:r w:rsidRPr="005232A1">
        <w:rPr>
          <w:i/>
        </w:rPr>
        <w:t xml:space="preserve">Система водоотведения </w:t>
      </w:r>
      <w:proofErr w:type="gramStart"/>
      <w:r w:rsidRPr="005232A1">
        <w:rPr>
          <w:i/>
        </w:rPr>
        <w:t>с</w:t>
      </w:r>
      <w:proofErr w:type="gramEnd"/>
      <w:r w:rsidRPr="005232A1">
        <w:rPr>
          <w:i/>
        </w:rPr>
        <w:t>. Боровица</w:t>
      </w:r>
    </w:p>
    <w:p w:rsidR="00B470CE" w:rsidRPr="005232A1" w:rsidRDefault="00B470CE" w:rsidP="00B872AD">
      <w:pPr>
        <w:pStyle w:val="Aff9"/>
      </w:pPr>
      <w:r w:rsidRPr="005232A1">
        <w:t xml:space="preserve">Процесс водоотведения </w:t>
      </w:r>
      <w:proofErr w:type="gramStart"/>
      <w:r w:rsidRPr="005232A1">
        <w:t>в</w:t>
      </w:r>
      <w:proofErr w:type="gramEnd"/>
      <w:r w:rsidRPr="005232A1">
        <w:t xml:space="preserve"> с.</w:t>
      </w:r>
      <w:r w:rsidR="00B872AD" w:rsidRPr="005232A1">
        <w:t xml:space="preserve"> </w:t>
      </w:r>
      <w:r w:rsidRPr="005232A1">
        <w:t>Боровица производится за счет самотечного канализационн</w:t>
      </w:r>
      <w:r w:rsidRPr="005232A1">
        <w:t>о</w:t>
      </w:r>
      <w:r w:rsidRPr="005232A1">
        <w:t xml:space="preserve">го коллектора. </w:t>
      </w:r>
      <w:r w:rsidR="00B872AD" w:rsidRPr="005232A1">
        <w:t xml:space="preserve">Сточные воды по самотечному коллектору от объектов </w:t>
      </w:r>
      <w:proofErr w:type="spellStart"/>
      <w:r w:rsidR="00B872AD" w:rsidRPr="005232A1">
        <w:t>канализования</w:t>
      </w:r>
      <w:proofErr w:type="spellEnd"/>
      <w:r w:rsidR="00B872AD" w:rsidRPr="005232A1">
        <w:t xml:space="preserve"> отводятся к месту сброса (ручей). Очистка сточных вод не осуществляется. </w:t>
      </w:r>
      <w:r w:rsidRPr="005232A1">
        <w:t>Общая протяжённость сетей канализации составляет 2,</w:t>
      </w:r>
      <w:r w:rsidR="00B872AD" w:rsidRPr="005232A1">
        <w:t>7</w:t>
      </w:r>
      <w:r w:rsidRPr="005232A1">
        <w:t xml:space="preserve"> км.</w:t>
      </w:r>
    </w:p>
    <w:p w:rsidR="00B470CE" w:rsidRPr="005232A1" w:rsidRDefault="00B470CE" w:rsidP="00CC1D93">
      <w:pPr>
        <w:ind w:firstLine="510"/>
        <w:rPr>
          <w:spacing w:val="-1"/>
        </w:rPr>
      </w:pPr>
    </w:p>
    <w:p w:rsidR="00A65DE0" w:rsidRPr="005232A1" w:rsidRDefault="00A65DE0" w:rsidP="00A65DE0">
      <w:pPr>
        <w:pStyle w:val="Aff9"/>
        <w:rPr>
          <w:i/>
        </w:rPr>
      </w:pPr>
      <w:r w:rsidRPr="005232A1">
        <w:rPr>
          <w:i/>
        </w:rPr>
        <w:lastRenderedPageBreak/>
        <w:t xml:space="preserve">Система водоотведения п. </w:t>
      </w:r>
      <w:proofErr w:type="gramStart"/>
      <w:r w:rsidRPr="005232A1">
        <w:rPr>
          <w:i/>
        </w:rPr>
        <w:t>Октябрьский</w:t>
      </w:r>
      <w:proofErr w:type="gramEnd"/>
    </w:p>
    <w:p w:rsidR="00A65DE0" w:rsidRPr="005232A1" w:rsidRDefault="00A65DE0" w:rsidP="00A65DE0">
      <w:pPr>
        <w:pStyle w:val="Aff9"/>
      </w:pPr>
      <w:r w:rsidRPr="005232A1">
        <w:t xml:space="preserve">Сточные воды по самотечному коллектору от объектов </w:t>
      </w:r>
      <w:proofErr w:type="spellStart"/>
      <w:r w:rsidRPr="005232A1">
        <w:t>канализования</w:t>
      </w:r>
      <w:proofErr w:type="spellEnd"/>
      <w:r w:rsidRPr="005232A1">
        <w:t xml:space="preserve"> отводятся к месту сброса. Очистка сточных вод не осуществляется. Общая протяжённость сетей канализации с</w:t>
      </w:r>
      <w:r w:rsidRPr="005232A1">
        <w:t>о</w:t>
      </w:r>
      <w:r w:rsidRPr="005232A1">
        <w:t>ставляет 0,55 км.</w:t>
      </w:r>
    </w:p>
    <w:p w:rsidR="001B4A5D" w:rsidRPr="005232A1" w:rsidRDefault="001B4A5D" w:rsidP="00CE148D">
      <w:pPr>
        <w:pStyle w:val="Default"/>
        <w:ind w:firstLine="851"/>
        <w:rPr>
          <w:color w:val="auto"/>
          <w:sz w:val="26"/>
          <w:szCs w:val="26"/>
        </w:rPr>
      </w:pPr>
    </w:p>
    <w:p w:rsidR="000F14CF" w:rsidRPr="005232A1" w:rsidRDefault="000F14CF" w:rsidP="00CE148D">
      <w:pPr>
        <w:pStyle w:val="31"/>
        <w:rPr>
          <w:rFonts w:cs="Times New Roman"/>
        </w:rPr>
      </w:pPr>
      <w:r w:rsidRPr="005232A1">
        <w:rPr>
          <w:rFonts w:cs="Times New Roman"/>
        </w:rPr>
        <w:t>1.3 Описание технологических зон водоотведения, зон централизованного</w:t>
      </w:r>
      <w:r w:rsidR="00407B05" w:rsidRPr="005232A1">
        <w:rPr>
          <w:rFonts w:cs="Times New Roman"/>
        </w:rPr>
        <w:t xml:space="preserve"> </w:t>
      </w:r>
      <w:r w:rsidRPr="005232A1">
        <w:rPr>
          <w:rFonts w:cs="Times New Roman"/>
        </w:rPr>
        <w:t>и неце</w:t>
      </w:r>
      <w:r w:rsidRPr="005232A1">
        <w:rPr>
          <w:rFonts w:cs="Times New Roman"/>
        </w:rPr>
        <w:t>н</w:t>
      </w:r>
      <w:r w:rsidRPr="005232A1">
        <w:rPr>
          <w:rFonts w:cs="Times New Roman"/>
        </w:rPr>
        <w:t>трализованного водоотведения (территорий, на которых водоотведение</w:t>
      </w:r>
      <w:r w:rsidR="00407B05" w:rsidRPr="005232A1">
        <w:rPr>
          <w:rFonts w:cs="Times New Roman"/>
        </w:rPr>
        <w:t xml:space="preserve"> </w:t>
      </w:r>
      <w:r w:rsidRPr="005232A1">
        <w:rPr>
          <w:rFonts w:cs="Times New Roman"/>
        </w:rPr>
        <w:t>осуществляется с использованием</w:t>
      </w:r>
      <w:r w:rsidR="00341439" w:rsidRPr="005232A1">
        <w:rPr>
          <w:rFonts w:cs="Times New Roman"/>
        </w:rPr>
        <w:t xml:space="preserve"> </w:t>
      </w:r>
      <w:r w:rsidRPr="005232A1">
        <w:rPr>
          <w:rFonts w:cs="Times New Roman"/>
        </w:rPr>
        <w:t>централизованных</w:t>
      </w:r>
      <w:r w:rsidR="00341439" w:rsidRPr="005232A1">
        <w:rPr>
          <w:rFonts w:cs="Times New Roman"/>
        </w:rPr>
        <w:t xml:space="preserve"> </w:t>
      </w:r>
      <w:r w:rsidRPr="005232A1">
        <w:rPr>
          <w:rFonts w:cs="Times New Roman"/>
        </w:rPr>
        <w:t>и</w:t>
      </w:r>
      <w:r w:rsidR="00341439" w:rsidRPr="005232A1">
        <w:rPr>
          <w:rFonts w:cs="Times New Roman"/>
        </w:rPr>
        <w:t xml:space="preserve"> </w:t>
      </w:r>
      <w:r w:rsidRPr="005232A1">
        <w:rPr>
          <w:rFonts w:cs="Times New Roman"/>
        </w:rPr>
        <w:t>нецентрализованных</w:t>
      </w:r>
      <w:r w:rsidR="00407B05" w:rsidRPr="005232A1">
        <w:rPr>
          <w:rFonts w:cs="Times New Roman"/>
        </w:rPr>
        <w:t xml:space="preserve"> </w:t>
      </w:r>
      <w:r w:rsidRPr="005232A1">
        <w:rPr>
          <w:rFonts w:cs="Times New Roman"/>
        </w:rPr>
        <w:t>систем водоотведения) и пер</w:t>
      </w:r>
      <w:r w:rsidRPr="005232A1">
        <w:rPr>
          <w:rFonts w:cs="Times New Roman"/>
        </w:rPr>
        <w:t>е</w:t>
      </w:r>
      <w:r w:rsidRPr="005232A1">
        <w:rPr>
          <w:rFonts w:cs="Times New Roman"/>
        </w:rPr>
        <w:t xml:space="preserve">чень централизованных систем водоотведения </w:t>
      </w:r>
    </w:p>
    <w:p w:rsidR="009848E5" w:rsidRPr="005232A1" w:rsidRDefault="009848E5" w:rsidP="00CE148D">
      <w:pPr>
        <w:pStyle w:val="affb"/>
        <w:rPr>
          <w:szCs w:val="24"/>
        </w:rPr>
      </w:pPr>
      <w:r w:rsidRPr="005232A1">
        <w:rPr>
          <w:szCs w:val="24"/>
        </w:rPr>
        <w:t>Федеральный закон от 7 декабря 2011 г. № 416-ФЗ «О водоснабжении и водоотведении» и постановление правительства РФ от 05.09.2013 года № 782 «О схемах водоснабжения и вод</w:t>
      </w:r>
      <w:r w:rsidRPr="005232A1">
        <w:rPr>
          <w:szCs w:val="24"/>
        </w:rPr>
        <w:t>о</w:t>
      </w:r>
      <w:r w:rsidRPr="005232A1">
        <w:rPr>
          <w:szCs w:val="24"/>
        </w:rPr>
        <w:t>отведения» (вместе с «Правилами разработки и утверждения схем водоснабжения и водоотв</w:t>
      </w:r>
      <w:r w:rsidRPr="005232A1">
        <w:rPr>
          <w:szCs w:val="24"/>
        </w:rPr>
        <w:t>е</w:t>
      </w:r>
      <w:r w:rsidRPr="005232A1">
        <w:rPr>
          <w:szCs w:val="24"/>
        </w:rPr>
        <w:t>дения», «Требованиями к содержанию схем водоснабжения и водоотведения») вводят новые понятия в сфере водоснабжения и водоотведения:</w:t>
      </w:r>
    </w:p>
    <w:p w:rsidR="009848E5" w:rsidRPr="005232A1" w:rsidRDefault="009848E5" w:rsidP="00CE148D">
      <w:pPr>
        <w:pStyle w:val="affb"/>
        <w:rPr>
          <w:szCs w:val="24"/>
        </w:rPr>
      </w:pPr>
      <w:r w:rsidRPr="005232A1">
        <w:rPr>
          <w:szCs w:val="24"/>
          <w:u w:val="single"/>
        </w:rPr>
        <w:t>«технологическая зона водоотведения»</w:t>
      </w:r>
      <w:r w:rsidRPr="005232A1">
        <w:rPr>
          <w:szCs w:val="24"/>
        </w:rPr>
        <w:t xml:space="preserve"> - часть канализационной сети, принадлежащей организации, осуществляющей водоотведение, в пределах которой обеспечиваются прием, транспортировка, очистка и отведение сточных вод или прямой (без очистки) выпуск сточных вод в водный объект;</w:t>
      </w:r>
    </w:p>
    <w:p w:rsidR="009848E5" w:rsidRPr="005232A1" w:rsidRDefault="009848E5" w:rsidP="00CE148D">
      <w:pPr>
        <w:pStyle w:val="affb"/>
        <w:rPr>
          <w:szCs w:val="24"/>
        </w:rPr>
      </w:pPr>
      <w:r w:rsidRPr="005232A1">
        <w:rPr>
          <w:szCs w:val="24"/>
        </w:rPr>
        <w:t>«централизованная система водоотведения (канализации) – комплекс технологически связанных между собой инженерных сооружений, предназначенных для водоотведения».</w:t>
      </w:r>
    </w:p>
    <w:p w:rsidR="009848E5" w:rsidRPr="005232A1" w:rsidRDefault="009848E5" w:rsidP="00CE148D">
      <w:pPr>
        <w:ind w:firstLine="567"/>
      </w:pPr>
      <w:r w:rsidRPr="005232A1">
        <w:t xml:space="preserve">Описание технологических зон водоотведения приведено в таблице </w:t>
      </w:r>
      <w:r w:rsidR="005232A1">
        <w:t>32</w:t>
      </w:r>
      <w:r w:rsidRPr="005232A1">
        <w:t>.</w:t>
      </w:r>
    </w:p>
    <w:p w:rsidR="009848E5" w:rsidRPr="005232A1" w:rsidRDefault="009848E5" w:rsidP="00CE148D">
      <w:pPr>
        <w:ind w:firstLine="567"/>
      </w:pPr>
    </w:p>
    <w:p w:rsidR="009848E5" w:rsidRPr="005232A1" w:rsidRDefault="009848E5" w:rsidP="00CE148D">
      <w:pPr>
        <w:pStyle w:val="afe"/>
      </w:pPr>
      <w:r w:rsidRPr="005232A1">
        <w:t xml:space="preserve">Таблица </w:t>
      </w:r>
      <w:fldSimple w:instr=" SEQ Таблица \* ARABIC ">
        <w:r w:rsidR="005232A1">
          <w:rPr>
            <w:noProof/>
          </w:rPr>
          <w:t>32</w:t>
        </w:r>
      </w:fldSimple>
      <w:r w:rsidRPr="005232A1">
        <w:t xml:space="preserve"> – Технологические зоны водоотведения</w:t>
      </w:r>
    </w:p>
    <w:tbl>
      <w:tblPr>
        <w:tblW w:w="494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379"/>
        <w:gridCol w:w="2685"/>
        <w:gridCol w:w="3969"/>
      </w:tblGrid>
      <w:tr w:rsidR="009848E5" w:rsidRPr="005232A1" w:rsidTr="009848E5">
        <w:trPr>
          <w:tblHeader/>
        </w:trPr>
        <w:tc>
          <w:tcPr>
            <w:tcW w:w="1684" w:type="pct"/>
            <w:vAlign w:val="center"/>
          </w:tcPr>
          <w:p w:rsidR="009848E5" w:rsidRPr="005232A1" w:rsidRDefault="009848E5" w:rsidP="00CE1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232A1">
              <w:rPr>
                <w:sz w:val="22"/>
              </w:rPr>
              <w:t>Технологическая зона водоотв</w:t>
            </w:r>
            <w:r w:rsidRPr="005232A1">
              <w:rPr>
                <w:sz w:val="22"/>
              </w:rPr>
              <w:t>е</w:t>
            </w:r>
            <w:r w:rsidRPr="005232A1">
              <w:rPr>
                <w:sz w:val="22"/>
              </w:rPr>
              <w:t>дения</w:t>
            </w:r>
          </w:p>
        </w:tc>
        <w:tc>
          <w:tcPr>
            <w:tcW w:w="1338" w:type="pct"/>
            <w:vAlign w:val="center"/>
          </w:tcPr>
          <w:p w:rsidR="009848E5" w:rsidRPr="005232A1" w:rsidRDefault="009848E5" w:rsidP="00CE1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232A1">
              <w:rPr>
                <w:sz w:val="22"/>
              </w:rPr>
              <w:t>Система водоотведения</w:t>
            </w:r>
          </w:p>
          <w:p w:rsidR="009848E5" w:rsidRPr="005232A1" w:rsidRDefault="009848E5" w:rsidP="00CE1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34" w:right="-108"/>
              <w:jc w:val="center"/>
            </w:pPr>
            <w:r w:rsidRPr="005232A1">
              <w:rPr>
                <w:sz w:val="22"/>
              </w:rPr>
              <w:t>централизованная/</w:t>
            </w:r>
          </w:p>
          <w:p w:rsidR="009848E5" w:rsidRPr="005232A1" w:rsidRDefault="009848E5" w:rsidP="00CE1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34" w:right="-108"/>
              <w:jc w:val="center"/>
              <w:rPr>
                <w:i/>
              </w:rPr>
            </w:pPr>
            <w:r w:rsidRPr="005232A1">
              <w:rPr>
                <w:sz w:val="22"/>
              </w:rPr>
              <w:t>нецентрализованная</w:t>
            </w:r>
          </w:p>
        </w:tc>
        <w:tc>
          <w:tcPr>
            <w:tcW w:w="1978" w:type="pct"/>
            <w:vAlign w:val="center"/>
          </w:tcPr>
          <w:p w:rsidR="009848E5" w:rsidRPr="005232A1" w:rsidRDefault="009848E5" w:rsidP="00CE1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232A1">
              <w:rPr>
                <w:sz w:val="22"/>
              </w:rPr>
              <w:t>Объект</w:t>
            </w:r>
          </w:p>
          <w:p w:rsidR="009848E5" w:rsidRPr="005232A1" w:rsidRDefault="009848E5" w:rsidP="00CE1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232A1">
              <w:rPr>
                <w:sz w:val="22"/>
              </w:rPr>
              <w:t>водоотведения</w:t>
            </w:r>
          </w:p>
        </w:tc>
      </w:tr>
      <w:tr w:rsidR="00A65DE0" w:rsidRPr="005232A1" w:rsidTr="009848E5">
        <w:tc>
          <w:tcPr>
            <w:tcW w:w="1684" w:type="pct"/>
            <w:vMerge w:val="restart"/>
            <w:vAlign w:val="center"/>
          </w:tcPr>
          <w:p w:rsidR="00A65DE0" w:rsidRPr="005232A1" w:rsidRDefault="00A65DE0" w:rsidP="00A65DE0">
            <w:pPr>
              <w:jc w:val="center"/>
              <w:rPr>
                <w:sz w:val="22"/>
                <w:szCs w:val="22"/>
              </w:rPr>
            </w:pPr>
            <w:r w:rsidRPr="005232A1">
              <w:rPr>
                <w:sz w:val="22"/>
                <w:szCs w:val="22"/>
              </w:rPr>
              <w:t xml:space="preserve">г. </w:t>
            </w:r>
            <w:proofErr w:type="gramStart"/>
            <w:r w:rsidRPr="005232A1">
              <w:rPr>
                <w:sz w:val="22"/>
                <w:szCs w:val="22"/>
              </w:rPr>
              <w:t>Мураши</w:t>
            </w:r>
            <w:proofErr w:type="gramEnd"/>
          </w:p>
        </w:tc>
        <w:tc>
          <w:tcPr>
            <w:tcW w:w="1338" w:type="pct"/>
            <w:vAlign w:val="center"/>
          </w:tcPr>
          <w:p w:rsidR="00A65DE0" w:rsidRPr="005232A1" w:rsidRDefault="00A65DE0" w:rsidP="00CE1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232A1">
              <w:rPr>
                <w:sz w:val="22"/>
              </w:rPr>
              <w:t>централизованная</w:t>
            </w:r>
          </w:p>
        </w:tc>
        <w:tc>
          <w:tcPr>
            <w:tcW w:w="1978" w:type="pct"/>
            <w:vAlign w:val="center"/>
          </w:tcPr>
          <w:p w:rsidR="00A65DE0" w:rsidRPr="005232A1" w:rsidRDefault="00A65DE0" w:rsidP="00546B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232A1">
              <w:rPr>
                <w:sz w:val="22"/>
              </w:rPr>
              <w:t>Канализационные сети, КНС, КОС</w:t>
            </w:r>
          </w:p>
        </w:tc>
      </w:tr>
      <w:tr w:rsidR="00A65DE0" w:rsidRPr="005232A1" w:rsidTr="009848E5">
        <w:tc>
          <w:tcPr>
            <w:tcW w:w="1684" w:type="pct"/>
            <w:vMerge/>
            <w:vAlign w:val="center"/>
          </w:tcPr>
          <w:p w:rsidR="00A65DE0" w:rsidRPr="005232A1" w:rsidRDefault="00A65DE0" w:rsidP="00F54F52">
            <w:pPr>
              <w:pStyle w:val="aff7"/>
              <w:ind w:right="0" w:firstLine="0"/>
              <w:contextualSpacing w:val="0"/>
              <w:jc w:val="center"/>
              <w:rPr>
                <w:b w:val="0"/>
                <w:szCs w:val="24"/>
              </w:rPr>
            </w:pPr>
          </w:p>
        </w:tc>
        <w:tc>
          <w:tcPr>
            <w:tcW w:w="1338" w:type="pct"/>
            <w:vAlign w:val="center"/>
          </w:tcPr>
          <w:p w:rsidR="00A65DE0" w:rsidRPr="005232A1" w:rsidRDefault="00A65DE0" w:rsidP="00CE1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232A1">
              <w:rPr>
                <w:sz w:val="22"/>
              </w:rPr>
              <w:t>нецентрализованная</w:t>
            </w:r>
          </w:p>
        </w:tc>
        <w:tc>
          <w:tcPr>
            <w:tcW w:w="1978" w:type="pct"/>
            <w:vAlign w:val="center"/>
          </w:tcPr>
          <w:p w:rsidR="00A65DE0" w:rsidRPr="005232A1" w:rsidRDefault="00A65DE0" w:rsidP="00CE1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232A1">
              <w:rPr>
                <w:sz w:val="22"/>
              </w:rPr>
              <w:t>Выгребные ямы, септики</w:t>
            </w:r>
          </w:p>
        </w:tc>
      </w:tr>
      <w:tr w:rsidR="00A65DE0" w:rsidRPr="005232A1" w:rsidTr="00866219">
        <w:tc>
          <w:tcPr>
            <w:tcW w:w="1684" w:type="pct"/>
            <w:vMerge w:val="restart"/>
            <w:vAlign w:val="center"/>
          </w:tcPr>
          <w:p w:rsidR="00A65DE0" w:rsidRPr="005232A1" w:rsidRDefault="00A65DE0" w:rsidP="00866219">
            <w:pPr>
              <w:spacing w:line="276" w:lineRule="auto"/>
              <w:jc w:val="center"/>
              <w:rPr>
                <w:sz w:val="22"/>
                <w:szCs w:val="22"/>
              </w:rPr>
            </w:pPr>
            <w:r w:rsidRPr="005232A1">
              <w:rPr>
                <w:sz w:val="22"/>
                <w:szCs w:val="22"/>
              </w:rPr>
              <w:t>п. Безбожник</w:t>
            </w:r>
          </w:p>
        </w:tc>
        <w:tc>
          <w:tcPr>
            <w:tcW w:w="1338" w:type="pct"/>
            <w:vAlign w:val="center"/>
          </w:tcPr>
          <w:p w:rsidR="00A65DE0" w:rsidRPr="005232A1" w:rsidRDefault="00A65DE0" w:rsidP="008662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232A1">
              <w:rPr>
                <w:sz w:val="22"/>
              </w:rPr>
              <w:t>централизованная</w:t>
            </w:r>
          </w:p>
        </w:tc>
        <w:tc>
          <w:tcPr>
            <w:tcW w:w="1978" w:type="pct"/>
            <w:vAlign w:val="center"/>
          </w:tcPr>
          <w:p w:rsidR="00A65DE0" w:rsidRPr="005232A1" w:rsidRDefault="00A65DE0" w:rsidP="00A65D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232A1">
              <w:rPr>
                <w:sz w:val="22"/>
              </w:rPr>
              <w:t>Канализационные сети, КОС</w:t>
            </w:r>
          </w:p>
        </w:tc>
      </w:tr>
      <w:tr w:rsidR="00A65DE0" w:rsidRPr="005232A1" w:rsidTr="00866219">
        <w:tc>
          <w:tcPr>
            <w:tcW w:w="1684" w:type="pct"/>
            <w:vMerge/>
            <w:vAlign w:val="center"/>
          </w:tcPr>
          <w:p w:rsidR="00A65DE0" w:rsidRPr="005232A1" w:rsidRDefault="00A65DE0" w:rsidP="008662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rPr>
            </w:pPr>
          </w:p>
        </w:tc>
        <w:tc>
          <w:tcPr>
            <w:tcW w:w="1338" w:type="pct"/>
            <w:vAlign w:val="center"/>
          </w:tcPr>
          <w:p w:rsidR="00A65DE0" w:rsidRPr="005232A1" w:rsidRDefault="00A65DE0" w:rsidP="008662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232A1">
              <w:rPr>
                <w:sz w:val="22"/>
              </w:rPr>
              <w:t>нецентрализованная</w:t>
            </w:r>
          </w:p>
        </w:tc>
        <w:tc>
          <w:tcPr>
            <w:tcW w:w="1978" w:type="pct"/>
            <w:vAlign w:val="center"/>
          </w:tcPr>
          <w:p w:rsidR="00A65DE0" w:rsidRPr="005232A1" w:rsidRDefault="00A65DE0" w:rsidP="008662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232A1">
              <w:rPr>
                <w:sz w:val="22"/>
              </w:rPr>
              <w:t>Выгребные ямы, септики</w:t>
            </w:r>
          </w:p>
        </w:tc>
      </w:tr>
      <w:tr w:rsidR="00A65DE0" w:rsidRPr="005232A1" w:rsidTr="00866219">
        <w:tc>
          <w:tcPr>
            <w:tcW w:w="1684" w:type="pct"/>
            <w:vMerge w:val="restart"/>
            <w:vAlign w:val="center"/>
          </w:tcPr>
          <w:p w:rsidR="00A65DE0" w:rsidRPr="005232A1" w:rsidRDefault="00A65DE0" w:rsidP="00866219">
            <w:pPr>
              <w:spacing w:line="276" w:lineRule="auto"/>
              <w:jc w:val="center"/>
              <w:rPr>
                <w:sz w:val="22"/>
                <w:szCs w:val="22"/>
              </w:rPr>
            </w:pPr>
            <w:r w:rsidRPr="005232A1">
              <w:rPr>
                <w:sz w:val="22"/>
                <w:szCs w:val="22"/>
              </w:rPr>
              <w:t>п. Октябрьский</w:t>
            </w:r>
          </w:p>
        </w:tc>
        <w:tc>
          <w:tcPr>
            <w:tcW w:w="1338" w:type="pct"/>
            <w:vAlign w:val="center"/>
          </w:tcPr>
          <w:p w:rsidR="00A65DE0" w:rsidRPr="005232A1" w:rsidRDefault="00A65DE0" w:rsidP="008662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232A1">
              <w:rPr>
                <w:sz w:val="22"/>
              </w:rPr>
              <w:t>централизованная</w:t>
            </w:r>
          </w:p>
        </w:tc>
        <w:tc>
          <w:tcPr>
            <w:tcW w:w="1978" w:type="pct"/>
            <w:vAlign w:val="center"/>
          </w:tcPr>
          <w:p w:rsidR="00A65DE0" w:rsidRPr="005232A1" w:rsidRDefault="00A65DE0" w:rsidP="008662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232A1">
              <w:rPr>
                <w:sz w:val="22"/>
              </w:rPr>
              <w:t>Канализационные сети</w:t>
            </w:r>
          </w:p>
        </w:tc>
      </w:tr>
      <w:tr w:rsidR="00A65DE0" w:rsidRPr="005232A1" w:rsidTr="00866219">
        <w:tc>
          <w:tcPr>
            <w:tcW w:w="1684" w:type="pct"/>
            <w:vMerge/>
            <w:vAlign w:val="center"/>
          </w:tcPr>
          <w:p w:rsidR="00A65DE0" w:rsidRPr="005232A1" w:rsidRDefault="00A65DE0" w:rsidP="00866219">
            <w:pPr>
              <w:spacing w:line="276" w:lineRule="auto"/>
              <w:jc w:val="center"/>
              <w:rPr>
                <w:sz w:val="22"/>
                <w:szCs w:val="22"/>
              </w:rPr>
            </w:pPr>
          </w:p>
        </w:tc>
        <w:tc>
          <w:tcPr>
            <w:tcW w:w="1338" w:type="pct"/>
            <w:vAlign w:val="center"/>
          </w:tcPr>
          <w:p w:rsidR="00A65DE0" w:rsidRPr="005232A1" w:rsidRDefault="00A65DE0" w:rsidP="008662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232A1">
              <w:rPr>
                <w:sz w:val="22"/>
              </w:rPr>
              <w:t>нецентрализованная</w:t>
            </w:r>
          </w:p>
        </w:tc>
        <w:tc>
          <w:tcPr>
            <w:tcW w:w="1978" w:type="pct"/>
            <w:vAlign w:val="center"/>
          </w:tcPr>
          <w:p w:rsidR="00A65DE0" w:rsidRPr="005232A1" w:rsidRDefault="00A65DE0" w:rsidP="008662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232A1">
              <w:rPr>
                <w:sz w:val="22"/>
              </w:rPr>
              <w:t>Выгребные ямы, септики</w:t>
            </w:r>
          </w:p>
        </w:tc>
      </w:tr>
      <w:tr w:rsidR="00A65DE0" w:rsidRPr="005232A1" w:rsidTr="00866219">
        <w:tc>
          <w:tcPr>
            <w:tcW w:w="1684" w:type="pct"/>
            <w:vMerge w:val="restart"/>
            <w:vAlign w:val="center"/>
          </w:tcPr>
          <w:p w:rsidR="00A65DE0" w:rsidRPr="005232A1" w:rsidRDefault="00A65DE0" w:rsidP="00866219">
            <w:pPr>
              <w:spacing w:line="276" w:lineRule="auto"/>
              <w:jc w:val="center"/>
              <w:rPr>
                <w:sz w:val="22"/>
                <w:szCs w:val="22"/>
              </w:rPr>
            </w:pPr>
            <w:proofErr w:type="gramStart"/>
            <w:r w:rsidRPr="005232A1">
              <w:rPr>
                <w:sz w:val="22"/>
                <w:szCs w:val="22"/>
              </w:rPr>
              <w:t>с</w:t>
            </w:r>
            <w:proofErr w:type="gramEnd"/>
            <w:r w:rsidRPr="005232A1">
              <w:rPr>
                <w:sz w:val="22"/>
                <w:szCs w:val="22"/>
              </w:rPr>
              <w:t>. Боровица</w:t>
            </w:r>
          </w:p>
        </w:tc>
        <w:tc>
          <w:tcPr>
            <w:tcW w:w="1338" w:type="pct"/>
            <w:vAlign w:val="center"/>
          </w:tcPr>
          <w:p w:rsidR="00A65DE0" w:rsidRPr="005232A1" w:rsidRDefault="00A65DE0" w:rsidP="008662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232A1">
              <w:rPr>
                <w:sz w:val="22"/>
              </w:rPr>
              <w:t>централизованная</w:t>
            </w:r>
          </w:p>
        </w:tc>
        <w:tc>
          <w:tcPr>
            <w:tcW w:w="1978" w:type="pct"/>
            <w:vAlign w:val="center"/>
          </w:tcPr>
          <w:p w:rsidR="00A65DE0" w:rsidRPr="005232A1" w:rsidRDefault="00A65DE0" w:rsidP="008662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232A1">
              <w:rPr>
                <w:sz w:val="22"/>
              </w:rPr>
              <w:t>Канализационные сети</w:t>
            </w:r>
          </w:p>
        </w:tc>
      </w:tr>
      <w:tr w:rsidR="00A65DE0" w:rsidRPr="005232A1" w:rsidTr="00866219">
        <w:tc>
          <w:tcPr>
            <w:tcW w:w="1684" w:type="pct"/>
            <w:vMerge/>
            <w:vAlign w:val="center"/>
          </w:tcPr>
          <w:p w:rsidR="00A65DE0" w:rsidRPr="005232A1" w:rsidRDefault="00A65DE0" w:rsidP="00866219">
            <w:pPr>
              <w:spacing w:line="276" w:lineRule="auto"/>
              <w:jc w:val="center"/>
              <w:rPr>
                <w:sz w:val="22"/>
                <w:szCs w:val="22"/>
              </w:rPr>
            </w:pPr>
          </w:p>
        </w:tc>
        <w:tc>
          <w:tcPr>
            <w:tcW w:w="1338" w:type="pct"/>
            <w:vAlign w:val="center"/>
          </w:tcPr>
          <w:p w:rsidR="00A65DE0" w:rsidRPr="005232A1" w:rsidRDefault="00A65DE0" w:rsidP="008662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232A1">
              <w:rPr>
                <w:sz w:val="22"/>
              </w:rPr>
              <w:t>нецентрализованная</w:t>
            </w:r>
          </w:p>
        </w:tc>
        <w:tc>
          <w:tcPr>
            <w:tcW w:w="1978" w:type="pct"/>
            <w:vAlign w:val="center"/>
          </w:tcPr>
          <w:p w:rsidR="00A65DE0" w:rsidRPr="005232A1" w:rsidRDefault="00A65DE0" w:rsidP="008662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232A1">
              <w:rPr>
                <w:sz w:val="22"/>
              </w:rPr>
              <w:t>Выгребные ямы, септики</w:t>
            </w:r>
          </w:p>
        </w:tc>
      </w:tr>
      <w:tr w:rsidR="00A65DE0" w:rsidRPr="005232A1" w:rsidTr="003577A1">
        <w:tc>
          <w:tcPr>
            <w:tcW w:w="1684" w:type="pct"/>
            <w:vAlign w:val="center"/>
          </w:tcPr>
          <w:p w:rsidR="00A65DE0" w:rsidRPr="005232A1" w:rsidRDefault="00A65DE0" w:rsidP="00866219">
            <w:pPr>
              <w:spacing w:line="276" w:lineRule="auto"/>
              <w:jc w:val="center"/>
              <w:rPr>
                <w:sz w:val="22"/>
                <w:szCs w:val="22"/>
              </w:rPr>
            </w:pPr>
            <w:r w:rsidRPr="005232A1">
              <w:rPr>
                <w:sz w:val="22"/>
                <w:szCs w:val="22"/>
              </w:rPr>
              <w:t>д. Коммуна</w:t>
            </w:r>
          </w:p>
        </w:tc>
        <w:tc>
          <w:tcPr>
            <w:tcW w:w="1338" w:type="pct"/>
            <w:vAlign w:val="center"/>
          </w:tcPr>
          <w:p w:rsidR="00A65DE0" w:rsidRPr="005232A1" w:rsidRDefault="00A65DE0" w:rsidP="006D5E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232A1">
              <w:rPr>
                <w:sz w:val="22"/>
              </w:rPr>
              <w:t>нецентрализованная</w:t>
            </w:r>
          </w:p>
        </w:tc>
        <w:tc>
          <w:tcPr>
            <w:tcW w:w="1978" w:type="pct"/>
            <w:vAlign w:val="center"/>
          </w:tcPr>
          <w:p w:rsidR="00A65DE0" w:rsidRPr="005232A1" w:rsidRDefault="00A65DE0" w:rsidP="006D5E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232A1">
              <w:rPr>
                <w:sz w:val="22"/>
              </w:rPr>
              <w:t>Выгребные ямы, септики</w:t>
            </w:r>
          </w:p>
        </w:tc>
      </w:tr>
      <w:tr w:rsidR="00A65DE0" w:rsidRPr="005232A1" w:rsidTr="003577A1">
        <w:tc>
          <w:tcPr>
            <w:tcW w:w="1684" w:type="pct"/>
            <w:vAlign w:val="center"/>
          </w:tcPr>
          <w:p w:rsidR="00A65DE0" w:rsidRPr="005232A1" w:rsidRDefault="00A65DE0" w:rsidP="00866219">
            <w:pPr>
              <w:spacing w:line="276" w:lineRule="auto"/>
              <w:jc w:val="center"/>
              <w:rPr>
                <w:sz w:val="22"/>
                <w:szCs w:val="22"/>
              </w:rPr>
            </w:pPr>
            <w:r w:rsidRPr="005232A1">
              <w:rPr>
                <w:sz w:val="22"/>
                <w:szCs w:val="22"/>
              </w:rPr>
              <w:t xml:space="preserve">д. </w:t>
            </w:r>
            <w:proofErr w:type="spellStart"/>
            <w:r w:rsidRPr="005232A1">
              <w:rPr>
                <w:sz w:val="22"/>
                <w:szCs w:val="22"/>
              </w:rPr>
              <w:t>Шленники</w:t>
            </w:r>
            <w:proofErr w:type="spellEnd"/>
          </w:p>
        </w:tc>
        <w:tc>
          <w:tcPr>
            <w:tcW w:w="1338" w:type="pct"/>
            <w:vAlign w:val="center"/>
          </w:tcPr>
          <w:p w:rsidR="00A65DE0" w:rsidRPr="005232A1" w:rsidRDefault="00A65DE0" w:rsidP="006D5E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232A1">
              <w:rPr>
                <w:sz w:val="22"/>
              </w:rPr>
              <w:t>нецентрализованная</w:t>
            </w:r>
          </w:p>
        </w:tc>
        <w:tc>
          <w:tcPr>
            <w:tcW w:w="1978" w:type="pct"/>
            <w:vAlign w:val="center"/>
          </w:tcPr>
          <w:p w:rsidR="00A65DE0" w:rsidRPr="005232A1" w:rsidRDefault="00A65DE0" w:rsidP="006D5E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232A1">
              <w:rPr>
                <w:sz w:val="22"/>
              </w:rPr>
              <w:t>Выгребные ямы, септики</w:t>
            </w:r>
          </w:p>
        </w:tc>
      </w:tr>
      <w:tr w:rsidR="00A65DE0" w:rsidRPr="005232A1" w:rsidTr="003577A1">
        <w:tc>
          <w:tcPr>
            <w:tcW w:w="1684" w:type="pct"/>
            <w:vAlign w:val="center"/>
          </w:tcPr>
          <w:p w:rsidR="00A65DE0" w:rsidRPr="005232A1" w:rsidRDefault="00A65DE0" w:rsidP="00866219">
            <w:pPr>
              <w:spacing w:line="276" w:lineRule="auto"/>
              <w:jc w:val="center"/>
              <w:rPr>
                <w:sz w:val="22"/>
                <w:szCs w:val="22"/>
              </w:rPr>
            </w:pPr>
            <w:r w:rsidRPr="005232A1">
              <w:rPr>
                <w:sz w:val="22"/>
                <w:szCs w:val="22"/>
              </w:rPr>
              <w:t>п. Тылай</w:t>
            </w:r>
          </w:p>
        </w:tc>
        <w:tc>
          <w:tcPr>
            <w:tcW w:w="1338" w:type="pct"/>
            <w:vAlign w:val="center"/>
          </w:tcPr>
          <w:p w:rsidR="00A65DE0" w:rsidRPr="005232A1" w:rsidRDefault="00A65DE0" w:rsidP="006D5E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232A1">
              <w:rPr>
                <w:sz w:val="22"/>
              </w:rPr>
              <w:t>нецентрализованная</w:t>
            </w:r>
          </w:p>
        </w:tc>
        <w:tc>
          <w:tcPr>
            <w:tcW w:w="1978" w:type="pct"/>
            <w:vAlign w:val="center"/>
          </w:tcPr>
          <w:p w:rsidR="00A65DE0" w:rsidRPr="005232A1" w:rsidRDefault="00A65DE0" w:rsidP="006D5E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232A1">
              <w:rPr>
                <w:sz w:val="22"/>
              </w:rPr>
              <w:t>Выгребные ямы, септики</w:t>
            </w:r>
          </w:p>
        </w:tc>
      </w:tr>
      <w:tr w:rsidR="00A65DE0" w:rsidRPr="005232A1" w:rsidTr="003577A1">
        <w:tc>
          <w:tcPr>
            <w:tcW w:w="1684" w:type="pct"/>
            <w:vAlign w:val="center"/>
          </w:tcPr>
          <w:p w:rsidR="00A65DE0" w:rsidRPr="005232A1" w:rsidRDefault="00A65DE0" w:rsidP="008662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5232A1">
              <w:rPr>
                <w:sz w:val="22"/>
                <w:szCs w:val="22"/>
              </w:rPr>
              <w:t>с. Верхораменье</w:t>
            </w:r>
          </w:p>
        </w:tc>
        <w:tc>
          <w:tcPr>
            <w:tcW w:w="1338" w:type="pct"/>
            <w:vAlign w:val="center"/>
          </w:tcPr>
          <w:p w:rsidR="00A65DE0" w:rsidRPr="005232A1" w:rsidRDefault="00A65DE0" w:rsidP="006D5E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232A1">
              <w:rPr>
                <w:sz w:val="22"/>
              </w:rPr>
              <w:t>нецентрализованная</w:t>
            </w:r>
          </w:p>
        </w:tc>
        <w:tc>
          <w:tcPr>
            <w:tcW w:w="1978" w:type="pct"/>
            <w:vAlign w:val="center"/>
          </w:tcPr>
          <w:p w:rsidR="00A65DE0" w:rsidRPr="005232A1" w:rsidRDefault="00A65DE0" w:rsidP="006D5E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232A1">
              <w:rPr>
                <w:sz w:val="22"/>
              </w:rPr>
              <w:t>Выгребные ямы, септики</w:t>
            </w:r>
          </w:p>
        </w:tc>
      </w:tr>
      <w:tr w:rsidR="00A65DE0" w:rsidRPr="005232A1" w:rsidTr="003577A1">
        <w:tc>
          <w:tcPr>
            <w:tcW w:w="1684" w:type="pct"/>
            <w:vAlign w:val="center"/>
          </w:tcPr>
          <w:p w:rsidR="00A65DE0" w:rsidRPr="005232A1" w:rsidRDefault="00A65DE0" w:rsidP="00866219">
            <w:pPr>
              <w:jc w:val="center"/>
              <w:rPr>
                <w:sz w:val="22"/>
                <w:szCs w:val="22"/>
              </w:rPr>
            </w:pPr>
            <w:r w:rsidRPr="005232A1">
              <w:rPr>
                <w:sz w:val="22"/>
                <w:szCs w:val="22"/>
              </w:rPr>
              <w:t>д. Даниловка</w:t>
            </w:r>
          </w:p>
        </w:tc>
        <w:tc>
          <w:tcPr>
            <w:tcW w:w="1338" w:type="pct"/>
            <w:vAlign w:val="center"/>
          </w:tcPr>
          <w:p w:rsidR="00A65DE0" w:rsidRPr="005232A1" w:rsidRDefault="00A65DE0" w:rsidP="006D5E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232A1">
              <w:rPr>
                <w:sz w:val="22"/>
              </w:rPr>
              <w:t>нецентрализованная</w:t>
            </w:r>
          </w:p>
        </w:tc>
        <w:tc>
          <w:tcPr>
            <w:tcW w:w="1978" w:type="pct"/>
            <w:vAlign w:val="center"/>
          </w:tcPr>
          <w:p w:rsidR="00A65DE0" w:rsidRPr="005232A1" w:rsidRDefault="00A65DE0" w:rsidP="006D5E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232A1">
              <w:rPr>
                <w:sz w:val="22"/>
              </w:rPr>
              <w:t>Выгребные ямы, септики</w:t>
            </w:r>
          </w:p>
        </w:tc>
      </w:tr>
      <w:tr w:rsidR="00A65DE0" w:rsidRPr="005232A1" w:rsidTr="003577A1">
        <w:tc>
          <w:tcPr>
            <w:tcW w:w="1684" w:type="pct"/>
            <w:vAlign w:val="center"/>
          </w:tcPr>
          <w:p w:rsidR="00A65DE0" w:rsidRPr="005232A1" w:rsidRDefault="00A65DE0" w:rsidP="00866219">
            <w:pPr>
              <w:spacing w:line="276" w:lineRule="auto"/>
              <w:jc w:val="center"/>
              <w:rPr>
                <w:sz w:val="22"/>
                <w:szCs w:val="22"/>
              </w:rPr>
            </w:pPr>
            <w:proofErr w:type="spellStart"/>
            <w:proofErr w:type="gramStart"/>
            <w:r w:rsidRPr="005232A1">
              <w:rPr>
                <w:sz w:val="22"/>
                <w:szCs w:val="22"/>
              </w:rPr>
              <w:t>ж</w:t>
            </w:r>
            <w:proofErr w:type="gramEnd"/>
            <w:r w:rsidRPr="005232A1">
              <w:rPr>
                <w:sz w:val="22"/>
                <w:szCs w:val="22"/>
              </w:rPr>
              <w:t>.д</w:t>
            </w:r>
            <w:proofErr w:type="spellEnd"/>
            <w:r w:rsidRPr="005232A1">
              <w:rPr>
                <w:sz w:val="22"/>
                <w:szCs w:val="22"/>
              </w:rPr>
              <w:t>. ст. Староверческая</w:t>
            </w:r>
          </w:p>
        </w:tc>
        <w:tc>
          <w:tcPr>
            <w:tcW w:w="1338" w:type="pct"/>
            <w:vAlign w:val="center"/>
          </w:tcPr>
          <w:p w:rsidR="00A65DE0" w:rsidRPr="005232A1" w:rsidRDefault="00A65DE0" w:rsidP="006D5E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232A1">
              <w:rPr>
                <w:sz w:val="22"/>
              </w:rPr>
              <w:t>нецентрализованная</w:t>
            </w:r>
          </w:p>
        </w:tc>
        <w:tc>
          <w:tcPr>
            <w:tcW w:w="1978" w:type="pct"/>
            <w:vAlign w:val="center"/>
          </w:tcPr>
          <w:p w:rsidR="00A65DE0" w:rsidRPr="005232A1" w:rsidRDefault="00A65DE0" w:rsidP="006D5E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232A1">
              <w:rPr>
                <w:sz w:val="22"/>
              </w:rPr>
              <w:t>Выгребные ямы, септики</w:t>
            </w:r>
          </w:p>
        </w:tc>
      </w:tr>
      <w:tr w:rsidR="00A65DE0" w:rsidRPr="005232A1" w:rsidTr="003577A1">
        <w:tc>
          <w:tcPr>
            <w:tcW w:w="1684" w:type="pct"/>
            <w:vAlign w:val="center"/>
          </w:tcPr>
          <w:p w:rsidR="00A65DE0" w:rsidRPr="005232A1" w:rsidRDefault="00A65DE0" w:rsidP="00866219">
            <w:pPr>
              <w:jc w:val="center"/>
              <w:rPr>
                <w:sz w:val="22"/>
                <w:szCs w:val="22"/>
              </w:rPr>
            </w:pPr>
            <w:r w:rsidRPr="005232A1">
              <w:rPr>
                <w:sz w:val="22"/>
                <w:szCs w:val="22"/>
              </w:rPr>
              <w:t xml:space="preserve">д. </w:t>
            </w:r>
            <w:proofErr w:type="spellStart"/>
            <w:r w:rsidRPr="005232A1">
              <w:rPr>
                <w:sz w:val="22"/>
                <w:szCs w:val="22"/>
              </w:rPr>
              <w:t>Белозерье</w:t>
            </w:r>
            <w:proofErr w:type="spellEnd"/>
          </w:p>
        </w:tc>
        <w:tc>
          <w:tcPr>
            <w:tcW w:w="1338" w:type="pct"/>
            <w:vAlign w:val="center"/>
          </w:tcPr>
          <w:p w:rsidR="00A65DE0" w:rsidRPr="005232A1" w:rsidRDefault="00A65DE0" w:rsidP="006D5E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232A1">
              <w:rPr>
                <w:sz w:val="22"/>
              </w:rPr>
              <w:t>нецентрализованная</w:t>
            </w:r>
          </w:p>
        </w:tc>
        <w:tc>
          <w:tcPr>
            <w:tcW w:w="1978" w:type="pct"/>
            <w:vAlign w:val="center"/>
          </w:tcPr>
          <w:p w:rsidR="00A65DE0" w:rsidRPr="005232A1" w:rsidRDefault="00A65DE0" w:rsidP="006D5E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232A1">
              <w:rPr>
                <w:sz w:val="22"/>
              </w:rPr>
              <w:t>Выгребные ямы, септики</w:t>
            </w:r>
          </w:p>
        </w:tc>
      </w:tr>
      <w:tr w:rsidR="00A65DE0" w:rsidRPr="005232A1" w:rsidTr="003577A1">
        <w:tc>
          <w:tcPr>
            <w:tcW w:w="1684" w:type="pct"/>
            <w:vAlign w:val="center"/>
          </w:tcPr>
          <w:p w:rsidR="00A65DE0" w:rsidRPr="005232A1" w:rsidRDefault="00A65DE0" w:rsidP="00866219">
            <w:pPr>
              <w:jc w:val="center"/>
              <w:rPr>
                <w:sz w:val="22"/>
                <w:szCs w:val="22"/>
              </w:rPr>
            </w:pPr>
            <w:r w:rsidRPr="005232A1">
              <w:rPr>
                <w:sz w:val="22"/>
                <w:szCs w:val="22"/>
              </w:rPr>
              <w:t>д. Зверки</w:t>
            </w:r>
          </w:p>
        </w:tc>
        <w:tc>
          <w:tcPr>
            <w:tcW w:w="1338" w:type="pct"/>
            <w:vAlign w:val="center"/>
          </w:tcPr>
          <w:p w:rsidR="00A65DE0" w:rsidRPr="005232A1" w:rsidRDefault="00A65DE0" w:rsidP="007D5B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232A1">
              <w:rPr>
                <w:sz w:val="22"/>
              </w:rPr>
              <w:t>нецентрализованная</w:t>
            </w:r>
          </w:p>
        </w:tc>
        <w:tc>
          <w:tcPr>
            <w:tcW w:w="1978" w:type="pct"/>
            <w:vAlign w:val="center"/>
          </w:tcPr>
          <w:p w:rsidR="00A65DE0" w:rsidRPr="005232A1" w:rsidRDefault="00A65DE0" w:rsidP="007D5B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232A1">
              <w:rPr>
                <w:sz w:val="22"/>
              </w:rPr>
              <w:t>Выгребные ямы, септики</w:t>
            </w:r>
          </w:p>
        </w:tc>
      </w:tr>
      <w:tr w:rsidR="00A65DE0" w:rsidRPr="005232A1" w:rsidTr="003577A1">
        <w:tc>
          <w:tcPr>
            <w:tcW w:w="1684" w:type="pct"/>
            <w:vAlign w:val="center"/>
          </w:tcPr>
          <w:p w:rsidR="00A65DE0" w:rsidRPr="005232A1" w:rsidRDefault="00A65DE0" w:rsidP="00866219">
            <w:pPr>
              <w:jc w:val="center"/>
              <w:rPr>
                <w:sz w:val="22"/>
                <w:szCs w:val="22"/>
              </w:rPr>
            </w:pPr>
            <w:r w:rsidRPr="005232A1">
              <w:rPr>
                <w:sz w:val="22"/>
                <w:szCs w:val="22"/>
              </w:rPr>
              <w:t xml:space="preserve">д. </w:t>
            </w:r>
            <w:proofErr w:type="spellStart"/>
            <w:r w:rsidRPr="005232A1">
              <w:rPr>
                <w:sz w:val="22"/>
                <w:szCs w:val="22"/>
              </w:rPr>
              <w:t>Каица</w:t>
            </w:r>
            <w:proofErr w:type="spellEnd"/>
          </w:p>
        </w:tc>
        <w:tc>
          <w:tcPr>
            <w:tcW w:w="1338" w:type="pct"/>
            <w:vAlign w:val="center"/>
          </w:tcPr>
          <w:p w:rsidR="00A65DE0" w:rsidRPr="005232A1" w:rsidRDefault="00A65DE0" w:rsidP="007D5B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232A1">
              <w:rPr>
                <w:sz w:val="22"/>
              </w:rPr>
              <w:t>нецентрализованная</w:t>
            </w:r>
          </w:p>
        </w:tc>
        <w:tc>
          <w:tcPr>
            <w:tcW w:w="1978" w:type="pct"/>
            <w:vAlign w:val="center"/>
          </w:tcPr>
          <w:p w:rsidR="00A65DE0" w:rsidRPr="005232A1" w:rsidRDefault="00A65DE0" w:rsidP="007D5B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232A1">
              <w:rPr>
                <w:sz w:val="22"/>
              </w:rPr>
              <w:t>Выгребные ямы, септики</w:t>
            </w:r>
          </w:p>
        </w:tc>
      </w:tr>
      <w:tr w:rsidR="00A65DE0" w:rsidRPr="005232A1" w:rsidTr="003577A1">
        <w:tc>
          <w:tcPr>
            <w:tcW w:w="1684" w:type="pct"/>
            <w:vAlign w:val="center"/>
          </w:tcPr>
          <w:p w:rsidR="00A65DE0" w:rsidRPr="005232A1" w:rsidRDefault="00A65DE0" w:rsidP="00866219">
            <w:pPr>
              <w:jc w:val="center"/>
              <w:rPr>
                <w:sz w:val="22"/>
                <w:szCs w:val="22"/>
              </w:rPr>
            </w:pPr>
            <w:r w:rsidRPr="005232A1">
              <w:rPr>
                <w:sz w:val="22"/>
                <w:szCs w:val="22"/>
              </w:rPr>
              <w:t xml:space="preserve">д. </w:t>
            </w:r>
            <w:proofErr w:type="spellStart"/>
            <w:r w:rsidRPr="005232A1">
              <w:rPr>
                <w:sz w:val="22"/>
                <w:szCs w:val="22"/>
              </w:rPr>
              <w:t>Никишичи</w:t>
            </w:r>
            <w:proofErr w:type="spellEnd"/>
          </w:p>
        </w:tc>
        <w:tc>
          <w:tcPr>
            <w:tcW w:w="1338" w:type="pct"/>
            <w:vAlign w:val="center"/>
          </w:tcPr>
          <w:p w:rsidR="00A65DE0" w:rsidRPr="005232A1" w:rsidRDefault="00A65DE0" w:rsidP="008662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232A1">
              <w:rPr>
                <w:sz w:val="22"/>
              </w:rPr>
              <w:t>нецентрализованная</w:t>
            </w:r>
          </w:p>
        </w:tc>
        <w:tc>
          <w:tcPr>
            <w:tcW w:w="1978" w:type="pct"/>
            <w:vAlign w:val="center"/>
          </w:tcPr>
          <w:p w:rsidR="00A65DE0" w:rsidRPr="005232A1" w:rsidRDefault="00A65DE0" w:rsidP="008662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232A1">
              <w:rPr>
                <w:sz w:val="22"/>
              </w:rPr>
              <w:t>Выгребные ямы, септики</w:t>
            </w:r>
          </w:p>
        </w:tc>
      </w:tr>
      <w:tr w:rsidR="00A65DE0" w:rsidRPr="005232A1" w:rsidTr="003577A1">
        <w:tc>
          <w:tcPr>
            <w:tcW w:w="1684" w:type="pct"/>
            <w:vAlign w:val="center"/>
          </w:tcPr>
          <w:p w:rsidR="00A65DE0" w:rsidRPr="005232A1" w:rsidRDefault="00A65DE0" w:rsidP="00866219">
            <w:pPr>
              <w:jc w:val="center"/>
              <w:rPr>
                <w:sz w:val="22"/>
                <w:szCs w:val="22"/>
              </w:rPr>
            </w:pPr>
            <w:r w:rsidRPr="005232A1">
              <w:rPr>
                <w:sz w:val="22"/>
                <w:szCs w:val="22"/>
              </w:rPr>
              <w:t xml:space="preserve">д. </w:t>
            </w:r>
            <w:proofErr w:type="spellStart"/>
            <w:r w:rsidRPr="005232A1">
              <w:rPr>
                <w:sz w:val="22"/>
                <w:szCs w:val="22"/>
              </w:rPr>
              <w:t>Омутная</w:t>
            </w:r>
            <w:proofErr w:type="spellEnd"/>
          </w:p>
        </w:tc>
        <w:tc>
          <w:tcPr>
            <w:tcW w:w="1338" w:type="pct"/>
            <w:vAlign w:val="center"/>
          </w:tcPr>
          <w:p w:rsidR="00A65DE0" w:rsidRPr="005232A1" w:rsidRDefault="00A65DE0" w:rsidP="008662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232A1">
              <w:rPr>
                <w:sz w:val="22"/>
              </w:rPr>
              <w:t>нецентрализованная</w:t>
            </w:r>
          </w:p>
        </w:tc>
        <w:tc>
          <w:tcPr>
            <w:tcW w:w="1978" w:type="pct"/>
            <w:vAlign w:val="center"/>
          </w:tcPr>
          <w:p w:rsidR="00A65DE0" w:rsidRPr="005232A1" w:rsidRDefault="00A65DE0" w:rsidP="008662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232A1">
              <w:rPr>
                <w:sz w:val="22"/>
              </w:rPr>
              <w:t>Выгребные ямы, септики</w:t>
            </w:r>
          </w:p>
        </w:tc>
      </w:tr>
      <w:tr w:rsidR="00A65DE0" w:rsidRPr="005232A1" w:rsidTr="003577A1">
        <w:tc>
          <w:tcPr>
            <w:tcW w:w="1684" w:type="pct"/>
            <w:vAlign w:val="center"/>
          </w:tcPr>
          <w:p w:rsidR="00A65DE0" w:rsidRPr="005232A1" w:rsidRDefault="00A65DE0" w:rsidP="00866219">
            <w:pPr>
              <w:jc w:val="center"/>
              <w:rPr>
                <w:sz w:val="22"/>
                <w:szCs w:val="22"/>
              </w:rPr>
            </w:pPr>
            <w:r w:rsidRPr="005232A1">
              <w:rPr>
                <w:sz w:val="22"/>
                <w:szCs w:val="22"/>
              </w:rPr>
              <w:t>д. Пахарь</w:t>
            </w:r>
          </w:p>
        </w:tc>
        <w:tc>
          <w:tcPr>
            <w:tcW w:w="1338" w:type="pct"/>
            <w:vAlign w:val="center"/>
          </w:tcPr>
          <w:p w:rsidR="00A65DE0" w:rsidRPr="005232A1" w:rsidRDefault="00A65DE0" w:rsidP="008662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232A1">
              <w:rPr>
                <w:sz w:val="22"/>
              </w:rPr>
              <w:t>нецентрализованная</w:t>
            </w:r>
          </w:p>
        </w:tc>
        <w:tc>
          <w:tcPr>
            <w:tcW w:w="1978" w:type="pct"/>
            <w:vAlign w:val="center"/>
          </w:tcPr>
          <w:p w:rsidR="00A65DE0" w:rsidRPr="005232A1" w:rsidRDefault="00A65DE0" w:rsidP="008662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232A1">
              <w:rPr>
                <w:sz w:val="22"/>
              </w:rPr>
              <w:t>Выгребные ямы, септики</w:t>
            </w:r>
          </w:p>
        </w:tc>
      </w:tr>
      <w:tr w:rsidR="00A65DE0" w:rsidRPr="005232A1" w:rsidTr="003577A1">
        <w:tc>
          <w:tcPr>
            <w:tcW w:w="1684" w:type="pct"/>
            <w:vAlign w:val="center"/>
          </w:tcPr>
          <w:p w:rsidR="00A65DE0" w:rsidRPr="005232A1" w:rsidRDefault="00A65DE0" w:rsidP="00866219">
            <w:pPr>
              <w:jc w:val="center"/>
              <w:rPr>
                <w:sz w:val="22"/>
                <w:szCs w:val="22"/>
              </w:rPr>
            </w:pPr>
            <w:r w:rsidRPr="005232A1">
              <w:rPr>
                <w:sz w:val="22"/>
                <w:szCs w:val="22"/>
              </w:rPr>
              <w:t>д. Подгорный</w:t>
            </w:r>
          </w:p>
        </w:tc>
        <w:tc>
          <w:tcPr>
            <w:tcW w:w="1338" w:type="pct"/>
            <w:vAlign w:val="center"/>
          </w:tcPr>
          <w:p w:rsidR="00A65DE0" w:rsidRPr="005232A1" w:rsidRDefault="00A65DE0" w:rsidP="008662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232A1">
              <w:rPr>
                <w:sz w:val="22"/>
              </w:rPr>
              <w:t>нецентрализованная</w:t>
            </w:r>
          </w:p>
        </w:tc>
        <w:tc>
          <w:tcPr>
            <w:tcW w:w="1978" w:type="pct"/>
            <w:vAlign w:val="center"/>
          </w:tcPr>
          <w:p w:rsidR="00A65DE0" w:rsidRPr="005232A1" w:rsidRDefault="00A65DE0" w:rsidP="008662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232A1">
              <w:rPr>
                <w:sz w:val="22"/>
              </w:rPr>
              <w:t>Выгребные ямы, септики</w:t>
            </w:r>
          </w:p>
        </w:tc>
      </w:tr>
      <w:tr w:rsidR="00A65DE0" w:rsidRPr="005232A1" w:rsidTr="003577A1">
        <w:tc>
          <w:tcPr>
            <w:tcW w:w="1684" w:type="pct"/>
            <w:vAlign w:val="center"/>
          </w:tcPr>
          <w:p w:rsidR="00A65DE0" w:rsidRPr="005232A1" w:rsidRDefault="00A65DE0" w:rsidP="00866219">
            <w:pPr>
              <w:jc w:val="center"/>
              <w:rPr>
                <w:sz w:val="22"/>
                <w:szCs w:val="22"/>
              </w:rPr>
            </w:pPr>
            <w:r w:rsidRPr="005232A1">
              <w:rPr>
                <w:sz w:val="22"/>
                <w:szCs w:val="22"/>
              </w:rPr>
              <w:t>д. Столбик</w:t>
            </w:r>
          </w:p>
        </w:tc>
        <w:tc>
          <w:tcPr>
            <w:tcW w:w="1338" w:type="pct"/>
            <w:vAlign w:val="center"/>
          </w:tcPr>
          <w:p w:rsidR="00A65DE0" w:rsidRPr="005232A1" w:rsidRDefault="00A65DE0" w:rsidP="008662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232A1">
              <w:rPr>
                <w:sz w:val="22"/>
              </w:rPr>
              <w:t>нецентрализованная</w:t>
            </w:r>
          </w:p>
        </w:tc>
        <w:tc>
          <w:tcPr>
            <w:tcW w:w="1978" w:type="pct"/>
            <w:vAlign w:val="center"/>
          </w:tcPr>
          <w:p w:rsidR="00A65DE0" w:rsidRPr="005232A1" w:rsidRDefault="00A65DE0" w:rsidP="008662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232A1">
              <w:rPr>
                <w:sz w:val="22"/>
              </w:rPr>
              <w:t>Выгребные ямы, септики</w:t>
            </w:r>
          </w:p>
        </w:tc>
      </w:tr>
      <w:tr w:rsidR="00A65DE0" w:rsidRPr="005232A1" w:rsidTr="003577A1">
        <w:tc>
          <w:tcPr>
            <w:tcW w:w="1684" w:type="pct"/>
            <w:vAlign w:val="center"/>
          </w:tcPr>
          <w:p w:rsidR="00A65DE0" w:rsidRPr="005232A1" w:rsidRDefault="00A65DE0" w:rsidP="00866219">
            <w:pPr>
              <w:jc w:val="center"/>
              <w:rPr>
                <w:sz w:val="22"/>
                <w:szCs w:val="22"/>
              </w:rPr>
            </w:pPr>
            <w:r w:rsidRPr="005232A1">
              <w:rPr>
                <w:sz w:val="22"/>
                <w:szCs w:val="22"/>
              </w:rPr>
              <w:t>с. Алексеевское</w:t>
            </w:r>
          </w:p>
        </w:tc>
        <w:tc>
          <w:tcPr>
            <w:tcW w:w="1338" w:type="pct"/>
            <w:vAlign w:val="center"/>
          </w:tcPr>
          <w:p w:rsidR="00A65DE0" w:rsidRPr="005232A1" w:rsidRDefault="00A65DE0" w:rsidP="008662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232A1">
              <w:rPr>
                <w:sz w:val="22"/>
              </w:rPr>
              <w:t>нецентрализованная</w:t>
            </w:r>
          </w:p>
        </w:tc>
        <w:tc>
          <w:tcPr>
            <w:tcW w:w="1978" w:type="pct"/>
            <w:vAlign w:val="center"/>
          </w:tcPr>
          <w:p w:rsidR="00A65DE0" w:rsidRPr="005232A1" w:rsidRDefault="00A65DE0" w:rsidP="008662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232A1">
              <w:rPr>
                <w:sz w:val="22"/>
              </w:rPr>
              <w:t>Выгребные ямы, септики</w:t>
            </w:r>
          </w:p>
        </w:tc>
      </w:tr>
      <w:tr w:rsidR="00A65DE0" w:rsidRPr="005232A1" w:rsidTr="003577A1">
        <w:tc>
          <w:tcPr>
            <w:tcW w:w="1684" w:type="pct"/>
            <w:vAlign w:val="center"/>
          </w:tcPr>
          <w:p w:rsidR="00A65DE0" w:rsidRPr="005232A1" w:rsidRDefault="00A65DE0" w:rsidP="00866219">
            <w:pPr>
              <w:jc w:val="center"/>
              <w:rPr>
                <w:sz w:val="22"/>
                <w:szCs w:val="22"/>
              </w:rPr>
            </w:pPr>
            <w:r w:rsidRPr="005232A1">
              <w:rPr>
                <w:sz w:val="22"/>
                <w:szCs w:val="22"/>
              </w:rPr>
              <w:t>п. Березовский</w:t>
            </w:r>
          </w:p>
        </w:tc>
        <w:tc>
          <w:tcPr>
            <w:tcW w:w="1338" w:type="pct"/>
            <w:vAlign w:val="center"/>
          </w:tcPr>
          <w:p w:rsidR="00A65DE0" w:rsidRPr="005232A1" w:rsidRDefault="00A65DE0" w:rsidP="008662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232A1">
              <w:rPr>
                <w:sz w:val="22"/>
              </w:rPr>
              <w:t>нецентрализованная</w:t>
            </w:r>
          </w:p>
        </w:tc>
        <w:tc>
          <w:tcPr>
            <w:tcW w:w="1978" w:type="pct"/>
            <w:vAlign w:val="center"/>
          </w:tcPr>
          <w:p w:rsidR="00A65DE0" w:rsidRPr="005232A1" w:rsidRDefault="00A65DE0" w:rsidP="008662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232A1">
              <w:rPr>
                <w:sz w:val="22"/>
              </w:rPr>
              <w:t>Выгребные ямы, септики</w:t>
            </w:r>
          </w:p>
        </w:tc>
      </w:tr>
      <w:tr w:rsidR="00A65DE0" w:rsidRPr="005232A1" w:rsidTr="003577A1">
        <w:tc>
          <w:tcPr>
            <w:tcW w:w="1684" w:type="pct"/>
            <w:vAlign w:val="center"/>
          </w:tcPr>
          <w:p w:rsidR="00A65DE0" w:rsidRPr="005232A1" w:rsidRDefault="00A65DE0" w:rsidP="00866219">
            <w:pPr>
              <w:jc w:val="center"/>
              <w:rPr>
                <w:sz w:val="22"/>
                <w:szCs w:val="22"/>
              </w:rPr>
            </w:pPr>
            <w:r w:rsidRPr="005232A1">
              <w:rPr>
                <w:sz w:val="22"/>
                <w:szCs w:val="22"/>
              </w:rPr>
              <w:t xml:space="preserve">д. </w:t>
            </w:r>
            <w:proofErr w:type="spellStart"/>
            <w:r w:rsidRPr="005232A1">
              <w:rPr>
                <w:sz w:val="22"/>
                <w:szCs w:val="22"/>
              </w:rPr>
              <w:t>Бовыкины</w:t>
            </w:r>
            <w:proofErr w:type="spellEnd"/>
          </w:p>
        </w:tc>
        <w:tc>
          <w:tcPr>
            <w:tcW w:w="1338" w:type="pct"/>
            <w:vAlign w:val="center"/>
          </w:tcPr>
          <w:p w:rsidR="00A65DE0" w:rsidRPr="005232A1" w:rsidRDefault="00A65DE0" w:rsidP="008662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232A1">
              <w:rPr>
                <w:sz w:val="22"/>
              </w:rPr>
              <w:t>нецентрализованная</w:t>
            </w:r>
          </w:p>
        </w:tc>
        <w:tc>
          <w:tcPr>
            <w:tcW w:w="1978" w:type="pct"/>
            <w:vAlign w:val="center"/>
          </w:tcPr>
          <w:p w:rsidR="00A65DE0" w:rsidRPr="005232A1" w:rsidRDefault="00A65DE0" w:rsidP="008662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232A1">
              <w:rPr>
                <w:sz w:val="22"/>
              </w:rPr>
              <w:t>Выгребные ямы, септики</w:t>
            </w:r>
          </w:p>
        </w:tc>
      </w:tr>
      <w:tr w:rsidR="00A65DE0" w:rsidRPr="005232A1" w:rsidTr="003577A1">
        <w:tc>
          <w:tcPr>
            <w:tcW w:w="1684" w:type="pct"/>
            <w:vAlign w:val="center"/>
          </w:tcPr>
          <w:p w:rsidR="00A65DE0" w:rsidRPr="005232A1" w:rsidRDefault="00A65DE0" w:rsidP="00866219">
            <w:pPr>
              <w:jc w:val="center"/>
              <w:rPr>
                <w:sz w:val="22"/>
                <w:szCs w:val="22"/>
              </w:rPr>
            </w:pPr>
            <w:r w:rsidRPr="005232A1">
              <w:rPr>
                <w:sz w:val="22"/>
                <w:szCs w:val="22"/>
              </w:rPr>
              <w:t xml:space="preserve">д. Большая </w:t>
            </w:r>
            <w:proofErr w:type="spellStart"/>
            <w:r w:rsidRPr="005232A1">
              <w:rPr>
                <w:sz w:val="22"/>
                <w:szCs w:val="22"/>
              </w:rPr>
              <w:t>Коротаевщина</w:t>
            </w:r>
            <w:proofErr w:type="spellEnd"/>
          </w:p>
        </w:tc>
        <w:tc>
          <w:tcPr>
            <w:tcW w:w="1338" w:type="pct"/>
            <w:vAlign w:val="center"/>
          </w:tcPr>
          <w:p w:rsidR="00A65DE0" w:rsidRPr="005232A1" w:rsidRDefault="00A65DE0" w:rsidP="008662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232A1">
              <w:rPr>
                <w:sz w:val="22"/>
              </w:rPr>
              <w:t>нецентрализованная</w:t>
            </w:r>
          </w:p>
        </w:tc>
        <w:tc>
          <w:tcPr>
            <w:tcW w:w="1978" w:type="pct"/>
            <w:vAlign w:val="center"/>
          </w:tcPr>
          <w:p w:rsidR="00A65DE0" w:rsidRPr="005232A1" w:rsidRDefault="00A65DE0" w:rsidP="008662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232A1">
              <w:rPr>
                <w:sz w:val="22"/>
              </w:rPr>
              <w:t>Выгребные ямы, септики</w:t>
            </w:r>
          </w:p>
        </w:tc>
      </w:tr>
      <w:tr w:rsidR="00A65DE0" w:rsidRPr="005232A1" w:rsidTr="003577A1">
        <w:tc>
          <w:tcPr>
            <w:tcW w:w="1684" w:type="pct"/>
            <w:vAlign w:val="center"/>
          </w:tcPr>
          <w:p w:rsidR="00A65DE0" w:rsidRPr="005232A1" w:rsidRDefault="00A65DE0" w:rsidP="00866219">
            <w:pPr>
              <w:jc w:val="center"/>
              <w:rPr>
                <w:sz w:val="22"/>
                <w:szCs w:val="22"/>
              </w:rPr>
            </w:pPr>
            <w:r w:rsidRPr="005232A1">
              <w:rPr>
                <w:sz w:val="22"/>
                <w:szCs w:val="22"/>
              </w:rPr>
              <w:t xml:space="preserve">п. </w:t>
            </w:r>
            <w:proofErr w:type="spellStart"/>
            <w:r w:rsidRPr="005232A1">
              <w:rPr>
                <w:sz w:val="22"/>
                <w:szCs w:val="22"/>
              </w:rPr>
              <w:t>Волосница</w:t>
            </w:r>
            <w:proofErr w:type="spellEnd"/>
          </w:p>
        </w:tc>
        <w:tc>
          <w:tcPr>
            <w:tcW w:w="1338" w:type="pct"/>
            <w:vAlign w:val="center"/>
          </w:tcPr>
          <w:p w:rsidR="00A65DE0" w:rsidRPr="005232A1" w:rsidRDefault="00A65DE0" w:rsidP="008662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232A1">
              <w:rPr>
                <w:sz w:val="22"/>
              </w:rPr>
              <w:t>нецентрализованная</w:t>
            </w:r>
          </w:p>
        </w:tc>
        <w:tc>
          <w:tcPr>
            <w:tcW w:w="1978" w:type="pct"/>
            <w:vAlign w:val="center"/>
          </w:tcPr>
          <w:p w:rsidR="00A65DE0" w:rsidRPr="005232A1" w:rsidRDefault="00A65DE0" w:rsidP="008662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232A1">
              <w:rPr>
                <w:sz w:val="22"/>
              </w:rPr>
              <w:t>Выгребные ямы, септики</w:t>
            </w:r>
          </w:p>
        </w:tc>
      </w:tr>
      <w:tr w:rsidR="00A65DE0" w:rsidRPr="005232A1" w:rsidTr="003577A1">
        <w:tc>
          <w:tcPr>
            <w:tcW w:w="1684" w:type="pct"/>
            <w:vAlign w:val="center"/>
          </w:tcPr>
          <w:p w:rsidR="00A65DE0" w:rsidRPr="005232A1" w:rsidRDefault="00A65DE0" w:rsidP="00866219">
            <w:pPr>
              <w:jc w:val="center"/>
              <w:rPr>
                <w:sz w:val="22"/>
                <w:szCs w:val="22"/>
              </w:rPr>
            </w:pPr>
            <w:r w:rsidRPr="005232A1">
              <w:rPr>
                <w:sz w:val="22"/>
                <w:szCs w:val="22"/>
              </w:rPr>
              <w:lastRenderedPageBreak/>
              <w:t>д. Егоренки</w:t>
            </w:r>
          </w:p>
        </w:tc>
        <w:tc>
          <w:tcPr>
            <w:tcW w:w="1338" w:type="pct"/>
            <w:vAlign w:val="center"/>
          </w:tcPr>
          <w:p w:rsidR="00A65DE0" w:rsidRPr="005232A1" w:rsidRDefault="00A65DE0" w:rsidP="008662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232A1">
              <w:rPr>
                <w:sz w:val="22"/>
              </w:rPr>
              <w:t>нецентрализованная</w:t>
            </w:r>
          </w:p>
        </w:tc>
        <w:tc>
          <w:tcPr>
            <w:tcW w:w="1978" w:type="pct"/>
            <w:vAlign w:val="center"/>
          </w:tcPr>
          <w:p w:rsidR="00A65DE0" w:rsidRPr="005232A1" w:rsidRDefault="00A65DE0" w:rsidP="008662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232A1">
              <w:rPr>
                <w:sz w:val="22"/>
              </w:rPr>
              <w:t>Выгребные ямы, септики</w:t>
            </w:r>
          </w:p>
        </w:tc>
      </w:tr>
      <w:tr w:rsidR="00A65DE0" w:rsidRPr="005232A1" w:rsidTr="003577A1">
        <w:tc>
          <w:tcPr>
            <w:tcW w:w="1684" w:type="pct"/>
            <w:vAlign w:val="center"/>
          </w:tcPr>
          <w:p w:rsidR="00A65DE0" w:rsidRPr="005232A1" w:rsidRDefault="00A65DE0" w:rsidP="00866219">
            <w:pPr>
              <w:jc w:val="center"/>
              <w:rPr>
                <w:sz w:val="22"/>
                <w:szCs w:val="22"/>
              </w:rPr>
            </w:pPr>
            <w:r w:rsidRPr="005232A1">
              <w:rPr>
                <w:sz w:val="22"/>
                <w:szCs w:val="22"/>
              </w:rPr>
              <w:t xml:space="preserve">д. </w:t>
            </w:r>
            <w:proofErr w:type="spellStart"/>
            <w:r w:rsidRPr="005232A1">
              <w:rPr>
                <w:sz w:val="22"/>
                <w:szCs w:val="22"/>
              </w:rPr>
              <w:t>Заборщина</w:t>
            </w:r>
            <w:proofErr w:type="spellEnd"/>
          </w:p>
        </w:tc>
        <w:tc>
          <w:tcPr>
            <w:tcW w:w="1338" w:type="pct"/>
            <w:vAlign w:val="center"/>
          </w:tcPr>
          <w:p w:rsidR="00A65DE0" w:rsidRPr="005232A1" w:rsidRDefault="00A65DE0" w:rsidP="008662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232A1">
              <w:rPr>
                <w:sz w:val="22"/>
              </w:rPr>
              <w:t>нецентрализованная</w:t>
            </w:r>
          </w:p>
        </w:tc>
        <w:tc>
          <w:tcPr>
            <w:tcW w:w="1978" w:type="pct"/>
            <w:vAlign w:val="center"/>
          </w:tcPr>
          <w:p w:rsidR="00A65DE0" w:rsidRPr="005232A1" w:rsidRDefault="00A65DE0" w:rsidP="008662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232A1">
              <w:rPr>
                <w:sz w:val="22"/>
              </w:rPr>
              <w:t>Выгребные ямы, септики</w:t>
            </w:r>
          </w:p>
        </w:tc>
      </w:tr>
      <w:tr w:rsidR="00A65DE0" w:rsidRPr="005232A1" w:rsidTr="003577A1">
        <w:tc>
          <w:tcPr>
            <w:tcW w:w="1684" w:type="pct"/>
            <w:vAlign w:val="center"/>
          </w:tcPr>
          <w:p w:rsidR="00A65DE0" w:rsidRPr="005232A1" w:rsidRDefault="00A65DE0" w:rsidP="00866219">
            <w:pPr>
              <w:jc w:val="center"/>
              <w:rPr>
                <w:sz w:val="22"/>
                <w:szCs w:val="22"/>
              </w:rPr>
            </w:pPr>
            <w:r w:rsidRPr="005232A1">
              <w:rPr>
                <w:sz w:val="22"/>
                <w:szCs w:val="22"/>
              </w:rPr>
              <w:t xml:space="preserve">д. </w:t>
            </w:r>
            <w:proofErr w:type="spellStart"/>
            <w:r w:rsidRPr="005232A1">
              <w:rPr>
                <w:sz w:val="22"/>
                <w:szCs w:val="22"/>
              </w:rPr>
              <w:t>Казаковщина</w:t>
            </w:r>
            <w:proofErr w:type="spellEnd"/>
          </w:p>
        </w:tc>
        <w:tc>
          <w:tcPr>
            <w:tcW w:w="1338" w:type="pct"/>
            <w:vAlign w:val="center"/>
          </w:tcPr>
          <w:p w:rsidR="00A65DE0" w:rsidRPr="005232A1" w:rsidRDefault="00A65DE0" w:rsidP="008662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232A1">
              <w:rPr>
                <w:sz w:val="22"/>
              </w:rPr>
              <w:t>нецентрализованная</w:t>
            </w:r>
          </w:p>
        </w:tc>
        <w:tc>
          <w:tcPr>
            <w:tcW w:w="1978" w:type="pct"/>
            <w:vAlign w:val="center"/>
          </w:tcPr>
          <w:p w:rsidR="00A65DE0" w:rsidRPr="005232A1" w:rsidRDefault="00A65DE0" w:rsidP="008662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232A1">
              <w:rPr>
                <w:sz w:val="22"/>
              </w:rPr>
              <w:t>Выгребные ямы, септики</w:t>
            </w:r>
          </w:p>
        </w:tc>
      </w:tr>
      <w:tr w:rsidR="00A65DE0" w:rsidRPr="005232A1" w:rsidTr="003577A1">
        <w:tc>
          <w:tcPr>
            <w:tcW w:w="1684" w:type="pct"/>
            <w:vAlign w:val="center"/>
          </w:tcPr>
          <w:p w:rsidR="00A65DE0" w:rsidRPr="005232A1" w:rsidRDefault="00A65DE0" w:rsidP="00866219">
            <w:pPr>
              <w:jc w:val="center"/>
              <w:rPr>
                <w:sz w:val="22"/>
                <w:szCs w:val="22"/>
              </w:rPr>
            </w:pPr>
            <w:r w:rsidRPr="005232A1">
              <w:rPr>
                <w:sz w:val="22"/>
                <w:szCs w:val="22"/>
              </w:rPr>
              <w:t xml:space="preserve">д. </w:t>
            </w:r>
            <w:proofErr w:type="spellStart"/>
            <w:r w:rsidRPr="005232A1">
              <w:rPr>
                <w:sz w:val="22"/>
                <w:szCs w:val="22"/>
              </w:rPr>
              <w:t>Костенки</w:t>
            </w:r>
            <w:proofErr w:type="spellEnd"/>
          </w:p>
        </w:tc>
        <w:tc>
          <w:tcPr>
            <w:tcW w:w="1338" w:type="pct"/>
            <w:vAlign w:val="center"/>
          </w:tcPr>
          <w:p w:rsidR="00A65DE0" w:rsidRPr="005232A1" w:rsidRDefault="00A65DE0" w:rsidP="008662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232A1">
              <w:rPr>
                <w:sz w:val="22"/>
              </w:rPr>
              <w:t>нецентрализованная</w:t>
            </w:r>
          </w:p>
        </w:tc>
        <w:tc>
          <w:tcPr>
            <w:tcW w:w="1978" w:type="pct"/>
            <w:vAlign w:val="center"/>
          </w:tcPr>
          <w:p w:rsidR="00A65DE0" w:rsidRPr="005232A1" w:rsidRDefault="00A65DE0" w:rsidP="008662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232A1">
              <w:rPr>
                <w:sz w:val="22"/>
              </w:rPr>
              <w:t>Выгребные ямы, септики</w:t>
            </w:r>
          </w:p>
        </w:tc>
      </w:tr>
      <w:tr w:rsidR="00A65DE0" w:rsidRPr="005232A1" w:rsidTr="003577A1">
        <w:tc>
          <w:tcPr>
            <w:tcW w:w="1684" w:type="pct"/>
            <w:vAlign w:val="center"/>
          </w:tcPr>
          <w:p w:rsidR="00A65DE0" w:rsidRPr="005232A1" w:rsidRDefault="00A65DE0" w:rsidP="00866219">
            <w:pPr>
              <w:jc w:val="center"/>
              <w:rPr>
                <w:sz w:val="22"/>
                <w:szCs w:val="22"/>
              </w:rPr>
            </w:pPr>
            <w:r w:rsidRPr="005232A1">
              <w:rPr>
                <w:sz w:val="22"/>
                <w:szCs w:val="22"/>
              </w:rPr>
              <w:t xml:space="preserve">д. </w:t>
            </w:r>
            <w:proofErr w:type="spellStart"/>
            <w:r w:rsidRPr="005232A1">
              <w:rPr>
                <w:sz w:val="22"/>
                <w:szCs w:val="22"/>
              </w:rPr>
              <w:t>Крысановы</w:t>
            </w:r>
            <w:proofErr w:type="spellEnd"/>
          </w:p>
        </w:tc>
        <w:tc>
          <w:tcPr>
            <w:tcW w:w="1338" w:type="pct"/>
            <w:vAlign w:val="center"/>
          </w:tcPr>
          <w:p w:rsidR="00A65DE0" w:rsidRPr="005232A1" w:rsidRDefault="00A65DE0" w:rsidP="008662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232A1">
              <w:rPr>
                <w:sz w:val="22"/>
              </w:rPr>
              <w:t>нецентрализованная</w:t>
            </w:r>
          </w:p>
        </w:tc>
        <w:tc>
          <w:tcPr>
            <w:tcW w:w="1978" w:type="pct"/>
            <w:vAlign w:val="center"/>
          </w:tcPr>
          <w:p w:rsidR="00A65DE0" w:rsidRPr="005232A1" w:rsidRDefault="00A65DE0" w:rsidP="008662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232A1">
              <w:rPr>
                <w:sz w:val="22"/>
              </w:rPr>
              <w:t>Выгребные ямы, септики</w:t>
            </w:r>
          </w:p>
        </w:tc>
      </w:tr>
      <w:tr w:rsidR="00A65DE0" w:rsidRPr="005232A1" w:rsidTr="003577A1">
        <w:tc>
          <w:tcPr>
            <w:tcW w:w="1684" w:type="pct"/>
            <w:vAlign w:val="center"/>
          </w:tcPr>
          <w:p w:rsidR="00A65DE0" w:rsidRPr="005232A1" w:rsidRDefault="00A65DE0" w:rsidP="00866219">
            <w:pPr>
              <w:jc w:val="center"/>
              <w:rPr>
                <w:sz w:val="22"/>
                <w:szCs w:val="22"/>
              </w:rPr>
            </w:pPr>
            <w:r w:rsidRPr="005232A1">
              <w:rPr>
                <w:sz w:val="22"/>
                <w:szCs w:val="22"/>
              </w:rPr>
              <w:t xml:space="preserve">д. </w:t>
            </w:r>
            <w:proofErr w:type="spellStart"/>
            <w:r w:rsidRPr="005232A1">
              <w:rPr>
                <w:sz w:val="22"/>
                <w:szCs w:val="22"/>
              </w:rPr>
              <w:t>Крюковцы</w:t>
            </w:r>
            <w:proofErr w:type="spellEnd"/>
          </w:p>
        </w:tc>
        <w:tc>
          <w:tcPr>
            <w:tcW w:w="1338" w:type="pct"/>
            <w:vAlign w:val="center"/>
          </w:tcPr>
          <w:p w:rsidR="00A65DE0" w:rsidRPr="005232A1" w:rsidRDefault="00A65DE0" w:rsidP="008662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232A1">
              <w:rPr>
                <w:sz w:val="22"/>
              </w:rPr>
              <w:t>нецентрализованная</w:t>
            </w:r>
          </w:p>
        </w:tc>
        <w:tc>
          <w:tcPr>
            <w:tcW w:w="1978" w:type="pct"/>
            <w:vAlign w:val="center"/>
          </w:tcPr>
          <w:p w:rsidR="00A65DE0" w:rsidRPr="005232A1" w:rsidRDefault="00A65DE0" w:rsidP="008662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232A1">
              <w:rPr>
                <w:sz w:val="22"/>
              </w:rPr>
              <w:t>Выгребные ямы, септики</w:t>
            </w:r>
          </w:p>
        </w:tc>
      </w:tr>
      <w:tr w:rsidR="00A65DE0" w:rsidRPr="005232A1" w:rsidTr="003577A1">
        <w:tc>
          <w:tcPr>
            <w:tcW w:w="1684" w:type="pct"/>
            <w:vAlign w:val="center"/>
          </w:tcPr>
          <w:p w:rsidR="00A65DE0" w:rsidRPr="005232A1" w:rsidRDefault="00A65DE0" w:rsidP="00866219">
            <w:pPr>
              <w:jc w:val="center"/>
              <w:rPr>
                <w:sz w:val="22"/>
                <w:szCs w:val="22"/>
              </w:rPr>
            </w:pPr>
            <w:r w:rsidRPr="005232A1">
              <w:rPr>
                <w:sz w:val="22"/>
                <w:szCs w:val="22"/>
              </w:rPr>
              <w:t xml:space="preserve">д. Нижняя </w:t>
            </w:r>
            <w:proofErr w:type="spellStart"/>
            <w:r w:rsidRPr="005232A1">
              <w:rPr>
                <w:sz w:val="22"/>
                <w:szCs w:val="22"/>
              </w:rPr>
              <w:t>Зотинская</w:t>
            </w:r>
            <w:proofErr w:type="spellEnd"/>
          </w:p>
        </w:tc>
        <w:tc>
          <w:tcPr>
            <w:tcW w:w="1338" w:type="pct"/>
            <w:vAlign w:val="center"/>
          </w:tcPr>
          <w:p w:rsidR="00A65DE0" w:rsidRPr="005232A1" w:rsidRDefault="00A65DE0" w:rsidP="008662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232A1">
              <w:rPr>
                <w:sz w:val="22"/>
              </w:rPr>
              <w:t>нецентрализованная</w:t>
            </w:r>
          </w:p>
        </w:tc>
        <w:tc>
          <w:tcPr>
            <w:tcW w:w="1978" w:type="pct"/>
            <w:vAlign w:val="center"/>
          </w:tcPr>
          <w:p w:rsidR="00A65DE0" w:rsidRPr="005232A1" w:rsidRDefault="00A65DE0" w:rsidP="008662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232A1">
              <w:rPr>
                <w:sz w:val="22"/>
              </w:rPr>
              <w:t>Выгребные ямы, септики</w:t>
            </w:r>
          </w:p>
        </w:tc>
      </w:tr>
      <w:tr w:rsidR="00A65DE0" w:rsidRPr="005232A1" w:rsidTr="003577A1">
        <w:tc>
          <w:tcPr>
            <w:tcW w:w="1684" w:type="pct"/>
            <w:vAlign w:val="center"/>
          </w:tcPr>
          <w:p w:rsidR="00A65DE0" w:rsidRPr="005232A1" w:rsidRDefault="00A65DE0" w:rsidP="00866219">
            <w:pPr>
              <w:jc w:val="center"/>
              <w:rPr>
                <w:sz w:val="22"/>
                <w:szCs w:val="22"/>
              </w:rPr>
            </w:pPr>
            <w:r w:rsidRPr="005232A1">
              <w:rPr>
                <w:sz w:val="22"/>
                <w:szCs w:val="22"/>
              </w:rPr>
              <w:t>п. Новый</w:t>
            </w:r>
          </w:p>
        </w:tc>
        <w:tc>
          <w:tcPr>
            <w:tcW w:w="1338" w:type="pct"/>
            <w:vAlign w:val="center"/>
          </w:tcPr>
          <w:p w:rsidR="00A65DE0" w:rsidRPr="005232A1" w:rsidRDefault="00A65DE0" w:rsidP="008662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232A1">
              <w:rPr>
                <w:sz w:val="22"/>
              </w:rPr>
              <w:t>нецентрализованная</w:t>
            </w:r>
          </w:p>
        </w:tc>
        <w:tc>
          <w:tcPr>
            <w:tcW w:w="1978" w:type="pct"/>
            <w:vAlign w:val="center"/>
          </w:tcPr>
          <w:p w:rsidR="00A65DE0" w:rsidRPr="005232A1" w:rsidRDefault="00A65DE0" w:rsidP="008662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232A1">
              <w:rPr>
                <w:sz w:val="22"/>
              </w:rPr>
              <w:t>Выгребные ямы, септики</w:t>
            </w:r>
          </w:p>
        </w:tc>
      </w:tr>
      <w:tr w:rsidR="00A65DE0" w:rsidRPr="005232A1" w:rsidTr="003577A1">
        <w:tc>
          <w:tcPr>
            <w:tcW w:w="1684" w:type="pct"/>
            <w:vAlign w:val="center"/>
          </w:tcPr>
          <w:p w:rsidR="00A65DE0" w:rsidRPr="005232A1" w:rsidRDefault="00A65DE0" w:rsidP="00866219">
            <w:pPr>
              <w:jc w:val="center"/>
              <w:rPr>
                <w:sz w:val="22"/>
                <w:szCs w:val="22"/>
              </w:rPr>
            </w:pPr>
            <w:r w:rsidRPr="005232A1">
              <w:rPr>
                <w:sz w:val="22"/>
                <w:szCs w:val="22"/>
              </w:rPr>
              <w:t xml:space="preserve">с. </w:t>
            </w:r>
            <w:proofErr w:type="spellStart"/>
            <w:r w:rsidRPr="005232A1">
              <w:rPr>
                <w:sz w:val="22"/>
                <w:szCs w:val="22"/>
              </w:rPr>
              <w:t>Паломохино</w:t>
            </w:r>
            <w:proofErr w:type="spellEnd"/>
          </w:p>
        </w:tc>
        <w:tc>
          <w:tcPr>
            <w:tcW w:w="1338" w:type="pct"/>
            <w:vAlign w:val="center"/>
          </w:tcPr>
          <w:p w:rsidR="00A65DE0" w:rsidRPr="005232A1" w:rsidRDefault="00A65DE0" w:rsidP="008662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232A1">
              <w:rPr>
                <w:sz w:val="22"/>
              </w:rPr>
              <w:t>нецентрализованная</w:t>
            </w:r>
          </w:p>
        </w:tc>
        <w:tc>
          <w:tcPr>
            <w:tcW w:w="1978" w:type="pct"/>
            <w:vAlign w:val="center"/>
          </w:tcPr>
          <w:p w:rsidR="00A65DE0" w:rsidRPr="005232A1" w:rsidRDefault="00A65DE0" w:rsidP="008662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232A1">
              <w:rPr>
                <w:sz w:val="22"/>
              </w:rPr>
              <w:t>Выгребные ямы, септики</w:t>
            </w:r>
          </w:p>
        </w:tc>
      </w:tr>
      <w:tr w:rsidR="00A65DE0" w:rsidRPr="005232A1" w:rsidTr="003577A1">
        <w:tc>
          <w:tcPr>
            <w:tcW w:w="1684" w:type="pct"/>
            <w:vAlign w:val="center"/>
          </w:tcPr>
          <w:p w:rsidR="00A65DE0" w:rsidRPr="005232A1" w:rsidRDefault="00A65DE0" w:rsidP="00866219">
            <w:pPr>
              <w:jc w:val="center"/>
              <w:rPr>
                <w:sz w:val="22"/>
                <w:szCs w:val="22"/>
              </w:rPr>
            </w:pPr>
            <w:r w:rsidRPr="005232A1">
              <w:rPr>
                <w:sz w:val="22"/>
                <w:szCs w:val="22"/>
              </w:rPr>
              <w:t xml:space="preserve">д. </w:t>
            </w:r>
            <w:proofErr w:type="spellStart"/>
            <w:r w:rsidRPr="005232A1">
              <w:rPr>
                <w:sz w:val="22"/>
                <w:szCs w:val="22"/>
              </w:rPr>
              <w:t>Пермята</w:t>
            </w:r>
            <w:proofErr w:type="spellEnd"/>
          </w:p>
        </w:tc>
        <w:tc>
          <w:tcPr>
            <w:tcW w:w="1338" w:type="pct"/>
            <w:vAlign w:val="center"/>
          </w:tcPr>
          <w:p w:rsidR="00A65DE0" w:rsidRPr="005232A1" w:rsidRDefault="00A65DE0" w:rsidP="008662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232A1">
              <w:rPr>
                <w:sz w:val="22"/>
              </w:rPr>
              <w:t>нецентрализованная</w:t>
            </w:r>
          </w:p>
        </w:tc>
        <w:tc>
          <w:tcPr>
            <w:tcW w:w="1978" w:type="pct"/>
            <w:vAlign w:val="center"/>
          </w:tcPr>
          <w:p w:rsidR="00A65DE0" w:rsidRPr="005232A1" w:rsidRDefault="00A65DE0" w:rsidP="008662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232A1">
              <w:rPr>
                <w:sz w:val="22"/>
              </w:rPr>
              <w:t>Выгребные ямы, септики</w:t>
            </w:r>
          </w:p>
        </w:tc>
      </w:tr>
      <w:tr w:rsidR="00A65DE0" w:rsidRPr="005232A1" w:rsidTr="003577A1">
        <w:tc>
          <w:tcPr>
            <w:tcW w:w="1684" w:type="pct"/>
            <w:vAlign w:val="center"/>
          </w:tcPr>
          <w:p w:rsidR="00A65DE0" w:rsidRPr="005232A1" w:rsidRDefault="00A65DE0" w:rsidP="00866219">
            <w:pPr>
              <w:jc w:val="center"/>
              <w:rPr>
                <w:sz w:val="22"/>
                <w:szCs w:val="22"/>
              </w:rPr>
            </w:pPr>
            <w:r w:rsidRPr="005232A1">
              <w:rPr>
                <w:sz w:val="22"/>
                <w:szCs w:val="22"/>
              </w:rPr>
              <w:t xml:space="preserve">д. </w:t>
            </w:r>
            <w:proofErr w:type="spellStart"/>
            <w:r w:rsidRPr="005232A1">
              <w:rPr>
                <w:sz w:val="22"/>
                <w:szCs w:val="22"/>
              </w:rPr>
              <w:t>Петруничи</w:t>
            </w:r>
            <w:proofErr w:type="spellEnd"/>
          </w:p>
        </w:tc>
        <w:tc>
          <w:tcPr>
            <w:tcW w:w="1338" w:type="pct"/>
            <w:vAlign w:val="center"/>
          </w:tcPr>
          <w:p w:rsidR="00A65DE0" w:rsidRPr="005232A1" w:rsidRDefault="00A65DE0" w:rsidP="008662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232A1">
              <w:rPr>
                <w:sz w:val="22"/>
              </w:rPr>
              <w:t>нецентрализованная</w:t>
            </w:r>
          </w:p>
        </w:tc>
        <w:tc>
          <w:tcPr>
            <w:tcW w:w="1978" w:type="pct"/>
            <w:vAlign w:val="center"/>
          </w:tcPr>
          <w:p w:rsidR="00A65DE0" w:rsidRPr="005232A1" w:rsidRDefault="00A65DE0" w:rsidP="008662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232A1">
              <w:rPr>
                <w:sz w:val="22"/>
              </w:rPr>
              <w:t>Выгребные ямы, септики</w:t>
            </w:r>
          </w:p>
        </w:tc>
      </w:tr>
      <w:tr w:rsidR="00A65DE0" w:rsidRPr="005232A1" w:rsidTr="003577A1">
        <w:tc>
          <w:tcPr>
            <w:tcW w:w="1684" w:type="pct"/>
            <w:vAlign w:val="center"/>
          </w:tcPr>
          <w:p w:rsidR="00A65DE0" w:rsidRPr="005232A1" w:rsidRDefault="00A65DE0" w:rsidP="00866219">
            <w:pPr>
              <w:jc w:val="center"/>
              <w:rPr>
                <w:sz w:val="22"/>
                <w:szCs w:val="22"/>
              </w:rPr>
            </w:pPr>
            <w:r w:rsidRPr="005232A1">
              <w:rPr>
                <w:sz w:val="22"/>
                <w:szCs w:val="22"/>
              </w:rPr>
              <w:t>д. Поломка</w:t>
            </w:r>
          </w:p>
        </w:tc>
        <w:tc>
          <w:tcPr>
            <w:tcW w:w="1338" w:type="pct"/>
            <w:vAlign w:val="center"/>
          </w:tcPr>
          <w:p w:rsidR="00A65DE0" w:rsidRPr="005232A1" w:rsidRDefault="00A65DE0" w:rsidP="008662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232A1">
              <w:rPr>
                <w:sz w:val="22"/>
              </w:rPr>
              <w:t>нецентрализованная</w:t>
            </w:r>
          </w:p>
        </w:tc>
        <w:tc>
          <w:tcPr>
            <w:tcW w:w="1978" w:type="pct"/>
            <w:vAlign w:val="center"/>
          </w:tcPr>
          <w:p w:rsidR="00A65DE0" w:rsidRPr="005232A1" w:rsidRDefault="00A65DE0" w:rsidP="008662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232A1">
              <w:rPr>
                <w:sz w:val="22"/>
              </w:rPr>
              <w:t>Выгребные ямы, септики</w:t>
            </w:r>
          </w:p>
        </w:tc>
      </w:tr>
      <w:tr w:rsidR="00A65DE0" w:rsidRPr="005232A1" w:rsidTr="003577A1">
        <w:tc>
          <w:tcPr>
            <w:tcW w:w="1684" w:type="pct"/>
            <w:vAlign w:val="center"/>
          </w:tcPr>
          <w:p w:rsidR="00A65DE0" w:rsidRPr="005232A1" w:rsidRDefault="00A65DE0" w:rsidP="00866219">
            <w:pPr>
              <w:jc w:val="center"/>
              <w:rPr>
                <w:sz w:val="22"/>
                <w:szCs w:val="22"/>
              </w:rPr>
            </w:pPr>
            <w:r w:rsidRPr="005232A1">
              <w:rPr>
                <w:sz w:val="22"/>
                <w:szCs w:val="22"/>
              </w:rPr>
              <w:t>п. Стахановский</w:t>
            </w:r>
          </w:p>
        </w:tc>
        <w:tc>
          <w:tcPr>
            <w:tcW w:w="1338" w:type="pct"/>
            <w:vAlign w:val="center"/>
          </w:tcPr>
          <w:p w:rsidR="00A65DE0" w:rsidRPr="005232A1" w:rsidRDefault="00A65DE0" w:rsidP="008662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232A1">
              <w:rPr>
                <w:sz w:val="22"/>
              </w:rPr>
              <w:t>нецентрализованная</w:t>
            </w:r>
          </w:p>
        </w:tc>
        <w:tc>
          <w:tcPr>
            <w:tcW w:w="1978" w:type="pct"/>
            <w:vAlign w:val="center"/>
          </w:tcPr>
          <w:p w:rsidR="00A65DE0" w:rsidRPr="005232A1" w:rsidRDefault="00A65DE0" w:rsidP="008662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232A1">
              <w:rPr>
                <w:sz w:val="22"/>
              </w:rPr>
              <w:t>Выгребные ямы, септики</w:t>
            </w:r>
          </w:p>
        </w:tc>
      </w:tr>
      <w:tr w:rsidR="00A65DE0" w:rsidRPr="005232A1" w:rsidTr="003577A1">
        <w:tc>
          <w:tcPr>
            <w:tcW w:w="1684" w:type="pct"/>
            <w:vAlign w:val="center"/>
          </w:tcPr>
          <w:p w:rsidR="00A65DE0" w:rsidRPr="005232A1" w:rsidRDefault="00A65DE0" w:rsidP="00866219">
            <w:pPr>
              <w:jc w:val="center"/>
              <w:rPr>
                <w:sz w:val="22"/>
                <w:szCs w:val="22"/>
              </w:rPr>
            </w:pPr>
            <w:r w:rsidRPr="005232A1">
              <w:rPr>
                <w:sz w:val="22"/>
                <w:szCs w:val="22"/>
              </w:rPr>
              <w:t xml:space="preserve">п. </w:t>
            </w:r>
            <w:proofErr w:type="spellStart"/>
            <w:r w:rsidRPr="005232A1">
              <w:rPr>
                <w:sz w:val="22"/>
                <w:szCs w:val="22"/>
              </w:rPr>
              <w:t>Шубрюг</w:t>
            </w:r>
            <w:proofErr w:type="spellEnd"/>
          </w:p>
        </w:tc>
        <w:tc>
          <w:tcPr>
            <w:tcW w:w="1338" w:type="pct"/>
            <w:vAlign w:val="center"/>
          </w:tcPr>
          <w:p w:rsidR="00A65DE0" w:rsidRPr="005232A1" w:rsidRDefault="00A65DE0" w:rsidP="008662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232A1">
              <w:rPr>
                <w:sz w:val="22"/>
              </w:rPr>
              <w:t>нецентрализованная</w:t>
            </w:r>
          </w:p>
        </w:tc>
        <w:tc>
          <w:tcPr>
            <w:tcW w:w="1978" w:type="pct"/>
            <w:vAlign w:val="center"/>
          </w:tcPr>
          <w:p w:rsidR="00A65DE0" w:rsidRPr="005232A1" w:rsidRDefault="00A65DE0" w:rsidP="008662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232A1">
              <w:rPr>
                <w:sz w:val="22"/>
              </w:rPr>
              <w:t>Выгребные ямы, септики</w:t>
            </w:r>
          </w:p>
        </w:tc>
      </w:tr>
    </w:tbl>
    <w:p w:rsidR="009848E5" w:rsidRPr="005232A1" w:rsidRDefault="009848E5" w:rsidP="00CE148D"/>
    <w:p w:rsidR="009848E5" w:rsidRPr="005232A1" w:rsidRDefault="009848E5" w:rsidP="00CE148D">
      <w:pPr>
        <w:pStyle w:val="aff7"/>
        <w:ind w:firstLine="567"/>
        <w:rPr>
          <w:b w:val="0"/>
        </w:rPr>
      </w:pPr>
      <w:r w:rsidRPr="005232A1">
        <w:rPr>
          <w:b w:val="0"/>
        </w:rPr>
        <w:t>При отсутствии централизованного водоотведения сточные воды от жилых домов и общ</w:t>
      </w:r>
      <w:r w:rsidRPr="005232A1">
        <w:rPr>
          <w:b w:val="0"/>
        </w:rPr>
        <w:t>е</w:t>
      </w:r>
      <w:r w:rsidRPr="005232A1">
        <w:rPr>
          <w:b w:val="0"/>
        </w:rPr>
        <w:t xml:space="preserve">ственных зданий отводятся </w:t>
      </w:r>
      <w:proofErr w:type="gramStart"/>
      <w:r w:rsidRPr="005232A1">
        <w:rPr>
          <w:b w:val="0"/>
        </w:rPr>
        <w:t>в</w:t>
      </w:r>
      <w:proofErr w:type="gramEnd"/>
      <w:r w:rsidRPr="005232A1">
        <w:rPr>
          <w:b w:val="0"/>
        </w:rPr>
        <w:t xml:space="preserve"> </w:t>
      </w:r>
      <w:proofErr w:type="gramStart"/>
      <w:r w:rsidRPr="005232A1">
        <w:rPr>
          <w:b w:val="0"/>
        </w:rPr>
        <w:t>выгреба</w:t>
      </w:r>
      <w:proofErr w:type="gramEnd"/>
      <w:r w:rsidRPr="005232A1">
        <w:rPr>
          <w:b w:val="0"/>
        </w:rPr>
        <w:t xml:space="preserve"> и септики на приусадебных участках. Выгребные ямы и септики не имеют достаточной степени гидроизоляции, что приводит к загрязнению почв и грунтовых вод.</w:t>
      </w:r>
    </w:p>
    <w:p w:rsidR="005E1503" w:rsidRPr="005232A1" w:rsidRDefault="005E1503" w:rsidP="00CE1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szCs w:val="26"/>
        </w:rPr>
      </w:pPr>
    </w:p>
    <w:p w:rsidR="000C5F53" w:rsidRPr="005232A1" w:rsidRDefault="000C5F53" w:rsidP="00CE148D">
      <w:pPr>
        <w:pStyle w:val="31"/>
        <w:rPr>
          <w:rFonts w:cs="Times New Roman"/>
        </w:rPr>
      </w:pPr>
      <w:r w:rsidRPr="005232A1">
        <w:rPr>
          <w:rFonts w:cs="Times New Roman"/>
        </w:rPr>
        <w:t>1.4 Описание технической возможности утилизации осадков сточных</w:t>
      </w:r>
      <w:r w:rsidR="00341439" w:rsidRPr="005232A1">
        <w:rPr>
          <w:rFonts w:cs="Times New Roman"/>
        </w:rPr>
        <w:t xml:space="preserve"> </w:t>
      </w:r>
      <w:r w:rsidRPr="005232A1">
        <w:rPr>
          <w:rFonts w:cs="Times New Roman"/>
        </w:rPr>
        <w:t>вод</w:t>
      </w:r>
      <w:r w:rsidR="00407B05" w:rsidRPr="005232A1">
        <w:rPr>
          <w:rFonts w:cs="Times New Roman"/>
        </w:rPr>
        <w:t xml:space="preserve"> </w:t>
      </w:r>
      <w:r w:rsidRPr="005232A1">
        <w:rPr>
          <w:rFonts w:cs="Times New Roman"/>
        </w:rPr>
        <w:t>на</w:t>
      </w:r>
      <w:r w:rsidR="00341439" w:rsidRPr="005232A1">
        <w:rPr>
          <w:rFonts w:cs="Times New Roman"/>
        </w:rPr>
        <w:t xml:space="preserve"> </w:t>
      </w:r>
      <w:r w:rsidRPr="005232A1">
        <w:rPr>
          <w:rFonts w:cs="Times New Roman"/>
        </w:rPr>
        <w:t>очис</w:t>
      </w:r>
      <w:r w:rsidRPr="005232A1">
        <w:rPr>
          <w:rFonts w:cs="Times New Roman"/>
        </w:rPr>
        <w:t>т</w:t>
      </w:r>
      <w:r w:rsidRPr="005232A1">
        <w:rPr>
          <w:rFonts w:cs="Times New Roman"/>
        </w:rPr>
        <w:t>ных</w:t>
      </w:r>
      <w:r w:rsidR="00341439" w:rsidRPr="005232A1">
        <w:rPr>
          <w:rFonts w:cs="Times New Roman"/>
        </w:rPr>
        <w:t xml:space="preserve"> </w:t>
      </w:r>
      <w:r w:rsidRPr="005232A1">
        <w:rPr>
          <w:rFonts w:cs="Times New Roman"/>
        </w:rPr>
        <w:t>сооружениях</w:t>
      </w:r>
      <w:r w:rsidR="00341439" w:rsidRPr="005232A1">
        <w:rPr>
          <w:rFonts w:cs="Times New Roman"/>
        </w:rPr>
        <w:t xml:space="preserve"> </w:t>
      </w:r>
      <w:r w:rsidRPr="005232A1">
        <w:rPr>
          <w:rFonts w:cs="Times New Roman"/>
        </w:rPr>
        <w:t>существующей</w:t>
      </w:r>
      <w:r w:rsidR="00341439" w:rsidRPr="005232A1">
        <w:rPr>
          <w:rFonts w:cs="Times New Roman"/>
        </w:rPr>
        <w:t xml:space="preserve"> </w:t>
      </w:r>
      <w:r w:rsidRPr="005232A1">
        <w:rPr>
          <w:rFonts w:cs="Times New Roman"/>
        </w:rPr>
        <w:t>централизованной</w:t>
      </w:r>
      <w:r w:rsidR="00341439" w:rsidRPr="005232A1">
        <w:rPr>
          <w:rFonts w:cs="Times New Roman"/>
        </w:rPr>
        <w:t xml:space="preserve"> </w:t>
      </w:r>
      <w:r w:rsidRPr="005232A1">
        <w:rPr>
          <w:rFonts w:cs="Times New Roman"/>
        </w:rPr>
        <w:t>системы</w:t>
      </w:r>
      <w:r w:rsidR="00407B05" w:rsidRPr="005232A1">
        <w:rPr>
          <w:rFonts w:cs="Times New Roman"/>
        </w:rPr>
        <w:t xml:space="preserve"> </w:t>
      </w:r>
      <w:r w:rsidRPr="005232A1">
        <w:rPr>
          <w:rFonts w:cs="Times New Roman"/>
        </w:rPr>
        <w:t>водоотведения</w:t>
      </w:r>
    </w:p>
    <w:p w:rsidR="00197ED5" w:rsidRPr="005232A1" w:rsidRDefault="00197ED5" w:rsidP="00A65DE0">
      <w:pPr>
        <w:pStyle w:val="Aff9"/>
        <w:rPr>
          <w:szCs w:val="22"/>
        </w:rPr>
      </w:pPr>
      <w:r w:rsidRPr="005232A1">
        <w:t>В процессе механической очистки сточных вод образуются различного вида осадки, с</w:t>
      </w:r>
      <w:r w:rsidRPr="005232A1">
        <w:t>о</w:t>
      </w:r>
      <w:r w:rsidRPr="005232A1">
        <w:t xml:space="preserve">держащие органические и минеральные компоненты. </w:t>
      </w:r>
    </w:p>
    <w:p w:rsidR="00A211D0" w:rsidRPr="005232A1" w:rsidRDefault="00A65DE0" w:rsidP="00A65DE0">
      <w:pPr>
        <w:pStyle w:val="Aff9"/>
        <w:rPr>
          <w:szCs w:val="26"/>
        </w:rPr>
      </w:pPr>
      <w:r w:rsidRPr="005232A1">
        <w:rPr>
          <w:szCs w:val="24"/>
        </w:rPr>
        <w:t>Утилизация осадков после очистных сооружений производится вывозом с иловых площ</w:t>
      </w:r>
      <w:r w:rsidRPr="005232A1">
        <w:rPr>
          <w:szCs w:val="24"/>
        </w:rPr>
        <w:t>а</w:t>
      </w:r>
      <w:r w:rsidRPr="005232A1">
        <w:rPr>
          <w:szCs w:val="24"/>
        </w:rPr>
        <w:t>док транспортом предприятия на полигон отходов.</w:t>
      </w:r>
    </w:p>
    <w:p w:rsidR="00237E8A" w:rsidRPr="005232A1" w:rsidRDefault="00237E8A" w:rsidP="00CE148D">
      <w:pPr>
        <w:ind w:firstLine="567"/>
        <w:rPr>
          <w:szCs w:val="26"/>
        </w:rPr>
      </w:pPr>
    </w:p>
    <w:p w:rsidR="000C5F53" w:rsidRPr="005232A1" w:rsidRDefault="000C5F53" w:rsidP="00CE148D">
      <w:pPr>
        <w:pStyle w:val="31"/>
        <w:rPr>
          <w:rFonts w:cs="Times New Roman"/>
        </w:rPr>
      </w:pPr>
      <w:r w:rsidRPr="005232A1">
        <w:rPr>
          <w:rFonts w:cs="Times New Roman"/>
        </w:rPr>
        <w:t>1.5 Описание состояния и функциониров</w:t>
      </w:r>
      <w:r w:rsidR="001B090F" w:rsidRPr="005232A1">
        <w:rPr>
          <w:rFonts w:cs="Times New Roman"/>
        </w:rPr>
        <w:t>ания канализационных коллекторов</w:t>
      </w:r>
      <w:r w:rsidR="00407B05" w:rsidRPr="005232A1">
        <w:rPr>
          <w:rFonts w:cs="Times New Roman"/>
        </w:rPr>
        <w:t xml:space="preserve"> </w:t>
      </w:r>
      <w:r w:rsidRPr="005232A1">
        <w:rPr>
          <w:rFonts w:cs="Times New Roman"/>
        </w:rPr>
        <w:t>и с</w:t>
      </w:r>
      <w:r w:rsidRPr="005232A1">
        <w:rPr>
          <w:rFonts w:cs="Times New Roman"/>
        </w:rPr>
        <w:t>е</w:t>
      </w:r>
      <w:r w:rsidRPr="005232A1">
        <w:rPr>
          <w:rFonts w:cs="Times New Roman"/>
        </w:rPr>
        <w:t>тей, сооружений на них,</w:t>
      </w:r>
      <w:r w:rsidR="00341439" w:rsidRPr="005232A1">
        <w:rPr>
          <w:rFonts w:cs="Times New Roman"/>
        </w:rPr>
        <w:t xml:space="preserve"> </w:t>
      </w:r>
      <w:r w:rsidRPr="005232A1">
        <w:rPr>
          <w:rFonts w:cs="Times New Roman"/>
        </w:rPr>
        <w:t>включая</w:t>
      </w:r>
      <w:r w:rsidR="00341439" w:rsidRPr="005232A1">
        <w:rPr>
          <w:rFonts w:cs="Times New Roman"/>
        </w:rPr>
        <w:t xml:space="preserve"> </w:t>
      </w:r>
      <w:r w:rsidRPr="005232A1">
        <w:rPr>
          <w:rFonts w:cs="Times New Roman"/>
        </w:rPr>
        <w:t>оценку</w:t>
      </w:r>
      <w:r w:rsidR="00341439" w:rsidRPr="005232A1">
        <w:rPr>
          <w:rFonts w:cs="Times New Roman"/>
        </w:rPr>
        <w:t xml:space="preserve"> </w:t>
      </w:r>
      <w:r w:rsidRPr="005232A1">
        <w:rPr>
          <w:rFonts w:cs="Times New Roman"/>
        </w:rPr>
        <w:t>их</w:t>
      </w:r>
      <w:r w:rsidR="00341439" w:rsidRPr="005232A1">
        <w:rPr>
          <w:rFonts w:cs="Times New Roman"/>
        </w:rPr>
        <w:t xml:space="preserve"> </w:t>
      </w:r>
      <w:r w:rsidRPr="005232A1">
        <w:rPr>
          <w:rFonts w:cs="Times New Roman"/>
        </w:rPr>
        <w:t>износа</w:t>
      </w:r>
      <w:r w:rsidR="00341439" w:rsidRPr="005232A1">
        <w:rPr>
          <w:rFonts w:cs="Times New Roman"/>
        </w:rPr>
        <w:t xml:space="preserve"> </w:t>
      </w:r>
      <w:r w:rsidRPr="005232A1">
        <w:rPr>
          <w:rFonts w:cs="Times New Roman"/>
        </w:rPr>
        <w:t>и</w:t>
      </w:r>
      <w:r w:rsidR="00341439" w:rsidRPr="005232A1">
        <w:rPr>
          <w:rFonts w:cs="Times New Roman"/>
        </w:rPr>
        <w:t xml:space="preserve"> </w:t>
      </w:r>
      <w:r w:rsidR="000503F7" w:rsidRPr="005232A1">
        <w:rPr>
          <w:rFonts w:cs="Times New Roman"/>
        </w:rPr>
        <w:t>определение</w:t>
      </w:r>
      <w:r w:rsidRPr="005232A1">
        <w:rPr>
          <w:rFonts w:cs="Times New Roman"/>
        </w:rPr>
        <w:t xml:space="preserve"> возможности обеспеч</w:t>
      </w:r>
      <w:r w:rsidRPr="005232A1">
        <w:rPr>
          <w:rFonts w:cs="Times New Roman"/>
        </w:rPr>
        <w:t>е</w:t>
      </w:r>
      <w:r w:rsidRPr="005232A1">
        <w:rPr>
          <w:rFonts w:cs="Times New Roman"/>
        </w:rPr>
        <w:t>ния отвода и очистки</w:t>
      </w:r>
      <w:r w:rsidR="00341439" w:rsidRPr="005232A1">
        <w:rPr>
          <w:rFonts w:cs="Times New Roman"/>
        </w:rPr>
        <w:t xml:space="preserve"> </w:t>
      </w:r>
      <w:r w:rsidRPr="005232A1">
        <w:rPr>
          <w:rFonts w:cs="Times New Roman"/>
        </w:rPr>
        <w:t>сточных</w:t>
      </w:r>
      <w:r w:rsidR="00341439" w:rsidRPr="005232A1">
        <w:rPr>
          <w:rFonts w:cs="Times New Roman"/>
        </w:rPr>
        <w:t xml:space="preserve"> </w:t>
      </w:r>
      <w:r w:rsidRPr="005232A1">
        <w:rPr>
          <w:rFonts w:cs="Times New Roman"/>
        </w:rPr>
        <w:t>вод</w:t>
      </w:r>
      <w:r w:rsidR="00341439" w:rsidRPr="005232A1">
        <w:rPr>
          <w:rFonts w:cs="Times New Roman"/>
        </w:rPr>
        <w:t xml:space="preserve"> </w:t>
      </w:r>
      <w:r w:rsidRPr="005232A1">
        <w:rPr>
          <w:rFonts w:cs="Times New Roman"/>
        </w:rPr>
        <w:t>на</w:t>
      </w:r>
      <w:r w:rsidR="00341439" w:rsidRPr="005232A1">
        <w:rPr>
          <w:rFonts w:cs="Times New Roman"/>
        </w:rPr>
        <w:t xml:space="preserve"> </w:t>
      </w:r>
      <w:r w:rsidRPr="005232A1">
        <w:rPr>
          <w:rFonts w:cs="Times New Roman"/>
        </w:rPr>
        <w:t>существующих</w:t>
      </w:r>
      <w:r w:rsidR="00407B05" w:rsidRPr="005232A1">
        <w:rPr>
          <w:rFonts w:cs="Times New Roman"/>
        </w:rPr>
        <w:t xml:space="preserve"> </w:t>
      </w:r>
      <w:r w:rsidRPr="005232A1">
        <w:rPr>
          <w:rFonts w:cs="Times New Roman"/>
        </w:rPr>
        <w:t>объектах централизованной системы водоотведения</w:t>
      </w:r>
    </w:p>
    <w:p w:rsidR="00A65DE0" w:rsidRPr="005232A1" w:rsidRDefault="00A65DE0" w:rsidP="00A65DE0">
      <w:pPr>
        <w:pStyle w:val="Aff9"/>
        <w:rPr>
          <w:i/>
        </w:rPr>
      </w:pPr>
      <w:r w:rsidRPr="005232A1">
        <w:rPr>
          <w:i/>
        </w:rPr>
        <w:t xml:space="preserve">Система водоотведения г. </w:t>
      </w:r>
      <w:proofErr w:type="gramStart"/>
      <w:r w:rsidRPr="005232A1">
        <w:rPr>
          <w:i/>
        </w:rPr>
        <w:t>Мураши</w:t>
      </w:r>
      <w:proofErr w:type="gramEnd"/>
    </w:p>
    <w:p w:rsidR="00866219" w:rsidRPr="005232A1" w:rsidRDefault="00237E8A" w:rsidP="00866219">
      <w:pPr>
        <w:pStyle w:val="Aff9"/>
      </w:pPr>
      <w:r w:rsidRPr="005232A1">
        <w:t>Протяженность городских сетей хозяйственно-бытовой канализации составляет 20</w:t>
      </w:r>
      <w:r w:rsidR="00866219" w:rsidRPr="005232A1">
        <w:t>,</w:t>
      </w:r>
      <w:r w:rsidRPr="005232A1">
        <w:t xml:space="preserve">4 </w:t>
      </w:r>
      <w:r w:rsidR="00866219" w:rsidRPr="005232A1">
        <w:t>к</w:t>
      </w:r>
      <w:r w:rsidRPr="005232A1">
        <w:t>м, в том числе - напорные 2</w:t>
      </w:r>
      <w:r w:rsidR="00866219" w:rsidRPr="005232A1">
        <w:t>,0</w:t>
      </w:r>
      <w:r w:rsidRPr="005232A1">
        <w:t xml:space="preserve"> </w:t>
      </w:r>
      <w:r w:rsidR="00866219" w:rsidRPr="005232A1">
        <w:t>к</w:t>
      </w:r>
      <w:r w:rsidRPr="005232A1">
        <w:t>м, самотечные-</w:t>
      </w:r>
      <w:r w:rsidR="00866219" w:rsidRPr="005232A1">
        <w:t xml:space="preserve">1,4 </w:t>
      </w:r>
      <w:r w:rsidRPr="005232A1">
        <w:t>м. Канализационных насосных станций–2</w:t>
      </w:r>
      <w:r w:rsidR="00866219" w:rsidRPr="005232A1">
        <w:t xml:space="preserve"> </w:t>
      </w:r>
      <w:r w:rsidRPr="005232A1">
        <w:t>шт.</w:t>
      </w:r>
      <w:r w:rsidR="00866219" w:rsidRPr="005232A1">
        <w:t xml:space="preserve"> </w:t>
      </w:r>
      <w:r w:rsidR="00866219" w:rsidRPr="005232A1">
        <w:rPr>
          <w:rStyle w:val="1b"/>
          <w:sz w:val="24"/>
          <w:szCs w:val="28"/>
        </w:rPr>
        <w:t xml:space="preserve">(КНС №1 на </w:t>
      </w:r>
      <w:proofErr w:type="spellStart"/>
      <w:r w:rsidR="00866219" w:rsidRPr="005232A1">
        <w:rPr>
          <w:rStyle w:val="1b"/>
          <w:sz w:val="24"/>
          <w:szCs w:val="28"/>
        </w:rPr>
        <w:t>ул.Р.Люксембург</w:t>
      </w:r>
      <w:proofErr w:type="spellEnd"/>
      <w:r w:rsidR="00866219" w:rsidRPr="005232A1">
        <w:rPr>
          <w:rStyle w:val="1b"/>
          <w:sz w:val="24"/>
          <w:szCs w:val="28"/>
        </w:rPr>
        <w:t xml:space="preserve"> и КНС №2 на </w:t>
      </w:r>
      <w:proofErr w:type="spellStart"/>
      <w:r w:rsidR="00866219" w:rsidRPr="005232A1">
        <w:rPr>
          <w:rStyle w:val="1b"/>
          <w:sz w:val="24"/>
          <w:szCs w:val="28"/>
        </w:rPr>
        <w:t>ул</w:t>
      </w:r>
      <w:proofErr w:type="gramStart"/>
      <w:r w:rsidR="00866219" w:rsidRPr="005232A1">
        <w:rPr>
          <w:rStyle w:val="1b"/>
          <w:sz w:val="24"/>
          <w:szCs w:val="28"/>
        </w:rPr>
        <w:t>.П</w:t>
      </w:r>
      <w:proofErr w:type="gramEnd"/>
      <w:r w:rsidR="00866219" w:rsidRPr="005232A1">
        <w:rPr>
          <w:rStyle w:val="1b"/>
          <w:sz w:val="24"/>
          <w:szCs w:val="28"/>
        </w:rPr>
        <w:t>угачева</w:t>
      </w:r>
      <w:proofErr w:type="spellEnd"/>
      <w:r w:rsidR="00866219" w:rsidRPr="005232A1">
        <w:rPr>
          <w:rStyle w:val="1b"/>
          <w:sz w:val="24"/>
          <w:szCs w:val="28"/>
        </w:rPr>
        <w:t>) по закрытой системе подземных к</w:t>
      </w:r>
      <w:r w:rsidR="00866219" w:rsidRPr="005232A1">
        <w:rPr>
          <w:rStyle w:val="1b"/>
          <w:sz w:val="24"/>
          <w:szCs w:val="28"/>
        </w:rPr>
        <w:t>а</w:t>
      </w:r>
      <w:r w:rsidR="00866219" w:rsidRPr="005232A1">
        <w:rPr>
          <w:rStyle w:val="1b"/>
          <w:sz w:val="24"/>
          <w:szCs w:val="28"/>
        </w:rPr>
        <w:t>нализационных коллекторов поступают на биологические очистные сооружения. КНС работ</w:t>
      </w:r>
      <w:r w:rsidR="00866219" w:rsidRPr="005232A1">
        <w:rPr>
          <w:rStyle w:val="1b"/>
          <w:sz w:val="24"/>
          <w:szCs w:val="28"/>
        </w:rPr>
        <w:t>а</w:t>
      </w:r>
      <w:r w:rsidR="00866219" w:rsidRPr="005232A1">
        <w:rPr>
          <w:rStyle w:val="1b"/>
          <w:sz w:val="24"/>
          <w:szCs w:val="28"/>
        </w:rPr>
        <w:t>ют в автоматическом режиме.</w:t>
      </w:r>
    </w:p>
    <w:p w:rsidR="00237E8A" w:rsidRPr="005232A1" w:rsidRDefault="00237E8A" w:rsidP="00866219">
      <w:pPr>
        <w:pStyle w:val="Aff9"/>
      </w:pPr>
      <w:r w:rsidRPr="005232A1">
        <w:t>В настоящее время сети и сооружения канализации города имеют высокую степень изн</w:t>
      </w:r>
      <w:r w:rsidRPr="005232A1">
        <w:t>о</w:t>
      </w:r>
      <w:r w:rsidRPr="005232A1">
        <w:t>са. Сети имеют износ 85-100%, степень изношенности канализационных насосных станций (КНС) - от 75%.</w:t>
      </w:r>
    </w:p>
    <w:p w:rsidR="00237E8A" w:rsidRPr="005232A1" w:rsidRDefault="00237E8A" w:rsidP="00866219">
      <w:pPr>
        <w:pStyle w:val="Aff9"/>
      </w:pPr>
      <w:r w:rsidRPr="005232A1">
        <w:t xml:space="preserve">Краткая характеристика канализационных насосных станций представлена в таблице </w:t>
      </w:r>
      <w:r w:rsidR="00866219" w:rsidRPr="005232A1">
        <w:t>н</w:t>
      </w:r>
      <w:r w:rsidR="00866219" w:rsidRPr="005232A1">
        <w:t>и</w:t>
      </w:r>
      <w:r w:rsidR="00866219" w:rsidRPr="005232A1">
        <w:t>же.</w:t>
      </w:r>
    </w:p>
    <w:p w:rsidR="00866219" w:rsidRPr="005232A1" w:rsidRDefault="00866219" w:rsidP="00866219">
      <w:pPr>
        <w:pStyle w:val="Aff9"/>
      </w:pPr>
    </w:p>
    <w:p w:rsidR="00237E8A" w:rsidRPr="005232A1" w:rsidRDefault="00866219" w:rsidP="00866219">
      <w:pPr>
        <w:pStyle w:val="afe"/>
        <w:rPr>
          <w:rFonts w:eastAsiaTheme="minorHAnsi"/>
        </w:rPr>
      </w:pPr>
      <w:r w:rsidRPr="005232A1">
        <w:t xml:space="preserve">Таблица </w:t>
      </w:r>
      <w:fldSimple w:instr=" SEQ Таблица \* ARABIC ">
        <w:r w:rsidR="005232A1">
          <w:rPr>
            <w:noProof/>
          </w:rPr>
          <w:t>33</w:t>
        </w:r>
      </w:fldSimple>
      <w:r w:rsidRPr="005232A1">
        <w:t xml:space="preserve"> - </w:t>
      </w:r>
      <w:r w:rsidR="00237E8A" w:rsidRPr="005232A1">
        <w:rPr>
          <w:rFonts w:eastAsiaTheme="minorHAnsi"/>
        </w:rPr>
        <w:t xml:space="preserve">Характеристика </w:t>
      </w:r>
      <w:r w:rsidR="00237E8A" w:rsidRPr="005232A1">
        <w:t>канализационных насосных станций</w:t>
      </w:r>
    </w:p>
    <w:tbl>
      <w:tblPr>
        <w:tblStyle w:val="a9"/>
        <w:tblW w:w="0" w:type="auto"/>
        <w:tblLook w:val="04A0" w:firstRow="1" w:lastRow="0" w:firstColumn="1" w:lastColumn="0" w:noHBand="0" w:noVBand="1"/>
      </w:tblPr>
      <w:tblGrid>
        <w:gridCol w:w="1418"/>
        <w:gridCol w:w="2346"/>
        <w:gridCol w:w="3187"/>
        <w:gridCol w:w="3187"/>
      </w:tblGrid>
      <w:tr w:rsidR="00237E8A" w:rsidRPr="005232A1" w:rsidTr="00E01DA4">
        <w:trPr>
          <w:cantSplit/>
          <w:tblHeader/>
        </w:trPr>
        <w:tc>
          <w:tcPr>
            <w:tcW w:w="1418" w:type="dxa"/>
            <w:shd w:val="clear" w:color="auto" w:fill="EAF1DD" w:themeFill="accent3" w:themeFillTint="33"/>
            <w:vAlign w:val="center"/>
          </w:tcPr>
          <w:p w:rsidR="00237E8A" w:rsidRPr="005232A1" w:rsidRDefault="00866219" w:rsidP="00866219">
            <w:pPr>
              <w:pStyle w:val="Aff9"/>
              <w:ind w:firstLine="0"/>
              <w:jc w:val="center"/>
              <w:rPr>
                <w:sz w:val="22"/>
              </w:rPr>
            </w:pPr>
            <w:r w:rsidRPr="005232A1">
              <w:rPr>
                <w:sz w:val="22"/>
              </w:rPr>
              <w:t xml:space="preserve">№ </w:t>
            </w:r>
            <w:proofErr w:type="gramStart"/>
            <w:r w:rsidRPr="005232A1">
              <w:rPr>
                <w:sz w:val="22"/>
              </w:rPr>
              <w:t>п</w:t>
            </w:r>
            <w:proofErr w:type="gramEnd"/>
            <w:r w:rsidRPr="005232A1">
              <w:rPr>
                <w:sz w:val="22"/>
              </w:rPr>
              <w:t>/п</w:t>
            </w:r>
          </w:p>
        </w:tc>
        <w:tc>
          <w:tcPr>
            <w:tcW w:w="2346" w:type="dxa"/>
            <w:shd w:val="clear" w:color="auto" w:fill="EAF1DD" w:themeFill="accent3" w:themeFillTint="33"/>
            <w:vAlign w:val="center"/>
          </w:tcPr>
          <w:p w:rsidR="00237E8A" w:rsidRPr="005232A1" w:rsidRDefault="00866219" w:rsidP="00866219">
            <w:pPr>
              <w:pStyle w:val="Aff9"/>
              <w:ind w:firstLine="0"/>
              <w:jc w:val="center"/>
              <w:rPr>
                <w:sz w:val="22"/>
              </w:rPr>
            </w:pPr>
            <w:r w:rsidRPr="005232A1">
              <w:rPr>
                <w:sz w:val="22"/>
              </w:rPr>
              <w:t>Наименование</w:t>
            </w:r>
          </w:p>
        </w:tc>
        <w:tc>
          <w:tcPr>
            <w:tcW w:w="3187" w:type="dxa"/>
            <w:shd w:val="clear" w:color="auto" w:fill="EAF1DD" w:themeFill="accent3" w:themeFillTint="33"/>
            <w:vAlign w:val="center"/>
          </w:tcPr>
          <w:p w:rsidR="00237E8A" w:rsidRPr="005232A1" w:rsidRDefault="00237E8A" w:rsidP="00866219">
            <w:pPr>
              <w:pStyle w:val="Aff9"/>
              <w:ind w:firstLine="0"/>
              <w:jc w:val="center"/>
              <w:rPr>
                <w:sz w:val="22"/>
              </w:rPr>
            </w:pPr>
            <w:r w:rsidRPr="005232A1">
              <w:rPr>
                <w:sz w:val="22"/>
              </w:rPr>
              <w:t>КНС №1</w:t>
            </w:r>
          </w:p>
        </w:tc>
        <w:tc>
          <w:tcPr>
            <w:tcW w:w="3187" w:type="dxa"/>
            <w:shd w:val="clear" w:color="auto" w:fill="EAF1DD" w:themeFill="accent3" w:themeFillTint="33"/>
            <w:vAlign w:val="center"/>
          </w:tcPr>
          <w:p w:rsidR="00237E8A" w:rsidRPr="005232A1" w:rsidRDefault="00237E8A" w:rsidP="00866219">
            <w:pPr>
              <w:pStyle w:val="Aff9"/>
              <w:ind w:firstLine="0"/>
              <w:jc w:val="center"/>
              <w:rPr>
                <w:sz w:val="22"/>
              </w:rPr>
            </w:pPr>
            <w:r w:rsidRPr="005232A1">
              <w:rPr>
                <w:sz w:val="22"/>
              </w:rPr>
              <w:t>КНС №2</w:t>
            </w:r>
          </w:p>
        </w:tc>
      </w:tr>
      <w:tr w:rsidR="00237E8A" w:rsidRPr="005232A1" w:rsidTr="00E01DA4">
        <w:trPr>
          <w:cantSplit/>
        </w:trPr>
        <w:tc>
          <w:tcPr>
            <w:tcW w:w="1418" w:type="dxa"/>
            <w:vAlign w:val="center"/>
          </w:tcPr>
          <w:p w:rsidR="00237E8A" w:rsidRPr="005232A1" w:rsidRDefault="00237E8A" w:rsidP="00866219">
            <w:pPr>
              <w:pStyle w:val="Aff9"/>
              <w:ind w:firstLine="0"/>
              <w:jc w:val="center"/>
              <w:rPr>
                <w:sz w:val="22"/>
              </w:rPr>
            </w:pPr>
            <w:r w:rsidRPr="005232A1">
              <w:rPr>
                <w:sz w:val="22"/>
              </w:rPr>
              <w:t>1.</w:t>
            </w:r>
          </w:p>
        </w:tc>
        <w:tc>
          <w:tcPr>
            <w:tcW w:w="2346" w:type="dxa"/>
            <w:vAlign w:val="center"/>
          </w:tcPr>
          <w:p w:rsidR="00237E8A" w:rsidRPr="005232A1" w:rsidRDefault="00237E8A" w:rsidP="00866219">
            <w:pPr>
              <w:pStyle w:val="Aff9"/>
              <w:ind w:firstLine="0"/>
              <w:jc w:val="center"/>
              <w:rPr>
                <w:sz w:val="22"/>
              </w:rPr>
            </w:pPr>
            <w:r w:rsidRPr="005232A1">
              <w:rPr>
                <w:sz w:val="22"/>
              </w:rPr>
              <w:t xml:space="preserve">Диспетчерское наименование </w:t>
            </w:r>
            <w:proofErr w:type="gramStart"/>
            <w:r w:rsidRPr="005232A1">
              <w:rPr>
                <w:sz w:val="22"/>
              </w:rPr>
              <w:t>насо</w:t>
            </w:r>
            <w:r w:rsidRPr="005232A1">
              <w:rPr>
                <w:sz w:val="22"/>
              </w:rPr>
              <w:t>с</w:t>
            </w:r>
            <w:r w:rsidRPr="005232A1">
              <w:rPr>
                <w:sz w:val="22"/>
              </w:rPr>
              <w:t>ной</w:t>
            </w:r>
            <w:proofErr w:type="gramEnd"/>
          </w:p>
        </w:tc>
        <w:tc>
          <w:tcPr>
            <w:tcW w:w="3187" w:type="dxa"/>
            <w:vAlign w:val="center"/>
          </w:tcPr>
          <w:p w:rsidR="00237E8A" w:rsidRPr="005232A1" w:rsidRDefault="00237E8A" w:rsidP="00866219">
            <w:pPr>
              <w:pStyle w:val="Aff9"/>
              <w:ind w:firstLine="0"/>
              <w:jc w:val="center"/>
              <w:rPr>
                <w:sz w:val="22"/>
              </w:rPr>
            </w:pPr>
            <w:r w:rsidRPr="005232A1">
              <w:rPr>
                <w:sz w:val="22"/>
              </w:rPr>
              <w:t>канализационная насосная станция (КНС)</w:t>
            </w:r>
          </w:p>
        </w:tc>
        <w:tc>
          <w:tcPr>
            <w:tcW w:w="3187" w:type="dxa"/>
            <w:vAlign w:val="center"/>
          </w:tcPr>
          <w:p w:rsidR="00237E8A" w:rsidRPr="005232A1" w:rsidRDefault="00237E8A" w:rsidP="00866219">
            <w:pPr>
              <w:pStyle w:val="Aff9"/>
              <w:ind w:firstLine="0"/>
              <w:jc w:val="center"/>
              <w:rPr>
                <w:sz w:val="22"/>
              </w:rPr>
            </w:pPr>
            <w:r w:rsidRPr="005232A1">
              <w:rPr>
                <w:sz w:val="22"/>
              </w:rPr>
              <w:t>канализационная насосная станция (КНС)</w:t>
            </w:r>
          </w:p>
        </w:tc>
      </w:tr>
      <w:tr w:rsidR="00237E8A" w:rsidRPr="005232A1" w:rsidTr="00E01DA4">
        <w:trPr>
          <w:cantSplit/>
        </w:trPr>
        <w:tc>
          <w:tcPr>
            <w:tcW w:w="1418" w:type="dxa"/>
            <w:vAlign w:val="center"/>
          </w:tcPr>
          <w:p w:rsidR="00237E8A" w:rsidRPr="005232A1" w:rsidRDefault="00237E8A" w:rsidP="00866219">
            <w:pPr>
              <w:pStyle w:val="Aff9"/>
              <w:ind w:firstLine="0"/>
              <w:jc w:val="center"/>
              <w:rPr>
                <w:sz w:val="22"/>
              </w:rPr>
            </w:pPr>
            <w:r w:rsidRPr="005232A1">
              <w:rPr>
                <w:sz w:val="22"/>
              </w:rPr>
              <w:t>2.</w:t>
            </w:r>
          </w:p>
        </w:tc>
        <w:tc>
          <w:tcPr>
            <w:tcW w:w="2346" w:type="dxa"/>
            <w:vAlign w:val="center"/>
          </w:tcPr>
          <w:p w:rsidR="00237E8A" w:rsidRPr="005232A1" w:rsidRDefault="00237E8A" w:rsidP="00866219">
            <w:pPr>
              <w:pStyle w:val="Aff9"/>
              <w:ind w:firstLine="0"/>
              <w:jc w:val="center"/>
              <w:rPr>
                <w:sz w:val="22"/>
              </w:rPr>
            </w:pPr>
            <w:r w:rsidRPr="005232A1">
              <w:rPr>
                <w:sz w:val="22"/>
              </w:rPr>
              <w:t xml:space="preserve">Адрес </w:t>
            </w:r>
            <w:proofErr w:type="gramStart"/>
            <w:r w:rsidRPr="005232A1">
              <w:rPr>
                <w:sz w:val="22"/>
              </w:rPr>
              <w:t>насос</w:t>
            </w:r>
            <w:r w:rsidR="00866219" w:rsidRPr="005232A1">
              <w:rPr>
                <w:sz w:val="22"/>
              </w:rPr>
              <w:t>ной</w:t>
            </w:r>
            <w:proofErr w:type="gramEnd"/>
          </w:p>
        </w:tc>
        <w:tc>
          <w:tcPr>
            <w:tcW w:w="3187" w:type="dxa"/>
            <w:vAlign w:val="center"/>
          </w:tcPr>
          <w:p w:rsidR="00237E8A" w:rsidRPr="005232A1" w:rsidRDefault="00237E8A" w:rsidP="00866219">
            <w:pPr>
              <w:pStyle w:val="Aff9"/>
              <w:ind w:firstLine="0"/>
              <w:jc w:val="center"/>
              <w:rPr>
                <w:sz w:val="22"/>
              </w:rPr>
            </w:pPr>
            <w:r w:rsidRPr="005232A1">
              <w:rPr>
                <w:sz w:val="22"/>
              </w:rPr>
              <w:t xml:space="preserve">ул. </w:t>
            </w:r>
            <w:r w:rsidR="00866219" w:rsidRPr="005232A1">
              <w:rPr>
                <w:sz w:val="22"/>
              </w:rPr>
              <w:t>Пугачева</w:t>
            </w:r>
          </w:p>
        </w:tc>
        <w:tc>
          <w:tcPr>
            <w:tcW w:w="3187" w:type="dxa"/>
            <w:vAlign w:val="center"/>
          </w:tcPr>
          <w:p w:rsidR="00237E8A" w:rsidRPr="005232A1" w:rsidRDefault="00237E8A" w:rsidP="00866219">
            <w:pPr>
              <w:pStyle w:val="Aff9"/>
              <w:ind w:firstLine="0"/>
              <w:jc w:val="center"/>
              <w:rPr>
                <w:sz w:val="22"/>
              </w:rPr>
            </w:pPr>
            <w:r w:rsidRPr="005232A1">
              <w:rPr>
                <w:sz w:val="22"/>
              </w:rPr>
              <w:t xml:space="preserve">ул. </w:t>
            </w:r>
            <w:r w:rsidR="00866219" w:rsidRPr="005232A1">
              <w:rPr>
                <w:sz w:val="22"/>
              </w:rPr>
              <w:t>Розы Люксембург</w:t>
            </w:r>
          </w:p>
        </w:tc>
      </w:tr>
      <w:tr w:rsidR="00237E8A" w:rsidRPr="005232A1" w:rsidTr="00E01DA4">
        <w:trPr>
          <w:cantSplit/>
        </w:trPr>
        <w:tc>
          <w:tcPr>
            <w:tcW w:w="1418" w:type="dxa"/>
            <w:vAlign w:val="center"/>
          </w:tcPr>
          <w:p w:rsidR="00237E8A" w:rsidRPr="005232A1" w:rsidRDefault="00237E8A" w:rsidP="00866219">
            <w:pPr>
              <w:pStyle w:val="Aff9"/>
              <w:ind w:firstLine="0"/>
              <w:jc w:val="center"/>
              <w:rPr>
                <w:sz w:val="22"/>
              </w:rPr>
            </w:pPr>
            <w:r w:rsidRPr="005232A1">
              <w:rPr>
                <w:sz w:val="22"/>
              </w:rPr>
              <w:t>3.</w:t>
            </w:r>
          </w:p>
        </w:tc>
        <w:tc>
          <w:tcPr>
            <w:tcW w:w="2346" w:type="dxa"/>
            <w:vAlign w:val="center"/>
          </w:tcPr>
          <w:p w:rsidR="00237E8A" w:rsidRPr="005232A1" w:rsidRDefault="00237E8A" w:rsidP="00866219">
            <w:pPr>
              <w:pStyle w:val="Aff9"/>
              <w:ind w:firstLine="0"/>
              <w:jc w:val="center"/>
              <w:rPr>
                <w:sz w:val="22"/>
              </w:rPr>
            </w:pPr>
            <w:proofErr w:type="spellStart"/>
            <w:r w:rsidRPr="005232A1">
              <w:rPr>
                <w:sz w:val="22"/>
              </w:rPr>
              <w:t>Ресурсоснабжающая</w:t>
            </w:r>
            <w:proofErr w:type="spellEnd"/>
            <w:r w:rsidRPr="005232A1">
              <w:rPr>
                <w:sz w:val="22"/>
              </w:rPr>
              <w:t xml:space="preserve"> организа</w:t>
            </w:r>
            <w:r w:rsidR="00866219" w:rsidRPr="005232A1">
              <w:rPr>
                <w:sz w:val="22"/>
              </w:rPr>
              <w:t>ция</w:t>
            </w:r>
          </w:p>
        </w:tc>
        <w:tc>
          <w:tcPr>
            <w:tcW w:w="3187" w:type="dxa"/>
            <w:vAlign w:val="center"/>
          </w:tcPr>
          <w:p w:rsidR="00237E8A" w:rsidRPr="005232A1" w:rsidRDefault="00237E8A" w:rsidP="00866219">
            <w:pPr>
              <w:pStyle w:val="Aff9"/>
              <w:ind w:firstLine="0"/>
              <w:jc w:val="center"/>
              <w:rPr>
                <w:sz w:val="22"/>
              </w:rPr>
            </w:pPr>
            <w:r w:rsidRPr="005232A1">
              <w:rPr>
                <w:sz w:val="22"/>
              </w:rPr>
              <w:t>ООО «МКС Плюс»</w:t>
            </w:r>
          </w:p>
        </w:tc>
        <w:tc>
          <w:tcPr>
            <w:tcW w:w="3187" w:type="dxa"/>
            <w:vAlign w:val="center"/>
          </w:tcPr>
          <w:p w:rsidR="00237E8A" w:rsidRPr="005232A1" w:rsidRDefault="00237E8A" w:rsidP="00866219">
            <w:pPr>
              <w:pStyle w:val="Aff9"/>
              <w:ind w:firstLine="0"/>
              <w:jc w:val="center"/>
              <w:rPr>
                <w:sz w:val="22"/>
              </w:rPr>
            </w:pPr>
            <w:r w:rsidRPr="005232A1">
              <w:rPr>
                <w:sz w:val="22"/>
              </w:rPr>
              <w:t>ООО «МКС Плюс»</w:t>
            </w:r>
          </w:p>
        </w:tc>
      </w:tr>
      <w:tr w:rsidR="00237E8A" w:rsidRPr="005232A1" w:rsidTr="00E01DA4">
        <w:trPr>
          <w:cantSplit/>
        </w:trPr>
        <w:tc>
          <w:tcPr>
            <w:tcW w:w="1418" w:type="dxa"/>
            <w:vAlign w:val="center"/>
          </w:tcPr>
          <w:p w:rsidR="00237E8A" w:rsidRPr="005232A1" w:rsidRDefault="00237E8A" w:rsidP="00866219">
            <w:pPr>
              <w:pStyle w:val="Aff9"/>
              <w:ind w:firstLine="0"/>
              <w:jc w:val="center"/>
              <w:rPr>
                <w:sz w:val="22"/>
              </w:rPr>
            </w:pPr>
            <w:r w:rsidRPr="005232A1">
              <w:rPr>
                <w:sz w:val="22"/>
              </w:rPr>
              <w:lastRenderedPageBreak/>
              <w:t>4.</w:t>
            </w:r>
          </w:p>
        </w:tc>
        <w:tc>
          <w:tcPr>
            <w:tcW w:w="2346" w:type="dxa"/>
            <w:vAlign w:val="center"/>
          </w:tcPr>
          <w:p w:rsidR="00237E8A" w:rsidRPr="005232A1" w:rsidRDefault="00237E8A" w:rsidP="00E01DA4">
            <w:pPr>
              <w:pStyle w:val="Aff9"/>
              <w:ind w:firstLine="0"/>
              <w:jc w:val="center"/>
              <w:rPr>
                <w:sz w:val="22"/>
              </w:rPr>
            </w:pPr>
            <w:r w:rsidRPr="005232A1">
              <w:rPr>
                <w:sz w:val="22"/>
              </w:rPr>
              <w:t>Год ввода в эксплу</w:t>
            </w:r>
            <w:r w:rsidRPr="005232A1">
              <w:rPr>
                <w:sz w:val="22"/>
              </w:rPr>
              <w:t>а</w:t>
            </w:r>
            <w:r w:rsidR="00E01DA4" w:rsidRPr="005232A1">
              <w:rPr>
                <w:sz w:val="22"/>
              </w:rPr>
              <w:t>тацию</w:t>
            </w:r>
          </w:p>
        </w:tc>
        <w:tc>
          <w:tcPr>
            <w:tcW w:w="3187" w:type="dxa"/>
            <w:vAlign w:val="center"/>
          </w:tcPr>
          <w:p w:rsidR="00237E8A" w:rsidRPr="005232A1" w:rsidRDefault="00237E8A" w:rsidP="00866219">
            <w:pPr>
              <w:pStyle w:val="Aff9"/>
              <w:ind w:firstLine="0"/>
              <w:jc w:val="center"/>
              <w:rPr>
                <w:sz w:val="22"/>
              </w:rPr>
            </w:pPr>
            <w:r w:rsidRPr="005232A1">
              <w:rPr>
                <w:sz w:val="22"/>
              </w:rPr>
              <w:t>1975</w:t>
            </w:r>
          </w:p>
        </w:tc>
        <w:tc>
          <w:tcPr>
            <w:tcW w:w="3187" w:type="dxa"/>
            <w:vAlign w:val="center"/>
          </w:tcPr>
          <w:p w:rsidR="00237E8A" w:rsidRPr="005232A1" w:rsidRDefault="00237E8A" w:rsidP="00866219">
            <w:pPr>
              <w:pStyle w:val="Aff9"/>
              <w:ind w:firstLine="0"/>
              <w:jc w:val="center"/>
              <w:rPr>
                <w:sz w:val="22"/>
              </w:rPr>
            </w:pPr>
            <w:r w:rsidRPr="005232A1">
              <w:rPr>
                <w:sz w:val="22"/>
              </w:rPr>
              <w:t>1982</w:t>
            </w:r>
          </w:p>
        </w:tc>
      </w:tr>
      <w:tr w:rsidR="00237E8A" w:rsidRPr="005232A1" w:rsidTr="00E01DA4">
        <w:trPr>
          <w:cantSplit/>
        </w:trPr>
        <w:tc>
          <w:tcPr>
            <w:tcW w:w="1418" w:type="dxa"/>
            <w:vAlign w:val="center"/>
          </w:tcPr>
          <w:p w:rsidR="00237E8A" w:rsidRPr="005232A1" w:rsidRDefault="00237E8A" w:rsidP="00866219">
            <w:pPr>
              <w:pStyle w:val="Aff9"/>
              <w:ind w:firstLine="0"/>
              <w:jc w:val="center"/>
              <w:rPr>
                <w:sz w:val="22"/>
              </w:rPr>
            </w:pPr>
            <w:r w:rsidRPr="005232A1">
              <w:rPr>
                <w:sz w:val="22"/>
              </w:rPr>
              <w:t>5.</w:t>
            </w:r>
          </w:p>
        </w:tc>
        <w:tc>
          <w:tcPr>
            <w:tcW w:w="2346" w:type="dxa"/>
            <w:vAlign w:val="center"/>
          </w:tcPr>
          <w:p w:rsidR="00237E8A" w:rsidRPr="005232A1" w:rsidRDefault="00237E8A" w:rsidP="00866219">
            <w:pPr>
              <w:pStyle w:val="Aff9"/>
              <w:ind w:firstLine="0"/>
              <w:jc w:val="center"/>
              <w:rPr>
                <w:sz w:val="22"/>
              </w:rPr>
            </w:pPr>
            <w:r w:rsidRPr="005232A1">
              <w:rPr>
                <w:sz w:val="22"/>
              </w:rPr>
              <w:t>Численность обсл</w:t>
            </w:r>
            <w:r w:rsidRPr="005232A1">
              <w:rPr>
                <w:sz w:val="22"/>
              </w:rPr>
              <w:t>у</w:t>
            </w:r>
            <w:r w:rsidRPr="005232A1">
              <w:rPr>
                <w:sz w:val="22"/>
              </w:rPr>
              <w:t>живающего персонала</w:t>
            </w:r>
          </w:p>
        </w:tc>
        <w:tc>
          <w:tcPr>
            <w:tcW w:w="3187" w:type="dxa"/>
            <w:vAlign w:val="center"/>
          </w:tcPr>
          <w:p w:rsidR="00237E8A" w:rsidRPr="005232A1" w:rsidRDefault="00237E8A" w:rsidP="00866219">
            <w:pPr>
              <w:pStyle w:val="Aff9"/>
              <w:ind w:firstLine="0"/>
              <w:jc w:val="center"/>
              <w:rPr>
                <w:sz w:val="22"/>
              </w:rPr>
            </w:pPr>
            <w:r w:rsidRPr="005232A1">
              <w:rPr>
                <w:sz w:val="22"/>
              </w:rPr>
              <w:t>1</w:t>
            </w:r>
          </w:p>
        </w:tc>
        <w:tc>
          <w:tcPr>
            <w:tcW w:w="3187" w:type="dxa"/>
            <w:vAlign w:val="center"/>
          </w:tcPr>
          <w:p w:rsidR="00237E8A" w:rsidRPr="005232A1" w:rsidRDefault="00237E8A" w:rsidP="00866219">
            <w:pPr>
              <w:pStyle w:val="Aff9"/>
              <w:ind w:firstLine="0"/>
              <w:jc w:val="center"/>
              <w:rPr>
                <w:sz w:val="22"/>
              </w:rPr>
            </w:pPr>
            <w:r w:rsidRPr="005232A1">
              <w:rPr>
                <w:sz w:val="22"/>
              </w:rPr>
              <w:t>1</w:t>
            </w:r>
          </w:p>
        </w:tc>
      </w:tr>
      <w:tr w:rsidR="00866219" w:rsidRPr="005232A1" w:rsidTr="00E01DA4">
        <w:trPr>
          <w:cantSplit/>
        </w:trPr>
        <w:tc>
          <w:tcPr>
            <w:tcW w:w="1418" w:type="dxa"/>
            <w:vAlign w:val="center"/>
          </w:tcPr>
          <w:p w:rsidR="00866219" w:rsidRPr="005232A1" w:rsidRDefault="00866219" w:rsidP="00866219">
            <w:pPr>
              <w:pStyle w:val="Aff9"/>
              <w:ind w:firstLine="0"/>
              <w:jc w:val="center"/>
              <w:rPr>
                <w:sz w:val="22"/>
              </w:rPr>
            </w:pPr>
            <w:r w:rsidRPr="005232A1">
              <w:rPr>
                <w:sz w:val="22"/>
              </w:rPr>
              <w:t>6.</w:t>
            </w:r>
          </w:p>
        </w:tc>
        <w:tc>
          <w:tcPr>
            <w:tcW w:w="2346" w:type="dxa"/>
            <w:vAlign w:val="center"/>
          </w:tcPr>
          <w:p w:rsidR="00866219" w:rsidRPr="005232A1" w:rsidRDefault="00866219" w:rsidP="00866219">
            <w:pPr>
              <w:pStyle w:val="Aff9"/>
              <w:ind w:firstLine="0"/>
              <w:jc w:val="center"/>
              <w:rPr>
                <w:sz w:val="22"/>
              </w:rPr>
            </w:pPr>
            <w:r w:rsidRPr="005232A1">
              <w:rPr>
                <w:sz w:val="22"/>
              </w:rPr>
              <w:t>Общая производ</w:t>
            </w:r>
            <w:r w:rsidRPr="005232A1">
              <w:rPr>
                <w:sz w:val="22"/>
              </w:rPr>
              <w:t>и</w:t>
            </w:r>
            <w:r w:rsidRPr="005232A1">
              <w:rPr>
                <w:sz w:val="22"/>
              </w:rPr>
              <w:t xml:space="preserve">тельность, </w:t>
            </w:r>
            <w:proofErr w:type="gramStart"/>
            <w:r w:rsidRPr="005232A1">
              <w:rPr>
                <w:sz w:val="22"/>
              </w:rPr>
              <w:t>м</w:t>
            </w:r>
            <w:proofErr w:type="gramEnd"/>
            <w:r w:rsidRPr="005232A1">
              <w:rPr>
                <w:sz w:val="22"/>
              </w:rPr>
              <w:t>³/час</w:t>
            </w:r>
          </w:p>
        </w:tc>
        <w:tc>
          <w:tcPr>
            <w:tcW w:w="3187" w:type="dxa"/>
            <w:vAlign w:val="center"/>
          </w:tcPr>
          <w:p w:rsidR="00866219" w:rsidRPr="005232A1" w:rsidRDefault="00866219" w:rsidP="00866219">
            <w:pPr>
              <w:pStyle w:val="Aff9"/>
              <w:ind w:firstLine="0"/>
              <w:jc w:val="center"/>
              <w:rPr>
                <w:sz w:val="22"/>
              </w:rPr>
            </w:pPr>
            <w:r w:rsidRPr="005232A1">
              <w:rPr>
                <w:sz w:val="22"/>
              </w:rPr>
              <w:t>136</w:t>
            </w:r>
          </w:p>
        </w:tc>
        <w:tc>
          <w:tcPr>
            <w:tcW w:w="3187" w:type="dxa"/>
            <w:vAlign w:val="center"/>
          </w:tcPr>
          <w:p w:rsidR="00866219" w:rsidRPr="005232A1" w:rsidRDefault="00866219" w:rsidP="00866219">
            <w:pPr>
              <w:pStyle w:val="Aff9"/>
              <w:ind w:firstLine="0"/>
              <w:jc w:val="center"/>
              <w:rPr>
                <w:sz w:val="22"/>
              </w:rPr>
            </w:pPr>
            <w:r w:rsidRPr="005232A1">
              <w:rPr>
                <w:sz w:val="22"/>
              </w:rPr>
              <w:t>80</w:t>
            </w:r>
          </w:p>
        </w:tc>
      </w:tr>
      <w:tr w:rsidR="00866219" w:rsidRPr="005232A1" w:rsidTr="00E01DA4">
        <w:trPr>
          <w:cantSplit/>
        </w:trPr>
        <w:tc>
          <w:tcPr>
            <w:tcW w:w="1418" w:type="dxa"/>
            <w:vAlign w:val="center"/>
          </w:tcPr>
          <w:p w:rsidR="00866219" w:rsidRPr="005232A1" w:rsidRDefault="00866219" w:rsidP="00866219">
            <w:pPr>
              <w:pStyle w:val="Aff9"/>
              <w:ind w:firstLine="0"/>
              <w:jc w:val="center"/>
              <w:rPr>
                <w:sz w:val="22"/>
              </w:rPr>
            </w:pPr>
            <w:r w:rsidRPr="005232A1">
              <w:rPr>
                <w:sz w:val="22"/>
              </w:rPr>
              <w:t>7.</w:t>
            </w:r>
          </w:p>
        </w:tc>
        <w:tc>
          <w:tcPr>
            <w:tcW w:w="2346" w:type="dxa"/>
            <w:vAlign w:val="center"/>
          </w:tcPr>
          <w:p w:rsidR="00866219" w:rsidRPr="005232A1" w:rsidRDefault="00866219" w:rsidP="00866219">
            <w:pPr>
              <w:pStyle w:val="Aff9"/>
              <w:ind w:firstLine="0"/>
              <w:jc w:val="center"/>
              <w:rPr>
                <w:sz w:val="22"/>
              </w:rPr>
            </w:pPr>
            <w:r w:rsidRPr="005232A1">
              <w:rPr>
                <w:sz w:val="22"/>
              </w:rPr>
              <w:t>Основной источник электропитания (ук</w:t>
            </w:r>
            <w:r w:rsidRPr="005232A1">
              <w:rPr>
                <w:sz w:val="22"/>
              </w:rPr>
              <w:t>а</w:t>
            </w:r>
            <w:r w:rsidRPr="005232A1">
              <w:rPr>
                <w:sz w:val="22"/>
              </w:rPr>
              <w:t>зать номер ТП, КТП, мощность трансфо</w:t>
            </w:r>
            <w:r w:rsidRPr="005232A1">
              <w:rPr>
                <w:sz w:val="22"/>
              </w:rPr>
              <w:t>р</w:t>
            </w:r>
            <w:r w:rsidRPr="005232A1">
              <w:rPr>
                <w:sz w:val="22"/>
              </w:rPr>
              <w:t xml:space="preserve">маторов </w:t>
            </w:r>
            <w:proofErr w:type="spellStart"/>
            <w:r w:rsidRPr="005232A1">
              <w:rPr>
                <w:sz w:val="22"/>
              </w:rPr>
              <w:t>кВА</w:t>
            </w:r>
            <w:proofErr w:type="spellEnd"/>
            <w:r w:rsidRPr="005232A1">
              <w:rPr>
                <w:sz w:val="22"/>
              </w:rPr>
              <w:t>)</w:t>
            </w:r>
          </w:p>
        </w:tc>
        <w:tc>
          <w:tcPr>
            <w:tcW w:w="3187" w:type="dxa"/>
            <w:vAlign w:val="center"/>
          </w:tcPr>
          <w:p w:rsidR="00866219" w:rsidRPr="005232A1" w:rsidRDefault="00866219" w:rsidP="00866219">
            <w:pPr>
              <w:pStyle w:val="Aff9"/>
              <w:ind w:firstLine="0"/>
              <w:jc w:val="center"/>
              <w:rPr>
                <w:sz w:val="22"/>
              </w:rPr>
            </w:pPr>
            <w:r w:rsidRPr="005232A1">
              <w:rPr>
                <w:sz w:val="22"/>
              </w:rPr>
              <w:t>фидер 10кВ №6 КТП №7 РУ-0,4кВ</w:t>
            </w:r>
          </w:p>
        </w:tc>
        <w:tc>
          <w:tcPr>
            <w:tcW w:w="3187" w:type="dxa"/>
            <w:vAlign w:val="center"/>
          </w:tcPr>
          <w:p w:rsidR="00866219" w:rsidRPr="005232A1" w:rsidRDefault="00866219" w:rsidP="00866219">
            <w:pPr>
              <w:pStyle w:val="Aff9"/>
              <w:ind w:firstLine="0"/>
              <w:jc w:val="center"/>
              <w:rPr>
                <w:sz w:val="22"/>
              </w:rPr>
            </w:pPr>
            <w:r w:rsidRPr="005232A1">
              <w:rPr>
                <w:sz w:val="22"/>
              </w:rPr>
              <w:t>фидер 10кВ №5 КТП №13 ВЛ-0,4кВ</w:t>
            </w:r>
          </w:p>
        </w:tc>
      </w:tr>
    </w:tbl>
    <w:p w:rsidR="00237E8A" w:rsidRPr="005232A1" w:rsidRDefault="00237E8A" w:rsidP="00866219">
      <w:pPr>
        <w:pStyle w:val="Aff9"/>
      </w:pPr>
    </w:p>
    <w:p w:rsidR="00237E8A" w:rsidRPr="005232A1" w:rsidRDefault="00237E8A" w:rsidP="00866219">
      <w:pPr>
        <w:pStyle w:val="Aff9"/>
      </w:pPr>
      <w:r w:rsidRPr="005232A1">
        <w:t xml:space="preserve">Данные об арматуре, установленной на КНС, представлены в таблице </w:t>
      </w:r>
      <w:r w:rsidR="00866219" w:rsidRPr="005232A1">
        <w:t>ниже.</w:t>
      </w:r>
    </w:p>
    <w:p w:rsidR="00866219" w:rsidRPr="005232A1" w:rsidRDefault="00866219" w:rsidP="00866219">
      <w:pPr>
        <w:pStyle w:val="Aff9"/>
      </w:pPr>
    </w:p>
    <w:p w:rsidR="00237E8A" w:rsidRPr="005232A1" w:rsidRDefault="00866219" w:rsidP="00866219">
      <w:pPr>
        <w:pStyle w:val="afe"/>
      </w:pPr>
      <w:r w:rsidRPr="005232A1">
        <w:t xml:space="preserve">Таблица </w:t>
      </w:r>
      <w:fldSimple w:instr=" SEQ Таблица \* ARABIC ">
        <w:r w:rsidR="005232A1">
          <w:rPr>
            <w:noProof/>
          </w:rPr>
          <w:t>34</w:t>
        </w:r>
      </w:fldSimple>
      <w:r w:rsidRPr="005232A1">
        <w:t xml:space="preserve"> - </w:t>
      </w:r>
      <w:r w:rsidR="00237E8A" w:rsidRPr="005232A1">
        <w:rPr>
          <w:rFonts w:eastAsiaTheme="minorHAnsi"/>
        </w:rPr>
        <w:t xml:space="preserve">Арматура </w:t>
      </w:r>
      <w:r w:rsidR="00237E8A" w:rsidRPr="005232A1">
        <w:t>канализационных насосных станций</w:t>
      </w:r>
    </w:p>
    <w:tbl>
      <w:tblPr>
        <w:tblStyle w:val="a9"/>
        <w:tblW w:w="0" w:type="auto"/>
        <w:tblLook w:val="04A0" w:firstRow="1" w:lastRow="0" w:firstColumn="1" w:lastColumn="0" w:noHBand="0" w:noVBand="1"/>
      </w:tblPr>
      <w:tblGrid>
        <w:gridCol w:w="1596"/>
        <w:gridCol w:w="3316"/>
        <w:gridCol w:w="2613"/>
        <w:gridCol w:w="2613"/>
      </w:tblGrid>
      <w:tr w:rsidR="00866219" w:rsidRPr="005232A1" w:rsidTr="00866219">
        <w:tc>
          <w:tcPr>
            <w:tcW w:w="1596" w:type="dxa"/>
            <w:shd w:val="clear" w:color="auto" w:fill="EAF1DD" w:themeFill="accent3" w:themeFillTint="33"/>
            <w:vAlign w:val="center"/>
          </w:tcPr>
          <w:p w:rsidR="00866219" w:rsidRPr="005232A1" w:rsidRDefault="00866219" w:rsidP="00866219">
            <w:pPr>
              <w:pStyle w:val="Aff9"/>
              <w:ind w:firstLine="0"/>
              <w:jc w:val="center"/>
              <w:rPr>
                <w:sz w:val="22"/>
              </w:rPr>
            </w:pPr>
            <w:r w:rsidRPr="005232A1">
              <w:rPr>
                <w:sz w:val="22"/>
              </w:rPr>
              <w:t xml:space="preserve">№ </w:t>
            </w:r>
            <w:proofErr w:type="gramStart"/>
            <w:r w:rsidRPr="005232A1">
              <w:rPr>
                <w:sz w:val="22"/>
              </w:rPr>
              <w:t>п</w:t>
            </w:r>
            <w:proofErr w:type="gramEnd"/>
            <w:r w:rsidRPr="005232A1">
              <w:rPr>
                <w:sz w:val="22"/>
              </w:rPr>
              <w:t>/п</w:t>
            </w:r>
          </w:p>
        </w:tc>
        <w:tc>
          <w:tcPr>
            <w:tcW w:w="3316" w:type="dxa"/>
            <w:shd w:val="clear" w:color="auto" w:fill="EAF1DD" w:themeFill="accent3" w:themeFillTint="33"/>
            <w:vAlign w:val="center"/>
          </w:tcPr>
          <w:p w:rsidR="00866219" w:rsidRPr="005232A1" w:rsidRDefault="00866219" w:rsidP="00866219">
            <w:pPr>
              <w:pStyle w:val="Aff9"/>
              <w:ind w:firstLine="0"/>
              <w:jc w:val="center"/>
              <w:rPr>
                <w:sz w:val="22"/>
              </w:rPr>
            </w:pPr>
            <w:r w:rsidRPr="005232A1">
              <w:rPr>
                <w:sz w:val="22"/>
              </w:rPr>
              <w:t>Наименование</w:t>
            </w:r>
          </w:p>
        </w:tc>
        <w:tc>
          <w:tcPr>
            <w:tcW w:w="2613" w:type="dxa"/>
            <w:shd w:val="clear" w:color="auto" w:fill="EAF1DD" w:themeFill="accent3" w:themeFillTint="33"/>
            <w:vAlign w:val="center"/>
          </w:tcPr>
          <w:p w:rsidR="00866219" w:rsidRPr="005232A1" w:rsidRDefault="00866219" w:rsidP="00866219">
            <w:pPr>
              <w:pStyle w:val="Aff9"/>
              <w:ind w:firstLine="0"/>
              <w:jc w:val="center"/>
              <w:rPr>
                <w:rFonts w:eastAsiaTheme="minorHAnsi"/>
                <w:sz w:val="22"/>
              </w:rPr>
            </w:pPr>
            <w:r w:rsidRPr="005232A1">
              <w:rPr>
                <w:rFonts w:eastAsiaTheme="minorHAnsi"/>
                <w:sz w:val="22"/>
              </w:rPr>
              <w:t>КНС №1</w:t>
            </w:r>
          </w:p>
        </w:tc>
        <w:tc>
          <w:tcPr>
            <w:tcW w:w="2613" w:type="dxa"/>
            <w:shd w:val="clear" w:color="auto" w:fill="EAF1DD" w:themeFill="accent3" w:themeFillTint="33"/>
            <w:vAlign w:val="center"/>
          </w:tcPr>
          <w:p w:rsidR="00866219" w:rsidRPr="005232A1" w:rsidRDefault="00866219" w:rsidP="00866219">
            <w:pPr>
              <w:pStyle w:val="Aff9"/>
              <w:ind w:firstLine="0"/>
              <w:jc w:val="center"/>
              <w:rPr>
                <w:rFonts w:eastAsiaTheme="minorHAnsi"/>
                <w:sz w:val="22"/>
              </w:rPr>
            </w:pPr>
            <w:r w:rsidRPr="005232A1">
              <w:rPr>
                <w:rFonts w:eastAsiaTheme="minorHAnsi"/>
                <w:sz w:val="22"/>
              </w:rPr>
              <w:t>КНС №2</w:t>
            </w:r>
          </w:p>
        </w:tc>
      </w:tr>
      <w:tr w:rsidR="00866219" w:rsidRPr="005232A1" w:rsidTr="00866219">
        <w:tc>
          <w:tcPr>
            <w:tcW w:w="1596" w:type="dxa"/>
            <w:vAlign w:val="center"/>
          </w:tcPr>
          <w:p w:rsidR="00866219" w:rsidRPr="005232A1" w:rsidRDefault="00866219" w:rsidP="00866219">
            <w:pPr>
              <w:pStyle w:val="Aff9"/>
              <w:ind w:firstLine="0"/>
              <w:jc w:val="center"/>
              <w:rPr>
                <w:rFonts w:eastAsiaTheme="minorHAnsi"/>
                <w:sz w:val="22"/>
              </w:rPr>
            </w:pPr>
            <w:r w:rsidRPr="005232A1">
              <w:rPr>
                <w:rFonts w:eastAsiaTheme="minorHAnsi"/>
                <w:sz w:val="22"/>
              </w:rPr>
              <w:t>1.</w:t>
            </w:r>
          </w:p>
        </w:tc>
        <w:tc>
          <w:tcPr>
            <w:tcW w:w="3316" w:type="dxa"/>
            <w:vAlign w:val="center"/>
          </w:tcPr>
          <w:p w:rsidR="00866219" w:rsidRPr="005232A1" w:rsidRDefault="00866219" w:rsidP="00866219">
            <w:pPr>
              <w:pStyle w:val="Aff9"/>
              <w:ind w:firstLine="0"/>
              <w:jc w:val="center"/>
              <w:rPr>
                <w:rFonts w:eastAsiaTheme="minorHAnsi"/>
                <w:sz w:val="22"/>
              </w:rPr>
            </w:pPr>
            <w:r w:rsidRPr="005232A1">
              <w:rPr>
                <w:rFonts w:eastAsiaTheme="minorHAnsi"/>
                <w:sz w:val="22"/>
              </w:rPr>
              <w:t>Диспетчерское наименование месторасположения</w:t>
            </w:r>
          </w:p>
        </w:tc>
        <w:tc>
          <w:tcPr>
            <w:tcW w:w="2613" w:type="dxa"/>
            <w:vAlign w:val="center"/>
          </w:tcPr>
          <w:p w:rsidR="00866219" w:rsidRPr="005232A1" w:rsidRDefault="00866219" w:rsidP="00866219">
            <w:pPr>
              <w:pStyle w:val="Aff9"/>
              <w:ind w:firstLine="0"/>
              <w:jc w:val="center"/>
              <w:rPr>
                <w:rFonts w:eastAsiaTheme="minorHAnsi"/>
                <w:sz w:val="22"/>
              </w:rPr>
            </w:pPr>
            <w:r w:rsidRPr="005232A1">
              <w:rPr>
                <w:rFonts w:eastAsiaTheme="minorHAnsi"/>
                <w:sz w:val="22"/>
              </w:rPr>
              <w:t>канализационная насо</w:t>
            </w:r>
            <w:r w:rsidRPr="005232A1">
              <w:rPr>
                <w:rFonts w:eastAsiaTheme="minorHAnsi"/>
                <w:sz w:val="22"/>
              </w:rPr>
              <w:t>с</w:t>
            </w:r>
            <w:r w:rsidRPr="005232A1">
              <w:rPr>
                <w:rFonts w:eastAsiaTheme="minorHAnsi"/>
                <w:sz w:val="22"/>
              </w:rPr>
              <w:t>ная станция (КНС)</w:t>
            </w:r>
          </w:p>
        </w:tc>
        <w:tc>
          <w:tcPr>
            <w:tcW w:w="2613" w:type="dxa"/>
            <w:vAlign w:val="center"/>
          </w:tcPr>
          <w:p w:rsidR="00866219" w:rsidRPr="005232A1" w:rsidRDefault="00866219" w:rsidP="00866219">
            <w:pPr>
              <w:pStyle w:val="Aff9"/>
              <w:ind w:firstLine="0"/>
              <w:jc w:val="center"/>
              <w:rPr>
                <w:rFonts w:eastAsiaTheme="minorHAnsi"/>
                <w:sz w:val="22"/>
              </w:rPr>
            </w:pPr>
            <w:r w:rsidRPr="005232A1">
              <w:rPr>
                <w:rFonts w:eastAsiaTheme="minorHAnsi"/>
                <w:sz w:val="22"/>
              </w:rPr>
              <w:t>канализационная насо</w:t>
            </w:r>
            <w:r w:rsidRPr="005232A1">
              <w:rPr>
                <w:rFonts w:eastAsiaTheme="minorHAnsi"/>
                <w:sz w:val="22"/>
              </w:rPr>
              <w:t>с</w:t>
            </w:r>
            <w:r w:rsidRPr="005232A1">
              <w:rPr>
                <w:rFonts w:eastAsiaTheme="minorHAnsi"/>
                <w:sz w:val="22"/>
              </w:rPr>
              <w:t>ная станция (КНС)</w:t>
            </w:r>
          </w:p>
        </w:tc>
      </w:tr>
      <w:tr w:rsidR="00866219" w:rsidRPr="005232A1" w:rsidTr="00866219">
        <w:tc>
          <w:tcPr>
            <w:tcW w:w="1596" w:type="dxa"/>
            <w:vAlign w:val="center"/>
          </w:tcPr>
          <w:p w:rsidR="00866219" w:rsidRPr="005232A1" w:rsidRDefault="00866219" w:rsidP="00866219">
            <w:pPr>
              <w:pStyle w:val="Aff9"/>
              <w:ind w:firstLine="0"/>
              <w:jc w:val="center"/>
              <w:rPr>
                <w:rFonts w:eastAsiaTheme="minorHAnsi"/>
                <w:sz w:val="22"/>
              </w:rPr>
            </w:pPr>
            <w:r w:rsidRPr="005232A1">
              <w:rPr>
                <w:rFonts w:eastAsiaTheme="minorHAnsi"/>
                <w:sz w:val="22"/>
              </w:rPr>
              <w:t>2.</w:t>
            </w:r>
          </w:p>
        </w:tc>
        <w:tc>
          <w:tcPr>
            <w:tcW w:w="3316" w:type="dxa"/>
            <w:vAlign w:val="center"/>
          </w:tcPr>
          <w:p w:rsidR="00866219" w:rsidRPr="005232A1" w:rsidRDefault="00866219" w:rsidP="00866219">
            <w:pPr>
              <w:pStyle w:val="Aff9"/>
              <w:ind w:firstLine="0"/>
              <w:jc w:val="center"/>
              <w:rPr>
                <w:rFonts w:eastAsiaTheme="minorHAnsi"/>
                <w:sz w:val="22"/>
              </w:rPr>
            </w:pPr>
            <w:r w:rsidRPr="005232A1">
              <w:rPr>
                <w:rFonts w:eastAsiaTheme="minorHAnsi"/>
                <w:sz w:val="22"/>
              </w:rPr>
              <w:t>Диспетчерское наименование (название по схеме)</w:t>
            </w:r>
          </w:p>
        </w:tc>
        <w:tc>
          <w:tcPr>
            <w:tcW w:w="2613" w:type="dxa"/>
            <w:vAlign w:val="center"/>
          </w:tcPr>
          <w:p w:rsidR="00866219" w:rsidRPr="005232A1" w:rsidRDefault="00866219" w:rsidP="00866219">
            <w:pPr>
              <w:pStyle w:val="Aff9"/>
              <w:ind w:firstLine="0"/>
              <w:jc w:val="center"/>
              <w:rPr>
                <w:rFonts w:eastAsiaTheme="minorHAnsi"/>
                <w:sz w:val="22"/>
              </w:rPr>
            </w:pPr>
            <w:r w:rsidRPr="005232A1">
              <w:rPr>
                <w:rFonts w:eastAsiaTheme="minorHAnsi"/>
                <w:sz w:val="22"/>
              </w:rPr>
              <w:t>ул. Пугачева</w:t>
            </w:r>
          </w:p>
        </w:tc>
        <w:tc>
          <w:tcPr>
            <w:tcW w:w="2613" w:type="dxa"/>
            <w:vAlign w:val="center"/>
          </w:tcPr>
          <w:p w:rsidR="00866219" w:rsidRPr="005232A1" w:rsidRDefault="00866219" w:rsidP="00866219">
            <w:pPr>
              <w:pStyle w:val="Aff9"/>
              <w:ind w:firstLine="0"/>
              <w:jc w:val="center"/>
              <w:rPr>
                <w:rFonts w:eastAsiaTheme="minorHAnsi"/>
                <w:sz w:val="22"/>
              </w:rPr>
            </w:pPr>
            <w:r w:rsidRPr="005232A1">
              <w:rPr>
                <w:rFonts w:eastAsiaTheme="minorHAnsi"/>
                <w:sz w:val="22"/>
              </w:rPr>
              <w:t>ул. Розы Люксембург</w:t>
            </w:r>
          </w:p>
        </w:tc>
      </w:tr>
      <w:tr w:rsidR="00866219" w:rsidRPr="005232A1" w:rsidTr="00866219">
        <w:tc>
          <w:tcPr>
            <w:tcW w:w="1596" w:type="dxa"/>
            <w:vAlign w:val="center"/>
          </w:tcPr>
          <w:p w:rsidR="00866219" w:rsidRPr="005232A1" w:rsidRDefault="00866219" w:rsidP="00866219">
            <w:pPr>
              <w:pStyle w:val="Aff9"/>
              <w:ind w:firstLine="0"/>
              <w:jc w:val="center"/>
              <w:rPr>
                <w:rFonts w:eastAsiaTheme="minorHAnsi"/>
                <w:sz w:val="22"/>
              </w:rPr>
            </w:pPr>
            <w:r w:rsidRPr="005232A1">
              <w:rPr>
                <w:rFonts w:eastAsiaTheme="minorHAnsi"/>
                <w:sz w:val="22"/>
              </w:rPr>
              <w:t>3.</w:t>
            </w:r>
          </w:p>
        </w:tc>
        <w:tc>
          <w:tcPr>
            <w:tcW w:w="3316" w:type="dxa"/>
            <w:vAlign w:val="center"/>
          </w:tcPr>
          <w:p w:rsidR="00866219" w:rsidRPr="005232A1" w:rsidRDefault="00866219" w:rsidP="00866219">
            <w:pPr>
              <w:pStyle w:val="Aff9"/>
              <w:ind w:firstLine="0"/>
              <w:jc w:val="center"/>
              <w:rPr>
                <w:rFonts w:eastAsiaTheme="minorHAnsi"/>
                <w:sz w:val="22"/>
              </w:rPr>
            </w:pPr>
            <w:r w:rsidRPr="005232A1">
              <w:rPr>
                <w:rFonts w:eastAsiaTheme="minorHAnsi"/>
                <w:sz w:val="22"/>
              </w:rPr>
              <w:t>Тип запорной арматуры</w:t>
            </w:r>
          </w:p>
        </w:tc>
        <w:tc>
          <w:tcPr>
            <w:tcW w:w="2613" w:type="dxa"/>
            <w:vAlign w:val="center"/>
          </w:tcPr>
          <w:p w:rsidR="00866219" w:rsidRPr="005232A1" w:rsidRDefault="00866219" w:rsidP="00866219">
            <w:pPr>
              <w:pStyle w:val="Aff9"/>
              <w:ind w:firstLine="0"/>
              <w:jc w:val="center"/>
              <w:rPr>
                <w:rFonts w:eastAsiaTheme="minorHAnsi"/>
                <w:sz w:val="22"/>
              </w:rPr>
            </w:pPr>
            <w:r w:rsidRPr="005232A1">
              <w:rPr>
                <w:rFonts w:eastAsiaTheme="minorHAnsi"/>
                <w:sz w:val="22"/>
              </w:rPr>
              <w:t>задвижка</w:t>
            </w:r>
          </w:p>
        </w:tc>
        <w:tc>
          <w:tcPr>
            <w:tcW w:w="2613" w:type="dxa"/>
            <w:vAlign w:val="center"/>
          </w:tcPr>
          <w:p w:rsidR="00866219" w:rsidRPr="005232A1" w:rsidRDefault="00866219" w:rsidP="00866219">
            <w:pPr>
              <w:pStyle w:val="Aff9"/>
              <w:ind w:firstLine="0"/>
              <w:jc w:val="center"/>
              <w:rPr>
                <w:rFonts w:eastAsiaTheme="minorHAnsi"/>
                <w:sz w:val="22"/>
              </w:rPr>
            </w:pPr>
            <w:r w:rsidRPr="005232A1">
              <w:rPr>
                <w:rFonts w:eastAsiaTheme="minorHAnsi"/>
                <w:sz w:val="22"/>
              </w:rPr>
              <w:t>задвижка</w:t>
            </w:r>
          </w:p>
        </w:tc>
      </w:tr>
      <w:tr w:rsidR="00866219" w:rsidRPr="005232A1" w:rsidTr="00866219">
        <w:tc>
          <w:tcPr>
            <w:tcW w:w="1596" w:type="dxa"/>
            <w:vAlign w:val="center"/>
          </w:tcPr>
          <w:p w:rsidR="00866219" w:rsidRPr="005232A1" w:rsidRDefault="00866219" w:rsidP="00866219">
            <w:pPr>
              <w:pStyle w:val="Aff9"/>
              <w:ind w:firstLine="0"/>
              <w:jc w:val="center"/>
              <w:rPr>
                <w:rFonts w:eastAsiaTheme="minorHAnsi"/>
                <w:sz w:val="22"/>
              </w:rPr>
            </w:pPr>
            <w:r w:rsidRPr="005232A1">
              <w:rPr>
                <w:rFonts w:eastAsiaTheme="minorHAnsi"/>
                <w:sz w:val="22"/>
              </w:rPr>
              <w:t>4.</w:t>
            </w:r>
          </w:p>
        </w:tc>
        <w:tc>
          <w:tcPr>
            <w:tcW w:w="3316" w:type="dxa"/>
            <w:vAlign w:val="center"/>
          </w:tcPr>
          <w:p w:rsidR="00866219" w:rsidRPr="005232A1" w:rsidRDefault="00866219" w:rsidP="00866219">
            <w:pPr>
              <w:pStyle w:val="Aff9"/>
              <w:ind w:firstLine="0"/>
              <w:jc w:val="center"/>
              <w:rPr>
                <w:rFonts w:eastAsiaTheme="minorHAnsi"/>
                <w:sz w:val="22"/>
              </w:rPr>
            </w:pPr>
            <w:r w:rsidRPr="005232A1">
              <w:rPr>
                <w:rFonts w:eastAsiaTheme="minorHAnsi"/>
                <w:sz w:val="22"/>
              </w:rPr>
              <w:t>Марка запорной арматуры</w:t>
            </w:r>
          </w:p>
        </w:tc>
        <w:tc>
          <w:tcPr>
            <w:tcW w:w="2613" w:type="dxa"/>
            <w:vAlign w:val="center"/>
          </w:tcPr>
          <w:p w:rsidR="00866219" w:rsidRPr="005232A1" w:rsidRDefault="00866219" w:rsidP="00866219">
            <w:pPr>
              <w:pStyle w:val="Aff9"/>
              <w:ind w:firstLine="0"/>
              <w:jc w:val="center"/>
              <w:rPr>
                <w:rFonts w:eastAsiaTheme="minorHAnsi"/>
                <w:sz w:val="22"/>
              </w:rPr>
            </w:pPr>
            <w:r w:rsidRPr="005232A1">
              <w:rPr>
                <w:rFonts w:eastAsiaTheme="minorHAnsi"/>
                <w:sz w:val="22"/>
              </w:rPr>
              <w:t>Ду-150</w:t>
            </w:r>
          </w:p>
        </w:tc>
        <w:tc>
          <w:tcPr>
            <w:tcW w:w="2613" w:type="dxa"/>
            <w:vAlign w:val="center"/>
          </w:tcPr>
          <w:p w:rsidR="00866219" w:rsidRPr="005232A1" w:rsidRDefault="00866219" w:rsidP="00866219">
            <w:pPr>
              <w:pStyle w:val="Aff9"/>
              <w:ind w:firstLine="0"/>
              <w:jc w:val="center"/>
              <w:rPr>
                <w:rFonts w:eastAsiaTheme="minorHAnsi"/>
                <w:sz w:val="22"/>
              </w:rPr>
            </w:pPr>
            <w:r w:rsidRPr="005232A1">
              <w:rPr>
                <w:rFonts w:eastAsiaTheme="minorHAnsi"/>
                <w:sz w:val="22"/>
              </w:rPr>
              <w:t>Ду-100</w:t>
            </w:r>
          </w:p>
        </w:tc>
      </w:tr>
      <w:tr w:rsidR="00866219" w:rsidRPr="005232A1" w:rsidTr="00866219">
        <w:tc>
          <w:tcPr>
            <w:tcW w:w="1596" w:type="dxa"/>
            <w:vAlign w:val="center"/>
          </w:tcPr>
          <w:p w:rsidR="00866219" w:rsidRPr="005232A1" w:rsidRDefault="00866219" w:rsidP="00866219">
            <w:pPr>
              <w:pStyle w:val="Aff9"/>
              <w:ind w:firstLine="0"/>
              <w:jc w:val="center"/>
              <w:rPr>
                <w:rFonts w:eastAsiaTheme="minorHAnsi"/>
                <w:sz w:val="22"/>
              </w:rPr>
            </w:pPr>
            <w:r w:rsidRPr="005232A1">
              <w:rPr>
                <w:rFonts w:eastAsiaTheme="minorHAnsi"/>
                <w:sz w:val="22"/>
              </w:rPr>
              <w:t>5.</w:t>
            </w:r>
          </w:p>
        </w:tc>
        <w:tc>
          <w:tcPr>
            <w:tcW w:w="3316" w:type="dxa"/>
            <w:vAlign w:val="center"/>
          </w:tcPr>
          <w:p w:rsidR="00866219" w:rsidRPr="005232A1" w:rsidRDefault="00866219" w:rsidP="00866219">
            <w:pPr>
              <w:pStyle w:val="Aff9"/>
              <w:ind w:firstLine="0"/>
              <w:jc w:val="center"/>
              <w:rPr>
                <w:rFonts w:eastAsiaTheme="minorHAnsi"/>
                <w:sz w:val="22"/>
              </w:rPr>
            </w:pPr>
            <w:r w:rsidRPr="005232A1">
              <w:rPr>
                <w:rFonts w:eastAsiaTheme="minorHAnsi"/>
                <w:sz w:val="22"/>
              </w:rPr>
              <w:t>Тип привода (ру</w:t>
            </w:r>
            <w:r w:rsidRPr="005232A1">
              <w:rPr>
                <w:rFonts w:eastAsiaTheme="minorHAnsi"/>
                <w:sz w:val="22"/>
              </w:rPr>
              <w:t>ч</w:t>
            </w:r>
            <w:r w:rsidRPr="005232A1">
              <w:rPr>
                <w:rFonts w:eastAsiaTheme="minorHAnsi"/>
                <w:sz w:val="22"/>
              </w:rPr>
              <w:t>ной/</w:t>
            </w:r>
            <w:proofErr w:type="spellStart"/>
            <w:r w:rsidRPr="005232A1">
              <w:rPr>
                <w:rFonts w:eastAsiaTheme="minorHAnsi"/>
                <w:sz w:val="22"/>
              </w:rPr>
              <w:t>элекромеханический</w:t>
            </w:r>
            <w:proofErr w:type="spellEnd"/>
            <w:r w:rsidRPr="005232A1">
              <w:rPr>
                <w:rFonts w:eastAsiaTheme="minorHAnsi"/>
                <w:sz w:val="22"/>
              </w:rPr>
              <w:t>)</w:t>
            </w:r>
          </w:p>
        </w:tc>
        <w:tc>
          <w:tcPr>
            <w:tcW w:w="2613" w:type="dxa"/>
            <w:vAlign w:val="center"/>
          </w:tcPr>
          <w:p w:rsidR="00866219" w:rsidRPr="005232A1" w:rsidRDefault="00866219" w:rsidP="00866219">
            <w:pPr>
              <w:pStyle w:val="Aff9"/>
              <w:ind w:firstLine="0"/>
              <w:jc w:val="center"/>
              <w:rPr>
                <w:rFonts w:eastAsiaTheme="minorHAnsi"/>
                <w:sz w:val="22"/>
              </w:rPr>
            </w:pPr>
            <w:r w:rsidRPr="005232A1">
              <w:rPr>
                <w:rFonts w:eastAsiaTheme="minorHAnsi"/>
                <w:sz w:val="22"/>
              </w:rPr>
              <w:t>ручной</w:t>
            </w:r>
          </w:p>
        </w:tc>
        <w:tc>
          <w:tcPr>
            <w:tcW w:w="2613" w:type="dxa"/>
            <w:vAlign w:val="center"/>
          </w:tcPr>
          <w:p w:rsidR="00866219" w:rsidRPr="005232A1" w:rsidRDefault="00866219" w:rsidP="00866219">
            <w:pPr>
              <w:pStyle w:val="Aff9"/>
              <w:ind w:firstLine="0"/>
              <w:jc w:val="center"/>
              <w:rPr>
                <w:rFonts w:eastAsiaTheme="minorHAnsi"/>
                <w:sz w:val="22"/>
              </w:rPr>
            </w:pPr>
            <w:r w:rsidRPr="005232A1">
              <w:rPr>
                <w:rFonts w:eastAsiaTheme="minorHAnsi"/>
                <w:sz w:val="22"/>
              </w:rPr>
              <w:t>ручной</w:t>
            </w:r>
          </w:p>
        </w:tc>
      </w:tr>
      <w:tr w:rsidR="00866219" w:rsidRPr="005232A1" w:rsidTr="00866219">
        <w:tc>
          <w:tcPr>
            <w:tcW w:w="1596" w:type="dxa"/>
            <w:vAlign w:val="center"/>
          </w:tcPr>
          <w:p w:rsidR="00866219" w:rsidRPr="005232A1" w:rsidRDefault="00866219" w:rsidP="00866219">
            <w:pPr>
              <w:pStyle w:val="Aff9"/>
              <w:ind w:firstLine="0"/>
              <w:jc w:val="center"/>
              <w:rPr>
                <w:rFonts w:eastAsiaTheme="minorHAnsi"/>
                <w:sz w:val="22"/>
              </w:rPr>
            </w:pPr>
            <w:r w:rsidRPr="005232A1">
              <w:rPr>
                <w:rFonts w:eastAsiaTheme="minorHAnsi"/>
                <w:sz w:val="22"/>
              </w:rPr>
              <w:t>6.</w:t>
            </w:r>
          </w:p>
        </w:tc>
        <w:tc>
          <w:tcPr>
            <w:tcW w:w="3316" w:type="dxa"/>
            <w:vAlign w:val="center"/>
          </w:tcPr>
          <w:p w:rsidR="00866219" w:rsidRPr="005232A1" w:rsidRDefault="00866219" w:rsidP="00866219">
            <w:pPr>
              <w:pStyle w:val="Aff9"/>
              <w:ind w:firstLine="0"/>
              <w:jc w:val="center"/>
              <w:rPr>
                <w:rFonts w:eastAsiaTheme="minorHAnsi"/>
                <w:sz w:val="22"/>
              </w:rPr>
            </w:pPr>
            <w:r w:rsidRPr="005232A1">
              <w:rPr>
                <w:rFonts w:eastAsiaTheme="minorHAnsi"/>
                <w:sz w:val="22"/>
              </w:rPr>
              <w:t xml:space="preserve">Диаметр, </w:t>
            </w:r>
            <w:proofErr w:type="gramStart"/>
            <w:r w:rsidRPr="005232A1">
              <w:rPr>
                <w:rFonts w:eastAsiaTheme="minorHAnsi"/>
                <w:sz w:val="22"/>
              </w:rPr>
              <w:t>мм</w:t>
            </w:r>
            <w:proofErr w:type="gramEnd"/>
          </w:p>
        </w:tc>
        <w:tc>
          <w:tcPr>
            <w:tcW w:w="2613" w:type="dxa"/>
            <w:vAlign w:val="center"/>
          </w:tcPr>
          <w:p w:rsidR="00866219" w:rsidRPr="005232A1" w:rsidRDefault="00866219" w:rsidP="00866219">
            <w:pPr>
              <w:pStyle w:val="Aff9"/>
              <w:ind w:firstLine="0"/>
              <w:jc w:val="center"/>
              <w:rPr>
                <w:rFonts w:eastAsiaTheme="minorHAnsi"/>
                <w:sz w:val="22"/>
              </w:rPr>
            </w:pPr>
            <w:r w:rsidRPr="005232A1">
              <w:rPr>
                <w:rFonts w:eastAsiaTheme="minorHAnsi"/>
                <w:sz w:val="22"/>
              </w:rPr>
              <w:t>150</w:t>
            </w:r>
          </w:p>
        </w:tc>
        <w:tc>
          <w:tcPr>
            <w:tcW w:w="2613" w:type="dxa"/>
            <w:vAlign w:val="center"/>
          </w:tcPr>
          <w:p w:rsidR="00866219" w:rsidRPr="005232A1" w:rsidRDefault="00866219" w:rsidP="00866219">
            <w:pPr>
              <w:pStyle w:val="Aff9"/>
              <w:ind w:firstLine="0"/>
              <w:jc w:val="center"/>
              <w:rPr>
                <w:rFonts w:eastAsiaTheme="minorHAnsi"/>
                <w:sz w:val="22"/>
              </w:rPr>
            </w:pPr>
            <w:r w:rsidRPr="005232A1">
              <w:rPr>
                <w:rFonts w:eastAsiaTheme="minorHAnsi"/>
                <w:sz w:val="22"/>
              </w:rPr>
              <w:t>100</w:t>
            </w:r>
          </w:p>
        </w:tc>
      </w:tr>
      <w:tr w:rsidR="00866219" w:rsidRPr="005232A1" w:rsidTr="00866219">
        <w:tc>
          <w:tcPr>
            <w:tcW w:w="1596" w:type="dxa"/>
            <w:vAlign w:val="center"/>
          </w:tcPr>
          <w:p w:rsidR="00866219" w:rsidRPr="005232A1" w:rsidRDefault="00866219" w:rsidP="00866219">
            <w:pPr>
              <w:pStyle w:val="Aff9"/>
              <w:ind w:firstLine="0"/>
              <w:jc w:val="center"/>
              <w:rPr>
                <w:rFonts w:eastAsiaTheme="minorHAnsi"/>
                <w:sz w:val="22"/>
              </w:rPr>
            </w:pPr>
            <w:r w:rsidRPr="005232A1">
              <w:rPr>
                <w:rFonts w:eastAsiaTheme="minorHAnsi"/>
                <w:sz w:val="22"/>
              </w:rPr>
              <w:t>7.</w:t>
            </w:r>
          </w:p>
        </w:tc>
        <w:tc>
          <w:tcPr>
            <w:tcW w:w="3316" w:type="dxa"/>
            <w:vAlign w:val="center"/>
          </w:tcPr>
          <w:p w:rsidR="00866219" w:rsidRPr="005232A1" w:rsidRDefault="00866219" w:rsidP="00866219">
            <w:pPr>
              <w:pStyle w:val="Aff9"/>
              <w:ind w:firstLine="0"/>
              <w:jc w:val="center"/>
              <w:rPr>
                <w:rFonts w:eastAsiaTheme="minorHAnsi"/>
                <w:sz w:val="22"/>
              </w:rPr>
            </w:pPr>
            <w:r w:rsidRPr="005232A1">
              <w:rPr>
                <w:rFonts w:eastAsiaTheme="minorHAnsi"/>
                <w:sz w:val="22"/>
              </w:rPr>
              <w:t>Дата установки</w:t>
            </w:r>
          </w:p>
        </w:tc>
        <w:tc>
          <w:tcPr>
            <w:tcW w:w="2613" w:type="dxa"/>
            <w:vAlign w:val="center"/>
          </w:tcPr>
          <w:p w:rsidR="00866219" w:rsidRPr="005232A1" w:rsidRDefault="00866219" w:rsidP="00866219">
            <w:pPr>
              <w:pStyle w:val="Aff9"/>
              <w:ind w:firstLine="0"/>
              <w:jc w:val="center"/>
              <w:rPr>
                <w:rFonts w:eastAsiaTheme="minorHAnsi"/>
                <w:sz w:val="22"/>
              </w:rPr>
            </w:pPr>
            <w:r w:rsidRPr="005232A1">
              <w:rPr>
                <w:bCs/>
                <w:sz w:val="22"/>
              </w:rPr>
              <w:t>данные не предоставл</w:t>
            </w:r>
            <w:r w:rsidRPr="005232A1">
              <w:rPr>
                <w:bCs/>
                <w:sz w:val="22"/>
              </w:rPr>
              <w:t>е</w:t>
            </w:r>
            <w:r w:rsidRPr="005232A1">
              <w:rPr>
                <w:bCs/>
                <w:sz w:val="22"/>
              </w:rPr>
              <w:t>ны</w:t>
            </w:r>
          </w:p>
        </w:tc>
        <w:tc>
          <w:tcPr>
            <w:tcW w:w="2613" w:type="dxa"/>
            <w:vAlign w:val="center"/>
          </w:tcPr>
          <w:p w:rsidR="00866219" w:rsidRPr="005232A1" w:rsidRDefault="00866219" w:rsidP="00866219">
            <w:pPr>
              <w:pStyle w:val="Aff9"/>
              <w:ind w:firstLine="0"/>
              <w:jc w:val="center"/>
              <w:rPr>
                <w:rFonts w:eastAsiaTheme="minorHAnsi"/>
                <w:sz w:val="22"/>
              </w:rPr>
            </w:pPr>
            <w:r w:rsidRPr="005232A1">
              <w:rPr>
                <w:bCs/>
                <w:sz w:val="22"/>
              </w:rPr>
              <w:t>данные не предоставл</w:t>
            </w:r>
            <w:r w:rsidRPr="005232A1">
              <w:rPr>
                <w:bCs/>
                <w:sz w:val="22"/>
              </w:rPr>
              <w:t>е</w:t>
            </w:r>
            <w:r w:rsidRPr="005232A1">
              <w:rPr>
                <w:bCs/>
                <w:sz w:val="22"/>
              </w:rPr>
              <w:t>ны</w:t>
            </w:r>
          </w:p>
        </w:tc>
      </w:tr>
      <w:tr w:rsidR="00866219" w:rsidRPr="005232A1" w:rsidTr="00866219">
        <w:tc>
          <w:tcPr>
            <w:tcW w:w="1596" w:type="dxa"/>
            <w:vAlign w:val="center"/>
          </w:tcPr>
          <w:p w:rsidR="00866219" w:rsidRPr="005232A1" w:rsidRDefault="00866219" w:rsidP="00866219">
            <w:pPr>
              <w:pStyle w:val="Aff9"/>
              <w:ind w:firstLine="0"/>
              <w:jc w:val="center"/>
              <w:rPr>
                <w:rFonts w:eastAsiaTheme="minorHAnsi"/>
                <w:sz w:val="22"/>
              </w:rPr>
            </w:pPr>
            <w:r w:rsidRPr="005232A1">
              <w:rPr>
                <w:rFonts w:eastAsiaTheme="minorHAnsi"/>
                <w:sz w:val="22"/>
              </w:rPr>
              <w:t>8.</w:t>
            </w:r>
          </w:p>
        </w:tc>
        <w:tc>
          <w:tcPr>
            <w:tcW w:w="3316" w:type="dxa"/>
            <w:vAlign w:val="center"/>
          </w:tcPr>
          <w:p w:rsidR="00866219" w:rsidRPr="005232A1" w:rsidRDefault="00866219" w:rsidP="00866219">
            <w:pPr>
              <w:pStyle w:val="Aff9"/>
              <w:ind w:firstLine="0"/>
              <w:jc w:val="center"/>
              <w:rPr>
                <w:rFonts w:eastAsiaTheme="minorHAnsi"/>
                <w:sz w:val="22"/>
              </w:rPr>
            </w:pPr>
            <w:r w:rsidRPr="005232A1">
              <w:rPr>
                <w:rFonts w:eastAsiaTheme="minorHAnsi"/>
                <w:sz w:val="22"/>
              </w:rPr>
              <w:t>Дата последнего ремонта</w:t>
            </w:r>
          </w:p>
        </w:tc>
        <w:tc>
          <w:tcPr>
            <w:tcW w:w="2613" w:type="dxa"/>
            <w:vAlign w:val="center"/>
          </w:tcPr>
          <w:p w:rsidR="00866219" w:rsidRPr="005232A1" w:rsidRDefault="00866219" w:rsidP="00866219">
            <w:pPr>
              <w:pStyle w:val="Aff9"/>
              <w:ind w:firstLine="0"/>
              <w:jc w:val="center"/>
              <w:rPr>
                <w:rFonts w:eastAsiaTheme="minorHAnsi"/>
                <w:sz w:val="22"/>
              </w:rPr>
            </w:pPr>
            <w:r w:rsidRPr="005232A1">
              <w:rPr>
                <w:bCs/>
                <w:sz w:val="22"/>
              </w:rPr>
              <w:t>данные не предоставл</w:t>
            </w:r>
            <w:r w:rsidRPr="005232A1">
              <w:rPr>
                <w:bCs/>
                <w:sz w:val="22"/>
              </w:rPr>
              <w:t>е</w:t>
            </w:r>
            <w:r w:rsidRPr="005232A1">
              <w:rPr>
                <w:bCs/>
                <w:sz w:val="22"/>
              </w:rPr>
              <w:t>ны</w:t>
            </w:r>
          </w:p>
        </w:tc>
        <w:tc>
          <w:tcPr>
            <w:tcW w:w="2613" w:type="dxa"/>
            <w:vAlign w:val="center"/>
          </w:tcPr>
          <w:p w:rsidR="00866219" w:rsidRPr="005232A1" w:rsidRDefault="00866219" w:rsidP="00866219">
            <w:pPr>
              <w:pStyle w:val="Aff9"/>
              <w:ind w:firstLine="0"/>
              <w:jc w:val="center"/>
              <w:rPr>
                <w:rFonts w:eastAsiaTheme="minorHAnsi"/>
                <w:sz w:val="22"/>
              </w:rPr>
            </w:pPr>
            <w:r w:rsidRPr="005232A1">
              <w:rPr>
                <w:bCs/>
                <w:sz w:val="22"/>
              </w:rPr>
              <w:t>данные не предоставл</w:t>
            </w:r>
            <w:r w:rsidRPr="005232A1">
              <w:rPr>
                <w:bCs/>
                <w:sz w:val="22"/>
              </w:rPr>
              <w:t>е</w:t>
            </w:r>
            <w:r w:rsidRPr="005232A1">
              <w:rPr>
                <w:bCs/>
                <w:sz w:val="22"/>
              </w:rPr>
              <w:t>ны</w:t>
            </w:r>
          </w:p>
        </w:tc>
      </w:tr>
      <w:tr w:rsidR="00866219" w:rsidRPr="005232A1" w:rsidTr="00866219">
        <w:tc>
          <w:tcPr>
            <w:tcW w:w="1596" w:type="dxa"/>
            <w:vAlign w:val="center"/>
          </w:tcPr>
          <w:p w:rsidR="00866219" w:rsidRPr="005232A1" w:rsidRDefault="00866219" w:rsidP="00866219">
            <w:pPr>
              <w:pStyle w:val="Aff9"/>
              <w:ind w:firstLine="0"/>
              <w:jc w:val="center"/>
              <w:rPr>
                <w:rFonts w:eastAsiaTheme="minorHAnsi"/>
                <w:sz w:val="22"/>
              </w:rPr>
            </w:pPr>
            <w:r w:rsidRPr="005232A1">
              <w:rPr>
                <w:rFonts w:eastAsiaTheme="minorHAnsi"/>
                <w:sz w:val="22"/>
              </w:rPr>
              <w:t>9.</w:t>
            </w:r>
          </w:p>
        </w:tc>
        <w:tc>
          <w:tcPr>
            <w:tcW w:w="3316" w:type="dxa"/>
            <w:vAlign w:val="center"/>
          </w:tcPr>
          <w:p w:rsidR="00866219" w:rsidRPr="005232A1" w:rsidRDefault="00866219" w:rsidP="00866219">
            <w:pPr>
              <w:pStyle w:val="Aff9"/>
              <w:ind w:firstLine="0"/>
              <w:jc w:val="center"/>
              <w:rPr>
                <w:rFonts w:eastAsiaTheme="minorHAnsi"/>
                <w:sz w:val="22"/>
              </w:rPr>
            </w:pPr>
            <w:r w:rsidRPr="005232A1">
              <w:rPr>
                <w:rFonts w:eastAsiaTheme="minorHAnsi"/>
                <w:sz w:val="22"/>
              </w:rPr>
              <w:t>Год следующего ремонта</w:t>
            </w:r>
          </w:p>
        </w:tc>
        <w:tc>
          <w:tcPr>
            <w:tcW w:w="2613" w:type="dxa"/>
            <w:vAlign w:val="center"/>
          </w:tcPr>
          <w:p w:rsidR="00866219" w:rsidRPr="005232A1" w:rsidRDefault="00866219" w:rsidP="00866219">
            <w:pPr>
              <w:pStyle w:val="Aff9"/>
              <w:ind w:firstLine="0"/>
              <w:jc w:val="center"/>
              <w:rPr>
                <w:rFonts w:eastAsiaTheme="minorHAnsi"/>
                <w:sz w:val="22"/>
              </w:rPr>
            </w:pPr>
            <w:r w:rsidRPr="005232A1">
              <w:rPr>
                <w:bCs/>
                <w:sz w:val="22"/>
              </w:rPr>
              <w:t>данные не предоставл</w:t>
            </w:r>
            <w:r w:rsidRPr="005232A1">
              <w:rPr>
                <w:bCs/>
                <w:sz w:val="22"/>
              </w:rPr>
              <w:t>е</w:t>
            </w:r>
            <w:r w:rsidRPr="005232A1">
              <w:rPr>
                <w:bCs/>
                <w:sz w:val="22"/>
              </w:rPr>
              <w:t>ны</w:t>
            </w:r>
          </w:p>
        </w:tc>
        <w:tc>
          <w:tcPr>
            <w:tcW w:w="2613" w:type="dxa"/>
            <w:vAlign w:val="center"/>
          </w:tcPr>
          <w:p w:rsidR="00866219" w:rsidRPr="005232A1" w:rsidRDefault="00866219" w:rsidP="00866219">
            <w:pPr>
              <w:pStyle w:val="Aff9"/>
              <w:ind w:firstLine="0"/>
              <w:jc w:val="center"/>
              <w:rPr>
                <w:rFonts w:eastAsiaTheme="minorHAnsi"/>
                <w:sz w:val="22"/>
              </w:rPr>
            </w:pPr>
            <w:r w:rsidRPr="005232A1">
              <w:rPr>
                <w:bCs/>
                <w:sz w:val="22"/>
              </w:rPr>
              <w:t>данные не предоставл</w:t>
            </w:r>
            <w:r w:rsidRPr="005232A1">
              <w:rPr>
                <w:bCs/>
                <w:sz w:val="22"/>
              </w:rPr>
              <w:t>е</w:t>
            </w:r>
            <w:r w:rsidRPr="005232A1">
              <w:rPr>
                <w:bCs/>
                <w:sz w:val="22"/>
              </w:rPr>
              <w:t>ны</w:t>
            </w:r>
          </w:p>
        </w:tc>
      </w:tr>
      <w:tr w:rsidR="00866219" w:rsidRPr="005232A1" w:rsidTr="00866219">
        <w:tc>
          <w:tcPr>
            <w:tcW w:w="1596" w:type="dxa"/>
            <w:vAlign w:val="center"/>
          </w:tcPr>
          <w:p w:rsidR="00866219" w:rsidRPr="005232A1" w:rsidRDefault="00866219" w:rsidP="00866219">
            <w:pPr>
              <w:pStyle w:val="Aff9"/>
              <w:ind w:firstLine="0"/>
              <w:jc w:val="center"/>
              <w:rPr>
                <w:rFonts w:eastAsiaTheme="minorHAnsi"/>
                <w:sz w:val="22"/>
              </w:rPr>
            </w:pPr>
            <w:r w:rsidRPr="005232A1">
              <w:rPr>
                <w:rFonts w:eastAsiaTheme="minorHAnsi"/>
                <w:sz w:val="22"/>
              </w:rPr>
              <w:t>10.</w:t>
            </w:r>
          </w:p>
        </w:tc>
        <w:tc>
          <w:tcPr>
            <w:tcW w:w="3316" w:type="dxa"/>
            <w:vAlign w:val="center"/>
          </w:tcPr>
          <w:p w:rsidR="00866219" w:rsidRPr="005232A1" w:rsidRDefault="00866219" w:rsidP="00866219">
            <w:pPr>
              <w:pStyle w:val="Aff9"/>
              <w:ind w:firstLine="0"/>
              <w:jc w:val="center"/>
              <w:rPr>
                <w:rFonts w:eastAsiaTheme="minorHAnsi"/>
                <w:sz w:val="22"/>
              </w:rPr>
            </w:pPr>
            <w:r w:rsidRPr="005232A1">
              <w:rPr>
                <w:rFonts w:eastAsiaTheme="minorHAnsi"/>
                <w:sz w:val="22"/>
              </w:rPr>
              <w:t>Техническое состояние (выбрать из выпадающего списка)</w:t>
            </w:r>
          </w:p>
        </w:tc>
        <w:tc>
          <w:tcPr>
            <w:tcW w:w="2613" w:type="dxa"/>
            <w:vAlign w:val="center"/>
          </w:tcPr>
          <w:p w:rsidR="00866219" w:rsidRPr="005232A1" w:rsidRDefault="00866219" w:rsidP="00866219">
            <w:pPr>
              <w:pStyle w:val="Aff9"/>
              <w:ind w:firstLine="0"/>
              <w:jc w:val="center"/>
              <w:rPr>
                <w:rFonts w:eastAsiaTheme="minorHAnsi"/>
                <w:sz w:val="22"/>
              </w:rPr>
            </w:pPr>
            <w:r w:rsidRPr="005232A1">
              <w:rPr>
                <w:rFonts w:eastAsiaTheme="minorHAnsi"/>
                <w:sz w:val="22"/>
              </w:rPr>
              <w:t>исправна</w:t>
            </w:r>
          </w:p>
        </w:tc>
        <w:tc>
          <w:tcPr>
            <w:tcW w:w="2613" w:type="dxa"/>
            <w:vAlign w:val="center"/>
          </w:tcPr>
          <w:p w:rsidR="00866219" w:rsidRPr="005232A1" w:rsidRDefault="00866219" w:rsidP="00866219">
            <w:pPr>
              <w:pStyle w:val="Aff9"/>
              <w:ind w:firstLine="0"/>
              <w:jc w:val="center"/>
              <w:rPr>
                <w:rFonts w:eastAsiaTheme="minorHAnsi"/>
                <w:sz w:val="22"/>
              </w:rPr>
            </w:pPr>
            <w:r w:rsidRPr="005232A1">
              <w:rPr>
                <w:rFonts w:eastAsiaTheme="minorHAnsi"/>
                <w:sz w:val="22"/>
              </w:rPr>
              <w:t>исправна</w:t>
            </w:r>
          </w:p>
        </w:tc>
      </w:tr>
    </w:tbl>
    <w:p w:rsidR="00866219" w:rsidRPr="005232A1" w:rsidRDefault="00866219" w:rsidP="00E01DA4">
      <w:pPr>
        <w:pStyle w:val="Aff9"/>
      </w:pPr>
    </w:p>
    <w:p w:rsidR="00237E8A" w:rsidRPr="005232A1" w:rsidRDefault="00237E8A" w:rsidP="00866219">
      <w:pPr>
        <w:pStyle w:val="Aff9"/>
      </w:pPr>
      <w:r w:rsidRPr="005232A1">
        <w:t xml:space="preserve">Краткая характеристика насосов, установленных на КНС, представлена в таблице </w:t>
      </w:r>
      <w:r w:rsidR="00866219" w:rsidRPr="005232A1">
        <w:t>ниже.</w:t>
      </w:r>
    </w:p>
    <w:p w:rsidR="00866219" w:rsidRPr="005232A1" w:rsidRDefault="00866219" w:rsidP="00866219">
      <w:pPr>
        <w:pStyle w:val="Aff9"/>
      </w:pPr>
    </w:p>
    <w:p w:rsidR="00237E8A" w:rsidRPr="005232A1" w:rsidRDefault="00866219" w:rsidP="00866219">
      <w:pPr>
        <w:pStyle w:val="afe"/>
        <w:rPr>
          <w:rFonts w:eastAsiaTheme="minorHAnsi"/>
        </w:rPr>
      </w:pPr>
      <w:r w:rsidRPr="005232A1">
        <w:t xml:space="preserve">Таблица </w:t>
      </w:r>
      <w:fldSimple w:instr=" SEQ Таблица \* ARABIC ">
        <w:r w:rsidR="005232A1">
          <w:rPr>
            <w:noProof/>
          </w:rPr>
          <w:t>35</w:t>
        </w:r>
      </w:fldSimple>
      <w:r w:rsidRPr="005232A1">
        <w:t xml:space="preserve"> - </w:t>
      </w:r>
      <w:r w:rsidR="00237E8A" w:rsidRPr="005232A1">
        <w:rPr>
          <w:rFonts w:eastAsiaTheme="minorHAnsi"/>
        </w:rPr>
        <w:t>Характеристика насосов, установленных на КНС</w:t>
      </w:r>
    </w:p>
    <w:tbl>
      <w:tblPr>
        <w:tblStyle w:val="a9"/>
        <w:tblW w:w="0" w:type="auto"/>
        <w:tblLook w:val="04A0" w:firstRow="1" w:lastRow="0" w:firstColumn="1" w:lastColumn="0" w:noHBand="0" w:noVBand="1"/>
      </w:tblPr>
      <w:tblGrid>
        <w:gridCol w:w="536"/>
        <w:gridCol w:w="2362"/>
        <w:gridCol w:w="1810"/>
        <w:gridCol w:w="1810"/>
        <w:gridCol w:w="1810"/>
        <w:gridCol w:w="1810"/>
      </w:tblGrid>
      <w:tr w:rsidR="005232A1" w:rsidRPr="005232A1" w:rsidTr="00C83C9F">
        <w:trPr>
          <w:cantSplit/>
          <w:tblHeader/>
        </w:trPr>
        <w:tc>
          <w:tcPr>
            <w:tcW w:w="536" w:type="dxa"/>
            <w:shd w:val="clear" w:color="auto" w:fill="EAF1DD" w:themeFill="accent3" w:themeFillTint="33"/>
            <w:vAlign w:val="center"/>
          </w:tcPr>
          <w:p w:rsidR="00866219" w:rsidRPr="005232A1" w:rsidRDefault="00866219" w:rsidP="00866219">
            <w:pPr>
              <w:pStyle w:val="Aff9"/>
              <w:ind w:firstLine="0"/>
              <w:jc w:val="center"/>
              <w:rPr>
                <w:sz w:val="22"/>
              </w:rPr>
            </w:pPr>
            <w:r w:rsidRPr="005232A1">
              <w:rPr>
                <w:sz w:val="22"/>
              </w:rPr>
              <w:t xml:space="preserve">№ </w:t>
            </w:r>
            <w:proofErr w:type="gramStart"/>
            <w:r w:rsidRPr="005232A1">
              <w:rPr>
                <w:sz w:val="22"/>
              </w:rPr>
              <w:t>п</w:t>
            </w:r>
            <w:proofErr w:type="gramEnd"/>
            <w:r w:rsidRPr="005232A1">
              <w:rPr>
                <w:sz w:val="22"/>
              </w:rPr>
              <w:t>/п</w:t>
            </w:r>
          </w:p>
        </w:tc>
        <w:tc>
          <w:tcPr>
            <w:tcW w:w="2362" w:type="dxa"/>
            <w:shd w:val="clear" w:color="auto" w:fill="EAF1DD" w:themeFill="accent3" w:themeFillTint="33"/>
            <w:vAlign w:val="center"/>
          </w:tcPr>
          <w:p w:rsidR="00866219" w:rsidRPr="005232A1" w:rsidRDefault="00866219" w:rsidP="00866219">
            <w:pPr>
              <w:pStyle w:val="Aff9"/>
              <w:ind w:firstLine="0"/>
              <w:jc w:val="center"/>
              <w:rPr>
                <w:sz w:val="22"/>
              </w:rPr>
            </w:pPr>
            <w:r w:rsidRPr="005232A1">
              <w:rPr>
                <w:sz w:val="22"/>
              </w:rPr>
              <w:t>Наименование</w:t>
            </w:r>
          </w:p>
        </w:tc>
        <w:tc>
          <w:tcPr>
            <w:tcW w:w="3620" w:type="dxa"/>
            <w:gridSpan w:val="2"/>
            <w:shd w:val="clear" w:color="auto" w:fill="EAF1DD" w:themeFill="accent3" w:themeFillTint="33"/>
            <w:vAlign w:val="center"/>
          </w:tcPr>
          <w:p w:rsidR="00866219" w:rsidRPr="005232A1" w:rsidRDefault="00866219" w:rsidP="00866219">
            <w:pPr>
              <w:pStyle w:val="Aff9"/>
              <w:ind w:firstLine="0"/>
              <w:jc w:val="center"/>
              <w:rPr>
                <w:rFonts w:eastAsiaTheme="minorHAnsi"/>
                <w:sz w:val="22"/>
              </w:rPr>
            </w:pPr>
            <w:r w:rsidRPr="005232A1">
              <w:rPr>
                <w:rFonts w:eastAsiaTheme="minorHAnsi"/>
                <w:sz w:val="22"/>
              </w:rPr>
              <w:t>КНС №1</w:t>
            </w:r>
          </w:p>
        </w:tc>
        <w:tc>
          <w:tcPr>
            <w:tcW w:w="3620" w:type="dxa"/>
            <w:gridSpan w:val="2"/>
            <w:shd w:val="clear" w:color="auto" w:fill="EAF1DD" w:themeFill="accent3" w:themeFillTint="33"/>
            <w:vAlign w:val="center"/>
          </w:tcPr>
          <w:p w:rsidR="00866219" w:rsidRPr="005232A1" w:rsidRDefault="00866219" w:rsidP="00866219">
            <w:pPr>
              <w:pStyle w:val="Aff9"/>
              <w:ind w:firstLine="0"/>
              <w:jc w:val="center"/>
              <w:rPr>
                <w:rFonts w:eastAsiaTheme="minorHAnsi"/>
                <w:sz w:val="22"/>
              </w:rPr>
            </w:pPr>
            <w:r w:rsidRPr="005232A1">
              <w:rPr>
                <w:rFonts w:eastAsiaTheme="minorHAnsi"/>
                <w:sz w:val="22"/>
              </w:rPr>
              <w:t>КНС №2</w:t>
            </w:r>
          </w:p>
        </w:tc>
      </w:tr>
      <w:tr w:rsidR="005232A1" w:rsidRPr="005232A1" w:rsidTr="00C83C9F">
        <w:trPr>
          <w:cantSplit/>
        </w:trPr>
        <w:tc>
          <w:tcPr>
            <w:tcW w:w="536" w:type="dxa"/>
            <w:vAlign w:val="center"/>
          </w:tcPr>
          <w:p w:rsidR="00866219" w:rsidRPr="005232A1" w:rsidRDefault="00866219" w:rsidP="00866219">
            <w:pPr>
              <w:pStyle w:val="Aff9"/>
              <w:ind w:firstLine="0"/>
              <w:jc w:val="center"/>
              <w:rPr>
                <w:rFonts w:eastAsiaTheme="minorHAnsi"/>
                <w:sz w:val="22"/>
              </w:rPr>
            </w:pPr>
            <w:r w:rsidRPr="005232A1">
              <w:rPr>
                <w:rFonts w:eastAsiaTheme="minorHAnsi"/>
                <w:sz w:val="22"/>
              </w:rPr>
              <w:t>1.</w:t>
            </w:r>
          </w:p>
        </w:tc>
        <w:tc>
          <w:tcPr>
            <w:tcW w:w="2362" w:type="dxa"/>
            <w:vAlign w:val="center"/>
          </w:tcPr>
          <w:p w:rsidR="00866219" w:rsidRPr="005232A1" w:rsidRDefault="00866219" w:rsidP="00866219">
            <w:pPr>
              <w:pStyle w:val="Aff9"/>
              <w:ind w:firstLine="0"/>
              <w:jc w:val="center"/>
              <w:rPr>
                <w:rFonts w:eastAsiaTheme="minorHAnsi"/>
                <w:sz w:val="22"/>
              </w:rPr>
            </w:pPr>
            <w:r w:rsidRPr="005232A1">
              <w:rPr>
                <w:rFonts w:eastAsiaTheme="minorHAnsi"/>
                <w:sz w:val="22"/>
              </w:rPr>
              <w:t>Диспетчерское наименование мест</w:t>
            </w:r>
            <w:r w:rsidRPr="005232A1">
              <w:rPr>
                <w:rFonts w:eastAsiaTheme="minorHAnsi"/>
                <w:sz w:val="22"/>
              </w:rPr>
              <w:t>о</w:t>
            </w:r>
            <w:r w:rsidRPr="005232A1">
              <w:rPr>
                <w:rFonts w:eastAsiaTheme="minorHAnsi"/>
                <w:sz w:val="22"/>
              </w:rPr>
              <w:t xml:space="preserve">расположения </w:t>
            </w:r>
            <w:proofErr w:type="gramStart"/>
            <w:r w:rsidRPr="005232A1">
              <w:rPr>
                <w:rFonts w:eastAsiaTheme="minorHAnsi"/>
                <w:sz w:val="22"/>
              </w:rPr>
              <w:t>насо</w:t>
            </w:r>
            <w:r w:rsidRPr="005232A1">
              <w:rPr>
                <w:rFonts w:eastAsiaTheme="minorHAnsi"/>
                <w:sz w:val="22"/>
              </w:rPr>
              <w:t>с</w:t>
            </w:r>
            <w:r w:rsidRPr="005232A1">
              <w:rPr>
                <w:rFonts w:eastAsiaTheme="minorHAnsi"/>
                <w:sz w:val="22"/>
              </w:rPr>
              <w:t>ной</w:t>
            </w:r>
            <w:proofErr w:type="gramEnd"/>
          </w:p>
        </w:tc>
        <w:tc>
          <w:tcPr>
            <w:tcW w:w="3620" w:type="dxa"/>
            <w:gridSpan w:val="2"/>
            <w:vAlign w:val="center"/>
          </w:tcPr>
          <w:p w:rsidR="00866219" w:rsidRPr="005232A1" w:rsidRDefault="00866219" w:rsidP="00866219">
            <w:pPr>
              <w:pStyle w:val="Aff9"/>
              <w:ind w:firstLine="0"/>
              <w:jc w:val="center"/>
              <w:rPr>
                <w:rFonts w:eastAsiaTheme="minorHAnsi"/>
                <w:sz w:val="22"/>
              </w:rPr>
            </w:pPr>
            <w:r w:rsidRPr="005232A1">
              <w:rPr>
                <w:sz w:val="22"/>
              </w:rPr>
              <w:t>канализационная насосная станция (КНС) ул. Пугачева</w:t>
            </w:r>
          </w:p>
        </w:tc>
        <w:tc>
          <w:tcPr>
            <w:tcW w:w="3620" w:type="dxa"/>
            <w:gridSpan w:val="2"/>
            <w:vAlign w:val="center"/>
          </w:tcPr>
          <w:p w:rsidR="00866219" w:rsidRPr="005232A1" w:rsidRDefault="00866219" w:rsidP="00866219">
            <w:pPr>
              <w:pStyle w:val="Aff9"/>
              <w:ind w:firstLine="0"/>
              <w:jc w:val="center"/>
              <w:rPr>
                <w:rFonts w:eastAsiaTheme="minorHAnsi"/>
                <w:sz w:val="22"/>
              </w:rPr>
            </w:pPr>
            <w:r w:rsidRPr="005232A1">
              <w:rPr>
                <w:rFonts w:eastAsiaTheme="minorHAnsi"/>
                <w:sz w:val="22"/>
              </w:rPr>
              <w:t>канализационная насосная станция (КНС)</w:t>
            </w:r>
          </w:p>
        </w:tc>
      </w:tr>
      <w:tr w:rsidR="005232A1" w:rsidRPr="005232A1" w:rsidTr="00C83C9F">
        <w:trPr>
          <w:cantSplit/>
        </w:trPr>
        <w:tc>
          <w:tcPr>
            <w:tcW w:w="536" w:type="dxa"/>
            <w:vAlign w:val="center"/>
          </w:tcPr>
          <w:p w:rsidR="00866219" w:rsidRPr="005232A1" w:rsidRDefault="00866219" w:rsidP="00866219">
            <w:pPr>
              <w:pStyle w:val="Aff9"/>
              <w:ind w:firstLine="0"/>
              <w:jc w:val="center"/>
              <w:rPr>
                <w:rFonts w:eastAsiaTheme="minorHAnsi"/>
                <w:sz w:val="22"/>
              </w:rPr>
            </w:pPr>
            <w:r w:rsidRPr="005232A1">
              <w:rPr>
                <w:rFonts w:eastAsiaTheme="minorHAnsi"/>
                <w:sz w:val="22"/>
              </w:rPr>
              <w:t>2.</w:t>
            </w:r>
          </w:p>
        </w:tc>
        <w:tc>
          <w:tcPr>
            <w:tcW w:w="2362" w:type="dxa"/>
            <w:vAlign w:val="center"/>
          </w:tcPr>
          <w:p w:rsidR="00866219" w:rsidRPr="005232A1" w:rsidRDefault="00866219" w:rsidP="00E01DA4">
            <w:pPr>
              <w:pStyle w:val="Aff9"/>
              <w:ind w:firstLine="0"/>
              <w:jc w:val="center"/>
              <w:rPr>
                <w:rFonts w:eastAsiaTheme="minorHAnsi"/>
                <w:sz w:val="22"/>
              </w:rPr>
            </w:pPr>
            <w:r w:rsidRPr="005232A1">
              <w:rPr>
                <w:sz w:val="22"/>
              </w:rPr>
              <w:t>Марка насоса</w:t>
            </w:r>
          </w:p>
        </w:tc>
        <w:tc>
          <w:tcPr>
            <w:tcW w:w="1810" w:type="dxa"/>
            <w:vAlign w:val="center"/>
          </w:tcPr>
          <w:p w:rsidR="00866219" w:rsidRPr="005232A1" w:rsidRDefault="00866219" w:rsidP="00866219">
            <w:pPr>
              <w:pStyle w:val="Aff9"/>
              <w:ind w:firstLine="0"/>
              <w:jc w:val="center"/>
              <w:rPr>
                <w:rFonts w:eastAsiaTheme="minorHAnsi"/>
                <w:sz w:val="22"/>
              </w:rPr>
            </w:pPr>
            <w:r w:rsidRPr="005232A1">
              <w:rPr>
                <w:sz w:val="22"/>
              </w:rPr>
              <w:t>СМ150-125-315</w:t>
            </w:r>
          </w:p>
        </w:tc>
        <w:tc>
          <w:tcPr>
            <w:tcW w:w="1810" w:type="dxa"/>
            <w:vAlign w:val="center"/>
          </w:tcPr>
          <w:p w:rsidR="00866219" w:rsidRPr="005232A1" w:rsidRDefault="00866219" w:rsidP="00866219">
            <w:pPr>
              <w:pStyle w:val="Aff9"/>
              <w:ind w:firstLine="0"/>
              <w:jc w:val="center"/>
              <w:rPr>
                <w:rFonts w:eastAsiaTheme="minorHAnsi"/>
                <w:sz w:val="22"/>
              </w:rPr>
            </w:pPr>
            <w:r w:rsidRPr="005232A1">
              <w:rPr>
                <w:sz w:val="22"/>
              </w:rPr>
              <w:t>СМ150-125-315</w:t>
            </w:r>
          </w:p>
        </w:tc>
        <w:tc>
          <w:tcPr>
            <w:tcW w:w="1810" w:type="dxa"/>
            <w:vAlign w:val="center"/>
          </w:tcPr>
          <w:p w:rsidR="00866219" w:rsidRPr="005232A1" w:rsidRDefault="00866219" w:rsidP="00866219">
            <w:pPr>
              <w:pStyle w:val="Aff9"/>
              <w:ind w:firstLine="0"/>
              <w:jc w:val="center"/>
              <w:rPr>
                <w:rFonts w:eastAsiaTheme="minorHAnsi"/>
                <w:sz w:val="22"/>
              </w:rPr>
            </w:pPr>
            <w:r w:rsidRPr="005232A1">
              <w:rPr>
                <w:sz w:val="22"/>
              </w:rPr>
              <w:t>СМ125-80-315</w:t>
            </w:r>
          </w:p>
        </w:tc>
        <w:tc>
          <w:tcPr>
            <w:tcW w:w="1810" w:type="dxa"/>
            <w:vAlign w:val="center"/>
          </w:tcPr>
          <w:p w:rsidR="00866219" w:rsidRPr="005232A1" w:rsidRDefault="00866219" w:rsidP="00866219">
            <w:pPr>
              <w:pStyle w:val="Aff9"/>
              <w:ind w:firstLine="0"/>
              <w:jc w:val="center"/>
              <w:rPr>
                <w:rFonts w:eastAsiaTheme="minorHAnsi"/>
                <w:sz w:val="22"/>
              </w:rPr>
            </w:pPr>
            <w:r w:rsidRPr="005232A1">
              <w:rPr>
                <w:sz w:val="22"/>
              </w:rPr>
              <w:t>СМ125-80-315</w:t>
            </w:r>
          </w:p>
        </w:tc>
      </w:tr>
      <w:tr w:rsidR="005232A1" w:rsidRPr="005232A1" w:rsidTr="00C83C9F">
        <w:trPr>
          <w:cantSplit/>
        </w:trPr>
        <w:tc>
          <w:tcPr>
            <w:tcW w:w="536" w:type="dxa"/>
            <w:vAlign w:val="center"/>
          </w:tcPr>
          <w:p w:rsidR="00866219" w:rsidRPr="005232A1" w:rsidRDefault="00866219" w:rsidP="00866219">
            <w:pPr>
              <w:pStyle w:val="Aff9"/>
              <w:ind w:firstLine="0"/>
              <w:jc w:val="center"/>
              <w:rPr>
                <w:sz w:val="22"/>
              </w:rPr>
            </w:pPr>
            <w:r w:rsidRPr="005232A1">
              <w:rPr>
                <w:sz w:val="22"/>
              </w:rPr>
              <w:t>3.</w:t>
            </w:r>
          </w:p>
        </w:tc>
        <w:tc>
          <w:tcPr>
            <w:tcW w:w="2362" w:type="dxa"/>
            <w:vAlign w:val="center"/>
          </w:tcPr>
          <w:p w:rsidR="00866219" w:rsidRPr="005232A1" w:rsidRDefault="00866219" w:rsidP="00866219">
            <w:pPr>
              <w:pStyle w:val="Aff9"/>
              <w:ind w:firstLine="0"/>
              <w:jc w:val="center"/>
              <w:rPr>
                <w:rFonts w:eastAsiaTheme="minorHAnsi"/>
                <w:sz w:val="22"/>
              </w:rPr>
            </w:pPr>
            <w:r w:rsidRPr="005232A1">
              <w:rPr>
                <w:sz w:val="22"/>
              </w:rPr>
              <w:t>Год установки</w:t>
            </w:r>
          </w:p>
        </w:tc>
        <w:tc>
          <w:tcPr>
            <w:tcW w:w="1810" w:type="dxa"/>
            <w:vAlign w:val="center"/>
          </w:tcPr>
          <w:p w:rsidR="00866219" w:rsidRPr="005232A1" w:rsidRDefault="00866219" w:rsidP="00866219">
            <w:pPr>
              <w:pStyle w:val="Aff9"/>
              <w:ind w:firstLine="0"/>
              <w:jc w:val="center"/>
              <w:rPr>
                <w:rFonts w:eastAsiaTheme="minorHAnsi"/>
                <w:sz w:val="22"/>
              </w:rPr>
            </w:pPr>
            <w:r w:rsidRPr="005232A1">
              <w:rPr>
                <w:bCs/>
                <w:sz w:val="22"/>
              </w:rPr>
              <w:t>данные не предоставлены</w:t>
            </w:r>
          </w:p>
        </w:tc>
        <w:tc>
          <w:tcPr>
            <w:tcW w:w="1810" w:type="dxa"/>
            <w:vAlign w:val="center"/>
          </w:tcPr>
          <w:p w:rsidR="00866219" w:rsidRPr="005232A1" w:rsidRDefault="00866219" w:rsidP="00866219">
            <w:pPr>
              <w:pStyle w:val="Aff9"/>
              <w:ind w:firstLine="0"/>
              <w:jc w:val="center"/>
              <w:rPr>
                <w:rFonts w:eastAsiaTheme="minorHAnsi"/>
                <w:sz w:val="22"/>
              </w:rPr>
            </w:pPr>
            <w:r w:rsidRPr="005232A1">
              <w:rPr>
                <w:bCs/>
                <w:sz w:val="22"/>
              </w:rPr>
              <w:t>данные не предоставлены</w:t>
            </w:r>
          </w:p>
        </w:tc>
        <w:tc>
          <w:tcPr>
            <w:tcW w:w="1810" w:type="dxa"/>
            <w:vAlign w:val="center"/>
          </w:tcPr>
          <w:p w:rsidR="00866219" w:rsidRPr="005232A1" w:rsidRDefault="00866219" w:rsidP="00866219">
            <w:pPr>
              <w:pStyle w:val="Aff9"/>
              <w:ind w:firstLine="0"/>
              <w:jc w:val="center"/>
              <w:rPr>
                <w:rFonts w:eastAsiaTheme="minorHAnsi"/>
                <w:sz w:val="22"/>
              </w:rPr>
            </w:pPr>
            <w:r w:rsidRPr="005232A1">
              <w:rPr>
                <w:bCs/>
                <w:sz w:val="22"/>
              </w:rPr>
              <w:t>данные не предоставлены</w:t>
            </w:r>
          </w:p>
        </w:tc>
        <w:tc>
          <w:tcPr>
            <w:tcW w:w="1810" w:type="dxa"/>
            <w:vAlign w:val="center"/>
          </w:tcPr>
          <w:p w:rsidR="00866219" w:rsidRPr="005232A1" w:rsidRDefault="00866219" w:rsidP="00866219">
            <w:pPr>
              <w:pStyle w:val="Aff9"/>
              <w:ind w:firstLine="0"/>
              <w:jc w:val="center"/>
              <w:rPr>
                <w:rFonts w:eastAsiaTheme="minorHAnsi"/>
                <w:sz w:val="22"/>
              </w:rPr>
            </w:pPr>
            <w:r w:rsidRPr="005232A1">
              <w:rPr>
                <w:bCs/>
                <w:sz w:val="22"/>
              </w:rPr>
              <w:t>данные не предоставлены</w:t>
            </w:r>
          </w:p>
        </w:tc>
      </w:tr>
      <w:tr w:rsidR="005232A1" w:rsidRPr="005232A1" w:rsidTr="00C83C9F">
        <w:trPr>
          <w:cantSplit/>
        </w:trPr>
        <w:tc>
          <w:tcPr>
            <w:tcW w:w="536" w:type="dxa"/>
            <w:vAlign w:val="center"/>
          </w:tcPr>
          <w:p w:rsidR="00866219" w:rsidRPr="005232A1" w:rsidRDefault="00866219" w:rsidP="00866219">
            <w:pPr>
              <w:pStyle w:val="Aff9"/>
              <w:ind w:firstLine="0"/>
              <w:jc w:val="center"/>
              <w:rPr>
                <w:sz w:val="22"/>
              </w:rPr>
            </w:pPr>
            <w:r w:rsidRPr="005232A1">
              <w:rPr>
                <w:sz w:val="22"/>
              </w:rPr>
              <w:t>4.</w:t>
            </w:r>
          </w:p>
        </w:tc>
        <w:tc>
          <w:tcPr>
            <w:tcW w:w="2362" w:type="dxa"/>
            <w:vAlign w:val="center"/>
          </w:tcPr>
          <w:p w:rsidR="00866219" w:rsidRPr="005232A1" w:rsidRDefault="00866219" w:rsidP="00866219">
            <w:pPr>
              <w:pStyle w:val="Aff9"/>
              <w:ind w:firstLine="0"/>
              <w:jc w:val="center"/>
              <w:rPr>
                <w:rFonts w:eastAsiaTheme="minorHAnsi"/>
                <w:sz w:val="22"/>
              </w:rPr>
            </w:pPr>
            <w:r w:rsidRPr="005232A1">
              <w:rPr>
                <w:sz w:val="22"/>
              </w:rPr>
              <w:t xml:space="preserve">% износа </w:t>
            </w:r>
          </w:p>
        </w:tc>
        <w:tc>
          <w:tcPr>
            <w:tcW w:w="1810" w:type="dxa"/>
            <w:vAlign w:val="center"/>
          </w:tcPr>
          <w:p w:rsidR="00866219" w:rsidRPr="005232A1" w:rsidRDefault="00866219" w:rsidP="00866219">
            <w:pPr>
              <w:pStyle w:val="Aff9"/>
              <w:ind w:firstLine="0"/>
              <w:jc w:val="center"/>
              <w:rPr>
                <w:rFonts w:eastAsiaTheme="minorHAnsi"/>
                <w:sz w:val="22"/>
              </w:rPr>
            </w:pPr>
            <w:r w:rsidRPr="005232A1">
              <w:rPr>
                <w:sz w:val="22"/>
              </w:rPr>
              <w:t>70</w:t>
            </w:r>
          </w:p>
        </w:tc>
        <w:tc>
          <w:tcPr>
            <w:tcW w:w="1810" w:type="dxa"/>
            <w:vAlign w:val="center"/>
          </w:tcPr>
          <w:p w:rsidR="00866219" w:rsidRPr="005232A1" w:rsidRDefault="00866219" w:rsidP="00866219">
            <w:pPr>
              <w:pStyle w:val="Aff9"/>
              <w:ind w:firstLine="0"/>
              <w:jc w:val="center"/>
              <w:rPr>
                <w:rFonts w:eastAsiaTheme="minorHAnsi"/>
                <w:sz w:val="22"/>
              </w:rPr>
            </w:pPr>
            <w:r w:rsidRPr="005232A1">
              <w:rPr>
                <w:sz w:val="22"/>
              </w:rPr>
              <w:t>70</w:t>
            </w:r>
          </w:p>
        </w:tc>
        <w:tc>
          <w:tcPr>
            <w:tcW w:w="1810" w:type="dxa"/>
            <w:vAlign w:val="center"/>
          </w:tcPr>
          <w:p w:rsidR="00866219" w:rsidRPr="005232A1" w:rsidRDefault="00866219" w:rsidP="00866219">
            <w:pPr>
              <w:pStyle w:val="Aff9"/>
              <w:ind w:firstLine="0"/>
              <w:jc w:val="center"/>
              <w:rPr>
                <w:rFonts w:eastAsiaTheme="minorHAnsi"/>
                <w:sz w:val="22"/>
              </w:rPr>
            </w:pPr>
            <w:r w:rsidRPr="005232A1">
              <w:rPr>
                <w:sz w:val="22"/>
              </w:rPr>
              <w:t>70</w:t>
            </w:r>
          </w:p>
        </w:tc>
        <w:tc>
          <w:tcPr>
            <w:tcW w:w="1810" w:type="dxa"/>
            <w:vAlign w:val="center"/>
          </w:tcPr>
          <w:p w:rsidR="00866219" w:rsidRPr="005232A1" w:rsidRDefault="00866219" w:rsidP="00866219">
            <w:pPr>
              <w:pStyle w:val="Aff9"/>
              <w:ind w:firstLine="0"/>
              <w:jc w:val="center"/>
              <w:rPr>
                <w:rFonts w:eastAsiaTheme="minorHAnsi"/>
                <w:sz w:val="22"/>
              </w:rPr>
            </w:pPr>
            <w:r w:rsidRPr="005232A1">
              <w:rPr>
                <w:sz w:val="22"/>
              </w:rPr>
              <w:t>70</w:t>
            </w:r>
          </w:p>
        </w:tc>
      </w:tr>
      <w:tr w:rsidR="005232A1" w:rsidRPr="005232A1" w:rsidTr="00C83C9F">
        <w:trPr>
          <w:cantSplit/>
        </w:trPr>
        <w:tc>
          <w:tcPr>
            <w:tcW w:w="536" w:type="dxa"/>
            <w:vAlign w:val="center"/>
          </w:tcPr>
          <w:p w:rsidR="00866219" w:rsidRPr="005232A1" w:rsidRDefault="00866219" w:rsidP="00866219">
            <w:pPr>
              <w:pStyle w:val="Aff9"/>
              <w:ind w:firstLine="0"/>
              <w:jc w:val="center"/>
              <w:rPr>
                <w:sz w:val="22"/>
              </w:rPr>
            </w:pPr>
            <w:r w:rsidRPr="005232A1">
              <w:rPr>
                <w:sz w:val="22"/>
              </w:rPr>
              <w:t>5.</w:t>
            </w:r>
          </w:p>
        </w:tc>
        <w:tc>
          <w:tcPr>
            <w:tcW w:w="2362" w:type="dxa"/>
            <w:vAlign w:val="center"/>
          </w:tcPr>
          <w:p w:rsidR="00866219" w:rsidRPr="005232A1" w:rsidRDefault="00866219" w:rsidP="00866219">
            <w:pPr>
              <w:pStyle w:val="Aff9"/>
              <w:ind w:firstLine="0"/>
              <w:jc w:val="center"/>
              <w:rPr>
                <w:rFonts w:eastAsiaTheme="minorHAnsi"/>
                <w:sz w:val="22"/>
              </w:rPr>
            </w:pPr>
            <w:r w:rsidRPr="005232A1">
              <w:rPr>
                <w:sz w:val="22"/>
              </w:rPr>
              <w:t>Год последнего р</w:t>
            </w:r>
            <w:r w:rsidRPr="005232A1">
              <w:rPr>
                <w:sz w:val="22"/>
              </w:rPr>
              <w:t>е</w:t>
            </w:r>
            <w:r w:rsidRPr="005232A1">
              <w:rPr>
                <w:sz w:val="22"/>
              </w:rPr>
              <w:t>монта</w:t>
            </w:r>
          </w:p>
        </w:tc>
        <w:tc>
          <w:tcPr>
            <w:tcW w:w="1810" w:type="dxa"/>
            <w:vAlign w:val="center"/>
          </w:tcPr>
          <w:p w:rsidR="00866219" w:rsidRPr="005232A1" w:rsidRDefault="00866219" w:rsidP="00866219">
            <w:pPr>
              <w:pStyle w:val="Aff9"/>
              <w:ind w:firstLine="0"/>
              <w:jc w:val="center"/>
              <w:rPr>
                <w:rFonts w:eastAsiaTheme="minorHAnsi"/>
                <w:sz w:val="22"/>
              </w:rPr>
            </w:pPr>
            <w:r w:rsidRPr="005232A1">
              <w:rPr>
                <w:bCs/>
                <w:sz w:val="22"/>
              </w:rPr>
              <w:t>данные не предоставлены</w:t>
            </w:r>
          </w:p>
        </w:tc>
        <w:tc>
          <w:tcPr>
            <w:tcW w:w="1810" w:type="dxa"/>
            <w:vAlign w:val="center"/>
          </w:tcPr>
          <w:p w:rsidR="00866219" w:rsidRPr="005232A1" w:rsidRDefault="00866219" w:rsidP="00866219">
            <w:pPr>
              <w:pStyle w:val="Aff9"/>
              <w:ind w:firstLine="0"/>
              <w:jc w:val="center"/>
              <w:rPr>
                <w:rFonts w:eastAsiaTheme="minorHAnsi"/>
                <w:sz w:val="22"/>
              </w:rPr>
            </w:pPr>
            <w:r w:rsidRPr="005232A1">
              <w:rPr>
                <w:bCs/>
                <w:sz w:val="22"/>
              </w:rPr>
              <w:t>данные не предоставлены</w:t>
            </w:r>
          </w:p>
        </w:tc>
        <w:tc>
          <w:tcPr>
            <w:tcW w:w="1810" w:type="dxa"/>
            <w:vAlign w:val="center"/>
          </w:tcPr>
          <w:p w:rsidR="00866219" w:rsidRPr="005232A1" w:rsidRDefault="00866219" w:rsidP="00866219">
            <w:pPr>
              <w:pStyle w:val="Aff9"/>
              <w:ind w:firstLine="0"/>
              <w:jc w:val="center"/>
              <w:rPr>
                <w:rFonts w:eastAsiaTheme="minorHAnsi"/>
                <w:sz w:val="22"/>
              </w:rPr>
            </w:pPr>
            <w:r w:rsidRPr="005232A1">
              <w:rPr>
                <w:bCs/>
                <w:sz w:val="22"/>
              </w:rPr>
              <w:t>данные не предоставлены</w:t>
            </w:r>
          </w:p>
        </w:tc>
        <w:tc>
          <w:tcPr>
            <w:tcW w:w="1810" w:type="dxa"/>
            <w:vAlign w:val="center"/>
          </w:tcPr>
          <w:p w:rsidR="00866219" w:rsidRPr="005232A1" w:rsidRDefault="00866219" w:rsidP="00866219">
            <w:pPr>
              <w:pStyle w:val="Aff9"/>
              <w:ind w:firstLine="0"/>
              <w:jc w:val="center"/>
              <w:rPr>
                <w:rFonts w:eastAsiaTheme="minorHAnsi"/>
                <w:sz w:val="22"/>
              </w:rPr>
            </w:pPr>
            <w:r w:rsidRPr="005232A1">
              <w:rPr>
                <w:bCs/>
                <w:sz w:val="22"/>
              </w:rPr>
              <w:t>данные не предоставлены</w:t>
            </w:r>
          </w:p>
        </w:tc>
      </w:tr>
      <w:tr w:rsidR="005232A1" w:rsidRPr="005232A1" w:rsidTr="00C83C9F">
        <w:trPr>
          <w:cantSplit/>
        </w:trPr>
        <w:tc>
          <w:tcPr>
            <w:tcW w:w="536" w:type="dxa"/>
            <w:vAlign w:val="center"/>
          </w:tcPr>
          <w:p w:rsidR="00866219" w:rsidRPr="005232A1" w:rsidRDefault="00866219" w:rsidP="00866219">
            <w:pPr>
              <w:pStyle w:val="Aff9"/>
              <w:ind w:firstLine="0"/>
              <w:jc w:val="center"/>
              <w:rPr>
                <w:sz w:val="22"/>
              </w:rPr>
            </w:pPr>
            <w:r w:rsidRPr="005232A1">
              <w:rPr>
                <w:sz w:val="22"/>
              </w:rPr>
              <w:t>6.</w:t>
            </w:r>
          </w:p>
        </w:tc>
        <w:tc>
          <w:tcPr>
            <w:tcW w:w="2362" w:type="dxa"/>
            <w:vAlign w:val="center"/>
          </w:tcPr>
          <w:p w:rsidR="00866219" w:rsidRPr="005232A1" w:rsidRDefault="00866219" w:rsidP="00866219">
            <w:pPr>
              <w:pStyle w:val="Aff9"/>
              <w:ind w:firstLine="0"/>
              <w:jc w:val="center"/>
              <w:rPr>
                <w:sz w:val="22"/>
              </w:rPr>
            </w:pPr>
            <w:r w:rsidRPr="005232A1">
              <w:rPr>
                <w:sz w:val="22"/>
              </w:rPr>
              <w:t>Год следующего р</w:t>
            </w:r>
            <w:r w:rsidRPr="005232A1">
              <w:rPr>
                <w:sz w:val="22"/>
              </w:rPr>
              <w:t>е</w:t>
            </w:r>
            <w:r w:rsidRPr="005232A1">
              <w:rPr>
                <w:sz w:val="22"/>
              </w:rPr>
              <w:t>монта</w:t>
            </w:r>
          </w:p>
        </w:tc>
        <w:tc>
          <w:tcPr>
            <w:tcW w:w="1810" w:type="dxa"/>
            <w:vAlign w:val="center"/>
          </w:tcPr>
          <w:p w:rsidR="00866219" w:rsidRPr="005232A1" w:rsidRDefault="00866219" w:rsidP="00866219">
            <w:pPr>
              <w:pStyle w:val="Aff9"/>
              <w:ind w:firstLine="0"/>
              <w:jc w:val="center"/>
              <w:rPr>
                <w:rFonts w:eastAsiaTheme="minorHAnsi"/>
                <w:sz w:val="22"/>
              </w:rPr>
            </w:pPr>
            <w:r w:rsidRPr="005232A1">
              <w:rPr>
                <w:bCs/>
                <w:sz w:val="22"/>
              </w:rPr>
              <w:t>данные не предоставлены</w:t>
            </w:r>
          </w:p>
        </w:tc>
        <w:tc>
          <w:tcPr>
            <w:tcW w:w="1810" w:type="dxa"/>
            <w:vAlign w:val="center"/>
          </w:tcPr>
          <w:p w:rsidR="00866219" w:rsidRPr="005232A1" w:rsidRDefault="00866219" w:rsidP="00866219">
            <w:pPr>
              <w:pStyle w:val="Aff9"/>
              <w:ind w:firstLine="0"/>
              <w:jc w:val="center"/>
              <w:rPr>
                <w:rFonts w:eastAsiaTheme="minorHAnsi"/>
                <w:sz w:val="22"/>
              </w:rPr>
            </w:pPr>
            <w:r w:rsidRPr="005232A1">
              <w:rPr>
                <w:bCs/>
                <w:sz w:val="22"/>
              </w:rPr>
              <w:t>данные не предоставлены</w:t>
            </w:r>
          </w:p>
        </w:tc>
        <w:tc>
          <w:tcPr>
            <w:tcW w:w="1810" w:type="dxa"/>
            <w:vAlign w:val="center"/>
          </w:tcPr>
          <w:p w:rsidR="00866219" w:rsidRPr="005232A1" w:rsidRDefault="00866219" w:rsidP="00866219">
            <w:pPr>
              <w:pStyle w:val="Aff9"/>
              <w:ind w:firstLine="0"/>
              <w:jc w:val="center"/>
              <w:rPr>
                <w:rFonts w:eastAsiaTheme="minorHAnsi"/>
                <w:sz w:val="22"/>
              </w:rPr>
            </w:pPr>
            <w:r w:rsidRPr="005232A1">
              <w:rPr>
                <w:bCs/>
                <w:sz w:val="22"/>
              </w:rPr>
              <w:t>данные не предоставлены</w:t>
            </w:r>
          </w:p>
        </w:tc>
        <w:tc>
          <w:tcPr>
            <w:tcW w:w="1810" w:type="dxa"/>
            <w:vAlign w:val="center"/>
          </w:tcPr>
          <w:p w:rsidR="00866219" w:rsidRPr="005232A1" w:rsidRDefault="00866219" w:rsidP="00866219">
            <w:pPr>
              <w:pStyle w:val="Aff9"/>
              <w:ind w:firstLine="0"/>
              <w:jc w:val="center"/>
              <w:rPr>
                <w:rFonts w:eastAsiaTheme="minorHAnsi"/>
                <w:sz w:val="22"/>
              </w:rPr>
            </w:pPr>
            <w:r w:rsidRPr="005232A1">
              <w:rPr>
                <w:bCs/>
                <w:sz w:val="22"/>
              </w:rPr>
              <w:t>данные не предоставлены</w:t>
            </w:r>
          </w:p>
        </w:tc>
      </w:tr>
      <w:tr w:rsidR="005232A1" w:rsidRPr="005232A1" w:rsidTr="00C83C9F">
        <w:trPr>
          <w:cantSplit/>
        </w:trPr>
        <w:tc>
          <w:tcPr>
            <w:tcW w:w="536" w:type="dxa"/>
            <w:vAlign w:val="center"/>
          </w:tcPr>
          <w:p w:rsidR="00866219" w:rsidRPr="005232A1" w:rsidRDefault="00866219" w:rsidP="00866219">
            <w:pPr>
              <w:pStyle w:val="Aff9"/>
              <w:ind w:firstLine="0"/>
              <w:jc w:val="center"/>
              <w:rPr>
                <w:sz w:val="22"/>
              </w:rPr>
            </w:pPr>
            <w:r w:rsidRPr="005232A1">
              <w:rPr>
                <w:sz w:val="22"/>
              </w:rPr>
              <w:t>7.</w:t>
            </w:r>
          </w:p>
        </w:tc>
        <w:tc>
          <w:tcPr>
            <w:tcW w:w="2362" w:type="dxa"/>
            <w:vAlign w:val="center"/>
          </w:tcPr>
          <w:p w:rsidR="00866219" w:rsidRPr="005232A1" w:rsidRDefault="00866219" w:rsidP="00866219">
            <w:pPr>
              <w:pStyle w:val="Aff9"/>
              <w:ind w:firstLine="0"/>
              <w:jc w:val="center"/>
              <w:rPr>
                <w:sz w:val="22"/>
              </w:rPr>
            </w:pPr>
            <w:r w:rsidRPr="005232A1">
              <w:rPr>
                <w:sz w:val="22"/>
              </w:rPr>
              <w:t>Номинальная прои</w:t>
            </w:r>
            <w:r w:rsidRPr="005232A1">
              <w:rPr>
                <w:sz w:val="22"/>
              </w:rPr>
              <w:t>з</w:t>
            </w:r>
            <w:r w:rsidRPr="005232A1">
              <w:rPr>
                <w:sz w:val="22"/>
              </w:rPr>
              <w:t xml:space="preserve">водительность, </w:t>
            </w:r>
            <w:proofErr w:type="gramStart"/>
            <w:r w:rsidRPr="005232A1">
              <w:rPr>
                <w:sz w:val="22"/>
              </w:rPr>
              <w:t>м</w:t>
            </w:r>
            <w:proofErr w:type="gramEnd"/>
            <w:r w:rsidRPr="005232A1">
              <w:rPr>
                <w:sz w:val="22"/>
              </w:rPr>
              <w:t>³/ч</w:t>
            </w:r>
          </w:p>
        </w:tc>
        <w:tc>
          <w:tcPr>
            <w:tcW w:w="1810" w:type="dxa"/>
            <w:vAlign w:val="center"/>
          </w:tcPr>
          <w:p w:rsidR="00866219" w:rsidRPr="005232A1" w:rsidRDefault="00866219" w:rsidP="00866219">
            <w:pPr>
              <w:pStyle w:val="Aff9"/>
              <w:ind w:firstLine="0"/>
              <w:jc w:val="center"/>
              <w:rPr>
                <w:rFonts w:eastAsiaTheme="minorHAnsi"/>
                <w:sz w:val="22"/>
              </w:rPr>
            </w:pPr>
            <w:r w:rsidRPr="005232A1">
              <w:rPr>
                <w:sz w:val="22"/>
              </w:rPr>
              <w:t>136</w:t>
            </w:r>
          </w:p>
        </w:tc>
        <w:tc>
          <w:tcPr>
            <w:tcW w:w="1810" w:type="dxa"/>
            <w:vAlign w:val="center"/>
          </w:tcPr>
          <w:p w:rsidR="00866219" w:rsidRPr="005232A1" w:rsidRDefault="00866219" w:rsidP="00866219">
            <w:pPr>
              <w:pStyle w:val="Aff9"/>
              <w:ind w:firstLine="0"/>
              <w:jc w:val="center"/>
              <w:rPr>
                <w:rFonts w:eastAsiaTheme="minorHAnsi"/>
                <w:sz w:val="22"/>
              </w:rPr>
            </w:pPr>
            <w:r w:rsidRPr="005232A1">
              <w:rPr>
                <w:sz w:val="22"/>
              </w:rPr>
              <w:t>136</w:t>
            </w:r>
          </w:p>
        </w:tc>
        <w:tc>
          <w:tcPr>
            <w:tcW w:w="1810" w:type="dxa"/>
            <w:vAlign w:val="center"/>
          </w:tcPr>
          <w:p w:rsidR="00866219" w:rsidRPr="005232A1" w:rsidRDefault="00866219" w:rsidP="00866219">
            <w:pPr>
              <w:pStyle w:val="Aff9"/>
              <w:ind w:firstLine="0"/>
              <w:jc w:val="center"/>
              <w:rPr>
                <w:rFonts w:eastAsiaTheme="minorHAnsi"/>
                <w:sz w:val="22"/>
              </w:rPr>
            </w:pPr>
            <w:r w:rsidRPr="005232A1">
              <w:rPr>
                <w:sz w:val="22"/>
              </w:rPr>
              <w:t>80</w:t>
            </w:r>
          </w:p>
        </w:tc>
        <w:tc>
          <w:tcPr>
            <w:tcW w:w="1810" w:type="dxa"/>
            <w:vAlign w:val="center"/>
          </w:tcPr>
          <w:p w:rsidR="00866219" w:rsidRPr="005232A1" w:rsidRDefault="00866219" w:rsidP="00866219">
            <w:pPr>
              <w:pStyle w:val="Aff9"/>
              <w:ind w:firstLine="0"/>
              <w:jc w:val="center"/>
              <w:rPr>
                <w:rFonts w:eastAsiaTheme="minorHAnsi"/>
                <w:sz w:val="22"/>
              </w:rPr>
            </w:pPr>
            <w:r w:rsidRPr="005232A1">
              <w:rPr>
                <w:sz w:val="22"/>
              </w:rPr>
              <w:t>80</w:t>
            </w:r>
          </w:p>
        </w:tc>
      </w:tr>
      <w:tr w:rsidR="005232A1" w:rsidRPr="005232A1" w:rsidTr="00C83C9F">
        <w:trPr>
          <w:cantSplit/>
        </w:trPr>
        <w:tc>
          <w:tcPr>
            <w:tcW w:w="536" w:type="dxa"/>
            <w:vAlign w:val="center"/>
          </w:tcPr>
          <w:p w:rsidR="00866219" w:rsidRPr="005232A1" w:rsidRDefault="00866219" w:rsidP="00866219">
            <w:pPr>
              <w:pStyle w:val="Aff9"/>
              <w:ind w:firstLine="0"/>
              <w:jc w:val="center"/>
              <w:rPr>
                <w:sz w:val="22"/>
              </w:rPr>
            </w:pPr>
            <w:r w:rsidRPr="005232A1">
              <w:rPr>
                <w:sz w:val="22"/>
              </w:rPr>
              <w:t>8.</w:t>
            </w:r>
          </w:p>
        </w:tc>
        <w:tc>
          <w:tcPr>
            <w:tcW w:w="2362" w:type="dxa"/>
            <w:vAlign w:val="center"/>
          </w:tcPr>
          <w:p w:rsidR="00866219" w:rsidRPr="005232A1" w:rsidRDefault="00866219" w:rsidP="00866219">
            <w:pPr>
              <w:pStyle w:val="Aff9"/>
              <w:ind w:firstLine="0"/>
              <w:jc w:val="center"/>
              <w:rPr>
                <w:sz w:val="22"/>
              </w:rPr>
            </w:pPr>
            <w:r w:rsidRPr="005232A1">
              <w:rPr>
                <w:sz w:val="22"/>
              </w:rPr>
              <w:t xml:space="preserve">Напор, </w:t>
            </w:r>
            <w:proofErr w:type="gramStart"/>
            <w:r w:rsidRPr="005232A1">
              <w:rPr>
                <w:sz w:val="22"/>
              </w:rPr>
              <w:t>м</w:t>
            </w:r>
            <w:proofErr w:type="gramEnd"/>
          </w:p>
        </w:tc>
        <w:tc>
          <w:tcPr>
            <w:tcW w:w="1810" w:type="dxa"/>
            <w:vAlign w:val="center"/>
          </w:tcPr>
          <w:p w:rsidR="00866219" w:rsidRPr="005232A1" w:rsidRDefault="00866219" w:rsidP="00866219">
            <w:pPr>
              <w:pStyle w:val="Aff9"/>
              <w:ind w:firstLine="0"/>
              <w:jc w:val="center"/>
              <w:rPr>
                <w:sz w:val="22"/>
              </w:rPr>
            </w:pPr>
            <w:r w:rsidRPr="005232A1">
              <w:rPr>
                <w:sz w:val="22"/>
              </w:rPr>
              <w:t>14</w:t>
            </w:r>
          </w:p>
        </w:tc>
        <w:tc>
          <w:tcPr>
            <w:tcW w:w="1810" w:type="dxa"/>
            <w:vAlign w:val="center"/>
          </w:tcPr>
          <w:p w:rsidR="00866219" w:rsidRPr="005232A1" w:rsidRDefault="00866219" w:rsidP="00866219">
            <w:pPr>
              <w:pStyle w:val="Aff9"/>
              <w:ind w:firstLine="0"/>
              <w:jc w:val="center"/>
              <w:rPr>
                <w:sz w:val="22"/>
              </w:rPr>
            </w:pPr>
            <w:r w:rsidRPr="005232A1">
              <w:rPr>
                <w:sz w:val="22"/>
              </w:rPr>
              <w:t>14</w:t>
            </w:r>
          </w:p>
        </w:tc>
        <w:tc>
          <w:tcPr>
            <w:tcW w:w="1810" w:type="dxa"/>
            <w:vAlign w:val="center"/>
          </w:tcPr>
          <w:p w:rsidR="00866219" w:rsidRPr="005232A1" w:rsidRDefault="00866219" w:rsidP="00866219">
            <w:pPr>
              <w:pStyle w:val="Aff9"/>
              <w:ind w:firstLine="0"/>
              <w:jc w:val="center"/>
              <w:rPr>
                <w:sz w:val="22"/>
              </w:rPr>
            </w:pPr>
            <w:r w:rsidRPr="005232A1">
              <w:rPr>
                <w:sz w:val="22"/>
              </w:rPr>
              <w:t>32</w:t>
            </w:r>
          </w:p>
        </w:tc>
        <w:tc>
          <w:tcPr>
            <w:tcW w:w="1810" w:type="dxa"/>
            <w:vAlign w:val="center"/>
          </w:tcPr>
          <w:p w:rsidR="00866219" w:rsidRPr="005232A1" w:rsidRDefault="00866219" w:rsidP="00866219">
            <w:pPr>
              <w:pStyle w:val="Aff9"/>
              <w:ind w:firstLine="0"/>
              <w:jc w:val="center"/>
              <w:rPr>
                <w:sz w:val="22"/>
              </w:rPr>
            </w:pPr>
            <w:r w:rsidRPr="005232A1">
              <w:rPr>
                <w:sz w:val="22"/>
              </w:rPr>
              <w:t>32</w:t>
            </w:r>
          </w:p>
        </w:tc>
      </w:tr>
      <w:tr w:rsidR="005232A1" w:rsidRPr="005232A1" w:rsidTr="00C83C9F">
        <w:trPr>
          <w:cantSplit/>
        </w:trPr>
        <w:tc>
          <w:tcPr>
            <w:tcW w:w="536" w:type="dxa"/>
            <w:vAlign w:val="center"/>
          </w:tcPr>
          <w:p w:rsidR="00866219" w:rsidRPr="005232A1" w:rsidRDefault="00866219" w:rsidP="00866219">
            <w:pPr>
              <w:pStyle w:val="Aff9"/>
              <w:ind w:firstLine="0"/>
              <w:jc w:val="center"/>
              <w:rPr>
                <w:sz w:val="22"/>
              </w:rPr>
            </w:pPr>
            <w:r w:rsidRPr="005232A1">
              <w:rPr>
                <w:sz w:val="22"/>
              </w:rPr>
              <w:lastRenderedPageBreak/>
              <w:t>9.</w:t>
            </w:r>
          </w:p>
        </w:tc>
        <w:tc>
          <w:tcPr>
            <w:tcW w:w="2362" w:type="dxa"/>
            <w:vAlign w:val="center"/>
          </w:tcPr>
          <w:p w:rsidR="00866219" w:rsidRPr="005232A1" w:rsidRDefault="00866219" w:rsidP="00866219">
            <w:pPr>
              <w:pStyle w:val="Aff9"/>
              <w:ind w:firstLine="0"/>
              <w:jc w:val="center"/>
              <w:rPr>
                <w:sz w:val="22"/>
              </w:rPr>
            </w:pPr>
            <w:r w:rsidRPr="005232A1">
              <w:rPr>
                <w:sz w:val="22"/>
              </w:rPr>
              <w:t>в работе/в резерве</w:t>
            </w:r>
          </w:p>
        </w:tc>
        <w:tc>
          <w:tcPr>
            <w:tcW w:w="1810" w:type="dxa"/>
            <w:vAlign w:val="center"/>
          </w:tcPr>
          <w:p w:rsidR="00866219" w:rsidRPr="005232A1" w:rsidRDefault="00866219" w:rsidP="00866219">
            <w:pPr>
              <w:pStyle w:val="Aff9"/>
              <w:ind w:firstLine="0"/>
              <w:jc w:val="center"/>
              <w:rPr>
                <w:sz w:val="22"/>
              </w:rPr>
            </w:pPr>
            <w:r w:rsidRPr="005232A1">
              <w:rPr>
                <w:sz w:val="22"/>
              </w:rPr>
              <w:t>в работе</w:t>
            </w:r>
          </w:p>
        </w:tc>
        <w:tc>
          <w:tcPr>
            <w:tcW w:w="1810" w:type="dxa"/>
            <w:vAlign w:val="center"/>
          </w:tcPr>
          <w:p w:rsidR="00866219" w:rsidRPr="005232A1" w:rsidRDefault="00866219" w:rsidP="00866219">
            <w:pPr>
              <w:pStyle w:val="Aff9"/>
              <w:ind w:firstLine="0"/>
              <w:jc w:val="center"/>
              <w:rPr>
                <w:sz w:val="22"/>
              </w:rPr>
            </w:pPr>
            <w:r w:rsidRPr="005232A1">
              <w:rPr>
                <w:sz w:val="22"/>
              </w:rPr>
              <w:t>в резерве</w:t>
            </w:r>
          </w:p>
        </w:tc>
        <w:tc>
          <w:tcPr>
            <w:tcW w:w="1810" w:type="dxa"/>
            <w:vAlign w:val="center"/>
          </w:tcPr>
          <w:p w:rsidR="00866219" w:rsidRPr="005232A1" w:rsidRDefault="00866219" w:rsidP="00866219">
            <w:pPr>
              <w:pStyle w:val="Aff9"/>
              <w:ind w:firstLine="0"/>
              <w:jc w:val="center"/>
              <w:rPr>
                <w:sz w:val="22"/>
              </w:rPr>
            </w:pPr>
            <w:r w:rsidRPr="005232A1">
              <w:rPr>
                <w:sz w:val="22"/>
              </w:rPr>
              <w:t>в работе</w:t>
            </w:r>
          </w:p>
        </w:tc>
        <w:tc>
          <w:tcPr>
            <w:tcW w:w="1810" w:type="dxa"/>
            <w:vAlign w:val="center"/>
          </w:tcPr>
          <w:p w:rsidR="00866219" w:rsidRPr="005232A1" w:rsidRDefault="00866219" w:rsidP="00866219">
            <w:pPr>
              <w:pStyle w:val="Aff9"/>
              <w:ind w:firstLine="0"/>
              <w:jc w:val="center"/>
              <w:rPr>
                <w:sz w:val="22"/>
              </w:rPr>
            </w:pPr>
            <w:r w:rsidRPr="005232A1">
              <w:rPr>
                <w:sz w:val="22"/>
              </w:rPr>
              <w:t>в резерве</w:t>
            </w:r>
          </w:p>
        </w:tc>
      </w:tr>
      <w:tr w:rsidR="005232A1" w:rsidRPr="005232A1" w:rsidTr="00C83C9F">
        <w:trPr>
          <w:cantSplit/>
        </w:trPr>
        <w:tc>
          <w:tcPr>
            <w:tcW w:w="536" w:type="dxa"/>
            <w:vAlign w:val="center"/>
          </w:tcPr>
          <w:p w:rsidR="00866219" w:rsidRPr="005232A1" w:rsidRDefault="00866219" w:rsidP="00866219">
            <w:pPr>
              <w:pStyle w:val="Aff9"/>
              <w:ind w:firstLine="0"/>
              <w:jc w:val="center"/>
              <w:rPr>
                <w:sz w:val="22"/>
              </w:rPr>
            </w:pPr>
            <w:r w:rsidRPr="005232A1">
              <w:rPr>
                <w:sz w:val="22"/>
              </w:rPr>
              <w:t>10.</w:t>
            </w:r>
          </w:p>
        </w:tc>
        <w:tc>
          <w:tcPr>
            <w:tcW w:w="2362" w:type="dxa"/>
            <w:vAlign w:val="center"/>
          </w:tcPr>
          <w:p w:rsidR="00866219" w:rsidRPr="005232A1" w:rsidRDefault="00866219" w:rsidP="00866219">
            <w:pPr>
              <w:pStyle w:val="Aff9"/>
              <w:ind w:firstLine="0"/>
              <w:jc w:val="center"/>
              <w:rPr>
                <w:sz w:val="22"/>
              </w:rPr>
            </w:pPr>
            <w:r w:rsidRPr="005232A1">
              <w:rPr>
                <w:sz w:val="22"/>
              </w:rPr>
              <w:t>Наличие частотного регулирования, 1 (да)/0 (нет)</w:t>
            </w:r>
          </w:p>
        </w:tc>
        <w:tc>
          <w:tcPr>
            <w:tcW w:w="1810" w:type="dxa"/>
            <w:vAlign w:val="center"/>
          </w:tcPr>
          <w:p w:rsidR="00866219" w:rsidRPr="005232A1" w:rsidRDefault="00866219" w:rsidP="00866219">
            <w:pPr>
              <w:pStyle w:val="Aff9"/>
              <w:ind w:firstLine="0"/>
              <w:jc w:val="center"/>
              <w:rPr>
                <w:sz w:val="22"/>
              </w:rPr>
            </w:pPr>
            <w:r w:rsidRPr="005232A1">
              <w:rPr>
                <w:sz w:val="22"/>
              </w:rPr>
              <w:t>нет</w:t>
            </w:r>
          </w:p>
        </w:tc>
        <w:tc>
          <w:tcPr>
            <w:tcW w:w="1810" w:type="dxa"/>
            <w:vAlign w:val="center"/>
          </w:tcPr>
          <w:p w:rsidR="00866219" w:rsidRPr="005232A1" w:rsidRDefault="00866219" w:rsidP="00866219">
            <w:pPr>
              <w:pStyle w:val="Aff9"/>
              <w:ind w:firstLine="0"/>
              <w:jc w:val="center"/>
              <w:rPr>
                <w:sz w:val="22"/>
              </w:rPr>
            </w:pPr>
            <w:r w:rsidRPr="005232A1">
              <w:rPr>
                <w:sz w:val="22"/>
              </w:rPr>
              <w:t>нет</w:t>
            </w:r>
          </w:p>
        </w:tc>
        <w:tc>
          <w:tcPr>
            <w:tcW w:w="1810" w:type="dxa"/>
            <w:vAlign w:val="center"/>
          </w:tcPr>
          <w:p w:rsidR="00866219" w:rsidRPr="005232A1" w:rsidRDefault="00866219" w:rsidP="00866219">
            <w:pPr>
              <w:pStyle w:val="Aff9"/>
              <w:ind w:firstLine="0"/>
              <w:jc w:val="center"/>
              <w:rPr>
                <w:sz w:val="22"/>
              </w:rPr>
            </w:pPr>
            <w:r w:rsidRPr="005232A1">
              <w:rPr>
                <w:sz w:val="22"/>
              </w:rPr>
              <w:t>нет</w:t>
            </w:r>
          </w:p>
        </w:tc>
        <w:tc>
          <w:tcPr>
            <w:tcW w:w="1810" w:type="dxa"/>
            <w:vAlign w:val="center"/>
          </w:tcPr>
          <w:p w:rsidR="00866219" w:rsidRPr="005232A1" w:rsidRDefault="00866219" w:rsidP="00866219">
            <w:pPr>
              <w:pStyle w:val="Aff9"/>
              <w:ind w:firstLine="0"/>
              <w:jc w:val="center"/>
              <w:rPr>
                <w:sz w:val="22"/>
              </w:rPr>
            </w:pPr>
            <w:r w:rsidRPr="005232A1">
              <w:rPr>
                <w:sz w:val="22"/>
              </w:rPr>
              <w:t>нет</w:t>
            </w:r>
          </w:p>
        </w:tc>
      </w:tr>
      <w:tr w:rsidR="005232A1" w:rsidRPr="005232A1" w:rsidTr="00C83C9F">
        <w:trPr>
          <w:cantSplit/>
        </w:trPr>
        <w:tc>
          <w:tcPr>
            <w:tcW w:w="536" w:type="dxa"/>
            <w:vAlign w:val="center"/>
          </w:tcPr>
          <w:p w:rsidR="00866219" w:rsidRPr="005232A1" w:rsidRDefault="00866219" w:rsidP="00866219">
            <w:pPr>
              <w:pStyle w:val="Aff9"/>
              <w:ind w:firstLine="0"/>
              <w:jc w:val="center"/>
              <w:rPr>
                <w:sz w:val="22"/>
              </w:rPr>
            </w:pPr>
            <w:r w:rsidRPr="005232A1">
              <w:rPr>
                <w:sz w:val="22"/>
              </w:rPr>
              <w:t>11.</w:t>
            </w:r>
          </w:p>
        </w:tc>
        <w:tc>
          <w:tcPr>
            <w:tcW w:w="2362" w:type="dxa"/>
            <w:vAlign w:val="center"/>
          </w:tcPr>
          <w:p w:rsidR="00866219" w:rsidRPr="005232A1" w:rsidRDefault="00866219" w:rsidP="00866219">
            <w:pPr>
              <w:pStyle w:val="Aff9"/>
              <w:ind w:firstLine="0"/>
              <w:jc w:val="center"/>
              <w:rPr>
                <w:sz w:val="22"/>
              </w:rPr>
            </w:pPr>
            <w:r w:rsidRPr="005232A1">
              <w:rPr>
                <w:sz w:val="22"/>
              </w:rPr>
              <w:t>Техническое состо</w:t>
            </w:r>
            <w:r w:rsidRPr="005232A1">
              <w:rPr>
                <w:sz w:val="22"/>
              </w:rPr>
              <w:t>я</w:t>
            </w:r>
            <w:r w:rsidRPr="005232A1">
              <w:rPr>
                <w:sz w:val="22"/>
              </w:rPr>
              <w:t>ние (выбрать из вып</w:t>
            </w:r>
            <w:r w:rsidRPr="005232A1">
              <w:rPr>
                <w:sz w:val="22"/>
              </w:rPr>
              <w:t>а</w:t>
            </w:r>
            <w:r w:rsidRPr="005232A1">
              <w:rPr>
                <w:sz w:val="22"/>
              </w:rPr>
              <w:t>дающего списка)</w:t>
            </w:r>
          </w:p>
        </w:tc>
        <w:tc>
          <w:tcPr>
            <w:tcW w:w="1810" w:type="dxa"/>
            <w:vAlign w:val="center"/>
          </w:tcPr>
          <w:p w:rsidR="00866219" w:rsidRPr="005232A1" w:rsidRDefault="00866219" w:rsidP="00866219">
            <w:pPr>
              <w:pStyle w:val="Aff9"/>
              <w:ind w:firstLine="0"/>
              <w:jc w:val="center"/>
              <w:rPr>
                <w:sz w:val="22"/>
              </w:rPr>
            </w:pPr>
            <w:r w:rsidRPr="005232A1">
              <w:rPr>
                <w:sz w:val="22"/>
              </w:rPr>
              <w:t>исправен</w:t>
            </w:r>
          </w:p>
        </w:tc>
        <w:tc>
          <w:tcPr>
            <w:tcW w:w="1810" w:type="dxa"/>
            <w:vAlign w:val="center"/>
          </w:tcPr>
          <w:p w:rsidR="00866219" w:rsidRPr="005232A1" w:rsidRDefault="00866219" w:rsidP="00866219">
            <w:pPr>
              <w:pStyle w:val="Aff9"/>
              <w:ind w:firstLine="0"/>
              <w:jc w:val="center"/>
              <w:rPr>
                <w:sz w:val="22"/>
              </w:rPr>
            </w:pPr>
            <w:r w:rsidRPr="005232A1">
              <w:rPr>
                <w:sz w:val="22"/>
              </w:rPr>
              <w:t>исправен</w:t>
            </w:r>
          </w:p>
        </w:tc>
        <w:tc>
          <w:tcPr>
            <w:tcW w:w="1810" w:type="dxa"/>
            <w:vAlign w:val="center"/>
          </w:tcPr>
          <w:p w:rsidR="00866219" w:rsidRPr="005232A1" w:rsidRDefault="00866219" w:rsidP="00866219">
            <w:pPr>
              <w:pStyle w:val="Aff9"/>
              <w:ind w:firstLine="0"/>
              <w:jc w:val="center"/>
              <w:rPr>
                <w:sz w:val="22"/>
              </w:rPr>
            </w:pPr>
            <w:r w:rsidRPr="005232A1">
              <w:rPr>
                <w:sz w:val="22"/>
              </w:rPr>
              <w:t>исправен</w:t>
            </w:r>
          </w:p>
        </w:tc>
        <w:tc>
          <w:tcPr>
            <w:tcW w:w="1810" w:type="dxa"/>
            <w:vAlign w:val="center"/>
          </w:tcPr>
          <w:p w:rsidR="00866219" w:rsidRPr="005232A1" w:rsidRDefault="00866219" w:rsidP="00866219">
            <w:pPr>
              <w:pStyle w:val="Aff9"/>
              <w:ind w:firstLine="0"/>
              <w:jc w:val="center"/>
              <w:rPr>
                <w:sz w:val="22"/>
              </w:rPr>
            </w:pPr>
            <w:r w:rsidRPr="005232A1">
              <w:rPr>
                <w:sz w:val="22"/>
              </w:rPr>
              <w:t>исправен</w:t>
            </w:r>
          </w:p>
        </w:tc>
      </w:tr>
    </w:tbl>
    <w:p w:rsidR="00237E8A" w:rsidRPr="005232A1" w:rsidRDefault="00237E8A" w:rsidP="00866219">
      <w:pPr>
        <w:pStyle w:val="Aff9"/>
      </w:pPr>
    </w:p>
    <w:p w:rsidR="00237E8A" w:rsidRPr="005232A1" w:rsidRDefault="00866219" w:rsidP="00866219">
      <w:pPr>
        <w:pStyle w:val="Aff9"/>
        <w:rPr>
          <w:sz w:val="28"/>
        </w:rPr>
      </w:pPr>
      <w:r w:rsidRPr="005232A1">
        <w:rPr>
          <w:rStyle w:val="Affa"/>
        </w:rPr>
        <w:t>Х</w:t>
      </w:r>
      <w:r w:rsidR="00237E8A" w:rsidRPr="005232A1">
        <w:rPr>
          <w:rStyle w:val="Affa"/>
        </w:rPr>
        <w:t>арактеристика сетей водоотведения по магистральным участкам</w:t>
      </w:r>
      <w:r w:rsidRPr="005232A1">
        <w:rPr>
          <w:rStyle w:val="Affa"/>
        </w:rPr>
        <w:t xml:space="preserve"> представлена в таблице 36.</w:t>
      </w:r>
    </w:p>
    <w:p w:rsidR="00866219" w:rsidRPr="005232A1" w:rsidRDefault="00866219" w:rsidP="00866219">
      <w:pPr>
        <w:pStyle w:val="Aff9"/>
        <w:rPr>
          <w:sz w:val="28"/>
        </w:rPr>
        <w:sectPr w:rsidR="00866219" w:rsidRPr="005232A1" w:rsidSect="00237E8A">
          <w:pgSz w:w="11907" w:h="16839" w:code="9"/>
          <w:pgMar w:top="1134" w:right="851" w:bottom="1134" w:left="1134" w:header="709" w:footer="709" w:gutter="0"/>
          <w:cols w:space="708"/>
          <w:docGrid w:linePitch="360"/>
        </w:sectPr>
      </w:pPr>
    </w:p>
    <w:p w:rsidR="00237E8A" w:rsidRPr="005232A1" w:rsidRDefault="00866219" w:rsidP="00866219">
      <w:pPr>
        <w:pStyle w:val="afe"/>
      </w:pPr>
      <w:r w:rsidRPr="005232A1">
        <w:lastRenderedPageBreak/>
        <w:t xml:space="preserve">Таблица </w:t>
      </w:r>
      <w:fldSimple w:instr=" SEQ Таблица \* ARABIC ">
        <w:r w:rsidR="005232A1">
          <w:rPr>
            <w:noProof/>
          </w:rPr>
          <w:t>36</w:t>
        </w:r>
      </w:fldSimple>
      <w:r w:rsidRPr="005232A1">
        <w:t xml:space="preserve"> - </w:t>
      </w:r>
      <w:r w:rsidR="00237E8A" w:rsidRPr="005232A1">
        <w:t xml:space="preserve">Сети водоотведения </w:t>
      </w:r>
      <w:r w:rsidRPr="005232A1">
        <w:t xml:space="preserve">г. </w:t>
      </w:r>
      <w:proofErr w:type="gramStart"/>
      <w:r w:rsidRPr="005232A1">
        <w:t>Мураши</w:t>
      </w:r>
      <w:proofErr w:type="gramEnd"/>
      <w:r w:rsidR="00237E8A" w:rsidRPr="005232A1">
        <w:t>. Магистральные участки.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
        <w:gridCol w:w="3844"/>
        <w:gridCol w:w="3617"/>
        <w:gridCol w:w="1276"/>
        <w:gridCol w:w="1706"/>
        <w:gridCol w:w="2065"/>
        <w:gridCol w:w="1410"/>
      </w:tblGrid>
      <w:tr w:rsidR="00866219" w:rsidRPr="005232A1" w:rsidTr="00866219">
        <w:trPr>
          <w:cantSplit/>
          <w:tblHeader/>
        </w:trPr>
        <w:tc>
          <w:tcPr>
            <w:tcW w:w="202" w:type="pct"/>
            <w:shd w:val="clear" w:color="auto" w:fill="auto"/>
            <w:vAlign w:val="center"/>
          </w:tcPr>
          <w:p w:rsidR="00237E8A" w:rsidRPr="005232A1" w:rsidRDefault="00237E8A" w:rsidP="00866219">
            <w:pPr>
              <w:pStyle w:val="Aff9"/>
              <w:ind w:firstLine="0"/>
              <w:rPr>
                <w:sz w:val="22"/>
                <w:szCs w:val="22"/>
              </w:rPr>
            </w:pPr>
            <w:r w:rsidRPr="005232A1">
              <w:rPr>
                <w:sz w:val="22"/>
                <w:szCs w:val="22"/>
              </w:rPr>
              <w:t xml:space="preserve">№ </w:t>
            </w:r>
            <w:proofErr w:type="gramStart"/>
            <w:r w:rsidRPr="005232A1">
              <w:rPr>
                <w:sz w:val="22"/>
                <w:szCs w:val="22"/>
              </w:rPr>
              <w:t>п</w:t>
            </w:r>
            <w:proofErr w:type="gramEnd"/>
            <w:r w:rsidRPr="005232A1">
              <w:rPr>
                <w:sz w:val="22"/>
                <w:szCs w:val="22"/>
              </w:rPr>
              <w:t>/п</w:t>
            </w:r>
          </w:p>
        </w:tc>
        <w:tc>
          <w:tcPr>
            <w:tcW w:w="1325"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Диспетчерское наименование вод</w:t>
            </w:r>
            <w:r w:rsidRPr="005232A1">
              <w:rPr>
                <w:sz w:val="22"/>
                <w:szCs w:val="22"/>
              </w:rPr>
              <w:t>о</w:t>
            </w:r>
            <w:r w:rsidRPr="005232A1">
              <w:rPr>
                <w:sz w:val="22"/>
                <w:szCs w:val="22"/>
              </w:rPr>
              <w:t>провода (начало/конец)</w:t>
            </w:r>
          </w:p>
        </w:tc>
        <w:tc>
          <w:tcPr>
            <w:tcW w:w="1247"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Месторасположение участка</w:t>
            </w:r>
          </w:p>
          <w:p w:rsidR="00237E8A" w:rsidRPr="005232A1" w:rsidRDefault="00237E8A" w:rsidP="00866219">
            <w:pPr>
              <w:pStyle w:val="Aff9"/>
              <w:ind w:firstLine="0"/>
              <w:rPr>
                <w:sz w:val="22"/>
                <w:szCs w:val="22"/>
              </w:rPr>
            </w:pPr>
            <w:r w:rsidRPr="005232A1">
              <w:rPr>
                <w:sz w:val="22"/>
                <w:szCs w:val="22"/>
              </w:rPr>
              <w:t>(ул. - ул. - ул. и т.д.)</w:t>
            </w:r>
          </w:p>
        </w:tc>
        <w:tc>
          <w:tcPr>
            <w:tcW w:w="440"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 xml:space="preserve">% износа </w:t>
            </w:r>
          </w:p>
        </w:tc>
        <w:tc>
          <w:tcPr>
            <w:tcW w:w="588"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 xml:space="preserve">Длина участка водопровода, </w:t>
            </w:r>
            <w:proofErr w:type="gramStart"/>
            <w:r w:rsidRPr="005232A1">
              <w:rPr>
                <w:sz w:val="22"/>
                <w:szCs w:val="22"/>
              </w:rPr>
              <w:t>м</w:t>
            </w:r>
            <w:proofErr w:type="gramEnd"/>
          </w:p>
        </w:tc>
        <w:tc>
          <w:tcPr>
            <w:tcW w:w="712" w:type="pct"/>
            <w:shd w:val="clear" w:color="auto" w:fill="auto"/>
            <w:vAlign w:val="center"/>
            <w:hideMark/>
          </w:tcPr>
          <w:p w:rsidR="00237E8A" w:rsidRPr="005232A1" w:rsidRDefault="00866219" w:rsidP="00866219">
            <w:pPr>
              <w:pStyle w:val="Aff9"/>
              <w:ind w:firstLine="0"/>
              <w:rPr>
                <w:sz w:val="22"/>
                <w:szCs w:val="22"/>
              </w:rPr>
            </w:pPr>
            <w:r w:rsidRPr="005232A1">
              <w:rPr>
                <w:sz w:val="22"/>
                <w:szCs w:val="22"/>
              </w:rPr>
              <w:t xml:space="preserve"> </w:t>
            </w:r>
            <w:r w:rsidR="00237E8A" w:rsidRPr="005232A1">
              <w:rPr>
                <w:sz w:val="22"/>
                <w:szCs w:val="22"/>
              </w:rPr>
              <w:t xml:space="preserve">Диаметр основной трубы, </w:t>
            </w:r>
            <w:proofErr w:type="gramStart"/>
            <w:r w:rsidR="00237E8A" w:rsidRPr="005232A1">
              <w:rPr>
                <w:sz w:val="22"/>
                <w:szCs w:val="22"/>
              </w:rPr>
              <w:t>мм</w:t>
            </w:r>
            <w:proofErr w:type="gramEnd"/>
          </w:p>
        </w:tc>
        <w:tc>
          <w:tcPr>
            <w:tcW w:w="488"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Тип трубы</w:t>
            </w:r>
          </w:p>
        </w:tc>
      </w:tr>
      <w:tr w:rsidR="00866219" w:rsidRPr="005232A1" w:rsidTr="00866219">
        <w:trPr>
          <w:cantSplit/>
        </w:trPr>
        <w:tc>
          <w:tcPr>
            <w:tcW w:w="202" w:type="pct"/>
            <w:shd w:val="clear" w:color="auto" w:fill="auto"/>
            <w:vAlign w:val="center"/>
          </w:tcPr>
          <w:p w:rsidR="00237E8A" w:rsidRPr="005232A1" w:rsidRDefault="00237E8A" w:rsidP="00866219">
            <w:pPr>
              <w:pStyle w:val="Aff9"/>
              <w:ind w:firstLine="0"/>
              <w:rPr>
                <w:sz w:val="22"/>
                <w:szCs w:val="22"/>
              </w:rPr>
            </w:pPr>
            <w:r w:rsidRPr="005232A1">
              <w:rPr>
                <w:sz w:val="22"/>
                <w:szCs w:val="22"/>
              </w:rPr>
              <w:t>1.</w:t>
            </w:r>
          </w:p>
        </w:tc>
        <w:tc>
          <w:tcPr>
            <w:tcW w:w="1325"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ул. Островского</w:t>
            </w:r>
          </w:p>
        </w:tc>
        <w:tc>
          <w:tcPr>
            <w:tcW w:w="1247"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от ул. Пионерской до ул. Свободы</w:t>
            </w:r>
          </w:p>
        </w:tc>
        <w:tc>
          <w:tcPr>
            <w:tcW w:w="440" w:type="pct"/>
            <w:shd w:val="clear" w:color="auto" w:fill="auto"/>
            <w:vAlign w:val="center"/>
            <w:hideMark/>
          </w:tcPr>
          <w:p w:rsidR="00237E8A" w:rsidRPr="005232A1" w:rsidRDefault="00866219" w:rsidP="00866219">
            <w:pPr>
              <w:pStyle w:val="Aff9"/>
              <w:ind w:firstLine="0"/>
              <w:rPr>
                <w:sz w:val="22"/>
                <w:szCs w:val="22"/>
              </w:rPr>
            </w:pPr>
            <w:r w:rsidRPr="005232A1">
              <w:rPr>
                <w:sz w:val="22"/>
                <w:szCs w:val="22"/>
              </w:rPr>
              <w:t xml:space="preserve"> </w:t>
            </w:r>
            <w:r w:rsidR="00237E8A" w:rsidRPr="005232A1">
              <w:rPr>
                <w:sz w:val="22"/>
                <w:szCs w:val="22"/>
              </w:rPr>
              <w:t>85</w:t>
            </w:r>
          </w:p>
        </w:tc>
        <w:tc>
          <w:tcPr>
            <w:tcW w:w="588" w:type="pct"/>
            <w:shd w:val="clear" w:color="auto" w:fill="auto"/>
            <w:vAlign w:val="center"/>
            <w:hideMark/>
          </w:tcPr>
          <w:p w:rsidR="00237E8A" w:rsidRPr="005232A1" w:rsidRDefault="00866219" w:rsidP="00866219">
            <w:pPr>
              <w:pStyle w:val="Aff9"/>
              <w:ind w:firstLine="0"/>
              <w:rPr>
                <w:sz w:val="22"/>
                <w:szCs w:val="22"/>
              </w:rPr>
            </w:pPr>
            <w:r w:rsidRPr="005232A1">
              <w:rPr>
                <w:sz w:val="22"/>
                <w:szCs w:val="22"/>
              </w:rPr>
              <w:t xml:space="preserve"> </w:t>
            </w:r>
            <w:r w:rsidR="00237E8A" w:rsidRPr="005232A1">
              <w:rPr>
                <w:sz w:val="22"/>
                <w:szCs w:val="22"/>
              </w:rPr>
              <w:t>215</w:t>
            </w:r>
          </w:p>
        </w:tc>
        <w:tc>
          <w:tcPr>
            <w:tcW w:w="712" w:type="pct"/>
            <w:shd w:val="clear" w:color="auto" w:fill="auto"/>
            <w:vAlign w:val="center"/>
            <w:hideMark/>
          </w:tcPr>
          <w:p w:rsidR="00237E8A" w:rsidRPr="005232A1" w:rsidRDefault="00866219" w:rsidP="00866219">
            <w:pPr>
              <w:pStyle w:val="Aff9"/>
              <w:ind w:firstLine="0"/>
              <w:rPr>
                <w:sz w:val="22"/>
                <w:szCs w:val="22"/>
              </w:rPr>
            </w:pPr>
            <w:r w:rsidRPr="005232A1">
              <w:rPr>
                <w:sz w:val="22"/>
                <w:szCs w:val="22"/>
              </w:rPr>
              <w:t xml:space="preserve"> </w:t>
            </w:r>
            <w:r w:rsidR="00237E8A" w:rsidRPr="005232A1">
              <w:rPr>
                <w:sz w:val="22"/>
                <w:szCs w:val="22"/>
              </w:rPr>
              <w:t>200</w:t>
            </w:r>
          </w:p>
        </w:tc>
        <w:tc>
          <w:tcPr>
            <w:tcW w:w="488"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стальные</w:t>
            </w:r>
          </w:p>
        </w:tc>
      </w:tr>
      <w:tr w:rsidR="00866219" w:rsidRPr="005232A1" w:rsidTr="00866219">
        <w:trPr>
          <w:cantSplit/>
        </w:trPr>
        <w:tc>
          <w:tcPr>
            <w:tcW w:w="202" w:type="pct"/>
            <w:shd w:val="clear" w:color="auto" w:fill="auto"/>
            <w:vAlign w:val="center"/>
          </w:tcPr>
          <w:p w:rsidR="00237E8A" w:rsidRPr="005232A1" w:rsidRDefault="00237E8A" w:rsidP="00866219">
            <w:pPr>
              <w:pStyle w:val="Aff9"/>
              <w:ind w:firstLine="0"/>
              <w:rPr>
                <w:sz w:val="22"/>
                <w:szCs w:val="22"/>
              </w:rPr>
            </w:pPr>
            <w:r w:rsidRPr="005232A1">
              <w:rPr>
                <w:sz w:val="22"/>
                <w:szCs w:val="22"/>
              </w:rPr>
              <w:t>2.</w:t>
            </w:r>
          </w:p>
        </w:tc>
        <w:tc>
          <w:tcPr>
            <w:tcW w:w="1325"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ул. Свободы</w:t>
            </w:r>
          </w:p>
        </w:tc>
        <w:tc>
          <w:tcPr>
            <w:tcW w:w="1247"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от ул. Островского до ул. Пугачева</w:t>
            </w:r>
          </w:p>
        </w:tc>
        <w:tc>
          <w:tcPr>
            <w:tcW w:w="440" w:type="pct"/>
            <w:shd w:val="clear" w:color="auto" w:fill="auto"/>
            <w:vAlign w:val="center"/>
            <w:hideMark/>
          </w:tcPr>
          <w:p w:rsidR="00237E8A" w:rsidRPr="005232A1" w:rsidRDefault="00866219" w:rsidP="00866219">
            <w:pPr>
              <w:pStyle w:val="Aff9"/>
              <w:ind w:firstLine="0"/>
              <w:rPr>
                <w:sz w:val="22"/>
                <w:szCs w:val="22"/>
              </w:rPr>
            </w:pPr>
            <w:r w:rsidRPr="005232A1">
              <w:rPr>
                <w:sz w:val="22"/>
                <w:szCs w:val="22"/>
              </w:rPr>
              <w:t xml:space="preserve"> </w:t>
            </w:r>
            <w:r w:rsidR="00237E8A" w:rsidRPr="005232A1">
              <w:rPr>
                <w:sz w:val="22"/>
                <w:szCs w:val="22"/>
              </w:rPr>
              <w:t>85</w:t>
            </w:r>
          </w:p>
        </w:tc>
        <w:tc>
          <w:tcPr>
            <w:tcW w:w="588" w:type="pct"/>
            <w:shd w:val="clear" w:color="auto" w:fill="auto"/>
            <w:vAlign w:val="center"/>
            <w:hideMark/>
          </w:tcPr>
          <w:p w:rsidR="00237E8A" w:rsidRPr="005232A1" w:rsidRDefault="00866219" w:rsidP="00866219">
            <w:pPr>
              <w:pStyle w:val="Aff9"/>
              <w:ind w:firstLine="0"/>
              <w:rPr>
                <w:sz w:val="22"/>
                <w:szCs w:val="22"/>
              </w:rPr>
            </w:pPr>
            <w:r w:rsidRPr="005232A1">
              <w:rPr>
                <w:sz w:val="22"/>
                <w:szCs w:val="22"/>
              </w:rPr>
              <w:t xml:space="preserve"> </w:t>
            </w:r>
            <w:r w:rsidR="00237E8A" w:rsidRPr="005232A1">
              <w:rPr>
                <w:sz w:val="22"/>
                <w:szCs w:val="22"/>
              </w:rPr>
              <w:t>405</w:t>
            </w:r>
          </w:p>
        </w:tc>
        <w:tc>
          <w:tcPr>
            <w:tcW w:w="712" w:type="pct"/>
            <w:shd w:val="clear" w:color="auto" w:fill="auto"/>
            <w:vAlign w:val="center"/>
            <w:hideMark/>
          </w:tcPr>
          <w:p w:rsidR="00237E8A" w:rsidRPr="005232A1" w:rsidRDefault="00866219" w:rsidP="00866219">
            <w:pPr>
              <w:pStyle w:val="Aff9"/>
              <w:ind w:firstLine="0"/>
              <w:rPr>
                <w:sz w:val="22"/>
                <w:szCs w:val="22"/>
              </w:rPr>
            </w:pPr>
            <w:r w:rsidRPr="005232A1">
              <w:rPr>
                <w:sz w:val="22"/>
                <w:szCs w:val="22"/>
              </w:rPr>
              <w:t xml:space="preserve"> </w:t>
            </w:r>
            <w:r w:rsidR="00237E8A" w:rsidRPr="005232A1">
              <w:rPr>
                <w:sz w:val="22"/>
                <w:szCs w:val="22"/>
              </w:rPr>
              <w:t>200</w:t>
            </w:r>
          </w:p>
        </w:tc>
        <w:tc>
          <w:tcPr>
            <w:tcW w:w="488"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стальные</w:t>
            </w:r>
          </w:p>
        </w:tc>
      </w:tr>
      <w:tr w:rsidR="00866219" w:rsidRPr="005232A1" w:rsidTr="00866219">
        <w:trPr>
          <w:cantSplit/>
        </w:trPr>
        <w:tc>
          <w:tcPr>
            <w:tcW w:w="202" w:type="pct"/>
            <w:shd w:val="clear" w:color="auto" w:fill="auto"/>
            <w:vAlign w:val="center"/>
          </w:tcPr>
          <w:p w:rsidR="00237E8A" w:rsidRPr="005232A1" w:rsidRDefault="00237E8A" w:rsidP="00866219">
            <w:pPr>
              <w:pStyle w:val="Aff9"/>
              <w:ind w:firstLine="0"/>
              <w:rPr>
                <w:sz w:val="22"/>
                <w:szCs w:val="22"/>
              </w:rPr>
            </w:pPr>
            <w:r w:rsidRPr="005232A1">
              <w:rPr>
                <w:sz w:val="22"/>
                <w:szCs w:val="22"/>
              </w:rPr>
              <w:t>3.</w:t>
            </w:r>
          </w:p>
        </w:tc>
        <w:tc>
          <w:tcPr>
            <w:tcW w:w="1325"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ул. Пугачева</w:t>
            </w:r>
          </w:p>
        </w:tc>
        <w:tc>
          <w:tcPr>
            <w:tcW w:w="1247" w:type="pct"/>
            <w:shd w:val="clear" w:color="auto" w:fill="auto"/>
            <w:vAlign w:val="center"/>
            <w:hideMark/>
          </w:tcPr>
          <w:p w:rsidR="00237E8A" w:rsidRPr="005232A1" w:rsidRDefault="00866219" w:rsidP="00866219">
            <w:pPr>
              <w:pStyle w:val="Aff9"/>
              <w:ind w:firstLine="0"/>
              <w:rPr>
                <w:sz w:val="22"/>
                <w:szCs w:val="22"/>
              </w:rPr>
            </w:pPr>
            <w:r w:rsidRPr="005232A1">
              <w:rPr>
                <w:sz w:val="22"/>
                <w:szCs w:val="22"/>
              </w:rPr>
              <w:t xml:space="preserve"> </w:t>
            </w:r>
            <w:proofErr w:type="gramStart"/>
            <w:r w:rsidR="00237E8A" w:rsidRPr="005232A1">
              <w:rPr>
                <w:sz w:val="22"/>
                <w:szCs w:val="22"/>
              </w:rPr>
              <w:t>от ж</w:t>
            </w:r>
            <w:proofErr w:type="gramEnd"/>
            <w:r w:rsidR="00237E8A" w:rsidRPr="005232A1">
              <w:rPr>
                <w:sz w:val="22"/>
                <w:szCs w:val="22"/>
              </w:rPr>
              <w:t>/д до ст. Перекачки по ул. П</w:t>
            </w:r>
            <w:r w:rsidR="00237E8A" w:rsidRPr="005232A1">
              <w:rPr>
                <w:sz w:val="22"/>
                <w:szCs w:val="22"/>
              </w:rPr>
              <w:t>у</w:t>
            </w:r>
            <w:r w:rsidR="00237E8A" w:rsidRPr="005232A1">
              <w:rPr>
                <w:sz w:val="22"/>
                <w:szCs w:val="22"/>
              </w:rPr>
              <w:t>гачева</w:t>
            </w:r>
          </w:p>
        </w:tc>
        <w:tc>
          <w:tcPr>
            <w:tcW w:w="440" w:type="pct"/>
            <w:shd w:val="clear" w:color="auto" w:fill="auto"/>
            <w:vAlign w:val="center"/>
            <w:hideMark/>
          </w:tcPr>
          <w:p w:rsidR="00237E8A" w:rsidRPr="005232A1" w:rsidRDefault="00866219" w:rsidP="00866219">
            <w:pPr>
              <w:pStyle w:val="Aff9"/>
              <w:ind w:firstLine="0"/>
              <w:rPr>
                <w:sz w:val="22"/>
                <w:szCs w:val="22"/>
              </w:rPr>
            </w:pPr>
            <w:r w:rsidRPr="005232A1">
              <w:rPr>
                <w:sz w:val="22"/>
                <w:szCs w:val="22"/>
              </w:rPr>
              <w:t xml:space="preserve"> </w:t>
            </w:r>
            <w:r w:rsidR="00237E8A" w:rsidRPr="005232A1">
              <w:rPr>
                <w:sz w:val="22"/>
                <w:szCs w:val="22"/>
              </w:rPr>
              <w:t>85</w:t>
            </w:r>
          </w:p>
        </w:tc>
        <w:tc>
          <w:tcPr>
            <w:tcW w:w="588" w:type="pct"/>
            <w:shd w:val="clear" w:color="auto" w:fill="auto"/>
            <w:vAlign w:val="center"/>
            <w:hideMark/>
          </w:tcPr>
          <w:p w:rsidR="00237E8A" w:rsidRPr="005232A1" w:rsidRDefault="00866219" w:rsidP="00866219">
            <w:pPr>
              <w:pStyle w:val="Aff9"/>
              <w:ind w:firstLine="0"/>
              <w:rPr>
                <w:sz w:val="22"/>
                <w:szCs w:val="22"/>
              </w:rPr>
            </w:pPr>
            <w:r w:rsidRPr="005232A1">
              <w:rPr>
                <w:sz w:val="22"/>
                <w:szCs w:val="22"/>
              </w:rPr>
              <w:t xml:space="preserve"> </w:t>
            </w:r>
            <w:r w:rsidR="00237E8A" w:rsidRPr="005232A1">
              <w:rPr>
                <w:sz w:val="22"/>
                <w:szCs w:val="22"/>
              </w:rPr>
              <w:t>1100</w:t>
            </w:r>
          </w:p>
        </w:tc>
        <w:tc>
          <w:tcPr>
            <w:tcW w:w="712" w:type="pct"/>
            <w:shd w:val="clear" w:color="auto" w:fill="auto"/>
            <w:vAlign w:val="center"/>
            <w:hideMark/>
          </w:tcPr>
          <w:p w:rsidR="00237E8A" w:rsidRPr="005232A1" w:rsidRDefault="00866219" w:rsidP="00866219">
            <w:pPr>
              <w:pStyle w:val="Aff9"/>
              <w:ind w:firstLine="0"/>
              <w:rPr>
                <w:sz w:val="22"/>
                <w:szCs w:val="22"/>
              </w:rPr>
            </w:pPr>
            <w:r w:rsidRPr="005232A1">
              <w:rPr>
                <w:sz w:val="22"/>
                <w:szCs w:val="22"/>
              </w:rPr>
              <w:t xml:space="preserve"> </w:t>
            </w:r>
            <w:r w:rsidR="00237E8A" w:rsidRPr="005232A1">
              <w:rPr>
                <w:sz w:val="22"/>
                <w:szCs w:val="22"/>
              </w:rPr>
              <w:t>200</w:t>
            </w:r>
          </w:p>
        </w:tc>
        <w:tc>
          <w:tcPr>
            <w:tcW w:w="488"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стальные</w:t>
            </w:r>
          </w:p>
        </w:tc>
      </w:tr>
      <w:tr w:rsidR="00866219" w:rsidRPr="005232A1" w:rsidTr="00866219">
        <w:trPr>
          <w:cantSplit/>
        </w:trPr>
        <w:tc>
          <w:tcPr>
            <w:tcW w:w="202" w:type="pct"/>
            <w:shd w:val="clear" w:color="auto" w:fill="auto"/>
            <w:vAlign w:val="center"/>
          </w:tcPr>
          <w:p w:rsidR="00237E8A" w:rsidRPr="005232A1" w:rsidRDefault="00237E8A" w:rsidP="00866219">
            <w:pPr>
              <w:pStyle w:val="Aff9"/>
              <w:ind w:firstLine="0"/>
              <w:rPr>
                <w:sz w:val="22"/>
                <w:szCs w:val="22"/>
              </w:rPr>
            </w:pPr>
            <w:r w:rsidRPr="005232A1">
              <w:rPr>
                <w:sz w:val="22"/>
                <w:szCs w:val="22"/>
              </w:rPr>
              <w:t>4.</w:t>
            </w:r>
          </w:p>
        </w:tc>
        <w:tc>
          <w:tcPr>
            <w:tcW w:w="1325"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ул. Пионерская</w:t>
            </w:r>
          </w:p>
        </w:tc>
        <w:tc>
          <w:tcPr>
            <w:tcW w:w="1247"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от ул. Воровского до ул. Пугачева</w:t>
            </w:r>
          </w:p>
        </w:tc>
        <w:tc>
          <w:tcPr>
            <w:tcW w:w="440" w:type="pct"/>
            <w:shd w:val="clear" w:color="auto" w:fill="auto"/>
            <w:vAlign w:val="center"/>
            <w:hideMark/>
          </w:tcPr>
          <w:p w:rsidR="00237E8A" w:rsidRPr="005232A1" w:rsidRDefault="00866219" w:rsidP="00866219">
            <w:pPr>
              <w:pStyle w:val="Aff9"/>
              <w:ind w:firstLine="0"/>
              <w:rPr>
                <w:sz w:val="22"/>
                <w:szCs w:val="22"/>
              </w:rPr>
            </w:pPr>
            <w:r w:rsidRPr="005232A1">
              <w:rPr>
                <w:sz w:val="22"/>
                <w:szCs w:val="22"/>
              </w:rPr>
              <w:t xml:space="preserve"> </w:t>
            </w:r>
            <w:r w:rsidR="00237E8A" w:rsidRPr="005232A1">
              <w:rPr>
                <w:sz w:val="22"/>
                <w:szCs w:val="22"/>
              </w:rPr>
              <w:t>85</w:t>
            </w:r>
          </w:p>
        </w:tc>
        <w:tc>
          <w:tcPr>
            <w:tcW w:w="588" w:type="pct"/>
            <w:shd w:val="clear" w:color="auto" w:fill="auto"/>
            <w:vAlign w:val="center"/>
            <w:hideMark/>
          </w:tcPr>
          <w:p w:rsidR="00237E8A" w:rsidRPr="005232A1" w:rsidRDefault="00866219" w:rsidP="00866219">
            <w:pPr>
              <w:pStyle w:val="Aff9"/>
              <w:ind w:firstLine="0"/>
              <w:rPr>
                <w:sz w:val="22"/>
                <w:szCs w:val="22"/>
              </w:rPr>
            </w:pPr>
            <w:r w:rsidRPr="005232A1">
              <w:rPr>
                <w:sz w:val="22"/>
                <w:szCs w:val="22"/>
              </w:rPr>
              <w:t xml:space="preserve"> </w:t>
            </w:r>
            <w:r w:rsidR="00237E8A" w:rsidRPr="005232A1">
              <w:rPr>
                <w:sz w:val="22"/>
                <w:szCs w:val="22"/>
              </w:rPr>
              <w:t>703</w:t>
            </w:r>
          </w:p>
        </w:tc>
        <w:tc>
          <w:tcPr>
            <w:tcW w:w="712" w:type="pct"/>
            <w:shd w:val="clear" w:color="auto" w:fill="auto"/>
            <w:vAlign w:val="center"/>
            <w:hideMark/>
          </w:tcPr>
          <w:p w:rsidR="00237E8A" w:rsidRPr="005232A1" w:rsidRDefault="00866219" w:rsidP="00866219">
            <w:pPr>
              <w:pStyle w:val="Aff9"/>
              <w:ind w:firstLine="0"/>
              <w:rPr>
                <w:sz w:val="22"/>
                <w:szCs w:val="22"/>
              </w:rPr>
            </w:pPr>
            <w:r w:rsidRPr="005232A1">
              <w:rPr>
                <w:sz w:val="22"/>
                <w:szCs w:val="22"/>
              </w:rPr>
              <w:t xml:space="preserve"> </w:t>
            </w:r>
            <w:r w:rsidR="00237E8A" w:rsidRPr="005232A1">
              <w:rPr>
                <w:sz w:val="22"/>
                <w:szCs w:val="22"/>
              </w:rPr>
              <w:t>200</w:t>
            </w:r>
          </w:p>
        </w:tc>
        <w:tc>
          <w:tcPr>
            <w:tcW w:w="488"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стальные</w:t>
            </w:r>
          </w:p>
        </w:tc>
      </w:tr>
      <w:tr w:rsidR="00866219" w:rsidRPr="005232A1" w:rsidTr="00866219">
        <w:trPr>
          <w:cantSplit/>
        </w:trPr>
        <w:tc>
          <w:tcPr>
            <w:tcW w:w="202" w:type="pct"/>
            <w:shd w:val="clear" w:color="auto" w:fill="auto"/>
            <w:vAlign w:val="center"/>
          </w:tcPr>
          <w:p w:rsidR="00237E8A" w:rsidRPr="005232A1" w:rsidRDefault="00237E8A" w:rsidP="00866219">
            <w:pPr>
              <w:pStyle w:val="Aff9"/>
              <w:ind w:firstLine="0"/>
              <w:rPr>
                <w:sz w:val="22"/>
                <w:szCs w:val="22"/>
              </w:rPr>
            </w:pPr>
            <w:r w:rsidRPr="005232A1">
              <w:rPr>
                <w:sz w:val="22"/>
                <w:szCs w:val="22"/>
              </w:rPr>
              <w:t>5.</w:t>
            </w:r>
          </w:p>
        </w:tc>
        <w:tc>
          <w:tcPr>
            <w:tcW w:w="1325"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ул. Крупская</w:t>
            </w:r>
          </w:p>
        </w:tc>
        <w:tc>
          <w:tcPr>
            <w:tcW w:w="1247"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от ул. Кирова до ул. Пионерская</w:t>
            </w:r>
          </w:p>
        </w:tc>
        <w:tc>
          <w:tcPr>
            <w:tcW w:w="440" w:type="pct"/>
            <w:shd w:val="clear" w:color="auto" w:fill="auto"/>
            <w:vAlign w:val="center"/>
            <w:hideMark/>
          </w:tcPr>
          <w:p w:rsidR="00237E8A" w:rsidRPr="005232A1" w:rsidRDefault="00866219" w:rsidP="00866219">
            <w:pPr>
              <w:pStyle w:val="Aff9"/>
              <w:ind w:firstLine="0"/>
              <w:rPr>
                <w:sz w:val="22"/>
                <w:szCs w:val="22"/>
              </w:rPr>
            </w:pPr>
            <w:r w:rsidRPr="005232A1">
              <w:rPr>
                <w:sz w:val="22"/>
                <w:szCs w:val="22"/>
              </w:rPr>
              <w:t xml:space="preserve"> </w:t>
            </w:r>
            <w:r w:rsidR="00237E8A" w:rsidRPr="005232A1">
              <w:rPr>
                <w:sz w:val="22"/>
                <w:szCs w:val="22"/>
              </w:rPr>
              <w:t>85</w:t>
            </w:r>
          </w:p>
        </w:tc>
        <w:tc>
          <w:tcPr>
            <w:tcW w:w="588" w:type="pct"/>
            <w:shd w:val="clear" w:color="auto" w:fill="auto"/>
            <w:vAlign w:val="center"/>
            <w:hideMark/>
          </w:tcPr>
          <w:p w:rsidR="00237E8A" w:rsidRPr="005232A1" w:rsidRDefault="00866219" w:rsidP="00866219">
            <w:pPr>
              <w:pStyle w:val="Aff9"/>
              <w:ind w:firstLine="0"/>
              <w:rPr>
                <w:sz w:val="22"/>
                <w:szCs w:val="22"/>
              </w:rPr>
            </w:pPr>
            <w:r w:rsidRPr="005232A1">
              <w:rPr>
                <w:sz w:val="22"/>
                <w:szCs w:val="22"/>
              </w:rPr>
              <w:t xml:space="preserve"> </w:t>
            </w:r>
            <w:r w:rsidR="00237E8A" w:rsidRPr="005232A1">
              <w:rPr>
                <w:sz w:val="22"/>
                <w:szCs w:val="22"/>
              </w:rPr>
              <w:t>300</w:t>
            </w:r>
          </w:p>
        </w:tc>
        <w:tc>
          <w:tcPr>
            <w:tcW w:w="712" w:type="pct"/>
            <w:shd w:val="clear" w:color="auto" w:fill="auto"/>
            <w:vAlign w:val="center"/>
            <w:hideMark/>
          </w:tcPr>
          <w:p w:rsidR="00237E8A" w:rsidRPr="005232A1" w:rsidRDefault="00866219" w:rsidP="00866219">
            <w:pPr>
              <w:pStyle w:val="Aff9"/>
              <w:ind w:firstLine="0"/>
              <w:rPr>
                <w:sz w:val="22"/>
                <w:szCs w:val="22"/>
              </w:rPr>
            </w:pPr>
            <w:r w:rsidRPr="005232A1">
              <w:rPr>
                <w:sz w:val="22"/>
                <w:szCs w:val="22"/>
              </w:rPr>
              <w:t xml:space="preserve"> </w:t>
            </w:r>
            <w:r w:rsidR="00237E8A" w:rsidRPr="005232A1">
              <w:rPr>
                <w:sz w:val="22"/>
                <w:szCs w:val="22"/>
              </w:rPr>
              <w:t>200</w:t>
            </w:r>
          </w:p>
        </w:tc>
        <w:tc>
          <w:tcPr>
            <w:tcW w:w="488"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стальные</w:t>
            </w:r>
          </w:p>
        </w:tc>
      </w:tr>
      <w:tr w:rsidR="00866219" w:rsidRPr="005232A1" w:rsidTr="00866219">
        <w:trPr>
          <w:cantSplit/>
        </w:trPr>
        <w:tc>
          <w:tcPr>
            <w:tcW w:w="202" w:type="pct"/>
            <w:shd w:val="clear" w:color="auto" w:fill="auto"/>
            <w:vAlign w:val="center"/>
          </w:tcPr>
          <w:p w:rsidR="00237E8A" w:rsidRPr="005232A1" w:rsidRDefault="00237E8A" w:rsidP="00866219">
            <w:pPr>
              <w:pStyle w:val="Aff9"/>
              <w:ind w:firstLine="0"/>
              <w:rPr>
                <w:sz w:val="22"/>
                <w:szCs w:val="22"/>
              </w:rPr>
            </w:pPr>
            <w:r w:rsidRPr="005232A1">
              <w:rPr>
                <w:sz w:val="22"/>
                <w:szCs w:val="22"/>
              </w:rPr>
              <w:t>6.</w:t>
            </w:r>
          </w:p>
        </w:tc>
        <w:tc>
          <w:tcPr>
            <w:tcW w:w="1325"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ул. Воровского</w:t>
            </w:r>
          </w:p>
        </w:tc>
        <w:tc>
          <w:tcPr>
            <w:tcW w:w="1247"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от ул. Кирова до ул. Пионерская</w:t>
            </w:r>
          </w:p>
        </w:tc>
        <w:tc>
          <w:tcPr>
            <w:tcW w:w="440" w:type="pct"/>
            <w:shd w:val="clear" w:color="auto" w:fill="auto"/>
            <w:vAlign w:val="center"/>
            <w:hideMark/>
          </w:tcPr>
          <w:p w:rsidR="00237E8A" w:rsidRPr="005232A1" w:rsidRDefault="00866219" w:rsidP="00866219">
            <w:pPr>
              <w:pStyle w:val="Aff9"/>
              <w:ind w:firstLine="0"/>
              <w:rPr>
                <w:sz w:val="22"/>
                <w:szCs w:val="22"/>
              </w:rPr>
            </w:pPr>
            <w:r w:rsidRPr="005232A1">
              <w:rPr>
                <w:sz w:val="22"/>
                <w:szCs w:val="22"/>
              </w:rPr>
              <w:t xml:space="preserve"> </w:t>
            </w:r>
            <w:r w:rsidR="00237E8A" w:rsidRPr="005232A1">
              <w:rPr>
                <w:sz w:val="22"/>
                <w:szCs w:val="22"/>
              </w:rPr>
              <w:t>85</w:t>
            </w:r>
          </w:p>
        </w:tc>
        <w:tc>
          <w:tcPr>
            <w:tcW w:w="588" w:type="pct"/>
            <w:shd w:val="clear" w:color="auto" w:fill="auto"/>
            <w:vAlign w:val="center"/>
            <w:hideMark/>
          </w:tcPr>
          <w:p w:rsidR="00237E8A" w:rsidRPr="005232A1" w:rsidRDefault="00866219" w:rsidP="00866219">
            <w:pPr>
              <w:pStyle w:val="Aff9"/>
              <w:ind w:firstLine="0"/>
              <w:rPr>
                <w:sz w:val="22"/>
                <w:szCs w:val="22"/>
              </w:rPr>
            </w:pPr>
            <w:r w:rsidRPr="005232A1">
              <w:rPr>
                <w:sz w:val="22"/>
                <w:szCs w:val="22"/>
              </w:rPr>
              <w:t xml:space="preserve"> </w:t>
            </w:r>
            <w:r w:rsidR="00237E8A" w:rsidRPr="005232A1">
              <w:rPr>
                <w:sz w:val="22"/>
                <w:szCs w:val="22"/>
              </w:rPr>
              <w:t>174</w:t>
            </w:r>
          </w:p>
        </w:tc>
        <w:tc>
          <w:tcPr>
            <w:tcW w:w="712" w:type="pct"/>
            <w:shd w:val="clear" w:color="auto" w:fill="auto"/>
            <w:vAlign w:val="center"/>
            <w:hideMark/>
          </w:tcPr>
          <w:p w:rsidR="00237E8A" w:rsidRPr="005232A1" w:rsidRDefault="00866219" w:rsidP="00866219">
            <w:pPr>
              <w:pStyle w:val="Aff9"/>
              <w:ind w:firstLine="0"/>
              <w:rPr>
                <w:sz w:val="22"/>
                <w:szCs w:val="22"/>
              </w:rPr>
            </w:pPr>
            <w:r w:rsidRPr="005232A1">
              <w:rPr>
                <w:sz w:val="22"/>
                <w:szCs w:val="22"/>
              </w:rPr>
              <w:t xml:space="preserve"> </w:t>
            </w:r>
            <w:r w:rsidR="00237E8A" w:rsidRPr="005232A1">
              <w:rPr>
                <w:sz w:val="22"/>
                <w:szCs w:val="22"/>
              </w:rPr>
              <w:t>200</w:t>
            </w:r>
          </w:p>
        </w:tc>
        <w:tc>
          <w:tcPr>
            <w:tcW w:w="488"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стальные</w:t>
            </w:r>
          </w:p>
        </w:tc>
      </w:tr>
      <w:tr w:rsidR="00866219" w:rsidRPr="005232A1" w:rsidTr="00866219">
        <w:trPr>
          <w:cantSplit/>
        </w:trPr>
        <w:tc>
          <w:tcPr>
            <w:tcW w:w="202" w:type="pct"/>
            <w:shd w:val="clear" w:color="auto" w:fill="auto"/>
            <w:vAlign w:val="center"/>
          </w:tcPr>
          <w:p w:rsidR="00237E8A" w:rsidRPr="005232A1" w:rsidRDefault="00237E8A" w:rsidP="00866219">
            <w:pPr>
              <w:pStyle w:val="Aff9"/>
              <w:ind w:firstLine="0"/>
              <w:rPr>
                <w:sz w:val="22"/>
                <w:szCs w:val="22"/>
              </w:rPr>
            </w:pPr>
            <w:r w:rsidRPr="005232A1">
              <w:rPr>
                <w:sz w:val="22"/>
                <w:szCs w:val="22"/>
              </w:rPr>
              <w:t>7.</w:t>
            </w:r>
          </w:p>
        </w:tc>
        <w:tc>
          <w:tcPr>
            <w:tcW w:w="1325"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ул. Пионерская</w:t>
            </w:r>
          </w:p>
        </w:tc>
        <w:tc>
          <w:tcPr>
            <w:tcW w:w="1247"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от дома ул</w:t>
            </w:r>
            <w:proofErr w:type="gramStart"/>
            <w:r w:rsidRPr="005232A1">
              <w:rPr>
                <w:sz w:val="22"/>
                <w:szCs w:val="22"/>
              </w:rPr>
              <w:t>.П</w:t>
            </w:r>
            <w:proofErr w:type="gramEnd"/>
            <w:r w:rsidRPr="005232A1">
              <w:rPr>
                <w:sz w:val="22"/>
                <w:szCs w:val="22"/>
              </w:rPr>
              <w:t>ионерская,12 до ул. Пугачева</w:t>
            </w:r>
          </w:p>
        </w:tc>
        <w:tc>
          <w:tcPr>
            <w:tcW w:w="440" w:type="pct"/>
            <w:shd w:val="clear" w:color="auto" w:fill="auto"/>
            <w:vAlign w:val="center"/>
            <w:hideMark/>
          </w:tcPr>
          <w:p w:rsidR="00237E8A" w:rsidRPr="005232A1" w:rsidRDefault="00866219" w:rsidP="00866219">
            <w:pPr>
              <w:pStyle w:val="Aff9"/>
              <w:ind w:firstLine="0"/>
              <w:rPr>
                <w:sz w:val="22"/>
                <w:szCs w:val="22"/>
              </w:rPr>
            </w:pPr>
            <w:r w:rsidRPr="005232A1">
              <w:rPr>
                <w:sz w:val="22"/>
                <w:szCs w:val="22"/>
              </w:rPr>
              <w:t xml:space="preserve"> </w:t>
            </w:r>
            <w:r w:rsidR="00237E8A" w:rsidRPr="005232A1">
              <w:rPr>
                <w:sz w:val="22"/>
                <w:szCs w:val="22"/>
              </w:rPr>
              <w:t>85</w:t>
            </w:r>
          </w:p>
        </w:tc>
        <w:tc>
          <w:tcPr>
            <w:tcW w:w="588" w:type="pct"/>
            <w:shd w:val="clear" w:color="auto" w:fill="auto"/>
            <w:vAlign w:val="center"/>
            <w:hideMark/>
          </w:tcPr>
          <w:p w:rsidR="00237E8A" w:rsidRPr="005232A1" w:rsidRDefault="00866219" w:rsidP="00866219">
            <w:pPr>
              <w:pStyle w:val="Aff9"/>
              <w:ind w:firstLine="0"/>
              <w:rPr>
                <w:sz w:val="22"/>
                <w:szCs w:val="22"/>
              </w:rPr>
            </w:pPr>
            <w:r w:rsidRPr="005232A1">
              <w:rPr>
                <w:sz w:val="22"/>
                <w:szCs w:val="22"/>
              </w:rPr>
              <w:t xml:space="preserve"> </w:t>
            </w:r>
            <w:r w:rsidR="00237E8A" w:rsidRPr="005232A1">
              <w:rPr>
                <w:sz w:val="22"/>
                <w:szCs w:val="22"/>
              </w:rPr>
              <w:t>266</w:t>
            </w:r>
          </w:p>
        </w:tc>
        <w:tc>
          <w:tcPr>
            <w:tcW w:w="712" w:type="pct"/>
            <w:shd w:val="clear" w:color="auto" w:fill="auto"/>
            <w:vAlign w:val="center"/>
            <w:hideMark/>
          </w:tcPr>
          <w:p w:rsidR="00237E8A" w:rsidRPr="005232A1" w:rsidRDefault="00866219" w:rsidP="00866219">
            <w:pPr>
              <w:pStyle w:val="Aff9"/>
              <w:ind w:firstLine="0"/>
              <w:rPr>
                <w:sz w:val="22"/>
                <w:szCs w:val="22"/>
              </w:rPr>
            </w:pPr>
            <w:r w:rsidRPr="005232A1">
              <w:rPr>
                <w:sz w:val="22"/>
                <w:szCs w:val="22"/>
              </w:rPr>
              <w:t xml:space="preserve"> </w:t>
            </w:r>
            <w:r w:rsidR="00237E8A" w:rsidRPr="005232A1">
              <w:rPr>
                <w:sz w:val="22"/>
                <w:szCs w:val="22"/>
              </w:rPr>
              <w:t>200</w:t>
            </w:r>
          </w:p>
        </w:tc>
        <w:tc>
          <w:tcPr>
            <w:tcW w:w="488"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стальные</w:t>
            </w:r>
          </w:p>
        </w:tc>
      </w:tr>
      <w:tr w:rsidR="00866219" w:rsidRPr="005232A1" w:rsidTr="00866219">
        <w:trPr>
          <w:cantSplit/>
        </w:trPr>
        <w:tc>
          <w:tcPr>
            <w:tcW w:w="202" w:type="pct"/>
            <w:shd w:val="clear" w:color="auto" w:fill="auto"/>
            <w:vAlign w:val="center"/>
          </w:tcPr>
          <w:p w:rsidR="00237E8A" w:rsidRPr="005232A1" w:rsidRDefault="00237E8A" w:rsidP="00866219">
            <w:pPr>
              <w:pStyle w:val="Aff9"/>
              <w:ind w:firstLine="0"/>
              <w:rPr>
                <w:sz w:val="22"/>
                <w:szCs w:val="22"/>
              </w:rPr>
            </w:pPr>
            <w:r w:rsidRPr="005232A1">
              <w:rPr>
                <w:sz w:val="22"/>
                <w:szCs w:val="22"/>
              </w:rPr>
              <w:t>8.</w:t>
            </w:r>
          </w:p>
        </w:tc>
        <w:tc>
          <w:tcPr>
            <w:tcW w:w="1325"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напорный коллектор от КНС ул. П</w:t>
            </w:r>
            <w:r w:rsidRPr="005232A1">
              <w:rPr>
                <w:sz w:val="22"/>
                <w:szCs w:val="22"/>
              </w:rPr>
              <w:t>у</w:t>
            </w:r>
            <w:r w:rsidRPr="005232A1">
              <w:rPr>
                <w:sz w:val="22"/>
                <w:szCs w:val="22"/>
              </w:rPr>
              <w:t>гачева до очистных сооружений</w:t>
            </w:r>
          </w:p>
        </w:tc>
        <w:tc>
          <w:tcPr>
            <w:tcW w:w="1247" w:type="pct"/>
            <w:shd w:val="clear" w:color="auto" w:fill="auto"/>
            <w:vAlign w:val="center"/>
            <w:hideMark/>
          </w:tcPr>
          <w:p w:rsidR="00237E8A" w:rsidRPr="005232A1" w:rsidRDefault="00237E8A" w:rsidP="00866219">
            <w:pPr>
              <w:pStyle w:val="Aff9"/>
              <w:ind w:firstLine="0"/>
              <w:rPr>
                <w:sz w:val="22"/>
                <w:szCs w:val="22"/>
              </w:rPr>
            </w:pPr>
          </w:p>
        </w:tc>
        <w:tc>
          <w:tcPr>
            <w:tcW w:w="440" w:type="pct"/>
            <w:shd w:val="clear" w:color="auto" w:fill="auto"/>
            <w:vAlign w:val="center"/>
            <w:hideMark/>
          </w:tcPr>
          <w:p w:rsidR="00237E8A" w:rsidRPr="005232A1" w:rsidRDefault="00866219" w:rsidP="00866219">
            <w:pPr>
              <w:pStyle w:val="Aff9"/>
              <w:ind w:firstLine="0"/>
              <w:rPr>
                <w:sz w:val="22"/>
                <w:szCs w:val="22"/>
              </w:rPr>
            </w:pPr>
            <w:r w:rsidRPr="005232A1">
              <w:rPr>
                <w:sz w:val="22"/>
                <w:szCs w:val="22"/>
              </w:rPr>
              <w:t xml:space="preserve"> </w:t>
            </w:r>
            <w:r w:rsidR="00237E8A" w:rsidRPr="005232A1">
              <w:rPr>
                <w:sz w:val="22"/>
                <w:szCs w:val="22"/>
              </w:rPr>
              <w:t>100</w:t>
            </w:r>
          </w:p>
        </w:tc>
        <w:tc>
          <w:tcPr>
            <w:tcW w:w="588" w:type="pct"/>
            <w:shd w:val="clear" w:color="auto" w:fill="auto"/>
            <w:vAlign w:val="center"/>
            <w:hideMark/>
          </w:tcPr>
          <w:p w:rsidR="00237E8A" w:rsidRPr="005232A1" w:rsidRDefault="00866219" w:rsidP="00866219">
            <w:pPr>
              <w:pStyle w:val="Aff9"/>
              <w:ind w:firstLine="0"/>
              <w:rPr>
                <w:sz w:val="22"/>
                <w:szCs w:val="22"/>
              </w:rPr>
            </w:pPr>
            <w:r w:rsidRPr="005232A1">
              <w:rPr>
                <w:sz w:val="22"/>
                <w:szCs w:val="22"/>
              </w:rPr>
              <w:t xml:space="preserve"> </w:t>
            </w:r>
            <w:r w:rsidR="00237E8A" w:rsidRPr="005232A1">
              <w:rPr>
                <w:sz w:val="22"/>
                <w:szCs w:val="22"/>
              </w:rPr>
              <w:t>1657</w:t>
            </w:r>
          </w:p>
        </w:tc>
        <w:tc>
          <w:tcPr>
            <w:tcW w:w="712" w:type="pct"/>
            <w:shd w:val="clear" w:color="auto" w:fill="auto"/>
            <w:vAlign w:val="center"/>
            <w:hideMark/>
          </w:tcPr>
          <w:p w:rsidR="00237E8A" w:rsidRPr="005232A1" w:rsidRDefault="00866219" w:rsidP="00866219">
            <w:pPr>
              <w:pStyle w:val="Aff9"/>
              <w:ind w:firstLine="0"/>
              <w:rPr>
                <w:sz w:val="22"/>
                <w:szCs w:val="22"/>
              </w:rPr>
            </w:pPr>
            <w:r w:rsidRPr="005232A1">
              <w:rPr>
                <w:sz w:val="22"/>
                <w:szCs w:val="22"/>
              </w:rPr>
              <w:t xml:space="preserve"> </w:t>
            </w:r>
            <w:r w:rsidR="00237E8A" w:rsidRPr="005232A1">
              <w:rPr>
                <w:sz w:val="22"/>
                <w:szCs w:val="22"/>
              </w:rPr>
              <w:t>150</w:t>
            </w:r>
          </w:p>
        </w:tc>
        <w:tc>
          <w:tcPr>
            <w:tcW w:w="488"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стальные</w:t>
            </w:r>
          </w:p>
        </w:tc>
      </w:tr>
      <w:tr w:rsidR="00866219" w:rsidRPr="005232A1" w:rsidTr="00866219">
        <w:trPr>
          <w:cantSplit/>
        </w:trPr>
        <w:tc>
          <w:tcPr>
            <w:tcW w:w="202" w:type="pct"/>
            <w:shd w:val="clear" w:color="auto" w:fill="auto"/>
            <w:vAlign w:val="center"/>
          </w:tcPr>
          <w:p w:rsidR="00237E8A" w:rsidRPr="005232A1" w:rsidRDefault="00237E8A" w:rsidP="00866219">
            <w:pPr>
              <w:pStyle w:val="Aff9"/>
              <w:ind w:firstLine="0"/>
              <w:rPr>
                <w:sz w:val="22"/>
                <w:szCs w:val="22"/>
              </w:rPr>
            </w:pPr>
            <w:r w:rsidRPr="005232A1">
              <w:rPr>
                <w:sz w:val="22"/>
                <w:szCs w:val="22"/>
              </w:rPr>
              <w:t>9.</w:t>
            </w:r>
          </w:p>
        </w:tc>
        <w:tc>
          <w:tcPr>
            <w:tcW w:w="1325"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ул. Фрунзе</w:t>
            </w:r>
          </w:p>
        </w:tc>
        <w:tc>
          <w:tcPr>
            <w:tcW w:w="1247"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от ул. Кирова до ул. Пугачева</w:t>
            </w:r>
          </w:p>
        </w:tc>
        <w:tc>
          <w:tcPr>
            <w:tcW w:w="440" w:type="pct"/>
            <w:shd w:val="clear" w:color="auto" w:fill="auto"/>
            <w:vAlign w:val="center"/>
            <w:hideMark/>
          </w:tcPr>
          <w:p w:rsidR="00237E8A" w:rsidRPr="005232A1" w:rsidRDefault="00866219" w:rsidP="00866219">
            <w:pPr>
              <w:pStyle w:val="Aff9"/>
              <w:ind w:firstLine="0"/>
              <w:rPr>
                <w:sz w:val="22"/>
                <w:szCs w:val="22"/>
              </w:rPr>
            </w:pPr>
            <w:r w:rsidRPr="005232A1">
              <w:rPr>
                <w:sz w:val="22"/>
                <w:szCs w:val="22"/>
              </w:rPr>
              <w:t xml:space="preserve"> </w:t>
            </w:r>
            <w:r w:rsidR="00237E8A" w:rsidRPr="005232A1">
              <w:rPr>
                <w:sz w:val="22"/>
                <w:szCs w:val="22"/>
              </w:rPr>
              <w:t>85</w:t>
            </w:r>
          </w:p>
        </w:tc>
        <w:tc>
          <w:tcPr>
            <w:tcW w:w="588" w:type="pct"/>
            <w:shd w:val="clear" w:color="auto" w:fill="auto"/>
            <w:vAlign w:val="center"/>
            <w:hideMark/>
          </w:tcPr>
          <w:p w:rsidR="00237E8A" w:rsidRPr="005232A1" w:rsidRDefault="00866219" w:rsidP="00866219">
            <w:pPr>
              <w:pStyle w:val="Aff9"/>
              <w:ind w:firstLine="0"/>
              <w:rPr>
                <w:sz w:val="22"/>
                <w:szCs w:val="22"/>
              </w:rPr>
            </w:pPr>
            <w:r w:rsidRPr="005232A1">
              <w:rPr>
                <w:sz w:val="22"/>
                <w:szCs w:val="22"/>
              </w:rPr>
              <w:t xml:space="preserve"> </w:t>
            </w:r>
            <w:r w:rsidR="00237E8A" w:rsidRPr="005232A1">
              <w:rPr>
                <w:sz w:val="22"/>
                <w:szCs w:val="22"/>
              </w:rPr>
              <w:t>380</w:t>
            </w:r>
          </w:p>
        </w:tc>
        <w:tc>
          <w:tcPr>
            <w:tcW w:w="712" w:type="pct"/>
            <w:shd w:val="clear" w:color="auto" w:fill="auto"/>
            <w:vAlign w:val="center"/>
            <w:hideMark/>
          </w:tcPr>
          <w:p w:rsidR="00237E8A" w:rsidRPr="005232A1" w:rsidRDefault="00866219" w:rsidP="00866219">
            <w:pPr>
              <w:pStyle w:val="Aff9"/>
              <w:ind w:firstLine="0"/>
              <w:rPr>
                <w:sz w:val="22"/>
                <w:szCs w:val="22"/>
              </w:rPr>
            </w:pPr>
            <w:r w:rsidRPr="005232A1">
              <w:rPr>
                <w:sz w:val="22"/>
                <w:szCs w:val="22"/>
              </w:rPr>
              <w:t xml:space="preserve"> </w:t>
            </w:r>
            <w:r w:rsidR="00237E8A" w:rsidRPr="005232A1">
              <w:rPr>
                <w:sz w:val="22"/>
                <w:szCs w:val="22"/>
              </w:rPr>
              <w:t>200</w:t>
            </w:r>
          </w:p>
        </w:tc>
        <w:tc>
          <w:tcPr>
            <w:tcW w:w="488"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стальные</w:t>
            </w:r>
          </w:p>
        </w:tc>
      </w:tr>
      <w:tr w:rsidR="00866219" w:rsidRPr="005232A1" w:rsidTr="00866219">
        <w:trPr>
          <w:cantSplit/>
        </w:trPr>
        <w:tc>
          <w:tcPr>
            <w:tcW w:w="202" w:type="pct"/>
            <w:shd w:val="clear" w:color="auto" w:fill="auto"/>
            <w:vAlign w:val="center"/>
          </w:tcPr>
          <w:p w:rsidR="00237E8A" w:rsidRPr="005232A1" w:rsidRDefault="00237E8A" w:rsidP="00866219">
            <w:pPr>
              <w:pStyle w:val="Aff9"/>
              <w:ind w:firstLine="0"/>
              <w:rPr>
                <w:sz w:val="22"/>
                <w:szCs w:val="22"/>
              </w:rPr>
            </w:pPr>
            <w:r w:rsidRPr="005232A1">
              <w:rPr>
                <w:sz w:val="22"/>
                <w:szCs w:val="22"/>
              </w:rPr>
              <w:t>10.</w:t>
            </w:r>
          </w:p>
        </w:tc>
        <w:tc>
          <w:tcPr>
            <w:tcW w:w="1325"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коллектор от поста ЭЦ до ул. Кирова</w:t>
            </w:r>
          </w:p>
        </w:tc>
        <w:tc>
          <w:tcPr>
            <w:tcW w:w="1247" w:type="pct"/>
            <w:shd w:val="clear" w:color="auto" w:fill="auto"/>
            <w:vAlign w:val="center"/>
            <w:hideMark/>
          </w:tcPr>
          <w:p w:rsidR="00237E8A" w:rsidRPr="005232A1" w:rsidRDefault="00237E8A" w:rsidP="00866219">
            <w:pPr>
              <w:pStyle w:val="Aff9"/>
              <w:ind w:firstLine="0"/>
              <w:rPr>
                <w:sz w:val="22"/>
                <w:szCs w:val="22"/>
              </w:rPr>
            </w:pPr>
          </w:p>
        </w:tc>
        <w:tc>
          <w:tcPr>
            <w:tcW w:w="440" w:type="pct"/>
            <w:shd w:val="clear" w:color="auto" w:fill="auto"/>
            <w:vAlign w:val="center"/>
            <w:hideMark/>
          </w:tcPr>
          <w:p w:rsidR="00237E8A" w:rsidRPr="005232A1" w:rsidRDefault="00866219" w:rsidP="00866219">
            <w:pPr>
              <w:pStyle w:val="Aff9"/>
              <w:ind w:firstLine="0"/>
              <w:rPr>
                <w:sz w:val="22"/>
                <w:szCs w:val="22"/>
              </w:rPr>
            </w:pPr>
            <w:r w:rsidRPr="005232A1">
              <w:rPr>
                <w:sz w:val="22"/>
                <w:szCs w:val="22"/>
              </w:rPr>
              <w:t xml:space="preserve"> </w:t>
            </w:r>
            <w:r w:rsidR="00237E8A" w:rsidRPr="005232A1">
              <w:rPr>
                <w:sz w:val="22"/>
                <w:szCs w:val="22"/>
              </w:rPr>
              <w:t>85</w:t>
            </w:r>
          </w:p>
        </w:tc>
        <w:tc>
          <w:tcPr>
            <w:tcW w:w="588"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207</w:t>
            </w:r>
          </w:p>
        </w:tc>
        <w:tc>
          <w:tcPr>
            <w:tcW w:w="712"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200</w:t>
            </w:r>
          </w:p>
        </w:tc>
        <w:tc>
          <w:tcPr>
            <w:tcW w:w="488"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стальные</w:t>
            </w:r>
          </w:p>
        </w:tc>
      </w:tr>
      <w:tr w:rsidR="00866219" w:rsidRPr="005232A1" w:rsidTr="00866219">
        <w:trPr>
          <w:cantSplit/>
        </w:trPr>
        <w:tc>
          <w:tcPr>
            <w:tcW w:w="202" w:type="pct"/>
            <w:shd w:val="clear" w:color="auto" w:fill="auto"/>
            <w:vAlign w:val="center"/>
          </w:tcPr>
          <w:p w:rsidR="00237E8A" w:rsidRPr="005232A1" w:rsidRDefault="00237E8A" w:rsidP="00866219">
            <w:pPr>
              <w:pStyle w:val="Aff9"/>
              <w:ind w:firstLine="0"/>
              <w:rPr>
                <w:sz w:val="22"/>
                <w:szCs w:val="22"/>
              </w:rPr>
            </w:pPr>
            <w:r w:rsidRPr="005232A1">
              <w:rPr>
                <w:sz w:val="22"/>
                <w:szCs w:val="22"/>
              </w:rPr>
              <w:t>11.</w:t>
            </w:r>
          </w:p>
        </w:tc>
        <w:tc>
          <w:tcPr>
            <w:tcW w:w="1325"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 xml:space="preserve">напорный коллектор от КНС ул. Р. </w:t>
            </w:r>
            <w:proofErr w:type="spellStart"/>
            <w:r w:rsidRPr="005232A1">
              <w:rPr>
                <w:sz w:val="22"/>
                <w:szCs w:val="22"/>
              </w:rPr>
              <w:t>Люксембургдо</w:t>
            </w:r>
            <w:proofErr w:type="spellEnd"/>
            <w:r w:rsidRPr="005232A1">
              <w:rPr>
                <w:sz w:val="22"/>
                <w:szCs w:val="22"/>
              </w:rPr>
              <w:t xml:space="preserve"> колодца </w:t>
            </w:r>
            <w:proofErr w:type="gramStart"/>
            <w:r w:rsidRPr="005232A1">
              <w:rPr>
                <w:sz w:val="22"/>
                <w:szCs w:val="22"/>
              </w:rPr>
              <w:t>за</w:t>
            </w:r>
            <w:proofErr w:type="gramEnd"/>
            <w:r w:rsidRPr="005232A1">
              <w:rPr>
                <w:sz w:val="22"/>
                <w:szCs w:val="22"/>
              </w:rPr>
              <w:t xml:space="preserve"> ж/д</w:t>
            </w:r>
          </w:p>
        </w:tc>
        <w:tc>
          <w:tcPr>
            <w:tcW w:w="1247" w:type="pct"/>
            <w:shd w:val="clear" w:color="auto" w:fill="auto"/>
            <w:vAlign w:val="center"/>
            <w:hideMark/>
          </w:tcPr>
          <w:p w:rsidR="00237E8A" w:rsidRPr="005232A1" w:rsidRDefault="00237E8A" w:rsidP="00866219">
            <w:pPr>
              <w:pStyle w:val="Aff9"/>
              <w:ind w:firstLine="0"/>
              <w:rPr>
                <w:sz w:val="22"/>
                <w:szCs w:val="22"/>
              </w:rPr>
            </w:pPr>
          </w:p>
        </w:tc>
        <w:tc>
          <w:tcPr>
            <w:tcW w:w="440" w:type="pct"/>
            <w:shd w:val="clear" w:color="auto" w:fill="auto"/>
            <w:vAlign w:val="center"/>
            <w:hideMark/>
          </w:tcPr>
          <w:p w:rsidR="00237E8A" w:rsidRPr="005232A1" w:rsidRDefault="00866219" w:rsidP="00866219">
            <w:pPr>
              <w:pStyle w:val="Aff9"/>
              <w:ind w:firstLine="0"/>
              <w:rPr>
                <w:sz w:val="22"/>
                <w:szCs w:val="22"/>
              </w:rPr>
            </w:pPr>
            <w:r w:rsidRPr="005232A1">
              <w:rPr>
                <w:sz w:val="22"/>
                <w:szCs w:val="22"/>
              </w:rPr>
              <w:t xml:space="preserve"> </w:t>
            </w:r>
            <w:r w:rsidR="00237E8A" w:rsidRPr="005232A1">
              <w:rPr>
                <w:sz w:val="22"/>
                <w:szCs w:val="22"/>
              </w:rPr>
              <w:t>85</w:t>
            </w:r>
          </w:p>
        </w:tc>
        <w:tc>
          <w:tcPr>
            <w:tcW w:w="588"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960</w:t>
            </w:r>
          </w:p>
        </w:tc>
        <w:tc>
          <w:tcPr>
            <w:tcW w:w="712"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150</w:t>
            </w:r>
          </w:p>
        </w:tc>
        <w:tc>
          <w:tcPr>
            <w:tcW w:w="488"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стальные</w:t>
            </w:r>
          </w:p>
        </w:tc>
      </w:tr>
      <w:tr w:rsidR="00866219" w:rsidRPr="005232A1" w:rsidTr="00866219">
        <w:trPr>
          <w:cantSplit/>
        </w:trPr>
        <w:tc>
          <w:tcPr>
            <w:tcW w:w="202" w:type="pct"/>
            <w:shd w:val="clear" w:color="auto" w:fill="auto"/>
            <w:vAlign w:val="center"/>
          </w:tcPr>
          <w:p w:rsidR="00237E8A" w:rsidRPr="005232A1" w:rsidRDefault="00237E8A" w:rsidP="00866219">
            <w:pPr>
              <w:pStyle w:val="Aff9"/>
              <w:ind w:firstLine="0"/>
              <w:rPr>
                <w:sz w:val="22"/>
                <w:szCs w:val="22"/>
              </w:rPr>
            </w:pPr>
            <w:r w:rsidRPr="005232A1">
              <w:rPr>
                <w:sz w:val="22"/>
                <w:szCs w:val="22"/>
              </w:rPr>
              <w:t>12.</w:t>
            </w:r>
          </w:p>
        </w:tc>
        <w:tc>
          <w:tcPr>
            <w:tcW w:w="1325"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ул. Р. Люксембург</w:t>
            </w:r>
          </w:p>
        </w:tc>
        <w:tc>
          <w:tcPr>
            <w:tcW w:w="1247" w:type="pct"/>
            <w:shd w:val="clear" w:color="auto" w:fill="auto"/>
            <w:vAlign w:val="center"/>
            <w:hideMark/>
          </w:tcPr>
          <w:p w:rsidR="00237E8A" w:rsidRPr="005232A1" w:rsidRDefault="00237E8A" w:rsidP="00866219">
            <w:pPr>
              <w:pStyle w:val="Aff9"/>
              <w:ind w:firstLine="0"/>
              <w:rPr>
                <w:sz w:val="22"/>
                <w:szCs w:val="22"/>
              </w:rPr>
            </w:pPr>
          </w:p>
        </w:tc>
        <w:tc>
          <w:tcPr>
            <w:tcW w:w="440" w:type="pct"/>
            <w:shd w:val="clear" w:color="auto" w:fill="auto"/>
            <w:vAlign w:val="center"/>
            <w:hideMark/>
          </w:tcPr>
          <w:p w:rsidR="00237E8A" w:rsidRPr="005232A1" w:rsidRDefault="00866219" w:rsidP="00866219">
            <w:pPr>
              <w:pStyle w:val="Aff9"/>
              <w:ind w:firstLine="0"/>
              <w:rPr>
                <w:sz w:val="22"/>
                <w:szCs w:val="22"/>
              </w:rPr>
            </w:pPr>
            <w:r w:rsidRPr="005232A1">
              <w:rPr>
                <w:sz w:val="22"/>
                <w:szCs w:val="22"/>
              </w:rPr>
              <w:t xml:space="preserve"> </w:t>
            </w:r>
            <w:r w:rsidR="00237E8A" w:rsidRPr="005232A1">
              <w:rPr>
                <w:sz w:val="22"/>
                <w:szCs w:val="22"/>
              </w:rPr>
              <w:t>85</w:t>
            </w:r>
          </w:p>
        </w:tc>
        <w:tc>
          <w:tcPr>
            <w:tcW w:w="588"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596</w:t>
            </w:r>
          </w:p>
        </w:tc>
        <w:tc>
          <w:tcPr>
            <w:tcW w:w="712"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200</w:t>
            </w:r>
          </w:p>
        </w:tc>
        <w:tc>
          <w:tcPr>
            <w:tcW w:w="488"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стальные</w:t>
            </w:r>
          </w:p>
        </w:tc>
      </w:tr>
      <w:tr w:rsidR="00866219" w:rsidRPr="005232A1" w:rsidTr="00866219">
        <w:trPr>
          <w:cantSplit/>
        </w:trPr>
        <w:tc>
          <w:tcPr>
            <w:tcW w:w="202" w:type="pct"/>
            <w:shd w:val="clear" w:color="auto" w:fill="auto"/>
            <w:vAlign w:val="center"/>
          </w:tcPr>
          <w:p w:rsidR="00237E8A" w:rsidRPr="005232A1" w:rsidRDefault="00237E8A" w:rsidP="00866219">
            <w:pPr>
              <w:pStyle w:val="Aff9"/>
              <w:ind w:firstLine="0"/>
              <w:rPr>
                <w:sz w:val="22"/>
                <w:szCs w:val="22"/>
              </w:rPr>
            </w:pPr>
            <w:r w:rsidRPr="005232A1">
              <w:rPr>
                <w:sz w:val="22"/>
                <w:szCs w:val="22"/>
              </w:rPr>
              <w:t>13.</w:t>
            </w:r>
          </w:p>
        </w:tc>
        <w:tc>
          <w:tcPr>
            <w:tcW w:w="1325"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ул. Горького</w:t>
            </w:r>
          </w:p>
        </w:tc>
        <w:tc>
          <w:tcPr>
            <w:tcW w:w="1247" w:type="pct"/>
            <w:shd w:val="clear" w:color="auto" w:fill="auto"/>
            <w:vAlign w:val="center"/>
            <w:hideMark/>
          </w:tcPr>
          <w:p w:rsidR="00237E8A" w:rsidRPr="005232A1" w:rsidRDefault="00237E8A" w:rsidP="00866219">
            <w:pPr>
              <w:pStyle w:val="Aff9"/>
              <w:ind w:firstLine="0"/>
              <w:rPr>
                <w:sz w:val="22"/>
                <w:szCs w:val="22"/>
              </w:rPr>
            </w:pPr>
          </w:p>
        </w:tc>
        <w:tc>
          <w:tcPr>
            <w:tcW w:w="440" w:type="pct"/>
            <w:shd w:val="clear" w:color="auto" w:fill="auto"/>
            <w:vAlign w:val="center"/>
            <w:hideMark/>
          </w:tcPr>
          <w:p w:rsidR="00237E8A" w:rsidRPr="005232A1" w:rsidRDefault="00866219" w:rsidP="00866219">
            <w:pPr>
              <w:pStyle w:val="Aff9"/>
              <w:ind w:firstLine="0"/>
              <w:rPr>
                <w:sz w:val="22"/>
                <w:szCs w:val="22"/>
              </w:rPr>
            </w:pPr>
            <w:r w:rsidRPr="005232A1">
              <w:rPr>
                <w:sz w:val="22"/>
                <w:szCs w:val="22"/>
              </w:rPr>
              <w:t xml:space="preserve"> </w:t>
            </w:r>
            <w:r w:rsidR="00237E8A" w:rsidRPr="005232A1">
              <w:rPr>
                <w:sz w:val="22"/>
                <w:szCs w:val="22"/>
              </w:rPr>
              <w:t>85</w:t>
            </w:r>
          </w:p>
        </w:tc>
        <w:tc>
          <w:tcPr>
            <w:tcW w:w="588"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90</w:t>
            </w:r>
          </w:p>
        </w:tc>
        <w:tc>
          <w:tcPr>
            <w:tcW w:w="712" w:type="pct"/>
            <w:shd w:val="clear" w:color="auto" w:fill="auto"/>
            <w:vAlign w:val="center"/>
            <w:hideMark/>
          </w:tcPr>
          <w:p w:rsidR="00237E8A" w:rsidRPr="005232A1" w:rsidRDefault="00866219" w:rsidP="00866219">
            <w:pPr>
              <w:pStyle w:val="Aff9"/>
              <w:ind w:firstLine="0"/>
              <w:rPr>
                <w:sz w:val="22"/>
                <w:szCs w:val="22"/>
              </w:rPr>
            </w:pPr>
            <w:r w:rsidRPr="005232A1">
              <w:rPr>
                <w:sz w:val="22"/>
                <w:szCs w:val="22"/>
              </w:rPr>
              <w:t xml:space="preserve"> </w:t>
            </w:r>
            <w:r w:rsidR="00237E8A" w:rsidRPr="005232A1">
              <w:rPr>
                <w:sz w:val="22"/>
                <w:szCs w:val="22"/>
              </w:rPr>
              <w:t>200</w:t>
            </w:r>
          </w:p>
        </w:tc>
        <w:tc>
          <w:tcPr>
            <w:tcW w:w="488"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стальные</w:t>
            </w:r>
          </w:p>
        </w:tc>
      </w:tr>
      <w:tr w:rsidR="00866219" w:rsidRPr="005232A1" w:rsidTr="00866219">
        <w:trPr>
          <w:cantSplit/>
        </w:trPr>
        <w:tc>
          <w:tcPr>
            <w:tcW w:w="202" w:type="pct"/>
            <w:shd w:val="clear" w:color="auto" w:fill="auto"/>
            <w:vAlign w:val="center"/>
          </w:tcPr>
          <w:p w:rsidR="00237E8A" w:rsidRPr="005232A1" w:rsidRDefault="00237E8A" w:rsidP="00866219">
            <w:pPr>
              <w:pStyle w:val="Aff9"/>
              <w:ind w:firstLine="0"/>
              <w:rPr>
                <w:sz w:val="22"/>
                <w:szCs w:val="22"/>
              </w:rPr>
            </w:pPr>
            <w:r w:rsidRPr="005232A1">
              <w:rPr>
                <w:sz w:val="22"/>
                <w:szCs w:val="22"/>
              </w:rPr>
              <w:t>14.</w:t>
            </w:r>
          </w:p>
        </w:tc>
        <w:tc>
          <w:tcPr>
            <w:tcW w:w="1325"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ул. Халтурина</w:t>
            </w:r>
          </w:p>
        </w:tc>
        <w:tc>
          <w:tcPr>
            <w:tcW w:w="1247"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 xml:space="preserve">от ул. Горького до КНС ул. </w:t>
            </w:r>
            <w:proofErr w:type="spellStart"/>
            <w:r w:rsidRPr="005232A1">
              <w:rPr>
                <w:sz w:val="22"/>
                <w:szCs w:val="22"/>
              </w:rPr>
              <w:t>Р.Люксембург</w:t>
            </w:r>
            <w:proofErr w:type="spellEnd"/>
          </w:p>
        </w:tc>
        <w:tc>
          <w:tcPr>
            <w:tcW w:w="440" w:type="pct"/>
            <w:shd w:val="clear" w:color="auto" w:fill="auto"/>
            <w:vAlign w:val="center"/>
            <w:hideMark/>
          </w:tcPr>
          <w:p w:rsidR="00237E8A" w:rsidRPr="005232A1" w:rsidRDefault="00866219" w:rsidP="00866219">
            <w:pPr>
              <w:pStyle w:val="Aff9"/>
              <w:ind w:firstLine="0"/>
              <w:rPr>
                <w:sz w:val="22"/>
                <w:szCs w:val="22"/>
              </w:rPr>
            </w:pPr>
            <w:r w:rsidRPr="005232A1">
              <w:rPr>
                <w:sz w:val="22"/>
                <w:szCs w:val="22"/>
              </w:rPr>
              <w:t xml:space="preserve"> </w:t>
            </w:r>
            <w:r w:rsidR="00237E8A" w:rsidRPr="005232A1">
              <w:rPr>
                <w:sz w:val="22"/>
                <w:szCs w:val="22"/>
              </w:rPr>
              <w:t>85</w:t>
            </w:r>
          </w:p>
        </w:tc>
        <w:tc>
          <w:tcPr>
            <w:tcW w:w="588" w:type="pct"/>
            <w:shd w:val="clear" w:color="auto" w:fill="auto"/>
            <w:vAlign w:val="center"/>
            <w:hideMark/>
          </w:tcPr>
          <w:p w:rsidR="00237E8A" w:rsidRPr="005232A1" w:rsidRDefault="00866219" w:rsidP="00866219">
            <w:pPr>
              <w:pStyle w:val="Aff9"/>
              <w:ind w:firstLine="0"/>
              <w:rPr>
                <w:sz w:val="22"/>
                <w:szCs w:val="22"/>
              </w:rPr>
            </w:pPr>
            <w:r w:rsidRPr="005232A1">
              <w:rPr>
                <w:sz w:val="22"/>
                <w:szCs w:val="22"/>
              </w:rPr>
              <w:t xml:space="preserve"> </w:t>
            </w:r>
            <w:r w:rsidR="00237E8A" w:rsidRPr="005232A1">
              <w:rPr>
                <w:sz w:val="22"/>
                <w:szCs w:val="22"/>
              </w:rPr>
              <w:t>1180</w:t>
            </w:r>
          </w:p>
        </w:tc>
        <w:tc>
          <w:tcPr>
            <w:tcW w:w="712" w:type="pct"/>
            <w:shd w:val="clear" w:color="auto" w:fill="auto"/>
            <w:vAlign w:val="center"/>
            <w:hideMark/>
          </w:tcPr>
          <w:p w:rsidR="00237E8A" w:rsidRPr="005232A1" w:rsidRDefault="00866219" w:rsidP="00866219">
            <w:pPr>
              <w:pStyle w:val="Aff9"/>
              <w:ind w:firstLine="0"/>
              <w:rPr>
                <w:sz w:val="22"/>
                <w:szCs w:val="22"/>
              </w:rPr>
            </w:pPr>
            <w:r w:rsidRPr="005232A1">
              <w:rPr>
                <w:sz w:val="22"/>
                <w:szCs w:val="22"/>
              </w:rPr>
              <w:t xml:space="preserve"> </w:t>
            </w:r>
            <w:r w:rsidR="00237E8A" w:rsidRPr="005232A1">
              <w:rPr>
                <w:sz w:val="22"/>
                <w:szCs w:val="22"/>
              </w:rPr>
              <w:t>200</w:t>
            </w:r>
          </w:p>
        </w:tc>
        <w:tc>
          <w:tcPr>
            <w:tcW w:w="488"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стальные</w:t>
            </w:r>
          </w:p>
        </w:tc>
      </w:tr>
      <w:tr w:rsidR="00866219" w:rsidRPr="005232A1" w:rsidTr="00866219">
        <w:trPr>
          <w:cantSplit/>
        </w:trPr>
        <w:tc>
          <w:tcPr>
            <w:tcW w:w="202" w:type="pct"/>
            <w:shd w:val="clear" w:color="auto" w:fill="auto"/>
            <w:vAlign w:val="center"/>
          </w:tcPr>
          <w:p w:rsidR="00237E8A" w:rsidRPr="005232A1" w:rsidRDefault="00237E8A" w:rsidP="00866219">
            <w:pPr>
              <w:pStyle w:val="Aff9"/>
              <w:ind w:firstLine="0"/>
              <w:rPr>
                <w:sz w:val="22"/>
                <w:szCs w:val="22"/>
              </w:rPr>
            </w:pPr>
            <w:r w:rsidRPr="005232A1">
              <w:rPr>
                <w:sz w:val="22"/>
                <w:szCs w:val="22"/>
              </w:rPr>
              <w:t>15.</w:t>
            </w:r>
          </w:p>
        </w:tc>
        <w:tc>
          <w:tcPr>
            <w:tcW w:w="1325"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ул. Горбачева</w:t>
            </w:r>
          </w:p>
        </w:tc>
        <w:tc>
          <w:tcPr>
            <w:tcW w:w="1247"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 xml:space="preserve">от </w:t>
            </w:r>
            <w:proofErr w:type="spellStart"/>
            <w:r w:rsidRPr="005232A1">
              <w:rPr>
                <w:sz w:val="22"/>
                <w:szCs w:val="22"/>
              </w:rPr>
              <w:t>д</w:t>
            </w:r>
            <w:proofErr w:type="gramStart"/>
            <w:r w:rsidRPr="005232A1">
              <w:rPr>
                <w:sz w:val="22"/>
                <w:szCs w:val="22"/>
              </w:rPr>
              <w:t>.с</w:t>
            </w:r>
            <w:proofErr w:type="gramEnd"/>
            <w:r w:rsidRPr="005232A1">
              <w:rPr>
                <w:sz w:val="22"/>
                <w:szCs w:val="22"/>
              </w:rPr>
              <w:t>ада</w:t>
            </w:r>
            <w:proofErr w:type="spellEnd"/>
            <w:r w:rsidRPr="005232A1">
              <w:rPr>
                <w:sz w:val="22"/>
                <w:szCs w:val="22"/>
              </w:rPr>
              <w:t xml:space="preserve"> ул. Маяковского до КНС</w:t>
            </w:r>
          </w:p>
        </w:tc>
        <w:tc>
          <w:tcPr>
            <w:tcW w:w="440" w:type="pct"/>
            <w:shd w:val="clear" w:color="auto" w:fill="auto"/>
            <w:vAlign w:val="center"/>
            <w:hideMark/>
          </w:tcPr>
          <w:p w:rsidR="00237E8A" w:rsidRPr="005232A1" w:rsidRDefault="00866219" w:rsidP="00866219">
            <w:pPr>
              <w:pStyle w:val="Aff9"/>
              <w:ind w:firstLine="0"/>
              <w:rPr>
                <w:sz w:val="22"/>
                <w:szCs w:val="22"/>
              </w:rPr>
            </w:pPr>
            <w:r w:rsidRPr="005232A1">
              <w:rPr>
                <w:sz w:val="22"/>
                <w:szCs w:val="22"/>
              </w:rPr>
              <w:t xml:space="preserve"> </w:t>
            </w:r>
            <w:r w:rsidR="00237E8A" w:rsidRPr="005232A1">
              <w:rPr>
                <w:sz w:val="22"/>
                <w:szCs w:val="22"/>
              </w:rPr>
              <w:t>85</w:t>
            </w:r>
          </w:p>
        </w:tc>
        <w:tc>
          <w:tcPr>
            <w:tcW w:w="588" w:type="pct"/>
            <w:shd w:val="clear" w:color="auto" w:fill="auto"/>
            <w:vAlign w:val="center"/>
            <w:hideMark/>
          </w:tcPr>
          <w:p w:rsidR="00237E8A" w:rsidRPr="005232A1" w:rsidRDefault="00866219" w:rsidP="00866219">
            <w:pPr>
              <w:pStyle w:val="Aff9"/>
              <w:ind w:firstLine="0"/>
              <w:rPr>
                <w:sz w:val="22"/>
                <w:szCs w:val="22"/>
              </w:rPr>
            </w:pPr>
            <w:r w:rsidRPr="005232A1">
              <w:rPr>
                <w:sz w:val="22"/>
                <w:szCs w:val="22"/>
              </w:rPr>
              <w:t xml:space="preserve"> </w:t>
            </w:r>
            <w:r w:rsidR="00237E8A" w:rsidRPr="005232A1">
              <w:rPr>
                <w:sz w:val="22"/>
                <w:szCs w:val="22"/>
              </w:rPr>
              <w:t>1200</w:t>
            </w:r>
          </w:p>
        </w:tc>
        <w:tc>
          <w:tcPr>
            <w:tcW w:w="712" w:type="pct"/>
            <w:shd w:val="clear" w:color="auto" w:fill="auto"/>
            <w:vAlign w:val="center"/>
            <w:hideMark/>
          </w:tcPr>
          <w:p w:rsidR="00237E8A" w:rsidRPr="005232A1" w:rsidRDefault="00866219" w:rsidP="00866219">
            <w:pPr>
              <w:pStyle w:val="Aff9"/>
              <w:ind w:firstLine="0"/>
              <w:rPr>
                <w:sz w:val="22"/>
                <w:szCs w:val="22"/>
              </w:rPr>
            </w:pPr>
            <w:r w:rsidRPr="005232A1">
              <w:rPr>
                <w:sz w:val="22"/>
                <w:szCs w:val="22"/>
              </w:rPr>
              <w:t xml:space="preserve"> </w:t>
            </w:r>
            <w:r w:rsidR="00237E8A" w:rsidRPr="005232A1">
              <w:rPr>
                <w:sz w:val="22"/>
                <w:szCs w:val="22"/>
              </w:rPr>
              <w:t>200</w:t>
            </w:r>
          </w:p>
        </w:tc>
        <w:tc>
          <w:tcPr>
            <w:tcW w:w="488"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стальные</w:t>
            </w:r>
          </w:p>
        </w:tc>
      </w:tr>
      <w:tr w:rsidR="00866219" w:rsidRPr="005232A1" w:rsidTr="00866219">
        <w:trPr>
          <w:cantSplit/>
        </w:trPr>
        <w:tc>
          <w:tcPr>
            <w:tcW w:w="202" w:type="pct"/>
            <w:shd w:val="clear" w:color="auto" w:fill="auto"/>
            <w:vAlign w:val="center"/>
          </w:tcPr>
          <w:p w:rsidR="00237E8A" w:rsidRPr="005232A1" w:rsidRDefault="00237E8A" w:rsidP="00866219">
            <w:pPr>
              <w:pStyle w:val="Aff9"/>
              <w:ind w:firstLine="0"/>
              <w:rPr>
                <w:sz w:val="22"/>
                <w:szCs w:val="22"/>
              </w:rPr>
            </w:pPr>
            <w:r w:rsidRPr="005232A1">
              <w:rPr>
                <w:sz w:val="22"/>
                <w:szCs w:val="22"/>
              </w:rPr>
              <w:t>16.</w:t>
            </w:r>
          </w:p>
        </w:tc>
        <w:tc>
          <w:tcPr>
            <w:tcW w:w="1325"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ул. СХТ</w:t>
            </w:r>
          </w:p>
        </w:tc>
        <w:tc>
          <w:tcPr>
            <w:tcW w:w="1247" w:type="pct"/>
            <w:shd w:val="clear" w:color="auto" w:fill="auto"/>
            <w:vAlign w:val="center"/>
            <w:hideMark/>
          </w:tcPr>
          <w:p w:rsidR="00237E8A" w:rsidRPr="005232A1" w:rsidRDefault="00237E8A" w:rsidP="00866219">
            <w:pPr>
              <w:pStyle w:val="Aff9"/>
              <w:ind w:firstLine="0"/>
              <w:rPr>
                <w:sz w:val="22"/>
                <w:szCs w:val="22"/>
              </w:rPr>
            </w:pPr>
          </w:p>
        </w:tc>
        <w:tc>
          <w:tcPr>
            <w:tcW w:w="440" w:type="pct"/>
            <w:shd w:val="clear" w:color="auto" w:fill="auto"/>
            <w:vAlign w:val="center"/>
            <w:hideMark/>
          </w:tcPr>
          <w:p w:rsidR="00237E8A" w:rsidRPr="005232A1" w:rsidRDefault="00866219" w:rsidP="00866219">
            <w:pPr>
              <w:pStyle w:val="Aff9"/>
              <w:ind w:firstLine="0"/>
              <w:rPr>
                <w:sz w:val="22"/>
                <w:szCs w:val="22"/>
              </w:rPr>
            </w:pPr>
            <w:r w:rsidRPr="005232A1">
              <w:rPr>
                <w:sz w:val="22"/>
                <w:szCs w:val="22"/>
              </w:rPr>
              <w:t xml:space="preserve"> </w:t>
            </w:r>
            <w:r w:rsidR="00237E8A" w:rsidRPr="005232A1">
              <w:rPr>
                <w:sz w:val="22"/>
                <w:szCs w:val="22"/>
              </w:rPr>
              <w:t>85</w:t>
            </w:r>
          </w:p>
        </w:tc>
        <w:tc>
          <w:tcPr>
            <w:tcW w:w="588" w:type="pct"/>
            <w:shd w:val="clear" w:color="auto" w:fill="auto"/>
            <w:vAlign w:val="center"/>
            <w:hideMark/>
          </w:tcPr>
          <w:p w:rsidR="00237E8A" w:rsidRPr="005232A1" w:rsidRDefault="00866219" w:rsidP="00866219">
            <w:pPr>
              <w:pStyle w:val="Aff9"/>
              <w:ind w:firstLine="0"/>
              <w:rPr>
                <w:sz w:val="22"/>
                <w:szCs w:val="22"/>
              </w:rPr>
            </w:pPr>
            <w:r w:rsidRPr="005232A1">
              <w:rPr>
                <w:sz w:val="22"/>
                <w:szCs w:val="22"/>
              </w:rPr>
              <w:t xml:space="preserve"> </w:t>
            </w:r>
            <w:r w:rsidR="00237E8A" w:rsidRPr="005232A1">
              <w:rPr>
                <w:sz w:val="22"/>
                <w:szCs w:val="22"/>
              </w:rPr>
              <w:t>750</w:t>
            </w:r>
          </w:p>
        </w:tc>
        <w:tc>
          <w:tcPr>
            <w:tcW w:w="712" w:type="pct"/>
            <w:shd w:val="clear" w:color="auto" w:fill="auto"/>
            <w:vAlign w:val="center"/>
            <w:hideMark/>
          </w:tcPr>
          <w:p w:rsidR="00237E8A" w:rsidRPr="005232A1" w:rsidRDefault="00866219" w:rsidP="00866219">
            <w:pPr>
              <w:pStyle w:val="Aff9"/>
              <w:ind w:firstLine="0"/>
              <w:rPr>
                <w:sz w:val="22"/>
                <w:szCs w:val="22"/>
              </w:rPr>
            </w:pPr>
            <w:r w:rsidRPr="005232A1">
              <w:rPr>
                <w:sz w:val="22"/>
                <w:szCs w:val="22"/>
              </w:rPr>
              <w:t xml:space="preserve"> </w:t>
            </w:r>
            <w:r w:rsidR="00237E8A" w:rsidRPr="005232A1">
              <w:rPr>
                <w:sz w:val="22"/>
                <w:szCs w:val="22"/>
              </w:rPr>
              <w:t>200</w:t>
            </w:r>
          </w:p>
        </w:tc>
        <w:tc>
          <w:tcPr>
            <w:tcW w:w="488"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стальные</w:t>
            </w:r>
          </w:p>
        </w:tc>
      </w:tr>
      <w:tr w:rsidR="00866219" w:rsidRPr="005232A1" w:rsidTr="00866219">
        <w:trPr>
          <w:cantSplit/>
        </w:trPr>
        <w:tc>
          <w:tcPr>
            <w:tcW w:w="202" w:type="pct"/>
            <w:shd w:val="clear" w:color="auto" w:fill="auto"/>
            <w:vAlign w:val="center"/>
          </w:tcPr>
          <w:p w:rsidR="00237E8A" w:rsidRPr="005232A1" w:rsidRDefault="00237E8A" w:rsidP="00866219">
            <w:pPr>
              <w:pStyle w:val="Aff9"/>
              <w:ind w:firstLine="0"/>
              <w:rPr>
                <w:sz w:val="22"/>
                <w:szCs w:val="22"/>
              </w:rPr>
            </w:pPr>
            <w:r w:rsidRPr="005232A1">
              <w:rPr>
                <w:sz w:val="22"/>
                <w:szCs w:val="22"/>
              </w:rPr>
              <w:t>17.</w:t>
            </w:r>
          </w:p>
        </w:tc>
        <w:tc>
          <w:tcPr>
            <w:tcW w:w="1325"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коллектор от дома ул. Халтурина 9а до ул. Горького</w:t>
            </w:r>
          </w:p>
        </w:tc>
        <w:tc>
          <w:tcPr>
            <w:tcW w:w="1247" w:type="pct"/>
            <w:shd w:val="clear" w:color="auto" w:fill="auto"/>
            <w:vAlign w:val="center"/>
            <w:hideMark/>
          </w:tcPr>
          <w:p w:rsidR="00237E8A" w:rsidRPr="005232A1" w:rsidRDefault="00237E8A" w:rsidP="00866219">
            <w:pPr>
              <w:pStyle w:val="Aff9"/>
              <w:ind w:firstLine="0"/>
              <w:rPr>
                <w:sz w:val="22"/>
                <w:szCs w:val="22"/>
              </w:rPr>
            </w:pPr>
          </w:p>
        </w:tc>
        <w:tc>
          <w:tcPr>
            <w:tcW w:w="440" w:type="pct"/>
            <w:shd w:val="clear" w:color="auto" w:fill="auto"/>
            <w:vAlign w:val="center"/>
            <w:hideMark/>
          </w:tcPr>
          <w:p w:rsidR="00237E8A" w:rsidRPr="005232A1" w:rsidRDefault="00866219" w:rsidP="00866219">
            <w:pPr>
              <w:pStyle w:val="Aff9"/>
              <w:ind w:firstLine="0"/>
              <w:rPr>
                <w:sz w:val="22"/>
                <w:szCs w:val="22"/>
              </w:rPr>
            </w:pPr>
            <w:r w:rsidRPr="005232A1">
              <w:rPr>
                <w:sz w:val="22"/>
                <w:szCs w:val="22"/>
              </w:rPr>
              <w:t xml:space="preserve"> </w:t>
            </w:r>
            <w:r w:rsidR="00237E8A" w:rsidRPr="005232A1">
              <w:rPr>
                <w:sz w:val="22"/>
                <w:szCs w:val="22"/>
              </w:rPr>
              <w:t>85</w:t>
            </w:r>
          </w:p>
        </w:tc>
        <w:tc>
          <w:tcPr>
            <w:tcW w:w="588" w:type="pct"/>
            <w:shd w:val="clear" w:color="auto" w:fill="auto"/>
            <w:vAlign w:val="center"/>
            <w:hideMark/>
          </w:tcPr>
          <w:p w:rsidR="00237E8A" w:rsidRPr="005232A1" w:rsidRDefault="00866219" w:rsidP="00866219">
            <w:pPr>
              <w:pStyle w:val="Aff9"/>
              <w:ind w:firstLine="0"/>
              <w:rPr>
                <w:sz w:val="22"/>
                <w:szCs w:val="22"/>
              </w:rPr>
            </w:pPr>
            <w:r w:rsidRPr="005232A1">
              <w:rPr>
                <w:sz w:val="22"/>
                <w:szCs w:val="22"/>
              </w:rPr>
              <w:t xml:space="preserve"> </w:t>
            </w:r>
            <w:r w:rsidR="00237E8A" w:rsidRPr="005232A1">
              <w:rPr>
                <w:sz w:val="22"/>
                <w:szCs w:val="22"/>
              </w:rPr>
              <w:t>348</w:t>
            </w:r>
          </w:p>
        </w:tc>
        <w:tc>
          <w:tcPr>
            <w:tcW w:w="712" w:type="pct"/>
            <w:shd w:val="clear" w:color="auto" w:fill="auto"/>
            <w:vAlign w:val="center"/>
            <w:hideMark/>
          </w:tcPr>
          <w:p w:rsidR="00237E8A" w:rsidRPr="005232A1" w:rsidRDefault="00866219" w:rsidP="00866219">
            <w:pPr>
              <w:pStyle w:val="Aff9"/>
              <w:ind w:firstLine="0"/>
              <w:rPr>
                <w:sz w:val="22"/>
                <w:szCs w:val="22"/>
              </w:rPr>
            </w:pPr>
            <w:r w:rsidRPr="005232A1">
              <w:rPr>
                <w:sz w:val="22"/>
                <w:szCs w:val="22"/>
              </w:rPr>
              <w:t xml:space="preserve"> </w:t>
            </w:r>
            <w:r w:rsidR="00237E8A" w:rsidRPr="005232A1">
              <w:rPr>
                <w:sz w:val="22"/>
                <w:szCs w:val="22"/>
              </w:rPr>
              <w:t>200</w:t>
            </w:r>
          </w:p>
        </w:tc>
        <w:tc>
          <w:tcPr>
            <w:tcW w:w="488"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стальные</w:t>
            </w:r>
          </w:p>
        </w:tc>
      </w:tr>
      <w:tr w:rsidR="00866219" w:rsidRPr="005232A1" w:rsidTr="00866219">
        <w:trPr>
          <w:cantSplit/>
        </w:trPr>
        <w:tc>
          <w:tcPr>
            <w:tcW w:w="202" w:type="pct"/>
            <w:shd w:val="clear" w:color="auto" w:fill="auto"/>
            <w:vAlign w:val="center"/>
          </w:tcPr>
          <w:p w:rsidR="00237E8A" w:rsidRPr="005232A1" w:rsidRDefault="00237E8A" w:rsidP="00866219">
            <w:pPr>
              <w:pStyle w:val="Aff9"/>
              <w:ind w:firstLine="0"/>
              <w:rPr>
                <w:sz w:val="22"/>
                <w:szCs w:val="22"/>
              </w:rPr>
            </w:pPr>
            <w:r w:rsidRPr="005232A1">
              <w:rPr>
                <w:sz w:val="22"/>
                <w:szCs w:val="22"/>
              </w:rPr>
              <w:t>18.</w:t>
            </w:r>
          </w:p>
        </w:tc>
        <w:tc>
          <w:tcPr>
            <w:tcW w:w="1325"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коллектор от дома ул. Азина 9а до ул. Островского</w:t>
            </w:r>
          </w:p>
        </w:tc>
        <w:tc>
          <w:tcPr>
            <w:tcW w:w="1247" w:type="pct"/>
            <w:shd w:val="clear" w:color="auto" w:fill="auto"/>
            <w:vAlign w:val="center"/>
            <w:hideMark/>
          </w:tcPr>
          <w:p w:rsidR="00237E8A" w:rsidRPr="005232A1" w:rsidRDefault="00237E8A" w:rsidP="00866219">
            <w:pPr>
              <w:pStyle w:val="Aff9"/>
              <w:ind w:firstLine="0"/>
              <w:rPr>
                <w:sz w:val="22"/>
                <w:szCs w:val="22"/>
              </w:rPr>
            </w:pPr>
          </w:p>
        </w:tc>
        <w:tc>
          <w:tcPr>
            <w:tcW w:w="440" w:type="pct"/>
            <w:shd w:val="clear" w:color="auto" w:fill="auto"/>
            <w:vAlign w:val="center"/>
            <w:hideMark/>
          </w:tcPr>
          <w:p w:rsidR="00237E8A" w:rsidRPr="005232A1" w:rsidRDefault="00866219" w:rsidP="00866219">
            <w:pPr>
              <w:pStyle w:val="Aff9"/>
              <w:ind w:firstLine="0"/>
              <w:rPr>
                <w:sz w:val="22"/>
                <w:szCs w:val="22"/>
              </w:rPr>
            </w:pPr>
            <w:r w:rsidRPr="005232A1">
              <w:rPr>
                <w:sz w:val="22"/>
                <w:szCs w:val="22"/>
              </w:rPr>
              <w:t xml:space="preserve"> </w:t>
            </w:r>
            <w:r w:rsidR="00237E8A" w:rsidRPr="005232A1">
              <w:rPr>
                <w:sz w:val="22"/>
                <w:szCs w:val="22"/>
              </w:rPr>
              <w:t>85</w:t>
            </w:r>
          </w:p>
        </w:tc>
        <w:tc>
          <w:tcPr>
            <w:tcW w:w="588" w:type="pct"/>
            <w:shd w:val="clear" w:color="auto" w:fill="auto"/>
            <w:vAlign w:val="center"/>
            <w:hideMark/>
          </w:tcPr>
          <w:p w:rsidR="00237E8A" w:rsidRPr="005232A1" w:rsidRDefault="00866219" w:rsidP="00866219">
            <w:pPr>
              <w:pStyle w:val="Aff9"/>
              <w:ind w:firstLine="0"/>
              <w:rPr>
                <w:sz w:val="22"/>
                <w:szCs w:val="22"/>
              </w:rPr>
            </w:pPr>
            <w:r w:rsidRPr="005232A1">
              <w:rPr>
                <w:sz w:val="22"/>
                <w:szCs w:val="22"/>
              </w:rPr>
              <w:t xml:space="preserve"> </w:t>
            </w:r>
            <w:r w:rsidR="00237E8A" w:rsidRPr="005232A1">
              <w:rPr>
                <w:sz w:val="22"/>
                <w:szCs w:val="22"/>
              </w:rPr>
              <w:t>323</w:t>
            </w:r>
          </w:p>
        </w:tc>
        <w:tc>
          <w:tcPr>
            <w:tcW w:w="712" w:type="pct"/>
            <w:shd w:val="clear" w:color="auto" w:fill="auto"/>
            <w:vAlign w:val="center"/>
            <w:hideMark/>
          </w:tcPr>
          <w:p w:rsidR="00237E8A" w:rsidRPr="005232A1" w:rsidRDefault="00866219" w:rsidP="00866219">
            <w:pPr>
              <w:pStyle w:val="Aff9"/>
              <w:ind w:firstLine="0"/>
              <w:rPr>
                <w:sz w:val="22"/>
                <w:szCs w:val="22"/>
              </w:rPr>
            </w:pPr>
            <w:r w:rsidRPr="005232A1">
              <w:rPr>
                <w:sz w:val="22"/>
                <w:szCs w:val="22"/>
              </w:rPr>
              <w:t xml:space="preserve"> </w:t>
            </w:r>
            <w:r w:rsidR="00237E8A" w:rsidRPr="005232A1">
              <w:rPr>
                <w:sz w:val="22"/>
                <w:szCs w:val="22"/>
              </w:rPr>
              <w:t>200</w:t>
            </w:r>
          </w:p>
        </w:tc>
        <w:tc>
          <w:tcPr>
            <w:tcW w:w="488"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стальные</w:t>
            </w:r>
          </w:p>
        </w:tc>
      </w:tr>
      <w:tr w:rsidR="00866219" w:rsidRPr="005232A1" w:rsidTr="00866219">
        <w:trPr>
          <w:cantSplit/>
        </w:trPr>
        <w:tc>
          <w:tcPr>
            <w:tcW w:w="202" w:type="pct"/>
            <w:shd w:val="clear" w:color="auto" w:fill="auto"/>
            <w:vAlign w:val="center"/>
          </w:tcPr>
          <w:p w:rsidR="00237E8A" w:rsidRPr="005232A1" w:rsidRDefault="00237E8A" w:rsidP="00866219">
            <w:pPr>
              <w:pStyle w:val="Aff9"/>
              <w:ind w:firstLine="0"/>
              <w:rPr>
                <w:sz w:val="22"/>
                <w:szCs w:val="22"/>
              </w:rPr>
            </w:pPr>
            <w:r w:rsidRPr="005232A1">
              <w:rPr>
                <w:sz w:val="22"/>
                <w:szCs w:val="22"/>
              </w:rPr>
              <w:t>19.</w:t>
            </w:r>
          </w:p>
        </w:tc>
        <w:tc>
          <w:tcPr>
            <w:tcW w:w="1325"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коллектор от Халтурина 40 до ул. Горбачева</w:t>
            </w:r>
          </w:p>
        </w:tc>
        <w:tc>
          <w:tcPr>
            <w:tcW w:w="1247" w:type="pct"/>
            <w:shd w:val="clear" w:color="auto" w:fill="auto"/>
            <w:vAlign w:val="center"/>
            <w:hideMark/>
          </w:tcPr>
          <w:p w:rsidR="00237E8A" w:rsidRPr="005232A1" w:rsidRDefault="00237E8A" w:rsidP="00866219">
            <w:pPr>
              <w:pStyle w:val="Aff9"/>
              <w:ind w:firstLine="0"/>
              <w:rPr>
                <w:sz w:val="22"/>
                <w:szCs w:val="22"/>
              </w:rPr>
            </w:pPr>
          </w:p>
        </w:tc>
        <w:tc>
          <w:tcPr>
            <w:tcW w:w="440" w:type="pct"/>
            <w:shd w:val="clear" w:color="auto" w:fill="auto"/>
            <w:vAlign w:val="center"/>
            <w:hideMark/>
          </w:tcPr>
          <w:p w:rsidR="00237E8A" w:rsidRPr="005232A1" w:rsidRDefault="00866219" w:rsidP="00866219">
            <w:pPr>
              <w:pStyle w:val="Aff9"/>
              <w:ind w:firstLine="0"/>
              <w:rPr>
                <w:sz w:val="22"/>
                <w:szCs w:val="22"/>
              </w:rPr>
            </w:pPr>
            <w:r w:rsidRPr="005232A1">
              <w:rPr>
                <w:sz w:val="22"/>
                <w:szCs w:val="22"/>
              </w:rPr>
              <w:t xml:space="preserve"> </w:t>
            </w:r>
            <w:r w:rsidR="00237E8A" w:rsidRPr="005232A1">
              <w:rPr>
                <w:sz w:val="22"/>
                <w:szCs w:val="22"/>
              </w:rPr>
              <w:t>85</w:t>
            </w:r>
          </w:p>
        </w:tc>
        <w:tc>
          <w:tcPr>
            <w:tcW w:w="588" w:type="pct"/>
            <w:shd w:val="clear" w:color="auto" w:fill="auto"/>
            <w:vAlign w:val="center"/>
            <w:hideMark/>
          </w:tcPr>
          <w:p w:rsidR="00237E8A" w:rsidRPr="005232A1" w:rsidRDefault="00866219" w:rsidP="00866219">
            <w:pPr>
              <w:pStyle w:val="Aff9"/>
              <w:ind w:firstLine="0"/>
              <w:rPr>
                <w:sz w:val="22"/>
                <w:szCs w:val="22"/>
              </w:rPr>
            </w:pPr>
            <w:r w:rsidRPr="005232A1">
              <w:rPr>
                <w:sz w:val="22"/>
                <w:szCs w:val="22"/>
              </w:rPr>
              <w:t xml:space="preserve"> </w:t>
            </w:r>
            <w:r w:rsidR="00237E8A" w:rsidRPr="005232A1">
              <w:rPr>
                <w:sz w:val="22"/>
                <w:szCs w:val="22"/>
              </w:rPr>
              <w:t>202</w:t>
            </w:r>
          </w:p>
        </w:tc>
        <w:tc>
          <w:tcPr>
            <w:tcW w:w="712" w:type="pct"/>
            <w:shd w:val="clear" w:color="auto" w:fill="auto"/>
            <w:vAlign w:val="center"/>
            <w:hideMark/>
          </w:tcPr>
          <w:p w:rsidR="00237E8A" w:rsidRPr="005232A1" w:rsidRDefault="00866219" w:rsidP="00866219">
            <w:pPr>
              <w:pStyle w:val="Aff9"/>
              <w:ind w:firstLine="0"/>
              <w:rPr>
                <w:sz w:val="22"/>
                <w:szCs w:val="22"/>
              </w:rPr>
            </w:pPr>
            <w:r w:rsidRPr="005232A1">
              <w:rPr>
                <w:sz w:val="22"/>
                <w:szCs w:val="22"/>
              </w:rPr>
              <w:t xml:space="preserve"> </w:t>
            </w:r>
            <w:r w:rsidR="00237E8A" w:rsidRPr="005232A1">
              <w:rPr>
                <w:sz w:val="22"/>
                <w:szCs w:val="22"/>
              </w:rPr>
              <w:t>200</w:t>
            </w:r>
          </w:p>
        </w:tc>
        <w:tc>
          <w:tcPr>
            <w:tcW w:w="488"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стальные</w:t>
            </w:r>
          </w:p>
        </w:tc>
      </w:tr>
      <w:tr w:rsidR="00866219" w:rsidRPr="005232A1" w:rsidTr="00866219">
        <w:trPr>
          <w:cantSplit/>
        </w:trPr>
        <w:tc>
          <w:tcPr>
            <w:tcW w:w="202" w:type="pct"/>
            <w:shd w:val="clear" w:color="auto" w:fill="auto"/>
            <w:vAlign w:val="center"/>
          </w:tcPr>
          <w:p w:rsidR="00237E8A" w:rsidRPr="005232A1" w:rsidRDefault="00237E8A" w:rsidP="00866219">
            <w:pPr>
              <w:pStyle w:val="Aff9"/>
              <w:ind w:firstLine="0"/>
              <w:rPr>
                <w:sz w:val="22"/>
                <w:szCs w:val="22"/>
              </w:rPr>
            </w:pPr>
            <w:r w:rsidRPr="005232A1">
              <w:rPr>
                <w:sz w:val="22"/>
                <w:szCs w:val="22"/>
              </w:rPr>
              <w:t>20.</w:t>
            </w:r>
          </w:p>
        </w:tc>
        <w:tc>
          <w:tcPr>
            <w:tcW w:w="1325"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 xml:space="preserve">Коллектор от ул. </w:t>
            </w:r>
            <w:proofErr w:type="gramStart"/>
            <w:r w:rsidRPr="005232A1">
              <w:rPr>
                <w:sz w:val="22"/>
                <w:szCs w:val="22"/>
              </w:rPr>
              <w:t>Пионерская</w:t>
            </w:r>
            <w:proofErr w:type="gramEnd"/>
            <w:r w:rsidRPr="005232A1">
              <w:rPr>
                <w:sz w:val="22"/>
                <w:szCs w:val="22"/>
              </w:rPr>
              <w:t xml:space="preserve"> 1а до ул. Островского</w:t>
            </w:r>
          </w:p>
        </w:tc>
        <w:tc>
          <w:tcPr>
            <w:tcW w:w="1247" w:type="pct"/>
            <w:shd w:val="clear" w:color="auto" w:fill="auto"/>
            <w:vAlign w:val="center"/>
            <w:hideMark/>
          </w:tcPr>
          <w:p w:rsidR="00237E8A" w:rsidRPr="005232A1" w:rsidRDefault="00237E8A" w:rsidP="00866219">
            <w:pPr>
              <w:pStyle w:val="Aff9"/>
              <w:ind w:firstLine="0"/>
              <w:rPr>
                <w:sz w:val="22"/>
                <w:szCs w:val="22"/>
              </w:rPr>
            </w:pPr>
          </w:p>
        </w:tc>
        <w:tc>
          <w:tcPr>
            <w:tcW w:w="440" w:type="pct"/>
            <w:shd w:val="clear" w:color="auto" w:fill="auto"/>
            <w:vAlign w:val="center"/>
            <w:hideMark/>
          </w:tcPr>
          <w:p w:rsidR="00237E8A" w:rsidRPr="005232A1" w:rsidRDefault="00866219" w:rsidP="00866219">
            <w:pPr>
              <w:pStyle w:val="Aff9"/>
              <w:ind w:firstLine="0"/>
              <w:rPr>
                <w:sz w:val="22"/>
                <w:szCs w:val="22"/>
              </w:rPr>
            </w:pPr>
            <w:r w:rsidRPr="005232A1">
              <w:rPr>
                <w:sz w:val="22"/>
                <w:szCs w:val="22"/>
              </w:rPr>
              <w:t xml:space="preserve"> </w:t>
            </w:r>
            <w:r w:rsidR="00237E8A" w:rsidRPr="005232A1">
              <w:rPr>
                <w:sz w:val="22"/>
                <w:szCs w:val="22"/>
              </w:rPr>
              <w:t>85</w:t>
            </w:r>
          </w:p>
        </w:tc>
        <w:tc>
          <w:tcPr>
            <w:tcW w:w="588" w:type="pct"/>
            <w:shd w:val="clear" w:color="auto" w:fill="auto"/>
            <w:vAlign w:val="center"/>
            <w:hideMark/>
          </w:tcPr>
          <w:p w:rsidR="00237E8A" w:rsidRPr="005232A1" w:rsidRDefault="00866219" w:rsidP="00866219">
            <w:pPr>
              <w:pStyle w:val="Aff9"/>
              <w:ind w:firstLine="0"/>
              <w:rPr>
                <w:sz w:val="22"/>
                <w:szCs w:val="22"/>
              </w:rPr>
            </w:pPr>
            <w:r w:rsidRPr="005232A1">
              <w:rPr>
                <w:sz w:val="22"/>
                <w:szCs w:val="22"/>
              </w:rPr>
              <w:t xml:space="preserve"> </w:t>
            </w:r>
            <w:r w:rsidR="00237E8A" w:rsidRPr="005232A1">
              <w:rPr>
                <w:sz w:val="22"/>
                <w:szCs w:val="22"/>
              </w:rPr>
              <w:t>234</w:t>
            </w:r>
          </w:p>
        </w:tc>
        <w:tc>
          <w:tcPr>
            <w:tcW w:w="712" w:type="pct"/>
            <w:shd w:val="clear" w:color="auto" w:fill="auto"/>
            <w:vAlign w:val="center"/>
            <w:hideMark/>
          </w:tcPr>
          <w:p w:rsidR="00237E8A" w:rsidRPr="005232A1" w:rsidRDefault="00866219" w:rsidP="00866219">
            <w:pPr>
              <w:pStyle w:val="Aff9"/>
              <w:ind w:firstLine="0"/>
              <w:rPr>
                <w:sz w:val="22"/>
                <w:szCs w:val="22"/>
              </w:rPr>
            </w:pPr>
            <w:r w:rsidRPr="005232A1">
              <w:rPr>
                <w:sz w:val="22"/>
                <w:szCs w:val="22"/>
              </w:rPr>
              <w:t xml:space="preserve"> </w:t>
            </w:r>
            <w:r w:rsidR="00237E8A" w:rsidRPr="005232A1">
              <w:rPr>
                <w:sz w:val="22"/>
                <w:szCs w:val="22"/>
              </w:rPr>
              <w:t>200</w:t>
            </w:r>
          </w:p>
        </w:tc>
        <w:tc>
          <w:tcPr>
            <w:tcW w:w="488"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стальные</w:t>
            </w:r>
          </w:p>
        </w:tc>
      </w:tr>
      <w:tr w:rsidR="00866219" w:rsidRPr="005232A1" w:rsidTr="00866219">
        <w:trPr>
          <w:cantSplit/>
        </w:trPr>
        <w:tc>
          <w:tcPr>
            <w:tcW w:w="202" w:type="pct"/>
            <w:shd w:val="clear" w:color="auto" w:fill="auto"/>
            <w:vAlign w:val="center"/>
          </w:tcPr>
          <w:p w:rsidR="00237E8A" w:rsidRPr="005232A1" w:rsidRDefault="00237E8A" w:rsidP="00866219">
            <w:pPr>
              <w:pStyle w:val="Aff9"/>
              <w:ind w:firstLine="0"/>
              <w:rPr>
                <w:sz w:val="22"/>
                <w:szCs w:val="22"/>
              </w:rPr>
            </w:pPr>
            <w:r w:rsidRPr="005232A1">
              <w:rPr>
                <w:sz w:val="22"/>
                <w:szCs w:val="22"/>
              </w:rPr>
              <w:t>21.</w:t>
            </w:r>
          </w:p>
        </w:tc>
        <w:tc>
          <w:tcPr>
            <w:tcW w:w="1325"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коллектор от КНС "</w:t>
            </w:r>
            <w:proofErr w:type="spellStart"/>
            <w:r w:rsidRPr="005232A1">
              <w:rPr>
                <w:sz w:val="22"/>
                <w:szCs w:val="22"/>
              </w:rPr>
              <w:t>Уралхим</w:t>
            </w:r>
            <w:proofErr w:type="spellEnd"/>
            <w:r w:rsidRPr="005232A1">
              <w:rPr>
                <w:sz w:val="22"/>
                <w:szCs w:val="22"/>
              </w:rPr>
              <w:t>" до ул. Фрунзе</w:t>
            </w:r>
          </w:p>
        </w:tc>
        <w:tc>
          <w:tcPr>
            <w:tcW w:w="1247" w:type="pct"/>
            <w:shd w:val="clear" w:color="auto" w:fill="auto"/>
            <w:vAlign w:val="center"/>
            <w:hideMark/>
          </w:tcPr>
          <w:p w:rsidR="00237E8A" w:rsidRPr="005232A1" w:rsidRDefault="00237E8A" w:rsidP="00866219">
            <w:pPr>
              <w:pStyle w:val="Aff9"/>
              <w:ind w:firstLine="0"/>
              <w:rPr>
                <w:sz w:val="22"/>
                <w:szCs w:val="22"/>
              </w:rPr>
            </w:pPr>
          </w:p>
        </w:tc>
        <w:tc>
          <w:tcPr>
            <w:tcW w:w="440" w:type="pct"/>
            <w:shd w:val="clear" w:color="auto" w:fill="auto"/>
            <w:vAlign w:val="center"/>
            <w:hideMark/>
          </w:tcPr>
          <w:p w:rsidR="00237E8A" w:rsidRPr="005232A1" w:rsidRDefault="00866219" w:rsidP="00866219">
            <w:pPr>
              <w:pStyle w:val="Aff9"/>
              <w:ind w:firstLine="0"/>
              <w:rPr>
                <w:sz w:val="22"/>
                <w:szCs w:val="22"/>
              </w:rPr>
            </w:pPr>
            <w:r w:rsidRPr="005232A1">
              <w:rPr>
                <w:sz w:val="22"/>
                <w:szCs w:val="22"/>
              </w:rPr>
              <w:t xml:space="preserve"> </w:t>
            </w:r>
            <w:r w:rsidR="00237E8A" w:rsidRPr="005232A1">
              <w:rPr>
                <w:sz w:val="22"/>
                <w:szCs w:val="22"/>
              </w:rPr>
              <w:t>85</w:t>
            </w:r>
          </w:p>
        </w:tc>
        <w:tc>
          <w:tcPr>
            <w:tcW w:w="588" w:type="pct"/>
            <w:shd w:val="clear" w:color="auto" w:fill="auto"/>
            <w:vAlign w:val="center"/>
            <w:hideMark/>
          </w:tcPr>
          <w:p w:rsidR="00237E8A" w:rsidRPr="005232A1" w:rsidRDefault="00866219" w:rsidP="00866219">
            <w:pPr>
              <w:pStyle w:val="Aff9"/>
              <w:ind w:firstLine="0"/>
              <w:rPr>
                <w:sz w:val="22"/>
                <w:szCs w:val="22"/>
              </w:rPr>
            </w:pPr>
            <w:r w:rsidRPr="005232A1">
              <w:rPr>
                <w:sz w:val="22"/>
                <w:szCs w:val="22"/>
              </w:rPr>
              <w:t xml:space="preserve"> </w:t>
            </w:r>
            <w:r w:rsidR="00237E8A" w:rsidRPr="005232A1">
              <w:rPr>
                <w:sz w:val="22"/>
                <w:szCs w:val="22"/>
              </w:rPr>
              <w:t>213</w:t>
            </w:r>
          </w:p>
        </w:tc>
        <w:tc>
          <w:tcPr>
            <w:tcW w:w="712" w:type="pct"/>
            <w:shd w:val="clear" w:color="auto" w:fill="auto"/>
            <w:vAlign w:val="center"/>
            <w:hideMark/>
          </w:tcPr>
          <w:p w:rsidR="00237E8A" w:rsidRPr="005232A1" w:rsidRDefault="00866219" w:rsidP="00866219">
            <w:pPr>
              <w:pStyle w:val="Aff9"/>
              <w:ind w:firstLine="0"/>
              <w:rPr>
                <w:sz w:val="22"/>
                <w:szCs w:val="22"/>
              </w:rPr>
            </w:pPr>
            <w:r w:rsidRPr="005232A1">
              <w:rPr>
                <w:sz w:val="22"/>
                <w:szCs w:val="22"/>
              </w:rPr>
              <w:t xml:space="preserve"> </w:t>
            </w:r>
            <w:r w:rsidR="00237E8A" w:rsidRPr="005232A1">
              <w:rPr>
                <w:sz w:val="22"/>
                <w:szCs w:val="22"/>
              </w:rPr>
              <w:t>200</w:t>
            </w:r>
          </w:p>
        </w:tc>
        <w:tc>
          <w:tcPr>
            <w:tcW w:w="488"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стальные</w:t>
            </w:r>
          </w:p>
        </w:tc>
      </w:tr>
      <w:tr w:rsidR="00866219" w:rsidRPr="005232A1" w:rsidTr="00866219">
        <w:trPr>
          <w:cantSplit/>
        </w:trPr>
        <w:tc>
          <w:tcPr>
            <w:tcW w:w="202" w:type="pct"/>
            <w:shd w:val="clear" w:color="auto" w:fill="auto"/>
            <w:vAlign w:val="center"/>
          </w:tcPr>
          <w:p w:rsidR="00237E8A" w:rsidRPr="005232A1" w:rsidRDefault="00237E8A" w:rsidP="00866219">
            <w:pPr>
              <w:pStyle w:val="Aff9"/>
              <w:ind w:firstLine="0"/>
              <w:rPr>
                <w:sz w:val="22"/>
                <w:szCs w:val="22"/>
              </w:rPr>
            </w:pPr>
            <w:r w:rsidRPr="005232A1">
              <w:rPr>
                <w:sz w:val="22"/>
                <w:szCs w:val="22"/>
              </w:rPr>
              <w:t>22.</w:t>
            </w:r>
          </w:p>
        </w:tc>
        <w:tc>
          <w:tcPr>
            <w:tcW w:w="1325"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ФГУЗ «Центр гигиены и эпидемиол</w:t>
            </w:r>
            <w:r w:rsidRPr="005232A1">
              <w:rPr>
                <w:sz w:val="22"/>
                <w:szCs w:val="22"/>
              </w:rPr>
              <w:t>о</w:t>
            </w:r>
            <w:r w:rsidRPr="005232A1">
              <w:rPr>
                <w:sz w:val="22"/>
                <w:szCs w:val="22"/>
              </w:rPr>
              <w:t xml:space="preserve">гии в Кировской области в </w:t>
            </w:r>
            <w:proofErr w:type="spellStart"/>
            <w:r w:rsidRPr="005232A1">
              <w:rPr>
                <w:sz w:val="22"/>
                <w:szCs w:val="22"/>
              </w:rPr>
              <w:t>Мураши</w:t>
            </w:r>
            <w:r w:rsidRPr="005232A1">
              <w:rPr>
                <w:sz w:val="22"/>
                <w:szCs w:val="22"/>
              </w:rPr>
              <w:t>н</w:t>
            </w:r>
            <w:r w:rsidRPr="005232A1">
              <w:rPr>
                <w:sz w:val="22"/>
                <w:szCs w:val="22"/>
              </w:rPr>
              <w:t>ском</w:t>
            </w:r>
            <w:proofErr w:type="spellEnd"/>
            <w:r w:rsidRPr="005232A1">
              <w:rPr>
                <w:sz w:val="22"/>
                <w:szCs w:val="22"/>
              </w:rPr>
              <w:t xml:space="preserve"> районе»</w:t>
            </w:r>
          </w:p>
        </w:tc>
        <w:tc>
          <w:tcPr>
            <w:tcW w:w="1247"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Пушкина,12 до ул. Халтурина</w:t>
            </w:r>
          </w:p>
        </w:tc>
        <w:tc>
          <w:tcPr>
            <w:tcW w:w="440" w:type="pct"/>
            <w:shd w:val="clear" w:color="auto" w:fill="auto"/>
            <w:vAlign w:val="center"/>
            <w:hideMark/>
          </w:tcPr>
          <w:p w:rsidR="00237E8A" w:rsidRPr="005232A1" w:rsidRDefault="00866219" w:rsidP="00866219">
            <w:pPr>
              <w:pStyle w:val="Aff9"/>
              <w:ind w:firstLine="0"/>
              <w:rPr>
                <w:sz w:val="22"/>
                <w:szCs w:val="22"/>
              </w:rPr>
            </w:pPr>
            <w:r w:rsidRPr="005232A1">
              <w:rPr>
                <w:sz w:val="22"/>
                <w:szCs w:val="22"/>
              </w:rPr>
              <w:t xml:space="preserve"> </w:t>
            </w:r>
            <w:r w:rsidR="00237E8A" w:rsidRPr="005232A1">
              <w:rPr>
                <w:sz w:val="22"/>
                <w:szCs w:val="22"/>
              </w:rPr>
              <w:t>85</w:t>
            </w:r>
          </w:p>
        </w:tc>
        <w:tc>
          <w:tcPr>
            <w:tcW w:w="588" w:type="pct"/>
            <w:shd w:val="clear" w:color="auto" w:fill="auto"/>
            <w:vAlign w:val="center"/>
            <w:hideMark/>
          </w:tcPr>
          <w:p w:rsidR="00237E8A" w:rsidRPr="005232A1" w:rsidRDefault="00866219" w:rsidP="00866219">
            <w:pPr>
              <w:pStyle w:val="Aff9"/>
              <w:ind w:firstLine="0"/>
              <w:rPr>
                <w:sz w:val="22"/>
                <w:szCs w:val="22"/>
              </w:rPr>
            </w:pPr>
            <w:r w:rsidRPr="005232A1">
              <w:rPr>
                <w:sz w:val="22"/>
                <w:szCs w:val="22"/>
              </w:rPr>
              <w:t xml:space="preserve"> </w:t>
            </w:r>
            <w:r w:rsidR="00237E8A" w:rsidRPr="005232A1">
              <w:rPr>
                <w:sz w:val="22"/>
                <w:szCs w:val="22"/>
              </w:rPr>
              <w:t>132</w:t>
            </w:r>
          </w:p>
        </w:tc>
        <w:tc>
          <w:tcPr>
            <w:tcW w:w="712" w:type="pct"/>
            <w:shd w:val="clear" w:color="auto" w:fill="auto"/>
            <w:vAlign w:val="center"/>
            <w:hideMark/>
          </w:tcPr>
          <w:p w:rsidR="00237E8A" w:rsidRPr="005232A1" w:rsidRDefault="00866219" w:rsidP="00866219">
            <w:pPr>
              <w:pStyle w:val="Aff9"/>
              <w:ind w:firstLine="0"/>
              <w:rPr>
                <w:sz w:val="22"/>
                <w:szCs w:val="22"/>
              </w:rPr>
            </w:pPr>
            <w:r w:rsidRPr="005232A1">
              <w:rPr>
                <w:sz w:val="22"/>
                <w:szCs w:val="22"/>
              </w:rPr>
              <w:t xml:space="preserve"> </w:t>
            </w:r>
            <w:r w:rsidR="00237E8A" w:rsidRPr="005232A1">
              <w:rPr>
                <w:sz w:val="22"/>
                <w:szCs w:val="22"/>
              </w:rPr>
              <w:t>100</w:t>
            </w:r>
          </w:p>
        </w:tc>
        <w:tc>
          <w:tcPr>
            <w:tcW w:w="488"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стальные</w:t>
            </w:r>
          </w:p>
        </w:tc>
      </w:tr>
      <w:tr w:rsidR="00866219" w:rsidRPr="005232A1" w:rsidTr="00866219">
        <w:trPr>
          <w:cantSplit/>
        </w:trPr>
        <w:tc>
          <w:tcPr>
            <w:tcW w:w="202" w:type="pct"/>
            <w:shd w:val="clear" w:color="auto" w:fill="auto"/>
            <w:vAlign w:val="center"/>
          </w:tcPr>
          <w:p w:rsidR="00237E8A" w:rsidRPr="005232A1" w:rsidRDefault="00237E8A" w:rsidP="00866219">
            <w:pPr>
              <w:pStyle w:val="Aff9"/>
              <w:ind w:firstLine="0"/>
              <w:rPr>
                <w:sz w:val="22"/>
                <w:szCs w:val="22"/>
              </w:rPr>
            </w:pPr>
            <w:r w:rsidRPr="005232A1">
              <w:rPr>
                <w:sz w:val="22"/>
                <w:szCs w:val="22"/>
              </w:rPr>
              <w:lastRenderedPageBreak/>
              <w:t>23.</w:t>
            </w:r>
          </w:p>
        </w:tc>
        <w:tc>
          <w:tcPr>
            <w:tcW w:w="1325"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Администрация района</w:t>
            </w:r>
            <w:r w:rsidR="00866219" w:rsidRPr="005232A1">
              <w:rPr>
                <w:sz w:val="22"/>
                <w:szCs w:val="22"/>
              </w:rPr>
              <w:t xml:space="preserve"> </w:t>
            </w:r>
            <w:r w:rsidRPr="005232A1">
              <w:rPr>
                <w:sz w:val="22"/>
                <w:szCs w:val="22"/>
              </w:rPr>
              <w:t>Отдел кул</w:t>
            </w:r>
            <w:r w:rsidRPr="005232A1">
              <w:rPr>
                <w:sz w:val="22"/>
                <w:szCs w:val="22"/>
              </w:rPr>
              <w:t>ь</w:t>
            </w:r>
            <w:r w:rsidRPr="005232A1">
              <w:rPr>
                <w:sz w:val="22"/>
                <w:szCs w:val="22"/>
              </w:rPr>
              <w:t>туры и кино</w:t>
            </w:r>
          </w:p>
        </w:tc>
        <w:tc>
          <w:tcPr>
            <w:tcW w:w="1247"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К.Маркса,28 до котельной</w:t>
            </w:r>
          </w:p>
        </w:tc>
        <w:tc>
          <w:tcPr>
            <w:tcW w:w="440" w:type="pct"/>
            <w:shd w:val="clear" w:color="auto" w:fill="auto"/>
            <w:vAlign w:val="center"/>
            <w:hideMark/>
          </w:tcPr>
          <w:p w:rsidR="00237E8A" w:rsidRPr="005232A1" w:rsidRDefault="00866219" w:rsidP="00866219">
            <w:pPr>
              <w:pStyle w:val="Aff9"/>
              <w:ind w:firstLine="0"/>
              <w:rPr>
                <w:sz w:val="22"/>
                <w:szCs w:val="22"/>
              </w:rPr>
            </w:pPr>
            <w:r w:rsidRPr="005232A1">
              <w:rPr>
                <w:sz w:val="22"/>
                <w:szCs w:val="22"/>
              </w:rPr>
              <w:t xml:space="preserve"> </w:t>
            </w:r>
            <w:r w:rsidR="00237E8A" w:rsidRPr="005232A1">
              <w:rPr>
                <w:sz w:val="22"/>
                <w:szCs w:val="22"/>
              </w:rPr>
              <w:t>85</w:t>
            </w:r>
          </w:p>
        </w:tc>
        <w:tc>
          <w:tcPr>
            <w:tcW w:w="588" w:type="pct"/>
            <w:shd w:val="clear" w:color="auto" w:fill="auto"/>
            <w:vAlign w:val="center"/>
            <w:hideMark/>
          </w:tcPr>
          <w:p w:rsidR="00237E8A" w:rsidRPr="005232A1" w:rsidRDefault="00866219" w:rsidP="00866219">
            <w:pPr>
              <w:pStyle w:val="Aff9"/>
              <w:ind w:firstLine="0"/>
              <w:rPr>
                <w:sz w:val="22"/>
                <w:szCs w:val="22"/>
              </w:rPr>
            </w:pPr>
            <w:r w:rsidRPr="005232A1">
              <w:rPr>
                <w:sz w:val="22"/>
                <w:szCs w:val="22"/>
              </w:rPr>
              <w:t xml:space="preserve"> </w:t>
            </w:r>
            <w:r w:rsidR="00237E8A" w:rsidRPr="005232A1">
              <w:rPr>
                <w:sz w:val="22"/>
                <w:szCs w:val="22"/>
              </w:rPr>
              <w:t>98</w:t>
            </w:r>
          </w:p>
        </w:tc>
        <w:tc>
          <w:tcPr>
            <w:tcW w:w="712" w:type="pct"/>
            <w:shd w:val="clear" w:color="auto" w:fill="auto"/>
            <w:vAlign w:val="center"/>
            <w:hideMark/>
          </w:tcPr>
          <w:p w:rsidR="00237E8A" w:rsidRPr="005232A1" w:rsidRDefault="00866219" w:rsidP="00866219">
            <w:pPr>
              <w:pStyle w:val="Aff9"/>
              <w:ind w:firstLine="0"/>
              <w:rPr>
                <w:sz w:val="22"/>
                <w:szCs w:val="22"/>
              </w:rPr>
            </w:pPr>
            <w:r w:rsidRPr="005232A1">
              <w:rPr>
                <w:sz w:val="22"/>
                <w:szCs w:val="22"/>
              </w:rPr>
              <w:t xml:space="preserve"> </w:t>
            </w:r>
            <w:r w:rsidR="00237E8A" w:rsidRPr="005232A1">
              <w:rPr>
                <w:sz w:val="22"/>
                <w:szCs w:val="22"/>
              </w:rPr>
              <w:t>100</w:t>
            </w:r>
          </w:p>
        </w:tc>
        <w:tc>
          <w:tcPr>
            <w:tcW w:w="488"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стальные</w:t>
            </w:r>
          </w:p>
        </w:tc>
      </w:tr>
      <w:tr w:rsidR="00866219" w:rsidRPr="005232A1" w:rsidTr="00866219">
        <w:trPr>
          <w:cantSplit/>
        </w:trPr>
        <w:tc>
          <w:tcPr>
            <w:tcW w:w="202" w:type="pct"/>
            <w:shd w:val="clear" w:color="auto" w:fill="auto"/>
            <w:vAlign w:val="center"/>
          </w:tcPr>
          <w:p w:rsidR="00237E8A" w:rsidRPr="005232A1" w:rsidRDefault="00237E8A" w:rsidP="00866219">
            <w:pPr>
              <w:pStyle w:val="Aff9"/>
              <w:ind w:firstLine="0"/>
              <w:rPr>
                <w:sz w:val="22"/>
                <w:szCs w:val="22"/>
              </w:rPr>
            </w:pPr>
            <w:r w:rsidRPr="005232A1">
              <w:rPr>
                <w:sz w:val="22"/>
                <w:szCs w:val="22"/>
              </w:rPr>
              <w:t>24.</w:t>
            </w:r>
          </w:p>
        </w:tc>
        <w:tc>
          <w:tcPr>
            <w:tcW w:w="1325"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КОГУ социального обслуживания «</w:t>
            </w:r>
            <w:proofErr w:type="spellStart"/>
            <w:r w:rsidRPr="005232A1">
              <w:rPr>
                <w:sz w:val="22"/>
                <w:szCs w:val="22"/>
              </w:rPr>
              <w:t>Мурашинский</w:t>
            </w:r>
            <w:proofErr w:type="spellEnd"/>
            <w:r w:rsidRPr="005232A1">
              <w:rPr>
                <w:sz w:val="22"/>
                <w:szCs w:val="22"/>
              </w:rPr>
              <w:t xml:space="preserve"> КСЦОН»</w:t>
            </w:r>
          </w:p>
        </w:tc>
        <w:tc>
          <w:tcPr>
            <w:tcW w:w="1247"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Горького, 6</w:t>
            </w:r>
          </w:p>
        </w:tc>
        <w:tc>
          <w:tcPr>
            <w:tcW w:w="440" w:type="pct"/>
            <w:shd w:val="clear" w:color="auto" w:fill="auto"/>
            <w:vAlign w:val="center"/>
            <w:hideMark/>
          </w:tcPr>
          <w:p w:rsidR="00237E8A" w:rsidRPr="005232A1" w:rsidRDefault="00866219" w:rsidP="00866219">
            <w:pPr>
              <w:pStyle w:val="Aff9"/>
              <w:ind w:firstLine="0"/>
              <w:rPr>
                <w:sz w:val="22"/>
                <w:szCs w:val="22"/>
              </w:rPr>
            </w:pPr>
            <w:r w:rsidRPr="005232A1">
              <w:rPr>
                <w:sz w:val="22"/>
                <w:szCs w:val="22"/>
              </w:rPr>
              <w:t xml:space="preserve"> </w:t>
            </w:r>
            <w:r w:rsidR="00237E8A" w:rsidRPr="005232A1">
              <w:rPr>
                <w:sz w:val="22"/>
                <w:szCs w:val="22"/>
              </w:rPr>
              <w:t>85</w:t>
            </w:r>
          </w:p>
        </w:tc>
        <w:tc>
          <w:tcPr>
            <w:tcW w:w="588" w:type="pct"/>
            <w:shd w:val="clear" w:color="auto" w:fill="auto"/>
            <w:vAlign w:val="center"/>
            <w:hideMark/>
          </w:tcPr>
          <w:p w:rsidR="00237E8A" w:rsidRPr="005232A1" w:rsidRDefault="00866219" w:rsidP="00866219">
            <w:pPr>
              <w:pStyle w:val="Aff9"/>
              <w:ind w:firstLine="0"/>
              <w:rPr>
                <w:sz w:val="22"/>
                <w:szCs w:val="22"/>
              </w:rPr>
            </w:pPr>
            <w:r w:rsidRPr="005232A1">
              <w:rPr>
                <w:sz w:val="22"/>
                <w:szCs w:val="22"/>
              </w:rPr>
              <w:t xml:space="preserve"> </w:t>
            </w:r>
            <w:r w:rsidR="00237E8A" w:rsidRPr="005232A1">
              <w:rPr>
                <w:sz w:val="22"/>
                <w:szCs w:val="22"/>
              </w:rPr>
              <w:t>12</w:t>
            </w:r>
          </w:p>
        </w:tc>
        <w:tc>
          <w:tcPr>
            <w:tcW w:w="712" w:type="pct"/>
            <w:shd w:val="clear" w:color="auto" w:fill="auto"/>
            <w:vAlign w:val="center"/>
            <w:hideMark/>
          </w:tcPr>
          <w:p w:rsidR="00237E8A" w:rsidRPr="005232A1" w:rsidRDefault="00866219" w:rsidP="00866219">
            <w:pPr>
              <w:pStyle w:val="Aff9"/>
              <w:ind w:firstLine="0"/>
              <w:rPr>
                <w:sz w:val="22"/>
                <w:szCs w:val="22"/>
              </w:rPr>
            </w:pPr>
            <w:r w:rsidRPr="005232A1">
              <w:rPr>
                <w:sz w:val="22"/>
                <w:szCs w:val="22"/>
              </w:rPr>
              <w:t xml:space="preserve"> </w:t>
            </w:r>
            <w:r w:rsidR="00237E8A" w:rsidRPr="005232A1">
              <w:rPr>
                <w:sz w:val="22"/>
                <w:szCs w:val="22"/>
              </w:rPr>
              <w:t>100</w:t>
            </w:r>
          </w:p>
        </w:tc>
        <w:tc>
          <w:tcPr>
            <w:tcW w:w="488"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стальные</w:t>
            </w:r>
          </w:p>
        </w:tc>
      </w:tr>
      <w:tr w:rsidR="00866219" w:rsidRPr="005232A1" w:rsidTr="00866219">
        <w:trPr>
          <w:cantSplit/>
        </w:trPr>
        <w:tc>
          <w:tcPr>
            <w:tcW w:w="202" w:type="pct"/>
            <w:shd w:val="clear" w:color="auto" w:fill="auto"/>
            <w:vAlign w:val="center"/>
          </w:tcPr>
          <w:p w:rsidR="00237E8A" w:rsidRPr="005232A1" w:rsidRDefault="00237E8A" w:rsidP="00866219">
            <w:pPr>
              <w:pStyle w:val="Aff9"/>
              <w:ind w:firstLine="0"/>
              <w:rPr>
                <w:sz w:val="22"/>
                <w:szCs w:val="22"/>
              </w:rPr>
            </w:pPr>
            <w:r w:rsidRPr="005232A1">
              <w:rPr>
                <w:sz w:val="22"/>
                <w:szCs w:val="22"/>
              </w:rPr>
              <w:t>25.</w:t>
            </w:r>
          </w:p>
        </w:tc>
        <w:tc>
          <w:tcPr>
            <w:tcW w:w="1325"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 xml:space="preserve"> ГУ – Кировское региональное отд</w:t>
            </w:r>
            <w:r w:rsidRPr="005232A1">
              <w:rPr>
                <w:sz w:val="22"/>
                <w:szCs w:val="22"/>
              </w:rPr>
              <w:t>е</w:t>
            </w:r>
            <w:r w:rsidRPr="005232A1">
              <w:rPr>
                <w:sz w:val="22"/>
                <w:szCs w:val="22"/>
              </w:rPr>
              <w:t>ление</w:t>
            </w:r>
            <w:r w:rsidR="00866219" w:rsidRPr="005232A1">
              <w:rPr>
                <w:sz w:val="22"/>
                <w:szCs w:val="22"/>
              </w:rPr>
              <w:t xml:space="preserve">  </w:t>
            </w:r>
            <w:r w:rsidRPr="005232A1">
              <w:rPr>
                <w:sz w:val="22"/>
                <w:szCs w:val="22"/>
              </w:rPr>
              <w:t>Фонда социального страхов</w:t>
            </w:r>
            <w:r w:rsidRPr="005232A1">
              <w:rPr>
                <w:sz w:val="22"/>
                <w:szCs w:val="22"/>
              </w:rPr>
              <w:t>а</w:t>
            </w:r>
            <w:r w:rsidRPr="005232A1">
              <w:rPr>
                <w:sz w:val="22"/>
                <w:szCs w:val="22"/>
              </w:rPr>
              <w:t>ния РФ</w:t>
            </w:r>
          </w:p>
        </w:tc>
        <w:tc>
          <w:tcPr>
            <w:tcW w:w="1247"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Азина,8</w:t>
            </w:r>
          </w:p>
        </w:tc>
        <w:tc>
          <w:tcPr>
            <w:tcW w:w="440" w:type="pct"/>
            <w:shd w:val="clear" w:color="auto" w:fill="auto"/>
            <w:vAlign w:val="center"/>
            <w:hideMark/>
          </w:tcPr>
          <w:p w:rsidR="00237E8A" w:rsidRPr="005232A1" w:rsidRDefault="00866219" w:rsidP="00866219">
            <w:pPr>
              <w:pStyle w:val="Aff9"/>
              <w:ind w:firstLine="0"/>
              <w:rPr>
                <w:sz w:val="22"/>
                <w:szCs w:val="22"/>
              </w:rPr>
            </w:pPr>
            <w:r w:rsidRPr="005232A1">
              <w:rPr>
                <w:sz w:val="22"/>
                <w:szCs w:val="22"/>
              </w:rPr>
              <w:t xml:space="preserve"> </w:t>
            </w:r>
            <w:r w:rsidR="00237E8A" w:rsidRPr="005232A1">
              <w:rPr>
                <w:sz w:val="22"/>
                <w:szCs w:val="22"/>
              </w:rPr>
              <w:t>85</w:t>
            </w:r>
          </w:p>
        </w:tc>
        <w:tc>
          <w:tcPr>
            <w:tcW w:w="588" w:type="pct"/>
            <w:shd w:val="clear" w:color="auto" w:fill="auto"/>
            <w:vAlign w:val="center"/>
            <w:hideMark/>
          </w:tcPr>
          <w:p w:rsidR="00237E8A" w:rsidRPr="005232A1" w:rsidRDefault="00866219" w:rsidP="00866219">
            <w:pPr>
              <w:pStyle w:val="Aff9"/>
              <w:ind w:firstLine="0"/>
              <w:rPr>
                <w:sz w:val="22"/>
                <w:szCs w:val="22"/>
              </w:rPr>
            </w:pPr>
            <w:r w:rsidRPr="005232A1">
              <w:rPr>
                <w:sz w:val="22"/>
                <w:szCs w:val="22"/>
              </w:rPr>
              <w:t xml:space="preserve"> </w:t>
            </w:r>
            <w:r w:rsidR="00237E8A" w:rsidRPr="005232A1">
              <w:rPr>
                <w:sz w:val="22"/>
                <w:szCs w:val="22"/>
              </w:rPr>
              <w:t>83</w:t>
            </w:r>
          </w:p>
        </w:tc>
        <w:tc>
          <w:tcPr>
            <w:tcW w:w="712" w:type="pct"/>
            <w:shd w:val="clear" w:color="auto" w:fill="auto"/>
            <w:vAlign w:val="center"/>
            <w:hideMark/>
          </w:tcPr>
          <w:p w:rsidR="00237E8A" w:rsidRPr="005232A1" w:rsidRDefault="00866219" w:rsidP="00866219">
            <w:pPr>
              <w:pStyle w:val="Aff9"/>
              <w:ind w:firstLine="0"/>
              <w:rPr>
                <w:sz w:val="22"/>
                <w:szCs w:val="22"/>
              </w:rPr>
            </w:pPr>
            <w:r w:rsidRPr="005232A1">
              <w:rPr>
                <w:sz w:val="22"/>
                <w:szCs w:val="22"/>
              </w:rPr>
              <w:t xml:space="preserve"> </w:t>
            </w:r>
            <w:r w:rsidR="00237E8A" w:rsidRPr="005232A1">
              <w:rPr>
                <w:sz w:val="22"/>
                <w:szCs w:val="22"/>
              </w:rPr>
              <w:t>100</w:t>
            </w:r>
          </w:p>
        </w:tc>
        <w:tc>
          <w:tcPr>
            <w:tcW w:w="488"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стальные</w:t>
            </w:r>
          </w:p>
        </w:tc>
      </w:tr>
      <w:tr w:rsidR="00866219" w:rsidRPr="005232A1" w:rsidTr="00866219">
        <w:trPr>
          <w:cantSplit/>
        </w:trPr>
        <w:tc>
          <w:tcPr>
            <w:tcW w:w="202" w:type="pct"/>
            <w:shd w:val="clear" w:color="auto" w:fill="auto"/>
            <w:vAlign w:val="center"/>
          </w:tcPr>
          <w:p w:rsidR="00237E8A" w:rsidRPr="005232A1" w:rsidRDefault="00237E8A" w:rsidP="00866219">
            <w:pPr>
              <w:pStyle w:val="Aff9"/>
              <w:ind w:firstLine="0"/>
              <w:rPr>
                <w:sz w:val="22"/>
                <w:szCs w:val="22"/>
              </w:rPr>
            </w:pPr>
            <w:r w:rsidRPr="005232A1">
              <w:rPr>
                <w:sz w:val="22"/>
                <w:szCs w:val="22"/>
              </w:rPr>
              <w:t>26.</w:t>
            </w:r>
          </w:p>
        </w:tc>
        <w:tc>
          <w:tcPr>
            <w:tcW w:w="1325" w:type="pct"/>
            <w:shd w:val="clear" w:color="auto" w:fill="auto"/>
            <w:vAlign w:val="center"/>
            <w:hideMark/>
          </w:tcPr>
          <w:p w:rsidR="00237E8A" w:rsidRPr="005232A1" w:rsidRDefault="00237E8A" w:rsidP="00866219">
            <w:pPr>
              <w:pStyle w:val="Aff9"/>
              <w:ind w:firstLine="0"/>
              <w:rPr>
                <w:sz w:val="22"/>
                <w:szCs w:val="22"/>
              </w:rPr>
            </w:pPr>
            <w:proofErr w:type="spellStart"/>
            <w:r w:rsidRPr="005232A1">
              <w:rPr>
                <w:sz w:val="22"/>
                <w:szCs w:val="22"/>
              </w:rPr>
              <w:t>Мурашинская</w:t>
            </w:r>
            <w:proofErr w:type="spellEnd"/>
            <w:r w:rsidRPr="005232A1">
              <w:rPr>
                <w:sz w:val="22"/>
                <w:szCs w:val="22"/>
              </w:rPr>
              <w:t xml:space="preserve"> ЦРА № 65</w:t>
            </w:r>
            <w:r w:rsidR="00866219" w:rsidRPr="005232A1">
              <w:rPr>
                <w:sz w:val="22"/>
                <w:szCs w:val="22"/>
              </w:rPr>
              <w:t xml:space="preserve"> </w:t>
            </w:r>
            <w:r w:rsidRPr="005232A1">
              <w:rPr>
                <w:sz w:val="22"/>
                <w:szCs w:val="22"/>
              </w:rPr>
              <w:t>КОГУ Центр занятости населения</w:t>
            </w:r>
          </w:p>
        </w:tc>
        <w:tc>
          <w:tcPr>
            <w:tcW w:w="1247"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Халтурина,53 до ул. Халтурина</w:t>
            </w:r>
          </w:p>
        </w:tc>
        <w:tc>
          <w:tcPr>
            <w:tcW w:w="440"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85</w:t>
            </w:r>
          </w:p>
        </w:tc>
        <w:tc>
          <w:tcPr>
            <w:tcW w:w="588"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51</w:t>
            </w:r>
          </w:p>
        </w:tc>
        <w:tc>
          <w:tcPr>
            <w:tcW w:w="712" w:type="pct"/>
            <w:shd w:val="clear" w:color="auto" w:fill="auto"/>
            <w:vAlign w:val="center"/>
            <w:hideMark/>
          </w:tcPr>
          <w:p w:rsidR="00237E8A" w:rsidRPr="005232A1" w:rsidRDefault="00866219" w:rsidP="00866219">
            <w:pPr>
              <w:pStyle w:val="Aff9"/>
              <w:ind w:firstLine="0"/>
              <w:rPr>
                <w:sz w:val="22"/>
                <w:szCs w:val="22"/>
              </w:rPr>
            </w:pPr>
            <w:r w:rsidRPr="005232A1">
              <w:rPr>
                <w:sz w:val="22"/>
                <w:szCs w:val="22"/>
              </w:rPr>
              <w:t xml:space="preserve"> </w:t>
            </w:r>
            <w:r w:rsidR="00237E8A" w:rsidRPr="005232A1">
              <w:rPr>
                <w:sz w:val="22"/>
                <w:szCs w:val="22"/>
              </w:rPr>
              <w:t>100</w:t>
            </w:r>
          </w:p>
        </w:tc>
        <w:tc>
          <w:tcPr>
            <w:tcW w:w="488"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стальные</w:t>
            </w:r>
          </w:p>
        </w:tc>
      </w:tr>
      <w:tr w:rsidR="00866219" w:rsidRPr="005232A1" w:rsidTr="00866219">
        <w:trPr>
          <w:cantSplit/>
        </w:trPr>
        <w:tc>
          <w:tcPr>
            <w:tcW w:w="202" w:type="pct"/>
            <w:shd w:val="clear" w:color="auto" w:fill="auto"/>
            <w:vAlign w:val="center"/>
          </w:tcPr>
          <w:p w:rsidR="00237E8A" w:rsidRPr="005232A1" w:rsidRDefault="00237E8A" w:rsidP="00866219">
            <w:pPr>
              <w:pStyle w:val="Aff9"/>
              <w:ind w:firstLine="0"/>
              <w:rPr>
                <w:sz w:val="22"/>
                <w:szCs w:val="22"/>
              </w:rPr>
            </w:pPr>
            <w:r w:rsidRPr="005232A1">
              <w:rPr>
                <w:sz w:val="22"/>
                <w:szCs w:val="22"/>
              </w:rPr>
              <w:t>27.</w:t>
            </w:r>
          </w:p>
        </w:tc>
        <w:tc>
          <w:tcPr>
            <w:tcW w:w="1325"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Управление пенсионного фонда</w:t>
            </w:r>
          </w:p>
        </w:tc>
        <w:tc>
          <w:tcPr>
            <w:tcW w:w="1247"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Володарского, 4а до дома №5 по ул. Володарского</w:t>
            </w:r>
          </w:p>
        </w:tc>
        <w:tc>
          <w:tcPr>
            <w:tcW w:w="440"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10</w:t>
            </w:r>
          </w:p>
        </w:tc>
        <w:tc>
          <w:tcPr>
            <w:tcW w:w="588"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97</w:t>
            </w:r>
          </w:p>
        </w:tc>
        <w:tc>
          <w:tcPr>
            <w:tcW w:w="712" w:type="pct"/>
            <w:shd w:val="clear" w:color="auto" w:fill="auto"/>
            <w:vAlign w:val="center"/>
            <w:hideMark/>
          </w:tcPr>
          <w:p w:rsidR="00237E8A" w:rsidRPr="005232A1" w:rsidRDefault="00866219" w:rsidP="00866219">
            <w:pPr>
              <w:pStyle w:val="Aff9"/>
              <w:ind w:firstLine="0"/>
              <w:rPr>
                <w:sz w:val="22"/>
                <w:szCs w:val="22"/>
              </w:rPr>
            </w:pPr>
            <w:r w:rsidRPr="005232A1">
              <w:rPr>
                <w:sz w:val="22"/>
                <w:szCs w:val="22"/>
              </w:rPr>
              <w:t xml:space="preserve"> </w:t>
            </w:r>
            <w:r w:rsidR="00237E8A" w:rsidRPr="005232A1">
              <w:rPr>
                <w:sz w:val="22"/>
                <w:szCs w:val="22"/>
              </w:rPr>
              <w:t>110</w:t>
            </w:r>
          </w:p>
        </w:tc>
        <w:tc>
          <w:tcPr>
            <w:tcW w:w="488"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стальные</w:t>
            </w:r>
          </w:p>
        </w:tc>
      </w:tr>
      <w:tr w:rsidR="00866219" w:rsidRPr="005232A1" w:rsidTr="00866219">
        <w:trPr>
          <w:cantSplit/>
        </w:trPr>
        <w:tc>
          <w:tcPr>
            <w:tcW w:w="202" w:type="pct"/>
            <w:shd w:val="clear" w:color="auto" w:fill="auto"/>
            <w:vAlign w:val="center"/>
          </w:tcPr>
          <w:p w:rsidR="00237E8A" w:rsidRPr="005232A1" w:rsidRDefault="00237E8A" w:rsidP="00866219">
            <w:pPr>
              <w:pStyle w:val="Aff9"/>
              <w:ind w:firstLine="0"/>
              <w:rPr>
                <w:sz w:val="22"/>
                <w:szCs w:val="22"/>
              </w:rPr>
            </w:pPr>
            <w:r w:rsidRPr="005232A1">
              <w:rPr>
                <w:sz w:val="22"/>
                <w:szCs w:val="22"/>
              </w:rPr>
              <w:t>28.</w:t>
            </w:r>
          </w:p>
        </w:tc>
        <w:tc>
          <w:tcPr>
            <w:tcW w:w="1325"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УДО ДМШ</w:t>
            </w:r>
          </w:p>
        </w:tc>
        <w:tc>
          <w:tcPr>
            <w:tcW w:w="1247"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Пушкина,1 до ул. Горького</w:t>
            </w:r>
          </w:p>
        </w:tc>
        <w:tc>
          <w:tcPr>
            <w:tcW w:w="440"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85</w:t>
            </w:r>
          </w:p>
        </w:tc>
        <w:tc>
          <w:tcPr>
            <w:tcW w:w="588"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258</w:t>
            </w:r>
          </w:p>
        </w:tc>
        <w:tc>
          <w:tcPr>
            <w:tcW w:w="712" w:type="pct"/>
            <w:shd w:val="clear" w:color="auto" w:fill="auto"/>
            <w:vAlign w:val="center"/>
            <w:hideMark/>
          </w:tcPr>
          <w:p w:rsidR="00237E8A" w:rsidRPr="005232A1" w:rsidRDefault="00866219" w:rsidP="00866219">
            <w:pPr>
              <w:pStyle w:val="Aff9"/>
              <w:ind w:firstLine="0"/>
              <w:rPr>
                <w:sz w:val="22"/>
                <w:szCs w:val="22"/>
              </w:rPr>
            </w:pPr>
            <w:r w:rsidRPr="005232A1">
              <w:rPr>
                <w:sz w:val="22"/>
                <w:szCs w:val="22"/>
              </w:rPr>
              <w:t xml:space="preserve"> </w:t>
            </w:r>
            <w:r w:rsidR="00237E8A" w:rsidRPr="005232A1">
              <w:rPr>
                <w:sz w:val="22"/>
                <w:szCs w:val="22"/>
              </w:rPr>
              <w:t>100</w:t>
            </w:r>
          </w:p>
        </w:tc>
        <w:tc>
          <w:tcPr>
            <w:tcW w:w="488"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стальные</w:t>
            </w:r>
          </w:p>
        </w:tc>
      </w:tr>
      <w:tr w:rsidR="00866219" w:rsidRPr="005232A1" w:rsidTr="00866219">
        <w:trPr>
          <w:cantSplit/>
        </w:trPr>
        <w:tc>
          <w:tcPr>
            <w:tcW w:w="202" w:type="pct"/>
            <w:shd w:val="clear" w:color="auto" w:fill="auto"/>
            <w:vAlign w:val="center"/>
          </w:tcPr>
          <w:p w:rsidR="00237E8A" w:rsidRPr="005232A1" w:rsidRDefault="00237E8A" w:rsidP="00866219">
            <w:pPr>
              <w:pStyle w:val="Aff9"/>
              <w:ind w:firstLine="0"/>
              <w:rPr>
                <w:sz w:val="22"/>
                <w:szCs w:val="22"/>
              </w:rPr>
            </w:pPr>
            <w:r w:rsidRPr="005232A1">
              <w:rPr>
                <w:sz w:val="22"/>
                <w:szCs w:val="22"/>
              </w:rPr>
              <w:t>29.</w:t>
            </w:r>
          </w:p>
        </w:tc>
        <w:tc>
          <w:tcPr>
            <w:tcW w:w="1325"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 xml:space="preserve">МВД России ОВД </w:t>
            </w:r>
            <w:proofErr w:type="spellStart"/>
            <w:r w:rsidRPr="005232A1">
              <w:rPr>
                <w:sz w:val="22"/>
                <w:szCs w:val="22"/>
              </w:rPr>
              <w:t>Мурашинского</w:t>
            </w:r>
            <w:proofErr w:type="spellEnd"/>
            <w:r w:rsidRPr="005232A1">
              <w:rPr>
                <w:sz w:val="22"/>
                <w:szCs w:val="22"/>
              </w:rPr>
              <w:t xml:space="preserve"> </w:t>
            </w:r>
            <w:proofErr w:type="spellStart"/>
            <w:r w:rsidRPr="005232A1">
              <w:rPr>
                <w:sz w:val="22"/>
                <w:szCs w:val="22"/>
              </w:rPr>
              <w:t>районаКировской</w:t>
            </w:r>
            <w:proofErr w:type="spellEnd"/>
            <w:r w:rsidRPr="005232A1">
              <w:rPr>
                <w:sz w:val="22"/>
                <w:szCs w:val="22"/>
              </w:rPr>
              <w:t xml:space="preserve"> области</w:t>
            </w:r>
          </w:p>
        </w:tc>
        <w:tc>
          <w:tcPr>
            <w:tcW w:w="1247"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 xml:space="preserve">Карла Маркса,14 до ул. </w:t>
            </w:r>
            <w:proofErr w:type="spellStart"/>
            <w:r w:rsidRPr="005232A1">
              <w:rPr>
                <w:sz w:val="22"/>
                <w:szCs w:val="22"/>
              </w:rPr>
              <w:t>Р.Люксембург</w:t>
            </w:r>
            <w:proofErr w:type="spellEnd"/>
          </w:p>
        </w:tc>
        <w:tc>
          <w:tcPr>
            <w:tcW w:w="440"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10</w:t>
            </w:r>
          </w:p>
        </w:tc>
        <w:tc>
          <w:tcPr>
            <w:tcW w:w="588"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180</w:t>
            </w:r>
          </w:p>
        </w:tc>
        <w:tc>
          <w:tcPr>
            <w:tcW w:w="712" w:type="pct"/>
            <w:shd w:val="clear" w:color="auto" w:fill="auto"/>
            <w:vAlign w:val="center"/>
            <w:hideMark/>
          </w:tcPr>
          <w:p w:rsidR="00237E8A" w:rsidRPr="005232A1" w:rsidRDefault="00866219" w:rsidP="00866219">
            <w:pPr>
              <w:pStyle w:val="Aff9"/>
              <w:ind w:firstLine="0"/>
              <w:rPr>
                <w:sz w:val="22"/>
                <w:szCs w:val="22"/>
              </w:rPr>
            </w:pPr>
            <w:r w:rsidRPr="005232A1">
              <w:rPr>
                <w:sz w:val="22"/>
                <w:szCs w:val="22"/>
              </w:rPr>
              <w:t xml:space="preserve"> </w:t>
            </w:r>
            <w:r w:rsidR="00237E8A" w:rsidRPr="005232A1">
              <w:rPr>
                <w:sz w:val="22"/>
                <w:szCs w:val="22"/>
              </w:rPr>
              <w:t>110</w:t>
            </w:r>
          </w:p>
        </w:tc>
        <w:tc>
          <w:tcPr>
            <w:tcW w:w="488"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стальные</w:t>
            </w:r>
          </w:p>
        </w:tc>
      </w:tr>
      <w:tr w:rsidR="00866219" w:rsidRPr="005232A1" w:rsidTr="00866219">
        <w:trPr>
          <w:cantSplit/>
        </w:trPr>
        <w:tc>
          <w:tcPr>
            <w:tcW w:w="202" w:type="pct"/>
            <w:shd w:val="clear" w:color="auto" w:fill="auto"/>
            <w:vAlign w:val="center"/>
          </w:tcPr>
          <w:p w:rsidR="00237E8A" w:rsidRPr="005232A1" w:rsidRDefault="00237E8A" w:rsidP="00866219">
            <w:pPr>
              <w:pStyle w:val="Aff9"/>
              <w:ind w:firstLine="0"/>
              <w:rPr>
                <w:sz w:val="22"/>
                <w:szCs w:val="22"/>
              </w:rPr>
            </w:pPr>
            <w:r w:rsidRPr="005232A1">
              <w:rPr>
                <w:sz w:val="22"/>
                <w:szCs w:val="22"/>
              </w:rPr>
              <w:t>30.</w:t>
            </w:r>
          </w:p>
        </w:tc>
        <w:tc>
          <w:tcPr>
            <w:tcW w:w="1325"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Управление федеральной службы с</w:t>
            </w:r>
            <w:r w:rsidRPr="005232A1">
              <w:rPr>
                <w:sz w:val="22"/>
                <w:szCs w:val="22"/>
              </w:rPr>
              <w:t>у</w:t>
            </w:r>
            <w:r w:rsidRPr="005232A1">
              <w:rPr>
                <w:sz w:val="22"/>
                <w:szCs w:val="22"/>
              </w:rPr>
              <w:t>дебных приставов по Кировской о</w:t>
            </w:r>
            <w:r w:rsidRPr="005232A1">
              <w:rPr>
                <w:sz w:val="22"/>
                <w:szCs w:val="22"/>
              </w:rPr>
              <w:t>б</w:t>
            </w:r>
            <w:r w:rsidRPr="005232A1">
              <w:rPr>
                <w:sz w:val="22"/>
                <w:szCs w:val="22"/>
              </w:rPr>
              <w:t>ласти</w:t>
            </w:r>
            <w:r w:rsidR="00866219" w:rsidRPr="005232A1">
              <w:rPr>
                <w:sz w:val="22"/>
                <w:szCs w:val="22"/>
              </w:rPr>
              <w:t xml:space="preserve"> </w:t>
            </w:r>
            <w:r w:rsidRPr="005232A1">
              <w:rPr>
                <w:sz w:val="22"/>
                <w:szCs w:val="22"/>
              </w:rPr>
              <w:t>Центральная библиотечная с</w:t>
            </w:r>
            <w:r w:rsidRPr="005232A1">
              <w:rPr>
                <w:sz w:val="22"/>
                <w:szCs w:val="22"/>
              </w:rPr>
              <w:t>и</w:t>
            </w:r>
            <w:r w:rsidRPr="005232A1">
              <w:rPr>
                <w:sz w:val="22"/>
                <w:szCs w:val="22"/>
              </w:rPr>
              <w:t>стема</w:t>
            </w:r>
          </w:p>
        </w:tc>
        <w:tc>
          <w:tcPr>
            <w:tcW w:w="1247"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 xml:space="preserve">Володарского,4а до дома №5 по </w:t>
            </w:r>
            <w:proofErr w:type="spellStart"/>
            <w:r w:rsidRPr="005232A1">
              <w:rPr>
                <w:sz w:val="22"/>
                <w:szCs w:val="22"/>
              </w:rPr>
              <w:t>ул</w:t>
            </w:r>
            <w:proofErr w:type="gramStart"/>
            <w:r w:rsidRPr="005232A1">
              <w:rPr>
                <w:sz w:val="22"/>
                <w:szCs w:val="22"/>
              </w:rPr>
              <w:t>.В</w:t>
            </w:r>
            <w:proofErr w:type="gramEnd"/>
            <w:r w:rsidRPr="005232A1">
              <w:rPr>
                <w:sz w:val="22"/>
                <w:szCs w:val="22"/>
              </w:rPr>
              <w:t>олодарского</w:t>
            </w:r>
            <w:proofErr w:type="spellEnd"/>
          </w:p>
        </w:tc>
        <w:tc>
          <w:tcPr>
            <w:tcW w:w="440"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10</w:t>
            </w:r>
          </w:p>
        </w:tc>
        <w:tc>
          <w:tcPr>
            <w:tcW w:w="588"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138</w:t>
            </w:r>
          </w:p>
        </w:tc>
        <w:tc>
          <w:tcPr>
            <w:tcW w:w="712" w:type="pct"/>
            <w:shd w:val="clear" w:color="auto" w:fill="auto"/>
            <w:vAlign w:val="center"/>
            <w:hideMark/>
          </w:tcPr>
          <w:p w:rsidR="00237E8A" w:rsidRPr="005232A1" w:rsidRDefault="00866219" w:rsidP="00866219">
            <w:pPr>
              <w:pStyle w:val="Aff9"/>
              <w:ind w:firstLine="0"/>
              <w:rPr>
                <w:sz w:val="22"/>
                <w:szCs w:val="22"/>
              </w:rPr>
            </w:pPr>
            <w:r w:rsidRPr="005232A1">
              <w:rPr>
                <w:sz w:val="22"/>
                <w:szCs w:val="22"/>
              </w:rPr>
              <w:t xml:space="preserve"> </w:t>
            </w:r>
            <w:r w:rsidR="00237E8A" w:rsidRPr="005232A1">
              <w:rPr>
                <w:sz w:val="22"/>
                <w:szCs w:val="22"/>
              </w:rPr>
              <w:t>110</w:t>
            </w:r>
          </w:p>
        </w:tc>
        <w:tc>
          <w:tcPr>
            <w:tcW w:w="488"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полиэтилен</w:t>
            </w:r>
          </w:p>
        </w:tc>
      </w:tr>
      <w:tr w:rsidR="00866219" w:rsidRPr="005232A1" w:rsidTr="00866219">
        <w:trPr>
          <w:cantSplit/>
        </w:trPr>
        <w:tc>
          <w:tcPr>
            <w:tcW w:w="202" w:type="pct"/>
            <w:shd w:val="clear" w:color="auto" w:fill="auto"/>
            <w:vAlign w:val="center"/>
          </w:tcPr>
          <w:p w:rsidR="00237E8A" w:rsidRPr="005232A1" w:rsidRDefault="00237E8A" w:rsidP="00866219">
            <w:pPr>
              <w:pStyle w:val="Aff9"/>
              <w:ind w:firstLine="0"/>
              <w:rPr>
                <w:sz w:val="22"/>
                <w:szCs w:val="22"/>
              </w:rPr>
            </w:pPr>
            <w:r w:rsidRPr="005232A1">
              <w:rPr>
                <w:sz w:val="22"/>
                <w:szCs w:val="22"/>
              </w:rPr>
              <w:t>31.</w:t>
            </w:r>
          </w:p>
        </w:tc>
        <w:tc>
          <w:tcPr>
            <w:tcW w:w="1325" w:type="pct"/>
            <w:shd w:val="clear" w:color="auto" w:fill="auto"/>
            <w:vAlign w:val="center"/>
            <w:hideMark/>
          </w:tcPr>
          <w:p w:rsidR="00237E8A" w:rsidRPr="005232A1" w:rsidRDefault="00237E8A" w:rsidP="00866219">
            <w:pPr>
              <w:pStyle w:val="Aff9"/>
              <w:ind w:firstLine="0"/>
              <w:rPr>
                <w:sz w:val="22"/>
                <w:szCs w:val="22"/>
              </w:rPr>
            </w:pPr>
            <w:proofErr w:type="spellStart"/>
            <w:r w:rsidRPr="005232A1">
              <w:rPr>
                <w:sz w:val="22"/>
                <w:szCs w:val="22"/>
              </w:rPr>
              <w:t>Мурашинский</w:t>
            </w:r>
            <w:proofErr w:type="spellEnd"/>
            <w:r w:rsidRPr="005232A1">
              <w:rPr>
                <w:sz w:val="22"/>
                <w:szCs w:val="22"/>
              </w:rPr>
              <w:t xml:space="preserve"> лесхоз – филиал КОГУП «</w:t>
            </w:r>
            <w:proofErr w:type="spellStart"/>
            <w:r w:rsidRPr="005232A1">
              <w:rPr>
                <w:sz w:val="22"/>
                <w:szCs w:val="22"/>
              </w:rPr>
              <w:t>Кировлес</w:t>
            </w:r>
            <w:proofErr w:type="spellEnd"/>
            <w:r w:rsidRPr="005232A1">
              <w:rPr>
                <w:sz w:val="22"/>
                <w:szCs w:val="22"/>
              </w:rPr>
              <w:t>»</w:t>
            </w:r>
          </w:p>
        </w:tc>
        <w:tc>
          <w:tcPr>
            <w:tcW w:w="1247"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Халтурина,20 до Халтурина</w:t>
            </w:r>
          </w:p>
        </w:tc>
        <w:tc>
          <w:tcPr>
            <w:tcW w:w="440"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85</w:t>
            </w:r>
          </w:p>
        </w:tc>
        <w:tc>
          <w:tcPr>
            <w:tcW w:w="588"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261</w:t>
            </w:r>
          </w:p>
        </w:tc>
        <w:tc>
          <w:tcPr>
            <w:tcW w:w="712" w:type="pct"/>
            <w:shd w:val="clear" w:color="auto" w:fill="auto"/>
            <w:vAlign w:val="center"/>
            <w:hideMark/>
          </w:tcPr>
          <w:p w:rsidR="00237E8A" w:rsidRPr="005232A1" w:rsidRDefault="00866219" w:rsidP="00866219">
            <w:pPr>
              <w:pStyle w:val="Aff9"/>
              <w:ind w:firstLine="0"/>
              <w:rPr>
                <w:sz w:val="22"/>
                <w:szCs w:val="22"/>
              </w:rPr>
            </w:pPr>
            <w:r w:rsidRPr="005232A1">
              <w:rPr>
                <w:sz w:val="22"/>
                <w:szCs w:val="22"/>
              </w:rPr>
              <w:t xml:space="preserve"> </w:t>
            </w:r>
            <w:r w:rsidR="00237E8A" w:rsidRPr="005232A1">
              <w:rPr>
                <w:sz w:val="22"/>
                <w:szCs w:val="22"/>
              </w:rPr>
              <w:t>100</w:t>
            </w:r>
          </w:p>
        </w:tc>
        <w:tc>
          <w:tcPr>
            <w:tcW w:w="488"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стальные</w:t>
            </w:r>
          </w:p>
        </w:tc>
      </w:tr>
      <w:tr w:rsidR="00866219" w:rsidRPr="005232A1" w:rsidTr="00866219">
        <w:trPr>
          <w:cantSplit/>
        </w:trPr>
        <w:tc>
          <w:tcPr>
            <w:tcW w:w="202" w:type="pct"/>
            <w:shd w:val="clear" w:color="auto" w:fill="auto"/>
            <w:vAlign w:val="center"/>
          </w:tcPr>
          <w:p w:rsidR="00237E8A" w:rsidRPr="005232A1" w:rsidRDefault="00237E8A" w:rsidP="00866219">
            <w:pPr>
              <w:pStyle w:val="Aff9"/>
              <w:ind w:firstLine="0"/>
              <w:rPr>
                <w:sz w:val="22"/>
                <w:szCs w:val="22"/>
              </w:rPr>
            </w:pPr>
            <w:r w:rsidRPr="005232A1">
              <w:rPr>
                <w:sz w:val="22"/>
                <w:szCs w:val="22"/>
              </w:rPr>
              <w:t>32.</w:t>
            </w:r>
          </w:p>
        </w:tc>
        <w:tc>
          <w:tcPr>
            <w:tcW w:w="1325"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МДОУ «Детский сад №2»</w:t>
            </w:r>
          </w:p>
        </w:tc>
        <w:tc>
          <w:tcPr>
            <w:tcW w:w="1247"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Маяковского,6 до котельной</w:t>
            </w:r>
          </w:p>
        </w:tc>
        <w:tc>
          <w:tcPr>
            <w:tcW w:w="440"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85</w:t>
            </w:r>
          </w:p>
        </w:tc>
        <w:tc>
          <w:tcPr>
            <w:tcW w:w="588"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86</w:t>
            </w:r>
          </w:p>
        </w:tc>
        <w:tc>
          <w:tcPr>
            <w:tcW w:w="712" w:type="pct"/>
            <w:shd w:val="clear" w:color="auto" w:fill="auto"/>
            <w:vAlign w:val="center"/>
            <w:hideMark/>
          </w:tcPr>
          <w:p w:rsidR="00237E8A" w:rsidRPr="005232A1" w:rsidRDefault="00866219" w:rsidP="00866219">
            <w:pPr>
              <w:pStyle w:val="Aff9"/>
              <w:ind w:firstLine="0"/>
              <w:rPr>
                <w:sz w:val="22"/>
                <w:szCs w:val="22"/>
              </w:rPr>
            </w:pPr>
            <w:r w:rsidRPr="005232A1">
              <w:rPr>
                <w:sz w:val="22"/>
                <w:szCs w:val="22"/>
              </w:rPr>
              <w:t xml:space="preserve"> </w:t>
            </w:r>
            <w:r w:rsidR="00237E8A" w:rsidRPr="005232A1">
              <w:rPr>
                <w:sz w:val="22"/>
                <w:szCs w:val="22"/>
              </w:rPr>
              <w:t>100</w:t>
            </w:r>
          </w:p>
        </w:tc>
        <w:tc>
          <w:tcPr>
            <w:tcW w:w="488"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стальные</w:t>
            </w:r>
          </w:p>
        </w:tc>
      </w:tr>
      <w:tr w:rsidR="00866219" w:rsidRPr="005232A1" w:rsidTr="00866219">
        <w:trPr>
          <w:cantSplit/>
        </w:trPr>
        <w:tc>
          <w:tcPr>
            <w:tcW w:w="202" w:type="pct"/>
            <w:shd w:val="clear" w:color="auto" w:fill="auto"/>
            <w:vAlign w:val="center"/>
          </w:tcPr>
          <w:p w:rsidR="00237E8A" w:rsidRPr="005232A1" w:rsidRDefault="00237E8A" w:rsidP="00866219">
            <w:pPr>
              <w:pStyle w:val="Aff9"/>
              <w:ind w:firstLine="0"/>
              <w:rPr>
                <w:sz w:val="22"/>
                <w:szCs w:val="22"/>
              </w:rPr>
            </w:pPr>
            <w:r w:rsidRPr="005232A1">
              <w:rPr>
                <w:sz w:val="22"/>
                <w:szCs w:val="22"/>
              </w:rPr>
              <w:t>33.</w:t>
            </w:r>
          </w:p>
        </w:tc>
        <w:tc>
          <w:tcPr>
            <w:tcW w:w="1325"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МДОУ «Детский сад №1»</w:t>
            </w:r>
          </w:p>
        </w:tc>
        <w:tc>
          <w:tcPr>
            <w:tcW w:w="1247"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Кирова, 13</w:t>
            </w:r>
          </w:p>
        </w:tc>
        <w:tc>
          <w:tcPr>
            <w:tcW w:w="440"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85</w:t>
            </w:r>
          </w:p>
        </w:tc>
        <w:tc>
          <w:tcPr>
            <w:tcW w:w="588"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68</w:t>
            </w:r>
          </w:p>
        </w:tc>
        <w:tc>
          <w:tcPr>
            <w:tcW w:w="712" w:type="pct"/>
            <w:shd w:val="clear" w:color="auto" w:fill="auto"/>
            <w:vAlign w:val="center"/>
            <w:hideMark/>
          </w:tcPr>
          <w:p w:rsidR="00237E8A" w:rsidRPr="005232A1" w:rsidRDefault="00866219" w:rsidP="00866219">
            <w:pPr>
              <w:pStyle w:val="Aff9"/>
              <w:ind w:firstLine="0"/>
              <w:rPr>
                <w:sz w:val="22"/>
                <w:szCs w:val="22"/>
              </w:rPr>
            </w:pPr>
            <w:r w:rsidRPr="005232A1">
              <w:rPr>
                <w:sz w:val="22"/>
                <w:szCs w:val="22"/>
              </w:rPr>
              <w:t xml:space="preserve"> </w:t>
            </w:r>
            <w:r w:rsidR="00237E8A" w:rsidRPr="005232A1">
              <w:rPr>
                <w:sz w:val="22"/>
                <w:szCs w:val="22"/>
              </w:rPr>
              <w:t>100</w:t>
            </w:r>
          </w:p>
        </w:tc>
        <w:tc>
          <w:tcPr>
            <w:tcW w:w="488"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стальные</w:t>
            </w:r>
          </w:p>
        </w:tc>
      </w:tr>
      <w:tr w:rsidR="00866219" w:rsidRPr="005232A1" w:rsidTr="00866219">
        <w:trPr>
          <w:cantSplit/>
        </w:trPr>
        <w:tc>
          <w:tcPr>
            <w:tcW w:w="202" w:type="pct"/>
            <w:shd w:val="clear" w:color="auto" w:fill="auto"/>
            <w:vAlign w:val="center"/>
          </w:tcPr>
          <w:p w:rsidR="00237E8A" w:rsidRPr="005232A1" w:rsidRDefault="00237E8A" w:rsidP="00866219">
            <w:pPr>
              <w:pStyle w:val="Aff9"/>
              <w:ind w:firstLine="0"/>
              <w:rPr>
                <w:sz w:val="22"/>
                <w:szCs w:val="22"/>
              </w:rPr>
            </w:pPr>
            <w:r w:rsidRPr="005232A1">
              <w:rPr>
                <w:sz w:val="22"/>
                <w:szCs w:val="22"/>
              </w:rPr>
              <w:t>34.</w:t>
            </w:r>
          </w:p>
        </w:tc>
        <w:tc>
          <w:tcPr>
            <w:tcW w:w="1325"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МДОУ «Детский сад №3»</w:t>
            </w:r>
          </w:p>
        </w:tc>
        <w:tc>
          <w:tcPr>
            <w:tcW w:w="1247"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Пионерская, 26</w:t>
            </w:r>
          </w:p>
        </w:tc>
        <w:tc>
          <w:tcPr>
            <w:tcW w:w="440"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85</w:t>
            </w:r>
          </w:p>
        </w:tc>
        <w:tc>
          <w:tcPr>
            <w:tcW w:w="588"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78</w:t>
            </w:r>
          </w:p>
        </w:tc>
        <w:tc>
          <w:tcPr>
            <w:tcW w:w="712" w:type="pct"/>
            <w:shd w:val="clear" w:color="auto" w:fill="auto"/>
            <w:vAlign w:val="center"/>
            <w:hideMark/>
          </w:tcPr>
          <w:p w:rsidR="00237E8A" w:rsidRPr="005232A1" w:rsidRDefault="00866219" w:rsidP="00866219">
            <w:pPr>
              <w:pStyle w:val="Aff9"/>
              <w:ind w:firstLine="0"/>
              <w:rPr>
                <w:sz w:val="22"/>
                <w:szCs w:val="22"/>
              </w:rPr>
            </w:pPr>
            <w:r w:rsidRPr="005232A1">
              <w:rPr>
                <w:sz w:val="22"/>
                <w:szCs w:val="22"/>
              </w:rPr>
              <w:t xml:space="preserve"> </w:t>
            </w:r>
            <w:r w:rsidR="00237E8A" w:rsidRPr="005232A1">
              <w:rPr>
                <w:sz w:val="22"/>
                <w:szCs w:val="22"/>
              </w:rPr>
              <w:t>100</w:t>
            </w:r>
          </w:p>
        </w:tc>
        <w:tc>
          <w:tcPr>
            <w:tcW w:w="488"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стальные</w:t>
            </w:r>
          </w:p>
        </w:tc>
      </w:tr>
      <w:tr w:rsidR="00866219" w:rsidRPr="005232A1" w:rsidTr="00866219">
        <w:trPr>
          <w:cantSplit/>
        </w:trPr>
        <w:tc>
          <w:tcPr>
            <w:tcW w:w="202" w:type="pct"/>
            <w:shd w:val="clear" w:color="auto" w:fill="auto"/>
            <w:vAlign w:val="center"/>
          </w:tcPr>
          <w:p w:rsidR="00237E8A" w:rsidRPr="005232A1" w:rsidRDefault="00237E8A" w:rsidP="00866219">
            <w:pPr>
              <w:pStyle w:val="Aff9"/>
              <w:ind w:firstLine="0"/>
              <w:rPr>
                <w:sz w:val="22"/>
                <w:szCs w:val="22"/>
              </w:rPr>
            </w:pPr>
            <w:r w:rsidRPr="005232A1">
              <w:rPr>
                <w:sz w:val="22"/>
                <w:szCs w:val="22"/>
              </w:rPr>
              <w:t>35.</w:t>
            </w:r>
          </w:p>
        </w:tc>
        <w:tc>
          <w:tcPr>
            <w:tcW w:w="1325"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МОКУ СОШ № 2</w:t>
            </w:r>
          </w:p>
        </w:tc>
        <w:tc>
          <w:tcPr>
            <w:tcW w:w="1247"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Пионерская, 37 до ул. Пионерской</w:t>
            </w:r>
          </w:p>
        </w:tc>
        <w:tc>
          <w:tcPr>
            <w:tcW w:w="440"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10</w:t>
            </w:r>
          </w:p>
        </w:tc>
        <w:tc>
          <w:tcPr>
            <w:tcW w:w="588"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158</w:t>
            </w:r>
          </w:p>
        </w:tc>
        <w:tc>
          <w:tcPr>
            <w:tcW w:w="712" w:type="pct"/>
            <w:shd w:val="clear" w:color="auto" w:fill="auto"/>
            <w:vAlign w:val="center"/>
            <w:hideMark/>
          </w:tcPr>
          <w:p w:rsidR="00237E8A" w:rsidRPr="005232A1" w:rsidRDefault="00866219" w:rsidP="00866219">
            <w:pPr>
              <w:pStyle w:val="Aff9"/>
              <w:ind w:firstLine="0"/>
              <w:rPr>
                <w:sz w:val="22"/>
                <w:szCs w:val="22"/>
              </w:rPr>
            </w:pPr>
            <w:r w:rsidRPr="005232A1">
              <w:rPr>
                <w:sz w:val="22"/>
                <w:szCs w:val="22"/>
              </w:rPr>
              <w:t xml:space="preserve"> </w:t>
            </w:r>
            <w:r w:rsidR="00237E8A" w:rsidRPr="005232A1">
              <w:rPr>
                <w:sz w:val="22"/>
                <w:szCs w:val="22"/>
              </w:rPr>
              <w:t>110</w:t>
            </w:r>
          </w:p>
        </w:tc>
        <w:tc>
          <w:tcPr>
            <w:tcW w:w="488"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полиэтилен</w:t>
            </w:r>
          </w:p>
        </w:tc>
      </w:tr>
      <w:tr w:rsidR="00866219" w:rsidRPr="005232A1" w:rsidTr="00866219">
        <w:trPr>
          <w:cantSplit/>
        </w:trPr>
        <w:tc>
          <w:tcPr>
            <w:tcW w:w="202" w:type="pct"/>
            <w:shd w:val="clear" w:color="auto" w:fill="auto"/>
            <w:vAlign w:val="center"/>
          </w:tcPr>
          <w:p w:rsidR="00237E8A" w:rsidRPr="005232A1" w:rsidRDefault="00237E8A" w:rsidP="00866219">
            <w:pPr>
              <w:pStyle w:val="Aff9"/>
              <w:ind w:firstLine="0"/>
              <w:rPr>
                <w:sz w:val="22"/>
                <w:szCs w:val="22"/>
              </w:rPr>
            </w:pPr>
            <w:r w:rsidRPr="005232A1">
              <w:rPr>
                <w:sz w:val="22"/>
                <w:szCs w:val="22"/>
              </w:rPr>
              <w:t>36.</w:t>
            </w:r>
          </w:p>
        </w:tc>
        <w:tc>
          <w:tcPr>
            <w:tcW w:w="1325"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 xml:space="preserve">МОКУ СОШ </w:t>
            </w:r>
            <w:proofErr w:type="spellStart"/>
            <w:r w:rsidRPr="005232A1">
              <w:rPr>
                <w:sz w:val="22"/>
                <w:szCs w:val="22"/>
              </w:rPr>
              <w:t>им.С.С.Ракитиной</w:t>
            </w:r>
            <w:proofErr w:type="spellEnd"/>
          </w:p>
        </w:tc>
        <w:tc>
          <w:tcPr>
            <w:tcW w:w="1247"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Халтурина, 51 до ул. Халтурина</w:t>
            </w:r>
          </w:p>
        </w:tc>
        <w:tc>
          <w:tcPr>
            <w:tcW w:w="440"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85</w:t>
            </w:r>
          </w:p>
        </w:tc>
        <w:tc>
          <w:tcPr>
            <w:tcW w:w="588"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180</w:t>
            </w:r>
          </w:p>
        </w:tc>
        <w:tc>
          <w:tcPr>
            <w:tcW w:w="712" w:type="pct"/>
            <w:shd w:val="clear" w:color="auto" w:fill="auto"/>
            <w:vAlign w:val="center"/>
            <w:hideMark/>
          </w:tcPr>
          <w:p w:rsidR="00237E8A" w:rsidRPr="005232A1" w:rsidRDefault="00866219" w:rsidP="00866219">
            <w:pPr>
              <w:pStyle w:val="Aff9"/>
              <w:ind w:firstLine="0"/>
              <w:rPr>
                <w:sz w:val="22"/>
                <w:szCs w:val="22"/>
              </w:rPr>
            </w:pPr>
            <w:r w:rsidRPr="005232A1">
              <w:rPr>
                <w:sz w:val="22"/>
                <w:szCs w:val="22"/>
              </w:rPr>
              <w:t xml:space="preserve"> </w:t>
            </w:r>
            <w:r w:rsidR="00237E8A" w:rsidRPr="005232A1">
              <w:rPr>
                <w:sz w:val="22"/>
                <w:szCs w:val="22"/>
              </w:rPr>
              <w:t>100</w:t>
            </w:r>
          </w:p>
        </w:tc>
        <w:tc>
          <w:tcPr>
            <w:tcW w:w="488"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стальные</w:t>
            </w:r>
          </w:p>
        </w:tc>
      </w:tr>
      <w:tr w:rsidR="00866219" w:rsidRPr="005232A1" w:rsidTr="00866219">
        <w:trPr>
          <w:cantSplit/>
        </w:trPr>
        <w:tc>
          <w:tcPr>
            <w:tcW w:w="202" w:type="pct"/>
            <w:shd w:val="clear" w:color="auto" w:fill="auto"/>
            <w:vAlign w:val="center"/>
          </w:tcPr>
          <w:p w:rsidR="00237E8A" w:rsidRPr="005232A1" w:rsidRDefault="00237E8A" w:rsidP="00866219">
            <w:pPr>
              <w:pStyle w:val="Aff9"/>
              <w:ind w:firstLine="0"/>
              <w:rPr>
                <w:sz w:val="22"/>
                <w:szCs w:val="22"/>
              </w:rPr>
            </w:pPr>
            <w:r w:rsidRPr="005232A1">
              <w:rPr>
                <w:sz w:val="22"/>
                <w:szCs w:val="22"/>
              </w:rPr>
              <w:t>37.</w:t>
            </w:r>
          </w:p>
        </w:tc>
        <w:tc>
          <w:tcPr>
            <w:tcW w:w="1325"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МОУ ДОД ДДТ</w:t>
            </w:r>
          </w:p>
        </w:tc>
        <w:tc>
          <w:tcPr>
            <w:tcW w:w="1247"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Пионерская, 5</w:t>
            </w:r>
          </w:p>
        </w:tc>
        <w:tc>
          <w:tcPr>
            <w:tcW w:w="440"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85</w:t>
            </w:r>
          </w:p>
        </w:tc>
        <w:tc>
          <w:tcPr>
            <w:tcW w:w="588"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35</w:t>
            </w:r>
          </w:p>
        </w:tc>
        <w:tc>
          <w:tcPr>
            <w:tcW w:w="712" w:type="pct"/>
            <w:shd w:val="clear" w:color="auto" w:fill="auto"/>
            <w:vAlign w:val="center"/>
            <w:hideMark/>
          </w:tcPr>
          <w:p w:rsidR="00237E8A" w:rsidRPr="005232A1" w:rsidRDefault="00866219" w:rsidP="00866219">
            <w:pPr>
              <w:pStyle w:val="Aff9"/>
              <w:ind w:firstLine="0"/>
              <w:rPr>
                <w:sz w:val="22"/>
                <w:szCs w:val="22"/>
              </w:rPr>
            </w:pPr>
            <w:r w:rsidRPr="005232A1">
              <w:rPr>
                <w:sz w:val="22"/>
                <w:szCs w:val="22"/>
              </w:rPr>
              <w:t xml:space="preserve"> </w:t>
            </w:r>
            <w:r w:rsidR="00237E8A" w:rsidRPr="005232A1">
              <w:rPr>
                <w:sz w:val="22"/>
                <w:szCs w:val="22"/>
              </w:rPr>
              <w:t>100</w:t>
            </w:r>
          </w:p>
        </w:tc>
        <w:tc>
          <w:tcPr>
            <w:tcW w:w="488"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стальные</w:t>
            </w:r>
          </w:p>
        </w:tc>
      </w:tr>
      <w:tr w:rsidR="00866219" w:rsidRPr="005232A1" w:rsidTr="00866219">
        <w:trPr>
          <w:cantSplit/>
        </w:trPr>
        <w:tc>
          <w:tcPr>
            <w:tcW w:w="202" w:type="pct"/>
            <w:shd w:val="clear" w:color="auto" w:fill="auto"/>
            <w:vAlign w:val="center"/>
          </w:tcPr>
          <w:p w:rsidR="00237E8A" w:rsidRPr="005232A1" w:rsidRDefault="00237E8A" w:rsidP="00866219">
            <w:pPr>
              <w:pStyle w:val="Aff9"/>
              <w:ind w:firstLine="0"/>
              <w:rPr>
                <w:sz w:val="22"/>
                <w:szCs w:val="22"/>
              </w:rPr>
            </w:pPr>
            <w:r w:rsidRPr="005232A1">
              <w:rPr>
                <w:sz w:val="22"/>
                <w:szCs w:val="22"/>
              </w:rPr>
              <w:t>38.</w:t>
            </w:r>
          </w:p>
        </w:tc>
        <w:tc>
          <w:tcPr>
            <w:tcW w:w="1325"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Департамент по организационному обеспечению деятельности мировых судей</w:t>
            </w:r>
          </w:p>
        </w:tc>
        <w:tc>
          <w:tcPr>
            <w:tcW w:w="1247"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Володарского, 5</w:t>
            </w:r>
          </w:p>
        </w:tc>
        <w:tc>
          <w:tcPr>
            <w:tcW w:w="440"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85</w:t>
            </w:r>
          </w:p>
        </w:tc>
        <w:tc>
          <w:tcPr>
            <w:tcW w:w="588"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13</w:t>
            </w:r>
          </w:p>
        </w:tc>
        <w:tc>
          <w:tcPr>
            <w:tcW w:w="712" w:type="pct"/>
            <w:shd w:val="clear" w:color="auto" w:fill="auto"/>
            <w:vAlign w:val="center"/>
            <w:hideMark/>
          </w:tcPr>
          <w:p w:rsidR="00237E8A" w:rsidRPr="005232A1" w:rsidRDefault="00866219" w:rsidP="00866219">
            <w:pPr>
              <w:pStyle w:val="Aff9"/>
              <w:ind w:firstLine="0"/>
              <w:rPr>
                <w:sz w:val="22"/>
                <w:szCs w:val="22"/>
              </w:rPr>
            </w:pPr>
            <w:r w:rsidRPr="005232A1">
              <w:rPr>
                <w:sz w:val="22"/>
                <w:szCs w:val="22"/>
              </w:rPr>
              <w:t xml:space="preserve"> </w:t>
            </w:r>
            <w:r w:rsidR="00237E8A" w:rsidRPr="005232A1">
              <w:rPr>
                <w:sz w:val="22"/>
                <w:szCs w:val="22"/>
              </w:rPr>
              <w:t>100</w:t>
            </w:r>
          </w:p>
        </w:tc>
        <w:tc>
          <w:tcPr>
            <w:tcW w:w="488"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стальные</w:t>
            </w:r>
          </w:p>
        </w:tc>
      </w:tr>
      <w:tr w:rsidR="00866219" w:rsidRPr="005232A1" w:rsidTr="00866219">
        <w:trPr>
          <w:cantSplit/>
        </w:trPr>
        <w:tc>
          <w:tcPr>
            <w:tcW w:w="202" w:type="pct"/>
            <w:shd w:val="clear" w:color="auto" w:fill="auto"/>
            <w:vAlign w:val="center"/>
          </w:tcPr>
          <w:p w:rsidR="00237E8A" w:rsidRPr="005232A1" w:rsidRDefault="00237E8A" w:rsidP="00866219">
            <w:pPr>
              <w:pStyle w:val="Aff9"/>
              <w:ind w:firstLine="0"/>
              <w:rPr>
                <w:sz w:val="22"/>
                <w:szCs w:val="22"/>
              </w:rPr>
            </w:pPr>
            <w:r w:rsidRPr="005232A1">
              <w:rPr>
                <w:sz w:val="22"/>
                <w:szCs w:val="22"/>
              </w:rPr>
              <w:t>39.</w:t>
            </w:r>
          </w:p>
        </w:tc>
        <w:tc>
          <w:tcPr>
            <w:tcW w:w="1325"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ООО «Лидер»</w:t>
            </w:r>
          </w:p>
        </w:tc>
        <w:tc>
          <w:tcPr>
            <w:tcW w:w="1247"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Кирова, 2а</w:t>
            </w:r>
          </w:p>
        </w:tc>
        <w:tc>
          <w:tcPr>
            <w:tcW w:w="440"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85</w:t>
            </w:r>
          </w:p>
        </w:tc>
        <w:tc>
          <w:tcPr>
            <w:tcW w:w="588"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54</w:t>
            </w:r>
          </w:p>
        </w:tc>
        <w:tc>
          <w:tcPr>
            <w:tcW w:w="712" w:type="pct"/>
            <w:shd w:val="clear" w:color="auto" w:fill="auto"/>
            <w:vAlign w:val="center"/>
            <w:hideMark/>
          </w:tcPr>
          <w:p w:rsidR="00237E8A" w:rsidRPr="005232A1" w:rsidRDefault="00866219" w:rsidP="00866219">
            <w:pPr>
              <w:pStyle w:val="Aff9"/>
              <w:ind w:firstLine="0"/>
              <w:rPr>
                <w:sz w:val="22"/>
                <w:szCs w:val="22"/>
              </w:rPr>
            </w:pPr>
            <w:r w:rsidRPr="005232A1">
              <w:rPr>
                <w:sz w:val="22"/>
                <w:szCs w:val="22"/>
              </w:rPr>
              <w:t xml:space="preserve"> </w:t>
            </w:r>
            <w:r w:rsidR="00237E8A" w:rsidRPr="005232A1">
              <w:rPr>
                <w:sz w:val="22"/>
                <w:szCs w:val="22"/>
              </w:rPr>
              <w:t>100</w:t>
            </w:r>
          </w:p>
        </w:tc>
        <w:tc>
          <w:tcPr>
            <w:tcW w:w="488"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стальные</w:t>
            </w:r>
          </w:p>
        </w:tc>
      </w:tr>
      <w:tr w:rsidR="00866219" w:rsidRPr="005232A1" w:rsidTr="00866219">
        <w:trPr>
          <w:cantSplit/>
        </w:trPr>
        <w:tc>
          <w:tcPr>
            <w:tcW w:w="202" w:type="pct"/>
            <w:shd w:val="clear" w:color="auto" w:fill="auto"/>
            <w:vAlign w:val="center"/>
          </w:tcPr>
          <w:p w:rsidR="00237E8A" w:rsidRPr="005232A1" w:rsidRDefault="00237E8A" w:rsidP="00866219">
            <w:pPr>
              <w:pStyle w:val="Aff9"/>
              <w:ind w:firstLine="0"/>
              <w:rPr>
                <w:sz w:val="22"/>
                <w:szCs w:val="22"/>
              </w:rPr>
            </w:pPr>
            <w:r w:rsidRPr="005232A1">
              <w:rPr>
                <w:sz w:val="22"/>
                <w:szCs w:val="22"/>
              </w:rPr>
              <w:t>40.</w:t>
            </w:r>
          </w:p>
        </w:tc>
        <w:tc>
          <w:tcPr>
            <w:tcW w:w="1325"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ФГУП «Почта России»</w:t>
            </w:r>
            <w:r w:rsidR="00866219" w:rsidRPr="005232A1">
              <w:rPr>
                <w:sz w:val="22"/>
                <w:szCs w:val="22"/>
              </w:rPr>
              <w:t xml:space="preserve"> </w:t>
            </w:r>
          </w:p>
          <w:p w:rsidR="00237E8A" w:rsidRPr="005232A1" w:rsidRDefault="00237E8A" w:rsidP="00866219">
            <w:pPr>
              <w:pStyle w:val="Aff9"/>
              <w:ind w:firstLine="0"/>
              <w:rPr>
                <w:sz w:val="22"/>
                <w:szCs w:val="22"/>
              </w:rPr>
            </w:pPr>
            <w:r w:rsidRPr="005232A1">
              <w:rPr>
                <w:sz w:val="22"/>
                <w:szCs w:val="22"/>
              </w:rPr>
              <w:t xml:space="preserve"> ОАО "Ростелеком"</w:t>
            </w:r>
          </w:p>
        </w:tc>
        <w:tc>
          <w:tcPr>
            <w:tcW w:w="1247"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Пугачева, 5</w:t>
            </w:r>
          </w:p>
        </w:tc>
        <w:tc>
          <w:tcPr>
            <w:tcW w:w="440"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85</w:t>
            </w:r>
          </w:p>
        </w:tc>
        <w:tc>
          <w:tcPr>
            <w:tcW w:w="588"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70</w:t>
            </w:r>
          </w:p>
        </w:tc>
        <w:tc>
          <w:tcPr>
            <w:tcW w:w="712" w:type="pct"/>
            <w:shd w:val="clear" w:color="auto" w:fill="auto"/>
            <w:vAlign w:val="center"/>
            <w:hideMark/>
          </w:tcPr>
          <w:p w:rsidR="00237E8A" w:rsidRPr="005232A1" w:rsidRDefault="00866219" w:rsidP="00866219">
            <w:pPr>
              <w:pStyle w:val="Aff9"/>
              <w:ind w:firstLine="0"/>
              <w:rPr>
                <w:sz w:val="22"/>
                <w:szCs w:val="22"/>
              </w:rPr>
            </w:pPr>
            <w:r w:rsidRPr="005232A1">
              <w:rPr>
                <w:sz w:val="22"/>
                <w:szCs w:val="22"/>
              </w:rPr>
              <w:t xml:space="preserve"> </w:t>
            </w:r>
            <w:r w:rsidR="00237E8A" w:rsidRPr="005232A1">
              <w:rPr>
                <w:sz w:val="22"/>
                <w:szCs w:val="22"/>
              </w:rPr>
              <w:t>100</w:t>
            </w:r>
          </w:p>
        </w:tc>
        <w:tc>
          <w:tcPr>
            <w:tcW w:w="488"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стальные</w:t>
            </w:r>
          </w:p>
        </w:tc>
      </w:tr>
      <w:tr w:rsidR="00866219" w:rsidRPr="005232A1" w:rsidTr="00866219">
        <w:trPr>
          <w:cantSplit/>
        </w:trPr>
        <w:tc>
          <w:tcPr>
            <w:tcW w:w="202" w:type="pct"/>
            <w:shd w:val="clear" w:color="auto" w:fill="auto"/>
            <w:vAlign w:val="center"/>
          </w:tcPr>
          <w:p w:rsidR="00237E8A" w:rsidRPr="005232A1" w:rsidRDefault="00237E8A" w:rsidP="00866219">
            <w:pPr>
              <w:pStyle w:val="Aff9"/>
              <w:ind w:firstLine="0"/>
              <w:rPr>
                <w:sz w:val="22"/>
                <w:szCs w:val="22"/>
              </w:rPr>
            </w:pPr>
            <w:r w:rsidRPr="005232A1">
              <w:rPr>
                <w:sz w:val="22"/>
                <w:szCs w:val="22"/>
              </w:rPr>
              <w:t>41.</w:t>
            </w:r>
          </w:p>
        </w:tc>
        <w:tc>
          <w:tcPr>
            <w:tcW w:w="1325"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ОАО «Железнодорожная торговая компания»</w:t>
            </w:r>
          </w:p>
        </w:tc>
        <w:tc>
          <w:tcPr>
            <w:tcW w:w="1247"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Ленина, 37</w:t>
            </w:r>
          </w:p>
        </w:tc>
        <w:tc>
          <w:tcPr>
            <w:tcW w:w="440"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85</w:t>
            </w:r>
          </w:p>
        </w:tc>
        <w:tc>
          <w:tcPr>
            <w:tcW w:w="588"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15</w:t>
            </w:r>
          </w:p>
        </w:tc>
        <w:tc>
          <w:tcPr>
            <w:tcW w:w="712" w:type="pct"/>
            <w:shd w:val="clear" w:color="auto" w:fill="auto"/>
            <w:vAlign w:val="center"/>
            <w:hideMark/>
          </w:tcPr>
          <w:p w:rsidR="00237E8A" w:rsidRPr="005232A1" w:rsidRDefault="00866219" w:rsidP="00866219">
            <w:pPr>
              <w:pStyle w:val="Aff9"/>
              <w:ind w:firstLine="0"/>
              <w:rPr>
                <w:sz w:val="22"/>
                <w:szCs w:val="22"/>
              </w:rPr>
            </w:pPr>
            <w:r w:rsidRPr="005232A1">
              <w:rPr>
                <w:sz w:val="22"/>
                <w:szCs w:val="22"/>
              </w:rPr>
              <w:t xml:space="preserve"> </w:t>
            </w:r>
            <w:r w:rsidR="00237E8A" w:rsidRPr="005232A1">
              <w:rPr>
                <w:sz w:val="22"/>
                <w:szCs w:val="22"/>
              </w:rPr>
              <w:t>100</w:t>
            </w:r>
          </w:p>
        </w:tc>
        <w:tc>
          <w:tcPr>
            <w:tcW w:w="488"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стальные</w:t>
            </w:r>
          </w:p>
        </w:tc>
      </w:tr>
      <w:tr w:rsidR="00866219" w:rsidRPr="005232A1" w:rsidTr="00866219">
        <w:trPr>
          <w:cantSplit/>
        </w:trPr>
        <w:tc>
          <w:tcPr>
            <w:tcW w:w="202" w:type="pct"/>
            <w:shd w:val="clear" w:color="auto" w:fill="auto"/>
            <w:vAlign w:val="center"/>
          </w:tcPr>
          <w:p w:rsidR="00237E8A" w:rsidRPr="005232A1" w:rsidRDefault="00237E8A" w:rsidP="00866219">
            <w:pPr>
              <w:pStyle w:val="Aff9"/>
              <w:ind w:firstLine="0"/>
              <w:rPr>
                <w:sz w:val="22"/>
                <w:szCs w:val="22"/>
              </w:rPr>
            </w:pPr>
            <w:r w:rsidRPr="005232A1">
              <w:rPr>
                <w:sz w:val="22"/>
                <w:szCs w:val="22"/>
              </w:rPr>
              <w:lastRenderedPageBreak/>
              <w:t>42.</w:t>
            </w:r>
          </w:p>
        </w:tc>
        <w:tc>
          <w:tcPr>
            <w:tcW w:w="1325"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 xml:space="preserve">ЧП </w:t>
            </w:r>
            <w:proofErr w:type="spellStart"/>
            <w:r w:rsidRPr="005232A1">
              <w:rPr>
                <w:sz w:val="22"/>
                <w:szCs w:val="22"/>
              </w:rPr>
              <w:t>Лучинина</w:t>
            </w:r>
            <w:proofErr w:type="spellEnd"/>
            <w:r w:rsidRPr="005232A1">
              <w:rPr>
                <w:sz w:val="22"/>
                <w:szCs w:val="22"/>
              </w:rPr>
              <w:t xml:space="preserve"> Н.С.</w:t>
            </w:r>
          </w:p>
        </w:tc>
        <w:tc>
          <w:tcPr>
            <w:tcW w:w="1247"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Кирова, 23а до сбербанка (Пугач</w:t>
            </w:r>
            <w:r w:rsidRPr="005232A1">
              <w:rPr>
                <w:sz w:val="22"/>
                <w:szCs w:val="22"/>
              </w:rPr>
              <w:t>е</w:t>
            </w:r>
            <w:r w:rsidRPr="005232A1">
              <w:rPr>
                <w:sz w:val="22"/>
                <w:szCs w:val="22"/>
              </w:rPr>
              <w:t>ва,2)</w:t>
            </w:r>
          </w:p>
        </w:tc>
        <w:tc>
          <w:tcPr>
            <w:tcW w:w="440"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85</w:t>
            </w:r>
          </w:p>
        </w:tc>
        <w:tc>
          <w:tcPr>
            <w:tcW w:w="588"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56</w:t>
            </w:r>
          </w:p>
        </w:tc>
        <w:tc>
          <w:tcPr>
            <w:tcW w:w="712" w:type="pct"/>
            <w:shd w:val="clear" w:color="auto" w:fill="auto"/>
            <w:vAlign w:val="center"/>
            <w:hideMark/>
          </w:tcPr>
          <w:p w:rsidR="00237E8A" w:rsidRPr="005232A1" w:rsidRDefault="00866219" w:rsidP="00866219">
            <w:pPr>
              <w:pStyle w:val="Aff9"/>
              <w:ind w:firstLine="0"/>
              <w:rPr>
                <w:sz w:val="22"/>
                <w:szCs w:val="22"/>
              </w:rPr>
            </w:pPr>
            <w:r w:rsidRPr="005232A1">
              <w:rPr>
                <w:sz w:val="22"/>
                <w:szCs w:val="22"/>
              </w:rPr>
              <w:t xml:space="preserve"> </w:t>
            </w:r>
            <w:r w:rsidR="00237E8A" w:rsidRPr="005232A1">
              <w:rPr>
                <w:sz w:val="22"/>
                <w:szCs w:val="22"/>
              </w:rPr>
              <w:t>100</w:t>
            </w:r>
          </w:p>
        </w:tc>
        <w:tc>
          <w:tcPr>
            <w:tcW w:w="488"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стальные</w:t>
            </w:r>
          </w:p>
        </w:tc>
      </w:tr>
      <w:tr w:rsidR="00866219" w:rsidRPr="005232A1" w:rsidTr="00866219">
        <w:trPr>
          <w:cantSplit/>
        </w:trPr>
        <w:tc>
          <w:tcPr>
            <w:tcW w:w="202" w:type="pct"/>
            <w:shd w:val="clear" w:color="auto" w:fill="auto"/>
            <w:vAlign w:val="center"/>
          </w:tcPr>
          <w:p w:rsidR="00237E8A" w:rsidRPr="005232A1" w:rsidRDefault="00237E8A" w:rsidP="00866219">
            <w:pPr>
              <w:pStyle w:val="Aff9"/>
              <w:ind w:firstLine="0"/>
              <w:rPr>
                <w:sz w:val="22"/>
                <w:szCs w:val="22"/>
              </w:rPr>
            </w:pPr>
            <w:r w:rsidRPr="005232A1">
              <w:rPr>
                <w:sz w:val="22"/>
                <w:szCs w:val="22"/>
              </w:rPr>
              <w:t>43.</w:t>
            </w:r>
          </w:p>
        </w:tc>
        <w:tc>
          <w:tcPr>
            <w:tcW w:w="1325"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 xml:space="preserve">ИП </w:t>
            </w:r>
            <w:proofErr w:type="spellStart"/>
            <w:r w:rsidRPr="005232A1">
              <w:rPr>
                <w:sz w:val="22"/>
                <w:szCs w:val="22"/>
              </w:rPr>
              <w:t>Чернышова</w:t>
            </w:r>
            <w:proofErr w:type="spellEnd"/>
            <w:r w:rsidRPr="005232A1">
              <w:rPr>
                <w:sz w:val="22"/>
                <w:szCs w:val="22"/>
              </w:rPr>
              <w:t xml:space="preserve"> С.Е.</w:t>
            </w:r>
          </w:p>
        </w:tc>
        <w:tc>
          <w:tcPr>
            <w:tcW w:w="1247"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Карла Маркса, 15</w:t>
            </w:r>
          </w:p>
        </w:tc>
        <w:tc>
          <w:tcPr>
            <w:tcW w:w="440"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85</w:t>
            </w:r>
          </w:p>
        </w:tc>
        <w:tc>
          <w:tcPr>
            <w:tcW w:w="588"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146</w:t>
            </w:r>
          </w:p>
        </w:tc>
        <w:tc>
          <w:tcPr>
            <w:tcW w:w="712" w:type="pct"/>
            <w:shd w:val="clear" w:color="auto" w:fill="auto"/>
            <w:vAlign w:val="center"/>
            <w:hideMark/>
          </w:tcPr>
          <w:p w:rsidR="00237E8A" w:rsidRPr="005232A1" w:rsidRDefault="00866219" w:rsidP="00866219">
            <w:pPr>
              <w:pStyle w:val="Aff9"/>
              <w:ind w:firstLine="0"/>
              <w:rPr>
                <w:sz w:val="22"/>
                <w:szCs w:val="22"/>
              </w:rPr>
            </w:pPr>
            <w:r w:rsidRPr="005232A1">
              <w:rPr>
                <w:sz w:val="22"/>
                <w:szCs w:val="22"/>
              </w:rPr>
              <w:t xml:space="preserve"> </w:t>
            </w:r>
            <w:r w:rsidR="00237E8A" w:rsidRPr="005232A1">
              <w:rPr>
                <w:sz w:val="22"/>
                <w:szCs w:val="22"/>
              </w:rPr>
              <w:t>100</w:t>
            </w:r>
          </w:p>
        </w:tc>
        <w:tc>
          <w:tcPr>
            <w:tcW w:w="488"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стальные</w:t>
            </w:r>
          </w:p>
        </w:tc>
      </w:tr>
      <w:tr w:rsidR="00866219" w:rsidRPr="005232A1" w:rsidTr="00866219">
        <w:trPr>
          <w:cantSplit/>
        </w:trPr>
        <w:tc>
          <w:tcPr>
            <w:tcW w:w="202" w:type="pct"/>
            <w:shd w:val="clear" w:color="auto" w:fill="auto"/>
            <w:vAlign w:val="center"/>
          </w:tcPr>
          <w:p w:rsidR="00237E8A" w:rsidRPr="005232A1" w:rsidRDefault="00237E8A" w:rsidP="00866219">
            <w:pPr>
              <w:pStyle w:val="Aff9"/>
              <w:ind w:firstLine="0"/>
              <w:rPr>
                <w:sz w:val="22"/>
                <w:szCs w:val="22"/>
              </w:rPr>
            </w:pPr>
            <w:r w:rsidRPr="005232A1">
              <w:rPr>
                <w:sz w:val="22"/>
                <w:szCs w:val="22"/>
              </w:rPr>
              <w:t>44.</w:t>
            </w:r>
          </w:p>
        </w:tc>
        <w:tc>
          <w:tcPr>
            <w:tcW w:w="1325"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Акционерный коммерческий Сбер</w:t>
            </w:r>
            <w:r w:rsidRPr="005232A1">
              <w:rPr>
                <w:sz w:val="22"/>
                <w:szCs w:val="22"/>
              </w:rPr>
              <w:t>е</w:t>
            </w:r>
            <w:r w:rsidRPr="005232A1">
              <w:rPr>
                <w:sz w:val="22"/>
                <w:szCs w:val="22"/>
              </w:rPr>
              <w:t>гательный Банк РФ (ОАО)</w:t>
            </w:r>
          </w:p>
        </w:tc>
        <w:tc>
          <w:tcPr>
            <w:tcW w:w="1247"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 xml:space="preserve">Пугачева, 2 до ул. </w:t>
            </w:r>
            <w:proofErr w:type="gramStart"/>
            <w:r w:rsidRPr="005232A1">
              <w:rPr>
                <w:sz w:val="22"/>
                <w:szCs w:val="22"/>
              </w:rPr>
              <w:t>Пионерской</w:t>
            </w:r>
            <w:proofErr w:type="gramEnd"/>
          </w:p>
        </w:tc>
        <w:tc>
          <w:tcPr>
            <w:tcW w:w="440"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85</w:t>
            </w:r>
          </w:p>
        </w:tc>
        <w:tc>
          <w:tcPr>
            <w:tcW w:w="588"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72</w:t>
            </w:r>
          </w:p>
        </w:tc>
        <w:tc>
          <w:tcPr>
            <w:tcW w:w="712" w:type="pct"/>
            <w:shd w:val="clear" w:color="auto" w:fill="auto"/>
            <w:vAlign w:val="center"/>
            <w:hideMark/>
          </w:tcPr>
          <w:p w:rsidR="00237E8A" w:rsidRPr="005232A1" w:rsidRDefault="00866219" w:rsidP="00866219">
            <w:pPr>
              <w:pStyle w:val="Aff9"/>
              <w:ind w:firstLine="0"/>
              <w:rPr>
                <w:sz w:val="22"/>
                <w:szCs w:val="22"/>
              </w:rPr>
            </w:pPr>
            <w:r w:rsidRPr="005232A1">
              <w:rPr>
                <w:sz w:val="22"/>
                <w:szCs w:val="22"/>
              </w:rPr>
              <w:t xml:space="preserve"> </w:t>
            </w:r>
            <w:r w:rsidR="00237E8A" w:rsidRPr="005232A1">
              <w:rPr>
                <w:sz w:val="22"/>
                <w:szCs w:val="22"/>
              </w:rPr>
              <w:t>100</w:t>
            </w:r>
          </w:p>
        </w:tc>
        <w:tc>
          <w:tcPr>
            <w:tcW w:w="488"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стальные</w:t>
            </w:r>
          </w:p>
        </w:tc>
      </w:tr>
      <w:tr w:rsidR="00866219" w:rsidRPr="005232A1" w:rsidTr="00866219">
        <w:trPr>
          <w:cantSplit/>
        </w:trPr>
        <w:tc>
          <w:tcPr>
            <w:tcW w:w="202" w:type="pct"/>
            <w:shd w:val="clear" w:color="auto" w:fill="auto"/>
            <w:vAlign w:val="center"/>
          </w:tcPr>
          <w:p w:rsidR="00237E8A" w:rsidRPr="005232A1" w:rsidRDefault="00237E8A" w:rsidP="00866219">
            <w:pPr>
              <w:pStyle w:val="Aff9"/>
              <w:ind w:firstLine="0"/>
              <w:rPr>
                <w:sz w:val="22"/>
                <w:szCs w:val="22"/>
              </w:rPr>
            </w:pPr>
            <w:r w:rsidRPr="005232A1">
              <w:rPr>
                <w:sz w:val="22"/>
                <w:szCs w:val="22"/>
              </w:rPr>
              <w:t>45.</w:t>
            </w:r>
          </w:p>
        </w:tc>
        <w:tc>
          <w:tcPr>
            <w:tcW w:w="1325"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 xml:space="preserve">ИП </w:t>
            </w:r>
            <w:proofErr w:type="spellStart"/>
            <w:r w:rsidRPr="005232A1">
              <w:rPr>
                <w:sz w:val="22"/>
                <w:szCs w:val="22"/>
              </w:rPr>
              <w:t>Молостова</w:t>
            </w:r>
            <w:proofErr w:type="spellEnd"/>
            <w:r w:rsidRPr="005232A1">
              <w:rPr>
                <w:sz w:val="22"/>
                <w:szCs w:val="22"/>
              </w:rPr>
              <w:t xml:space="preserve"> Н.А</w:t>
            </w:r>
          </w:p>
        </w:tc>
        <w:tc>
          <w:tcPr>
            <w:tcW w:w="1247"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Халтурина, 74</w:t>
            </w:r>
          </w:p>
        </w:tc>
        <w:tc>
          <w:tcPr>
            <w:tcW w:w="440"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85</w:t>
            </w:r>
          </w:p>
        </w:tc>
        <w:tc>
          <w:tcPr>
            <w:tcW w:w="588"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82</w:t>
            </w:r>
          </w:p>
        </w:tc>
        <w:tc>
          <w:tcPr>
            <w:tcW w:w="712" w:type="pct"/>
            <w:shd w:val="clear" w:color="auto" w:fill="auto"/>
            <w:vAlign w:val="center"/>
            <w:hideMark/>
          </w:tcPr>
          <w:p w:rsidR="00237E8A" w:rsidRPr="005232A1" w:rsidRDefault="00866219" w:rsidP="00866219">
            <w:pPr>
              <w:pStyle w:val="Aff9"/>
              <w:ind w:firstLine="0"/>
              <w:rPr>
                <w:sz w:val="22"/>
                <w:szCs w:val="22"/>
              </w:rPr>
            </w:pPr>
            <w:r w:rsidRPr="005232A1">
              <w:rPr>
                <w:sz w:val="22"/>
                <w:szCs w:val="22"/>
              </w:rPr>
              <w:t xml:space="preserve"> </w:t>
            </w:r>
            <w:r w:rsidR="00237E8A" w:rsidRPr="005232A1">
              <w:rPr>
                <w:sz w:val="22"/>
                <w:szCs w:val="22"/>
              </w:rPr>
              <w:t>100</w:t>
            </w:r>
          </w:p>
        </w:tc>
        <w:tc>
          <w:tcPr>
            <w:tcW w:w="488"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стальные</w:t>
            </w:r>
          </w:p>
        </w:tc>
      </w:tr>
      <w:tr w:rsidR="00866219" w:rsidRPr="005232A1" w:rsidTr="00866219">
        <w:trPr>
          <w:cantSplit/>
        </w:trPr>
        <w:tc>
          <w:tcPr>
            <w:tcW w:w="202" w:type="pct"/>
            <w:shd w:val="clear" w:color="auto" w:fill="auto"/>
            <w:vAlign w:val="center"/>
          </w:tcPr>
          <w:p w:rsidR="00237E8A" w:rsidRPr="005232A1" w:rsidRDefault="00237E8A" w:rsidP="00866219">
            <w:pPr>
              <w:pStyle w:val="Aff9"/>
              <w:ind w:firstLine="0"/>
              <w:rPr>
                <w:sz w:val="22"/>
                <w:szCs w:val="22"/>
              </w:rPr>
            </w:pPr>
            <w:r w:rsidRPr="005232A1">
              <w:rPr>
                <w:sz w:val="22"/>
                <w:szCs w:val="22"/>
              </w:rPr>
              <w:t>46.</w:t>
            </w:r>
          </w:p>
        </w:tc>
        <w:tc>
          <w:tcPr>
            <w:tcW w:w="1325"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 xml:space="preserve">ИП </w:t>
            </w:r>
            <w:proofErr w:type="spellStart"/>
            <w:r w:rsidRPr="005232A1">
              <w:rPr>
                <w:sz w:val="22"/>
                <w:szCs w:val="22"/>
              </w:rPr>
              <w:t>Чикишев</w:t>
            </w:r>
            <w:proofErr w:type="spellEnd"/>
            <w:r w:rsidRPr="005232A1">
              <w:rPr>
                <w:sz w:val="22"/>
                <w:szCs w:val="22"/>
              </w:rPr>
              <w:t xml:space="preserve"> В.Л.</w:t>
            </w:r>
          </w:p>
          <w:p w:rsidR="00237E8A" w:rsidRPr="005232A1" w:rsidRDefault="00237E8A" w:rsidP="00866219">
            <w:pPr>
              <w:pStyle w:val="Aff9"/>
              <w:ind w:firstLine="0"/>
              <w:rPr>
                <w:sz w:val="22"/>
                <w:szCs w:val="22"/>
              </w:rPr>
            </w:pPr>
            <w:r w:rsidRPr="005232A1">
              <w:rPr>
                <w:sz w:val="22"/>
                <w:szCs w:val="22"/>
              </w:rPr>
              <w:t>ОАО «Торг</w:t>
            </w:r>
            <w:proofErr w:type="gramStart"/>
            <w:r w:rsidRPr="005232A1">
              <w:rPr>
                <w:sz w:val="22"/>
                <w:szCs w:val="22"/>
              </w:rPr>
              <w:t>.</w:t>
            </w:r>
            <w:proofErr w:type="gramEnd"/>
            <w:r w:rsidRPr="005232A1">
              <w:rPr>
                <w:sz w:val="22"/>
                <w:szCs w:val="22"/>
              </w:rPr>
              <w:t xml:space="preserve"> </w:t>
            </w:r>
            <w:proofErr w:type="gramStart"/>
            <w:r w:rsidRPr="005232A1">
              <w:rPr>
                <w:sz w:val="22"/>
                <w:szCs w:val="22"/>
              </w:rPr>
              <w:t>д</w:t>
            </w:r>
            <w:proofErr w:type="gramEnd"/>
            <w:r w:rsidRPr="005232A1">
              <w:rPr>
                <w:sz w:val="22"/>
                <w:szCs w:val="22"/>
              </w:rPr>
              <w:t>ом Булат»</w:t>
            </w:r>
          </w:p>
        </w:tc>
        <w:tc>
          <w:tcPr>
            <w:tcW w:w="1247"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Коммуны, 44</w:t>
            </w:r>
          </w:p>
        </w:tc>
        <w:tc>
          <w:tcPr>
            <w:tcW w:w="440"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85</w:t>
            </w:r>
          </w:p>
        </w:tc>
        <w:tc>
          <w:tcPr>
            <w:tcW w:w="588"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82</w:t>
            </w:r>
          </w:p>
        </w:tc>
        <w:tc>
          <w:tcPr>
            <w:tcW w:w="712" w:type="pct"/>
            <w:shd w:val="clear" w:color="auto" w:fill="auto"/>
            <w:vAlign w:val="center"/>
            <w:hideMark/>
          </w:tcPr>
          <w:p w:rsidR="00237E8A" w:rsidRPr="005232A1" w:rsidRDefault="00866219" w:rsidP="00866219">
            <w:pPr>
              <w:pStyle w:val="Aff9"/>
              <w:ind w:firstLine="0"/>
              <w:rPr>
                <w:sz w:val="22"/>
                <w:szCs w:val="22"/>
              </w:rPr>
            </w:pPr>
            <w:r w:rsidRPr="005232A1">
              <w:rPr>
                <w:sz w:val="22"/>
                <w:szCs w:val="22"/>
              </w:rPr>
              <w:t xml:space="preserve"> </w:t>
            </w:r>
            <w:r w:rsidR="00237E8A" w:rsidRPr="005232A1">
              <w:rPr>
                <w:sz w:val="22"/>
                <w:szCs w:val="22"/>
              </w:rPr>
              <w:t>100</w:t>
            </w:r>
          </w:p>
        </w:tc>
        <w:tc>
          <w:tcPr>
            <w:tcW w:w="488"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стальные</w:t>
            </w:r>
          </w:p>
        </w:tc>
      </w:tr>
      <w:tr w:rsidR="00866219" w:rsidRPr="005232A1" w:rsidTr="00866219">
        <w:trPr>
          <w:cantSplit/>
        </w:trPr>
        <w:tc>
          <w:tcPr>
            <w:tcW w:w="202" w:type="pct"/>
            <w:shd w:val="clear" w:color="auto" w:fill="auto"/>
            <w:vAlign w:val="center"/>
          </w:tcPr>
          <w:p w:rsidR="00237E8A" w:rsidRPr="005232A1" w:rsidRDefault="00237E8A" w:rsidP="00866219">
            <w:pPr>
              <w:pStyle w:val="Aff9"/>
              <w:ind w:firstLine="0"/>
              <w:rPr>
                <w:sz w:val="22"/>
                <w:szCs w:val="22"/>
              </w:rPr>
            </w:pPr>
            <w:r w:rsidRPr="005232A1">
              <w:rPr>
                <w:sz w:val="22"/>
                <w:szCs w:val="22"/>
              </w:rPr>
              <w:t>47.</w:t>
            </w:r>
          </w:p>
        </w:tc>
        <w:tc>
          <w:tcPr>
            <w:tcW w:w="1325"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ООО "АОН+"</w:t>
            </w:r>
          </w:p>
        </w:tc>
        <w:tc>
          <w:tcPr>
            <w:tcW w:w="1247"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Азина, 2</w:t>
            </w:r>
          </w:p>
        </w:tc>
        <w:tc>
          <w:tcPr>
            <w:tcW w:w="440"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85</w:t>
            </w:r>
          </w:p>
        </w:tc>
        <w:tc>
          <w:tcPr>
            <w:tcW w:w="588"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63</w:t>
            </w:r>
          </w:p>
        </w:tc>
        <w:tc>
          <w:tcPr>
            <w:tcW w:w="712" w:type="pct"/>
            <w:shd w:val="clear" w:color="auto" w:fill="auto"/>
            <w:vAlign w:val="center"/>
            <w:hideMark/>
          </w:tcPr>
          <w:p w:rsidR="00237E8A" w:rsidRPr="005232A1" w:rsidRDefault="00866219" w:rsidP="00866219">
            <w:pPr>
              <w:pStyle w:val="Aff9"/>
              <w:ind w:firstLine="0"/>
              <w:rPr>
                <w:sz w:val="22"/>
                <w:szCs w:val="22"/>
              </w:rPr>
            </w:pPr>
            <w:r w:rsidRPr="005232A1">
              <w:rPr>
                <w:sz w:val="22"/>
                <w:szCs w:val="22"/>
              </w:rPr>
              <w:t xml:space="preserve"> </w:t>
            </w:r>
            <w:r w:rsidR="00237E8A" w:rsidRPr="005232A1">
              <w:rPr>
                <w:sz w:val="22"/>
                <w:szCs w:val="22"/>
              </w:rPr>
              <w:t>100</w:t>
            </w:r>
          </w:p>
        </w:tc>
        <w:tc>
          <w:tcPr>
            <w:tcW w:w="488"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стальные</w:t>
            </w:r>
          </w:p>
        </w:tc>
      </w:tr>
      <w:tr w:rsidR="00866219" w:rsidRPr="005232A1" w:rsidTr="00866219">
        <w:trPr>
          <w:cantSplit/>
        </w:trPr>
        <w:tc>
          <w:tcPr>
            <w:tcW w:w="202" w:type="pct"/>
            <w:shd w:val="clear" w:color="auto" w:fill="auto"/>
            <w:vAlign w:val="center"/>
          </w:tcPr>
          <w:p w:rsidR="00237E8A" w:rsidRPr="005232A1" w:rsidRDefault="00237E8A" w:rsidP="00866219">
            <w:pPr>
              <w:pStyle w:val="Aff9"/>
              <w:ind w:firstLine="0"/>
              <w:rPr>
                <w:sz w:val="22"/>
                <w:szCs w:val="22"/>
              </w:rPr>
            </w:pPr>
            <w:r w:rsidRPr="005232A1">
              <w:rPr>
                <w:sz w:val="22"/>
                <w:szCs w:val="22"/>
              </w:rPr>
              <w:t>48.</w:t>
            </w:r>
          </w:p>
        </w:tc>
        <w:tc>
          <w:tcPr>
            <w:tcW w:w="1325"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 xml:space="preserve">ИП </w:t>
            </w:r>
            <w:proofErr w:type="spellStart"/>
            <w:r w:rsidRPr="005232A1">
              <w:rPr>
                <w:sz w:val="22"/>
                <w:szCs w:val="22"/>
              </w:rPr>
              <w:t>Плехова</w:t>
            </w:r>
            <w:proofErr w:type="spellEnd"/>
            <w:r w:rsidRPr="005232A1">
              <w:rPr>
                <w:sz w:val="22"/>
                <w:szCs w:val="22"/>
              </w:rPr>
              <w:t xml:space="preserve"> Н.А.</w:t>
            </w:r>
          </w:p>
          <w:p w:rsidR="00237E8A" w:rsidRPr="005232A1" w:rsidRDefault="00237E8A" w:rsidP="00866219">
            <w:pPr>
              <w:pStyle w:val="Aff9"/>
              <w:ind w:firstLine="0"/>
              <w:rPr>
                <w:sz w:val="22"/>
                <w:szCs w:val="22"/>
              </w:rPr>
            </w:pPr>
            <w:r w:rsidRPr="005232A1">
              <w:rPr>
                <w:sz w:val="22"/>
                <w:szCs w:val="22"/>
              </w:rPr>
              <w:t xml:space="preserve">ООО УК г. </w:t>
            </w:r>
            <w:proofErr w:type="gramStart"/>
            <w:r w:rsidRPr="005232A1">
              <w:rPr>
                <w:sz w:val="22"/>
                <w:szCs w:val="22"/>
              </w:rPr>
              <w:t>Мураши</w:t>
            </w:r>
            <w:proofErr w:type="gramEnd"/>
          </w:p>
        </w:tc>
        <w:tc>
          <w:tcPr>
            <w:tcW w:w="1247"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Азина, 8</w:t>
            </w:r>
          </w:p>
        </w:tc>
        <w:tc>
          <w:tcPr>
            <w:tcW w:w="440"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85</w:t>
            </w:r>
          </w:p>
        </w:tc>
        <w:tc>
          <w:tcPr>
            <w:tcW w:w="588"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15</w:t>
            </w:r>
          </w:p>
        </w:tc>
        <w:tc>
          <w:tcPr>
            <w:tcW w:w="712" w:type="pct"/>
            <w:shd w:val="clear" w:color="auto" w:fill="auto"/>
            <w:vAlign w:val="center"/>
            <w:hideMark/>
          </w:tcPr>
          <w:p w:rsidR="00237E8A" w:rsidRPr="005232A1" w:rsidRDefault="00866219" w:rsidP="00866219">
            <w:pPr>
              <w:pStyle w:val="Aff9"/>
              <w:ind w:firstLine="0"/>
              <w:rPr>
                <w:sz w:val="22"/>
                <w:szCs w:val="22"/>
              </w:rPr>
            </w:pPr>
            <w:r w:rsidRPr="005232A1">
              <w:rPr>
                <w:sz w:val="22"/>
                <w:szCs w:val="22"/>
              </w:rPr>
              <w:t xml:space="preserve"> </w:t>
            </w:r>
            <w:r w:rsidR="00237E8A" w:rsidRPr="005232A1">
              <w:rPr>
                <w:sz w:val="22"/>
                <w:szCs w:val="22"/>
              </w:rPr>
              <w:t>100</w:t>
            </w:r>
          </w:p>
        </w:tc>
        <w:tc>
          <w:tcPr>
            <w:tcW w:w="488"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стальные</w:t>
            </w:r>
          </w:p>
        </w:tc>
      </w:tr>
      <w:tr w:rsidR="00866219" w:rsidRPr="005232A1" w:rsidTr="00866219">
        <w:trPr>
          <w:cantSplit/>
        </w:trPr>
        <w:tc>
          <w:tcPr>
            <w:tcW w:w="202" w:type="pct"/>
            <w:shd w:val="clear" w:color="auto" w:fill="auto"/>
            <w:vAlign w:val="center"/>
          </w:tcPr>
          <w:p w:rsidR="00237E8A" w:rsidRPr="005232A1" w:rsidRDefault="00237E8A" w:rsidP="00866219">
            <w:pPr>
              <w:pStyle w:val="Aff9"/>
              <w:ind w:firstLine="0"/>
              <w:rPr>
                <w:sz w:val="22"/>
                <w:szCs w:val="22"/>
              </w:rPr>
            </w:pPr>
            <w:r w:rsidRPr="005232A1">
              <w:rPr>
                <w:sz w:val="22"/>
                <w:szCs w:val="22"/>
              </w:rPr>
              <w:t>49.</w:t>
            </w:r>
          </w:p>
        </w:tc>
        <w:tc>
          <w:tcPr>
            <w:tcW w:w="1325"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ООО "</w:t>
            </w:r>
            <w:proofErr w:type="spellStart"/>
            <w:r w:rsidRPr="005232A1">
              <w:rPr>
                <w:sz w:val="22"/>
                <w:szCs w:val="22"/>
              </w:rPr>
              <w:t>Теплоинвест</w:t>
            </w:r>
            <w:proofErr w:type="spellEnd"/>
            <w:r w:rsidRPr="005232A1">
              <w:rPr>
                <w:sz w:val="22"/>
                <w:szCs w:val="22"/>
              </w:rPr>
              <w:t>"</w:t>
            </w:r>
          </w:p>
        </w:tc>
        <w:tc>
          <w:tcPr>
            <w:tcW w:w="1247"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Халтурина, 68 до Карла Марса, 28</w:t>
            </w:r>
          </w:p>
        </w:tc>
        <w:tc>
          <w:tcPr>
            <w:tcW w:w="440" w:type="pct"/>
            <w:shd w:val="clear" w:color="auto" w:fill="auto"/>
            <w:vAlign w:val="center"/>
            <w:hideMark/>
          </w:tcPr>
          <w:p w:rsidR="00237E8A" w:rsidRPr="005232A1" w:rsidRDefault="00866219" w:rsidP="00866219">
            <w:pPr>
              <w:pStyle w:val="Aff9"/>
              <w:ind w:firstLine="0"/>
              <w:rPr>
                <w:sz w:val="22"/>
                <w:szCs w:val="22"/>
              </w:rPr>
            </w:pPr>
            <w:r w:rsidRPr="005232A1">
              <w:rPr>
                <w:sz w:val="22"/>
                <w:szCs w:val="22"/>
              </w:rPr>
              <w:t xml:space="preserve"> </w:t>
            </w:r>
            <w:r w:rsidR="00237E8A" w:rsidRPr="005232A1">
              <w:rPr>
                <w:sz w:val="22"/>
                <w:szCs w:val="22"/>
              </w:rPr>
              <w:t>85</w:t>
            </w:r>
          </w:p>
        </w:tc>
        <w:tc>
          <w:tcPr>
            <w:tcW w:w="588"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15 и 10 соо</w:t>
            </w:r>
            <w:r w:rsidRPr="005232A1">
              <w:rPr>
                <w:sz w:val="22"/>
                <w:szCs w:val="22"/>
              </w:rPr>
              <w:t>т</w:t>
            </w:r>
            <w:r w:rsidRPr="005232A1">
              <w:rPr>
                <w:sz w:val="22"/>
                <w:szCs w:val="22"/>
              </w:rPr>
              <w:t>ветственно</w:t>
            </w:r>
          </w:p>
        </w:tc>
        <w:tc>
          <w:tcPr>
            <w:tcW w:w="712"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100</w:t>
            </w:r>
          </w:p>
        </w:tc>
        <w:tc>
          <w:tcPr>
            <w:tcW w:w="488"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стальные</w:t>
            </w:r>
          </w:p>
        </w:tc>
      </w:tr>
      <w:tr w:rsidR="00866219" w:rsidRPr="005232A1" w:rsidTr="00866219">
        <w:trPr>
          <w:cantSplit/>
        </w:trPr>
        <w:tc>
          <w:tcPr>
            <w:tcW w:w="202" w:type="pct"/>
            <w:shd w:val="clear" w:color="auto" w:fill="auto"/>
            <w:vAlign w:val="center"/>
          </w:tcPr>
          <w:p w:rsidR="00237E8A" w:rsidRPr="005232A1" w:rsidRDefault="00237E8A" w:rsidP="00866219">
            <w:pPr>
              <w:pStyle w:val="Aff9"/>
              <w:ind w:firstLine="0"/>
              <w:rPr>
                <w:sz w:val="22"/>
                <w:szCs w:val="22"/>
              </w:rPr>
            </w:pPr>
            <w:r w:rsidRPr="005232A1">
              <w:rPr>
                <w:sz w:val="22"/>
                <w:szCs w:val="22"/>
              </w:rPr>
              <w:t>50.</w:t>
            </w:r>
          </w:p>
        </w:tc>
        <w:tc>
          <w:tcPr>
            <w:tcW w:w="1325"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Кировская дирекция по обслужив</w:t>
            </w:r>
            <w:r w:rsidRPr="005232A1">
              <w:rPr>
                <w:sz w:val="22"/>
                <w:szCs w:val="22"/>
              </w:rPr>
              <w:t>а</w:t>
            </w:r>
            <w:r w:rsidRPr="005232A1">
              <w:rPr>
                <w:sz w:val="22"/>
                <w:szCs w:val="22"/>
              </w:rPr>
              <w:t>нию пассажиров в пригородном с</w:t>
            </w:r>
            <w:r w:rsidRPr="005232A1">
              <w:rPr>
                <w:sz w:val="22"/>
                <w:szCs w:val="22"/>
              </w:rPr>
              <w:t>о</w:t>
            </w:r>
            <w:r w:rsidRPr="005232A1">
              <w:rPr>
                <w:sz w:val="22"/>
                <w:szCs w:val="22"/>
              </w:rPr>
              <w:t>общени</w:t>
            </w:r>
            <w:proofErr w:type="gramStart"/>
            <w:r w:rsidRPr="005232A1">
              <w:rPr>
                <w:sz w:val="22"/>
                <w:szCs w:val="22"/>
              </w:rPr>
              <w:t>и-</w:t>
            </w:r>
            <w:proofErr w:type="gramEnd"/>
            <w:r w:rsidRPr="005232A1">
              <w:rPr>
                <w:sz w:val="22"/>
                <w:szCs w:val="22"/>
              </w:rPr>
              <w:t xml:space="preserve"> филиала ОАО «РЖД» (ту</w:t>
            </w:r>
            <w:r w:rsidRPr="005232A1">
              <w:rPr>
                <w:sz w:val="22"/>
                <w:szCs w:val="22"/>
              </w:rPr>
              <w:t>а</w:t>
            </w:r>
            <w:r w:rsidRPr="005232A1">
              <w:rPr>
                <w:sz w:val="22"/>
                <w:szCs w:val="22"/>
              </w:rPr>
              <w:t>лет)</w:t>
            </w:r>
          </w:p>
        </w:tc>
        <w:tc>
          <w:tcPr>
            <w:tcW w:w="1247"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Азина, 8</w:t>
            </w:r>
          </w:p>
        </w:tc>
        <w:tc>
          <w:tcPr>
            <w:tcW w:w="440" w:type="pct"/>
            <w:shd w:val="clear" w:color="auto" w:fill="auto"/>
            <w:vAlign w:val="center"/>
            <w:hideMark/>
          </w:tcPr>
          <w:p w:rsidR="00237E8A" w:rsidRPr="005232A1" w:rsidRDefault="00866219" w:rsidP="00866219">
            <w:pPr>
              <w:pStyle w:val="Aff9"/>
              <w:ind w:firstLine="0"/>
              <w:rPr>
                <w:sz w:val="22"/>
                <w:szCs w:val="22"/>
              </w:rPr>
            </w:pPr>
            <w:r w:rsidRPr="005232A1">
              <w:rPr>
                <w:sz w:val="22"/>
                <w:szCs w:val="22"/>
              </w:rPr>
              <w:t xml:space="preserve"> </w:t>
            </w:r>
            <w:r w:rsidR="00237E8A" w:rsidRPr="005232A1">
              <w:rPr>
                <w:sz w:val="22"/>
                <w:szCs w:val="22"/>
              </w:rPr>
              <w:t>85</w:t>
            </w:r>
          </w:p>
        </w:tc>
        <w:tc>
          <w:tcPr>
            <w:tcW w:w="588"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90</w:t>
            </w:r>
          </w:p>
        </w:tc>
        <w:tc>
          <w:tcPr>
            <w:tcW w:w="712"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100</w:t>
            </w:r>
          </w:p>
        </w:tc>
        <w:tc>
          <w:tcPr>
            <w:tcW w:w="488"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стальные</w:t>
            </w:r>
          </w:p>
        </w:tc>
      </w:tr>
      <w:tr w:rsidR="00866219" w:rsidRPr="005232A1" w:rsidTr="00866219">
        <w:trPr>
          <w:cantSplit/>
        </w:trPr>
        <w:tc>
          <w:tcPr>
            <w:tcW w:w="202" w:type="pct"/>
            <w:shd w:val="clear" w:color="auto" w:fill="auto"/>
            <w:vAlign w:val="center"/>
          </w:tcPr>
          <w:p w:rsidR="00237E8A" w:rsidRPr="005232A1" w:rsidRDefault="00237E8A" w:rsidP="00866219">
            <w:pPr>
              <w:pStyle w:val="Aff9"/>
              <w:ind w:firstLine="0"/>
              <w:rPr>
                <w:sz w:val="22"/>
                <w:szCs w:val="22"/>
              </w:rPr>
            </w:pPr>
            <w:r w:rsidRPr="005232A1">
              <w:rPr>
                <w:sz w:val="22"/>
                <w:szCs w:val="22"/>
              </w:rPr>
              <w:t>51.</w:t>
            </w:r>
          </w:p>
        </w:tc>
        <w:tc>
          <w:tcPr>
            <w:tcW w:w="1325"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 xml:space="preserve">ИП </w:t>
            </w:r>
            <w:proofErr w:type="spellStart"/>
            <w:r w:rsidRPr="005232A1">
              <w:rPr>
                <w:sz w:val="22"/>
                <w:szCs w:val="22"/>
              </w:rPr>
              <w:t>Митуля</w:t>
            </w:r>
            <w:proofErr w:type="spellEnd"/>
            <w:r w:rsidRPr="005232A1">
              <w:rPr>
                <w:sz w:val="22"/>
                <w:szCs w:val="22"/>
              </w:rPr>
              <w:t xml:space="preserve"> Я.И. (столовая)</w:t>
            </w:r>
          </w:p>
        </w:tc>
        <w:tc>
          <w:tcPr>
            <w:tcW w:w="1247"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Халтурина, 20 до ул. Сельхозте</w:t>
            </w:r>
            <w:r w:rsidRPr="005232A1">
              <w:rPr>
                <w:sz w:val="22"/>
                <w:szCs w:val="22"/>
              </w:rPr>
              <w:t>х</w:t>
            </w:r>
            <w:r w:rsidRPr="005232A1">
              <w:rPr>
                <w:sz w:val="22"/>
                <w:szCs w:val="22"/>
              </w:rPr>
              <w:t>ники</w:t>
            </w:r>
          </w:p>
        </w:tc>
        <w:tc>
          <w:tcPr>
            <w:tcW w:w="440" w:type="pct"/>
            <w:shd w:val="clear" w:color="auto" w:fill="auto"/>
            <w:vAlign w:val="center"/>
            <w:hideMark/>
          </w:tcPr>
          <w:p w:rsidR="00237E8A" w:rsidRPr="005232A1" w:rsidRDefault="00866219" w:rsidP="00866219">
            <w:pPr>
              <w:pStyle w:val="Aff9"/>
              <w:ind w:firstLine="0"/>
              <w:rPr>
                <w:sz w:val="22"/>
                <w:szCs w:val="22"/>
              </w:rPr>
            </w:pPr>
            <w:r w:rsidRPr="005232A1">
              <w:rPr>
                <w:sz w:val="22"/>
                <w:szCs w:val="22"/>
              </w:rPr>
              <w:t xml:space="preserve"> </w:t>
            </w:r>
            <w:r w:rsidR="00237E8A" w:rsidRPr="005232A1">
              <w:rPr>
                <w:sz w:val="22"/>
                <w:szCs w:val="22"/>
              </w:rPr>
              <w:t>85</w:t>
            </w:r>
          </w:p>
        </w:tc>
        <w:tc>
          <w:tcPr>
            <w:tcW w:w="588"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120</w:t>
            </w:r>
          </w:p>
        </w:tc>
        <w:tc>
          <w:tcPr>
            <w:tcW w:w="712"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100</w:t>
            </w:r>
          </w:p>
        </w:tc>
        <w:tc>
          <w:tcPr>
            <w:tcW w:w="488"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стальные</w:t>
            </w:r>
          </w:p>
        </w:tc>
      </w:tr>
      <w:tr w:rsidR="00866219" w:rsidRPr="005232A1" w:rsidTr="00866219">
        <w:trPr>
          <w:cantSplit/>
        </w:trPr>
        <w:tc>
          <w:tcPr>
            <w:tcW w:w="202" w:type="pct"/>
            <w:shd w:val="clear" w:color="auto" w:fill="auto"/>
            <w:vAlign w:val="center"/>
          </w:tcPr>
          <w:p w:rsidR="00237E8A" w:rsidRPr="005232A1" w:rsidRDefault="00237E8A" w:rsidP="00866219">
            <w:pPr>
              <w:pStyle w:val="Aff9"/>
              <w:ind w:firstLine="0"/>
              <w:rPr>
                <w:sz w:val="22"/>
                <w:szCs w:val="22"/>
              </w:rPr>
            </w:pPr>
            <w:r w:rsidRPr="005232A1">
              <w:rPr>
                <w:sz w:val="22"/>
                <w:szCs w:val="22"/>
              </w:rPr>
              <w:t>52.</w:t>
            </w:r>
          </w:p>
        </w:tc>
        <w:tc>
          <w:tcPr>
            <w:tcW w:w="1325"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 xml:space="preserve">ОАО «Российские </w:t>
            </w:r>
            <w:proofErr w:type="spellStart"/>
            <w:r w:rsidRPr="005232A1">
              <w:rPr>
                <w:sz w:val="22"/>
                <w:szCs w:val="22"/>
              </w:rPr>
              <w:t>жел</w:t>
            </w:r>
            <w:proofErr w:type="gramStart"/>
            <w:r w:rsidRPr="005232A1">
              <w:rPr>
                <w:sz w:val="22"/>
                <w:szCs w:val="22"/>
              </w:rPr>
              <w:t>.д</w:t>
            </w:r>
            <w:proofErr w:type="gramEnd"/>
            <w:r w:rsidRPr="005232A1">
              <w:rPr>
                <w:sz w:val="22"/>
                <w:szCs w:val="22"/>
              </w:rPr>
              <w:t>ороги</w:t>
            </w:r>
            <w:proofErr w:type="spellEnd"/>
            <w:r w:rsidRPr="005232A1">
              <w:rPr>
                <w:sz w:val="22"/>
                <w:szCs w:val="22"/>
              </w:rPr>
              <w:t>»</w:t>
            </w:r>
          </w:p>
        </w:tc>
        <w:tc>
          <w:tcPr>
            <w:tcW w:w="1247"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Адм. здание ТЧП ул. Ленина до столовой</w:t>
            </w:r>
          </w:p>
        </w:tc>
        <w:tc>
          <w:tcPr>
            <w:tcW w:w="440" w:type="pct"/>
            <w:shd w:val="clear" w:color="auto" w:fill="auto"/>
            <w:vAlign w:val="center"/>
            <w:hideMark/>
          </w:tcPr>
          <w:p w:rsidR="00237E8A" w:rsidRPr="005232A1" w:rsidRDefault="00866219" w:rsidP="00866219">
            <w:pPr>
              <w:pStyle w:val="Aff9"/>
              <w:ind w:firstLine="0"/>
              <w:rPr>
                <w:sz w:val="22"/>
                <w:szCs w:val="22"/>
              </w:rPr>
            </w:pPr>
            <w:r w:rsidRPr="005232A1">
              <w:rPr>
                <w:sz w:val="22"/>
                <w:szCs w:val="22"/>
              </w:rPr>
              <w:t xml:space="preserve"> </w:t>
            </w:r>
            <w:r w:rsidR="00237E8A" w:rsidRPr="005232A1">
              <w:rPr>
                <w:sz w:val="22"/>
                <w:szCs w:val="22"/>
              </w:rPr>
              <w:t>10</w:t>
            </w:r>
          </w:p>
        </w:tc>
        <w:tc>
          <w:tcPr>
            <w:tcW w:w="588"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147</w:t>
            </w:r>
          </w:p>
        </w:tc>
        <w:tc>
          <w:tcPr>
            <w:tcW w:w="712"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100</w:t>
            </w:r>
          </w:p>
        </w:tc>
        <w:tc>
          <w:tcPr>
            <w:tcW w:w="488"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полиэтилен</w:t>
            </w:r>
          </w:p>
        </w:tc>
      </w:tr>
      <w:tr w:rsidR="00866219" w:rsidRPr="005232A1" w:rsidTr="00866219">
        <w:trPr>
          <w:cantSplit/>
        </w:trPr>
        <w:tc>
          <w:tcPr>
            <w:tcW w:w="202" w:type="pct"/>
            <w:shd w:val="clear" w:color="auto" w:fill="auto"/>
            <w:vAlign w:val="center"/>
          </w:tcPr>
          <w:p w:rsidR="00237E8A" w:rsidRPr="005232A1" w:rsidRDefault="00237E8A" w:rsidP="00866219">
            <w:pPr>
              <w:pStyle w:val="Aff9"/>
              <w:ind w:firstLine="0"/>
              <w:rPr>
                <w:sz w:val="22"/>
                <w:szCs w:val="22"/>
              </w:rPr>
            </w:pPr>
            <w:r w:rsidRPr="005232A1">
              <w:rPr>
                <w:sz w:val="22"/>
                <w:szCs w:val="22"/>
              </w:rPr>
              <w:t>53.</w:t>
            </w:r>
          </w:p>
        </w:tc>
        <w:tc>
          <w:tcPr>
            <w:tcW w:w="1325"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ООО «Тепло-сервис»</w:t>
            </w:r>
          </w:p>
        </w:tc>
        <w:tc>
          <w:tcPr>
            <w:tcW w:w="1247"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Крупская, 8</w:t>
            </w:r>
          </w:p>
        </w:tc>
        <w:tc>
          <w:tcPr>
            <w:tcW w:w="440" w:type="pct"/>
            <w:shd w:val="clear" w:color="auto" w:fill="auto"/>
            <w:vAlign w:val="center"/>
            <w:hideMark/>
          </w:tcPr>
          <w:p w:rsidR="00237E8A" w:rsidRPr="005232A1" w:rsidRDefault="00866219" w:rsidP="00866219">
            <w:pPr>
              <w:pStyle w:val="Aff9"/>
              <w:ind w:firstLine="0"/>
              <w:rPr>
                <w:sz w:val="22"/>
                <w:szCs w:val="22"/>
              </w:rPr>
            </w:pPr>
            <w:r w:rsidRPr="005232A1">
              <w:rPr>
                <w:sz w:val="22"/>
                <w:szCs w:val="22"/>
              </w:rPr>
              <w:t xml:space="preserve"> </w:t>
            </w:r>
            <w:r w:rsidR="00237E8A" w:rsidRPr="005232A1">
              <w:rPr>
                <w:sz w:val="22"/>
                <w:szCs w:val="22"/>
              </w:rPr>
              <w:t>85</w:t>
            </w:r>
          </w:p>
        </w:tc>
        <w:tc>
          <w:tcPr>
            <w:tcW w:w="588"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40</w:t>
            </w:r>
          </w:p>
        </w:tc>
        <w:tc>
          <w:tcPr>
            <w:tcW w:w="712"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100</w:t>
            </w:r>
          </w:p>
        </w:tc>
        <w:tc>
          <w:tcPr>
            <w:tcW w:w="488"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стальные</w:t>
            </w:r>
          </w:p>
        </w:tc>
      </w:tr>
      <w:tr w:rsidR="00866219" w:rsidRPr="005232A1" w:rsidTr="00866219">
        <w:trPr>
          <w:cantSplit/>
        </w:trPr>
        <w:tc>
          <w:tcPr>
            <w:tcW w:w="202" w:type="pct"/>
            <w:shd w:val="clear" w:color="auto" w:fill="auto"/>
            <w:vAlign w:val="center"/>
          </w:tcPr>
          <w:p w:rsidR="00237E8A" w:rsidRPr="005232A1" w:rsidRDefault="00237E8A" w:rsidP="00866219">
            <w:pPr>
              <w:pStyle w:val="Aff9"/>
              <w:ind w:firstLine="0"/>
              <w:rPr>
                <w:sz w:val="22"/>
                <w:szCs w:val="22"/>
              </w:rPr>
            </w:pPr>
            <w:r w:rsidRPr="005232A1">
              <w:rPr>
                <w:sz w:val="22"/>
                <w:szCs w:val="22"/>
              </w:rPr>
              <w:t>54.</w:t>
            </w:r>
          </w:p>
        </w:tc>
        <w:tc>
          <w:tcPr>
            <w:tcW w:w="1325"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ООО "</w:t>
            </w:r>
            <w:proofErr w:type="spellStart"/>
            <w:r w:rsidRPr="005232A1">
              <w:rPr>
                <w:sz w:val="22"/>
                <w:szCs w:val="22"/>
              </w:rPr>
              <w:t>Теплоснаб</w:t>
            </w:r>
            <w:proofErr w:type="spellEnd"/>
            <w:r w:rsidRPr="005232A1">
              <w:rPr>
                <w:sz w:val="22"/>
                <w:szCs w:val="22"/>
              </w:rPr>
              <w:t>"</w:t>
            </w:r>
          </w:p>
        </w:tc>
        <w:tc>
          <w:tcPr>
            <w:tcW w:w="1247"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Кирова, 1</w:t>
            </w:r>
            <w:r w:rsidR="00866219" w:rsidRPr="005232A1">
              <w:rPr>
                <w:sz w:val="22"/>
                <w:szCs w:val="22"/>
              </w:rPr>
              <w:t xml:space="preserve"> </w:t>
            </w:r>
            <w:r w:rsidRPr="005232A1">
              <w:rPr>
                <w:sz w:val="22"/>
                <w:szCs w:val="22"/>
              </w:rPr>
              <w:t>до КНС "</w:t>
            </w:r>
            <w:proofErr w:type="spellStart"/>
            <w:r w:rsidRPr="005232A1">
              <w:rPr>
                <w:sz w:val="22"/>
                <w:szCs w:val="22"/>
              </w:rPr>
              <w:t>Уралхим</w:t>
            </w:r>
            <w:proofErr w:type="spellEnd"/>
            <w:r w:rsidRPr="005232A1">
              <w:rPr>
                <w:sz w:val="22"/>
                <w:szCs w:val="22"/>
              </w:rPr>
              <w:t>"</w:t>
            </w:r>
            <w:r w:rsidR="00866219" w:rsidRPr="005232A1">
              <w:rPr>
                <w:sz w:val="22"/>
                <w:szCs w:val="22"/>
              </w:rPr>
              <w:t xml:space="preserve"> </w:t>
            </w:r>
            <w:r w:rsidRPr="005232A1">
              <w:rPr>
                <w:sz w:val="22"/>
                <w:szCs w:val="22"/>
              </w:rPr>
              <w:t>Ма</w:t>
            </w:r>
            <w:r w:rsidRPr="005232A1">
              <w:rPr>
                <w:sz w:val="22"/>
                <w:szCs w:val="22"/>
              </w:rPr>
              <w:t>я</w:t>
            </w:r>
            <w:r w:rsidRPr="005232A1">
              <w:rPr>
                <w:sz w:val="22"/>
                <w:szCs w:val="22"/>
              </w:rPr>
              <w:t>ковского, 6</w:t>
            </w:r>
          </w:p>
        </w:tc>
        <w:tc>
          <w:tcPr>
            <w:tcW w:w="440" w:type="pct"/>
            <w:shd w:val="clear" w:color="auto" w:fill="auto"/>
            <w:vAlign w:val="center"/>
            <w:hideMark/>
          </w:tcPr>
          <w:p w:rsidR="00237E8A" w:rsidRPr="005232A1" w:rsidRDefault="00866219" w:rsidP="00866219">
            <w:pPr>
              <w:pStyle w:val="Aff9"/>
              <w:ind w:firstLine="0"/>
              <w:rPr>
                <w:sz w:val="22"/>
                <w:szCs w:val="22"/>
              </w:rPr>
            </w:pPr>
            <w:r w:rsidRPr="005232A1">
              <w:rPr>
                <w:sz w:val="22"/>
                <w:szCs w:val="22"/>
              </w:rPr>
              <w:t xml:space="preserve"> </w:t>
            </w:r>
            <w:r w:rsidR="00237E8A" w:rsidRPr="005232A1">
              <w:rPr>
                <w:sz w:val="22"/>
                <w:szCs w:val="22"/>
              </w:rPr>
              <w:t>85</w:t>
            </w:r>
          </w:p>
        </w:tc>
        <w:tc>
          <w:tcPr>
            <w:tcW w:w="588"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180 и</w:t>
            </w:r>
            <w:r w:rsidR="00866219" w:rsidRPr="005232A1">
              <w:rPr>
                <w:sz w:val="22"/>
                <w:szCs w:val="22"/>
              </w:rPr>
              <w:t xml:space="preserve"> </w:t>
            </w:r>
            <w:r w:rsidRPr="005232A1">
              <w:rPr>
                <w:sz w:val="22"/>
                <w:szCs w:val="22"/>
              </w:rPr>
              <w:t>48</w:t>
            </w:r>
          </w:p>
        </w:tc>
        <w:tc>
          <w:tcPr>
            <w:tcW w:w="712"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100</w:t>
            </w:r>
          </w:p>
        </w:tc>
        <w:tc>
          <w:tcPr>
            <w:tcW w:w="488"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стальные</w:t>
            </w:r>
          </w:p>
        </w:tc>
      </w:tr>
      <w:tr w:rsidR="00866219" w:rsidRPr="005232A1" w:rsidTr="00866219">
        <w:trPr>
          <w:cantSplit/>
        </w:trPr>
        <w:tc>
          <w:tcPr>
            <w:tcW w:w="202" w:type="pct"/>
            <w:shd w:val="clear" w:color="auto" w:fill="auto"/>
            <w:vAlign w:val="center"/>
          </w:tcPr>
          <w:p w:rsidR="00237E8A" w:rsidRPr="005232A1" w:rsidRDefault="00237E8A" w:rsidP="00866219">
            <w:pPr>
              <w:pStyle w:val="Aff9"/>
              <w:ind w:firstLine="0"/>
              <w:rPr>
                <w:sz w:val="22"/>
                <w:szCs w:val="22"/>
              </w:rPr>
            </w:pPr>
            <w:r w:rsidRPr="005232A1">
              <w:rPr>
                <w:sz w:val="22"/>
                <w:szCs w:val="22"/>
              </w:rPr>
              <w:t>55.</w:t>
            </w:r>
          </w:p>
        </w:tc>
        <w:tc>
          <w:tcPr>
            <w:tcW w:w="1325"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 xml:space="preserve">ОАО «Российские </w:t>
            </w:r>
            <w:proofErr w:type="spellStart"/>
            <w:r w:rsidRPr="005232A1">
              <w:rPr>
                <w:sz w:val="22"/>
                <w:szCs w:val="22"/>
              </w:rPr>
              <w:t>жел</w:t>
            </w:r>
            <w:proofErr w:type="gramStart"/>
            <w:r w:rsidRPr="005232A1">
              <w:rPr>
                <w:sz w:val="22"/>
                <w:szCs w:val="22"/>
              </w:rPr>
              <w:t>.д</w:t>
            </w:r>
            <w:proofErr w:type="gramEnd"/>
            <w:r w:rsidRPr="005232A1">
              <w:rPr>
                <w:sz w:val="22"/>
                <w:szCs w:val="22"/>
              </w:rPr>
              <w:t>ороги</w:t>
            </w:r>
            <w:proofErr w:type="spellEnd"/>
            <w:r w:rsidRPr="005232A1">
              <w:rPr>
                <w:sz w:val="22"/>
                <w:szCs w:val="22"/>
              </w:rPr>
              <w:t>»</w:t>
            </w:r>
          </w:p>
        </w:tc>
        <w:tc>
          <w:tcPr>
            <w:tcW w:w="1247"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 xml:space="preserve">от </w:t>
            </w:r>
            <w:proofErr w:type="spellStart"/>
            <w:r w:rsidRPr="005232A1">
              <w:rPr>
                <w:sz w:val="22"/>
                <w:szCs w:val="22"/>
              </w:rPr>
              <w:t>адм</w:t>
            </w:r>
            <w:proofErr w:type="gramStart"/>
            <w:r w:rsidRPr="005232A1">
              <w:rPr>
                <w:sz w:val="22"/>
                <w:szCs w:val="22"/>
              </w:rPr>
              <w:t>.з</w:t>
            </w:r>
            <w:proofErr w:type="gramEnd"/>
            <w:r w:rsidRPr="005232A1">
              <w:rPr>
                <w:sz w:val="22"/>
                <w:szCs w:val="22"/>
              </w:rPr>
              <w:t>дания</w:t>
            </w:r>
            <w:proofErr w:type="spellEnd"/>
            <w:r w:rsidRPr="005232A1">
              <w:rPr>
                <w:sz w:val="22"/>
                <w:szCs w:val="22"/>
              </w:rPr>
              <w:t xml:space="preserve"> восстановительного поезда до коллектора ТЧП</w:t>
            </w:r>
          </w:p>
        </w:tc>
        <w:tc>
          <w:tcPr>
            <w:tcW w:w="440" w:type="pct"/>
            <w:shd w:val="clear" w:color="auto" w:fill="auto"/>
            <w:vAlign w:val="center"/>
            <w:hideMark/>
          </w:tcPr>
          <w:p w:rsidR="00237E8A" w:rsidRPr="005232A1" w:rsidRDefault="00866219" w:rsidP="00866219">
            <w:pPr>
              <w:pStyle w:val="Aff9"/>
              <w:ind w:firstLine="0"/>
              <w:rPr>
                <w:sz w:val="22"/>
                <w:szCs w:val="22"/>
              </w:rPr>
            </w:pPr>
            <w:r w:rsidRPr="005232A1">
              <w:rPr>
                <w:sz w:val="22"/>
                <w:szCs w:val="22"/>
              </w:rPr>
              <w:t xml:space="preserve"> </w:t>
            </w:r>
            <w:r w:rsidR="00237E8A" w:rsidRPr="005232A1">
              <w:rPr>
                <w:sz w:val="22"/>
                <w:szCs w:val="22"/>
              </w:rPr>
              <w:t>10</w:t>
            </w:r>
          </w:p>
        </w:tc>
        <w:tc>
          <w:tcPr>
            <w:tcW w:w="588"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34</w:t>
            </w:r>
          </w:p>
        </w:tc>
        <w:tc>
          <w:tcPr>
            <w:tcW w:w="712"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100</w:t>
            </w:r>
          </w:p>
        </w:tc>
        <w:tc>
          <w:tcPr>
            <w:tcW w:w="488"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полиэтилен</w:t>
            </w:r>
          </w:p>
        </w:tc>
      </w:tr>
      <w:tr w:rsidR="00866219" w:rsidRPr="005232A1" w:rsidTr="00866219">
        <w:trPr>
          <w:cantSplit/>
        </w:trPr>
        <w:tc>
          <w:tcPr>
            <w:tcW w:w="202" w:type="pct"/>
            <w:shd w:val="clear" w:color="auto" w:fill="auto"/>
            <w:vAlign w:val="center"/>
          </w:tcPr>
          <w:p w:rsidR="00237E8A" w:rsidRPr="005232A1" w:rsidRDefault="00237E8A" w:rsidP="00866219">
            <w:pPr>
              <w:pStyle w:val="Aff9"/>
              <w:ind w:firstLine="0"/>
              <w:rPr>
                <w:sz w:val="22"/>
                <w:szCs w:val="22"/>
              </w:rPr>
            </w:pPr>
            <w:r w:rsidRPr="005232A1">
              <w:rPr>
                <w:sz w:val="22"/>
                <w:szCs w:val="22"/>
              </w:rPr>
              <w:t>56.</w:t>
            </w:r>
          </w:p>
        </w:tc>
        <w:tc>
          <w:tcPr>
            <w:tcW w:w="1325"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ООО "УРАЛХИМ-ТРАНС"</w:t>
            </w:r>
          </w:p>
        </w:tc>
        <w:tc>
          <w:tcPr>
            <w:tcW w:w="1247"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Ленина, 11 производственные зд</w:t>
            </w:r>
            <w:r w:rsidRPr="005232A1">
              <w:rPr>
                <w:sz w:val="22"/>
                <w:szCs w:val="22"/>
              </w:rPr>
              <w:t>а</w:t>
            </w:r>
            <w:r w:rsidRPr="005232A1">
              <w:rPr>
                <w:sz w:val="22"/>
                <w:szCs w:val="22"/>
              </w:rPr>
              <w:t>ния</w:t>
            </w:r>
            <w:r w:rsidR="00866219" w:rsidRPr="005232A1">
              <w:rPr>
                <w:sz w:val="22"/>
                <w:szCs w:val="22"/>
              </w:rPr>
              <w:t xml:space="preserve"> </w:t>
            </w:r>
            <w:r w:rsidRPr="005232A1">
              <w:rPr>
                <w:sz w:val="22"/>
                <w:szCs w:val="22"/>
              </w:rPr>
              <w:t>контора</w:t>
            </w:r>
          </w:p>
        </w:tc>
        <w:tc>
          <w:tcPr>
            <w:tcW w:w="440" w:type="pct"/>
            <w:shd w:val="clear" w:color="auto" w:fill="auto"/>
            <w:vAlign w:val="center"/>
            <w:hideMark/>
          </w:tcPr>
          <w:p w:rsidR="00237E8A" w:rsidRPr="005232A1" w:rsidRDefault="00866219" w:rsidP="00866219">
            <w:pPr>
              <w:pStyle w:val="Aff9"/>
              <w:ind w:firstLine="0"/>
              <w:rPr>
                <w:sz w:val="22"/>
                <w:szCs w:val="22"/>
              </w:rPr>
            </w:pPr>
            <w:r w:rsidRPr="005232A1">
              <w:rPr>
                <w:sz w:val="22"/>
                <w:szCs w:val="22"/>
              </w:rPr>
              <w:t xml:space="preserve"> </w:t>
            </w:r>
            <w:r w:rsidR="00237E8A" w:rsidRPr="005232A1">
              <w:rPr>
                <w:sz w:val="22"/>
                <w:szCs w:val="22"/>
              </w:rPr>
              <w:t>85</w:t>
            </w:r>
          </w:p>
        </w:tc>
        <w:tc>
          <w:tcPr>
            <w:tcW w:w="588"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463 и 322</w:t>
            </w:r>
          </w:p>
        </w:tc>
        <w:tc>
          <w:tcPr>
            <w:tcW w:w="712"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200</w:t>
            </w:r>
          </w:p>
        </w:tc>
        <w:tc>
          <w:tcPr>
            <w:tcW w:w="488" w:type="pct"/>
            <w:shd w:val="clear" w:color="auto" w:fill="auto"/>
            <w:vAlign w:val="center"/>
            <w:hideMark/>
          </w:tcPr>
          <w:p w:rsidR="00237E8A" w:rsidRPr="005232A1" w:rsidRDefault="00237E8A" w:rsidP="00866219">
            <w:pPr>
              <w:pStyle w:val="Aff9"/>
              <w:ind w:firstLine="0"/>
              <w:rPr>
                <w:sz w:val="22"/>
                <w:szCs w:val="22"/>
              </w:rPr>
            </w:pPr>
            <w:r w:rsidRPr="005232A1">
              <w:rPr>
                <w:sz w:val="22"/>
                <w:szCs w:val="22"/>
              </w:rPr>
              <w:t>стальные</w:t>
            </w:r>
          </w:p>
        </w:tc>
      </w:tr>
    </w:tbl>
    <w:p w:rsidR="00237E8A" w:rsidRPr="005232A1" w:rsidRDefault="00237E8A" w:rsidP="00237E8A">
      <w:pPr>
        <w:autoSpaceDE w:val="0"/>
        <w:autoSpaceDN w:val="0"/>
        <w:adjustRightInd w:val="0"/>
        <w:spacing w:line="360" w:lineRule="auto"/>
        <w:rPr>
          <w:rFonts w:eastAsiaTheme="minorHAnsi"/>
          <w:sz w:val="28"/>
          <w:szCs w:val="28"/>
        </w:rPr>
        <w:sectPr w:rsidR="00237E8A" w:rsidRPr="005232A1" w:rsidSect="00866219">
          <w:pgSz w:w="16840" w:h="11907" w:orient="landscape" w:code="9"/>
          <w:pgMar w:top="1134" w:right="1134" w:bottom="851" w:left="1418" w:header="709" w:footer="709" w:gutter="0"/>
          <w:cols w:space="708"/>
          <w:docGrid w:linePitch="360"/>
        </w:sectPr>
      </w:pPr>
    </w:p>
    <w:p w:rsidR="00866219" w:rsidRPr="005232A1" w:rsidRDefault="00866219" w:rsidP="00866219">
      <w:pPr>
        <w:pStyle w:val="Aff9"/>
        <w:rPr>
          <w:i/>
        </w:rPr>
      </w:pPr>
      <w:r w:rsidRPr="005232A1">
        <w:rPr>
          <w:i/>
        </w:rPr>
        <w:lastRenderedPageBreak/>
        <w:t xml:space="preserve">Система водоотведения </w:t>
      </w:r>
      <w:r w:rsidR="008E269D" w:rsidRPr="005232A1">
        <w:rPr>
          <w:i/>
        </w:rPr>
        <w:t xml:space="preserve">п. </w:t>
      </w:r>
      <w:r w:rsidR="00A91BA4" w:rsidRPr="005232A1">
        <w:rPr>
          <w:i/>
        </w:rPr>
        <w:t>Безбожник</w:t>
      </w:r>
    </w:p>
    <w:p w:rsidR="00A91BA4" w:rsidRPr="005232A1" w:rsidRDefault="00A91BA4" w:rsidP="00A91BA4">
      <w:pPr>
        <w:pStyle w:val="Aff9"/>
        <w:rPr>
          <w:rFonts w:eastAsia="Times-Roman"/>
        </w:rPr>
      </w:pPr>
      <w:r w:rsidRPr="005232A1">
        <w:t>Общая протяженность канализационных сетей  составляет 4,6 км.</w:t>
      </w:r>
    </w:p>
    <w:p w:rsidR="00A91BA4" w:rsidRPr="005232A1" w:rsidRDefault="00A91BA4" w:rsidP="00A91BA4">
      <w:pPr>
        <w:pStyle w:val="Aff9"/>
      </w:pPr>
      <w:r w:rsidRPr="005232A1">
        <w:t>Диаметр трубопроводов самотечной канализации от 100 мм до 250 мм. Материал труб различный: асбоцементные, чугунные, стальные, трубы из полимерных материалов (проложе</w:t>
      </w:r>
      <w:r w:rsidRPr="005232A1">
        <w:t>н</w:t>
      </w:r>
      <w:r w:rsidRPr="005232A1">
        <w:t xml:space="preserve">ные в последние годы). Существующие сети и сооружения канализации поселка построены в 80 х годах. В связи с этим имеет место износ сетей и сооружений канализации поселка в пределах 56......94%. </w:t>
      </w:r>
    </w:p>
    <w:p w:rsidR="00866219" w:rsidRPr="005232A1" w:rsidRDefault="00866219" w:rsidP="00866219">
      <w:pPr>
        <w:ind w:firstLine="510"/>
        <w:rPr>
          <w:spacing w:val="-1"/>
        </w:rPr>
      </w:pPr>
    </w:p>
    <w:p w:rsidR="00866219" w:rsidRPr="005232A1" w:rsidRDefault="00866219" w:rsidP="00866219">
      <w:pPr>
        <w:pStyle w:val="Aff9"/>
        <w:rPr>
          <w:i/>
        </w:rPr>
      </w:pPr>
      <w:r w:rsidRPr="005232A1">
        <w:rPr>
          <w:i/>
        </w:rPr>
        <w:t xml:space="preserve">Система водоотведения </w:t>
      </w:r>
      <w:proofErr w:type="gramStart"/>
      <w:r w:rsidRPr="005232A1">
        <w:rPr>
          <w:i/>
        </w:rPr>
        <w:t>с</w:t>
      </w:r>
      <w:proofErr w:type="gramEnd"/>
      <w:r w:rsidRPr="005232A1">
        <w:rPr>
          <w:i/>
        </w:rPr>
        <w:t>. Боровица</w:t>
      </w:r>
    </w:p>
    <w:p w:rsidR="00866219" w:rsidRPr="005232A1" w:rsidRDefault="00866219" w:rsidP="00866219">
      <w:pPr>
        <w:pStyle w:val="Aff9"/>
      </w:pPr>
      <w:r w:rsidRPr="005232A1">
        <w:t xml:space="preserve">Процесс водоотведения </w:t>
      </w:r>
      <w:proofErr w:type="gramStart"/>
      <w:r w:rsidRPr="005232A1">
        <w:t>в</w:t>
      </w:r>
      <w:proofErr w:type="gramEnd"/>
      <w:r w:rsidRPr="005232A1">
        <w:t xml:space="preserve"> с. Боровица производится за счет самотечного канализационн</w:t>
      </w:r>
      <w:r w:rsidRPr="005232A1">
        <w:t>о</w:t>
      </w:r>
      <w:r w:rsidRPr="005232A1">
        <w:t xml:space="preserve">го коллектора. Сточные воды по самотечному коллектору от объектов </w:t>
      </w:r>
      <w:proofErr w:type="spellStart"/>
      <w:r w:rsidRPr="005232A1">
        <w:t>канализования</w:t>
      </w:r>
      <w:proofErr w:type="spellEnd"/>
      <w:r w:rsidRPr="005232A1">
        <w:t xml:space="preserve"> отводятся к месту сброса (ручей). Очистка сточных вод не осуществляется. Общая протяжённость сетей канализации составляет 2,</w:t>
      </w:r>
      <w:r w:rsidR="00A91BA4" w:rsidRPr="005232A1">
        <w:t>7</w:t>
      </w:r>
      <w:r w:rsidRPr="005232A1">
        <w:t xml:space="preserve"> км.</w:t>
      </w:r>
    </w:p>
    <w:p w:rsidR="00866219" w:rsidRPr="005232A1" w:rsidRDefault="00866219" w:rsidP="00866219">
      <w:pPr>
        <w:ind w:firstLine="510"/>
        <w:rPr>
          <w:spacing w:val="-1"/>
        </w:rPr>
      </w:pPr>
    </w:p>
    <w:p w:rsidR="00866219" w:rsidRPr="005232A1" w:rsidRDefault="00866219" w:rsidP="00866219">
      <w:pPr>
        <w:pStyle w:val="Aff9"/>
        <w:rPr>
          <w:i/>
        </w:rPr>
      </w:pPr>
      <w:r w:rsidRPr="005232A1">
        <w:rPr>
          <w:i/>
        </w:rPr>
        <w:t xml:space="preserve">Система водоотведения п. </w:t>
      </w:r>
      <w:proofErr w:type="gramStart"/>
      <w:r w:rsidRPr="005232A1">
        <w:rPr>
          <w:i/>
        </w:rPr>
        <w:t>Октябрьский</w:t>
      </w:r>
      <w:proofErr w:type="gramEnd"/>
    </w:p>
    <w:p w:rsidR="00866219" w:rsidRPr="005232A1" w:rsidRDefault="00866219" w:rsidP="00866219">
      <w:pPr>
        <w:pStyle w:val="Aff9"/>
      </w:pPr>
      <w:r w:rsidRPr="005232A1">
        <w:t xml:space="preserve">Сточные воды по самотечному коллектору от объектов </w:t>
      </w:r>
      <w:proofErr w:type="spellStart"/>
      <w:r w:rsidRPr="005232A1">
        <w:t>канализования</w:t>
      </w:r>
      <w:proofErr w:type="spellEnd"/>
      <w:r w:rsidRPr="005232A1">
        <w:t xml:space="preserve"> отводятся к месту сброса. Очистка сточных вод не осуществляется. Общая протяжённость сетей канализации с</w:t>
      </w:r>
      <w:r w:rsidRPr="005232A1">
        <w:t>о</w:t>
      </w:r>
      <w:r w:rsidRPr="005232A1">
        <w:t>ставляет 0,</w:t>
      </w:r>
      <w:r w:rsidR="00C83C9F" w:rsidRPr="005232A1">
        <w:t>55</w:t>
      </w:r>
      <w:r w:rsidRPr="005232A1">
        <w:t xml:space="preserve"> км.</w:t>
      </w:r>
    </w:p>
    <w:p w:rsidR="00866219" w:rsidRPr="005232A1" w:rsidRDefault="00866219" w:rsidP="00866219">
      <w:pPr>
        <w:pStyle w:val="Aff9"/>
      </w:pPr>
    </w:p>
    <w:p w:rsidR="00111F82" w:rsidRPr="005232A1" w:rsidRDefault="00111F82" w:rsidP="00237E8A">
      <w:pPr>
        <w:pStyle w:val="Aff9"/>
      </w:pPr>
      <w:r w:rsidRPr="005232A1">
        <w:t>В процессе эксплуатация на канализационных сетях поселения п</w:t>
      </w:r>
      <w:r w:rsidR="00F54F52" w:rsidRPr="005232A1">
        <w:t xml:space="preserve">остоянно образовываются засоры. Общие сведения об </w:t>
      </w:r>
      <w:proofErr w:type="gramStart"/>
      <w:r w:rsidR="00F54F52" w:rsidRPr="005232A1">
        <w:t xml:space="preserve">аварийных ситуациях, зафиксированных на сетях </w:t>
      </w:r>
      <w:r w:rsidR="00C83C9F" w:rsidRPr="005232A1">
        <w:t>водоотведения</w:t>
      </w:r>
      <w:r w:rsidR="00F54F52" w:rsidRPr="005232A1">
        <w:t xml:space="preserve"> приведены</w:t>
      </w:r>
      <w:proofErr w:type="gramEnd"/>
      <w:r w:rsidR="00F54F52" w:rsidRPr="005232A1">
        <w:t xml:space="preserve"> в таблице ниже.</w:t>
      </w:r>
    </w:p>
    <w:p w:rsidR="00F54F52" w:rsidRPr="005232A1" w:rsidRDefault="00F54F52" w:rsidP="00111F82">
      <w:pPr>
        <w:pStyle w:val="Aff9"/>
      </w:pPr>
    </w:p>
    <w:p w:rsidR="00111F82" w:rsidRPr="005232A1" w:rsidRDefault="00111F82" w:rsidP="00111F82">
      <w:pPr>
        <w:pStyle w:val="afe"/>
      </w:pPr>
      <w:r w:rsidRPr="005232A1">
        <w:t xml:space="preserve">Таблица </w:t>
      </w:r>
      <w:fldSimple w:instr=" SEQ Таблица \* ARABIC ">
        <w:r w:rsidR="005232A1">
          <w:rPr>
            <w:noProof/>
          </w:rPr>
          <w:t>37</w:t>
        </w:r>
      </w:fldSimple>
      <w:r w:rsidRPr="005232A1">
        <w:t xml:space="preserve"> - Сведения об аварийных ситуациях на сетях водоотведения за 2021 год (данные с официального сайта Федеральной антимонопольной службы «раскрытие информации» - </w:t>
      </w:r>
      <w:hyperlink r:id="rId27" w:history="1">
        <w:r w:rsidRPr="005232A1">
          <w:rPr>
            <w:rStyle w:val="aa"/>
            <w:color w:val="auto"/>
          </w:rPr>
          <w:t>http://ri.eias.ru</w:t>
        </w:r>
      </w:hyperlink>
      <w:r w:rsidRPr="005232A1">
        <w:t>)</w:t>
      </w:r>
    </w:p>
    <w:tbl>
      <w:tblPr>
        <w:tblStyle w:val="a9"/>
        <w:tblW w:w="5000" w:type="pct"/>
        <w:tblLook w:val="04A0" w:firstRow="1" w:lastRow="0" w:firstColumn="1" w:lastColumn="0" w:noHBand="0" w:noVBand="1"/>
      </w:tblPr>
      <w:tblGrid>
        <w:gridCol w:w="1211"/>
        <w:gridCol w:w="2231"/>
        <w:gridCol w:w="2231"/>
        <w:gridCol w:w="2232"/>
        <w:gridCol w:w="2232"/>
      </w:tblGrid>
      <w:tr w:rsidR="005232A1" w:rsidRPr="005232A1" w:rsidTr="00C83C9F">
        <w:tc>
          <w:tcPr>
            <w:tcW w:w="597" w:type="pct"/>
            <w:vAlign w:val="bottom"/>
          </w:tcPr>
          <w:p w:rsidR="00A91BA4" w:rsidRPr="005232A1" w:rsidRDefault="00A91BA4" w:rsidP="00EA17F2">
            <w:pPr>
              <w:jc w:val="center"/>
              <w:rPr>
                <w:sz w:val="22"/>
                <w:szCs w:val="22"/>
              </w:rPr>
            </w:pPr>
            <w:r w:rsidRPr="005232A1">
              <w:rPr>
                <w:sz w:val="22"/>
                <w:szCs w:val="22"/>
              </w:rPr>
              <w:t xml:space="preserve">№ </w:t>
            </w:r>
            <w:proofErr w:type="gramStart"/>
            <w:r w:rsidRPr="005232A1">
              <w:rPr>
                <w:sz w:val="22"/>
                <w:szCs w:val="22"/>
              </w:rPr>
              <w:t>п</w:t>
            </w:r>
            <w:proofErr w:type="gramEnd"/>
            <w:r w:rsidRPr="005232A1">
              <w:rPr>
                <w:sz w:val="22"/>
                <w:szCs w:val="22"/>
              </w:rPr>
              <w:t>/п</w:t>
            </w:r>
          </w:p>
        </w:tc>
        <w:tc>
          <w:tcPr>
            <w:tcW w:w="1100" w:type="pct"/>
            <w:vAlign w:val="center"/>
          </w:tcPr>
          <w:p w:rsidR="00A91BA4" w:rsidRPr="005232A1" w:rsidRDefault="00A91BA4" w:rsidP="00EA17F2">
            <w:pPr>
              <w:jc w:val="center"/>
              <w:rPr>
                <w:sz w:val="22"/>
                <w:szCs w:val="22"/>
              </w:rPr>
            </w:pPr>
            <w:r w:rsidRPr="005232A1">
              <w:rPr>
                <w:sz w:val="22"/>
                <w:szCs w:val="22"/>
              </w:rPr>
              <w:t>Наименование пар</w:t>
            </w:r>
            <w:r w:rsidRPr="005232A1">
              <w:rPr>
                <w:sz w:val="22"/>
                <w:szCs w:val="22"/>
              </w:rPr>
              <w:t>а</w:t>
            </w:r>
            <w:r w:rsidRPr="005232A1">
              <w:rPr>
                <w:sz w:val="22"/>
                <w:szCs w:val="22"/>
              </w:rPr>
              <w:t>метра</w:t>
            </w:r>
          </w:p>
        </w:tc>
        <w:tc>
          <w:tcPr>
            <w:tcW w:w="1100" w:type="pct"/>
            <w:vAlign w:val="center"/>
          </w:tcPr>
          <w:p w:rsidR="00A91BA4" w:rsidRPr="005232A1" w:rsidRDefault="00A91BA4" w:rsidP="00EA17F2">
            <w:pPr>
              <w:jc w:val="center"/>
              <w:rPr>
                <w:sz w:val="22"/>
                <w:szCs w:val="22"/>
              </w:rPr>
            </w:pPr>
            <w:r w:rsidRPr="005232A1">
              <w:rPr>
                <w:sz w:val="22"/>
                <w:szCs w:val="22"/>
              </w:rPr>
              <w:t>Единица измерения</w:t>
            </w:r>
          </w:p>
        </w:tc>
        <w:tc>
          <w:tcPr>
            <w:tcW w:w="1101" w:type="pct"/>
            <w:vAlign w:val="center"/>
          </w:tcPr>
          <w:p w:rsidR="00A91BA4" w:rsidRPr="005232A1" w:rsidRDefault="00A91BA4" w:rsidP="00C83C9F">
            <w:pPr>
              <w:jc w:val="center"/>
              <w:rPr>
                <w:sz w:val="22"/>
                <w:szCs w:val="22"/>
              </w:rPr>
            </w:pPr>
            <w:r w:rsidRPr="005232A1">
              <w:rPr>
                <w:shd w:val="clear" w:color="auto" w:fill="FFFFFF"/>
              </w:rPr>
              <w:t>ООО «МКС Плюс»</w:t>
            </w:r>
          </w:p>
        </w:tc>
        <w:tc>
          <w:tcPr>
            <w:tcW w:w="1101" w:type="pct"/>
            <w:vAlign w:val="center"/>
          </w:tcPr>
          <w:p w:rsidR="00A91BA4" w:rsidRPr="005232A1" w:rsidRDefault="00A91BA4" w:rsidP="00C83C9F">
            <w:pPr>
              <w:jc w:val="center"/>
              <w:rPr>
                <w:sz w:val="22"/>
                <w:szCs w:val="22"/>
              </w:rPr>
            </w:pPr>
            <w:r w:rsidRPr="005232A1">
              <w:rPr>
                <w:shd w:val="clear" w:color="auto" w:fill="FFFFFF"/>
              </w:rPr>
              <w:t>ООО «Источник»</w:t>
            </w:r>
          </w:p>
        </w:tc>
      </w:tr>
      <w:tr w:rsidR="005232A1" w:rsidRPr="005232A1" w:rsidTr="00C83C9F">
        <w:tc>
          <w:tcPr>
            <w:tcW w:w="597" w:type="pct"/>
          </w:tcPr>
          <w:p w:rsidR="00A91BA4" w:rsidRPr="005232A1" w:rsidRDefault="00A91BA4" w:rsidP="00EA17F2">
            <w:pPr>
              <w:jc w:val="center"/>
              <w:rPr>
                <w:sz w:val="22"/>
                <w:szCs w:val="22"/>
              </w:rPr>
            </w:pPr>
            <w:r w:rsidRPr="005232A1">
              <w:rPr>
                <w:sz w:val="22"/>
                <w:szCs w:val="22"/>
              </w:rPr>
              <w:t>1</w:t>
            </w:r>
          </w:p>
        </w:tc>
        <w:tc>
          <w:tcPr>
            <w:tcW w:w="1100" w:type="pct"/>
          </w:tcPr>
          <w:p w:rsidR="00A91BA4" w:rsidRPr="005232A1" w:rsidRDefault="00A91BA4" w:rsidP="00EA17F2">
            <w:pPr>
              <w:rPr>
                <w:sz w:val="22"/>
                <w:szCs w:val="22"/>
              </w:rPr>
            </w:pPr>
            <w:r w:rsidRPr="005232A1">
              <w:rPr>
                <w:sz w:val="22"/>
                <w:szCs w:val="22"/>
              </w:rPr>
              <w:t>Показатель авари</w:t>
            </w:r>
            <w:r w:rsidRPr="005232A1">
              <w:rPr>
                <w:sz w:val="22"/>
                <w:szCs w:val="22"/>
              </w:rPr>
              <w:t>й</w:t>
            </w:r>
            <w:r w:rsidRPr="005232A1">
              <w:rPr>
                <w:sz w:val="22"/>
                <w:szCs w:val="22"/>
              </w:rPr>
              <w:t>ности на канализ</w:t>
            </w:r>
            <w:r w:rsidRPr="005232A1">
              <w:rPr>
                <w:sz w:val="22"/>
                <w:szCs w:val="22"/>
              </w:rPr>
              <w:t>а</w:t>
            </w:r>
            <w:r w:rsidRPr="005232A1">
              <w:rPr>
                <w:sz w:val="22"/>
                <w:szCs w:val="22"/>
              </w:rPr>
              <w:t>ционных сетях</w:t>
            </w:r>
          </w:p>
        </w:tc>
        <w:tc>
          <w:tcPr>
            <w:tcW w:w="1100" w:type="pct"/>
            <w:vAlign w:val="center"/>
          </w:tcPr>
          <w:p w:rsidR="00A91BA4" w:rsidRPr="005232A1" w:rsidRDefault="00A91BA4" w:rsidP="00EA17F2">
            <w:pPr>
              <w:jc w:val="center"/>
              <w:rPr>
                <w:sz w:val="22"/>
                <w:szCs w:val="22"/>
              </w:rPr>
            </w:pPr>
            <w:r w:rsidRPr="005232A1">
              <w:rPr>
                <w:sz w:val="22"/>
                <w:szCs w:val="22"/>
              </w:rPr>
              <w:t xml:space="preserve">ед. на </w:t>
            </w:r>
            <w:proofErr w:type="gramStart"/>
            <w:r w:rsidRPr="005232A1">
              <w:rPr>
                <w:sz w:val="22"/>
                <w:szCs w:val="22"/>
              </w:rPr>
              <w:t>км</w:t>
            </w:r>
            <w:proofErr w:type="gramEnd"/>
          </w:p>
        </w:tc>
        <w:tc>
          <w:tcPr>
            <w:tcW w:w="1101" w:type="pct"/>
            <w:vAlign w:val="center"/>
          </w:tcPr>
          <w:p w:rsidR="00A91BA4" w:rsidRPr="005232A1" w:rsidRDefault="00A91BA4" w:rsidP="00C83C9F">
            <w:pPr>
              <w:pStyle w:val="Aff9"/>
              <w:ind w:firstLine="0"/>
              <w:jc w:val="center"/>
            </w:pPr>
            <w:r w:rsidRPr="005232A1">
              <w:t>0.18</w:t>
            </w:r>
          </w:p>
        </w:tc>
        <w:tc>
          <w:tcPr>
            <w:tcW w:w="1101" w:type="pct"/>
            <w:vAlign w:val="center"/>
          </w:tcPr>
          <w:p w:rsidR="00A91BA4" w:rsidRPr="005232A1" w:rsidRDefault="00A91BA4" w:rsidP="00C83C9F">
            <w:pPr>
              <w:pStyle w:val="Aff9"/>
              <w:ind w:firstLine="0"/>
              <w:jc w:val="center"/>
            </w:pPr>
            <w:r w:rsidRPr="005232A1">
              <w:t>0</w:t>
            </w:r>
          </w:p>
        </w:tc>
      </w:tr>
      <w:tr w:rsidR="005232A1" w:rsidRPr="005232A1" w:rsidTr="00C83C9F">
        <w:tc>
          <w:tcPr>
            <w:tcW w:w="597" w:type="pct"/>
          </w:tcPr>
          <w:p w:rsidR="00A91BA4" w:rsidRPr="005232A1" w:rsidRDefault="00A91BA4" w:rsidP="00EA17F2">
            <w:pPr>
              <w:jc w:val="center"/>
              <w:rPr>
                <w:sz w:val="22"/>
                <w:szCs w:val="22"/>
              </w:rPr>
            </w:pPr>
            <w:r w:rsidRPr="005232A1">
              <w:rPr>
                <w:sz w:val="22"/>
                <w:szCs w:val="22"/>
              </w:rPr>
              <w:t>2</w:t>
            </w:r>
          </w:p>
        </w:tc>
        <w:tc>
          <w:tcPr>
            <w:tcW w:w="1100" w:type="pct"/>
          </w:tcPr>
          <w:p w:rsidR="00A91BA4" w:rsidRPr="005232A1" w:rsidRDefault="00A91BA4" w:rsidP="00EA17F2">
            <w:pPr>
              <w:rPr>
                <w:sz w:val="22"/>
                <w:szCs w:val="22"/>
              </w:rPr>
            </w:pPr>
            <w:r w:rsidRPr="005232A1">
              <w:rPr>
                <w:sz w:val="22"/>
                <w:szCs w:val="22"/>
              </w:rPr>
              <w:t>Количество засоров на самотечных сетях</w:t>
            </w:r>
          </w:p>
        </w:tc>
        <w:tc>
          <w:tcPr>
            <w:tcW w:w="1100" w:type="pct"/>
            <w:vAlign w:val="center"/>
          </w:tcPr>
          <w:p w:rsidR="00A91BA4" w:rsidRPr="005232A1" w:rsidRDefault="00A91BA4" w:rsidP="00EA17F2">
            <w:pPr>
              <w:jc w:val="center"/>
              <w:rPr>
                <w:sz w:val="22"/>
                <w:szCs w:val="22"/>
              </w:rPr>
            </w:pPr>
            <w:r w:rsidRPr="005232A1">
              <w:rPr>
                <w:sz w:val="22"/>
                <w:szCs w:val="22"/>
              </w:rPr>
              <w:t xml:space="preserve">ед. на </w:t>
            </w:r>
            <w:proofErr w:type="gramStart"/>
            <w:r w:rsidRPr="005232A1">
              <w:rPr>
                <w:sz w:val="22"/>
                <w:szCs w:val="22"/>
              </w:rPr>
              <w:t>км</w:t>
            </w:r>
            <w:proofErr w:type="gramEnd"/>
          </w:p>
        </w:tc>
        <w:tc>
          <w:tcPr>
            <w:tcW w:w="1101" w:type="pct"/>
            <w:vAlign w:val="center"/>
          </w:tcPr>
          <w:p w:rsidR="00A91BA4" w:rsidRPr="005232A1" w:rsidRDefault="00A91BA4" w:rsidP="00C83C9F">
            <w:pPr>
              <w:pStyle w:val="Aff9"/>
              <w:ind w:firstLine="0"/>
              <w:jc w:val="center"/>
            </w:pPr>
            <w:r w:rsidRPr="005232A1">
              <w:t>1.2</w:t>
            </w:r>
          </w:p>
        </w:tc>
        <w:tc>
          <w:tcPr>
            <w:tcW w:w="1101" w:type="pct"/>
            <w:vAlign w:val="center"/>
          </w:tcPr>
          <w:p w:rsidR="00A91BA4" w:rsidRPr="005232A1" w:rsidRDefault="00A91BA4" w:rsidP="00C83C9F">
            <w:pPr>
              <w:pStyle w:val="Aff9"/>
              <w:ind w:firstLine="0"/>
              <w:jc w:val="center"/>
            </w:pPr>
            <w:r w:rsidRPr="005232A1">
              <w:t>0</w:t>
            </w:r>
          </w:p>
        </w:tc>
      </w:tr>
    </w:tbl>
    <w:p w:rsidR="00A91BA4" w:rsidRPr="005232A1" w:rsidRDefault="00A91BA4" w:rsidP="00A91BA4">
      <w:pPr>
        <w:pStyle w:val="Aff9"/>
        <w:ind w:firstLine="0"/>
        <w:rPr>
          <w:shd w:val="clear" w:color="auto" w:fill="FFFFFF"/>
        </w:rPr>
      </w:pPr>
      <w:r w:rsidRPr="005232A1">
        <w:t>* - Данные о технико-экономических показателях работ</w:t>
      </w:r>
      <w:proofErr w:type="gramStart"/>
      <w:r w:rsidRPr="005232A1">
        <w:t>ы ООО</w:t>
      </w:r>
      <w:proofErr w:type="gramEnd"/>
      <w:r w:rsidRPr="005232A1">
        <w:t xml:space="preserve"> МОП «Октябрьское» и </w:t>
      </w:r>
      <w:r w:rsidRPr="005232A1">
        <w:rPr>
          <w:shd w:val="clear" w:color="auto" w:fill="FFFFFF"/>
        </w:rPr>
        <w:t>МУП «Родник» на официальном сайте Федеральной антимонопольной службы «раскрытие информ</w:t>
      </w:r>
      <w:r w:rsidRPr="005232A1">
        <w:rPr>
          <w:shd w:val="clear" w:color="auto" w:fill="FFFFFF"/>
        </w:rPr>
        <w:t>а</w:t>
      </w:r>
      <w:r w:rsidRPr="005232A1">
        <w:rPr>
          <w:shd w:val="clear" w:color="auto" w:fill="FFFFFF"/>
        </w:rPr>
        <w:t>ции» не представлены.</w:t>
      </w:r>
    </w:p>
    <w:p w:rsidR="00A91BA4" w:rsidRPr="005232A1" w:rsidRDefault="00A91BA4" w:rsidP="00980B6F">
      <w:pPr>
        <w:pStyle w:val="Aff9"/>
      </w:pPr>
    </w:p>
    <w:p w:rsidR="000C5F53" w:rsidRPr="005232A1" w:rsidRDefault="000C5F53" w:rsidP="00CE148D">
      <w:pPr>
        <w:pStyle w:val="31"/>
        <w:rPr>
          <w:rFonts w:cs="Times New Roman"/>
        </w:rPr>
      </w:pPr>
      <w:r w:rsidRPr="005232A1">
        <w:rPr>
          <w:rFonts w:cs="Times New Roman"/>
        </w:rPr>
        <w:t>1.6</w:t>
      </w:r>
      <w:r w:rsidR="00341439" w:rsidRPr="005232A1">
        <w:rPr>
          <w:rFonts w:cs="Times New Roman"/>
        </w:rPr>
        <w:t xml:space="preserve"> </w:t>
      </w:r>
      <w:r w:rsidRPr="005232A1">
        <w:rPr>
          <w:rFonts w:cs="Times New Roman"/>
        </w:rPr>
        <w:t>Оценка</w:t>
      </w:r>
      <w:r w:rsidR="00341439" w:rsidRPr="005232A1">
        <w:rPr>
          <w:rFonts w:cs="Times New Roman"/>
        </w:rPr>
        <w:t xml:space="preserve"> </w:t>
      </w:r>
      <w:r w:rsidRPr="005232A1">
        <w:rPr>
          <w:rFonts w:cs="Times New Roman"/>
        </w:rPr>
        <w:t>безопасности</w:t>
      </w:r>
      <w:r w:rsidR="00341439" w:rsidRPr="005232A1">
        <w:rPr>
          <w:rFonts w:cs="Times New Roman"/>
        </w:rPr>
        <w:t xml:space="preserve"> </w:t>
      </w:r>
      <w:r w:rsidRPr="005232A1">
        <w:rPr>
          <w:rFonts w:cs="Times New Roman"/>
        </w:rPr>
        <w:t>и</w:t>
      </w:r>
      <w:r w:rsidR="00341439" w:rsidRPr="005232A1">
        <w:rPr>
          <w:rFonts w:cs="Times New Roman"/>
        </w:rPr>
        <w:t xml:space="preserve"> </w:t>
      </w:r>
      <w:r w:rsidRPr="005232A1">
        <w:rPr>
          <w:rFonts w:cs="Times New Roman"/>
        </w:rPr>
        <w:t>надежности</w:t>
      </w:r>
      <w:r w:rsidR="00341439" w:rsidRPr="005232A1">
        <w:rPr>
          <w:rFonts w:cs="Times New Roman"/>
        </w:rPr>
        <w:t xml:space="preserve"> </w:t>
      </w:r>
      <w:r w:rsidRPr="005232A1">
        <w:rPr>
          <w:rFonts w:cs="Times New Roman"/>
        </w:rPr>
        <w:t>объектов</w:t>
      </w:r>
      <w:r w:rsidR="00341439" w:rsidRPr="005232A1">
        <w:rPr>
          <w:rFonts w:cs="Times New Roman"/>
        </w:rPr>
        <w:t xml:space="preserve"> </w:t>
      </w:r>
      <w:r w:rsidRPr="005232A1">
        <w:rPr>
          <w:rFonts w:cs="Times New Roman"/>
        </w:rPr>
        <w:t>централизованной</w:t>
      </w:r>
      <w:r w:rsidR="00407B05" w:rsidRPr="005232A1">
        <w:rPr>
          <w:rFonts w:cs="Times New Roman"/>
        </w:rPr>
        <w:t xml:space="preserve"> </w:t>
      </w:r>
      <w:r w:rsidRPr="005232A1">
        <w:rPr>
          <w:rFonts w:cs="Times New Roman"/>
        </w:rPr>
        <w:t>системы вод</w:t>
      </w:r>
      <w:r w:rsidRPr="005232A1">
        <w:rPr>
          <w:rFonts w:cs="Times New Roman"/>
        </w:rPr>
        <w:t>о</w:t>
      </w:r>
      <w:r w:rsidRPr="005232A1">
        <w:rPr>
          <w:rFonts w:cs="Times New Roman"/>
        </w:rPr>
        <w:t>отведения и их управляемости;</w:t>
      </w:r>
    </w:p>
    <w:p w:rsidR="009848E5" w:rsidRPr="005232A1" w:rsidRDefault="009848E5" w:rsidP="00CE148D">
      <w:pPr>
        <w:pStyle w:val="Aff9"/>
      </w:pPr>
      <w:r w:rsidRPr="005232A1">
        <w:t>Централизованная система водоотведения представляет собой сложную систему инж</w:t>
      </w:r>
      <w:r w:rsidRPr="005232A1">
        <w:t>е</w:t>
      </w:r>
      <w:r w:rsidRPr="005232A1">
        <w:t>нерных сооружений, надёжная и эффективная работа которых является одной из важнейших составляющих благополучия населения.</w:t>
      </w:r>
    </w:p>
    <w:p w:rsidR="009848E5" w:rsidRPr="005232A1" w:rsidRDefault="009848E5" w:rsidP="00CE148D">
      <w:pPr>
        <w:pStyle w:val="Aff9"/>
      </w:pPr>
      <w:r w:rsidRPr="005232A1">
        <w:t>Канализационные сети и коллекторы являются наиболее уязвимыми элементами систем водоотведения. Существующее состояние канализационных сетей требует модернизации, пер</w:t>
      </w:r>
      <w:r w:rsidRPr="005232A1">
        <w:t>е</w:t>
      </w:r>
      <w:r w:rsidRPr="005232A1">
        <w:t>кладки для уменьшения доли ветхих сетей. В условиях плотной застройки наиболее экономи</w:t>
      </w:r>
      <w:r w:rsidRPr="005232A1">
        <w:t>ч</w:t>
      </w:r>
      <w:r w:rsidRPr="005232A1">
        <w:t>ным решением является применение бестраншейных методов ремонта и восстановления труб</w:t>
      </w:r>
      <w:r w:rsidRPr="005232A1">
        <w:t>о</w:t>
      </w:r>
      <w:r w:rsidRPr="005232A1">
        <w:t>проводов. Применение нового метода ремонта трубопроводов большого диаметра «труба в тр</w:t>
      </w:r>
      <w:r w:rsidRPr="005232A1">
        <w:t>у</w:t>
      </w:r>
      <w:r w:rsidRPr="005232A1">
        <w:t>бе», позволит вернуть в эксплуатацию потерявшие работоспособность трубопроводы, обесп</w:t>
      </w:r>
      <w:r w:rsidRPr="005232A1">
        <w:t>е</w:t>
      </w:r>
      <w:r w:rsidRPr="005232A1">
        <w:t>чить им стабильную пропускную способность на длительный срок (50 лет и более). Для вновь прокладываемых участков канализационных трубопроводов наиболее надёжным и долгове</w:t>
      </w:r>
      <w:r w:rsidRPr="005232A1">
        <w:t>ч</w:t>
      </w:r>
      <w:r w:rsidRPr="005232A1">
        <w:t>ным материалом является полиэтилен. Этот материал выдерживает ударные нагрузки при ре</w:t>
      </w:r>
      <w:r w:rsidRPr="005232A1">
        <w:t>з</w:t>
      </w:r>
      <w:r w:rsidRPr="005232A1">
        <w:t>ком изменении давления в трубопроводе, является стойким к электрохимической коррозии.</w:t>
      </w:r>
    </w:p>
    <w:p w:rsidR="009848E5" w:rsidRPr="005232A1" w:rsidRDefault="009848E5" w:rsidP="00CE148D">
      <w:pPr>
        <w:ind w:firstLine="567"/>
      </w:pPr>
      <w:r w:rsidRPr="005232A1">
        <w:lastRenderedPageBreak/>
        <w:t>Работоспособность системы водоотведения поддерживается проведением аварийно-восстановительных работ, а также проведением текущих ремонтов.</w:t>
      </w:r>
    </w:p>
    <w:p w:rsidR="009848E5" w:rsidRPr="005232A1" w:rsidRDefault="009848E5" w:rsidP="00CE148D">
      <w:pPr>
        <w:ind w:firstLine="567"/>
      </w:pPr>
      <w:r w:rsidRPr="005232A1">
        <w:t>В условиях экономии воды и ежегодного сокращения объемов водопотребления и водоо</w:t>
      </w:r>
      <w:r w:rsidRPr="005232A1">
        <w:t>т</w:t>
      </w:r>
      <w:r w:rsidRPr="005232A1">
        <w:t>ведения приоритетными направлениями развития системы водоотведения являются повышение качества очистки воды и надежности работы сетей и сооружений. Практика показывает, что трубопроводные сети являются, не только наиболее функционально значимым элементом с</w:t>
      </w:r>
      <w:r w:rsidRPr="005232A1">
        <w:t>и</w:t>
      </w:r>
      <w:r w:rsidRPr="005232A1">
        <w:t>стемы канализации, но и наиболее уязвимым с точки зрения надежности. По-прежнему острой остается проблема износа канализационной сети. Поэтому особое внимание должно уделяться ее реконструкции и модернизации. Наиболее экономичным решением является применение бестраншейных методов ремонта и восстановления трубопроводов. Для вновь прокладываемых участков канализационных трубопроводов наиболее надежным и долговечным материалом я</w:t>
      </w:r>
      <w:r w:rsidRPr="005232A1">
        <w:t>в</w:t>
      </w:r>
      <w:r w:rsidRPr="005232A1">
        <w:t>ляется полиэтилен. Этот материал выдерживает ударные нагрузки при резком изменении да</w:t>
      </w:r>
      <w:r w:rsidRPr="005232A1">
        <w:t>в</w:t>
      </w:r>
      <w:r w:rsidRPr="005232A1">
        <w:t>ления в трубопроводе, является стойким к электрохимической коррозии.</w:t>
      </w:r>
    </w:p>
    <w:p w:rsidR="009848E5" w:rsidRPr="005232A1" w:rsidRDefault="009848E5" w:rsidP="00CE148D">
      <w:pPr>
        <w:ind w:firstLine="567"/>
      </w:pPr>
      <w:r w:rsidRPr="005232A1">
        <w:t>Основные причины, приводящие к нарушению биохимических процессов при эксплуат</w:t>
      </w:r>
      <w:r w:rsidRPr="005232A1">
        <w:t>а</w:t>
      </w:r>
      <w:r w:rsidRPr="005232A1">
        <w:t>ции канализационных очистных сооружений: гидравлические нагрузки; перепады температур; перебои в энергоснабжении; поступление токсичных веществ ингибирующих процесс биолог</w:t>
      </w:r>
      <w:r w:rsidRPr="005232A1">
        <w:t>и</w:t>
      </w:r>
      <w:r w:rsidRPr="005232A1">
        <w:t>ческой очистки. Опыт эксплуатации сооружений в различных условиях позволяет оценить во</w:t>
      </w:r>
      <w:r w:rsidRPr="005232A1">
        <w:t>з</w:t>
      </w:r>
      <w:r w:rsidRPr="005232A1">
        <w:t>действие вышеперечисленных факторов и принять меры, обеспечивающие надежность работы очистных сооружений. Важным способом повышения надежности очистных сооружений (ос</w:t>
      </w:r>
      <w:r w:rsidRPr="005232A1">
        <w:t>о</w:t>
      </w:r>
      <w:r w:rsidRPr="005232A1">
        <w:t>бенно в условиях экономии энергоресурсов) является внедрение автоматического регулиров</w:t>
      </w:r>
      <w:r w:rsidRPr="005232A1">
        <w:t>а</w:t>
      </w:r>
      <w:r w:rsidRPr="005232A1">
        <w:t>ния технологического процесса.</w:t>
      </w:r>
    </w:p>
    <w:p w:rsidR="009848E5" w:rsidRPr="005232A1" w:rsidRDefault="009848E5" w:rsidP="00CE148D">
      <w:pPr>
        <w:ind w:firstLine="567"/>
      </w:pPr>
      <w:r w:rsidRPr="005232A1">
        <w:t>Реализуя комплекс мероприятий, направленных на повышение надежности системы вод</w:t>
      </w:r>
      <w:r w:rsidRPr="005232A1">
        <w:t>о</w:t>
      </w:r>
      <w:r w:rsidRPr="005232A1">
        <w:t>отведения, обеспечивается устойчивая работа системы канализации.</w:t>
      </w:r>
    </w:p>
    <w:p w:rsidR="00C600A0" w:rsidRPr="005232A1" w:rsidRDefault="00C600A0" w:rsidP="00CE1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Cs w:val="26"/>
        </w:rPr>
      </w:pPr>
    </w:p>
    <w:p w:rsidR="000C5F53" w:rsidRPr="005232A1" w:rsidRDefault="000C5F53" w:rsidP="00CE148D">
      <w:pPr>
        <w:pStyle w:val="31"/>
        <w:rPr>
          <w:rFonts w:cs="Times New Roman"/>
        </w:rPr>
      </w:pPr>
      <w:r w:rsidRPr="005232A1">
        <w:rPr>
          <w:rFonts w:cs="Times New Roman"/>
        </w:rPr>
        <w:t>1.7</w:t>
      </w:r>
      <w:r w:rsidR="002B2B05" w:rsidRPr="005232A1">
        <w:rPr>
          <w:rFonts w:cs="Times New Roman"/>
        </w:rPr>
        <w:t xml:space="preserve"> </w:t>
      </w:r>
      <w:r w:rsidRPr="005232A1">
        <w:rPr>
          <w:rFonts w:cs="Times New Roman"/>
        </w:rPr>
        <w:t>Оценка воздействия сбросов сточных</w:t>
      </w:r>
      <w:r w:rsidR="00341439" w:rsidRPr="005232A1">
        <w:rPr>
          <w:rFonts w:cs="Times New Roman"/>
        </w:rPr>
        <w:t xml:space="preserve"> </w:t>
      </w:r>
      <w:r w:rsidRPr="005232A1">
        <w:rPr>
          <w:rFonts w:cs="Times New Roman"/>
        </w:rPr>
        <w:t>вод</w:t>
      </w:r>
      <w:r w:rsidR="00341439" w:rsidRPr="005232A1">
        <w:rPr>
          <w:rFonts w:cs="Times New Roman"/>
        </w:rPr>
        <w:t xml:space="preserve"> </w:t>
      </w:r>
      <w:r w:rsidRPr="005232A1">
        <w:rPr>
          <w:rFonts w:cs="Times New Roman"/>
        </w:rPr>
        <w:t>через</w:t>
      </w:r>
      <w:r w:rsidR="00341439" w:rsidRPr="005232A1">
        <w:rPr>
          <w:rFonts w:cs="Times New Roman"/>
        </w:rPr>
        <w:t xml:space="preserve"> </w:t>
      </w:r>
      <w:r w:rsidRPr="005232A1">
        <w:rPr>
          <w:rFonts w:cs="Times New Roman"/>
        </w:rPr>
        <w:t>централизованную</w:t>
      </w:r>
      <w:r w:rsidR="002D4361" w:rsidRPr="005232A1">
        <w:rPr>
          <w:rFonts w:cs="Times New Roman"/>
        </w:rPr>
        <w:t xml:space="preserve"> </w:t>
      </w:r>
      <w:r w:rsidRPr="005232A1">
        <w:rPr>
          <w:rFonts w:cs="Times New Roman"/>
        </w:rPr>
        <w:t>систему в</w:t>
      </w:r>
      <w:r w:rsidRPr="005232A1">
        <w:rPr>
          <w:rFonts w:cs="Times New Roman"/>
        </w:rPr>
        <w:t>о</w:t>
      </w:r>
      <w:r w:rsidRPr="005232A1">
        <w:rPr>
          <w:rFonts w:cs="Times New Roman"/>
        </w:rPr>
        <w:t>доотведения на окружающую среду;</w:t>
      </w:r>
    </w:p>
    <w:p w:rsidR="009848E5" w:rsidRPr="005232A1" w:rsidRDefault="009848E5" w:rsidP="00CE148D">
      <w:pPr>
        <w:pStyle w:val="affb"/>
        <w:rPr>
          <w:szCs w:val="24"/>
        </w:rPr>
      </w:pPr>
      <w:r w:rsidRPr="005232A1">
        <w:rPr>
          <w:szCs w:val="24"/>
        </w:rPr>
        <w:t>Основными источниками загрязнения поверхностных водных объектов являются н</w:t>
      </w:r>
      <w:r w:rsidRPr="005232A1">
        <w:rPr>
          <w:szCs w:val="24"/>
        </w:rPr>
        <w:t>е</w:t>
      </w:r>
      <w:r w:rsidRPr="005232A1">
        <w:rPr>
          <w:szCs w:val="24"/>
        </w:rPr>
        <w:t>очищенные (недостаточно очищенные) сточные воды, ливневые стоки с</w:t>
      </w:r>
      <w:r w:rsidR="006D7DD6" w:rsidRPr="005232A1">
        <w:rPr>
          <w:szCs w:val="24"/>
        </w:rPr>
        <w:t xml:space="preserve"> </w:t>
      </w:r>
      <w:r w:rsidRPr="005232A1">
        <w:rPr>
          <w:szCs w:val="24"/>
        </w:rPr>
        <w:t>жилых территорий. Химическая специфика загрязняющих веществ характерна для названных источников загрязн</w:t>
      </w:r>
      <w:r w:rsidRPr="005232A1">
        <w:rPr>
          <w:szCs w:val="24"/>
        </w:rPr>
        <w:t>е</w:t>
      </w:r>
      <w:r w:rsidRPr="005232A1">
        <w:rPr>
          <w:szCs w:val="24"/>
        </w:rPr>
        <w:t>ния - это нефтепродукты, аммонийный и нитратный азот, анионактивные поверхностно-активные вещества (АПАВ). Повышенные содержания меди, железа, марганца и фенола носят природный характер.</w:t>
      </w:r>
    </w:p>
    <w:p w:rsidR="009848E5" w:rsidRPr="005232A1" w:rsidRDefault="009848E5" w:rsidP="00CE148D">
      <w:pPr>
        <w:pStyle w:val="affb"/>
        <w:rPr>
          <w:szCs w:val="24"/>
        </w:rPr>
      </w:pPr>
      <w:r w:rsidRPr="005232A1">
        <w:rPr>
          <w:szCs w:val="24"/>
        </w:rPr>
        <w:t>Необходима реконструкция существующих систем водоотведения с модернизацией с</w:t>
      </w:r>
      <w:r w:rsidRPr="005232A1">
        <w:rPr>
          <w:szCs w:val="24"/>
        </w:rPr>
        <w:t>и</w:t>
      </w:r>
      <w:r w:rsidRPr="005232A1">
        <w:rPr>
          <w:szCs w:val="24"/>
        </w:rPr>
        <w:t>стемы очистки стоков, что позволит улучшить экологическую обстановку в округе, исключить сброс сточных вод на рельеф, снизить вредное воздействие на окружающую среду, улучшить благоустройство жилищного фонда.</w:t>
      </w:r>
    </w:p>
    <w:p w:rsidR="009848E5" w:rsidRPr="005232A1" w:rsidRDefault="009848E5" w:rsidP="00980B6F">
      <w:pPr>
        <w:pStyle w:val="Aff9"/>
      </w:pPr>
      <w:r w:rsidRPr="005232A1">
        <w:t>Сети канализации в процессе строительства и эксплуатации не создают вредных электр</w:t>
      </w:r>
      <w:r w:rsidRPr="005232A1">
        <w:t>о</w:t>
      </w:r>
      <w:r w:rsidRPr="005232A1">
        <w:t>магнитных полей и иных излучений. Они не являются источниками каких-либо частотных к</w:t>
      </w:r>
      <w:r w:rsidRPr="005232A1">
        <w:t>о</w:t>
      </w:r>
      <w:r w:rsidRPr="005232A1">
        <w:t>лебаний, а материалы защитных покровов и оболочки не выделяют вредных химических в</w:t>
      </w:r>
      <w:r w:rsidRPr="005232A1">
        <w:t>е</w:t>
      </w:r>
      <w:r w:rsidRPr="005232A1">
        <w:t xml:space="preserve">ществ и биологических отходов и являются экологически безопасными. </w:t>
      </w:r>
    </w:p>
    <w:p w:rsidR="009848E5" w:rsidRPr="005232A1" w:rsidRDefault="009848E5" w:rsidP="00980B6F">
      <w:pPr>
        <w:pStyle w:val="Aff9"/>
      </w:pPr>
      <w:r w:rsidRPr="005232A1">
        <w:t>Сброс неочищенных сточных вод на рельеф и в водные объекты оказывает негативное воздействие на окружающую среду, на физические и химические свойства воды на водосбо</w:t>
      </w:r>
      <w:r w:rsidRPr="005232A1">
        <w:t>р</w:t>
      </w:r>
      <w:r w:rsidRPr="005232A1">
        <w:t>ных площадях, увеличивается содержание вредных веществ органического и неорганического происхождения, токсичных веществ, болезнетворных бактерий и тяжелых металлов, а также является фактором возникновения риска заболеваемости населения.</w:t>
      </w:r>
    </w:p>
    <w:p w:rsidR="009848E5" w:rsidRPr="005232A1" w:rsidRDefault="009848E5" w:rsidP="00980B6F">
      <w:pPr>
        <w:pStyle w:val="Aff9"/>
      </w:pPr>
      <w:r w:rsidRPr="005232A1">
        <w:t>Сброс неочищенных стоков наносит вред животному и растительному миру и приводит к одному из наиболее опасных видов деградации водосборных площадей.</w:t>
      </w:r>
    </w:p>
    <w:p w:rsidR="00850B86" w:rsidRPr="005232A1" w:rsidRDefault="00850B86" w:rsidP="00CE1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Cs w:val="26"/>
        </w:rPr>
      </w:pPr>
    </w:p>
    <w:p w:rsidR="000C5F53" w:rsidRPr="005232A1" w:rsidRDefault="000C5F53" w:rsidP="00CE148D">
      <w:pPr>
        <w:pStyle w:val="31"/>
        <w:rPr>
          <w:rFonts w:cs="Times New Roman"/>
        </w:rPr>
      </w:pPr>
      <w:r w:rsidRPr="005232A1">
        <w:rPr>
          <w:rFonts w:cs="Times New Roman"/>
        </w:rPr>
        <w:t>1.8 Описание территорий муниципального</w:t>
      </w:r>
      <w:r w:rsidR="00341439" w:rsidRPr="005232A1">
        <w:rPr>
          <w:rFonts w:cs="Times New Roman"/>
        </w:rPr>
        <w:t xml:space="preserve"> </w:t>
      </w:r>
      <w:r w:rsidRPr="005232A1">
        <w:rPr>
          <w:rFonts w:cs="Times New Roman"/>
        </w:rPr>
        <w:t>образования,</w:t>
      </w:r>
      <w:r w:rsidR="00341439" w:rsidRPr="005232A1">
        <w:rPr>
          <w:rFonts w:cs="Times New Roman"/>
        </w:rPr>
        <w:t xml:space="preserve"> </w:t>
      </w:r>
      <w:r w:rsidRPr="005232A1">
        <w:rPr>
          <w:rFonts w:cs="Times New Roman"/>
        </w:rPr>
        <w:t>не</w:t>
      </w:r>
      <w:r w:rsidR="00341439" w:rsidRPr="005232A1">
        <w:rPr>
          <w:rFonts w:cs="Times New Roman"/>
        </w:rPr>
        <w:t xml:space="preserve"> </w:t>
      </w:r>
      <w:r w:rsidRPr="005232A1">
        <w:rPr>
          <w:rFonts w:cs="Times New Roman"/>
        </w:rPr>
        <w:t>охваченных</w:t>
      </w:r>
      <w:r w:rsidR="00407B05" w:rsidRPr="005232A1">
        <w:rPr>
          <w:rFonts w:cs="Times New Roman"/>
        </w:rPr>
        <w:t xml:space="preserve"> </w:t>
      </w:r>
      <w:r w:rsidRPr="005232A1">
        <w:rPr>
          <w:rFonts w:cs="Times New Roman"/>
        </w:rPr>
        <w:t>централ</w:t>
      </w:r>
      <w:r w:rsidRPr="005232A1">
        <w:rPr>
          <w:rFonts w:cs="Times New Roman"/>
        </w:rPr>
        <w:t>и</w:t>
      </w:r>
      <w:r w:rsidRPr="005232A1">
        <w:rPr>
          <w:rFonts w:cs="Times New Roman"/>
        </w:rPr>
        <w:t xml:space="preserve">зованной системой водоотведения </w:t>
      </w:r>
    </w:p>
    <w:p w:rsidR="009848E5" w:rsidRPr="005232A1" w:rsidRDefault="009848E5" w:rsidP="00CE148D">
      <w:pPr>
        <w:pStyle w:val="affb"/>
      </w:pPr>
      <w:r w:rsidRPr="005232A1">
        <w:rPr>
          <w:szCs w:val="24"/>
        </w:rPr>
        <w:t>На территориях, не охваченных централизованными системами водоотведения хозя</w:t>
      </w:r>
      <w:r w:rsidRPr="005232A1">
        <w:rPr>
          <w:szCs w:val="24"/>
        </w:rPr>
        <w:t>й</w:t>
      </w:r>
      <w:r w:rsidRPr="005232A1">
        <w:rPr>
          <w:szCs w:val="24"/>
        </w:rPr>
        <w:t xml:space="preserve">ственно-фекальные стоки собираются </w:t>
      </w:r>
      <w:proofErr w:type="gramStart"/>
      <w:r w:rsidRPr="005232A1">
        <w:rPr>
          <w:szCs w:val="24"/>
        </w:rPr>
        <w:t>в</w:t>
      </w:r>
      <w:proofErr w:type="gramEnd"/>
      <w:r w:rsidRPr="005232A1">
        <w:rPr>
          <w:szCs w:val="24"/>
        </w:rPr>
        <w:t xml:space="preserve"> </w:t>
      </w:r>
      <w:proofErr w:type="gramStart"/>
      <w:r w:rsidRPr="005232A1">
        <w:rPr>
          <w:szCs w:val="24"/>
        </w:rPr>
        <w:t>выгреба</w:t>
      </w:r>
      <w:proofErr w:type="gramEnd"/>
      <w:r w:rsidRPr="005232A1">
        <w:rPr>
          <w:szCs w:val="24"/>
        </w:rPr>
        <w:t xml:space="preserve"> и септики, откуда ассенизационными машин</w:t>
      </w:r>
      <w:r w:rsidRPr="005232A1">
        <w:rPr>
          <w:szCs w:val="24"/>
        </w:rPr>
        <w:t>а</w:t>
      </w:r>
      <w:r w:rsidRPr="005232A1">
        <w:rPr>
          <w:szCs w:val="24"/>
        </w:rPr>
        <w:lastRenderedPageBreak/>
        <w:t xml:space="preserve">ми вывозятся на существующие канализационные очистные сооружения. </w:t>
      </w:r>
      <w:r w:rsidRPr="005232A1">
        <w:t>Выгребные ямы и септики не имеют достаточной степени гидроизоляции, что приводит к загрязнению почв и грунтовых вод.</w:t>
      </w:r>
    </w:p>
    <w:p w:rsidR="000C5F53" w:rsidRPr="005232A1" w:rsidRDefault="000C5F53" w:rsidP="00CE1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6"/>
        </w:rPr>
      </w:pPr>
    </w:p>
    <w:p w:rsidR="000C5F53" w:rsidRPr="005232A1" w:rsidRDefault="000C5F53" w:rsidP="00CE148D">
      <w:pPr>
        <w:pStyle w:val="31"/>
        <w:rPr>
          <w:rFonts w:cs="Times New Roman"/>
        </w:rPr>
      </w:pPr>
      <w:r w:rsidRPr="005232A1">
        <w:rPr>
          <w:rFonts w:cs="Times New Roman"/>
        </w:rPr>
        <w:t>1.9 Описание</w:t>
      </w:r>
      <w:r w:rsidR="00341439" w:rsidRPr="005232A1">
        <w:rPr>
          <w:rFonts w:cs="Times New Roman"/>
        </w:rPr>
        <w:t xml:space="preserve"> </w:t>
      </w:r>
      <w:r w:rsidRPr="005232A1">
        <w:rPr>
          <w:rFonts w:cs="Times New Roman"/>
        </w:rPr>
        <w:t>существующих</w:t>
      </w:r>
      <w:r w:rsidR="00341439" w:rsidRPr="005232A1">
        <w:rPr>
          <w:rFonts w:cs="Times New Roman"/>
        </w:rPr>
        <w:t xml:space="preserve"> </w:t>
      </w:r>
      <w:r w:rsidRPr="005232A1">
        <w:rPr>
          <w:rFonts w:cs="Times New Roman"/>
        </w:rPr>
        <w:t>технических</w:t>
      </w:r>
      <w:r w:rsidR="00341439" w:rsidRPr="005232A1">
        <w:rPr>
          <w:rFonts w:cs="Times New Roman"/>
        </w:rPr>
        <w:t xml:space="preserve"> </w:t>
      </w:r>
      <w:r w:rsidRPr="005232A1">
        <w:rPr>
          <w:rFonts w:cs="Times New Roman"/>
        </w:rPr>
        <w:t>и</w:t>
      </w:r>
      <w:r w:rsidR="00341439" w:rsidRPr="005232A1">
        <w:rPr>
          <w:rFonts w:cs="Times New Roman"/>
        </w:rPr>
        <w:t xml:space="preserve"> </w:t>
      </w:r>
      <w:r w:rsidRPr="005232A1">
        <w:rPr>
          <w:rFonts w:cs="Times New Roman"/>
        </w:rPr>
        <w:t>технологических</w:t>
      </w:r>
      <w:r w:rsidR="00341439" w:rsidRPr="005232A1">
        <w:rPr>
          <w:rFonts w:cs="Times New Roman"/>
        </w:rPr>
        <w:t xml:space="preserve"> </w:t>
      </w:r>
      <w:r w:rsidRPr="005232A1">
        <w:rPr>
          <w:rFonts w:cs="Times New Roman"/>
        </w:rPr>
        <w:t>проблем</w:t>
      </w:r>
      <w:r w:rsidR="00407B05" w:rsidRPr="005232A1">
        <w:rPr>
          <w:rFonts w:cs="Times New Roman"/>
        </w:rPr>
        <w:t xml:space="preserve"> </w:t>
      </w:r>
      <w:r w:rsidRPr="005232A1">
        <w:rPr>
          <w:rFonts w:cs="Times New Roman"/>
        </w:rPr>
        <w:t>системы в</w:t>
      </w:r>
      <w:r w:rsidRPr="005232A1">
        <w:rPr>
          <w:rFonts w:cs="Times New Roman"/>
        </w:rPr>
        <w:t>о</w:t>
      </w:r>
      <w:r w:rsidRPr="005232A1">
        <w:rPr>
          <w:rFonts w:cs="Times New Roman"/>
        </w:rPr>
        <w:t>доотведения</w:t>
      </w:r>
      <w:r w:rsidR="00341439" w:rsidRPr="005232A1">
        <w:rPr>
          <w:rFonts w:cs="Times New Roman"/>
        </w:rPr>
        <w:t xml:space="preserve"> </w:t>
      </w:r>
      <w:r w:rsidR="006E1883" w:rsidRPr="005232A1">
        <w:rPr>
          <w:rFonts w:cs="Times New Roman"/>
        </w:rPr>
        <w:t>поселения</w:t>
      </w:r>
    </w:p>
    <w:p w:rsidR="00C07A9A" w:rsidRPr="005232A1" w:rsidRDefault="00C07A9A" w:rsidP="00CE148D">
      <w:pPr>
        <w:pStyle w:val="Aff9"/>
      </w:pPr>
      <w:r w:rsidRPr="005232A1">
        <w:t>По результатам оценки технического состояния централизованных систем водоотведения выявлены следующие проблемы:</w:t>
      </w:r>
    </w:p>
    <w:p w:rsidR="00C07A9A" w:rsidRPr="005232A1" w:rsidRDefault="008E269D" w:rsidP="008E269D">
      <w:pPr>
        <w:pStyle w:val="Aff9"/>
        <w:numPr>
          <w:ilvl w:val="0"/>
          <w:numId w:val="19"/>
        </w:numPr>
      </w:pPr>
      <w:r w:rsidRPr="005232A1">
        <w:t xml:space="preserve">-Качество очистки сточных вод после очистных сооружений </w:t>
      </w:r>
      <w:r w:rsidR="00A91BA4" w:rsidRPr="005232A1">
        <w:t xml:space="preserve">г. </w:t>
      </w:r>
      <w:proofErr w:type="gramStart"/>
      <w:r w:rsidR="00A91BA4" w:rsidRPr="005232A1">
        <w:t>Мураши</w:t>
      </w:r>
      <w:proofErr w:type="gramEnd"/>
      <w:r w:rsidR="00A91BA4" w:rsidRPr="005232A1">
        <w:t xml:space="preserve"> и п. Бе</w:t>
      </w:r>
      <w:r w:rsidR="00A91BA4" w:rsidRPr="005232A1">
        <w:t>з</w:t>
      </w:r>
      <w:r w:rsidR="00A91BA4" w:rsidRPr="005232A1">
        <w:t xml:space="preserve">божник </w:t>
      </w:r>
      <w:r w:rsidRPr="005232A1">
        <w:t>не соответствует  требованиям нормативной документации</w:t>
      </w:r>
      <w:r w:rsidR="00C07A9A" w:rsidRPr="005232A1">
        <w:t xml:space="preserve">; </w:t>
      </w:r>
    </w:p>
    <w:p w:rsidR="00A91BA4" w:rsidRPr="005232A1" w:rsidRDefault="00324276" w:rsidP="008E269D">
      <w:pPr>
        <w:pStyle w:val="Aff9"/>
        <w:numPr>
          <w:ilvl w:val="0"/>
          <w:numId w:val="19"/>
        </w:numPr>
      </w:pPr>
      <w:r w:rsidRPr="005232A1">
        <w:t>Отсутствие</w:t>
      </w:r>
      <w:r w:rsidR="00A91BA4" w:rsidRPr="005232A1">
        <w:t xml:space="preserve"> очистки стоков в с. Боровица и п. </w:t>
      </w:r>
      <w:proofErr w:type="gramStart"/>
      <w:r w:rsidR="00A91BA4" w:rsidRPr="005232A1">
        <w:t>Октябрьский</w:t>
      </w:r>
      <w:proofErr w:type="gramEnd"/>
      <w:r w:rsidR="00A91BA4" w:rsidRPr="005232A1">
        <w:t>;</w:t>
      </w:r>
    </w:p>
    <w:p w:rsidR="00C07A9A" w:rsidRPr="005232A1" w:rsidRDefault="00C07A9A" w:rsidP="002F0567">
      <w:pPr>
        <w:pStyle w:val="Aff9"/>
        <w:numPr>
          <w:ilvl w:val="0"/>
          <w:numId w:val="19"/>
        </w:numPr>
      </w:pPr>
      <w:r w:rsidRPr="005232A1">
        <w:t xml:space="preserve">Высокий уровень износа канализационных сетей - в среднем он составляет </w:t>
      </w:r>
      <w:r w:rsidR="00197ED5" w:rsidRPr="005232A1">
        <w:t>70</w:t>
      </w:r>
      <w:r w:rsidRPr="005232A1">
        <w:t xml:space="preserve">%. </w:t>
      </w:r>
    </w:p>
    <w:p w:rsidR="008E269D" w:rsidRPr="005232A1" w:rsidRDefault="008E269D" w:rsidP="002F0567">
      <w:pPr>
        <w:pStyle w:val="Aff9"/>
        <w:numPr>
          <w:ilvl w:val="0"/>
          <w:numId w:val="19"/>
        </w:numPr>
      </w:pPr>
      <w:r w:rsidRPr="005232A1">
        <w:t>Высокий уровень износа оборудования насосных станций и очистных сооружений.</w:t>
      </w:r>
    </w:p>
    <w:p w:rsidR="00C07A9A" w:rsidRPr="005232A1" w:rsidRDefault="00C07A9A" w:rsidP="002F0567">
      <w:pPr>
        <w:pStyle w:val="Aff9"/>
        <w:numPr>
          <w:ilvl w:val="0"/>
          <w:numId w:val="19"/>
        </w:numPr>
      </w:pPr>
      <w:r w:rsidRPr="005232A1">
        <w:t>Очистка п</w:t>
      </w:r>
      <w:r w:rsidR="008E269D" w:rsidRPr="005232A1">
        <w:t>оверхностных стоков отсутствует.</w:t>
      </w:r>
    </w:p>
    <w:p w:rsidR="008E269D" w:rsidRPr="005232A1" w:rsidRDefault="008E269D" w:rsidP="008E269D">
      <w:pPr>
        <w:pStyle w:val="Aff9"/>
        <w:numPr>
          <w:ilvl w:val="0"/>
          <w:numId w:val="19"/>
        </w:numPr>
      </w:pPr>
      <w:r w:rsidRPr="005232A1">
        <w:t>Высокий уровень засоров в сетях водоотведения.</w:t>
      </w:r>
    </w:p>
    <w:p w:rsidR="00C07A9A" w:rsidRPr="005232A1" w:rsidRDefault="00C07A9A" w:rsidP="00CE148D">
      <w:pPr>
        <w:pStyle w:val="Aff9"/>
      </w:pPr>
    </w:p>
    <w:p w:rsidR="00C07A9A" w:rsidRPr="005232A1" w:rsidRDefault="00C07A9A" w:rsidP="00CE148D">
      <w:pPr>
        <w:pStyle w:val="Aff9"/>
      </w:pPr>
      <w:r w:rsidRPr="005232A1">
        <w:t xml:space="preserve">Отсутствие перспективной схемы водоотведения замедляет развитие территории </w:t>
      </w:r>
      <w:r w:rsidR="008E269D" w:rsidRPr="005232A1">
        <w:t>округа</w:t>
      </w:r>
      <w:r w:rsidRPr="005232A1">
        <w:t xml:space="preserve"> в целом. Требуется строительство новых канализационных сетей, устройство водонепроница</w:t>
      </w:r>
      <w:r w:rsidRPr="005232A1">
        <w:t>е</w:t>
      </w:r>
      <w:r w:rsidRPr="005232A1">
        <w:t>мых выгребов при отсутствии канализации, развитие системы бытовой канализации.</w:t>
      </w:r>
    </w:p>
    <w:p w:rsidR="00C07A9A" w:rsidRPr="005232A1" w:rsidRDefault="00C07A9A" w:rsidP="00CE148D">
      <w:pPr>
        <w:pStyle w:val="Aff9"/>
      </w:pPr>
      <w:r w:rsidRPr="005232A1">
        <w:t>Отсутствие систем сбора и очистки поверхностного стока в жилых зонах способствует з</w:t>
      </w:r>
      <w:r w:rsidRPr="005232A1">
        <w:t>а</w:t>
      </w:r>
      <w:r w:rsidRPr="005232A1">
        <w:t>грязнению существующих водных объектов, грунтовых вод и грунтов, а также подтоплению территории. Необходимо переключение прямых ливневых сбросов на систему хозяйственно-бытовой канализации с передачей стоков на очистные сооружения полной биологической очистки с доочисткой и механическим обезвоживаниям осадка.</w:t>
      </w:r>
    </w:p>
    <w:p w:rsidR="00441E3A" w:rsidRPr="005232A1" w:rsidRDefault="00441E3A" w:rsidP="00CE148D">
      <w:pPr>
        <w:widowControl w:val="0"/>
        <w:tabs>
          <w:tab w:val="left" w:pos="1276"/>
        </w:tabs>
        <w:autoSpaceDE w:val="0"/>
        <w:autoSpaceDN w:val="0"/>
        <w:adjustRightInd w:val="0"/>
        <w:spacing w:before="120"/>
        <w:rPr>
          <w:szCs w:val="26"/>
        </w:rPr>
      </w:pPr>
    </w:p>
    <w:p w:rsidR="00441E3A" w:rsidRPr="005232A1" w:rsidRDefault="00441E3A" w:rsidP="00CE148D">
      <w:pPr>
        <w:pStyle w:val="31"/>
        <w:rPr>
          <w:rFonts w:cs="Times New Roman"/>
        </w:rPr>
      </w:pPr>
      <w:bookmarkStart w:id="67" w:name="_Toc41228278"/>
      <w:bookmarkStart w:id="68" w:name="_Toc89667435"/>
      <w:proofErr w:type="gramStart"/>
      <w:r w:rsidRPr="005232A1">
        <w:rPr>
          <w:rFonts w:cs="Times New Roman"/>
        </w:rPr>
        <w:t>1.10 Сведения об отнесении централизованной системы водоотведения (канализ</w:t>
      </w:r>
      <w:r w:rsidRPr="005232A1">
        <w:rPr>
          <w:rFonts w:cs="Times New Roman"/>
        </w:rPr>
        <w:t>а</w:t>
      </w:r>
      <w:r w:rsidRPr="005232A1">
        <w:rPr>
          <w:rFonts w:cs="Times New Roman"/>
        </w:rPr>
        <w:t>ции) к централизованным системам водоотведения, включающие перечень и описание централизованных систем водоотведения (канализации), отнесенных к централизова</w:t>
      </w:r>
      <w:r w:rsidRPr="005232A1">
        <w:rPr>
          <w:rFonts w:cs="Times New Roman"/>
        </w:rPr>
        <w:t>н</w:t>
      </w:r>
      <w:r w:rsidRPr="005232A1">
        <w:rPr>
          <w:rFonts w:cs="Times New Roman"/>
        </w:rPr>
        <w:t xml:space="preserve">ным системам водоотведения </w:t>
      </w:r>
      <w:r w:rsidR="006E1883" w:rsidRPr="005232A1">
        <w:rPr>
          <w:rFonts w:cs="Times New Roman"/>
        </w:rPr>
        <w:t>поселения</w:t>
      </w:r>
      <w:r w:rsidRPr="005232A1">
        <w:rPr>
          <w:rFonts w:cs="Times New Roman"/>
        </w:rPr>
        <w:t>, а также информацию об очистных сооружениях (при их наличии), на которые поступают сточные воды, отводимые через указанные це</w:t>
      </w:r>
      <w:r w:rsidRPr="005232A1">
        <w:rPr>
          <w:rFonts w:cs="Times New Roman"/>
        </w:rPr>
        <w:t>н</w:t>
      </w:r>
      <w:r w:rsidRPr="005232A1">
        <w:rPr>
          <w:rFonts w:cs="Times New Roman"/>
        </w:rPr>
        <w:t>трализованные системы водоотведения (канализации), о мощности очистных сооружений и применяемых на них технологиях очистки сточных вод, среднегодовом</w:t>
      </w:r>
      <w:proofErr w:type="gramEnd"/>
      <w:r w:rsidRPr="005232A1">
        <w:rPr>
          <w:rFonts w:cs="Times New Roman"/>
        </w:rPr>
        <w:t xml:space="preserve"> </w:t>
      </w:r>
      <w:proofErr w:type="gramStart"/>
      <w:r w:rsidRPr="005232A1">
        <w:rPr>
          <w:rFonts w:cs="Times New Roman"/>
        </w:rPr>
        <w:t>объеме</w:t>
      </w:r>
      <w:proofErr w:type="gramEnd"/>
      <w:r w:rsidRPr="005232A1">
        <w:rPr>
          <w:rFonts w:cs="Times New Roman"/>
        </w:rPr>
        <w:t xml:space="preserve"> прин</w:t>
      </w:r>
      <w:r w:rsidRPr="005232A1">
        <w:rPr>
          <w:rFonts w:cs="Times New Roman"/>
        </w:rPr>
        <w:t>и</w:t>
      </w:r>
      <w:r w:rsidRPr="005232A1">
        <w:rPr>
          <w:rFonts w:cs="Times New Roman"/>
        </w:rPr>
        <w:t>маемых сточных вод.</w:t>
      </w:r>
      <w:bookmarkEnd w:id="67"/>
      <w:bookmarkEnd w:id="68"/>
    </w:p>
    <w:p w:rsidR="00C07A9A" w:rsidRPr="005232A1" w:rsidRDefault="00C07A9A" w:rsidP="00CE148D">
      <w:pPr>
        <w:pStyle w:val="aff7"/>
        <w:ind w:right="0" w:firstLine="567"/>
        <w:contextualSpacing w:val="0"/>
        <w:rPr>
          <w:b w:val="0"/>
        </w:rPr>
      </w:pPr>
      <w:r w:rsidRPr="005232A1">
        <w:rPr>
          <w:b w:val="0"/>
        </w:rPr>
        <w:t>Перечень лиц, владеющих на праве собственности или другом законном основании объе</w:t>
      </w:r>
      <w:r w:rsidRPr="005232A1">
        <w:rPr>
          <w:b w:val="0"/>
        </w:rPr>
        <w:t>к</w:t>
      </w:r>
      <w:r w:rsidRPr="005232A1">
        <w:rPr>
          <w:b w:val="0"/>
        </w:rPr>
        <w:t xml:space="preserve">тами централизованной системы водоотведения, представлен в таблице </w:t>
      </w:r>
      <w:r w:rsidR="00111F82" w:rsidRPr="005232A1">
        <w:rPr>
          <w:b w:val="0"/>
        </w:rPr>
        <w:t>3</w:t>
      </w:r>
      <w:r w:rsidR="005232A1">
        <w:rPr>
          <w:b w:val="0"/>
        </w:rPr>
        <w:t>8</w:t>
      </w:r>
      <w:r w:rsidRPr="005232A1">
        <w:rPr>
          <w:b w:val="0"/>
        </w:rPr>
        <w:t>.</w:t>
      </w:r>
    </w:p>
    <w:p w:rsidR="00C07A9A" w:rsidRPr="005232A1" w:rsidRDefault="00C07A9A" w:rsidP="00CE148D">
      <w:pPr>
        <w:pStyle w:val="aff7"/>
        <w:ind w:right="0"/>
        <w:contextualSpacing w:val="0"/>
        <w:rPr>
          <w:b w:val="0"/>
        </w:rPr>
      </w:pPr>
    </w:p>
    <w:p w:rsidR="00C07A9A" w:rsidRPr="005232A1" w:rsidRDefault="00C07A9A" w:rsidP="00CE148D">
      <w:pPr>
        <w:pStyle w:val="afe"/>
      </w:pPr>
      <w:r w:rsidRPr="005232A1">
        <w:t xml:space="preserve">Таблица </w:t>
      </w:r>
      <w:fldSimple w:instr=" SEQ Таблица \* ARABIC ">
        <w:r w:rsidR="005232A1">
          <w:rPr>
            <w:noProof/>
          </w:rPr>
          <w:t>38</w:t>
        </w:r>
      </w:fldSimple>
      <w:r w:rsidRPr="005232A1">
        <w:t xml:space="preserve"> – Перечень лиц, владеющих на праве собственности или другом законном основ</w:t>
      </w:r>
      <w:r w:rsidRPr="005232A1">
        <w:t>а</w:t>
      </w:r>
      <w:r w:rsidRPr="005232A1">
        <w:t>нии объектами централизованной системы водоотведения</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44"/>
        <w:gridCol w:w="3647"/>
        <w:gridCol w:w="3059"/>
        <w:gridCol w:w="2587"/>
      </w:tblGrid>
      <w:tr w:rsidR="005232A1" w:rsidRPr="005232A1" w:rsidTr="00C83C9F">
        <w:trPr>
          <w:jc w:val="center"/>
        </w:trPr>
        <w:tc>
          <w:tcPr>
            <w:tcW w:w="416" w:type="pct"/>
            <w:vAlign w:val="center"/>
          </w:tcPr>
          <w:p w:rsidR="00C07A9A" w:rsidRPr="005232A1" w:rsidRDefault="00C07A9A" w:rsidP="00CE1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232A1">
              <w:t xml:space="preserve">№ </w:t>
            </w:r>
            <w:proofErr w:type="gramStart"/>
            <w:r w:rsidRPr="005232A1">
              <w:t>п</w:t>
            </w:r>
            <w:proofErr w:type="gramEnd"/>
            <w:r w:rsidRPr="005232A1">
              <w:t>/п</w:t>
            </w:r>
          </w:p>
        </w:tc>
        <w:tc>
          <w:tcPr>
            <w:tcW w:w="1799" w:type="pct"/>
            <w:vAlign w:val="center"/>
          </w:tcPr>
          <w:p w:rsidR="00C07A9A" w:rsidRPr="005232A1" w:rsidRDefault="00C07A9A" w:rsidP="00CE1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232A1">
              <w:t>Наименование физического или юридического лица, владеющего объектами централизованного водоотведения</w:t>
            </w:r>
          </w:p>
        </w:tc>
        <w:tc>
          <w:tcPr>
            <w:tcW w:w="1509" w:type="pct"/>
            <w:vAlign w:val="center"/>
          </w:tcPr>
          <w:p w:rsidR="00C07A9A" w:rsidRPr="005232A1" w:rsidRDefault="00C07A9A" w:rsidP="00CE1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232A1">
              <w:t>Объект централизованного водоотведения</w:t>
            </w:r>
          </w:p>
        </w:tc>
        <w:tc>
          <w:tcPr>
            <w:tcW w:w="1276" w:type="pct"/>
            <w:vAlign w:val="center"/>
          </w:tcPr>
          <w:p w:rsidR="00C07A9A" w:rsidRPr="005232A1" w:rsidRDefault="00C07A9A" w:rsidP="00CE1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232A1">
              <w:t xml:space="preserve">Описать границы зон, </w:t>
            </w:r>
          </w:p>
        </w:tc>
      </w:tr>
      <w:tr w:rsidR="005232A1" w:rsidRPr="005232A1" w:rsidTr="00C83C9F">
        <w:trPr>
          <w:jc w:val="center"/>
        </w:trPr>
        <w:tc>
          <w:tcPr>
            <w:tcW w:w="416" w:type="pct"/>
            <w:vAlign w:val="center"/>
          </w:tcPr>
          <w:p w:rsidR="00A91BA4" w:rsidRPr="005232A1" w:rsidRDefault="00A91BA4" w:rsidP="00CE1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232A1">
              <w:t>1</w:t>
            </w:r>
          </w:p>
        </w:tc>
        <w:tc>
          <w:tcPr>
            <w:tcW w:w="1799" w:type="pct"/>
            <w:vAlign w:val="center"/>
          </w:tcPr>
          <w:p w:rsidR="00A91BA4" w:rsidRPr="005232A1" w:rsidRDefault="00A91BA4" w:rsidP="00CE1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232A1">
              <w:t>Муниципальная собственность</w:t>
            </w:r>
          </w:p>
        </w:tc>
        <w:tc>
          <w:tcPr>
            <w:tcW w:w="1509" w:type="pct"/>
            <w:vAlign w:val="center"/>
          </w:tcPr>
          <w:p w:rsidR="00A91BA4" w:rsidRPr="005232A1" w:rsidRDefault="00A91BA4" w:rsidP="00546B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232A1">
              <w:rPr>
                <w:sz w:val="22"/>
              </w:rPr>
              <w:t>Канализационные сети, КНС, канализационные очистные сооружения</w:t>
            </w:r>
          </w:p>
        </w:tc>
        <w:tc>
          <w:tcPr>
            <w:tcW w:w="1276" w:type="pct"/>
            <w:vAlign w:val="center"/>
          </w:tcPr>
          <w:p w:rsidR="00A91BA4" w:rsidRPr="005232A1" w:rsidRDefault="00A91BA4" w:rsidP="004534BC">
            <w:pPr>
              <w:jc w:val="center"/>
              <w:rPr>
                <w:sz w:val="22"/>
                <w:szCs w:val="22"/>
              </w:rPr>
            </w:pPr>
            <w:r w:rsidRPr="005232A1">
              <w:rPr>
                <w:sz w:val="22"/>
                <w:szCs w:val="22"/>
              </w:rPr>
              <w:t xml:space="preserve">г. </w:t>
            </w:r>
            <w:proofErr w:type="gramStart"/>
            <w:r w:rsidRPr="005232A1">
              <w:rPr>
                <w:sz w:val="22"/>
                <w:szCs w:val="22"/>
              </w:rPr>
              <w:t>Мураши</w:t>
            </w:r>
            <w:proofErr w:type="gramEnd"/>
          </w:p>
        </w:tc>
      </w:tr>
      <w:tr w:rsidR="005232A1" w:rsidRPr="005232A1" w:rsidTr="00C83C9F">
        <w:trPr>
          <w:jc w:val="center"/>
        </w:trPr>
        <w:tc>
          <w:tcPr>
            <w:tcW w:w="416" w:type="pct"/>
            <w:vAlign w:val="center"/>
          </w:tcPr>
          <w:p w:rsidR="00A91BA4" w:rsidRPr="005232A1" w:rsidRDefault="00A91BA4" w:rsidP="007D5B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232A1">
              <w:t>2</w:t>
            </w:r>
          </w:p>
        </w:tc>
        <w:tc>
          <w:tcPr>
            <w:tcW w:w="1799" w:type="pct"/>
            <w:vAlign w:val="center"/>
          </w:tcPr>
          <w:p w:rsidR="00A91BA4" w:rsidRPr="005232A1" w:rsidRDefault="00A91BA4" w:rsidP="007D5B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232A1">
              <w:t>Муниципальная собственность</w:t>
            </w:r>
          </w:p>
        </w:tc>
        <w:tc>
          <w:tcPr>
            <w:tcW w:w="1509" w:type="pct"/>
            <w:vAlign w:val="center"/>
          </w:tcPr>
          <w:p w:rsidR="00A91BA4" w:rsidRPr="005232A1" w:rsidRDefault="00A91BA4" w:rsidP="00A91B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232A1">
              <w:rPr>
                <w:sz w:val="22"/>
              </w:rPr>
              <w:t>Канализационные сети, кан</w:t>
            </w:r>
            <w:r w:rsidRPr="005232A1">
              <w:rPr>
                <w:sz w:val="22"/>
              </w:rPr>
              <w:t>а</w:t>
            </w:r>
            <w:r w:rsidRPr="005232A1">
              <w:rPr>
                <w:sz w:val="22"/>
              </w:rPr>
              <w:t>лизационные очистные с</w:t>
            </w:r>
            <w:r w:rsidRPr="005232A1">
              <w:rPr>
                <w:sz w:val="22"/>
              </w:rPr>
              <w:t>о</w:t>
            </w:r>
            <w:r w:rsidRPr="005232A1">
              <w:rPr>
                <w:sz w:val="22"/>
              </w:rPr>
              <w:t>оружения</w:t>
            </w:r>
          </w:p>
        </w:tc>
        <w:tc>
          <w:tcPr>
            <w:tcW w:w="1276" w:type="pct"/>
            <w:vAlign w:val="center"/>
          </w:tcPr>
          <w:p w:rsidR="00A91BA4" w:rsidRPr="005232A1" w:rsidRDefault="00A91BA4" w:rsidP="004534BC">
            <w:pPr>
              <w:pStyle w:val="aff7"/>
              <w:ind w:right="0" w:firstLine="0"/>
              <w:contextualSpacing w:val="0"/>
              <w:jc w:val="center"/>
              <w:rPr>
                <w:b w:val="0"/>
                <w:szCs w:val="24"/>
              </w:rPr>
            </w:pPr>
            <w:r w:rsidRPr="005232A1">
              <w:rPr>
                <w:b w:val="0"/>
                <w:sz w:val="22"/>
                <w:szCs w:val="22"/>
              </w:rPr>
              <w:t>п. Безбожник</w:t>
            </w:r>
          </w:p>
        </w:tc>
      </w:tr>
      <w:tr w:rsidR="005232A1" w:rsidRPr="005232A1" w:rsidTr="00C83C9F">
        <w:trPr>
          <w:jc w:val="center"/>
        </w:trPr>
        <w:tc>
          <w:tcPr>
            <w:tcW w:w="416" w:type="pct"/>
            <w:vAlign w:val="center"/>
          </w:tcPr>
          <w:p w:rsidR="00A91BA4" w:rsidRPr="005232A1" w:rsidRDefault="00A91BA4" w:rsidP="007D5B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232A1">
              <w:t>3</w:t>
            </w:r>
          </w:p>
        </w:tc>
        <w:tc>
          <w:tcPr>
            <w:tcW w:w="1799" w:type="pct"/>
            <w:vAlign w:val="center"/>
          </w:tcPr>
          <w:p w:rsidR="00A91BA4" w:rsidRPr="005232A1" w:rsidRDefault="00A91BA4" w:rsidP="007D5B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232A1">
              <w:t>Муниципальная собственность</w:t>
            </w:r>
          </w:p>
        </w:tc>
        <w:tc>
          <w:tcPr>
            <w:tcW w:w="1509" w:type="pct"/>
            <w:vAlign w:val="center"/>
          </w:tcPr>
          <w:p w:rsidR="00A91BA4" w:rsidRPr="005232A1" w:rsidRDefault="00A91BA4" w:rsidP="00546B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232A1">
              <w:rPr>
                <w:sz w:val="22"/>
              </w:rPr>
              <w:t>Канализационные сети</w:t>
            </w:r>
          </w:p>
        </w:tc>
        <w:tc>
          <w:tcPr>
            <w:tcW w:w="1276" w:type="pct"/>
            <w:vAlign w:val="center"/>
          </w:tcPr>
          <w:p w:rsidR="00A91BA4" w:rsidRPr="005232A1" w:rsidRDefault="00A91BA4" w:rsidP="004534BC">
            <w:pPr>
              <w:spacing w:line="276" w:lineRule="auto"/>
              <w:jc w:val="center"/>
              <w:rPr>
                <w:sz w:val="22"/>
                <w:szCs w:val="22"/>
              </w:rPr>
            </w:pPr>
            <w:r w:rsidRPr="005232A1">
              <w:rPr>
                <w:sz w:val="22"/>
                <w:szCs w:val="22"/>
              </w:rPr>
              <w:t>п. Октябрьский</w:t>
            </w:r>
          </w:p>
        </w:tc>
      </w:tr>
      <w:tr w:rsidR="005232A1" w:rsidRPr="005232A1" w:rsidTr="00C83C9F">
        <w:trPr>
          <w:jc w:val="center"/>
        </w:trPr>
        <w:tc>
          <w:tcPr>
            <w:tcW w:w="416" w:type="pct"/>
            <w:vAlign w:val="center"/>
          </w:tcPr>
          <w:p w:rsidR="00324276" w:rsidRPr="005232A1" w:rsidRDefault="00324276" w:rsidP="007D5B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232A1">
              <w:t>4</w:t>
            </w:r>
          </w:p>
        </w:tc>
        <w:tc>
          <w:tcPr>
            <w:tcW w:w="1799" w:type="pct"/>
            <w:vAlign w:val="center"/>
          </w:tcPr>
          <w:p w:rsidR="00324276" w:rsidRPr="005232A1" w:rsidRDefault="00324276" w:rsidP="004534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232A1">
              <w:t>Муниципальная собственность</w:t>
            </w:r>
          </w:p>
        </w:tc>
        <w:tc>
          <w:tcPr>
            <w:tcW w:w="1509" w:type="pct"/>
            <w:vAlign w:val="center"/>
          </w:tcPr>
          <w:p w:rsidR="00324276" w:rsidRPr="005232A1" w:rsidRDefault="00324276" w:rsidP="004534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232A1">
              <w:rPr>
                <w:sz w:val="22"/>
              </w:rPr>
              <w:t>Канализационные сети</w:t>
            </w:r>
          </w:p>
        </w:tc>
        <w:tc>
          <w:tcPr>
            <w:tcW w:w="1276" w:type="pct"/>
            <w:vAlign w:val="center"/>
          </w:tcPr>
          <w:p w:rsidR="00324276" w:rsidRPr="005232A1" w:rsidRDefault="00324276" w:rsidP="004534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rPr>
            </w:pPr>
            <w:proofErr w:type="gramStart"/>
            <w:r w:rsidRPr="005232A1">
              <w:rPr>
                <w:sz w:val="22"/>
                <w:szCs w:val="22"/>
              </w:rPr>
              <w:t>с</w:t>
            </w:r>
            <w:proofErr w:type="gramEnd"/>
            <w:r w:rsidRPr="005232A1">
              <w:rPr>
                <w:sz w:val="22"/>
                <w:szCs w:val="22"/>
              </w:rPr>
              <w:t>. Боровица</w:t>
            </w:r>
          </w:p>
        </w:tc>
      </w:tr>
    </w:tbl>
    <w:p w:rsidR="00307C80" w:rsidRPr="005232A1" w:rsidRDefault="00307C80" w:rsidP="00CE148D">
      <w:pPr>
        <w:rPr>
          <w:b/>
          <w:szCs w:val="26"/>
        </w:rPr>
      </w:pPr>
    </w:p>
    <w:p w:rsidR="00324276" w:rsidRPr="005232A1" w:rsidRDefault="00324276" w:rsidP="00324276">
      <w:pPr>
        <w:pStyle w:val="Aff9"/>
      </w:pPr>
      <w:proofErr w:type="gramStart"/>
      <w:r w:rsidRPr="005232A1">
        <w:lastRenderedPageBreak/>
        <w:t>Деятельность по сбору и транспортировке на территории г. Мураши осуществляет ООО «МКС Плюс», на территории п. Безбожник - ООО «Источник», на территории с. Боровица - МУП «Родник», на территории п. Октябрьский - ООО МОП «Октябрьское».</w:t>
      </w:r>
      <w:proofErr w:type="gramEnd"/>
    </w:p>
    <w:p w:rsidR="00324276" w:rsidRPr="005232A1" w:rsidRDefault="00324276" w:rsidP="00324276">
      <w:pPr>
        <w:pStyle w:val="Aff9"/>
      </w:pPr>
    </w:p>
    <w:p w:rsidR="00C07A9A" w:rsidRPr="005232A1" w:rsidRDefault="00C07A9A" w:rsidP="00CE148D">
      <w:pPr>
        <w:pStyle w:val="31"/>
      </w:pPr>
      <w:proofErr w:type="gramStart"/>
      <w:r w:rsidRPr="005232A1">
        <w:t>1.11 Сведения об отнесении централизованной системы водоотведения (канализ</w:t>
      </w:r>
      <w:r w:rsidRPr="005232A1">
        <w:t>а</w:t>
      </w:r>
      <w:r w:rsidRPr="005232A1">
        <w:t xml:space="preserve">ции) к централизованным системам водоотведения </w:t>
      </w:r>
      <w:r w:rsidR="006E1883" w:rsidRPr="005232A1">
        <w:t>поселения</w:t>
      </w:r>
      <w:r w:rsidRPr="005232A1">
        <w:t>, включающие перечень и описание централизованных систем водоотведения (канализации), отнесенных к центр</w:t>
      </w:r>
      <w:r w:rsidRPr="005232A1">
        <w:t>а</w:t>
      </w:r>
      <w:r w:rsidRPr="005232A1">
        <w:t xml:space="preserve">лизованным системам водоотведения </w:t>
      </w:r>
      <w:r w:rsidR="006E1883" w:rsidRPr="005232A1">
        <w:t>поселения</w:t>
      </w:r>
      <w:r w:rsidRPr="005232A1">
        <w:t>, а также информацию об очистных с</w:t>
      </w:r>
      <w:r w:rsidRPr="005232A1">
        <w:t>о</w:t>
      </w:r>
      <w:r w:rsidRPr="005232A1">
        <w:t>оружениях (при их наличии), на которые поступают сточные воды, отводимые через ук</w:t>
      </w:r>
      <w:r w:rsidRPr="005232A1">
        <w:t>а</w:t>
      </w:r>
      <w:r w:rsidRPr="005232A1">
        <w:t>занные централизованные системы водоотведения (канализации), о мощности очистных сооружений и применяемых на них технологиях очистки сточных вод</w:t>
      </w:r>
      <w:proofErr w:type="gramEnd"/>
      <w:r w:rsidRPr="005232A1">
        <w:t xml:space="preserve">, среднегодовом </w:t>
      </w:r>
      <w:proofErr w:type="gramStart"/>
      <w:r w:rsidRPr="005232A1">
        <w:t>об</w:t>
      </w:r>
      <w:r w:rsidRPr="005232A1">
        <w:t>ъ</w:t>
      </w:r>
      <w:r w:rsidRPr="005232A1">
        <w:t>еме</w:t>
      </w:r>
      <w:proofErr w:type="gramEnd"/>
      <w:r w:rsidRPr="005232A1">
        <w:t xml:space="preserve"> принимаемых сточных вод.</w:t>
      </w:r>
    </w:p>
    <w:p w:rsidR="00C07A9A" w:rsidRPr="005232A1" w:rsidRDefault="00C07A9A" w:rsidP="00DB00F8">
      <w:pPr>
        <w:pStyle w:val="Aff9"/>
      </w:pPr>
      <w:r w:rsidRPr="005232A1">
        <w:t>Сведения об отнесении централизованной системы водоотведения (канализации) к це</w:t>
      </w:r>
      <w:r w:rsidRPr="005232A1">
        <w:t>н</w:t>
      </w:r>
      <w:r w:rsidRPr="005232A1">
        <w:t xml:space="preserve">трализованным системам водоотведения </w:t>
      </w:r>
      <w:r w:rsidR="006E1883" w:rsidRPr="005232A1">
        <w:t>поселения</w:t>
      </w:r>
      <w:r w:rsidRPr="005232A1">
        <w:t xml:space="preserve"> приведены в таблице ниже.</w:t>
      </w:r>
    </w:p>
    <w:p w:rsidR="00C07A9A" w:rsidRPr="005232A1" w:rsidRDefault="00C07A9A" w:rsidP="00CE148D"/>
    <w:p w:rsidR="00C07A9A" w:rsidRPr="005232A1" w:rsidRDefault="00C07A9A" w:rsidP="00CE148D">
      <w:pPr>
        <w:pStyle w:val="afe"/>
      </w:pPr>
      <w:r w:rsidRPr="005232A1">
        <w:t xml:space="preserve">Таблица </w:t>
      </w:r>
      <w:fldSimple w:instr=" SEQ Таблица \* ARABIC ">
        <w:r w:rsidR="005232A1">
          <w:rPr>
            <w:noProof/>
          </w:rPr>
          <w:t>39</w:t>
        </w:r>
      </w:fldSimple>
      <w:r w:rsidRPr="005232A1">
        <w:t xml:space="preserve"> – Централизованные системы водоотведения </w:t>
      </w:r>
      <w:r w:rsidR="006E1883" w:rsidRPr="005232A1">
        <w:t>поселения</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76"/>
        <w:gridCol w:w="1902"/>
        <w:gridCol w:w="3069"/>
        <w:gridCol w:w="1758"/>
        <w:gridCol w:w="2832"/>
      </w:tblGrid>
      <w:tr w:rsidR="00C07A9A" w:rsidRPr="005232A1" w:rsidTr="00C07A9A">
        <w:trPr>
          <w:jc w:val="center"/>
        </w:trPr>
        <w:tc>
          <w:tcPr>
            <w:tcW w:w="284" w:type="pct"/>
            <w:vAlign w:val="center"/>
          </w:tcPr>
          <w:p w:rsidR="00C07A9A" w:rsidRPr="005232A1" w:rsidRDefault="00C07A9A" w:rsidP="00CE148D">
            <w:pPr>
              <w:pStyle w:val="Aff9"/>
              <w:ind w:firstLine="0"/>
              <w:rPr>
                <w:sz w:val="22"/>
                <w:szCs w:val="22"/>
              </w:rPr>
            </w:pPr>
            <w:r w:rsidRPr="005232A1">
              <w:rPr>
                <w:sz w:val="22"/>
                <w:szCs w:val="22"/>
              </w:rPr>
              <w:t xml:space="preserve">№ </w:t>
            </w:r>
            <w:proofErr w:type="gramStart"/>
            <w:r w:rsidRPr="005232A1">
              <w:rPr>
                <w:sz w:val="22"/>
                <w:szCs w:val="22"/>
              </w:rPr>
              <w:t>п</w:t>
            </w:r>
            <w:proofErr w:type="gramEnd"/>
            <w:r w:rsidRPr="005232A1">
              <w:rPr>
                <w:sz w:val="22"/>
                <w:szCs w:val="22"/>
              </w:rPr>
              <w:t>/п</w:t>
            </w:r>
          </w:p>
        </w:tc>
        <w:tc>
          <w:tcPr>
            <w:tcW w:w="938" w:type="pct"/>
            <w:vAlign w:val="center"/>
          </w:tcPr>
          <w:p w:rsidR="00C07A9A" w:rsidRPr="005232A1" w:rsidRDefault="00C07A9A" w:rsidP="00CE148D">
            <w:pPr>
              <w:pStyle w:val="Aff9"/>
              <w:ind w:firstLine="0"/>
              <w:rPr>
                <w:sz w:val="22"/>
                <w:szCs w:val="22"/>
              </w:rPr>
            </w:pPr>
            <w:r w:rsidRPr="005232A1">
              <w:rPr>
                <w:sz w:val="22"/>
                <w:szCs w:val="22"/>
              </w:rPr>
              <w:t>Населенный пункт</w:t>
            </w:r>
          </w:p>
        </w:tc>
        <w:tc>
          <w:tcPr>
            <w:tcW w:w="1514" w:type="pct"/>
            <w:vAlign w:val="center"/>
          </w:tcPr>
          <w:p w:rsidR="00C07A9A" w:rsidRPr="005232A1" w:rsidRDefault="00C07A9A" w:rsidP="00CE148D">
            <w:pPr>
              <w:pStyle w:val="Aff9"/>
              <w:ind w:firstLine="0"/>
              <w:rPr>
                <w:sz w:val="22"/>
                <w:szCs w:val="22"/>
              </w:rPr>
            </w:pPr>
            <w:r w:rsidRPr="005232A1">
              <w:rPr>
                <w:sz w:val="22"/>
                <w:szCs w:val="22"/>
              </w:rPr>
              <w:t>Очистные сооружения</w:t>
            </w:r>
          </w:p>
        </w:tc>
        <w:tc>
          <w:tcPr>
            <w:tcW w:w="867" w:type="pct"/>
            <w:vAlign w:val="center"/>
          </w:tcPr>
          <w:p w:rsidR="00C07A9A" w:rsidRPr="005232A1" w:rsidRDefault="00C07A9A" w:rsidP="00CE148D">
            <w:pPr>
              <w:pStyle w:val="Aff9"/>
              <w:ind w:firstLine="0"/>
              <w:rPr>
                <w:sz w:val="22"/>
                <w:szCs w:val="22"/>
              </w:rPr>
            </w:pPr>
            <w:r w:rsidRPr="005232A1">
              <w:rPr>
                <w:sz w:val="22"/>
                <w:szCs w:val="22"/>
              </w:rPr>
              <w:t>Среднегодовой объем прин</w:t>
            </w:r>
            <w:r w:rsidRPr="005232A1">
              <w:rPr>
                <w:sz w:val="22"/>
                <w:szCs w:val="22"/>
              </w:rPr>
              <w:t>и</w:t>
            </w:r>
            <w:r w:rsidRPr="005232A1">
              <w:rPr>
                <w:sz w:val="22"/>
                <w:szCs w:val="22"/>
              </w:rPr>
              <w:t>маемых сто</w:t>
            </w:r>
            <w:r w:rsidRPr="005232A1">
              <w:rPr>
                <w:sz w:val="22"/>
                <w:szCs w:val="22"/>
              </w:rPr>
              <w:t>ч</w:t>
            </w:r>
            <w:r w:rsidRPr="005232A1">
              <w:rPr>
                <w:sz w:val="22"/>
                <w:szCs w:val="22"/>
              </w:rPr>
              <w:t xml:space="preserve">ных вод, тыс. </w:t>
            </w:r>
            <w:proofErr w:type="spellStart"/>
            <w:r w:rsidRPr="005232A1">
              <w:rPr>
                <w:sz w:val="22"/>
                <w:szCs w:val="22"/>
              </w:rPr>
              <w:t>куб</w:t>
            </w:r>
            <w:proofErr w:type="gramStart"/>
            <w:r w:rsidRPr="005232A1">
              <w:rPr>
                <w:sz w:val="22"/>
                <w:szCs w:val="22"/>
              </w:rPr>
              <w:t>.м</w:t>
            </w:r>
            <w:proofErr w:type="spellEnd"/>
            <w:proofErr w:type="gramEnd"/>
            <w:r w:rsidRPr="005232A1">
              <w:rPr>
                <w:sz w:val="22"/>
                <w:szCs w:val="22"/>
              </w:rPr>
              <w:t xml:space="preserve">/год </w:t>
            </w:r>
          </w:p>
        </w:tc>
        <w:tc>
          <w:tcPr>
            <w:tcW w:w="1397" w:type="pct"/>
          </w:tcPr>
          <w:p w:rsidR="00C07A9A" w:rsidRPr="005232A1" w:rsidRDefault="00C07A9A" w:rsidP="00CE148D">
            <w:pPr>
              <w:pStyle w:val="Aff9"/>
              <w:ind w:firstLine="0"/>
              <w:rPr>
                <w:sz w:val="22"/>
                <w:szCs w:val="22"/>
              </w:rPr>
            </w:pPr>
            <w:r w:rsidRPr="005232A1">
              <w:rPr>
                <w:sz w:val="22"/>
                <w:szCs w:val="22"/>
              </w:rPr>
              <w:t>Основные потребители услуги водоснабжения</w:t>
            </w:r>
          </w:p>
        </w:tc>
      </w:tr>
      <w:tr w:rsidR="008E269D" w:rsidRPr="005232A1" w:rsidTr="00197ED5">
        <w:trPr>
          <w:jc w:val="center"/>
        </w:trPr>
        <w:tc>
          <w:tcPr>
            <w:tcW w:w="284" w:type="pct"/>
            <w:vAlign w:val="center"/>
          </w:tcPr>
          <w:p w:rsidR="008E269D" w:rsidRPr="005232A1" w:rsidRDefault="008E269D" w:rsidP="00CE1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232A1">
              <w:t>1</w:t>
            </w:r>
          </w:p>
        </w:tc>
        <w:tc>
          <w:tcPr>
            <w:tcW w:w="938" w:type="pct"/>
            <w:vAlign w:val="center"/>
          </w:tcPr>
          <w:p w:rsidR="008E269D" w:rsidRPr="005232A1" w:rsidRDefault="008E269D" w:rsidP="004534BC">
            <w:pPr>
              <w:jc w:val="center"/>
              <w:rPr>
                <w:sz w:val="22"/>
                <w:szCs w:val="22"/>
              </w:rPr>
            </w:pPr>
            <w:r w:rsidRPr="005232A1">
              <w:rPr>
                <w:sz w:val="22"/>
                <w:szCs w:val="22"/>
              </w:rPr>
              <w:t xml:space="preserve">г. </w:t>
            </w:r>
            <w:proofErr w:type="gramStart"/>
            <w:r w:rsidRPr="005232A1">
              <w:rPr>
                <w:sz w:val="22"/>
                <w:szCs w:val="22"/>
              </w:rPr>
              <w:t>Мураши</w:t>
            </w:r>
            <w:proofErr w:type="gramEnd"/>
          </w:p>
        </w:tc>
        <w:tc>
          <w:tcPr>
            <w:tcW w:w="1514" w:type="pct"/>
            <w:tcBorders>
              <w:bottom w:val="single" w:sz="4" w:space="0" w:color="auto"/>
            </w:tcBorders>
            <w:vAlign w:val="center"/>
          </w:tcPr>
          <w:p w:rsidR="008E269D" w:rsidRPr="005232A1" w:rsidRDefault="008E269D" w:rsidP="008E269D">
            <w:pPr>
              <w:pStyle w:val="Aff9"/>
              <w:ind w:firstLine="0"/>
              <w:jc w:val="center"/>
              <w:rPr>
                <w:sz w:val="22"/>
                <w:szCs w:val="22"/>
              </w:rPr>
            </w:pPr>
            <w:r w:rsidRPr="005232A1">
              <w:rPr>
                <w:sz w:val="22"/>
                <w:szCs w:val="22"/>
              </w:rPr>
              <w:t xml:space="preserve">Очистные сооружения г. </w:t>
            </w:r>
            <w:proofErr w:type="gramStart"/>
            <w:r w:rsidRPr="005232A1">
              <w:rPr>
                <w:sz w:val="22"/>
                <w:szCs w:val="22"/>
              </w:rPr>
              <w:t>М</w:t>
            </w:r>
            <w:r w:rsidRPr="005232A1">
              <w:rPr>
                <w:sz w:val="22"/>
                <w:szCs w:val="22"/>
              </w:rPr>
              <w:t>у</w:t>
            </w:r>
            <w:r w:rsidRPr="005232A1">
              <w:rPr>
                <w:sz w:val="22"/>
                <w:szCs w:val="22"/>
              </w:rPr>
              <w:t>раши</w:t>
            </w:r>
            <w:proofErr w:type="gramEnd"/>
          </w:p>
        </w:tc>
        <w:tc>
          <w:tcPr>
            <w:tcW w:w="867" w:type="pct"/>
            <w:tcBorders>
              <w:bottom w:val="single" w:sz="4" w:space="0" w:color="auto"/>
            </w:tcBorders>
            <w:vAlign w:val="center"/>
          </w:tcPr>
          <w:p w:rsidR="008E269D" w:rsidRPr="005232A1" w:rsidRDefault="00324276" w:rsidP="00980B6F">
            <w:pPr>
              <w:pStyle w:val="Aff9"/>
              <w:ind w:firstLine="0"/>
              <w:jc w:val="center"/>
              <w:rPr>
                <w:sz w:val="22"/>
                <w:szCs w:val="22"/>
              </w:rPr>
            </w:pPr>
            <w:r w:rsidRPr="005232A1">
              <w:rPr>
                <w:sz w:val="22"/>
                <w:szCs w:val="22"/>
              </w:rPr>
              <w:t>90,66</w:t>
            </w:r>
          </w:p>
        </w:tc>
        <w:tc>
          <w:tcPr>
            <w:tcW w:w="1397" w:type="pct"/>
            <w:tcBorders>
              <w:bottom w:val="single" w:sz="4" w:space="0" w:color="auto"/>
            </w:tcBorders>
            <w:vAlign w:val="center"/>
          </w:tcPr>
          <w:p w:rsidR="008E269D" w:rsidRPr="005232A1" w:rsidRDefault="008E269D" w:rsidP="00546B5F">
            <w:pPr>
              <w:pStyle w:val="Aff9"/>
              <w:ind w:firstLine="0"/>
              <w:jc w:val="center"/>
              <w:rPr>
                <w:sz w:val="22"/>
                <w:szCs w:val="22"/>
              </w:rPr>
            </w:pPr>
            <w:r w:rsidRPr="005232A1">
              <w:rPr>
                <w:sz w:val="22"/>
                <w:szCs w:val="22"/>
              </w:rPr>
              <w:t>Население, Бюджетные потребители, Прочие п</w:t>
            </w:r>
            <w:r w:rsidRPr="005232A1">
              <w:rPr>
                <w:sz w:val="22"/>
                <w:szCs w:val="22"/>
              </w:rPr>
              <w:t>о</w:t>
            </w:r>
            <w:r w:rsidRPr="005232A1">
              <w:rPr>
                <w:sz w:val="22"/>
                <w:szCs w:val="22"/>
              </w:rPr>
              <w:t>требители</w:t>
            </w:r>
          </w:p>
        </w:tc>
      </w:tr>
      <w:tr w:rsidR="008E269D" w:rsidRPr="005232A1" w:rsidTr="00197ED5">
        <w:trPr>
          <w:jc w:val="center"/>
        </w:trPr>
        <w:tc>
          <w:tcPr>
            <w:tcW w:w="284" w:type="pct"/>
            <w:vAlign w:val="center"/>
          </w:tcPr>
          <w:p w:rsidR="008E269D" w:rsidRPr="005232A1" w:rsidRDefault="008E269D" w:rsidP="00CE1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232A1">
              <w:t>2</w:t>
            </w:r>
          </w:p>
        </w:tc>
        <w:tc>
          <w:tcPr>
            <w:tcW w:w="938" w:type="pct"/>
            <w:vAlign w:val="center"/>
          </w:tcPr>
          <w:p w:rsidR="008E269D" w:rsidRPr="005232A1" w:rsidRDefault="008E269D" w:rsidP="004534BC">
            <w:pPr>
              <w:pStyle w:val="aff7"/>
              <w:ind w:right="0" w:firstLine="0"/>
              <w:contextualSpacing w:val="0"/>
              <w:jc w:val="center"/>
              <w:rPr>
                <w:b w:val="0"/>
                <w:szCs w:val="24"/>
              </w:rPr>
            </w:pPr>
            <w:r w:rsidRPr="005232A1">
              <w:rPr>
                <w:b w:val="0"/>
                <w:sz w:val="22"/>
                <w:szCs w:val="22"/>
              </w:rPr>
              <w:t>п. Безбожник</w:t>
            </w:r>
          </w:p>
        </w:tc>
        <w:tc>
          <w:tcPr>
            <w:tcW w:w="1514" w:type="pct"/>
            <w:tcBorders>
              <w:top w:val="single" w:sz="4" w:space="0" w:color="auto"/>
            </w:tcBorders>
            <w:vAlign w:val="center"/>
          </w:tcPr>
          <w:p w:rsidR="008E269D" w:rsidRPr="005232A1" w:rsidRDefault="008E269D" w:rsidP="00546B5F">
            <w:pPr>
              <w:pStyle w:val="Aff9"/>
              <w:ind w:firstLine="0"/>
              <w:jc w:val="center"/>
              <w:rPr>
                <w:sz w:val="22"/>
                <w:szCs w:val="22"/>
              </w:rPr>
            </w:pPr>
            <w:r w:rsidRPr="005232A1">
              <w:rPr>
                <w:sz w:val="22"/>
                <w:szCs w:val="22"/>
              </w:rPr>
              <w:t>Очистные сооружения п. Бе</w:t>
            </w:r>
            <w:r w:rsidRPr="005232A1">
              <w:rPr>
                <w:sz w:val="22"/>
                <w:szCs w:val="22"/>
              </w:rPr>
              <w:t>з</w:t>
            </w:r>
            <w:r w:rsidRPr="005232A1">
              <w:rPr>
                <w:sz w:val="22"/>
                <w:szCs w:val="22"/>
              </w:rPr>
              <w:t>божник</w:t>
            </w:r>
          </w:p>
        </w:tc>
        <w:tc>
          <w:tcPr>
            <w:tcW w:w="867" w:type="pct"/>
            <w:tcBorders>
              <w:top w:val="single" w:sz="4" w:space="0" w:color="auto"/>
            </w:tcBorders>
            <w:vAlign w:val="center"/>
          </w:tcPr>
          <w:p w:rsidR="008E269D" w:rsidRPr="005232A1" w:rsidRDefault="00324276" w:rsidP="00980B6F">
            <w:pPr>
              <w:pStyle w:val="Aff9"/>
              <w:ind w:firstLine="0"/>
              <w:jc w:val="center"/>
              <w:rPr>
                <w:sz w:val="22"/>
                <w:szCs w:val="22"/>
              </w:rPr>
            </w:pPr>
            <w:r w:rsidRPr="005232A1">
              <w:rPr>
                <w:sz w:val="22"/>
                <w:szCs w:val="22"/>
              </w:rPr>
              <w:t>17,3</w:t>
            </w:r>
          </w:p>
        </w:tc>
        <w:tc>
          <w:tcPr>
            <w:tcW w:w="1397" w:type="pct"/>
            <w:tcBorders>
              <w:top w:val="single" w:sz="4" w:space="0" w:color="auto"/>
            </w:tcBorders>
            <w:vAlign w:val="center"/>
          </w:tcPr>
          <w:p w:rsidR="008E269D" w:rsidRPr="005232A1" w:rsidRDefault="008E269D" w:rsidP="00546B5F">
            <w:pPr>
              <w:pStyle w:val="Aff9"/>
              <w:ind w:firstLine="0"/>
              <w:jc w:val="center"/>
              <w:rPr>
                <w:sz w:val="22"/>
                <w:szCs w:val="22"/>
              </w:rPr>
            </w:pPr>
            <w:r w:rsidRPr="005232A1">
              <w:rPr>
                <w:sz w:val="22"/>
                <w:szCs w:val="22"/>
              </w:rPr>
              <w:t>Население, Бюджетные потребители, Прочие п</w:t>
            </w:r>
            <w:r w:rsidRPr="005232A1">
              <w:rPr>
                <w:sz w:val="22"/>
                <w:szCs w:val="22"/>
              </w:rPr>
              <w:t>о</w:t>
            </w:r>
            <w:r w:rsidRPr="005232A1">
              <w:rPr>
                <w:sz w:val="22"/>
                <w:szCs w:val="22"/>
              </w:rPr>
              <w:t>требители</w:t>
            </w:r>
          </w:p>
        </w:tc>
      </w:tr>
      <w:tr w:rsidR="008E269D" w:rsidRPr="005232A1" w:rsidTr="00197ED5">
        <w:trPr>
          <w:jc w:val="center"/>
        </w:trPr>
        <w:tc>
          <w:tcPr>
            <w:tcW w:w="284" w:type="pct"/>
            <w:vAlign w:val="center"/>
          </w:tcPr>
          <w:p w:rsidR="008E269D" w:rsidRPr="005232A1" w:rsidRDefault="008E269D" w:rsidP="00CE1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232A1">
              <w:t>3</w:t>
            </w:r>
          </w:p>
        </w:tc>
        <w:tc>
          <w:tcPr>
            <w:tcW w:w="938" w:type="pct"/>
            <w:vAlign w:val="center"/>
          </w:tcPr>
          <w:p w:rsidR="008E269D" w:rsidRPr="005232A1" w:rsidRDefault="008E269D" w:rsidP="004534BC">
            <w:pPr>
              <w:spacing w:line="276" w:lineRule="auto"/>
              <w:jc w:val="center"/>
              <w:rPr>
                <w:sz w:val="22"/>
                <w:szCs w:val="22"/>
              </w:rPr>
            </w:pPr>
            <w:r w:rsidRPr="005232A1">
              <w:rPr>
                <w:sz w:val="22"/>
                <w:szCs w:val="22"/>
              </w:rPr>
              <w:t>п. Октябрьский</w:t>
            </w:r>
          </w:p>
        </w:tc>
        <w:tc>
          <w:tcPr>
            <w:tcW w:w="1514" w:type="pct"/>
            <w:tcBorders>
              <w:top w:val="single" w:sz="4" w:space="0" w:color="auto"/>
            </w:tcBorders>
            <w:vAlign w:val="center"/>
          </w:tcPr>
          <w:p w:rsidR="008E269D" w:rsidRPr="005232A1" w:rsidRDefault="008E269D" w:rsidP="001C2078">
            <w:pPr>
              <w:pStyle w:val="Aff9"/>
              <w:ind w:firstLine="0"/>
              <w:jc w:val="center"/>
              <w:rPr>
                <w:sz w:val="22"/>
                <w:szCs w:val="22"/>
              </w:rPr>
            </w:pPr>
            <w:r w:rsidRPr="005232A1">
              <w:rPr>
                <w:sz w:val="22"/>
                <w:szCs w:val="22"/>
              </w:rPr>
              <w:t>Отсутствуют</w:t>
            </w:r>
          </w:p>
        </w:tc>
        <w:tc>
          <w:tcPr>
            <w:tcW w:w="867" w:type="pct"/>
            <w:tcBorders>
              <w:top w:val="single" w:sz="4" w:space="0" w:color="auto"/>
            </w:tcBorders>
            <w:vAlign w:val="center"/>
          </w:tcPr>
          <w:p w:rsidR="008E269D" w:rsidRPr="005232A1" w:rsidRDefault="00324276" w:rsidP="00980B6F">
            <w:pPr>
              <w:pStyle w:val="Aff9"/>
              <w:ind w:firstLine="0"/>
              <w:jc w:val="center"/>
              <w:rPr>
                <w:sz w:val="22"/>
                <w:szCs w:val="22"/>
              </w:rPr>
            </w:pPr>
            <w:r w:rsidRPr="005232A1">
              <w:rPr>
                <w:sz w:val="22"/>
                <w:szCs w:val="22"/>
              </w:rPr>
              <w:t>9,694</w:t>
            </w:r>
          </w:p>
        </w:tc>
        <w:tc>
          <w:tcPr>
            <w:tcW w:w="1397" w:type="pct"/>
            <w:tcBorders>
              <w:top w:val="single" w:sz="4" w:space="0" w:color="auto"/>
            </w:tcBorders>
            <w:vAlign w:val="center"/>
          </w:tcPr>
          <w:p w:rsidR="008E269D" w:rsidRPr="005232A1" w:rsidRDefault="008E269D" w:rsidP="008E269D">
            <w:pPr>
              <w:pStyle w:val="Aff9"/>
              <w:ind w:firstLine="0"/>
              <w:jc w:val="center"/>
              <w:rPr>
                <w:sz w:val="22"/>
                <w:szCs w:val="22"/>
              </w:rPr>
            </w:pPr>
            <w:r w:rsidRPr="005232A1">
              <w:rPr>
                <w:sz w:val="22"/>
                <w:szCs w:val="22"/>
              </w:rPr>
              <w:t>Население</w:t>
            </w:r>
          </w:p>
        </w:tc>
      </w:tr>
      <w:tr w:rsidR="008E269D" w:rsidRPr="005232A1" w:rsidTr="00197ED5">
        <w:trPr>
          <w:jc w:val="center"/>
        </w:trPr>
        <w:tc>
          <w:tcPr>
            <w:tcW w:w="284" w:type="pct"/>
            <w:vAlign w:val="center"/>
          </w:tcPr>
          <w:p w:rsidR="008E269D" w:rsidRPr="005232A1" w:rsidRDefault="008E269D" w:rsidP="00CE1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232A1">
              <w:t>4</w:t>
            </w:r>
          </w:p>
        </w:tc>
        <w:tc>
          <w:tcPr>
            <w:tcW w:w="938" w:type="pct"/>
            <w:vAlign w:val="center"/>
          </w:tcPr>
          <w:p w:rsidR="008E269D" w:rsidRPr="005232A1" w:rsidRDefault="008E269D" w:rsidP="004534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rPr>
            </w:pPr>
            <w:proofErr w:type="gramStart"/>
            <w:r w:rsidRPr="005232A1">
              <w:rPr>
                <w:sz w:val="22"/>
                <w:szCs w:val="22"/>
              </w:rPr>
              <w:t>с</w:t>
            </w:r>
            <w:proofErr w:type="gramEnd"/>
            <w:r w:rsidRPr="005232A1">
              <w:rPr>
                <w:sz w:val="22"/>
                <w:szCs w:val="22"/>
              </w:rPr>
              <w:t>. Боровица</w:t>
            </w:r>
          </w:p>
        </w:tc>
        <w:tc>
          <w:tcPr>
            <w:tcW w:w="1514" w:type="pct"/>
            <w:tcBorders>
              <w:top w:val="single" w:sz="4" w:space="0" w:color="auto"/>
            </w:tcBorders>
            <w:vAlign w:val="center"/>
          </w:tcPr>
          <w:p w:rsidR="008E269D" w:rsidRPr="005232A1" w:rsidRDefault="008E269D" w:rsidP="001C2078">
            <w:pPr>
              <w:pStyle w:val="Aff9"/>
              <w:ind w:firstLine="0"/>
              <w:jc w:val="center"/>
              <w:rPr>
                <w:sz w:val="22"/>
                <w:szCs w:val="22"/>
              </w:rPr>
            </w:pPr>
            <w:r w:rsidRPr="005232A1">
              <w:rPr>
                <w:sz w:val="22"/>
                <w:szCs w:val="22"/>
              </w:rPr>
              <w:t>Отсутствуют</w:t>
            </w:r>
          </w:p>
        </w:tc>
        <w:tc>
          <w:tcPr>
            <w:tcW w:w="867" w:type="pct"/>
            <w:tcBorders>
              <w:top w:val="single" w:sz="4" w:space="0" w:color="auto"/>
            </w:tcBorders>
            <w:vAlign w:val="center"/>
          </w:tcPr>
          <w:p w:rsidR="008E269D" w:rsidRPr="005232A1" w:rsidRDefault="00324276" w:rsidP="00980B6F">
            <w:pPr>
              <w:pStyle w:val="Aff9"/>
              <w:ind w:firstLine="0"/>
              <w:jc w:val="center"/>
              <w:rPr>
                <w:sz w:val="22"/>
                <w:szCs w:val="22"/>
              </w:rPr>
            </w:pPr>
            <w:r w:rsidRPr="005232A1">
              <w:rPr>
                <w:sz w:val="22"/>
                <w:szCs w:val="22"/>
              </w:rPr>
              <w:t>5,3</w:t>
            </w:r>
          </w:p>
        </w:tc>
        <w:tc>
          <w:tcPr>
            <w:tcW w:w="1397" w:type="pct"/>
            <w:tcBorders>
              <w:top w:val="single" w:sz="4" w:space="0" w:color="auto"/>
            </w:tcBorders>
            <w:vAlign w:val="center"/>
          </w:tcPr>
          <w:p w:rsidR="008E269D" w:rsidRPr="005232A1" w:rsidRDefault="008E269D" w:rsidP="004534BC">
            <w:pPr>
              <w:pStyle w:val="Aff9"/>
              <w:ind w:firstLine="0"/>
              <w:jc w:val="center"/>
              <w:rPr>
                <w:sz w:val="22"/>
                <w:szCs w:val="22"/>
              </w:rPr>
            </w:pPr>
            <w:r w:rsidRPr="005232A1">
              <w:rPr>
                <w:sz w:val="22"/>
                <w:szCs w:val="22"/>
              </w:rPr>
              <w:t>Население, Бюджетные потребители, Прочие п</w:t>
            </w:r>
            <w:r w:rsidRPr="005232A1">
              <w:rPr>
                <w:sz w:val="22"/>
                <w:szCs w:val="22"/>
              </w:rPr>
              <w:t>о</w:t>
            </w:r>
            <w:r w:rsidRPr="005232A1">
              <w:rPr>
                <w:sz w:val="22"/>
                <w:szCs w:val="22"/>
              </w:rPr>
              <w:t>требители</w:t>
            </w:r>
          </w:p>
        </w:tc>
      </w:tr>
    </w:tbl>
    <w:p w:rsidR="008E269D" w:rsidRPr="005232A1" w:rsidRDefault="008E269D" w:rsidP="00CE148D">
      <w:pPr>
        <w:rPr>
          <w:b/>
          <w:szCs w:val="26"/>
        </w:rPr>
      </w:pPr>
    </w:p>
    <w:p w:rsidR="008E269D" w:rsidRPr="005232A1" w:rsidRDefault="008E269D" w:rsidP="00CE148D">
      <w:pPr>
        <w:rPr>
          <w:b/>
          <w:szCs w:val="26"/>
        </w:rPr>
      </w:pPr>
    </w:p>
    <w:p w:rsidR="00980B6F" w:rsidRPr="005232A1" w:rsidRDefault="00980B6F" w:rsidP="00CE148D">
      <w:pPr>
        <w:pStyle w:val="22"/>
        <w:spacing w:line="240" w:lineRule="auto"/>
        <w:sectPr w:rsidR="00980B6F" w:rsidRPr="005232A1" w:rsidSect="004F1698">
          <w:pgSz w:w="11906" w:h="16838"/>
          <w:pgMar w:top="1134" w:right="851" w:bottom="1134" w:left="1134" w:header="709" w:footer="709" w:gutter="0"/>
          <w:cols w:space="708"/>
          <w:docGrid w:linePitch="360"/>
        </w:sectPr>
      </w:pPr>
    </w:p>
    <w:p w:rsidR="000C5F53" w:rsidRPr="005232A1" w:rsidRDefault="000C5F53" w:rsidP="00CE148D">
      <w:pPr>
        <w:pStyle w:val="22"/>
        <w:spacing w:line="240" w:lineRule="auto"/>
      </w:pPr>
      <w:bookmarkStart w:id="69" w:name="_Toc104380925"/>
      <w:r w:rsidRPr="005232A1">
        <w:lastRenderedPageBreak/>
        <w:t>Раздел 2 "Балансы сточных вод в системе водоотведения</w:t>
      </w:r>
      <w:r w:rsidR="00407B05" w:rsidRPr="005232A1">
        <w:t>"</w:t>
      </w:r>
      <w:bookmarkEnd w:id="69"/>
    </w:p>
    <w:p w:rsidR="000C5F53" w:rsidRPr="005232A1" w:rsidRDefault="000C5F53" w:rsidP="00CE148D">
      <w:pPr>
        <w:pStyle w:val="31"/>
        <w:rPr>
          <w:rFonts w:cs="Times New Roman"/>
        </w:rPr>
      </w:pPr>
      <w:r w:rsidRPr="005232A1">
        <w:rPr>
          <w:rFonts w:cs="Times New Roman"/>
        </w:rPr>
        <w:t>2.1</w:t>
      </w:r>
      <w:r w:rsidR="00341439" w:rsidRPr="005232A1">
        <w:rPr>
          <w:rFonts w:cs="Times New Roman"/>
        </w:rPr>
        <w:t xml:space="preserve"> </w:t>
      </w:r>
      <w:r w:rsidRPr="005232A1">
        <w:rPr>
          <w:rFonts w:cs="Times New Roman"/>
        </w:rPr>
        <w:t>Баланс</w:t>
      </w:r>
      <w:r w:rsidR="00341439" w:rsidRPr="005232A1">
        <w:rPr>
          <w:rFonts w:cs="Times New Roman"/>
        </w:rPr>
        <w:t xml:space="preserve"> </w:t>
      </w:r>
      <w:r w:rsidRPr="005232A1">
        <w:rPr>
          <w:rFonts w:cs="Times New Roman"/>
        </w:rPr>
        <w:t>поступления</w:t>
      </w:r>
      <w:r w:rsidR="00341439" w:rsidRPr="005232A1">
        <w:rPr>
          <w:rFonts w:cs="Times New Roman"/>
        </w:rPr>
        <w:t xml:space="preserve"> </w:t>
      </w:r>
      <w:r w:rsidRPr="005232A1">
        <w:rPr>
          <w:rFonts w:cs="Times New Roman"/>
        </w:rPr>
        <w:t>сточных</w:t>
      </w:r>
      <w:r w:rsidR="00341439" w:rsidRPr="005232A1">
        <w:rPr>
          <w:rFonts w:cs="Times New Roman"/>
        </w:rPr>
        <w:t xml:space="preserve"> </w:t>
      </w:r>
      <w:r w:rsidRPr="005232A1">
        <w:rPr>
          <w:rFonts w:cs="Times New Roman"/>
        </w:rPr>
        <w:t>вод</w:t>
      </w:r>
      <w:r w:rsidR="00341439" w:rsidRPr="005232A1">
        <w:rPr>
          <w:rFonts w:cs="Times New Roman"/>
        </w:rPr>
        <w:t xml:space="preserve"> </w:t>
      </w:r>
      <w:r w:rsidRPr="005232A1">
        <w:rPr>
          <w:rFonts w:cs="Times New Roman"/>
        </w:rPr>
        <w:t>в</w:t>
      </w:r>
      <w:r w:rsidR="00341439" w:rsidRPr="005232A1">
        <w:rPr>
          <w:rFonts w:cs="Times New Roman"/>
        </w:rPr>
        <w:t xml:space="preserve"> </w:t>
      </w:r>
      <w:r w:rsidRPr="005232A1">
        <w:rPr>
          <w:rFonts w:cs="Times New Roman"/>
        </w:rPr>
        <w:t>централизованную</w:t>
      </w:r>
      <w:r w:rsidR="00341439" w:rsidRPr="005232A1">
        <w:rPr>
          <w:rFonts w:cs="Times New Roman"/>
        </w:rPr>
        <w:t xml:space="preserve"> </w:t>
      </w:r>
      <w:r w:rsidRPr="005232A1">
        <w:rPr>
          <w:rFonts w:cs="Times New Roman"/>
        </w:rPr>
        <w:t>систему</w:t>
      </w:r>
      <w:r w:rsidR="00407B05" w:rsidRPr="005232A1">
        <w:rPr>
          <w:rFonts w:cs="Times New Roman"/>
        </w:rPr>
        <w:t xml:space="preserve"> </w:t>
      </w:r>
      <w:r w:rsidRPr="005232A1">
        <w:rPr>
          <w:rFonts w:cs="Times New Roman"/>
        </w:rPr>
        <w:t>водоотведения и отведения стоков по технологическим зонам водоотведения</w:t>
      </w:r>
    </w:p>
    <w:p w:rsidR="00C07A9A" w:rsidRPr="005232A1" w:rsidRDefault="00C07A9A" w:rsidP="00CE148D">
      <w:pPr>
        <w:pStyle w:val="aff7"/>
        <w:ind w:right="0" w:firstLine="567"/>
        <w:contextualSpacing w:val="0"/>
        <w:rPr>
          <w:b w:val="0"/>
        </w:rPr>
      </w:pPr>
      <w:r w:rsidRPr="005232A1">
        <w:rPr>
          <w:b w:val="0"/>
        </w:rPr>
        <w:t>Баланс поступления сточных вод в централизованную систему водоотведения и отведения сто</w:t>
      </w:r>
      <w:r w:rsidR="00FD4887" w:rsidRPr="005232A1">
        <w:rPr>
          <w:b w:val="0"/>
        </w:rPr>
        <w:t xml:space="preserve">ков представлен в таблице </w:t>
      </w:r>
      <w:r w:rsidR="005232A1">
        <w:rPr>
          <w:b w:val="0"/>
        </w:rPr>
        <w:t>40</w:t>
      </w:r>
      <w:r w:rsidRPr="005232A1">
        <w:rPr>
          <w:b w:val="0"/>
        </w:rPr>
        <w:t>.</w:t>
      </w:r>
    </w:p>
    <w:p w:rsidR="00C07A9A" w:rsidRPr="005232A1" w:rsidRDefault="00C07A9A" w:rsidP="00CE148D">
      <w:pPr>
        <w:pStyle w:val="aff7"/>
        <w:ind w:right="0"/>
        <w:contextualSpacing w:val="0"/>
        <w:rPr>
          <w:b w:val="0"/>
        </w:rPr>
      </w:pPr>
    </w:p>
    <w:p w:rsidR="00C07A9A" w:rsidRPr="005232A1" w:rsidRDefault="00C07A9A" w:rsidP="00CE148D">
      <w:pPr>
        <w:pStyle w:val="afe"/>
      </w:pPr>
      <w:r w:rsidRPr="005232A1">
        <w:t xml:space="preserve">Таблица </w:t>
      </w:r>
      <w:fldSimple w:instr=" SEQ Таблица \* ARABIC ">
        <w:r w:rsidR="005232A1">
          <w:rPr>
            <w:noProof/>
          </w:rPr>
          <w:t>40</w:t>
        </w:r>
      </w:fldSimple>
      <w:r w:rsidRPr="005232A1">
        <w:t xml:space="preserve"> – Баланс поступления сточных вод в централизованную систему водоотведения и отведения стоков</w:t>
      </w:r>
    </w:p>
    <w:tbl>
      <w:tblPr>
        <w:tblW w:w="5000" w:type="pct"/>
        <w:tblLook w:val="04A0" w:firstRow="1" w:lastRow="0" w:firstColumn="1" w:lastColumn="0" w:noHBand="0" w:noVBand="1"/>
      </w:tblPr>
      <w:tblGrid>
        <w:gridCol w:w="1206"/>
        <w:gridCol w:w="5604"/>
        <w:gridCol w:w="1371"/>
        <w:gridCol w:w="979"/>
        <w:gridCol w:w="977"/>
      </w:tblGrid>
      <w:tr w:rsidR="00324276" w:rsidRPr="005232A1" w:rsidTr="00324276">
        <w:trPr>
          <w:tblHeader/>
        </w:trPr>
        <w:tc>
          <w:tcPr>
            <w:tcW w:w="5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24276" w:rsidRPr="005232A1" w:rsidRDefault="00324276" w:rsidP="00CE148D">
            <w:pPr>
              <w:jc w:val="center"/>
              <w:rPr>
                <w:sz w:val="22"/>
              </w:rPr>
            </w:pPr>
            <w:r w:rsidRPr="005232A1">
              <w:rPr>
                <w:sz w:val="22"/>
              </w:rPr>
              <w:t xml:space="preserve">№ </w:t>
            </w:r>
            <w:proofErr w:type="gramStart"/>
            <w:r w:rsidRPr="005232A1">
              <w:rPr>
                <w:sz w:val="22"/>
              </w:rPr>
              <w:t>п</w:t>
            </w:r>
            <w:proofErr w:type="gramEnd"/>
            <w:r w:rsidRPr="005232A1">
              <w:rPr>
                <w:sz w:val="22"/>
              </w:rPr>
              <w:t>/п</w:t>
            </w:r>
          </w:p>
        </w:tc>
        <w:tc>
          <w:tcPr>
            <w:tcW w:w="27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4276" w:rsidRPr="005232A1" w:rsidRDefault="00324276" w:rsidP="00CE148D">
            <w:pPr>
              <w:jc w:val="center"/>
              <w:rPr>
                <w:sz w:val="22"/>
              </w:rPr>
            </w:pPr>
            <w:r w:rsidRPr="005232A1">
              <w:rPr>
                <w:sz w:val="22"/>
              </w:rPr>
              <w:t>Наименование</w:t>
            </w:r>
          </w:p>
        </w:tc>
        <w:tc>
          <w:tcPr>
            <w:tcW w:w="6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24276" w:rsidRPr="005232A1" w:rsidRDefault="00324276" w:rsidP="00CE148D">
            <w:pPr>
              <w:jc w:val="center"/>
              <w:rPr>
                <w:sz w:val="22"/>
              </w:rPr>
            </w:pPr>
            <w:r w:rsidRPr="005232A1">
              <w:rPr>
                <w:sz w:val="22"/>
              </w:rPr>
              <w:t>Единица</w:t>
            </w:r>
            <w:r w:rsidRPr="005232A1">
              <w:rPr>
                <w:sz w:val="22"/>
              </w:rPr>
              <w:br/>
              <w:t>измерения</w:t>
            </w: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24276" w:rsidRPr="005232A1" w:rsidRDefault="00324276" w:rsidP="00324276">
            <w:pPr>
              <w:jc w:val="center"/>
              <w:rPr>
                <w:sz w:val="22"/>
              </w:rPr>
            </w:pPr>
            <w:r w:rsidRPr="005232A1">
              <w:rPr>
                <w:sz w:val="22"/>
              </w:rPr>
              <w:t>2020 год</w:t>
            </w:r>
          </w:p>
        </w:tc>
        <w:tc>
          <w:tcPr>
            <w:tcW w:w="482" w:type="pct"/>
            <w:tcBorders>
              <w:top w:val="single" w:sz="4" w:space="0" w:color="auto"/>
              <w:left w:val="single" w:sz="4" w:space="0" w:color="auto"/>
              <w:bottom w:val="single" w:sz="4" w:space="0" w:color="auto"/>
              <w:right w:val="single" w:sz="4" w:space="0" w:color="auto"/>
            </w:tcBorders>
          </w:tcPr>
          <w:p w:rsidR="00324276" w:rsidRPr="005232A1" w:rsidRDefault="00324276" w:rsidP="00980B6F">
            <w:pPr>
              <w:jc w:val="center"/>
              <w:rPr>
                <w:sz w:val="22"/>
              </w:rPr>
            </w:pPr>
            <w:r w:rsidRPr="005232A1">
              <w:rPr>
                <w:sz w:val="22"/>
              </w:rPr>
              <w:t>2021 год</w:t>
            </w:r>
          </w:p>
        </w:tc>
      </w:tr>
      <w:tr w:rsidR="00324276" w:rsidRPr="005232A1" w:rsidTr="00324276">
        <w:tc>
          <w:tcPr>
            <w:tcW w:w="451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324276" w:rsidRPr="005232A1" w:rsidRDefault="00324276" w:rsidP="00324276">
            <w:pPr>
              <w:jc w:val="center"/>
              <w:rPr>
                <w:sz w:val="22"/>
              </w:rPr>
            </w:pPr>
            <w:r w:rsidRPr="005232A1">
              <w:rPr>
                <w:sz w:val="22"/>
              </w:rPr>
              <w:t xml:space="preserve">г. </w:t>
            </w:r>
            <w:proofErr w:type="gramStart"/>
            <w:r w:rsidRPr="005232A1">
              <w:rPr>
                <w:sz w:val="22"/>
              </w:rPr>
              <w:t>Мураши</w:t>
            </w:r>
            <w:proofErr w:type="gramEnd"/>
          </w:p>
        </w:tc>
        <w:tc>
          <w:tcPr>
            <w:tcW w:w="482" w:type="pct"/>
            <w:tcBorders>
              <w:top w:val="single" w:sz="4" w:space="0" w:color="auto"/>
              <w:left w:val="single" w:sz="4" w:space="0" w:color="auto"/>
              <w:bottom w:val="single" w:sz="4" w:space="0" w:color="auto"/>
              <w:right w:val="single" w:sz="4" w:space="0" w:color="auto"/>
            </w:tcBorders>
          </w:tcPr>
          <w:p w:rsidR="00324276" w:rsidRPr="005232A1" w:rsidRDefault="00324276" w:rsidP="00CE148D">
            <w:pPr>
              <w:jc w:val="center"/>
              <w:rPr>
                <w:sz w:val="22"/>
              </w:rPr>
            </w:pPr>
          </w:p>
        </w:tc>
      </w:tr>
      <w:tr w:rsidR="00324276" w:rsidRPr="005232A1" w:rsidTr="00324276">
        <w:tc>
          <w:tcPr>
            <w:tcW w:w="595" w:type="pct"/>
            <w:tcBorders>
              <w:top w:val="nil"/>
              <w:left w:val="single" w:sz="4" w:space="0" w:color="auto"/>
              <w:bottom w:val="single" w:sz="4" w:space="0" w:color="auto"/>
              <w:right w:val="single" w:sz="4" w:space="0" w:color="auto"/>
            </w:tcBorders>
            <w:shd w:val="clear" w:color="auto" w:fill="auto"/>
            <w:noWrap/>
            <w:vAlign w:val="center"/>
            <w:hideMark/>
          </w:tcPr>
          <w:p w:rsidR="00324276" w:rsidRPr="005232A1" w:rsidRDefault="00324276" w:rsidP="00CE148D">
            <w:pPr>
              <w:jc w:val="center"/>
              <w:rPr>
                <w:sz w:val="22"/>
              </w:rPr>
            </w:pPr>
            <w:r w:rsidRPr="005232A1">
              <w:rPr>
                <w:sz w:val="22"/>
              </w:rPr>
              <w:t>1.</w:t>
            </w:r>
          </w:p>
        </w:tc>
        <w:tc>
          <w:tcPr>
            <w:tcW w:w="2764" w:type="pct"/>
            <w:tcBorders>
              <w:top w:val="nil"/>
              <w:left w:val="nil"/>
              <w:bottom w:val="single" w:sz="4" w:space="0" w:color="auto"/>
              <w:right w:val="single" w:sz="4" w:space="0" w:color="auto"/>
            </w:tcBorders>
            <w:shd w:val="clear" w:color="auto" w:fill="auto"/>
            <w:vAlign w:val="center"/>
            <w:hideMark/>
          </w:tcPr>
          <w:p w:rsidR="00324276" w:rsidRPr="005232A1" w:rsidRDefault="00324276" w:rsidP="00CE148D">
            <w:pPr>
              <w:jc w:val="left"/>
              <w:rPr>
                <w:sz w:val="20"/>
                <w:szCs w:val="20"/>
              </w:rPr>
            </w:pPr>
            <w:r w:rsidRPr="005232A1">
              <w:rPr>
                <w:sz w:val="20"/>
                <w:szCs w:val="20"/>
              </w:rPr>
              <w:t xml:space="preserve">Прием сточных вод, всего, в </w:t>
            </w:r>
            <w:proofErr w:type="spellStart"/>
            <w:r w:rsidRPr="005232A1">
              <w:rPr>
                <w:sz w:val="20"/>
                <w:szCs w:val="20"/>
              </w:rPr>
              <w:t>т.ч</w:t>
            </w:r>
            <w:proofErr w:type="spellEnd"/>
            <w:r w:rsidRPr="005232A1">
              <w:rPr>
                <w:sz w:val="20"/>
                <w:szCs w:val="20"/>
              </w:rPr>
              <w:t>.:</w:t>
            </w:r>
          </w:p>
        </w:tc>
        <w:tc>
          <w:tcPr>
            <w:tcW w:w="676" w:type="pct"/>
            <w:tcBorders>
              <w:top w:val="nil"/>
              <w:left w:val="nil"/>
              <w:bottom w:val="single" w:sz="4" w:space="0" w:color="auto"/>
              <w:right w:val="single" w:sz="4" w:space="0" w:color="auto"/>
            </w:tcBorders>
            <w:shd w:val="clear" w:color="auto" w:fill="auto"/>
            <w:noWrap/>
            <w:vAlign w:val="center"/>
            <w:hideMark/>
          </w:tcPr>
          <w:p w:rsidR="00324276" w:rsidRPr="005232A1" w:rsidRDefault="00324276" w:rsidP="00980B6F">
            <w:pPr>
              <w:jc w:val="center"/>
              <w:rPr>
                <w:sz w:val="22"/>
              </w:rPr>
            </w:pPr>
            <w:r w:rsidRPr="005232A1">
              <w:rPr>
                <w:sz w:val="22"/>
              </w:rPr>
              <w:t>тыс. куб. м</w:t>
            </w:r>
          </w:p>
        </w:tc>
        <w:tc>
          <w:tcPr>
            <w:tcW w:w="483" w:type="pct"/>
            <w:tcBorders>
              <w:top w:val="nil"/>
              <w:left w:val="nil"/>
              <w:bottom w:val="single" w:sz="4" w:space="0" w:color="auto"/>
              <w:right w:val="single" w:sz="4" w:space="0" w:color="auto"/>
            </w:tcBorders>
            <w:shd w:val="clear" w:color="auto" w:fill="auto"/>
            <w:noWrap/>
            <w:vAlign w:val="center"/>
          </w:tcPr>
          <w:p w:rsidR="00324276" w:rsidRPr="005232A1" w:rsidRDefault="00324276" w:rsidP="00980B6F">
            <w:pPr>
              <w:jc w:val="center"/>
              <w:rPr>
                <w:sz w:val="20"/>
                <w:szCs w:val="20"/>
              </w:rPr>
            </w:pPr>
            <w:r w:rsidRPr="005232A1">
              <w:rPr>
                <w:sz w:val="20"/>
                <w:szCs w:val="20"/>
              </w:rPr>
              <w:t>94,510</w:t>
            </w:r>
          </w:p>
        </w:tc>
        <w:tc>
          <w:tcPr>
            <w:tcW w:w="482" w:type="pct"/>
            <w:tcBorders>
              <w:top w:val="nil"/>
              <w:left w:val="nil"/>
              <w:bottom w:val="single" w:sz="4" w:space="0" w:color="auto"/>
              <w:right w:val="single" w:sz="4" w:space="0" w:color="auto"/>
            </w:tcBorders>
          </w:tcPr>
          <w:p w:rsidR="00324276" w:rsidRPr="005232A1" w:rsidRDefault="00324276" w:rsidP="00980B6F">
            <w:pPr>
              <w:jc w:val="center"/>
              <w:rPr>
                <w:sz w:val="20"/>
                <w:szCs w:val="20"/>
              </w:rPr>
            </w:pPr>
            <w:r w:rsidRPr="005232A1">
              <w:rPr>
                <w:sz w:val="20"/>
                <w:szCs w:val="20"/>
              </w:rPr>
              <w:t>100,0</w:t>
            </w:r>
          </w:p>
        </w:tc>
      </w:tr>
      <w:tr w:rsidR="00324276" w:rsidRPr="005232A1" w:rsidTr="00324276">
        <w:tc>
          <w:tcPr>
            <w:tcW w:w="595" w:type="pct"/>
            <w:tcBorders>
              <w:top w:val="nil"/>
              <w:left w:val="single" w:sz="4" w:space="0" w:color="auto"/>
              <w:bottom w:val="single" w:sz="4" w:space="0" w:color="000000"/>
              <w:right w:val="single" w:sz="4" w:space="0" w:color="auto"/>
            </w:tcBorders>
            <w:shd w:val="clear" w:color="auto" w:fill="auto"/>
            <w:noWrap/>
            <w:vAlign w:val="center"/>
            <w:hideMark/>
          </w:tcPr>
          <w:p w:rsidR="00324276" w:rsidRPr="005232A1" w:rsidRDefault="00324276" w:rsidP="00CE148D">
            <w:pPr>
              <w:jc w:val="center"/>
              <w:rPr>
                <w:sz w:val="22"/>
              </w:rPr>
            </w:pPr>
            <w:r w:rsidRPr="005232A1">
              <w:rPr>
                <w:sz w:val="22"/>
              </w:rPr>
              <w:t>1.1</w:t>
            </w:r>
          </w:p>
        </w:tc>
        <w:tc>
          <w:tcPr>
            <w:tcW w:w="2764" w:type="pct"/>
            <w:tcBorders>
              <w:top w:val="nil"/>
              <w:left w:val="single" w:sz="4" w:space="0" w:color="auto"/>
              <w:bottom w:val="single" w:sz="4" w:space="0" w:color="000000"/>
              <w:right w:val="single" w:sz="4" w:space="0" w:color="auto"/>
            </w:tcBorders>
            <w:shd w:val="clear" w:color="auto" w:fill="auto"/>
            <w:hideMark/>
          </w:tcPr>
          <w:p w:rsidR="00324276" w:rsidRPr="005232A1" w:rsidRDefault="00324276" w:rsidP="00F10A9D">
            <w:pPr>
              <w:jc w:val="right"/>
              <w:rPr>
                <w:sz w:val="22"/>
                <w:szCs w:val="22"/>
              </w:rPr>
            </w:pPr>
            <w:r w:rsidRPr="005232A1">
              <w:rPr>
                <w:sz w:val="22"/>
                <w:szCs w:val="22"/>
              </w:rPr>
              <w:t>Население</w:t>
            </w:r>
          </w:p>
        </w:tc>
        <w:tc>
          <w:tcPr>
            <w:tcW w:w="676" w:type="pct"/>
            <w:tcBorders>
              <w:top w:val="nil"/>
              <w:left w:val="nil"/>
              <w:bottom w:val="single" w:sz="4" w:space="0" w:color="auto"/>
              <w:right w:val="single" w:sz="4" w:space="0" w:color="auto"/>
            </w:tcBorders>
            <w:shd w:val="clear" w:color="auto" w:fill="auto"/>
            <w:noWrap/>
            <w:vAlign w:val="center"/>
            <w:hideMark/>
          </w:tcPr>
          <w:p w:rsidR="00324276" w:rsidRPr="005232A1" w:rsidRDefault="00324276" w:rsidP="00980B6F">
            <w:pPr>
              <w:jc w:val="center"/>
              <w:rPr>
                <w:sz w:val="22"/>
                <w:szCs w:val="22"/>
              </w:rPr>
            </w:pPr>
            <w:r w:rsidRPr="005232A1">
              <w:rPr>
                <w:sz w:val="22"/>
                <w:szCs w:val="22"/>
              </w:rPr>
              <w:t xml:space="preserve">тыс. </w:t>
            </w:r>
            <w:proofErr w:type="spellStart"/>
            <w:r w:rsidRPr="005232A1">
              <w:rPr>
                <w:sz w:val="22"/>
                <w:szCs w:val="22"/>
              </w:rPr>
              <w:t>куб</w:t>
            </w:r>
            <w:proofErr w:type="gramStart"/>
            <w:r w:rsidRPr="005232A1">
              <w:rPr>
                <w:sz w:val="22"/>
                <w:szCs w:val="22"/>
              </w:rPr>
              <w:t>.м</w:t>
            </w:r>
            <w:proofErr w:type="spellEnd"/>
            <w:proofErr w:type="gramEnd"/>
          </w:p>
        </w:tc>
        <w:tc>
          <w:tcPr>
            <w:tcW w:w="483" w:type="pct"/>
            <w:tcBorders>
              <w:top w:val="nil"/>
              <w:left w:val="nil"/>
              <w:bottom w:val="single" w:sz="4" w:space="0" w:color="auto"/>
              <w:right w:val="single" w:sz="4" w:space="0" w:color="auto"/>
            </w:tcBorders>
            <w:shd w:val="clear" w:color="auto" w:fill="auto"/>
            <w:noWrap/>
            <w:vAlign w:val="center"/>
          </w:tcPr>
          <w:p w:rsidR="00324276" w:rsidRPr="005232A1" w:rsidRDefault="00324276" w:rsidP="00980B6F">
            <w:pPr>
              <w:jc w:val="center"/>
              <w:rPr>
                <w:sz w:val="22"/>
                <w:szCs w:val="22"/>
              </w:rPr>
            </w:pPr>
            <w:r w:rsidRPr="005232A1">
              <w:rPr>
                <w:sz w:val="22"/>
                <w:szCs w:val="22"/>
              </w:rPr>
              <w:t>47,02</w:t>
            </w:r>
          </w:p>
        </w:tc>
        <w:tc>
          <w:tcPr>
            <w:tcW w:w="482" w:type="pct"/>
            <w:tcBorders>
              <w:top w:val="nil"/>
              <w:left w:val="nil"/>
              <w:bottom w:val="single" w:sz="4" w:space="0" w:color="auto"/>
              <w:right w:val="single" w:sz="4" w:space="0" w:color="auto"/>
            </w:tcBorders>
          </w:tcPr>
          <w:p w:rsidR="00324276" w:rsidRPr="005232A1" w:rsidRDefault="00324276" w:rsidP="00980B6F">
            <w:pPr>
              <w:jc w:val="center"/>
              <w:rPr>
                <w:sz w:val="22"/>
                <w:szCs w:val="22"/>
              </w:rPr>
            </w:pPr>
            <w:r w:rsidRPr="005232A1">
              <w:rPr>
                <w:sz w:val="22"/>
                <w:szCs w:val="22"/>
              </w:rPr>
              <w:t>50,0</w:t>
            </w:r>
          </w:p>
        </w:tc>
      </w:tr>
      <w:tr w:rsidR="00324276" w:rsidRPr="005232A1" w:rsidTr="00324276">
        <w:tc>
          <w:tcPr>
            <w:tcW w:w="595" w:type="pct"/>
            <w:tcBorders>
              <w:top w:val="nil"/>
              <w:left w:val="single" w:sz="4" w:space="0" w:color="auto"/>
              <w:bottom w:val="single" w:sz="4" w:space="0" w:color="auto"/>
              <w:right w:val="single" w:sz="4" w:space="0" w:color="auto"/>
            </w:tcBorders>
            <w:shd w:val="clear" w:color="auto" w:fill="auto"/>
            <w:noWrap/>
            <w:vAlign w:val="center"/>
          </w:tcPr>
          <w:p w:rsidR="00324276" w:rsidRPr="005232A1" w:rsidRDefault="00324276" w:rsidP="00CE148D">
            <w:pPr>
              <w:jc w:val="center"/>
              <w:rPr>
                <w:sz w:val="22"/>
              </w:rPr>
            </w:pPr>
            <w:r w:rsidRPr="005232A1">
              <w:rPr>
                <w:sz w:val="22"/>
              </w:rPr>
              <w:t>1.2</w:t>
            </w:r>
          </w:p>
        </w:tc>
        <w:tc>
          <w:tcPr>
            <w:tcW w:w="2764" w:type="pct"/>
            <w:tcBorders>
              <w:top w:val="nil"/>
              <w:left w:val="nil"/>
              <w:bottom w:val="single" w:sz="4" w:space="0" w:color="auto"/>
              <w:right w:val="single" w:sz="4" w:space="0" w:color="auto"/>
            </w:tcBorders>
            <w:shd w:val="clear" w:color="auto" w:fill="auto"/>
          </w:tcPr>
          <w:p w:rsidR="00324276" w:rsidRPr="005232A1" w:rsidRDefault="00324276" w:rsidP="00F10A9D">
            <w:pPr>
              <w:jc w:val="right"/>
              <w:rPr>
                <w:sz w:val="22"/>
                <w:szCs w:val="22"/>
              </w:rPr>
            </w:pPr>
            <w:r w:rsidRPr="005232A1">
              <w:rPr>
                <w:sz w:val="22"/>
                <w:szCs w:val="22"/>
              </w:rPr>
              <w:t>Бюджетные потребители</w:t>
            </w:r>
          </w:p>
        </w:tc>
        <w:tc>
          <w:tcPr>
            <w:tcW w:w="676" w:type="pct"/>
            <w:tcBorders>
              <w:top w:val="nil"/>
              <w:left w:val="nil"/>
              <w:bottom w:val="single" w:sz="4" w:space="0" w:color="auto"/>
              <w:right w:val="single" w:sz="4" w:space="0" w:color="auto"/>
            </w:tcBorders>
            <w:shd w:val="clear" w:color="auto" w:fill="auto"/>
            <w:noWrap/>
            <w:vAlign w:val="center"/>
          </w:tcPr>
          <w:p w:rsidR="00324276" w:rsidRPr="005232A1" w:rsidRDefault="00324276" w:rsidP="00980B6F">
            <w:pPr>
              <w:jc w:val="center"/>
              <w:rPr>
                <w:sz w:val="22"/>
                <w:szCs w:val="22"/>
              </w:rPr>
            </w:pPr>
            <w:r w:rsidRPr="005232A1">
              <w:rPr>
                <w:sz w:val="22"/>
                <w:szCs w:val="22"/>
              </w:rPr>
              <w:t xml:space="preserve">тыс. </w:t>
            </w:r>
            <w:proofErr w:type="spellStart"/>
            <w:r w:rsidRPr="005232A1">
              <w:rPr>
                <w:sz w:val="22"/>
                <w:szCs w:val="22"/>
              </w:rPr>
              <w:t>куб</w:t>
            </w:r>
            <w:proofErr w:type="gramStart"/>
            <w:r w:rsidRPr="005232A1">
              <w:rPr>
                <w:sz w:val="22"/>
                <w:szCs w:val="22"/>
              </w:rPr>
              <w:t>.м</w:t>
            </w:r>
            <w:proofErr w:type="spellEnd"/>
            <w:proofErr w:type="gramEnd"/>
          </w:p>
        </w:tc>
        <w:tc>
          <w:tcPr>
            <w:tcW w:w="483" w:type="pct"/>
            <w:tcBorders>
              <w:top w:val="nil"/>
              <w:left w:val="nil"/>
              <w:bottom w:val="single" w:sz="4" w:space="0" w:color="auto"/>
              <w:right w:val="single" w:sz="4" w:space="0" w:color="auto"/>
            </w:tcBorders>
            <w:shd w:val="clear" w:color="auto" w:fill="auto"/>
            <w:noWrap/>
            <w:vAlign w:val="center"/>
          </w:tcPr>
          <w:p w:rsidR="00324276" w:rsidRPr="005232A1" w:rsidRDefault="00324276" w:rsidP="00980B6F">
            <w:pPr>
              <w:jc w:val="center"/>
              <w:rPr>
                <w:sz w:val="22"/>
                <w:szCs w:val="22"/>
              </w:rPr>
            </w:pPr>
            <w:r w:rsidRPr="005232A1">
              <w:rPr>
                <w:sz w:val="22"/>
                <w:szCs w:val="22"/>
              </w:rPr>
              <w:t>7,590</w:t>
            </w:r>
          </w:p>
        </w:tc>
        <w:tc>
          <w:tcPr>
            <w:tcW w:w="482" w:type="pct"/>
            <w:tcBorders>
              <w:top w:val="nil"/>
              <w:left w:val="nil"/>
              <w:bottom w:val="single" w:sz="4" w:space="0" w:color="auto"/>
              <w:right w:val="single" w:sz="4" w:space="0" w:color="auto"/>
            </w:tcBorders>
          </w:tcPr>
          <w:p w:rsidR="00324276" w:rsidRPr="005232A1" w:rsidRDefault="00324276" w:rsidP="00980B6F">
            <w:pPr>
              <w:jc w:val="center"/>
              <w:rPr>
                <w:sz w:val="22"/>
                <w:szCs w:val="22"/>
              </w:rPr>
            </w:pPr>
            <w:r w:rsidRPr="005232A1">
              <w:rPr>
                <w:sz w:val="22"/>
                <w:szCs w:val="22"/>
              </w:rPr>
              <w:t>8,0</w:t>
            </w:r>
          </w:p>
        </w:tc>
      </w:tr>
      <w:tr w:rsidR="00324276" w:rsidRPr="005232A1" w:rsidTr="00324276">
        <w:tc>
          <w:tcPr>
            <w:tcW w:w="595" w:type="pct"/>
            <w:tcBorders>
              <w:top w:val="nil"/>
              <w:left w:val="single" w:sz="4" w:space="0" w:color="auto"/>
              <w:bottom w:val="single" w:sz="4" w:space="0" w:color="auto"/>
              <w:right w:val="single" w:sz="4" w:space="0" w:color="auto"/>
            </w:tcBorders>
            <w:shd w:val="clear" w:color="auto" w:fill="auto"/>
            <w:noWrap/>
            <w:vAlign w:val="center"/>
          </w:tcPr>
          <w:p w:rsidR="00324276" w:rsidRPr="005232A1" w:rsidRDefault="00324276" w:rsidP="00CE148D">
            <w:pPr>
              <w:jc w:val="center"/>
              <w:rPr>
                <w:sz w:val="22"/>
              </w:rPr>
            </w:pPr>
            <w:r w:rsidRPr="005232A1">
              <w:rPr>
                <w:sz w:val="22"/>
              </w:rPr>
              <w:t>1.3</w:t>
            </w:r>
          </w:p>
        </w:tc>
        <w:tc>
          <w:tcPr>
            <w:tcW w:w="2764" w:type="pct"/>
            <w:tcBorders>
              <w:top w:val="nil"/>
              <w:left w:val="nil"/>
              <w:bottom w:val="single" w:sz="4" w:space="0" w:color="auto"/>
              <w:right w:val="single" w:sz="4" w:space="0" w:color="auto"/>
            </w:tcBorders>
            <w:shd w:val="clear" w:color="auto" w:fill="auto"/>
          </w:tcPr>
          <w:p w:rsidR="00324276" w:rsidRPr="005232A1" w:rsidRDefault="00324276" w:rsidP="00F10A9D">
            <w:pPr>
              <w:jc w:val="right"/>
              <w:rPr>
                <w:sz w:val="22"/>
                <w:szCs w:val="22"/>
              </w:rPr>
            </w:pPr>
            <w:r w:rsidRPr="005232A1">
              <w:rPr>
                <w:sz w:val="22"/>
                <w:szCs w:val="22"/>
              </w:rPr>
              <w:t>Прочие потребители</w:t>
            </w:r>
          </w:p>
        </w:tc>
        <w:tc>
          <w:tcPr>
            <w:tcW w:w="676" w:type="pct"/>
            <w:tcBorders>
              <w:top w:val="nil"/>
              <w:left w:val="nil"/>
              <w:bottom w:val="single" w:sz="4" w:space="0" w:color="auto"/>
              <w:right w:val="single" w:sz="4" w:space="0" w:color="auto"/>
            </w:tcBorders>
            <w:shd w:val="clear" w:color="auto" w:fill="auto"/>
            <w:noWrap/>
            <w:vAlign w:val="center"/>
          </w:tcPr>
          <w:p w:rsidR="00324276" w:rsidRPr="005232A1" w:rsidRDefault="00324276" w:rsidP="00980B6F">
            <w:pPr>
              <w:jc w:val="center"/>
              <w:rPr>
                <w:sz w:val="22"/>
                <w:szCs w:val="22"/>
              </w:rPr>
            </w:pPr>
            <w:r w:rsidRPr="005232A1">
              <w:rPr>
                <w:sz w:val="22"/>
                <w:szCs w:val="22"/>
              </w:rPr>
              <w:t xml:space="preserve">тыс. </w:t>
            </w:r>
            <w:proofErr w:type="spellStart"/>
            <w:r w:rsidRPr="005232A1">
              <w:rPr>
                <w:sz w:val="22"/>
                <w:szCs w:val="22"/>
              </w:rPr>
              <w:t>куб</w:t>
            </w:r>
            <w:proofErr w:type="gramStart"/>
            <w:r w:rsidRPr="005232A1">
              <w:rPr>
                <w:sz w:val="22"/>
                <w:szCs w:val="22"/>
              </w:rPr>
              <w:t>.м</w:t>
            </w:r>
            <w:proofErr w:type="spellEnd"/>
            <w:proofErr w:type="gramEnd"/>
          </w:p>
        </w:tc>
        <w:tc>
          <w:tcPr>
            <w:tcW w:w="483" w:type="pct"/>
            <w:tcBorders>
              <w:top w:val="nil"/>
              <w:left w:val="nil"/>
              <w:bottom w:val="single" w:sz="4" w:space="0" w:color="auto"/>
              <w:right w:val="single" w:sz="4" w:space="0" w:color="auto"/>
            </w:tcBorders>
            <w:shd w:val="clear" w:color="auto" w:fill="auto"/>
            <w:noWrap/>
            <w:vAlign w:val="center"/>
          </w:tcPr>
          <w:p w:rsidR="00324276" w:rsidRPr="005232A1" w:rsidRDefault="00324276" w:rsidP="00980B6F">
            <w:pPr>
              <w:jc w:val="center"/>
              <w:rPr>
                <w:sz w:val="22"/>
                <w:szCs w:val="22"/>
              </w:rPr>
            </w:pPr>
            <w:r w:rsidRPr="005232A1">
              <w:rPr>
                <w:sz w:val="22"/>
                <w:szCs w:val="22"/>
              </w:rPr>
              <w:t>39,9</w:t>
            </w:r>
          </w:p>
        </w:tc>
        <w:tc>
          <w:tcPr>
            <w:tcW w:w="482" w:type="pct"/>
            <w:tcBorders>
              <w:top w:val="nil"/>
              <w:left w:val="nil"/>
              <w:bottom w:val="single" w:sz="4" w:space="0" w:color="auto"/>
              <w:right w:val="single" w:sz="4" w:space="0" w:color="auto"/>
            </w:tcBorders>
          </w:tcPr>
          <w:p w:rsidR="00324276" w:rsidRPr="005232A1" w:rsidRDefault="00324276" w:rsidP="00980B6F">
            <w:pPr>
              <w:jc w:val="center"/>
              <w:rPr>
                <w:sz w:val="22"/>
                <w:szCs w:val="22"/>
              </w:rPr>
            </w:pPr>
            <w:r w:rsidRPr="005232A1">
              <w:rPr>
                <w:sz w:val="22"/>
                <w:szCs w:val="22"/>
              </w:rPr>
              <w:t>42,0</w:t>
            </w:r>
          </w:p>
        </w:tc>
      </w:tr>
      <w:tr w:rsidR="00324276" w:rsidRPr="005232A1" w:rsidTr="00324276">
        <w:tc>
          <w:tcPr>
            <w:tcW w:w="451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324276" w:rsidRPr="005232A1" w:rsidRDefault="00324276" w:rsidP="00324276">
            <w:pPr>
              <w:jc w:val="center"/>
              <w:rPr>
                <w:sz w:val="22"/>
              </w:rPr>
            </w:pPr>
            <w:r w:rsidRPr="005232A1">
              <w:rPr>
                <w:sz w:val="22"/>
              </w:rPr>
              <w:t>п. Безбожник</w:t>
            </w:r>
          </w:p>
        </w:tc>
        <w:tc>
          <w:tcPr>
            <w:tcW w:w="482" w:type="pct"/>
            <w:tcBorders>
              <w:top w:val="single" w:sz="4" w:space="0" w:color="auto"/>
              <w:left w:val="single" w:sz="4" w:space="0" w:color="auto"/>
              <w:bottom w:val="single" w:sz="4" w:space="0" w:color="auto"/>
              <w:right w:val="single" w:sz="4" w:space="0" w:color="auto"/>
            </w:tcBorders>
          </w:tcPr>
          <w:p w:rsidR="00324276" w:rsidRPr="005232A1" w:rsidRDefault="00324276" w:rsidP="00546B5F">
            <w:pPr>
              <w:jc w:val="center"/>
              <w:rPr>
                <w:sz w:val="22"/>
              </w:rPr>
            </w:pPr>
          </w:p>
        </w:tc>
      </w:tr>
      <w:tr w:rsidR="00324276" w:rsidRPr="005232A1" w:rsidTr="004534BC">
        <w:tc>
          <w:tcPr>
            <w:tcW w:w="595" w:type="pct"/>
            <w:tcBorders>
              <w:top w:val="nil"/>
              <w:left w:val="single" w:sz="4" w:space="0" w:color="auto"/>
              <w:bottom w:val="single" w:sz="4" w:space="0" w:color="auto"/>
              <w:right w:val="single" w:sz="4" w:space="0" w:color="auto"/>
            </w:tcBorders>
            <w:shd w:val="clear" w:color="auto" w:fill="auto"/>
            <w:noWrap/>
            <w:vAlign w:val="center"/>
            <w:hideMark/>
          </w:tcPr>
          <w:p w:rsidR="00324276" w:rsidRPr="005232A1" w:rsidRDefault="00324276" w:rsidP="007D5BCC">
            <w:pPr>
              <w:jc w:val="center"/>
              <w:rPr>
                <w:sz w:val="22"/>
              </w:rPr>
            </w:pPr>
            <w:r w:rsidRPr="005232A1">
              <w:rPr>
                <w:sz w:val="22"/>
              </w:rPr>
              <w:t>1.</w:t>
            </w:r>
          </w:p>
        </w:tc>
        <w:tc>
          <w:tcPr>
            <w:tcW w:w="2764" w:type="pct"/>
            <w:tcBorders>
              <w:top w:val="nil"/>
              <w:left w:val="nil"/>
              <w:bottom w:val="single" w:sz="4" w:space="0" w:color="auto"/>
              <w:right w:val="single" w:sz="4" w:space="0" w:color="auto"/>
            </w:tcBorders>
            <w:shd w:val="clear" w:color="auto" w:fill="auto"/>
            <w:vAlign w:val="center"/>
            <w:hideMark/>
          </w:tcPr>
          <w:p w:rsidR="00324276" w:rsidRPr="005232A1" w:rsidRDefault="00324276" w:rsidP="007D5BCC">
            <w:pPr>
              <w:jc w:val="left"/>
              <w:rPr>
                <w:sz w:val="20"/>
                <w:szCs w:val="20"/>
              </w:rPr>
            </w:pPr>
            <w:r w:rsidRPr="005232A1">
              <w:rPr>
                <w:sz w:val="20"/>
                <w:szCs w:val="20"/>
              </w:rPr>
              <w:t xml:space="preserve">Прием сточных вод, всего, в </w:t>
            </w:r>
            <w:proofErr w:type="spellStart"/>
            <w:r w:rsidRPr="005232A1">
              <w:rPr>
                <w:sz w:val="20"/>
                <w:szCs w:val="20"/>
              </w:rPr>
              <w:t>т.ч</w:t>
            </w:r>
            <w:proofErr w:type="spellEnd"/>
            <w:r w:rsidRPr="005232A1">
              <w:rPr>
                <w:sz w:val="20"/>
                <w:szCs w:val="20"/>
              </w:rPr>
              <w:t>.:</w:t>
            </w:r>
          </w:p>
        </w:tc>
        <w:tc>
          <w:tcPr>
            <w:tcW w:w="676" w:type="pct"/>
            <w:tcBorders>
              <w:top w:val="nil"/>
              <w:left w:val="nil"/>
              <w:bottom w:val="single" w:sz="4" w:space="0" w:color="auto"/>
              <w:right w:val="single" w:sz="4" w:space="0" w:color="auto"/>
            </w:tcBorders>
            <w:shd w:val="clear" w:color="auto" w:fill="auto"/>
            <w:noWrap/>
            <w:vAlign w:val="center"/>
            <w:hideMark/>
          </w:tcPr>
          <w:p w:rsidR="00324276" w:rsidRPr="005232A1" w:rsidRDefault="00324276" w:rsidP="007D5BCC">
            <w:pPr>
              <w:jc w:val="center"/>
              <w:rPr>
                <w:sz w:val="22"/>
              </w:rPr>
            </w:pPr>
            <w:r w:rsidRPr="005232A1">
              <w:rPr>
                <w:sz w:val="22"/>
              </w:rPr>
              <w:t>тыс. куб. м</w:t>
            </w:r>
          </w:p>
        </w:tc>
        <w:tc>
          <w:tcPr>
            <w:tcW w:w="483" w:type="pct"/>
            <w:tcBorders>
              <w:top w:val="nil"/>
              <w:left w:val="nil"/>
              <w:bottom w:val="single" w:sz="4" w:space="0" w:color="auto"/>
              <w:right w:val="single" w:sz="4" w:space="0" w:color="auto"/>
            </w:tcBorders>
            <w:shd w:val="clear" w:color="auto" w:fill="auto"/>
            <w:noWrap/>
            <w:vAlign w:val="center"/>
          </w:tcPr>
          <w:p w:rsidR="00324276" w:rsidRPr="005232A1" w:rsidRDefault="00324276" w:rsidP="007D5BCC">
            <w:pPr>
              <w:jc w:val="center"/>
              <w:rPr>
                <w:sz w:val="20"/>
                <w:szCs w:val="20"/>
              </w:rPr>
            </w:pPr>
            <w:r w:rsidRPr="005232A1">
              <w:rPr>
                <w:sz w:val="20"/>
                <w:szCs w:val="20"/>
              </w:rPr>
              <w:t>17,3</w:t>
            </w:r>
          </w:p>
        </w:tc>
        <w:tc>
          <w:tcPr>
            <w:tcW w:w="482" w:type="pct"/>
            <w:tcBorders>
              <w:top w:val="nil"/>
              <w:left w:val="nil"/>
              <w:bottom w:val="single" w:sz="4" w:space="0" w:color="auto"/>
              <w:right w:val="single" w:sz="4" w:space="0" w:color="auto"/>
            </w:tcBorders>
            <w:vAlign w:val="center"/>
          </w:tcPr>
          <w:p w:rsidR="00324276" w:rsidRPr="005232A1" w:rsidRDefault="00324276" w:rsidP="004534BC">
            <w:pPr>
              <w:jc w:val="center"/>
              <w:rPr>
                <w:sz w:val="20"/>
                <w:szCs w:val="20"/>
              </w:rPr>
            </w:pPr>
            <w:r w:rsidRPr="005232A1">
              <w:rPr>
                <w:sz w:val="20"/>
                <w:szCs w:val="20"/>
              </w:rPr>
              <w:t>17,3</w:t>
            </w:r>
          </w:p>
        </w:tc>
      </w:tr>
      <w:tr w:rsidR="00324276" w:rsidRPr="005232A1" w:rsidTr="004534BC">
        <w:tc>
          <w:tcPr>
            <w:tcW w:w="595" w:type="pct"/>
            <w:tcBorders>
              <w:top w:val="nil"/>
              <w:left w:val="single" w:sz="4" w:space="0" w:color="auto"/>
              <w:bottom w:val="single" w:sz="4" w:space="0" w:color="000000"/>
              <w:right w:val="single" w:sz="4" w:space="0" w:color="auto"/>
            </w:tcBorders>
            <w:shd w:val="clear" w:color="auto" w:fill="auto"/>
            <w:noWrap/>
            <w:vAlign w:val="center"/>
            <w:hideMark/>
          </w:tcPr>
          <w:p w:rsidR="00324276" w:rsidRPr="005232A1" w:rsidRDefault="00324276" w:rsidP="007D5BCC">
            <w:pPr>
              <w:jc w:val="center"/>
              <w:rPr>
                <w:sz w:val="22"/>
              </w:rPr>
            </w:pPr>
            <w:r w:rsidRPr="005232A1">
              <w:rPr>
                <w:sz w:val="22"/>
              </w:rPr>
              <w:t>1.1</w:t>
            </w:r>
          </w:p>
        </w:tc>
        <w:tc>
          <w:tcPr>
            <w:tcW w:w="2764" w:type="pct"/>
            <w:tcBorders>
              <w:top w:val="nil"/>
              <w:left w:val="single" w:sz="4" w:space="0" w:color="auto"/>
              <w:bottom w:val="single" w:sz="4" w:space="0" w:color="000000"/>
              <w:right w:val="single" w:sz="4" w:space="0" w:color="auto"/>
            </w:tcBorders>
            <w:shd w:val="clear" w:color="auto" w:fill="auto"/>
            <w:hideMark/>
          </w:tcPr>
          <w:p w:rsidR="00324276" w:rsidRPr="005232A1" w:rsidRDefault="00324276" w:rsidP="007D5BCC">
            <w:pPr>
              <w:jc w:val="right"/>
              <w:rPr>
                <w:sz w:val="22"/>
                <w:szCs w:val="22"/>
              </w:rPr>
            </w:pPr>
            <w:r w:rsidRPr="005232A1">
              <w:rPr>
                <w:sz w:val="22"/>
                <w:szCs w:val="22"/>
              </w:rPr>
              <w:t>Население</w:t>
            </w:r>
          </w:p>
        </w:tc>
        <w:tc>
          <w:tcPr>
            <w:tcW w:w="676" w:type="pct"/>
            <w:tcBorders>
              <w:top w:val="nil"/>
              <w:left w:val="nil"/>
              <w:bottom w:val="single" w:sz="4" w:space="0" w:color="auto"/>
              <w:right w:val="single" w:sz="4" w:space="0" w:color="auto"/>
            </w:tcBorders>
            <w:shd w:val="clear" w:color="auto" w:fill="auto"/>
            <w:noWrap/>
            <w:vAlign w:val="center"/>
            <w:hideMark/>
          </w:tcPr>
          <w:p w:rsidR="00324276" w:rsidRPr="005232A1" w:rsidRDefault="00324276" w:rsidP="007D5BCC">
            <w:pPr>
              <w:jc w:val="center"/>
              <w:rPr>
                <w:sz w:val="22"/>
                <w:szCs w:val="22"/>
              </w:rPr>
            </w:pPr>
            <w:r w:rsidRPr="005232A1">
              <w:rPr>
                <w:sz w:val="22"/>
                <w:szCs w:val="22"/>
              </w:rPr>
              <w:t xml:space="preserve">тыс. </w:t>
            </w:r>
            <w:proofErr w:type="spellStart"/>
            <w:r w:rsidRPr="005232A1">
              <w:rPr>
                <w:sz w:val="22"/>
                <w:szCs w:val="22"/>
              </w:rPr>
              <w:t>куб</w:t>
            </w:r>
            <w:proofErr w:type="gramStart"/>
            <w:r w:rsidRPr="005232A1">
              <w:rPr>
                <w:sz w:val="22"/>
                <w:szCs w:val="22"/>
              </w:rPr>
              <w:t>.м</w:t>
            </w:r>
            <w:proofErr w:type="spellEnd"/>
            <w:proofErr w:type="gramEnd"/>
          </w:p>
        </w:tc>
        <w:tc>
          <w:tcPr>
            <w:tcW w:w="483" w:type="pct"/>
            <w:tcBorders>
              <w:top w:val="nil"/>
              <w:left w:val="nil"/>
              <w:bottom w:val="single" w:sz="4" w:space="0" w:color="auto"/>
              <w:right w:val="single" w:sz="4" w:space="0" w:color="auto"/>
            </w:tcBorders>
            <w:shd w:val="clear" w:color="auto" w:fill="auto"/>
            <w:noWrap/>
            <w:vAlign w:val="center"/>
          </w:tcPr>
          <w:p w:rsidR="00324276" w:rsidRPr="005232A1" w:rsidRDefault="00324276" w:rsidP="007D5BCC">
            <w:pPr>
              <w:jc w:val="center"/>
              <w:rPr>
                <w:sz w:val="22"/>
                <w:szCs w:val="22"/>
              </w:rPr>
            </w:pPr>
            <w:r w:rsidRPr="005232A1">
              <w:rPr>
                <w:sz w:val="22"/>
                <w:szCs w:val="22"/>
              </w:rPr>
              <w:t>14,94</w:t>
            </w:r>
          </w:p>
        </w:tc>
        <w:tc>
          <w:tcPr>
            <w:tcW w:w="482" w:type="pct"/>
            <w:tcBorders>
              <w:top w:val="nil"/>
              <w:left w:val="nil"/>
              <w:bottom w:val="single" w:sz="4" w:space="0" w:color="auto"/>
              <w:right w:val="single" w:sz="4" w:space="0" w:color="auto"/>
            </w:tcBorders>
            <w:vAlign w:val="center"/>
          </w:tcPr>
          <w:p w:rsidR="00324276" w:rsidRPr="005232A1" w:rsidRDefault="00324276" w:rsidP="004534BC">
            <w:pPr>
              <w:jc w:val="center"/>
              <w:rPr>
                <w:sz w:val="22"/>
                <w:szCs w:val="22"/>
              </w:rPr>
            </w:pPr>
            <w:r w:rsidRPr="005232A1">
              <w:rPr>
                <w:sz w:val="22"/>
                <w:szCs w:val="22"/>
              </w:rPr>
              <w:t>14,94</w:t>
            </w:r>
          </w:p>
        </w:tc>
      </w:tr>
      <w:tr w:rsidR="00324276" w:rsidRPr="005232A1" w:rsidTr="004534BC">
        <w:tc>
          <w:tcPr>
            <w:tcW w:w="595" w:type="pct"/>
            <w:tcBorders>
              <w:top w:val="nil"/>
              <w:left w:val="single" w:sz="4" w:space="0" w:color="auto"/>
              <w:bottom w:val="single" w:sz="4" w:space="0" w:color="auto"/>
              <w:right w:val="single" w:sz="4" w:space="0" w:color="auto"/>
            </w:tcBorders>
            <w:shd w:val="clear" w:color="auto" w:fill="auto"/>
            <w:noWrap/>
            <w:vAlign w:val="center"/>
          </w:tcPr>
          <w:p w:rsidR="00324276" w:rsidRPr="005232A1" w:rsidRDefault="00324276" w:rsidP="007D5BCC">
            <w:pPr>
              <w:jc w:val="center"/>
              <w:rPr>
                <w:sz w:val="22"/>
              </w:rPr>
            </w:pPr>
            <w:r w:rsidRPr="005232A1">
              <w:rPr>
                <w:sz w:val="22"/>
              </w:rPr>
              <w:t>1.2</w:t>
            </w:r>
          </w:p>
        </w:tc>
        <w:tc>
          <w:tcPr>
            <w:tcW w:w="2764" w:type="pct"/>
            <w:tcBorders>
              <w:top w:val="nil"/>
              <w:left w:val="nil"/>
              <w:bottom w:val="single" w:sz="4" w:space="0" w:color="auto"/>
              <w:right w:val="single" w:sz="4" w:space="0" w:color="auto"/>
            </w:tcBorders>
            <w:shd w:val="clear" w:color="auto" w:fill="auto"/>
          </w:tcPr>
          <w:p w:rsidR="00324276" w:rsidRPr="005232A1" w:rsidRDefault="00324276" w:rsidP="007D5BCC">
            <w:pPr>
              <w:jc w:val="right"/>
              <w:rPr>
                <w:sz w:val="22"/>
                <w:szCs w:val="22"/>
              </w:rPr>
            </w:pPr>
            <w:r w:rsidRPr="005232A1">
              <w:rPr>
                <w:sz w:val="22"/>
                <w:szCs w:val="22"/>
              </w:rPr>
              <w:t>Бюджетные потребители</w:t>
            </w:r>
          </w:p>
        </w:tc>
        <w:tc>
          <w:tcPr>
            <w:tcW w:w="676" w:type="pct"/>
            <w:tcBorders>
              <w:top w:val="nil"/>
              <w:left w:val="nil"/>
              <w:bottom w:val="single" w:sz="4" w:space="0" w:color="auto"/>
              <w:right w:val="single" w:sz="4" w:space="0" w:color="auto"/>
            </w:tcBorders>
            <w:shd w:val="clear" w:color="auto" w:fill="auto"/>
            <w:noWrap/>
            <w:vAlign w:val="center"/>
          </w:tcPr>
          <w:p w:rsidR="00324276" w:rsidRPr="005232A1" w:rsidRDefault="00324276" w:rsidP="007D5BCC">
            <w:pPr>
              <w:jc w:val="center"/>
              <w:rPr>
                <w:sz w:val="22"/>
                <w:szCs w:val="22"/>
              </w:rPr>
            </w:pPr>
            <w:r w:rsidRPr="005232A1">
              <w:rPr>
                <w:sz w:val="22"/>
                <w:szCs w:val="22"/>
              </w:rPr>
              <w:t xml:space="preserve">тыс. </w:t>
            </w:r>
            <w:proofErr w:type="spellStart"/>
            <w:r w:rsidRPr="005232A1">
              <w:rPr>
                <w:sz w:val="22"/>
                <w:szCs w:val="22"/>
              </w:rPr>
              <w:t>куб</w:t>
            </w:r>
            <w:proofErr w:type="gramStart"/>
            <w:r w:rsidRPr="005232A1">
              <w:rPr>
                <w:sz w:val="22"/>
                <w:szCs w:val="22"/>
              </w:rPr>
              <w:t>.м</w:t>
            </w:r>
            <w:proofErr w:type="spellEnd"/>
            <w:proofErr w:type="gramEnd"/>
          </w:p>
        </w:tc>
        <w:tc>
          <w:tcPr>
            <w:tcW w:w="483" w:type="pct"/>
            <w:tcBorders>
              <w:top w:val="nil"/>
              <w:left w:val="nil"/>
              <w:bottom w:val="single" w:sz="4" w:space="0" w:color="auto"/>
              <w:right w:val="single" w:sz="4" w:space="0" w:color="auto"/>
            </w:tcBorders>
            <w:shd w:val="clear" w:color="auto" w:fill="auto"/>
            <w:noWrap/>
            <w:vAlign w:val="center"/>
          </w:tcPr>
          <w:p w:rsidR="00324276" w:rsidRPr="005232A1" w:rsidRDefault="00324276" w:rsidP="007D5BCC">
            <w:pPr>
              <w:jc w:val="center"/>
              <w:rPr>
                <w:sz w:val="22"/>
                <w:szCs w:val="22"/>
              </w:rPr>
            </w:pPr>
            <w:r w:rsidRPr="005232A1">
              <w:rPr>
                <w:sz w:val="22"/>
                <w:szCs w:val="22"/>
              </w:rPr>
              <w:t>1,47</w:t>
            </w:r>
          </w:p>
        </w:tc>
        <w:tc>
          <w:tcPr>
            <w:tcW w:w="482" w:type="pct"/>
            <w:tcBorders>
              <w:top w:val="nil"/>
              <w:left w:val="nil"/>
              <w:bottom w:val="single" w:sz="4" w:space="0" w:color="auto"/>
              <w:right w:val="single" w:sz="4" w:space="0" w:color="auto"/>
            </w:tcBorders>
            <w:vAlign w:val="center"/>
          </w:tcPr>
          <w:p w:rsidR="00324276" w:rsidRPr="005232A1" w:rsidRDefault="00324276" w:rsidP="004534BC">
            <w:pPr>
              <w:jc w:val="center"/>
              <w:rPr>
                <w:sz w:val="22"/>
                <w:szCs w:val="22"/>
              </w:rPr>
            </w:pPr>
            <w:r w:rsidRPr="005232A1">
              <w:rPr>
                <w:sz w:val="22"/>
                <w:szCs w:val="22"/>
              </w:rPr>
              <w:t>1,47</w:t>
            </w:r>
          </w:p>
        </w:tc>
      </w:tr>
      <w:tr w:rsidR="00324276" w:rsidRPr="005232A1" w:rsidTr="004534BC">
        <w:tc>
          <w:tcPr>
            <w:tcW w:w="595" w:type="pct"/>
            <w:tcBorders>
              <w:top w:val="nil"/>
              <w:left w:val="single" w:sz="4" w:space="0" w:color="auto"/>
              <w:bottom w:val="single" w:sz="4" w:space="0" w:color="auto"/>
              <w:right w:val="single" w:sz="4" w:space="0" w:color="auto"/>
            </w:tcBorders>
            <w:shd w:val="clear" w:color="auto" w:fill="auto"/>
            <w:noWrap/>
            <w:vAlign w:val="center"/>
          </w:tcPr>
          <w:p w:rsidR="00324276" w:rsidRPr="005232A1" w:rsidRDefault="00324276" w:rsidP="007D5BCC">
            <w:pPr>
              <w:jc w:val="center"/>
              <w:rPr>
                <w:sz w:val="22"/>
              </w:rPr>
            </w:pPr>
            <w:r w:rsidRPr="005232A1">
              <w:rPr>
                <w:sz w:val="22"/>
              </w:rPr>
              <w:t>1.3</w:t>
            </w:r>
          </w:p>
        </w:tc>
        <w:tc>
          <w:tcPr>
            <w:tcW w:w="2764" w:type="pct"/>
            <w:tcBorders>
              <w:top w:val="nil"/>
              <w:left w:val="nil"/>
              <w:bottom w:val="single" w:sz="4" w:space="0" w:color="auto"/>
              <w:right w:val="single" w:sz="4" w:space="0" w:color="auto"/>
            </w:tcBorders>
            <w:shd w:val="clear" w:color="auto" w:fill="auto"/>
          </w:tcPr>
          <w:p w:rsidR="00324276" w:rsidRPr="005232A1" w:rsidRDefault="00324276" w:rsidP="007D5BCC">
            <w:pPr>
              <w:jc w:val="right"/>
              <w:rPr>
                <w:sz w:val="22"/>
                <w:szCs w:val="22"/>
              </w:rPr>
            </w:pPr>
            <w:r w:rsidRPr="005232A1">
              <w:rPr>
                <w:sz w:val="22"/>
                <w:szCs w:val="22"/>
              </w:rPr>
              <w:t>Прочие потребители</w:t>
            </w:r>
          </w:p>
        </w:tc>
        <w:tc>
          <w:tcPr>
            <w:tcW w:w="676" w:type="pct"/>
            <w:tcBorders>
              <w:top w:val="nil"/>
              <w:left w:val="nil"/>
              <w:bottom w:val="single" w:sz="4" w:space="0" w:color="auto"/>
              <w:right w:val="single" w:sz="4" w:space="0" w:color="auto"/>
            </w:tcBorders>
            <w:shd w:val="clear" w:color="auto" w:fill="auto"/>
            <w:noWrap/>
            <w:vAlign w:val="center"/>
          </w:tcPr>
          <w:p w:rsidR="00324276" w:rsidRPr="005232A1" w:rsidRDefault="00324276" w:rsidP="007D5BCC">
            <w:pPr>
              <w:jc w:val="center"/>
              <w:rPr>
                <w:sz w:val="22"/>
                <w:szCs w:val="22"/>
              </w:rPr>
            </w:pPr>
            <w:r w:rsidRPr="005232A1">
              <w:rPr>
                <w:sz w:val="22"/>
                <w:szCs w:val="22"/>
              </w:rPr>
              <w:t xml:space="preserve">тыс. </w:t>
            </w:r>
            <w:proofErr w:type="spellStart"/>
            <w:r w:rsidRPr="005232A1">
              <w:rPr>
                <w:sz w:val="22"/>
                <w:szCs w:val="22"/>
              </w:rPr>
              <w:t>куб</w:t>
            </w:r>
            <w:proofErr w:type="gramStart"/>
            <w:r w:rsidRPr="005232A1">
              <w:rPr>
                <w:sz w:val="22"/>
                <w:szCs w:val="22"/>
              </w:rPr>
              <w:t>.м</w:t>
            </w:r>
            <w:proofErr w:type="spellEnd"/>
            <w:proofErr w:type="gramEnd"/>
          </w:p>
        </w:tc>
        <w:tc>
          <w:tcPr>
            <w:tcW w:w="483" w:type="pct"/>
            <w:tcBorders>
              <w:top w:val="nil"/>
              <w:left w:val="nil"/>
              <w:bottom w:val="single" w:sz="4" w:space="0" w:color="auto"/>
              <w:right w:val="single" w:sz="4" w:space="0" w:color="auto"/>
            </w:tcBorders>
            <w:shd w:val="clear" w:color="auto" w:fill="auto"/>
            <w:noWrap/>
            <w:vAlign w:val="center"/>
          </w:tcPr>
          <w:p w:rsidR="00324276" w:rsidRPr="005232A1" w:rsidRDefault="00324276" w:rsidP="007D5BCC">
            <w:pPr>
              <w:jc w:val="center"/>
              <w:rPr>
                <w:sz w:val="22"/>
                <w:szCs w:val="22"/>
              </w:rPr>
            </w:pPr>
            <w:r w:rsidRPr="005232A1">
              <w:rPr>
                <w:sz w:val="22"/>
                <w:szCs w:val="22"/>
              </w:rPr>
              <w:t>0,89</w:t>
            </w:r>
          </w:p>
        </w:tc>
        <w:tc>
          <w:tcPr>
            <w:tcW w:w="482" w:type="pct"/>
            <w:tcBorders>
              <w:top w:val="nil"/>
              <w:left w:val="nil"/>
              <w:bottom w:val="single" w:sz="4" w:space="0" w:color="auto"/>
              <w:right w:val="single" w:sz="4" w:space="0" w:color="auto"/>
            </w:tcBorders>
            <w:vAlign w:val="center"/>
          </w:tcPr>
          <w:p w:rsidR="00324276" w:rsidRPr="005232A1" w:rsidRDefault="00324276" w:rsidP="004534BC">
            <w:pPr>
              <w:jc w:val="center"/>
              <w:rPr>
                <w:sz w:val="22"/>
                <w:szCs w:val="22"/>
              </w:rPr>
            </w:pPr>
            <w:r w:rsidRPr="005232A1">
              <w:rPr>
                <w:sz w:val="22"/>
                <w:szCs w:val="22"/>
              </w:rPr>
              <w:t>0,89</w:t>
            </w:r>
          </w:p>
        </w:tc>
      </w:tr>
      <w:tr w:rsidR="00324276" w:rsidRPr="005232A1" w:rsidTr="00324276">
        <w:tc>
          <w:tcPr>
            <w:tcW w:w="451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324276" w:rsidRPr="005232A1" w:rsidRDefault="00324276" w:rsidP="00324276">
            <w:pPr>
              <w:jc w:val="center"/>
              <w:rPr>
                <w:sz w:val="22"/>
              </w:rPr>
            </w:pPr>
            <w:r w:rsidRPr="005232A1">
              <w:rPr>
                <w:sz w:val="22"/>
              </w:rPr>
              <w:t>п. Октябрьский</w:t>
            </w:r>
          </w:p>
        </w:tc>
        <w:tc>
          <w:tcPr>
            <w:tcW w:w="482" w:type="pct"/>
            <w:tcBorders>
              <w:top w:val="single" w:sz="4" w:space="0" w:color="auto"/>
              <w:left w:val="single" w:sz="4" w:space="0" w:color="auto"/>
              <w:bottom w:val="single" w:sz="4" w:space="0" w:color="auto"/>
              <w:right w:val="single" w:sz="4" w:space="0" w:color="auto"/>
            </w:tcBorders>
          </w:tcPr>
          <w:p w:rsidR="00324276" w:rsidRPr="005232A1" w:rsidRDefault="00324276" w:rsidP="007D5BCC">
            <w:pPr>
              <w:jc w:val="center"/>
              <w:rPr>
                <w:sz w:val="22"/>
              </w:rPr>
            </w:pPr>
          </w:p>
        </w:tc>
      </w:tr>
      <w:tr w:rsidR="00324276" w:rsidRPr="005232A1" w:rsidTr="004534BC">
        <w:tc>
          <w:tcPr>
            <w:tcW w:w="595" w:type="pct"/>
            <w:tcBorders>
              <w:top w:val="nil"/>
              <w:left w:val="single" w:sz="4" w:space="0" w:color="auto"/>
              <w:bottom w:val="single" w:sz="4" w:space="0" w:color="auto"/>
              <w:right w:val="single" w:sz="4" w:space="0" w:color="auto"/>
            </w:tcBorders>
            <w:shd w:val="clear" w:color="auto" w:fill="auto"/>
            <w:noWrap/>
            <w:vAlign w:val="center"/>
            <w:hideMark/>
          </w:tcPr>
          <w:p w:rsidR="00324276" w:rsidRPr="005232A1" w:rsidRDefault="00324276" w:rsidP="007D5BCC">
            <w:pPr>
              <w:jc w:val="center"/>
              <w:rPr>
                <w:sz w:val="22"/>
              </w:rPr>
            </w:pPr>
            <w:r w:rsidRPr="005232A1">
              <w:rPr>
                <w:sz w:val="22"/>
              </w:rPr>
              <w:t>1.</w:t>
            </w:r>
          </w:p>
        </w:tc>
        <w:tc>
          <w:tcPr>
            <w:tcW w:w="2764" w:type="pct"/>
            <w:tcBorders>
              <w:top w:val="nil"/>
              <w:left w:val="nil"/>
              <w:bottom w:val="single" w:sz="4" w:space="0" w:color="auto"/>
              <w:right w:val="single" w:sz="4" w:space="0" w:color="auto"/>
            </w:tcBorders>
            <w:shd w:val="clear" w:color="auto" w:fill="auto"/>
            <w:vAlign w:val="center"/>
            <w:hideMark/>
          </w:tcPr>
          <w:p w:rsidR="00324276" w:rsidRPr="005232A1" w:rsidRDefault="00324276" w:rsidP="007D5BCC">
            <w:pPr>
              <w:jc w:val="left"/>
              <w:rPr>
                <w:sz w:val="20"/>
                <w:szCs w:val="20"/>
              </w:rPr>
            </w:pPr>
            <w:r w:rsidRPr="005232A1">
              <w:rPr>
                <w:sz w:val="20"/>
                <w:szCs w:val="20"/>
              </w:rPr>
              <w:t xml:space="preserve">Прием сточных вод, всего, в </w:t>
            </w:r>
            <w:proofErr w:type="spellStart"/>
            <w:r w:rsidRPr="005232A1">
              <w:rPr>
                <w:sz w:val="20"/>
                <w:szCs w:val="20"/>
              </w:rPr>
              <w:t>т.ч</w:t>
            </w:r>
            <w:proofErr w:type="spellEnd"/>
            <w:r w:rsidRPr="005232A1">
              <w:rPr>
                <w:sz w:val="20"/>
                <w:szCs w:val="20"/>
              </w:rPr>
              <w:t>.:</w:t>
            </w:r>
          </w:p>
        </w:tc>
        <w:tc>
          <w:tcPr>
            <w:tcW w:w="676" w:type="pct"/>
            <w:tcBorders>
              <w:top w:val="nil"/>
              <w:left w:val="nil"/>
              <w:bottom w:val="single" w:sz="4" w:space="0" w:color="auto"/>
              <w:right w:val="single" w:sz="4" w:space="0" w:color="auto"/>
            </w:tcBorders>
            <w:shd w:val="clear" w:color="auto" w:fill="auto"/>
            <w:noWrap/>
            <w:vAlign w:val="center"/>
            <w:hideMark/>
          </w:tcPr>
          <w:p w:rsidR="00324276" w:rsidRPr="005232A1" w:rsidRDefault="00324276" w:rsidP="007D5BCC">
            <w:pPr>
              <w:jc w:val="center"/>
              <w:rPr>
                <w:sz w:val="22"/>
              </w:rPr>
            </w:pPr>
            <w:r w:rsidRPr="005232A1">
              <w:rPr>
                <w:sz w:val="22"/>
              </w:rPr>
              <w:t>тыс. куб. м</w:t>
            </w:r>
          </w:p>
        </w:tc>
        <w:tc>
          <w:tcPr>
            <w:tcW w:w="483" w:type="pct"/>
            <w:tcBorders>
              <w:top w:val="nil"/>
              <w:left w:val="nil"/>
              <w:bottom w:val="single" w:sz="4" w:space="0" w:color="auto"/>
              <w:right w:val="single" w:sz="4" w:space="0" w:color="auto"/>
            </w:tcBorders>
            <w:shd w:val="clear" w:color="auto" w:fill="auto"/>
            <w:noWrap/>
            <w:vAlign w:val="center"/>
          </w:tcPr>
          <w:p w:rsidR="00324276" w:rsidRPr="005232A1" w:rsidRDefault="00324276" w:rsidP="007D5BCC">
            <w:pPr>
              <w:jc w:val="center"/>
              <w:rPr>
                <w:sz w:val="20"/>
                <w:szCs w:val="20"/>
              </w:rPr>
            </w:pPr>
            <w:r w:rsidRPr="005232A1">
              <w:rPr>
                <w:sz w:val="20"/>
                <w:szCs w:val="20"/>
              </w:rPr>
              <w:t>9,694</w:t>
            </w:r>
          </w:p>
        </w:tc>
        <w:tc>
          <w:tcPr>
            <w:tcW w:w="482" w:type="pct"/>
            <w:tcBorders>
              <w:top w:val="nil"/>
              <w:left w:val="nil"/>
              <w:bottom w:val="single" w:sz="4" w:space="0" w:color="auto"/>
              <w:right w:val="single" w:sz="4" w:space="0" w:color="auto"/>
            </w:tcBorders>
            <w:vAlign w:val="center"/>
          </w:tcPr>
          <w:p w:rsidR="00324276" w:rsidRPr="005232A1" w:rsidRDefault="00324276" w:rsidP="004534BC">
            <w:pPr>
              <w:jc w:val="center"/>
              <w:rPr>
                <w:sz w:val="20"/>
                <w:szCs w:val="20"/>
              </w:rPr>
            </w:pPr>
            <w:r w:rsidRPr="005232A1">
              <w:rPr>
                <w:sz w:val="20"/>
                <w:szCs w:val="20"/>
              </w:rPr>
              <w:t>9,694</w:t>
            </w:r>
          </w:p>
        </w:tc>
      </w:tr>
      <w:tr w:rsidR="00324276" w:rsidRPr="005232A1" w:rsidTr="004534BC">
        <w:tc>
          <w:tcPr>
            <w:tcW w:w="595" w:type="pct"/>
            <w:tcBorders>
              <w:top w:val="nil"/>
              <w:left w:val="single" w:sz="4" w:space="0" w:color="auto"/>
              <w:bottom w:val="single" w:sz="4" w:space="0" w:color="000000"/>
              <w:right w:val="single" w:sz="4" w:space="0" w:color="auto"/>
            </w:tcBorders>
            <w:shd w:val="clear" w:color="auto" w:fill="auto"/>
            <w:noWrap/>
            <w:vAlign w:val="center"/>
            <w:hideMark/>
          </w:tcPr>
          <w:p w:rsidR="00324276" w:rsidRPr="005232A1" w:rsidRDefault="00324276" w:rsidP="007D5BCC">
            <w:pPr>
              <w:jc w:val="center"/>
              <w:rPr>
                <w:sz w:val="22"/>
              </w:rPr>
            </w:pPr>
            <w:r w:rsidRPr="005232A1">
              <w:rPr>
                <w:sz w:val="22"/>
              </w:rPr>
              <w:t>1.1</w:t>
            </w:r>
          </w:p>
        </w:tc>
        <w:tc>
          <w:tcPr>
            <w:tcW w:w="2764" w:type="pct"/>
            <w:tcBorders>
              <w:top w:val="nil"/>
              <w:left w:val="single" w:sz="4" w:space="0" w:color="auto"/>
              <w:bottom w:val="single" w:sz="4" w:space="0" w:color="000000"/>
              <w:right w:val="single" w:sz="4" w:space="0" w:color="auto"/>
            </w:tcBorders>
            <w:shd w:val="clear" w:color="auto" w:fill="auto"/>
            <w:hideMark/>
          </w:tcPr>
          <w:p w:rsidR="00324276" w:rsidRPr="005232A1" w:rsidRDefault="00324276" w:rsidP="007D5BCC">
            <w:pPr>
              <w:jc w:val="right"/>
              <w:rPr>
                <w:sz w:val="22"/>
                <w:szCs w:val="22"/>
              </w:rPr>
            </w:pPr>
            <w:r w:rsidRPr="005232A1">
              <w:rPr>
                <w:sz w:val="22"/>
                <w:szCs w:val="22"/>
              </w:rPr>
              <w:t>Население</w:t>
            </w:r>
          </w:p>
        </w:tc>
        <w:tc>
          <w:tcPr>
            <w:tcW w:w="676" w:type="pct"/>
            <w:tcBorders>
              <w:top w:val="nil"/>
              <w:left w:val="nil"/>
              <w:bottom w:val="single" w:sz="4" w:space="0" w:color="auto"/>
              <w:right w:val="single" w:sz="4" w:space="0" w:color="auto"/>
            </w:tcBorders>
            <w:shd w:val="clear" w:color="auto" w:fill="auto"/>
            <w:noWrap/>
            <w:vAlign w:val="center"/>
            <w:hideMark/>
          </w:tcPr>
          <w:p w:rsidR="00324276" w:rsidRPr="005232A1" w:rsidRDefault="00324276" w:rsidP="007D5BCC">
            <w:pPr>
              <w:jc w:val="center"/>
              <w:rPr>
                <w:sz w:val="22"/>
                <w:szCs w:val="22"/>
              </w:rPr>
            </w:pPr>
            <w:r w:rsidRPr="005232A1">
              <w:rPr>
                <w:sz w:val="22"/>
                <w:szCs w:val="22"/>
              </w:rPr>
              <w:t xml:space="preserve">тыс. </w:t>
            </w:r>
            <w:proofErr w:type="spellStart"/>
            <w:r w:rsidRPr="005232A1">
              <w:rPr>
                <w:sz w:val="22"/>
                <w:szCs w:val="22"/>
              </w:rPr>
              <w:t>куб</w:t>
            </w:r>
            <w:proofErr w:type="gramStart"/>
            <w:r w:rsidRPr="005232A1">
              <w:rPr>
                <w:sz w:val="22"/>
                <w:szCs w:val="22"/>
              </w:rPr>
              <w:t>.м</w:t>
            </w:r>
            <w:proofErr w:type="spellEnd"/>
            <w:proofErr w:type="gramEnd"/>
          </w:p>
        </w:tc>
        <w:tc>
          <w:tcPr>
            <w:tcW w:w="483" w:type="pct"/>
            <w:tcBorders>
              <w:top w:val="nil"/>
              <w:left w:val="nil"/>
              <w:bottom w:val="single" w:sz="4" w:space="0" w:color="auto"/>
              <w:right w:val="single" w:sz="4" w:space="0" w:color="auto"/>
            </w:tcBorders>
            <w:shd w:val="clear" w:color="auto" w:fill="auto"/>
            <w:noWrap/>
            <w:vAlign w:val="center"/>
          </w:tcPr>
          <w:p w:rsidR="00324276" w:rsidRPr="005232A1" w:rsidRDefault="00324276" w:rsidP="007D5BCC">
            <w:pPr>
              <w:jc w:val="center"/>
              <w:rPr>
                <w:sz w:val="22"/>
                <w:szCs w:val="22"/>
              </w:rPr>
            </w:pPr>
            <w:r w:rsidRPr="005232A1">
              <w:rPr>
                <w:sz w:val="22"/>
                <w:szCs w:val="22"/>
              </w:rPr>
              <w:t>9,694</w:t>
            </w:r>
          </w:p>
        </w:tc>
        <w:tc>
          <w:tcPr>
            <w:tcW w:w="482" w:type="pct"/>
            <w:tcBorders>
              <w:top w:val="nil"/>
              <w:left w:val="nil"/>
              <w:bottom w:val="single" w:sz="4" w:space="0" w:color="auto"/>
              <w:right w:val="single" w:sz="4" w:space="0" w:color="auto"/>
            </w:tcBorders>
            <w:vAlign w:val="center"/>
          </w:tcPr>
          <w:p w:rsidR="00324276" w:rsidRPr="005232A1" w:rsidRDefault="00324276" w:rsidP="004534BC">
            <w:pPr>
              <w:jc w:val="center"/>
              <w:rPr>
                <w:sz w:val="22"/>
                <w:szCs w:val="22"/>
              </w:rPr>
            </w:pPr>
            <w:r w:rsidRPr="005232A1">
              <w:rPr>
                <w:sz w:val="22"/>
                <w:szCs w:val="22"/>
              </w:rPr>
              <w:t>9,694</w:t>
            </w:r>
          </w:p>
        </w:tc>
      </w:tr>
      <w:tr w:rsidR="00324276" w:rsidRPr="005232A1" w:rsidTr="004534BC">
        <w:tc>
          <w:tcPr>
            <w:tcW w:w="595" w:type="pct"/>
            <w:tcBorders>
              <w:top w:val="nil"/>
              <w:left w:val="single" w:sz="4" w:space="0" w:color="auto"/>
              <w:bottom w:val="single" w:sz="4" w:space="0" w:color="auto"/>
              <w:right w:val="single" w:sz="4" w:space="0" w:color="auto"/>
            </w:tcBorders>
            <w:shd w:val="clear" w:color="auto" w:fill="auto"/>
            <w:noWrap/>
            <w:vAlign w:val="center"/>
          </w:tcPr>
          <w:p w:rsidR="00324276" w:rsidRPr="005232A1" w:rsidRDefault="00324276" w:rsidP="007D5BCC">
            <w:pPr>
              <w:jc w:val="center"/>
              <w:rPr>
                <w:sz w:val="22"/>
              </w:rPr>
            </w:pPr>
            <w:r w:rsidRPr="005232A1">
              <w:rPr>
                <w:sz w:val="22"/>
              </w:rPr>
              <w:t>1.2</w:t>
            </w:r>
          </w:p>
        </w:tc>
        <w:tc>
          <w:tcPr>
            <w:tcW w:w="2764" w:type="pct"/>
            <w:tcBorders>
              <w:top w:val="nil"/>
              <w:left w:val="nil"/>
              <w:bottom w:val="single" w:sz="4" w:space="0" w:color="auto"/>
              <w:right w:val="single" w:sz="4" w:space="0" w:color="auto"/>
            </w:tcBorders>
            <w:shd w:val="clear" w:color="auto" w:fill="auto"/>
          </w:tcPr>
          <w:p w:rsidR="00324276" w:rsidRPr="005232A1" w:rsidRDefault="00324276" w:rsidP="007D5BCC">
            <w:pPr>
              <w:jc w:val="right"/>
              <w:rPr>
                <w:sz w:val="22"/>
                <w:szCs w:val="22"/>
              </w:rPr>
            </w:pPr>
            <w:r w:rsidRPr="005232A1">
              <w:rPr>
                <w:sz w:val="22"/>
                <w:szCs w:val="22"/>
              </w:rPr>
              <w:t>Бюджетные потребители</w:t>
            </w:r>
          </w:p>
        </w:tc>
        <w:tc>
          <w:tcPr>
            <w:tcW w:w="676" w:type="pct"/>
            <w:tcBorders>
              <w:top w:val="nil"/>
              <w:left w:val="nil"/>
              <w:bottom w:val="single" w:sz="4" w:space="0" w:color="auto"/>
              <w:right w:val="single" w:sz="4" w:space="0" w:color="auto"/>
            </w:tcBorders>
            <w:shd w:val="clear" w:color="auto" w:fill="auto"/>
            <w:noWrap/>
            <w:vAlign w:val="center"/>
          </w:tcPr>
          <w:p w:rsidR="00324276" w:rsidRPr="005232A1" w:rsidRDefault="00324276" w:rsidP="007D5BCC">
            <w:pPr>
              <w:jc w:val="center"/>
              <w:rPr>
                <w:sz w:val="22"/>
                <w:szCs w:val="22"/>
              </w:rPr>
            </w:pPr>
            <w:r w:rsidRPr="005232A1">
              <w:rPr>
                <w:sz w:val="22"/>
                <w:szCs w:val="22"/>
              </w:rPr>
              <w:t xml:space="preserve">тыс. </w:t>
            </w:r>
            <w:proofErr w:type="spellStart"/>
            <w:r w:rsidRPr="005232A1">
              <w:rPr>
                <w:sz w:val="22"/>
                <w:szCs w:val="22"/>
              </w:rPr>
              <w:t>куб</w:t>
            </w:r>
            <w:proofErr w:type="gramStart"/>
            <w:r w:rsidRPr="005232A1">
              <w:rPr>
                <w:sz w:val="22"/>
                <w:szCs w:val="22"/>
              </w:rPr>
              <w:t>.м</w:t>
            </w:r>
            <w:proofErr w:type="spellEnd"/>
            <w:proofErr w:type="gramEnd"/>
          </w:p>
        </w:tc>
        <w:tc>
          <w:tcPr>
            <w:tcW w:w="483" w:type="pct"/>
            <w:tcBorders>
              <w:top w:val="nil"/>
              <w:left w:val="nil"/>
              <w:bottom w:val="single" w:sz="4" w:space="0" w:color="auto"/>
              <w:right w:val="single" w:sz="4" w:space="0" w:color="auto"/>
            </w:tcBorders>
            <w:shd w:val="clear" w:color="auto" w:fill="auto"/>
            <w:noWrap/>
            <w:vAlign w:val="center"/>
          </w:tcPr>
          <w:p w:rsidR="00324276" w:rsidRPr="005232A1" w:rsidRDefault="00324276" w:rsidP="007D5BCC">
            <w:pPr>
              <w:jc w:val="center"/>
              <w:rPr>
                <w:sz w:val="22"/>
                <w:szCs w:val="22"/>
              </w:rPr>
            </w:pPr>
            <w:r w:rsidRPr="005232A1">
              <w:rPr>
                <w:sz w:val="22"/>
                <w:szCs w:val="22"/>
              </w:rPr>
              <w:t>-</w:t>
            </w:r>
          </w:p>
        </w:tc>
        <w:tc>
          <w:tcPr>
            <w:tcW w:w="482" w:type="pct"/>
            <w:tcBorders>
              <w:top w:val="nil"/>
              <w:left w:val="nil"/>
              <w:bottom w:val="single" w:sz="4" w:space="0" w:color="auto"/>
              <w:right w:val="single" w:sz="4" w:space="0" w:color="auto"/>
            </w:tcBorders>
            <w:vAlign w:val="center"/>
          </w:tcPr>
          <w:p w:rsidR="00324276" w:rsidRPr="005232A1" w:rsidRDefault="00324276" w:rsidP="004534BC">
            <w:pPr>
              <w:jc w:val="center"/>
              <w:rPr>
                <w:sz w:val="22"/>
                <w:szCs w:val="22"/>
              </w:rPr>
            </w:pPr>
            <w:r w:rsidRPr="005232A1">
              <w:rPr>
                <w:sz w:val="22"/>
                <w:szCs w:val="22"/>
              </w:rPr>
              <w:t>-</w:t>
            </w:r>
          </w:p>
        </w:tc>
      </w:tr>
      <w:tr w:rsidR="00324276" w:rsidRPr="005232A1" w:rsidTr="004534BC">
        <w:tc>
          <w:tcPr>
            <w:tcW w:w="595" w:type="pct"/>
            <w:tcBorders>
              <w:top w:val="nil"/>
              <w:left w:val="single" w:sz="4" w:space="0" w:color="auto"/>
              <w:bottom w:val="single" w:sz="4" w:space="0" w:color="auto"/>
              <w:right w:val="single" w:sz="4" w:space="0" w:color="auto"/>
            </w:tcBorders>
            <w:shd w:val="clear" w:color="auto" w:fill="auto"/>
            <w:noWrap/>
            <w:vAlign w:val="center"/>
          </w:tcPr>
          <w:p w:rsidR="00324276" w:rsidRPr="005232A1" w:rsidRDefault="00324276" w:rsidP="007D5BCC">
            <w:pPr>
              <w:jc w:val="center"/>
              <w:rPr>
                <w:sz w:val="22"/>
              </w:rPr>
            </w:pPr>
            <w:r w:rsidRPr="005232A1">
              <w:rPr>
                <w:sz w:val="22"/>
              </w:rPr>
              <w:t>1.3</w:t>
            </w:r>
          </w:p>
        </w:tc>
        <w:tc>
          <w:tcPr>
            <w:tcW w:w="2764" w:type="pct"/>
            <w:tcBorders>
              <w:top w:val="nil"/>
              <w:left w:val="nil"/>
              <w:bottom w:val="single" w:sz="4" w:space="0" w:color="auto"/>
              <w:right w:val="single" w:sz="4" w:space="0" w:color="auto"/>
            </w:tcBorders>
            <w:shd w:val="clear" w:color="auto" w:fill="auto"/>
          </w:tcPr>
          <w:p w:rsidR="00324276" w:rsidRPr="005232A1" w:rsidRDefault="00324276" w:rsidP="007D5BCC">
            <w:pPr>
              <w:jc w:val="right"/>
              <w:rPr>
                <w:sz w:val="22"/>
                <w:szCs w:val="22"/>
              </w:rPr>
            </w:pPr>
            <w:r w:rsidRPr="005232A1">
              <w:rPr>
                <w:sz w:val="22"/>
                <w:szCs w:val="22"/>
              </w:rPr>
              <w:t>Прочие потребители</w:t>
            </w:r>
          </w:p>
        </w:tc>
        <w:tc>
          <w:tcPr>
            <w:tcW w:w="676" w:type="pct"/>
            <w:tcBorders>
              <w:top w:val="nil"/>
              <w:left w:val="nil"/>
              <w:bottom w:val="single" w:sz="4" w:space="0" w:color="auto"/>
              <w:right w:val="single" w:sz="4" w:space="0" w:color="auto"/>
            </w:tcBorders>
            <w:shd w:val="clear" w:color="auto" w:fill="auto"/>
            <w:noWrap/>
            <w:vAlign w:val="center"/>
          </w:tcPr>
          <w:p w:rsidR="00324276" w:rsidRPr="005232A1" w:rsidRDefault="00324276" w:rsidP="007D5BCC">
            <w:pPr>
              <w:jc w:val="center"/>
              <w:rPr>
                <w:sz w:val="22"/>
                <w:szCs w:val="22"/>
              </w:rPr>
            </w:pPr>
            <w:r w:rsidRPr="005232A1">
              <w:rPr>
                <w:sz w:val="22"/>
                <w:szCs w:val="22"/>
              </w:rPr>
              <w:t xml:space="preserve">тыс. </w:t>
            </w:r>
            <w:proofErr w:type="spellStart"/>
            <w:r w:rsidRPr="005232A1">
              <w:rPr>
                <w:sz w:val="22"/>
                <w:szCs w:val="22"/>
              </w:rPr>
              <w:t>куб</w:t>
            </w:r>
            <w:proofErr w:type="gramStart"/>
            <w:r w:rsidRPr="005232A1">
              <w:rPr>
                <w:sz w:val="22"/>
                <w:szCs w:val="22"/>
              </w:rPr>
              <w:t>.м</w:t>
            </w:r>
            <w:proofErr w:type="spellEnd"/>
            <w:proofErr w:type="gramEnd"/>
          </w:p>
        </w:tc>
        <w:tc>
          <w:tcPr>
            <w:tcW w:w="483" w:type="pct"/>
            <w:tcBorders>
              <w:top w:val="nil"/>
              <w:left w:val="nil"/>
              <w:bottom w:val="single" w:sz="4" w:space="0" w:color="auto"/>
              <w:right w:val="single" w:sz="4" w:space="0" w:color="auto"/>
            </w:tcBorders>
            <w:shd w:val="clear" w:color="auto" w:fill="auto"/>
            <w:noWrap/>
            <w:vAlign w:val="center"/>
          </w:tcPr>
          <w:p w:rsidR="00324276" w:rsidRPr="005232A1" w:rsidRDefault="00324276" w:rsidP="007D5BCC">
            <w:pPr>
              <w:jc w:val="center"/>
              <w:rPr>
                <w:sz w:val="22"/>
                <w:szCs w:val="22"/>
              </w:rPr>
            </w:pPr>
            <w:r w:rsidRPr="005232A1">
              <w:rPr>
                <w:sz w:val="22"/>
                <w:szCs w:val="22"/>
              </w:rPr>
              <w:t>-</w:t>
            </w:r>
          </w:p>
        </w:tc>
        <w:tc>
          <w:tcPr>
            <w:tcW w:w="482" w:type="pct"/>
            <w:tcBorders>
              <w:top w:val="nil"/>
              <w:left w:val="nil"/>
              <w:bottom w:val="single" w:sz="4" w:space="0" w:color="auto"/>
              <w:right w:val="single" w:sz="4" w:space="0" w:color="auto"/>
            </w:tcBorders>
            <w:vAlign w:val="center"/>
          </w:tcPr>
          <w:p w:rsidR="00324276" w:rsidRPr="005232A1" w:rsidRDefault="00324276" w:rsidP="004534BC">
            <w:pPr>
              <w:jc w:val="center"/>
              <w:rPr>
                <w:sz w:val="22"/>
                <w:szCs w:val="22"/>
              </w:rPr>
            </w:pPr>
            <w:r w:rsidRPr="005232A1">
              <w:rPr>
                <w:sz w:val="22"/>
                <w:szCs w:val="22"/>
              </w:rPr>
              <w:t>-</w:t>
            </w:r>
          </w:p>
        </w:tc>
      </w:tr>
      <w:tr w:rsidR="00324276" w:rsidRPr="005232A1" w:rsidTr="004534BC">
        <w:tc>
          <w:tcPr>
            <w:tcW w:w="451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324276" w:rsidRPr="005232A1" w:rsidRDefault="00324276" w:rsidP="004534BC">
            <w:pPr>
              <w:jc w:val="center"/>
              <w:rPr>
                <w:sz w:val="22"/>
              </w:rPr>
            </w:pPr>
            <w:proofErr w:type="gramStart"/>
            <w:r w:rsidRPr="005232A1">
              <w:rPr>
                <w:sz w:val="22"/>
              </w:rPr>
              <w:t>с</w:t>
            </w:r>
            <w:proofErr w:type="gramEnd"/>
            <w:r w:rsidRPr="005232A1">
              <w:rPr>
                <w:sz w:val="22"/>
              </w:rPr>
              <w:t>. Боровица</w:t>
            </w:r>
          </w:p>
        </w:tc>
        <w:tc>
          <w:tcPr>
            <w:tcW w:w="482" w:type="pct"/>
            <w:tcBorders>
              <w:top w:val="single" w:sz="4" w:space="0" w:color="auto"/>
              <w:left w:val="single" w:sz="4" w:space="0" w:color="auto"/>
              <w:bottom w:val="single" w:sz="4" w:space="0" w:color="auto"/>
              <w:right w:val="single" w:sz="4" w:space="0" w:color="auto"/>
            </w:tcBorders>
          </w:tcPr>
          <w:p w:rsidR="00324276" w:rsidRPr="005232A1" w:rsidRDefault="00324276" w:rsidP="004534BC">
            <w:pPr>
              <w:jc w:val="center"/>
              <w:rPr>
                <w:sz w:val="22"/>
              </w:rPr>
            </w:pPr>
          </w:p>
        </w:tc>
      </w:tr>
      <w:tr w:rsidR="00324276" w:rsidRPr="005232A1" w:rsidTr="004534BC">
        <w:tc>
          <w:tcPr>
            <w:tcW w:w="595" w:type="pct"/>
            <w:tcBorders>
              <w:top w:val="nil"/>
              <w:left w:val="single" w:sz="4" w:space="0" w:color="auto"/>
              <w:bottom w:val="single" w:sz="4" w:space="0" w:color="auto"/>
              <w:right w:val="single" w:sz="4" w:space="0" w:color="auto"/>
            </w:tcBorders>
            <w:shd w:val="clear" w:color="auto" w:fill="auto"/>
            <w:noWrap/>
            <w:vAlign w:val="center"/>
            <w:hideMark/>
          </w:tcPr>
          <w:p w:rsidR="00324276" w:rsidRPr="005232A1" w:rsidRDefault="00324276" w:rsidP="004534BC">
            <w:pPr>
              <w:jc w:val="center"/>
              <w:rPr>
                <w:sz w:val="22"/>
              </w:rPr>
            </w:pPr>
            <w:r w:rsidRPr="005232A1">
              <w:rPr>
                <w:sz w:val="22"/>
              </w:rPr>
              <w:t>1.</w:t>
            </w:r>
          </w:p>
        </w:tc>
        <w:tc>
          <w:tcPr>
            <w:tcW w:w="2764" w:type="pct"/>
            <w:tcBorders>
              <w:top w:val="nil"/>
              <w:left w:val="nil"/>
              <w:bottom w:val="single" w:sz="4" w:space="0" w:color="auto"/>
              <w:right w:val="single" w:sz="4" w:space="0" w:color="auto"/>
            </w:tcBorders>
            <w:shd w:val="clear" w:color="auto" w:fill="auto"/>
            <w:vAlign w:val="center"/>
            <w:hideMark/>
          </w:tcPr>
          <w:p w:rsidR="00324276" w:rsidRPr="005232A1" w:rsidRDefault="00324276" w:rsidP="004534BC">
            <w:pPr>
              <w:jc w:val="left"/>
              <w:rPr>
                <w:sz w:val="20"/>
                <w:szCs w:val="20"/>
              </w:rPr>
            </w:pPr>
            <w:r w:rsidRPr="005232A1">
              <w:rPr>
                <w:sz w:val="20"/>
                <w:szCs w:val="20"/>
              </w:rPr>
              <w:t xml:space="preserve">Прием сточных вод, всего, в </w:t>
            </w:r>
            <w:proofErr w:type="spellStart"/>
            <w:r w:rsidRPr="005232A1">
              <w:rPr>
                <w:sz w:val="20"/>
                <w:szCs w:val="20"/>
              </w:rPr>
              <w:t>т.ч</w:t>
            </w:r>
            <w:proofErr w:type="spellEnd"/>
            <w:r w:rsidRPr="005232A1">
              <w:rPr>
                <w:sz w:val="20"/>
                <w:szCs w:val="20"/>
              </w:rPr>
              <w:t>.:</w:t>
            </w:r>
          </w:p>
        </w:tc>
        <w:tc>
          <w:tcPr>
            <w:tcW w:w="676" w:type="pct"/>
            <w:tcBorders>
              <w:top w:val="nil"/>
              <w:left w:val="nil"/>
              <w:bottom w:val="single" w:sz="4" w:space="0" w:color="auto"/>
              <w:right w:val="single" w:sz="4" w:space="0" w:color="auto"/>
            </w:tcBorders>
            <w:shd w:val="clear" w:color="auto" w:fill="auto"/>
            <w:noWrap/>
            <w:vAlign w:val="center"/>
            <w:hideMark/>
          </w:tcPr>
          <w:p w:rsidR="00324276" w:rsidRPr="005232A1" w:rsidRDefault="00324276" w:rsidP="004534BC">
            <w:pPr>
              <w:jc w:val="center"/>
              <w:rPr>
                <w:sz w:val="22"/>
              </w:rPr>
            </w:pPr>
            <w:r w:rsidRPr="005232A1">
              <w:rPr>
                <w:sz w:val="22"/>
              </w:rPr>
              <w:t>тыс. куб. м</w:t>
            </w:r>
          </w:p>
        </w:tc>
        <w:tc>
          <w:tcPr>
            <w:tcW w:w="483" w:type="pct"/>
            <w:tcBorders>
              <w:top w:val="nil"/>
              <w:left w:val="nil"/>
              <w:bottom w:val="single" w:sz="4" w:space="0" w:color="auto"/>
              <w:right w:val="single" w:sz="4" w:space="0" w:color="auto"/>
            </w:tcBorders>
            <w:shd w:val="clear" w:color="auto" w:fill="auto"/>
            <w:noWrap/>
            <w:vAlign w:val="center"/>
          </w:tcPr>
          <w:p w:rsidR="00324276" w:rsidRPr="005232A1" w:rsidRDefault="00324276" w:rsidP="004534BC">
            <w:pPr>
              <w:jc w:val="center"/>
              <w:rPr>
                <w:sz w:val="20"/>
                <w:szCs w:val="20"/>
              </w:rPr>
            </w:pPr>
            <w:r w:rsidRPr="005232A1">
              <w:rPr>
                <w:sz w:val="20"/>
                <w:szCs w:val="20"/>
              </w:rPr>
              <w:t>5,30</w:t>
            </w:r>
          </w:p>
        </w:tc>
        <w:tc>
          <w:tcPr>
            <w:tcW w:w="482" w:type="pct"/>
            <w:tcBorders>
              <w:top w:val="nil"/>
              <w:left w:val="nil"/>
              <w:bottom w:val="single" w:sz="4" w:space="0" w:color="auto"/>
              <w:right w:val="single" w:sz="4" w:space="0" w:color="auto"/>
            </w:tcBorders>
            <w:vAlign w:val="center"/>
          </w:tcPr>
          <w:p w:rsidR="00324276" w:rsidRPr="005232A1" w:rsidRDefault="00324276" w:rsidP="004534BC">
            <w:pPr>
              <w:jc w:val="center"/>
              <w:rPr>
                <w:sz w:val="20"/>
                <w:szCs w:val="20"/>
              </w:rPr>
            </w:pPr>
            <w:r w:rsidRPr="005232A1">
              <w:rPr>
                <w:sz w:val="20"/>
                <w:szCs w:val="20"/>
              </w:rPr>
              <w:t>5,30</w:t>
            </w:r>
          </w:p>
        </w:tc>
      </w:tr>
      <w:tr w:rsidR="00324276" w:rsidRPr="005232A1" w:rsidTr="004534BC">
        <w:tc>
          <w:tcPr>
            <w:tcW w:w="595" w:type="pct"/>
            <w:tcBorders>
              <w:top w:val="nil"/>
              <w:left w:val="single" w:sz="4" w:space="0" w:color="auto"/>
              <w:bottom w:val="single" w:sz="4" w:space="0" w:color="000000"/>
              <w:right w:val="single" w:sz="4" w:space="0" w:color="auto"/>
            </w:tcBorders>
            <w:shd w:val="clear" w:color="auto" w:fill="auto"/>
            <w:noWrap/>
            <w:vAlign w:val="center"/>
            <w:hideMark/>
          </w:tcPr>
          <w:p w:rsidR="00324276" w:rsidRPr="005232A1" w:rsidRDefault="00324276" w:rsidP="004534BC">
            <w:pPr>
              <w:jc w:val="center"/>
              <w:rPr>
                <w:sz w:val="22"/>
              </w:rPr>
            </w:pPr>
            <w:r w:rsidRPr="005232A1">
              <w:rPr>
                <w:sz w:val="22"/>
              </w:rPr>
              <w:t>1.1</w:t>
            </w:r>
          </w:p>
        </w:tc>
        <w:tc>
          <w:tcPr>
            <w:tcW w:w="2764" w:type="pct"/>
            <w:tcBorders>
              <w:top w:val="nil"/>
              <w:left w:val="single" w:sz="4" w:space="0" w:color="auto"/>
              <w:bottom w:val="single" w:sz="4" w:space="0" w:color="000000"/>
              <w:right w:val="single" w:sz="4" w:space="0" w:color="auto"/>
            </w:tcBorders>
            <w:shd w:val="clear" w:color="auto" w:fill="auto"/>
            <w:hideMark/>
          </w:tcPr>
          <w:p w:rsidR="00324276" w:rsidRPr="005232A1" w:rsidRDefault="00324276" w:rsidP="004534BC">
            <w:pPr>
              <w:jc w:val="right"/>
              <w:rPr>
                <w:sz w:val="22"/>
                <w:szCs w:val="22"/>
              </w:rPr>
            </w:pPr>
            <w:r w:rsidRPr="005232A1">
              <w:rPr>
                <w:sz w:val="22"/>
                <w:szCs w:val="22"/>
              </w:rPr>
              <w:t>Население</w:t>
            </w:r>
          </w:p>
        </w:tc>
        <w:tc>
          <w:tcPr>
            <w:tcW w:w="676" w:type="pct"/>
            <w:tcBorders>
              <w:top w:val="nil"/>
              <w:left w:val="nil"/>
              <w:bottom w:val="single" w:sz="4" w:space="0" w:color="auto"/>
              <w:right w:val="single" w:sz="4" w:space="0" w:color="auto"/>
            </w:tcBorders>
            <w:shd w:val="clear" w:color="auto" w:fill="auto"/>
            <w:noWrap/>
            <w:vAlign w:val="center"/>
            <w:hideMark/>
          </w:tcPr>
          <w:p w:rsidR="00324276" w:rsidRPr="005232A1" w:rsidRDefault="00324276" w:rsidP="004534BC">
            <w:pPr>
              <w:jc w:val="center"/>
              <w:rPr>
                <w:sz w:val="22"/>
                <w:szCs w:val="22"/>
              </w:rPr>
            </w:pPr>
            <w:r w:rsidRPr="005232A1">
              <w:rPr>
                <w:sz w:val="22"/>
                <w:szCs w:val="22"/>
              </w:rPr>
              <w:t xml:space="preserve">тыс. </w:t>
            </w:r>
            <w:proofErr w:type="spellStart"/>
            <w:r w:rsidRPr="005232A1">
              <w:rPr>
                <w:sz w:val="22"/>
                <w:szCs w:val="22"/>
              </w:rPr>
              <w:t>куб</w:t>
            </w:r>
            <w:proofErr w:type="gramStart"/>
            <w:r w:rsidRPr="005232A1">
              <w:rPr>
                <w:sz w:val="22"/>
                <w:szCs w:val="22"/>
              </w:rPr>
              <w:t>.м</w:t>
            </w:r>
            <w:proofErr w:type="spellEnd"/>
            <w:proofErr w:type="gramEnd"/>
          </w:p>
        </w:tc>
        <w:tc>
          <w:tcPr>
            <w:tcW w:w="483" w:type="pct"/>
            <w:tcBorders>
              <w:top w:val="nil"/>
              <w:left w:val="nil"/>
              <w:bottom w:val="single" w:sz="4" w:space="0" w:color="auto"/>
              <w:right w:val="single" w:sz="4" w:space="0" w:color="auto"/>
            </w:tcBorders>
            <w:shd w:val="clear" w:color="auto" w:fill="auto"/>
            <w:noWrap/>
            <w:vAlign w:val="center"/>
          </w:tcPr>
          <w:p w:rsidR="00324276" w:rsidRPr="005232A1" w:rsidRDefault="00324276" w:rsidP="004534BC">
            <w:pPr>
              <w:jc w:val="center"/>
              <w:rPr>
                <w:sz w:val="22"/>
                <w:szCs w:val="22"/>
              </w:rPr>
            </w:pPr>
            <w:r w:rsidRPr="005232A1">
              <w:rPr>
                <w:sz w:val="22"/>
                <w:szCs w:val="22"/>
              </w:rPr>
              <w:t>0,5</w:t>
            </w:r>
          </w:p>
        </w:tc>
        <w:tc>
          <w:tcPr>
            <w:tcW w:w="482" w:type="pct"/>
            <w:tcBorders>
              <w:top w:val="nil"/>
              <w:left w:val="nil"/>
              <w:bottom w:val="single" w:sz="4" w:space="0" w:color="auto"/>
              <w:right w:val="single" w:sz="4" w:space="0" w:color="auto"/>
            </w:tcBorders>
            <w:vAlign w:val="center"/>
          </w:tcPr>
          <w:p w:rsidR="00324276" w:rsidRPr="005232A1" w:rsidRDefault="00324276" w:rsidP="004534BC">
            <w:pPr>
              <w:jc w:val="center"/>
              <w:rPr>
                <w:sz w:val="22"/>
                <w:szCs w:val="22"/>
              </w:rPr>
            </w:pPr>
            <w:r w:rsidRPr="005232A1">
              <w:rPr>
                <w:sz w:val="22"/>
                <w:szCs w:val="22"/>
              </w:rPr>
              <w:t>0,5</w:t>
            </w:r>
          </w:p>
        </w:tc>
      </w:tr>
      <w:tr w:rsidR="00324276" w:rsidRPr="005232A1" w:rsidTr="004534BC">
        <w:tc>
          <w:tcPr>
            <w:tcW w:w="595" w:type="pct"/>
            <w:tcBorders>
              <w:top w:val="nil"/>
              <w:left w:val="single" w:sz="4" w:space="0" w:color="auto"/>
              <w:bottom w:val="single" w:sz="4" w:space="0" w:color="auto"/>
              <w:right w:val="single" w:sz="4" w:space="0" w:color="auto"/>
            </w:tcBorders>
            <w:shd w:val="clear" w:color="auto" w:fill="auto"/>
            <w:noWrap/>
            <w:vAlign w:val="center"/>
          </w:tcPr>
          <w:p w:rsidR="00324276" w:rsidRPr="005232A1" w:rsidRDefault="00324276" w:rsidP="004534BC">
            <w:pPr>
              <w:jc w:val="center"/>
              <w:rPr>
                <w:sz w:val="22"/>
              </w:rPr>
            </w:pPr>
            <w:r w:rsidRPr="005232A1">
              <w:rPr>
                <w:sz w:val="22"/>
              </w:rPr>
              <w:t>1.2</w:t>
            </w:r>
          </w:p>
        </w:tc>
        <w:tc>
          <w:tcPr>
            <w:tcW w:w="2764" w:type="pct"/>
            <w:tcBorders>
              <w:top w:val="nil"/>
              <w:left w:val="nil"/>
              <w:bottom w:val="single" w:sz="4" w:space="0" w:color="auto"/>
              <w:right w:val="single" w:sz="4" w:space="0" w:color="auto"/>
            </w:tcBorders>
            <w:shd w:val="clear" w:color="auto" w:fill="auto"/>
          </w:tcPr>
          <w:p w:rsidR="00324276" w:rsidRPr="005232A1" w:rsidRDefault="00324276" w:rsidP="004534BC">
            <w:pPr>
              <w:jc w:val="right"/>
              <w:rPr>
                <w:sz w:val="22"/>
                <w:szCs w:val="22"/>
              </w:rPr>
            </w:pPr>
            <w:r w:rsidRPr="005232A1">
              <w:rPr>
                <w:sz w:val="22"/>
                <w:szCs w:val="22"/>
              </w:rPr>
              <w:t>Бюджетные потребители</w:t>
            </w:r>
          </w:p>
        </w:tc>
        <w:tc>
          <w:tcPr>
            <w:tcW w:w="676" w:type="pct"/>
            <w:tcBorders>
              <w:top w:val="nil"/>
              <w:left w:val="nil"/>
              <w:bottom w:val="single" w:sz="4" w:space="0" w:color="auto"/>
              <w:right w:val="single" w:sz="4" w:space="0" w:color="auto"/>
            </w:tcBorders>
            <w:shd w:val="clear" w:color="auto" w:fill="auto"/>
            <w:noWrap/>
            <w:vAlign w:val="center"/>
          </w:tcPr>
          <w:p w:rsidR="00324276" w:rsidRPr="005232A1" w:rsidRDefault="00324276" w:rsidP="004534BC">
            <w:pPr>
              <w:jc w:val="center"/>
              <w:rPr>
                <w:sz w:val="22"/>
                <w:szCs w:val="22"/>
              </w:rPr>
            </w:pPr>
            <w:r w:rsidRPr="005232A1">
              <w:rPr>
                <w:sz w:val="22"/>
                <w:szCs w:val="22"/>
              </w:rPr>
              <w:t xml:space="preserve">тыс. </w:t>
            </w:r>
            <w:proofErr w:type="spellStart"/>
            <w:r w:rsidRPr="005232A1">
              <w:rPr>
                <w:sz w:val="22"/>
                <w:szCs w:val="22"/>
              </w:rPr>
              <w:t>куб</w:t>
            </w:r>
            <w:proofErr w:type="gramStart"/>
            <w:r w:rsidRPr="005232A1">
              <w:rPr>
                <w:sz w:val="22"/>
                <w:szCs w:val="22"/>
              </w:rPr>
              <w:t>.м</w:t>
            </w:r>
            <w:proofErr w:type="spellEnd"/>
            <w:proofErr w:type="gramEnd"/>
          </w:p>
        </w:tc>
        <w:tc>
          <w:tcPr>
            <w:tcW w:w="483" w:type="pct"/>
            <w:tcBorders>
              <w:top w:val="nil"/>
              <w:left w:val="nil"/>
              <w:bottom w:val="single" w:sz="4" w:space="0" w:color="auto"/>
              <w:right w:val="single" w:sz="4" w:space="0" w:color="auto"/>
            </w:tcBorders>
            <w:shd w:val="clear" w:color="auto" w:fill="auto"/>
            <w:noWrap/>
            <w:vAlign w:val="center"/>
          </w:tcPr>
          <w:p w:rsidR="00324276" w:rsidRPr="005232A1" w:rsidRDefault="00324276" w:rsidP="004534BC">
            <w:pPr>
              <w:jc w:val="center"/>
              <w:rPr>
                <w:sz w:val="22"/>
                <w:szCs w:val="22"/>
              </w:rPr>
            </w:pPr>
            <w:r w:rsidRPr="005232A1">
              <w:rPr>
                <w:sz w:val="22"/>
                <w:szCs w:val="22"/>
              </w:rPr>
              <w:t>4,8</w:t>
            </w:r>
          </w:p>
        </w:tc>
        <w:tc>
          <w:tcPr>
            <w:tcW w:w="482" w:type="pct"/>
            <w:tcBorders>
              <w:top w:val="nil"/>
              <w:left w:val="nil"/>
              <w:bottom w:val="single" w:sz="4" w:space="0" w:color="auto"/>
              <w:right w:val="single" w:sz="4" w:space="0" w:color="auto"/>
            </w:tcBorders>
            <w:vAlign w:val="center"/>
          </w:tcPr>
          <w:p w:rsidR="00324276" w:rsidRPr="005232A1" w:rsidRDefault="00324276" w:rsidP="004534BC">
            <w:pPr>
              <w:jc w:val="center"/>
              <w:rPr>
                <w:sz w:val="22"/>
                <w:szCs w:val="22"/>
              </w:rPr>
            </w:pPr>
            <w:r w:rsidRPr="005232A1">
              <w:rPr>
                <w:sz w:val="22"/>
                <w:szCs w:val="22"/>
              </w:rPr>
              <w:t>4,8</w:t>
            </w:r>
          </w:p>
        </w:tc>
      </w:tr>
      <w:tr w:rsidR="00324276" w:rsidRPr="005232A1" w:rsidTr="004534BC">
        <w:tc>
          <w:tcPr>
            <w:tcW w:w="595" w:type="pct"/>
            <w:tcBorders>
              <w:top w:val="nil"/>
              <w:left w:val="single" w:sz="4" w:space="0" w:color="auto"/>
              <w:bottom w:val="single" w:sz="4" w:space="0" w:color="auto"/>
              <w:right w:val="single" w:sz="4" w:space="0" w:color="auto"/>
            </w:tcBorders>
            <w:shd w:val="clear" w:color="auto" w:fill="auto"/>
            <w:noWrap/>
            <w:vAlign w:val="center"/>
          </w:tcPr>
          <w:p w:rsidR="00324276" w:rsidRPr="005232A1" w:rsidRDefault="00324276" w:rsidP="004534BC">
            <w:pPr>
              <w:jc w:val="center"/>
              <w:rPr>
                <w:sz w:val="22"/>
              </w:rPr>
            </w:pPr>
            <w:r w:rsidRPr="005232A1">
              <w:rPr>
                <w:sz w:val="22"/>
              </w:rPr>
              <w:t>1.3</w:t>
            </w:r>
          </w:p>
        </w:tc>
        <w:tc>
          <w:tcPr>
            <w:tcW w:w="2764" w:type="pct"/>
            <w:tcBorders>
              <w:top w:val="nil"/>
              <w:left w:val="nil"/>
              <w:bottom w:val="single" w:sz="4" w:space="0" w:color="auto"/>
              <w:right w:val="single" w:sz="4" w:space="0" w:color="auto"/>
            </w:tcBorders>
            <w:shd w:val="clear" w:color="auto" w:fill="auto"/>
          </w:tcPr>
          <w:p w:rsidR="00324276" w:rsidRPr="005232A1" w:rsidRDefault="00324276" w:rsidP="004534BC">
            <w:pPr>
              <w:jc w:val="right"/>
              <w:rPr>
                <w:sz w:val="22"/>
                <w:szCs w:val="22"/>
              </w:rPr>
            </w:pPr>
            <w:r w:rsidRPr="005232A1">
              <w:rPr>
                <w:sz w:val="22"/>
                <w:szCs w:val="22"/>
              </w:rPr>
              <w:t>Прочие потребители</w:t>
            </w:r>
          </w:p>
        </w:tc>
        <w:tc>
          <w:tcPr>
            <w:tcW w:w="676" w:type="pct"/>
            <w:tcBorders>
              <w:top w:val="nil"/>
              <w:left w:val="nil"/>
              <w:bottom w:val="single" w:sz="4" w:space="0" w:color="auto"/>
              <w:right w:val="single" w:sz="4" w:space="0" w:color="auto"/>
            </w:tcBorders>
            <w:shd w:val="clear" w:color="auto" w:fill="auto"/>
            <w:noWrap/>
            <w:vAlign w:val="center"/>
          </w:tcPr>
          <w:p w:rsidR="00324276" w:rsidRPr="005232A1" w:rsidRDefault="00324276" w:rsidP="004534BC">
            <w:pPr>
              <w:jc w:val="center"/>
              <w:rPr>
                <w:sz w:val="22"/>
                <w:szCs w:val="22"/>
              </w:rPr>
            </w:pPr>
            <w:r w:rsidRPr="005232A1">
              <w:rPr>
                <w:sz w:val="22"/>
                <w:szCs w:val="22"/>
              </w:rPr>
              <w:t xml:space="preserve">тыс. </w:t>
            </w:r>
            <w:proofErr w:type="spellStart"/>
            <w:r w:rsidRPr="005232A1">
              <w:rPr>
                <w:sz w:val="22"/>
                <w:szCs w:val="22"/>
              </w:rPr>
              <w:t>куб</w:t>
            </w:r>
            <w:proofErr w:type="gramStart"/>
            <w:r w:rsidRPr="005232A1">
              <w:rPr>
                <w:sz w:val="22"/>
                <w:szCs w:val="22"/>
              </w:rPr>
              <w:t>.м</w:t>
            </w:r>
            <w:proofErr w:type="spellEnd"/>
            <w:proofErr w:type="gramEnd"/>
          </w:p>
        </w:tc>
        <w:tc>
          <w:tcPr>
            <w:tcW w:w="483" w:type="pct"/>
            <w:tcBorders>
              <w:top w:val="nil"/>
              <w:left w:val="nil"/>
              <w:bottom w:val="single" w:sz="4" w:space="0" w:color="auto"/>
              <w:right w:val="single" w:sz="4" w:space="0" w:color="auto"/>
            </w:tcBorders>
            <w:shd w:val="clear" w:color="auto" w:fill="auto"/>
            <w:noWrap/>
            <w:vAlign w:val="center"/>
          </w:tcPr>
          <w:p w:rsidR="00324276" w:rsidRPr="005232A1" w:rsidRDefault="00324276" w:rsidP="004534BC">
            <w:pPr>
              <w:jc w:val="center"/>
              <w:rPr>
                <w:sz w:val="22"/>
                <w:szCs w:val="22"/>
              </w:rPr>
            </w:pPr>
            <w:r w:rsidRPr="005232A1">
              <w:rPr>
                <w:sz w:val="22"/>
                <w:szCs w:val="22"/>
              </w:rPr>
              <w:t>-</w:t>
            </w:r>
          </w:p>
        </w:tc>
        <w:tc>
          <w:tcPr>
            <w:tcW w:w="482" w:type="pct"/>
            <w:tcBorders>
              <w:top w:val="nil"/>
              <w:left w:val="nil"/>
              <w:bottom w:val="single" w:sz="4" w:space="0" w:color="auto"/>
              <w:right w:val="single" w:sz="4" w:space="0" w:color="auto"/>
            </w:tcBorders>
            <w:vAlign w:val="center"/>
          </w:tcPr>
          <w:p w:rsidR="00324276" w:rsidRPr="005232A1" w:rsidRDefault="00324276" w:rsidP="004534BC">
            <w:pPr>
              <w:jc w:val="center"/>
              <w:rPr>
                <w:sz w:val="22"/>
                <w:szCs w:val="22"/>
              </w:rPr>
            </w:pPr>
            <w:r w:rsidRPr="005232A1">
              <w:rPr>
                <w:sz w:val="22"/>
                <w:szCs w:val="22"/>
              </w:rPr>
              <w:t>-</w:t>
            </w:r>
          </w:p>
        </w:tc>
      </w:tr>
    </w:tbl>
    <w:p w:rsidR="00263177" w:rsidRPr="005232A1" w:rsidRDefault="00263177" w:rsidP="00CE1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Cs w:val="26"/>
        </w:rPr>
      </w:pPr>
    </w:p>
    <w:p w:rsidR="000C5F53" w:rsidRPr="005232A1" w:rsidRDefault="000C5F53" w:rsidP="00CE148D">
      <w:pPr>
        <w:pStyle w:val="31"/>
        <w:rPr>
          <w:rFonts w:cs="Times New Roman"/>
        </w:rPr>
      </w:pPr>
      <w:r w:rsidRPr="005232A1">
        <w:rPr>
          <w:rFonts w:cs="Times New Roman"/>
        </w:rPr>
        <w:t xml:space="preserve">2.2. Оценка фактического притока </w:t>
      </w:r>
      <w:proofErr w:type="spellStart"/>
      <w:r w:rsidRPr="005232A1">
        <w:rPr>
          <w:rFonts w:cs="Times New Roman"/>
        </w:rPr>
        <w:t>не</w:t>
      </w:r>
      <w:r w:rsidR="009B59C0" w:rsidRPr="005232A1">
        <w:rPr>
          <w:rFonts w:cs="Times New Roman"/>
        </w:rPr>
        <w:t>организовано</w:t>
      </w:r>
      <w:r w:rsidRPr="005232A1">
        <w:rPr>
          <w:rFonts w:cs="Times New Roman"/>
        </w:rPr>
        <w:t>го</w:t>
      </w:r>
      <w:proofErr w:type="spellEnd"/>
      <w:r w:rsidRPr="005232A1">
        <w:rPr>
          <w:rFonts w:cs="Times New Roman"/>
        </w:rPr>
        <w:t xml:space="preserve"> стока (сточных вод,</w:t>
      </w:r>
      <w:r w:rsidR="00407B05" w:rsidRPr="005232A1">
        <w:rPr>
          <w:rFonts w:cs="Times New Roman"/>
        </w:rPr>
        <w:t xml:space="preserve"> </w:t>
      </w:r>
      <w:r w:rsidRPr="005232A1">
        <w:rPr>
          <w:rFonts w:cs="Times New Roman"/>
        </w:rPr>
        <w:t>поступ</w:t>
      </w:r>
      <w:r w:rsidRPr="005232A1">
        <w:rPr>
          <w:rFonts w:cs="Times New Roman"/>
        </w:rPr>
        <w:t>а</w:t>
      </w:r>
      <w:r w:rsidRPr="005232A1">
        <w:rPr>
          <w:rFonts w:cs="Times New Roman"/>
        </w:rPr>
        <w:t>ющего по поверхности рельефа местности) по</w:t>
      </w:r>
      <w:r w:rsidR="00341439" w:rsidRPr="005232A1">
        <w:rPr>
          <w:rFonts w:cs="Times New Roman"/>
        </w:rPr>
        <w:t xml:space="preserve"> </w:t>
      </w:r>
      <w:r w:rsidRPr="005232A1">
        <w:rPr>
          <w:rFonts w:cs="Times New Roman"/>
        </w:rPr>
        <w:t>технологическим</w:t>
      </w:r>
      <w:r w:rsidR="00341439" w:rsidRPr="005232A1">
        <w:rPr>
          <w:rFonts w:cs="Times New Roman"/>
        </w:rPr>
        <w:t xml:space="preserve"> </w:t>
      </w:r>
      <w:r w:rsidRPr="005232A1">
        <w:rPr>
          <w:rFonts w:cs="Times New Roman"/>
        </w:rPr>
        <w:t>зонам</w:t>
      </w:r>
      <w:r w:rsidR="00407B05" w:rsidRPr="005232A1">
        <w:rPr>
          <w:rFonts w:cs="Times New Roman"/>
        </w:rPr>
        <w:t xml:space="preserve"> </w:t>
      </w:r>
      <w:r w:rsidRPr="005232A1">
        <w:rPr>
          <w:rFonts w:cs="Times New Roman"/>
        </w:rPr>
        <w:t>водоотведения</w:t>
      </w:r>
    </w:p>
    <w:p w:rsidR="00C07A9A" w:rsidRPr="005232A1" w:rsidRDefault="00C07A9A" w:rsidP="00CE148D">
      <w:pPr>
        <w:ind w:firstLine="567"/>
      </w:pPr>
      <w:r w:rsidRPr="005232A1">
        <w:t>Неорганизованным стоком являются дождевые, талые и инфильтрационные воды, пост</w:t>
      </w:r>
      <w:r w:rsidRPr="005232A1">
        <w:t>у</w:t>
      </w:r>
      <w:r w:rsidRPr="005232A1">
        <w:t xml:space="preserve">пающие в централизованную систему водоотведения через </w:t>
      </w:r>
      <w:proofErr w:type="spellStart"/>
      <w:r w:rsidRPr="005232A1">
        <w:t>неплотности</w:t>
      </w:r>
      <w:proofErr w:type="spellEnd"/>
      <w:r w:rsidRPr="005232A1">
        <w:t xml:space="preserve"> в элементах канализ</w:t>
      </w:r>
      <w:r w:rsidRPr="005232A1">
        <w:t>а</w:t>
      </w:r>
      <w:r w:rsidRPr="005232A1">
        <w:t>ционной сети и сооружений.</w:t>
      </w:r>
    </w:p>
    <w:p w:rsidR="00C07A9A" w:rsidRPr="005232A1" w:rsidRDefault="00C07A9A" w:rsidP="00CE148D">
      <w:pPr>
        <w:ind w:firstLine="708"/>
        <w:rPr>
          <w:szCs w:val="26"/>
        </w:rPr>
      </w:pPr>
      <w:r w:rsidRPr="005232A1">
        <w:rPr>
          <w:szCs w:val="26"/>
        </w:rPr>
        <w:t xml:space="preserve">Для предотвращения попадания </w:t>
      </w:r>
      <w:proofErr w:type="spellStart"/>
      <w:r w:rsidRPr="005232A1">
        <w:rPr>
          <w:szCs w:val="26"/>
        </w:rPr>
        <w:t>не</w:t>
      </w:r>
      <w:r w:rsidR="009B59C0" w:rsidRPr="005232A1">
        <w:rPr>
          <w:szCs w:val="26"/>
        </w:rPr>
        <w:t>организовано</w:t>
      </w:r>
      <w:r w:rsidRPr="005232A1">
        <w:rPr>
          <w:szCs w:val="26"/>
        </w:rPr>
        <w:t>го</w:t>
      </w:r>
      <w:proofErr w:type="spellEnd"/>
      <w:r w:rsidRPr="005232A1">
        <w:rPr>
          <w:szCs w:val="26"/>
        </w:rPr>
        <w:t xml:space="preserve"> стока в централизованную систему водоотведения и предотвращения нарушения технологии биологической очистки </w:t>
      </w:r>
      <w:proofErr w:type="spellStart"/>
      <w:r w:rsidRPr="005232A1">
        <w:rPr>
          <w:szCs w:val="26"/>
        </w:rPr>
        <w:t>хоз</w:t>
      </w:r>
      <w:proofErr w:type="gramStart"/>
      <w:r w:rsidRPr="005232A1">
        <w:rPr>
          <w:szCs w:val="26"/>
        </w:rPr>
        <w:t>.б</w:t>
      </w:r>
      <w:proofErr w:type="gramEnd"/>
      <w:r w:rsidRPr="005232A1">
        <w:rPr>
          <w:szCs w:val="26"/>
        </w:rPr>
        <w:t>ытовых</w:t>
      </w:r>
      <w:proofErr w:type="spellEnd"/>
      <w:r w:rsidRPr="005232A1">
        <w:rPr>
          <w:szCs w:val="26"/>
        </w:rPr>
        <w:t xml:space="preserve"> сточных вод, так же выполнения требований природоохранного законодательства к охране природных ресурсов необходимо разработать проект на сбор, транспортировку и очистку п</w:t>
      </w:r>
      <w:r w:rsidRPr="005232A1">
        <w:rPr>
          <w:szCs w:val="26"/>
        </w:rPr>
        <w:t>о</w:t>
      </w:r>
      <w:r w:rsidRPr="005232A1">
        <w:rPr>
          <w:szCs w:val="26"/>
        </w:rPr>
        <w:t>верхностного стока.</w:t>
      </w:r>
      <w:r w:rsidRPr="005232A1">
        <w:rPr>
          <w:sz w:val="28"/>
          <w:szCs w:val="28"/>
        </w:rPr>
        <w:t xml:space="preserve"> </w:t>
      </w:r>
      <w:r w:rsidRPr="005232A1">
        <w:rPr>
          <w:szCs w:val="26"/>
        </w:rPr>
        <w:t xml:space="preserve">Правильно организованная система водоотведения поверхностного стока, дополненная при необходимости локальными дренажами, позволит не допустить подтопления территории, будет способствовать </w:t>
      </w:r>
      <w:proofErr w:type="spellStart"/>
      <w:r w:rsidR="009B59C0" w:rsidRPr="005232A1">
        <w:rPr>
          <w:szCs w:val="26"/>
        </w:rPr>
        <w:t>организовано</w:t>
      </w:r>
      <w:r w:rsidRPr="005232A1">
        <w:rPr>
          <w:szCs w:val="26"/>
        </w:rPr>
        <w:t>му</w:t>
      </w:r>
      <w:proofErr w:type="spellEnd"/>
      <w:r w:rsidRPr="005232A1">
        <w:rPr>
          <w:szCs w:val="26"/>
        </w:rPr>
        <w:t xml:space="preserve"> водоотводу поверхностных стоков с прое</w:t>
      </w:r>
      <w:r w:rsidRPr="005232A1">
        <w:rPr>
          <w:szCs w:val="26"/>
        </w:rPr>
        <w:t>з</w:t>
      </w:r>
      <w:r w:rsidRPr="005232A1">
        <w:rPr>
          <w:szCs w:val="26"/>
        </w:rPr>
        <w:t>жих частей, внутриквартальных площадей.</w:t>
      </w:r>
    </w:p>
    <w:p w:rsidR="00C07A9A" w:rsidRPr="005232A1" w:rsidRDefault="00C07A9A" w:rsidP="00CE148D">
      <w:pPr>
        <w:ind w:firstLine="708"/>
        <w:rPr>
          <w:szCs w:val="26"/>
        </w:rPr>
      </w:pPr>
    </w:p>
    <w:p w:rsidR="000C5F53" w:rsidRPr="005232A1" w:rsidRDefault="000C5F53" w:rsidP="00CE148D">
      <w:pPr>
        <w:pStyle w:val="31"/>
        <w:rPr>
          <w:rFonts w:cs="Times New Roman"/>
        </w:rPr>
      </w:pPr>
      <w:r w:rsidRPr="005232A1">
        <w:rPr>
          <w:rFonts w:cs="Times New Roman"/>
        </w:rPr>
        <w:t>2.3 Сведения об оснащенности зданий, строений, сооружений</w:t>
      </w:r>
      <w:r w:rsidR="00341439" w:rsidRPr="005232A1">
        <w:rPr>
          <w:rFonts w:cs="Times New Roman"/>
        </w:rPr>
        <w:t xml:space="preserve"> </w:t>
      </w:r>
      <w:r w:rsidRPr="005232A1">
        <w:rPr>
          <w:rFonts w:cs="Times New Roman"/>
        </w:rPr>
        <w:t>приборами</w:t>
      </w:r>
      <w:r w:rsidR="00407B05" w:rsidRPr="005232A1">
        <w:rPr>
          <w:rFonts w:cs="Times New Roman"/>
        </w:rPr>
        <w:t xml:space="preserve"> </w:t>
      </w:r>
      <w:r w:rsidRPr="005232A1">
        <w:rPr>
          <w:rFonts w:cs="Times New Roman"/>
        </w:rPr>
        <w:t>учета</w:t>
      </w:r>
      <w:r w:rsidR="00341439" w:rsidRPr="005232A1">
        <w:rPr>
          <w:rFonts w:cs="Times New Roman"/>
        </w:rPr>
        <w:t xml:space="preserve"> </w:t>
      </w:r>
      <w:r w:rsidRPr="005232A1">
        <w:rPr>
          <w:rFonts w:cs="Times New Roman"/>
        </w:rPr>
        <w:t>пр</w:t>
      </w:r>
      <w:r w:rsidRPr="005232A1">
        <w:rPr>
          <w:rFonts w:cs="Times New Roman"/>
        </w:rPr>
        <w:t>и</w:t>
      </w:r>
      <w:r w:rsidRPr="005232A1">
        <w:rPr>
          <w:rFonts w:cs="Times New Roman"/>
        </w:rPr>
        <w:t>нимаемых</w:t>
      </w:r>
      <w:r w:rsidR="00341439" w:rsidRPr="005232A1">
        <w:rPr>
          <w:rFonts w:cs="Times New Roman"/>
        </w:rPr>
        <w:t xml:space="preserve"> </w:t>
      </w:r>
      <w:r w:rsidRPr="005232A1">
        <w:rPr>
          <w:rFonts w:cs="Times New Roman"/>
        </w:rPr>
        <w:t>сточных</w:t>
      </w:r>
      <w:r w:rsidR="00341439" w:rsidRPr="005232A1">
        <w:rPr>
          <w:rFonts w:cs="Times New Roman"/>
        </w:rPr>
        <w:t xml:space="preserve"> </w:t>
      </w:r>
      <w:r w:rsidRPr="005232A1">
        <w:rPr>
          <w:rFonts w:cs="Times New Roman"/>
        </w:rPr>
        <w:t>вод</w:t>
      </w:r>
      <w:r w:rsidR="00341439" w:rsidRPr="005232A1">
        <w:rPr>
          <w:rFonts w:cs="Times New Roman"/>
        </w:rPr>
        <w:t xml:space="preserve"> </w:t>
      </w:r>
      <w:r w:rsidRPr="005232A1">
        <w:rPr>
          <w:rFonts w:cs="Times New Roman"/>
        </w:rPr>
        <w:t>и</w:t>
      </w:r>
      <w:r w:rsidR="00341439" w:rsidRPr="005232A1">
        <w:rPr>
          <w:rFonts w:cs="Times New Roman"/>
        </w:rPr>
        <w:t xml:space="preserve"> </w:t>
      </w:r>
      <w:r w:rsidRPr="005232A1">
        <w:rPr>
          <w:rFonts w:cs="Times New Roman"/>
        </w:rPr>
        <w:t>их</w:t>
      </w:r>
      <w:r w:rsidR="00341439" w:rsidRPr="005232A1">
        <w:rPr>
          <w:rFonts w:cs="Times New Roman"/>
        </w:rPr>
        <w:t xml:space="preserve"> </w:t>
      </w:r>
      <w:r w:rsidRPr="005232A1">
        <w:rPr>
          <w:rFonts w:cs="Times New Roman"/>
        </w:rPr>
        <w:t>применении</w:t>
      </w:r>
      <w:r w:rsidR="00341439" w:rsidRPr="005232A1">
        <w:rPr>
          <w:rFonts w:cs="Times New Roman"/>
        </w:rPr>
        <w:t xml:space="preserve"> </w:t>
      </w:r>
      <w:r w:rsidRPr="005232A1">
        <w:rPr>
          <w:rFonts w:cs="Times New Roman"/>
        </w:rPr>
        <w:t>при</w:t>
      </w:r>
      <w:r w:rsidR="00341439" w:rsidRPr="005232A1">
        <w:rPr>
          <w:rFonts w:cs="Times New Roman"/>
        </w:rPr>
        <w:t xml:space="preserve"> </w:t>
      </w:r>
      <w:r w:rsidRPr="005232A1">
        <w:rPr>
          <w:rFonts w:cs="Times New Roman"/>
        </w:rPr>
        <w:t>осуществлении</w:t>
      </w:r>
      <w:r w:rsidR="00407B05" w:rsidRPr="005232A1">
        <w:rPr>
          <w:rFonts w:cs="Times New Roman"/>
        </w:rPr>
        <w:t xml:space="preserve"> </w:t>
      </w:r>
      <w:r w:rsidRPr="005232A1">
        <w:rPr>
          <w:rFonts w:cs="Times New Roman"/>
        </w:rPr>
        <w:t>коммерческих расчетов</w:t>
      </w:r>
    </w:p>
    <w:p w:rsidR="001C2078" w:rsidRPr="005232A1" w:rsidRDefault="00C07A9A" w:rsidP="001C20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pPr>
      <w:r w:rsidRPr="005232A1">
        <w:t>В настоящее время коммерческий учет принимаемых сточных вод осуществляется в соо</w:t>
      </w:r>
      <w:r w:rsidRPr="005232A1">
        <w:t>т</w:t>
      </w:r>
      <w:r w:rsidRPr="005232A1">
        <w:t>ветствии с действующим законодательством, т.е. количество принятых сточных вод приним</w:t>
      </w:r>
      <w:r w:rsidRPr="005232A1">
        <w:t>а</w:t>
      </w:r>
      <w:r w:rsidRPr="005232A1">
        <w:t>ется равным количеству потребленной воды.</w:t>
      </w:r>
      <w:r w:rsidR="001C2078" w:rsidRPr="005232A1">
        <w:t xml:space="preserve"> Приборы учета сточных вод не установлены.</w:t>
      </w:r>
    </w:p>
    <w:p w:rsidR="00F5200F" w:rsidRPr="005232A1" w:rsidRDefault="00F5200F" w:rsidP="00CE1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6"/>
        </w:rPr>
      </w:pPr>
    </w:p>
    <w:p w:rsidR="000C5F53" w:rsidRPr="005232A1" w:rsidRDefault="000C5F53" w:rsidP="00CE148D">
      <w:pPr>
        <w:pStyle w:val="31"/>
        <w:rPr>
          <w:rFonts w:cs="Times New Roman"/>
        </w:rPr>
      </w:pPr>
      <w:r w:rsidRPr="005232A1">
        <w:rPr>
          <w:rFonts w:cs="Times New Roman"/>
        </w:rPr>
        <w:lastRenderedPageBreak/>
        <w:t xml:space="preserve">2.4 Результаты ретроспективного анализа за последние </w:t>
      </w:r>
      <w:r w:rsidR="00276A6D" w:rsidRPr="005232A1">
        <w:rPr>
          <w:rFonts w:cs="Times New Roman"/>
        </w:rPr>
        <w:t>10 лет</w:t>
      </w:r>
      <w:r w:rsidRPr="005232A1">
        <w:rPr>
          <w:rFonts w:cs="Times New Roman"/>
        </w:rPr>
        <w:t xml:space="preserve"> балансов</w:t>
      </w:r>
      <w:r w:rsidR="00407B05" w:rsidRPr="005232A1">
        <w:rPr>
          <w:rFonts w:cs="Times New Roman"/>
        </w:rPr>
        <w:t xml:space="preserve"> </w:t>
      </w:r>
      <w:r w:rsidRPr="005232A1">
        <w:rPr>
          <w:rFonts w:cs="Times New Roman"/>
        </w:rPr>
        <w:t>поступл</w:t>
      </w:r>
      <w:r w:rsidRPr="005232A1">
        <w:rPr>
          <w:rFonts w:cs="Times New Roman"/>
        </w:rPr>
        <w:t>е</w:t>
      </w:r>
      <w:r w:rsidRPr="005232A1">
        <w:rPr>
          <w:rFonts w:cs="Times New Roman"/>
        </w:rPr>
        <w:t>ния сточных вод</w:t>
      </w:r>
      <w:r w:rsidR="00341439" w:rsidRPr="005232A1">
        <w:rPr>
          <w:rFonts w:cs="Times New Roman"/>
        </w:rPr>
        <w:t xml:space="preserve"> </w:t>
      </w:r>
      <w:r w:rsidRPr="005232A1">
        <w:rPr>
          <w:rFonts w:cs="Times New Roman"/>
        </w:rPr>
        <w:t>в</w:t>
      </w:r>
      <w:r w:rsidR="00341439" w:rsidRPr="005232A1">
        <w:rPr>
          <w:rFonts w:cs="Times New Roman"/>
        </w:rPr>
        <w:t xml:space="preserve"> </w:t>
      </w:r>
      <w:r w:rsidRPr="005232A1">
        <w:rPr>
          <w:rFonts w:cs="Times New Roman"/>
        </w:rPr>
        <w:t>централизованную</w:t>
      </w:r>
      <w:r w:rsidR="00341439" w:rsidRPr="005232A1">
        <w:rPr>
          <w:rFonts w:cs="Times New Roman"/>
        </w:rPr>
        <w:t xml:space="preserve"> </w:t>
      </w:r>
      <w:r w:rsidRPr="005232A1">
        <w:rPr>
          <w:rFonts w:cs="Times New Roman"/>
        </w:rPr>
        <w:t>систему</w:t>
      </w:r>
      <w:r w:rsidR="00341439" w:rsidRPr="005232A1">
        <w:rPr>
          <w:rFonts w:cs="Times New Roman"/>
        </w:rPr>
        <w:t xml:space="preserve"> </w:t>
      </w:r>
      <w:r w:rsidRPr="005232A1">
        <w:rPr>
          <w:rFonts w:cs="Times New Roman"/>
        </w:rPr>
        <w:t>водоотведения по</w:t>
      </w:r>
      <w:r w:rsidR="00407B05" w:rsidRPr="005232A1">
        <w:rPr>
          <w:rFonts w:cs="Times New Roman"/>
        </w:rPr>
        <w:t xml:space="preserve"> </w:t>
      </w:r>
      <w:r w:rsidRPr="005232A1">
        <w:rPr>
          <w:rFonts w:cs="Times New Roman"/>
        </w:rPr>
        <w:t>технологическим зонам водоотведения</w:t>
      </w:r>
      <w:r w:rsidR="00341439" w:rsidRPr="005232A1">
        <w:rPr>
          <w:rFonts w:cs="Times New Roman"/>
        </w:rPr>
        <w:t xml:space="preserve"> </w:t>
      </w:r>
      <w:r w:rsidR="00276A6D" w:rsidRPr="005232A1">
        <w:rPr>
          <w:rFonts w:cs="Times New Roman"/>
        </w:rPr>
        <w:t xml:space="preserve">и по </w:t>
      </w:r>
      <w:r w:rsidR="00980B6F" w:rsidRPr="005232A1">
        <w:rPr>
          <w:rFonts w:cs="Times New Roman"/>
        </w:rPr>
        <w:t>муниципальному образованию</w:t>
      </w:r>
      <w:r w:rsidR="00B5179D" w:rsidRPr="005232A1">
        <w:rPr>
          <w:rFonts w:cs="Times New Roman"/>
        </w:rPr>
        <w:t xml:space="preserve"> с </w:t>
      </w:r>
      <w:r w:rsidRPr="005232A1">
        <w:rPr>
          <w:rFonts w:cs="Times New Roman"/>
        </w:rPr>
        <w:t>выделением зон дефицитов и резе</w:t>
      </w:r>
      <w:r w:rsidRPr="005232A1">
        <w:rPr>
          <w:rFonts w:cs="Times New Roman"/>
        </w:rPr>
        <w:t>р</w:t>
      </w:r>
      <w:r w:rsidRPr="005232A1">
        <w:rPr>
          <w:rFonts w:cs="Times New Roman"/>
        </w:rPr>
        <w:t>вов производственных мощностей</w:t>
      </w:r>
    </w:p>
    <w:p w:rsidR="00980B6F" w:rsidRPr="005232A1" w:rsidRDefault="00F10A9D" w:rsidP="00980B6F">
      <w:pPr>
        <w:pStyle w:val="aff7"/>
        <w:ind w:right="0" w:firstLine="567"/>
        <w:contextualSpacing w:val="0"/>
        <w:rPr>
          <w:b w:val="0"/>
        </w:rPr>
      </w:pPr>
      <w:r w:rsidRPr="005232A1">
        <w:rPr>
          <w:b w:val="0"/>
        </w:rPr>
        <w:t xml:space="preserve">Сведения </w:t>
      </w:r>
      <w:proofErr w:type="gramStart"/>
      <w:r w:rsidRPr="005232A1">
        <w:rPr>
          <w:b w:val="0"/>
        </w:rPr>
        <w:t>о</w:t>
      </w:r>
      <w:proofErr w:type="gramEnd"/>
      <w:r w:rsidRPr="005232A1">
        <w:rPr>
          <w:b w:val="0"/>
        </w:rPr>
        <w:t xml:space="preserve"> среднегодовых объемов стоков приведены в таблице </w:t>
      </w:r>
      <w:r w:rsidR="005232A1">
        <w:rPr>
          <w:b w:val="0"/>
        </w:rPr>
        <w:t>39</w:t>
      </w:r>
      <w:r w:rsidRPr="005232A1">
        <w:rPr>
          <w:b w:val="0"/>
        </w:rPr>
        <w:t>.</w:t>
      </w:r>
    </w:p>
    <w:p w:rsidR="00980B6F" w:rsidRPr="005232A1" w:rsidRDefault="00980B6F" w:rsidP="00980B6F">
      <w:pPr>
        <w:pStyle w:val="aff7"/>
        <w:ind w:right="0"/>
        <w:contextualSpacing w:val="0"/>
        <w:rPr>
          <w:b w:val="0"/>
        </w:rPr>
      </w:pPr>
    </w:p>
    <w:p w:rsidR="000C5F53" w:rsidRPr="005232A1" w:rsidRDefault="000C5F53" w:rsidP="00CE148D">
      <w:pPr>
        <w:pStyle w:val="31"/>
        <w:rPr>
          <w:rFonts w:cs="Times New Roman"/>
        </w:rPr>
      </w:pPr>
      <w:r w:rsidRPr="005232A1">
        <w:rPr>
          <w:rFonts w:cs="Times New Roman"/>
        </w:rPr>
        <w:t>2.5 Прогнозные балансы поступления сточных</w:t>
      </w:r>
      <w:r w:rsidR="00341439" w:rsidRPr="005232A1">
        <w:rPr>
          <w:rFonts w:cs="Times New Roman"/>
        </w:rPr>
        <w:t xml:space="preserve"> </w:t>
      </w:r>
      <w:r w:rsidRPr="005232A1">
        <w:rPr>
          <w:rFonts w:cs="Times New Roman"/>
        </w:rPr>
        <w:t>вод</w:t>
      </w:r>
      <w:r w:rsidR="00341439" w:rsidRPr="005232A1">
        <w:rPr>
          <w:rFonts w:cs="Times New Roman"/>
        </w:rPr>
        <w:t xml:space="preserve"> </w:t>
      </w:r>
      <w:r w:rsidRPr="005232A1">
        <w:rPr>
          <w:rFonts w:cs="Times New Roman"/>
        </w:rPr>
        <w:t>в</w:t>
      </w:r>
      <w:r w:rsidR="00341439" w:rsidRPr="005232A1">
        <w:rPr>
          <w:rFonts w:cs="Times New Roman"/>
        </w:rPr>
        <w:t xml:space="preserve"> </w:t>
      </w:r>
      <w:r w:rsidRPr="005232A1">
        <w:rPr>
          <w:rFonts w:cs="Times New Roman"/>
        </w:rPr>
        <w:t>централизованную систему</w:t>
      </w:r>
      <w:r w:rsidR="00341439" w:rsidRPr="005232A1">
        <w:rPr>
          <w:rFonts w:cs="Times New Roman"/>
        </w:rPr>
        <w:t xml:space="preserve"> </w:t>
      </w:r>
      <w:r w:rsidRPr="005232A1">
        <w:rPr>
          <w:rFonts w:cs="Times New Roman"/>
        </w:rPr>
        <w:t>водоотведения</w:t>
      </w:r>
      <w:r w:rsidR="00341439" w:rsidRPr="005232A1">
        <w:rPr>
          <w:rFonts w:cs="Times New Roman"/>
        </w:rPr>
        <w:t xml:space="preserve"> </w:t>
      </w:r>
      <w:r w:rsidRPr="005232A1">
        <w:rPr>
          <w:rFonts w:cs="Times New Roman"/>
        </w:rPr>
        <w:t>и</w:t>
      </w:r>
      <w:r w:rsidR="00341439" w:rsidRPr="005232A1">
        <w:rPr>
          <w:rFonts w:cs="Times New Roman"/>
        </w:rPr>
        <w:t xml:space="preserve"> </w:t>
      </w:r>
      <w:r w:rsidRPr="005232A1">
        <w:rPr>
          <w:rFonts w:cs="Times New Roman"/>
        </w:rPr>
        <w:t>отведения</w:t>
      </w:r>
      <w:r w:rsidR="00341439" w:rsidRPr="005232A1">
        <w:rPr>
          <w:rFonts w:cs="Times New Roman"/>
        </w:rPr>
        <w:t xml:space="preserve"> </w:t>
      </w:r>
      <w:r w:rsidRPr="005232A1">
        <w:rPr>
          <w:rFonts w:cs="Times New Roman"/>
        </w:rPr>
        <w:t>стоков</w:t>
      </w:r>
      <w:r w:rsidR="00341439" w:rsidRPr="005232A1">
        <w:rPr>
          <w:rFonts w:cs="Times New Roman"/>
        </w:rPr>
        <w:t xml:space="preserve"> </w:t>
      </w:r>
      <w:r w:rsidRPr="005232A1">
        <w:rPr>
          <w:rFonts w:cs="Times New Roman"/>
        </w:rPr>
        <w:t>по</w:t>
      </w:r>
      <w:r w:rsidR="00341439" w:rsidRPr="005232A1">
        <w:rPr>
          <w:rFonts w:cs="Times New Roman"/>
        </w:rPr>
        <w:t xml:space="preserve"> </w:t>
      </w:r>
      <w:r w:rsidRPr="005232A1">
        <w:rPr>
          <w:rFonts w:cs="Times New Roman"/>
        </w:rPr>
        <w:t>технологическим</w:t>
      </w:r>
      <w:r w:rsidR="00341439" w:rsidRPr="005232A1">
        <w:rPr>
          <w:rFonts w:cs="Times New Roman"/>
        </w:rPr>
        <w:t xml:space="preserve"> </w:t>
      </w:r>
      <w:r w:rsidRPr="005232A1">
        <w:rPr>
          <w:rFonts w:cs="Times New Roman"/>
        </w:rPr>
        <w:t>зонам водоотведения на срок не менее</w:t>
      </w:r>
      <w:r w:rsidR="00341439" w:rsidRPr="005232A1">
        <w:rPr>
          <w:rFonts w:cs="Times New Roman"/>
        </w:rPr>
        <w:t xml:space="preserve"> </w:t>
      </w:r>
      <w:r w:rsidRPr="005232A1">
        <w:rPr>
          <w:rFonts w:cs="Times New Roman"/>
        </w:rPr>
        <w:t>10</w:t>
      </w:r>
      <w:r w:rsidR="00341439" w:rsidRPr="005232A1">
        <w:rPr>
          <w:rFonts w:cs="Times New Roman"/>
        </w:rPr>
        <w:t xml:space="preserve"> </w:t>
      </w:r>
      <w:r w:rsidRPr="005232A1">
        <w:rPr>
          <w:rFonts w:cs="Times New Roman"/>
        </w:rPr>
        <w:t>лет</w:t>
      </w:r>
      <w:r w:rsidR="00341439" w:rsidRPr="005232A1">
        <w:rPr>
          <w:rFonts w:cs="Times New Roman"/>
        </w:rPr>
        <w:t xml:space="preserve"> </w:t>
      </w:r>
      <w:r w:rsidRPr="005232A1">
        <w:rPr>
          <w:rFonts w:cs="Times New Roman"/>
        </w:rPr>
        <w:t>с</w:t>
      </w:r>
      <w:r w:rsidR="00341439" w:rsidRPr="005232A1">
        <w:rPr>
          <w:rFonts w:cs="Times New Roman"/>
        </w:rPr>
        <w:t xml:space="preserve"> </w:t>
      </w:r>
      <w:r w:rsidRPr="005232A1">
        <w:rPr>
          <w:rFonts w:cs="Times New Roman"/>
        </w:rPr>
        <w:t>учетом</w:t>
      </w:r>
      <w:r w:rsidR="00341439" w:rsidRPr="005232A1">
        <w:rPr>
          <w:rFonts w:cs="Times New Roman"/>
        </w:rPr>
        <w:t xml:space="preserve"> </w:t>
      </w:r>
      <w:r w:rsidRPr="005232A1">
        <w:rPr>
          <w:rFonts w:cs="Times New Roman"/>
        </w:rPr>
        <w:t>различных</w:t>
      </w:r>
      <w:r w:rsidR="00341439" w:rsidRPr="005232A1">
        <w:rPr>
          <w:rFonts w:cs="Times New Roman"/>
        </w:rPr>
        <w:t xml:space="preserve"> </w:t>
      </w:r>
      <w:r w:rsidRPr="005232A1">
        <w:rPr>
          <w:rFonts w:cs="Times New Roman"/>
        </w:rPr>
        <w:t>сценариев</w:t>
      </w:r>
      <w:r w:rsidR="003F4E71" w:rsidRPr="005232A1">
        <w:rPr>
          <w:rFonts w:cs="Times New Roman"/>
        </w:rPr>
        <w:t xml:space="preserve"> </w:t>
      </w:r>
      <w:r w:rsidRPr="005232A1">
        <w:rPr>
          <w:rFonts w:cs="Times New Roman"/>
        </w:rPr>
        <w:t>развития поселений, городских округов.</w:t>
      </w:r>
    </w:p>
    <w:p w:rsidR="001C2078" w:rsidRPr="005232A1" w:rsidRDefault="001C2078" w:rsidP="00CE148D">
      <w:pPr>
        <w:ind w:firstLine="567"/>
      </w:pPr>
      <w:r w:rsidRPr="005232A1">
        <w:t>Исходя из анализа планов развития территории муниципального образования, увеличение численности населения не планируется. Соответственно, значительного увеличения водоп</w:t>
      </w:r>
      <w:r w:rsidRPr="005232A1">
        <w:t>о</w:t>
      </w:r>
      <w:r w:rsidRPr="005232A1">
        <w:t>требления не ожидается.</w:t>
      </w:r>
    </w:p>
    <w:p w:rsidR="00C07A9A" w:rsidRPr="005232A1" w:rsidRDefault="00C07A9A" w:rsidP="00CE148D">
      <w:pPr>
        <w:ind w:firstLine="567"/>
      </w:pPr>
      <w:r w:rsidRPr="005232A1">
        <w:t>Прогнозные балансы поступления сточных вод в централизованную систему водоотвед</w:t>
      </w:r>
      <w:r w:rsidRPr="005232A1">
        <w:t>е</w:t>
      </w:r>
      <w:r w:rsidRPr="005232A1">
        <w:t xml:space="preserve">ния в соответствии с Проектом Генерального плана развития </w:t>
      </w:r>
      <w:r w:rsidR="006E1883" w:rsidRPr="005232A1">
        <w:t>поселения</w:t>
      </w:r>
      <w:r w:rsidRPr="005232A1">
        <w:t xml:space="preserve"> приведены в таблице </w:t>
      </w:r>
      <w:r w:rsidR="005232A1">
        <w:t>41</w:t>
      </w:r>
      <w:r w:rsidRPr="005232A1">
        <w:t>.</w:t>
      </w:r>
    </w:p>
    <w:p w:rsidR="00C07A9A" w:rsidRPr="005232A1" w:rsidRDefault="00C07A9A" w:rsidP="00CE148D">
      <w:pPr>
        <w:ind w:firstLine="567"/>
      </w:pPr>
    </w:p>
    <w:p w:rsidR="00C07A9A" w:rsidRPr="005232A1" w:rsidRDefault="00C07A9A" w:rsidP="00CE148D">
      <w:pPr>
        <w:pStyle w:val="afe"/>
      </w:pPr>
      <w:r w:rsidRPr="005232A1">
        <w:t xml:space="preserve">Таблица </w:t>
      </w:r>
      <w:fldSimple w:instr=" SEQ Таблица \* ARABIC ">
        <w:r w:rsidR="005232A1">
          <w:rPr>
            <w:noProof/>
          </w:rPr>
          <w:t>41</w:t>
        </w:r>
      </w:fldSimple>
      <w:r w:rsidRPr="005232A1">
        <w:t>- Прогнозные балансы поступления сточных вод в централизованную систему вод</w:t>
      </w:r>
      <w:r w:rsidRPr="005232A1">
        <w:t>о</w:t>
      </w:r>
      <w:r w:rsidRPr="005232A1">
        <w:t>отведения</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305"/>
        <w:gridCol w:w="3410"/>
        <w:gridCol w:w="3412"/>
        <w:gridCol w:w="10"/>
      </w:tblGrid>
      <w:tr w:rsidR="008D663D" w:rsidRPr="005232A1" w:rsidTr="00C07A9A">
        <w:trPr>
          <w:jc w:val="center"/>
        </w:trPr>
        <w:tc>
          <w:tcPr>
            <w:tcW w:w="1630" w:type="pct"/>
            <w:tcBorders>
              <w:right w:val="single" w:sz="4" w:space="0" w:color="auto"/>
            </w:tcBorders>
            <w:vAlign w:val="center"/>
          </w:tcPr>
          <w:p w:rsidR="00C07A9A" w:rsidRPr="005232A1" w:rsidRDefault="00C07A9A" w:rsidP="00CE148D">
            <w:pPr>
              <w:jc w:val="center"/>
            </w:pPr>
          </w:p>
        </w:tc>
        <w:tc>
          <w:tcPr>
            <w:tcW w:w="3370" w:type="pct"/>
            <w:gridSpan w:val="3"/>
            <w:tcBorders>
              <w:right w:val="single" w:sz="4" w:space="0" w:color="auto"/>
            </w:tcBorders>
            <w:vAlign w:val="center"/>
          </w:tcPr>
          <w:p w:rsidR="00C07A9A" w:rsidRPr="005232A1" w:rsidRDefault="00C07A9A" w:rsidP="00CE148D">
            <w:pPr>
              <w:jc w:val="center"/>
            </w:pPr>
            <w:proofErr w:type="gramStart"/>
            <w:r w:rsidRPr="005232A1">
              <w:t>П</w:t>
            </w:r>
            <w:proofErr w:type="gramEnd"/>
            <w:r w:rsidRPr="005232A1">
              <w:t xml:space="preserve"> Е Р И О Д</w:t>
            </w:r>
          </w:p>
        </w:tc>
      </w:tr>
      <w:tr w:rsidR="008D663D" w:rsidRPr="005232A1" w:rsidTr="00C07A9A">
        <w:trPr>
          <w:gridAfter w:val="1"/>
          <w:wAfter w:w="5" w:type="pct"/>
          <w:jc w:val="center"/>
        </w:trPr>
        <w:tc>
          <w:tcPr>
            <w:tcW w:w="1630" w:type="pct"/>
            <w:vMerge w:val="restart"/>
            <w:vAlign w:val="center"/>
          </w:tcPr>
          <w:p w:rsidR="00C07A9A" w:rsidRPr="005232A1" w:rsidRDefault="00C07A9A" w:rsidP="00CE148D">
            <w:pPr>
              <w:jc w:val="center"/>
            </w:pPr>
            <w:r w:rsidRPr="005232A1">
              <w:t>Технологи-</w:t>
            </w:r>
          </w:p>
          <w:p w:rsidR="00C07A9A" w:rsidRPr="005232A1" w:rsidRDefault="00C07A9A" w:rsidP="00CE148D">
            <w:pPr>
              <w:jc w:val="center"/>
            </w:pPr>
            <w:proofErr w:type="spellStart"/>
            <w:r w:rsidRPr="005232A1">
              <w:t>ческая</w:t>
            </w:r>
            <w:proofErr w:type="spellEnd"/>
            <w:r w:rsidRPr="005232A1">
              <w:t xml:space="preserve"> зона водоотведения</w:t>
            </w:r>
          </w:p>
        </w:tc>
        <w:tc>
          <w:tcPr>
            <w:tcW w:w="1682" w:type="pct"/>
            <w:tcBorders>
              <w:left w:val="single" w:sz="4" w:space="0" w:color="auto"/>
              <w:right w:val="single" w:sz="4" w:space="0" w:color="auto"/>
            </w:tcBorders>
            <w:vAlign w:val="center"/>
          </w:tcPr>
          <w:p w:rsidR="00C07A9A" w:rsidRPr="005232A1" w:rsidRDefault="00C07A9A" w:rsidP="00F10A9D">
            <w:pPr>
              <w:jc w:val="center"/>
              <w:rPr>
                <w:b/>
              </w:rPr>
            </w:pPr>
            <w:r w:rsidRPr="005232A1">
              <w:rPr>
                <w:b/>
              </w:rPr>
              <w:t xml:space="preserve"> 202</w:t>
            </w:r>
            <w:r w:rsidR="00F10A9D" w:rsidRPr="005232A1">
              <w:rPr>
                <w:b/>
              </w:rPr>
              <w:t>1</w:t>
            </w:r>
            <w:r w:rsidRPr="005232A1">
              <w:rPr>
                <w:b/>
              </w:rPr>
              <w:t xml:space="preserve"> год</w:t>
            </w:r>
          </w:p>
        </w:tc>
        <w:tc>
          <w:tcPr>
            <w:tcW w:w="1683" w:type="pct"/>
            <w:tcBorders>
              <w:left w:val="single" w:sz="4" w:space="0" w:color="auto"/>
              <w:right w:val="single" w:sz="4" w:space="0" w:color="auto"/>
            </w:tcBorders>
            <w:vAlign w:val="center"/>
          </w:tcPr>
          <w:p w:rsidR="00C07A9A" w:rsidRPr="005232A1" w:rsidRDefault="0018709E" w:rsidP="00CE148D">
            <w:pPr>
              <w:jc w:val="center"/>
              <w:rPr>
                <w:b/>
              </w:rPr>
            </w:pPr>
            <w:r w:rsidRPr="005232A1">
              <w:rPr>
                <w:b/>
              </w:rPr>
              <w:t>2035 г.</w:t>
            </w:r>
          </w:p>
        </w:tc>
      </w:tr>
      <w:tr w:rsidR="008D663D" w:rsidRPr="005232A1" w:rsidTr="00C07A9A">
        <w:trPr>
          <w:gridAfter w:val="1"/>
          <w:wAfter w:w="5" w:type="pct"/>
          <w:jc w:val="center"/>
        </w:trPr>
        <w:tc>
          <w:tcPr>
            <w:tcW w:w="1630" w:type="pct"/>
            <w:vMerge/>
            <w:vAlign w:val="center"/>
          </w:tcPr>
          <w:p w:rsidR="00C07A9A" w:rsidRPr="005232A1" w:rsidRDefault="00C07A9A" w:rsidP="00CE148D">
            <w:pPr>
              <w:jc w:val="center"/>
            </w:pPr>
          </w:p>
        </w:tc>
        <w:tc>
          <w:tcPr>
            <w:tcW w:w="1682" w:type="pct"/>
            <w:tcBorders>
              <w:top w:val="single" w:sz="4" w:space="0" w:color="auto"/>
              <w:left w:val="single" w:sz="4" w:space="0" w:color="auto"/>
              <w:bottom w:val="single" w:sz="4" w:space="0" w:color="auto"/>
              <w:right w:val="single" w:sz="4" w:space="0" w:color="auto"/>
            </w:tcBorders>
            <w:vAlign w:val="center"/>
          </w:tcPr>
          <w:p w:rsidR="00C07A9A" w:rsidRPr="005232A1" w:rsidRDefault="00C07A9A" w:rsidP="00CE148D">
            <w:pPr>
              <w:jc w:val="center"/>
              <w:rPr>
                <w:sz w:val="20"/>
                <w:szCs w:val="20"/>
              </w:rPr>
            </w:pPr>
            <w:r w:rsidRPr="005232A1">
              <w:rPr>
                <w:sz w:val="20"/>
                <w:szCs w:val="20"/>
              </w:rPr>
              <w:t xml:space="preserve">Поступило сточных вод в </w:t>
            </w:r>
            <w:proofErr w:type="spellStart"/>
            <w:r w:rsidRPr="005232A1">
              <w:rPr>
                <w:sz w:val="20"/>
                <w:szCs w:val="20"/>
              </w:rPr>
              <w:t>центральн</w:t>
            </w:r>
            <w:proofErr w:type="spellEnd"/>
            <w:r w:rsidRPr="005232A1">
              <w:rPr>
                <w:sz w:val="20"/>
                <w:szCs w:val="20"/>
              </w:rPr>
              <w:t xml:space="preserve">. систему </w:t>
            </w:r>
            <w:proofErr w:type="spellStart"/>
            <w:r w:rsidRPr="005232A1">
              <w:rPr>
                <w:sz w:val="20"/>
                <w:szCs w:val="20"/>
              </w:rPr>
              <w:t>водоотвед</w:t>
            </w:r>
            <w:proofErr w:type="spellEnd"/>
            <w:r w:rsidRPr="005232A1">
              <w:rPr>
                <w:sz w:val="20"/>
                <w:szCs w:val="20"/>
              </w:rPr>
              <w:t xml:space="preserve">. </w:t>
            </w:r>
            <w:proofErr w:type="spellStart"/>
            <w:r w:rsidRPr="005232A1">
              <w:rPr>
                <w:sz w:val="20"/>
                <w:szCs w:val="20"/>
                <w:u w:val="single"/>
              </w:rPr>
              <w:t>тыс</w:t>
            </w:r>
            <w:proofErr w:type="gramStart"/>
            <w:r w:rsidRPr="005232A1">
              <w:rPr>
                <w:sz w:val="20"/>
                <w:szCs w:val="20"/>
                <w:u w:val="single"/>
              </w:rPr>
              <w:t>.к</w:t>
            </w:r>
            <w:proofErr w:type="gramEnd"/>
            <w:r w:rsidRPr="005232A1">
              <w:rPr>
                <w:sz w:val="20"/>
                <w:szCs w:val="20"/>
                <w:u w:val="single"/>
              </w:rPr>
              <w:t>уб.м</w:t>
            </w:r>
            <w:proofErr w:type="spellEnd"/>
            <w:r w:rsidRPr="005232A1">
              <w:rPr>
                <w:sz w:val="20"/>
                <w:szCs w:val="20"/>
                <w:u w:val="single"/>
              </w:rPr>
              <w:t xml:space="preserve"> </w:t>
            </w:r>
            <w:r w:rsidRPr="005232A1">
              <w:rPr>
                <w:sz w:val="20"/>
                <w:szCs w:val="20"/>
              </w:rPr>
              <w:t>год</w:t>
            </w:r>
          </w:p>
        </w:tc>
        <w:tc>
          <w:tcPr>
            <w:tcW w:w="1683" w:type="pct"/>
            <w:tcBorders>
              <w:top w:val="single" w:sz="4" w:space="0" w:color="auto"/>
              <w:left w:val="single" w:sz="4" w:space="0" w:color="auto"/>
              <w:bottom w:val="single" w:sz="4" w:space="0" w:color="auto"/>
              <w:right w:val="single" w:sz="4" w:space="0" w:color="auto"/>
            </w:tcBorders>
            <w:vAlign w:val="center"/>
          </w:tcPr>
          <w:p w:rsidR="00C07A9A" w:rsidRPr="005232A1" w:rsidRDefault="00C07A9A" w:rsidP="00CE148D">
            <w:pPr>
              <w:jc w:val="center"/>
              <w:rPr>
                <w:sz w:val="20"/>
                <w:szCs w:val="20"/>
              </w:rPr>
            </w:pPr>
            <w:r w:rsidRPr="005232A1">
              <w:rPr>
                <w:sz w:val="20"/>
                <w:szCs w:val="20"/>
              </w:rPr>
              <w:t xml:space="preserve">Поступило сточных вод в </w:t>
            </w:r>
            <w:proofErr w:type="spellStart"/>
            <w:r w:rsidRPr="005232A1">
              <w:rPr>
                <w:sz w:val="20"/>
                <w:szCs w:val="20"/>
              </w:rPr>
              <w:t>центральн</w:t>
            </w:r>
            <w:proofErr w:type="spellEnd"/>
            <w:r w:rsidRPr="005232A1">
              <w:rPr>
                <w:sz w:val="20"/>
                <w:szCs w:val="20"/>
              </w:rPr>
              <w:t xml:space="preserve">. систему </w:t>
            </w:r>
            <w:proofErr w:type="spellStart"/>
            <w:r w:rsidRPr="005232A1">
              <w:rPr>
                <w:sz w:val="20"/>
                <w:szCs w:val="20"/>
              </w:rPr>
              <w:t>водоотвед</w:t>
            </w:r>
            <w:proofErr w:type="spellEnd"/>
            <w:r w:rsidRPr="005232A1">
              <w:rPr>
                <w:sz w:val="20"/>
                <w:szCs w:val="20"/>
              </w:rPr>
              <w:t xml:space="preserve">. </w:t>
            </w:r>
            <w:proofErr w:type="spellStart"/>
            <w:r w:rsidRPr="005232A1">
              <w:rPr>
                <w:sz w:val="20"/>
                <w:szCs w:val="20"/>
                <w:u w:val="single"/>
              </w:rPr>
              <w:t>тыс</w:t>
            </w:r>
            <w:proofErr w:type="gramStart"/>
            <w:r w:rsidRPr="005232A1">
              <w:rPr>
                <w:sz w:val="20"/>
                <w:szCs w:val="20"/>
                <w:u w:val="single"/>
              </w:rPr>
              <w:t>.к</w:t>
            </w:r>
            <w:proofErr w:type="gramEnd"/>
            <w:r w:rsidRPr="005232A1">
              <w:rPr>
                <w:sz w:val="20"/>
                <w:szCs w:val="20"/>
                <w:u w:val="single"/>
              </w:rPr>
              <w:t>уб.м</w:t>
            </w:r>
            <w:proofErr w:type="spellEnd"/>
            <w:r w:rsidRPr="005232A1">
              <w:rPr>
                <w:sz w:val="20"/>
                <w:szCs w:val="20"/>
                <w:u w:val="single"/>
              </w:rPr>
              <w:t xml:space="preserve"> </w:t>
            </w:r>
            <w:r w:rsidRPr="005232A1">
              <w:rPr>
                <w:sz w:val="20"/>
                <w:szCs w:val="20"/>
              </w:rPr>
              <w:t>год</w:t>
            </w:r>
          </w:p>
        </w:tc>
      </w:tr>
      <w:tr w:rsidR="0018709E" w:rsidRPr="005232A1" w:rsidTr="004534BC">
        <w:trPr>
          <w:gridAfter w:val="1"/>
          <w:wAfter w:w="5" w:type="pct"/>
          <w:jc w:val="center"/>
        </w:trPr>
        <w:tc>
          <w:tcPr>
            <w:tcW w:w="1630" w:type="pct"/>
            <w:vAlign w:val="bottom"/>
          </w:tcPr>
          <w:p w:rsidR="0018709E" w:rsidRPr="005232A1" w:rsidRDefault="0018709E" w:rsidP="0018709E">
            <w:pPr>
              <w:jc w:val="center"/>
            </w:pPr>
            <w:r w:rsidRPr="005232A1">
              <w:t xml:space="preserve">г. </w:t>
            </w:r>
            <w:proofErr w:type="gramStart"/>
            <w:r w:rsidRPr="005232A1">
              <w:t>Мураши</w:t>
            </w:r>
            <w:proofErr w:type="gramEnd"/>
          </w:p>
        </w:tc>
        <w:tc>
          <w:tcPr>
            <w:tcW w:w="1682" w:type="pct"/>
            <w:tcBorders>
              <w:top w:val="single" w:sz="4" w:space="0" w:color="auto"/>
              <w:left w:val="single" w:sz="4" w:space="0" w:color="auto"/>
              <w:bottom w:val="single" w:sz="4" w:space="0" w:color="auto"/>
              <w:right w:val="single" w:sz="4" w:space="0" w:color="auto"/>
            </w:tcBorders>
            <w:vAlign w:val="bottom"/>
          </w:tcPr>
          <w:p w:rsidR="0018709E" w:rsidRPr="005232A1" w:rsidRDefault="0018709E" w:rsidP="0018709E">
            <w:pPr>
              <w:jc w:val="center"/>
            </w:pPr>
            <w:r w:rsidRPr="005232A1">
              <w:t>100</w:t>
            </w:r>
          </w:p>
        </w:tc>
        <w:tc>
          <w:tcPr>
            <w:tcW w:w="1683" w:type="pct"/>
            <w:tcBorders>
              <w:top w:val="single" w:sz="4" w:space="0" w:color="auto"/>
              <w:left w:val="single" w:sz="4" w:space="0" w:color="auto"/>
              <w:bottom w:val="single" w:sz="4" w:space="0" w:color="auto"/>
              <w:right w:val="single" w:sz="4" w:space="0" w:color="auto"/>
            </w:tcBorders>
            <w:vAlign w:val="bottom"/>
          </w:tcPr>
          <w:p w:rsidR="0018709E" w:rsidRPr="005232A1" w:rsidRDefault="0018709E" w:rsidP="0018709E">
            <w:pPr>
              <w:jc w:val="center"/>
            </w:pPr>
            <w:r w:rsidRPr="005232A1">
              <w:t>105</w:t>
            </w:r>
          </w:p>
        </w:tc>
      </w:tr>
      <w:tr w:rsidR="0018709E" w:rsidRPr="005232A1" w:rsidTr="004534BC">
        <w:trPr>
          <w:gridAfter w:val="1"/>
          <w:wAfter w:w="5" w:type="pct"/>
          <w:jc w:val="center"/>
        </w:trPr>
        <w:tc>
          <w:tcPr>
            <w:tcW w:w="1630" w:type="pct"/>
            <w:vAlign w:val="bottom"/>
          </w:tcPr>
          <w:p w:rsidR="0018709E" w:rsidRPr="005232A1" w:rsidRDefault="0018709E" w:rsidP="0018709E">
            <w:pPr>
              <w:jc w:val="center"/>
            </w:pPr>
            <w:r w:rsidRPr="005232A1">
              <w:t>п. Безбожник</w:t>
            </w:r>
          </w:p>
        </w:tc>
        <w:tc>
          <w:tcPr>
            <w:tcW w:w="1682" w:type="pct"/>
            <w:tcBorders>
              <w:top w:val="single" w:sz="4" w:space="0" w:color="auto"/>
              <w:left w:val="single" w:sz="4" w:space="0" w:color="auto"/>
              <w:bottom w:val="single" w:sz="4" w:space="0" w:color="auto"/>
              <w:right w:val="single" w:sz="4" w:space="0" w:color="auto"/>
            </w:tcBorders>
            <w:vAlign w:val="bottom"/>
          </w:tcPr>
          <w:p w:rsidR="0018709E" w:rsidRPr="005232A1" w:rsidRDefault="0018709E" w:rsidP="0018709E">
            <w:pPr>
              <w:jc w:val="center"/>
            </w:pPr>
            <w:r w:rsidRPr="005232A1">
              <w:t>17,3</w:t>
            </w:r>
          </w:p>
        </w:tc>
        <w:tc>
          <w:tcPr>
            <w:tcW w:w="1683" w:type="pct"/>
            <w:tcBorders>
              <w:top w:val="single" w:sz="4" w:space="0" w:color="auto"/>
              <w:left w:val="single" w:sz="4" w:space="0" w:color="auto"/>
              <w:bottom w:val="single" w:sz="4" w:space="0" w:color="auto"/>
              <w:right w:val="single" w:sz="4" w:space="0" w:color="auto"/>
            </w:tcBorders>
            <w:vAlign w:val="bottom"/>
          </w:tcPr>
          <w:p w:rsidR="0018709E" w:rsidRPr="005232A1" w:rsidRDefault="0018709E" w:rsidP="0018709E">
            <w:pPr>
              <w:jc w:val="center"/>
            </w:pPr>
            <w:r w:rsidRPr="005232A1">
              <w:t>19,03</w:t>
            </w:r>
          </w:p>
        </w:tc>
      </w:tr>
      <w:tr w:rsidR="0018709E" w:rsidRPr="005232A1" w:rsidTr="004534BC">
        <w:trPr>
          <w:gridAfter w:val="1"/>
          <w:wAfter w:w="5" w:type="pct"/>
          <w:jc w:val="center"/>
        </w:trPr>
        <w:tc>
          <w:tcPr>
            <w:tcW w:w="1630" w:type="pct"/>
            <w:vAlign w:val="bottom"/>
          </w:tcPr>
          <w:p w:rsidR="0018709E" w:rsidRPr="005232A1" w:rsidRDefault="0018709E" w:rsidP="0018709E">
            <w:pPr>
              <w:jc w:val="center"/>
            </w:pPr>
            <w:r w:rsidRPr="005232A1">
              <w:t>п. Октябрьский</w:t>
            </w:r>
          </w:p>
        </w:tc>
        <w:tc>
          <w:tcPr>
            <w:tcW w:w="1682" w:type="pct"/>
            <w:tcBorders>
              <w:top w:val="single" w:sz="4" w:space="0" w:color="auto"/>
              <w:left w:val="single" w:sz="4" w:space="0" w:color="auto"/>
              <w:bottom w:val="single" w:sz="4" w:space="0" w:color="auto"/>
              <w:right w:val="single" w:sz="4" w:space="0" w:color="auto"/>
            </w:tcBorders>
            <w:vAlign w:val="bottom"/>
          </w:tcPr>
          <w:p w:rsidR="0018709E" w:rsidRPr="005232A1" w:rsidRDefault="0018709E" w:rsidP="0018709E">
            <w:pPr>
              <w:jc w:val="center"/>
            </w:pPr>
            <w:r w:rsidRPr="005232A1">
              <w:t>9,694</w:t>
            </w:r>
          </w:p>
        </w:tc>
        <w:tc>
          <w:tcPr>
            <w:tcW w:w="1683" w:type="pct"/>
            <w:tcBorders>
              <w:top w:val="single" w:sz="4" w:space="0" w:color="auto"/>
              <w:left w:val="single" w:sz="4" w:space="0" w:color="auto"/>
              <w:bottom w:val="single" w:sz="4" w:space="0" w:color="auto"/>
              <w:right w:val="single" w:sz="4" w:space="0" w:color="auto"/>
            </w:tcBorders>
            <w:vAlign w:val="bottom"/>
          </w:tcPr>
          <w:p w:rsidR="0018709E" w:rsidRPr="005232A1" w:rsidRDefault="0018709E" w:rsidP="0018709E">
            <w:pPr>
              <w:jc w:val="center"/>
            </w:pPr>
            <w:r w:rsidRPr="005232A1">
              <w:t>10,66</w:t>
            </w:r>
          </w:p>
        </w:tc>
      </w:tr>
      <w:tr w:rsidR="0018709E" w:rsidRPr="005232A1" w:rsidTr="004534BC">
        <w:trPr>
          <w:gridAfter w:val="1"/>
          <w:wAfter w:w="5" w:type="pct"/>
          <w:jc w:val="center"/>
        </w:trPr>
        <w:tc>
          <w:tcPr>
            <w:tcW w:w="1630" w:type="pct"/>
            <w:vAlign w:val="bottom"/>
          </w:tcPr>
          <w:p w:rsidR="0018709E" w:rsidRPr="005232A1" w:rsidRDefault="0018709E" w:rsidP="0018709E">
            <w:pPr>
              <w:jc w:val="center"/>
            </w:pPr>
            <w:proofErr w:type="gramStart"/>
            <w:r w:rsidRPr="005232A1">
              <w:t>с</w:t>
            </w:r>
            <w:proofErr w:type="gramEnd"/>
            <w:r w:rsidRPr="005232A1">
              <w:t>. Боровица</w:t>
            </w:r>
          </w:p>
        </w:tc>
        <w:tc>
          <w:tcPr>
            <w:tcW w:w="1682" w:type="pct"/>
            <w:tcBorders>
              <w:top w:val="single" w:sz="4" w:space="0" w:color="auto"/>
              <w:left w:val="single" w:sz="4" w:space="0" w:color="auto"/>
              <w:bottom w:val="single" w:sz="4" w:space="0" w:color="auto"/>
              <w:right w:val="single" w:sz="4" w:space="0" w:color="auto"/>
            </w:tcBorders>
            <w:vAlign w:val="bottom"/>
          </w:tcPr>
          <w:p w:rsidR="0018709E" w:rsidRPr="005232A1" w:rsidRDefault="0018709E" w:rsidP="0018709E">
            <w:pPr>
              <w:jc w:val="center"/>
            </w:pPr>
            <w:r w:rsidRPr="005232A1">
              <w:t>5,3</w:t>
            </w:r>
          </w:p>
        </w:tc>
        <w:tc>
          <w:tcPr>
            <w:tcW w:w="1683" w:type="pct"/>
            <w:tcBorders>
              <w:top w:val="single" w:sz="4" w:space="0" w:color="auto"/>
              <w:left w:val="single" w:sz="4" w:space="0" w:color="auto"/>
              <w:bottom w:val="single" w:sz="4" w:space="0" w:color="auto"/>
              <w:right w:val="single" w:sz="4" w:space="0" w:color="auto"/>
            </w:tcBorders>
            <w:vAlign w:val="bottom"/>
          </w:tcPr>
          <w:p w:rsidR="0018709E" w:rsidRPr="005232A1" w:rsidRDefault="0018709E" w:rsidP="0018709E">
            <w:pPr>
              <w:jc w:val="center"/>
            </w:pPr>
            <w:r w:rsidRPr="005232A1">
              <w:t>5,83</w:t>
            </w:r>
          </w:p>
        </w:tc>
      </w:tr>
    </w:tbl>
    <w:p w:rsidR="00797CD4" w:rsidRPr="005232A1" w:rsidRDefault="00797CD4" w:rsidP="00CE1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1"/>
        <w:rPr>
          <w:i/>
          <w:szCs w:val="26"/>
        </w:rPr>
      </w:pPr>
    </w:p>
    <w:p w:rsidR="00C07A9A" w:rsidRPr="005232A1" w:rsidRDefault="00C07A9A" w:rsidP="00CE148D">
      <w:pPr>
        <w:pStyle w:val="22"/>
        <w:spacing w:line="240" w:lineRule="auto"/>
      </w:pPr>
      <w:r w:rsidRPr="005232A1">
        <w:br w:type="page"/>
      </w:r>
    </w:p>
    <w:p w:rsidR="000C5F53" w:rsidRPr="005232A1" w:rsidRDefault="000C5F53" w:rsidP="00CE148D">
      <w:pPr>
        <w:pStyle w:val="22"/>
        <w:spacing w:line="240" w:lineRule="auto"/>
      </w:pPr>
      <w:bookmarkStart w:id="70" w:name="_Toc104380926"/>
      <w:r w:rsidRPr="005232A1">
        <w:lastRenderedPageBreak/>
        <w:t xml:space="preserve">Раздел 3 </w:t>
      </w:r>
      <w:r w:rsidR="00407B05" w:rsidRPr="005232A1">
        <w:t>"</w:t>
      </w:r>
      <w:r w:rsidRPr="005232A1">
        <w:t>Прогноз объема сточных вод</w:t>
      </w:r>
      <w:r w:rsidR="00407B05" w:rsidRPr="005232A1">
        <w:t>"</w:t>
      </w:r>
      <w:bookmarkEnd w:id="70"/>
    </w:p>
    <w:p w:rsidR="000C5F53" w:rsidRPr="005232A1" w:rsidRDefault="000C5F53" w:rsidP="00CE148D">
      <w:pPr>
        <w:pStyle w:val="31"/>
        <w:rPr>
          <w:rFonts w:cs="Times New Roman"/>
        </w:rPr>
      </w:pPr>
      <w:r w:rsidRPr="005232A1">
        <w:rPr>
          <w:rFonts w:cs="Times New Roman"/>
        </w:rPr>
        <w:t>3.1 Сведения о фактическом и ожидаемом</w:t>
      </w:r>
      <w:r w:rsidR="00341439" w:rsidRPr="005232A1">
        <w:rPr>
          <w:rFonts w:cs="Times New Roman"/>
        </w:rPr>
        <w:t xml:space="preserve"> </w:t>
      </w:r>
      <w:r w:rsidRPr="005232A1">
        <w:rPr>
          <w:rFonts w:cs="Times New Roman"/>
        </w:rPr>
        <w:t>поступлении</w:t>
      </w:r>
      <w:r w:rsidR="00341439" w:rsidRPr="005232A1">
        <w:rPr>
          <w:rFonts w:cs="Times New Roman"/>
        </w:rPr>
        <w:t xml:space="preserve"> </w:t>
      </w:r>
      <w:r w:rsidRPr="005232A1">
        <w:rPr>
          <w:rFonts w:cs="Times New Roman"/>
        </w:rPr>
        <w:t>сточных</w:t>
      </w:r>
      <w:r w:rsidR="00341439" w:rsidRPr="005232A1">
        <w:rPr>
          <w:rFonts w:cs="Times New Roman"/>
        </w:rPr>
        <w:t xml:space="preserve"> </w:t>
      </w:r>
      <w:r w:rsidRPr="005232A1">
        <w:rPr>
          <w:rFonts w:cs="Times New Roman"/>
        </w:rPr>
        <w:t>вод в централиз</w:t>
      </w:r>
      <w:r w:rsidRPr="005232A1">
        <w:rPr>
          <w:rFonts w:cs="Times New Roman"/>
        </w:rPr>
        <w:t>о</w:t>
      </w:r>
      <w:r w:rsidRPr="005232A1">
        <w:rPr>
          <w:rFonts w:cs="Times New Roman"/>
        </w:rPr>
        <w:t xml:space="preserve">ванную систему водоотведения </w:t>
      </w:r>
    </w:p>
    <w:p w:rsidR="00C07A9A" w:rsidRPr="005232A1" w:rsidRDefault="00C07A9A" w:rsidP="00CE148D">
      <w:pPr>
        <w:ind w:firstLine="567"/>
      </w:pPr>
      <w:r w:rsidRPr="005232A1">
        <w:t>Сведения о фактическом и ожидаемом поступлении сточных вод в централизованную с</w:t>
      </w:r>
      <w:r w:rsidRPr="005232A1">
        <w:t>и</w:t>
      </w:r>
      <w:r w:rsidRPr="005232A1">
        <w:t xml:space="preserve">стему водоотведения представлены в таблице </w:t>
      </w:r>
      <w:r w:rsidR="005232A1">
        <w:t>42</w:t>
      </w:r>
      <w:r w:rsidRPr="005232A1">
        <w:t>.</w:t>
      </w:r>
    </w:p>
    <w:p w:rsidR="00C07A9A" w:rsidRPr="005232A1" w:rsidRDefault="00C07A9A" w:rsidP="00CE148D">
      <w:pPr>
        <w:ind w:firstLine="567"/>
      </w:pPr>
    </w:p>
    <w:p w:rsidR="00C07A9A" w:rsidRPr="005232A1" w:rsidRDefault="00C07A9A" w:rsidP="00CE148D">
      <w:pPr>
        <w:pStyle w:val="afe"/>
      </w:pPr>
      <w:r w:rsidRPr="005232A1">
        <w:t xml:space="preserve">Таблица </w:t>
      </w:r>
      <w:fldSimple w:instr=" SEQ Таблица \* ARABIC ">
        <w:r w:rsidR="005232A1">
          <w:rPr>
            <w:noProof/>
          </w:rPr>
          <w:t>42</w:t>
        </w:r>
      </w:fldSimple>
      <w:r w:rsidRPr="005232A1">
        <w:t xml:space="preserve"> - Сведения о фактическом и ожидаемом поступлении сточных вод в централизова</w:t>
      </w:r>
      <w:r w:rsidRPr="005232A1">
        <w:t>н</w:t>
      </w:r>
      <w:r w:rsidRPr="005232A1">
        <w:t>ную систему водоотведения</w:t>
      </w:r>
    </w:p>
    <w:tbl>
      <w:tblPr>
        <w:tblW w:w="5000" w:type="pct"/>
        <w:tblLook w:val="04A0" w:firstRow="1" w:lastRow="0" w:firstColumn="1" w:lastColumn="0" w:noHBand="0" w:noVBand="1"/>
      </w:tblPr>
      <w:tblGrid>
        <w:gridCol w:w="1206"/>
        <w:gridCol w:w="5604"/>
        <w:gridCol w:w="1371"/>
        <w:gridCol w:w="8"/>
        <w:gridCol w:w="971"/>
        <w:gridCol w:w="977"/>
      </w:tblGrid>
      <w:tr w:rsidR="0018709E" w:rsidRPr="005232A1" w:rsidTr="004534BC">
        <w:trPr>
          <w:tblHeader/>
        </w:trPr>
        <w:tc>
          <w:tcPr>
            <w:tcW w:w="5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709E" w:rsidRPr="005232A1" w:rsidRDefault="0018709E" w:rsidP="004534BC">
            <w:pPr>
              <w:jc w:val="center"/>
              <w:rPr>
                <w:sz w:val="22"/>
              </w:rPr>
            </w:pPr>
            <w:r w:rsidRPr="005232A1">
              <w:rPr>
                <w:sz w:val="22"/>
              </w:rPr>
              <w:t xml:space="preserve">№ </w:t>
            </w:r>
            <w:proofErr w:type="gramStart"/>
            <w:r w:rsidRPr="005232A1">
              <w:rPr>
                <w:sz w:val="22"/>
              </w:rPr>
              <w:t>п</w:t>
            </w:r>
            <w:proofErr w:type="gramEnd"/>
            <w:r w:rsidRPr="005232A1">
              <w:rPr>
                <w:sz w:val="22"/>
              </w:rPr>
              <w:t>/п</w:t>
            </w:r>
          </w:p>
        </w:tc>
        <w:tc>
          <w:tcPr>
            <w:tcW w:w="27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09E" w:rsidRPr="005232A1" w:rsidRDefault="0018709E" w:rsidP="004534BC">
            <w:pPr>
              <w:jc w:val="center"/>
              <w:rPr>
                <w:sz w:val="22"/>
              </w:rPr>
            </w:pPr>
            <w:r w:rsidRPr="005232A1">
              <w:rPr>
                <w:sz w:val="22"/>
              </w:rPr>
              <w:t>Наименование</w:t>
            </w:r>
          </w:p>
        </w:tc>
        <w:tc>
          <w:tcPr>
            <w:tcW w:w="6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709E" w:rsidRPr="005232A1" w:rsidRDefault="0018709E" w:rsidP="004534BC">
            <w:pPr>
              <w:jc w:val="center"/>
              <w:rPr>
                <w:sz w:val="22"/>
              </w:rPr>
            </w:pPr>
            <w:r w:rsidRPr="005232A1">
              <w:rPr>
                <w:sz w:val="22"/>
              </w:rPr>
              <w:t>Единица</w:t>
            </w:r>
            <w:r w:rsidRPr="005232A1">
              <w:rPr>
                <w:sz w:val="22"/>
              </w:rPr>
              <w:br/>
              <w:t>измерения</w:t>
            </w:r>
          </w:p>
        </w:tc>
        <w:tc>
          <w:tcPr>
            <w:tcW w:w="48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8709E" w:rsidRPr="005232A1" w:rsidRDefault="0018709E" w:rsidP="004534BC">
            <w:pPr>
              <w:jc w:val="center"/>
              <w:rPr>
                <w:sz w:val="22"/>
              </w:rPr>
            </w:pPr>
            <w:r w:rsidRPr="005232A1">
              <w:rPr>
                <w:sz w:val="22"/>
              </w:rPr>
              <w:t>2021 год</w:t>
            </w:r>
          </w:p>
        </w:tc>
        <w:tc>
          <w:tcPr>
            <w:tcW w:w="482" w:type="pct"/>
            <w:tcBorders>
              <w:top w:val="single" w:sz="4" w:space="0" w:color="auto"/>
              <w:left w:val="single" w:sz="4" w:space="0" w:color="auto"/>
              <w:bottom w:val="single" w:sz="4" w:space="0" w:color="auto"/>
              <w:right w:val="single" w:sz="4" w:space="0" w:color="auto"/>
            </w:tcBorders>
          </w:tcPr>
          <w:p w:rsidR="0018709E" w:rsidRPr="005232A1" w:rsidRDefault="0018709E" w:rsidP="0018709E">
            <w:pPr>
              <w:jc w:val="center"/>
              <w:rPr>
                <w:sz w:val="22"/>
              </w:rPr>
            </w:pPr>
            <w:r w:rsidRPr="005232A1">
              <w:rPr>
                <w:sz w:val="22"/>
              </w:rPr>
              <w:t>2035 год</w:t>
            </w:r>
          </w:p>
        </w:tc>
      </w:tr>
      <w:tr w:rsidR="0018709E" w:rsidRPr="005232A1" w:rsidTr="0018709E">
        <w:tc>
          <w:tcPr>
            <w:tcW w:w="403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18709E" w:rsidRPr="005232A1" w:rsidRDefault="0018709E" w:rsidP="004534BC">
            <w:pPr>
              <w:jc w:val="center"/>
              <w:rPr>
                <w:sz w:val="22"/>
              </w:rPr>
            </w:pPr>
            <w:r w:rsidRPr="005232A1">
              <w:rPr>
                <w:sz w:val="22"/>
              </w:rPr>
              <w:t xml:space="preserve">г. </w:t>
            </w:r>
            <w:proofErr w:type="gramStart"/>
            <w:r w:rsidRPr="005232A1">
              <w:rPr>
                <w:sz w:val="22"/>
              </w:rPr>
              <w:t>Мураши</w:t>
            </w:r>
            <w:proofErr w:type="gramEnd"/>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rsidR="0018709E" w:rsidRPr="005232A1" w:rsidRDefault="0018709E" w:rsidP="0018709E">
            <w:pPr>
              <w:jc w:val="center"/>
              <w:rPr>
                <w:sz w:val="22"/>
              </w:rPr>
            </w:pPr>
          </w:p>
        </w:tc>
        <w:tc>
          <w:tcPr>
            <w:tcW w:w="482" w:type="pct"/>
            <w:tcBorders>
              <w:top w:val="single" w:sz="4" w:space="0" w:color="auto"/>
              <w:left w:val="single" w:sz="4" w:space="0" w:color="auto"/>
              <w:bottom w:val="single" w:sz="4" w:space="0" w:color="auto"/>
              <w:right w:val="single" w:sz="4" w:space="0" w:color="auto"/>
            </w:tcBorders>
          </w:tcPr>
          <w:p w:rsidR="0018709E" w:rsidRPr="005232A1" w:rsidRDefault="0018709E" w:rsidP="004534BC">
            <w:pPr>
              <w:jc w:val="center"/>
              <w:rPr>
                <w:sz w:val="22"/>
              </w:rPr>
            </w:pPr>
          </w:p>
        </w:tc>
      </w:tr>
      <w:tr w:rsidR="0018709E" w:rsidRPr="005232A1" w:rsidTr="004534BC">
        <w:tc>
          <w:tcPr>
            <w:tcW w:w="595" w:type="pct"/>
            <w:tcBorders>
              <w:top w:val="nil"/>
              <w:left w:val="single" w:sz="4" w:space="0" w:color="auto"/>
              <w:bottom w:val="single" w:sz="4" w:space="0" w:color="auto"/>
              <w:right w:val="single" w:sz="4" w:space="0" w:color="auto"/>
            </w:tcBorders>
            <w:shd w:val="clear" w:color="auto" w:fill="auto"/>
            <w:noWrap/>
            <w:vAlign w:val="center"/>
            <w:hideMark/>
          </w:tcPr>
          <w:p w:rsidR="0018709E" w:rsidRPr="005232A1" w:rsidRDefault="0018709E" w:rsidP="004534BC">
            <w:pPr>
              <w:jc w:val="center"/>
              <w:rPr>
                <w:sz w:val="22"/>
              </w:rPr>
            </w:pPr>
            <w:r w:rsidRPr="005232A1">
              <w:rPr>
                <w:sz w:val="22"/>
              </w:rPr>
              <w:t>1.</w:t>
            </w:r>
          </w:p>
        </w:tc>
        <w:tc>
          <w:tcPr>
            <w:tcW w:w="2764" w:type="pct"/>
            <w:tcBorders>
              <w:top w:val="nil"/>
              <w:left w:val="nil"/>
              <w:bottom w:val="single" w:sz="4" w:space="0" w:color="auto"/>
              <w:right w:val="single" w:sz="4" w:space="0" w:color="auto"/>
            </w:tcBorders>
            <w:shd w:val="clear" w:color="auto" w:fill="auto"/>
            <w:vAlign w:val="center"/>
            <w:hideMark/>
          </w:tcPr>
          <w:p w:rsidR="0018709E" w:rsidRPr="005232A1" w:rsidRDefault="0018709E" w:rsidP="004534BC">
            <w:pPr>
              <w:jc w:val="left"/>
              <w:rPr>
                <w:sz w:val="20"/>
                <w:szCs w:val="20"/>
              </w:rPr>
            </w:pPr>
            <w:r w:rsidRPr="005232A1">
              <w:rPr>
                <w:sz w:val="20"/>
                <w:szCs w:val="20"/>
              </w:rPr>
              <w:t xml:space="preserve">Прием сточных вод, всего, в </w:t>
            </w:r>
            <w:proofErr w:type="spellStart"/>
            <w:r w:rsidRPr="005232A1">
              <w:rPr>
                <w:sz w:val="20"/>
                <w:szCs w:val="20"/>
              </w:rPr>
              <w:t>т.ч</w:t>
            </w:r>
            <w:proofErr w:type="spellEnd"/>
            <w:r w:rsidRPr="005232A1">
              <w:rPr>
                <w:sz w:val="20"/>
                <w:szCs w:val="20"/>
              </w:rPr>
              <w:t>.:</w:t>
            </w:r>
          </w:p>
        </w:tc>
        <w:tc>
          <w:tcPr>
            <w:tcW w:w="676" w:type="pct"/>
            <w:tcBorders>
              <w:top w:val="nil"/>
              <w:left w:val="nil"/>
              <w:bottom w:val="single" w:sz="4" w:space="0" w:color="auto"/>
              <w:right w:val="single" w:sz="4" w:space="0" w:color="auto"/>
            </w:tcBorders>
            <w:shd w:val="clear" w:color="auto" w:fill="auto"/>
            <w:noWrap/>
            <w:vAlign w:val="center"/>
            <w:hideMark/>
          </w:tcPr>
          <w:p w:rsidR="0018709E" w:rsidRPr="005232A1" w:rsidRDefault="0018709E" w:rsidP="004534BC">
            <w:pPr>
              <w:jc w:val="center"/>
              <w:rPr>
                <w:sz w:val="22"/>
              </w:rPr>
            </w:pPr>
            <w:r w:rsidRPr="005232A1">
              <w:rPr>
                <w:sz w:val="22"/>
              </w:rPr>
              <w:t>тыс. куб. м</w:t>
            </w:r>
          </w:p>
        </w:tc>
        <w:tc>
          <w:tcPr>
            <w:tcW w:w="483" w:type="pct"/>
            <w:gridSpan w:val="2"/>
            <w:tcBorders>
              <w:top w:val="nil"/>
              <w:left w:val="nil"/>
              <w:bottom w:val="single" w:sz="4" w:space="0" w:color="auto"/>
              <w:right w:val="single" w:sz="4" w:space="0" w:color="auto"/>
            </w:tcBorders>
            <w:shd w:val="clear" w:color="auto" w:fill="auto"/>
            <w:noWrap/>
          </w:tcPr>
          <w:p w:rsidR="0018709E" w:rsidRPr="005232A1" w:rsidRDefault="0018709E" w:rsidP="0018709E">
            <w:pPr>
              <w:jc w:val="center"/>
              <w:rPr>
                <w:sz w:val="20"/>
                <w:szCs w:val="20"/>
              </w:rPr>
            </w:pPr>
            <w:r w:rsidRPr="005232A1">
              <w:rPr>
                <w:sz w:val="20"/>
                <w:szCs w:val="20"/>
              </w:rPr>
              <w:t>100,0</w:t>
            </w:r>
          </w:p>
        </w:tc>
        <w:tc>
          <w:tcPr>
            <w:tcW w:w="482" w:type="pct"/>
            <w:tcBorders>
              <w:top w:val="nil"/>
              <w:left w:val="nil"/>
              <w:bottom w:val="single" w:sz="4" w:space="0" w:color="auto"/>
              <w:right w:val="single" w:sz="4" w:space="0" w:color="auto"/>
            </w:tcBorders>
          </w:tcPr>
          <w:p w:rsidR="0018709E" w:rsidRPr="005232A1" w:rsidRDefault="0018709E" w:rsidP="0018709E">
            <w:pPr>
              <w:jc w:val="center"/>
              <w:rPr>
                <w:sz w:val="20"/>
                <w:szCs w:val="20"/>
              </w:rPr>
            </w:pPr>
            <w:r w:rsidRPr="005232A1">
              <w:rPr>
                <w:sz w:val="20"/>
                <w:szCs w:val="20"/>
              </w:rPr>
              <w:t>105,0</w:t>
            </w:r>
          </w:p>
        </w:tc>
      </w:tr>
      <w:tr w:rsidR="0018709E" w:rsidRPr="005232A1" w:rsidTr="004534BC">
        <w:tc>
          <w:tcPr>
            <w:tcW w:w="595" w:type="pct"/>
            <w:tcBorders>
              <w:top w:val="nil"/>
              <w:left w:val="single" w:sz="4" w:space="0" w:color="auto"/>
              <w:bottom w:val="single" w:sz="4" w:space="0" w:color="000000"/>
              <w:right w:val="single" w:sz="4" w:space="0" w:color="auto"/>
            </w:tcBorders>
            <w:shd w:val="clear" w:color="auto" w:fill="auto"/>
            <w:noWrap/>
            <w:vAlign w:val="center"/>
            <w:hideMark/>
          </w:tcPr>
          <w:p w:rsidR="0018709E" w:rsidRPr="005232A1" w:rsidRDefault="0018709E" w:rsidP="004534BC">
            <w:pPr>
              <w:jc w:val="center"/>
              <w:rPr>
                <w:sz w:val="22"/>
              </w:rPr>
            </w:pPr>
            <w:r w:rsidRPr="005232A1">
              <w:rPr>
                <w:sz w:val="22"/>
              </w:rPr>
              <w:t>1.1</w:t>
            </w:r>
          </w:p>
        </w:tc>
        <w:tc>
          <w:tcPr>
            <w:tcW w:w="2764" w:type="pct"/>
            <w:tcBorders>
              <w:top w:val="nil"/>
              <w:left w:val="single" w:sz="4" w:space="0" w:color="auto"/>
              <w:bottom w:val="single" w:sz="4" w:space="0" w:color="000000"/>
              <w:right w:val="single" w:sz="4" w:space="0" w:color="auto"/>
            </w:tcBorders>
            <w:shd w:val="clear" w:color="auto" w:fill="auto"/>
            <w:hideMark/>
          </w:tcPr>
          <w:p w:rsidR="0018709E" w:rsidRPr="005232A1" w:rsidRDefault="0018709E" w:rsidP="004534BC">
            <w:pPr>
              <w:jc w:val="right"/>
              <w:rPr>
                <w:sz w:val="22"/>
                <w:szCs w:val="22"/>
              </w:rPr>
            </w:pPr>
            <w:r w:rsidRPr="005232A1">
              <w:rPr>
                <w:sz w:val="22"/>
                <w:szCs w:val="22"/>
              </w:rPr>
              <w:t>Население</w:t>
            </w:r>
          </w:p>
        </w:tc>
        <w:tc>
          <w:tcPr>
            <w:tcW w:w="676" w:type="pct"/>
            <w:tcBorders>
              <w:top w:val="nil"/>
              <w:left w:val="nil"/>
              <w:bottom w:val="single" w:sz="4" w:space="0" w:color="auto"/>
              <w:right w:val="single" w:sz="4" w:space="0" w:color="auto"/>
            </w:tcBorders>
            <w:shd w:val="clear" w:color="auto" w:fill="auto"/>
            <w:noWrap/>
            <w:vAlign w:val="center"/>
            <w:hideMark/>
          </w:tcPr>
          <w:p w:rsidR="0018709E" w:rsidRPr="005232A1" w:rsidRDefault="0018709E" w:rsidP="004534BC">
            <w:pPr>
              <w:jc w:val="center"/>
              <w:rPr>
                <w:sz w:val="22"/>
                <w:szCs w:val="22"/>
              </w:rPr>
            </w:pPr>
            <w:r w:rsidRPr="005232A1">
              <w:rPr>
                <w:sz w:val="22"/>
                <w:szCs w:val="22"/>
              </w:rPr>
              <w:t xml:space="preserve">тыс. </w:t>
            </w:r>
            <w:proofErr w:type="spellStart"/>
            <w:r w:rsidRPr="005232A1">
              <w:rPr>
                <w:sz w:val="22"/>
                <w:szCs w:val="22"/>
              </w:rPr>
              <w:t>куб</w:t>
            </w:r>
            <w:proofErr w:type="gramStart"/>
            <w:r w:rsidRPr="005232A1">
              <w:rPr>
                <w:sz w:val="22"/>
                <w:szCs w:val="22"/>
              </w:rPr>
              <w:t>.м</w:t>
            </w:r>
            <w:proofErr w:type="spellEnd"/>
            <w:proofErr w:type="gramEnd"/>
          </w:p>
        </w:tc>
        <w:tc>
          <w:tcPr>
            <w:tcW w:w="483" w:type="pct"/>
            <w:gridSpan w:val="2"/>
            <w:tcBorders>
              <w:top w:val="nil"/>
              <w:left w:val="nil"/>
              <w:bottom w:val="single" w:sz="4" w:space="0" w:color="auto"/>
              <w:right w:val="single" w:sz="4" w:space="0" w:color="auto"/>
            </w:tcBorders>
            <w:shd w:val="clear" w:color="auto" w:fill="auto"/>
            <w:noWrap/>
          </w:tcPr>
          <w:p w:rsidR="0018709E" w:rsidRPr="005232A1" w:rsidRDefault="0018709E" w:rsidP="0018709E">
            <w:pPr>
              <w:jc w:val="center"/>
              <w:rPr>
                <w:sz w:val="22"/>
                <w:szCs w:val="22"/>
              </w:rPr>
            </w:pPr>
            <w:r w:rsidRPr="005232A1">
              <w:rPr>
                <w:sz w:val="22"/>
                <w:szCs w:val="22"/>
              </w:rPr>
              <w:t>50,0</w:t>
            </w:r>
          </w:p>
        </w:tc>
        <w:tc>
          <w:tcPr>
            <w:tcW w:w="482" w:type="pct"/>
            <w:tcBorders>
              <w:top w:val="nil"/>
              <w:left w:val="nil"/>
              <w:bottom w:val="single" w:sz="4" w:space="0" w:color="auto"/>
              <w:right w:val="single" w:sz="4" w:space="0" w:color="auto"/>
            </w:tcBorders>
          </w:tcPr>
          <w:p w:rsidR="0018709E" w:rsidRPr="005232A1" w:rsidRDefault="0018709E" w:rsidP="0018709E">
            <w:pPr>
              <w:jc w:val="center"/>
              <w:rPr>
                <w:sz w:val="22"/>
                <w:szCs w:val="22"/>
              </w:rPr>
            </w:pPr>
            <w:r w:rsidRPr="005232A1">
              <w:rPr>
                <w:sz w:val="22"/>
                <w:szCs w:val="22"/>
              </w:rPr>
              <w:t>52,5</w:t>
            </w:r>
          </w:p>
        </w:tc>
      </w:tr>
      <w:tr w:rsidR="0018709E" w:rsidRPr="005232A1" w:rsidTr="004534BC">
        <w:tc>
          <w:tcPr>
            <w:tcW w:w="595" w:type="pct"/>
            <w:tcBorders>
              <w:top w:val="nil"/>
              <w:left w:val="single" w:sz="4" w:space="0" w:color="auto"/>
              <w:bottom w:val="single" w:sz="4" w:space="0" w:color="auto"/>
              <w:right w:val="single" w:sz="4" w:space="0" w:color="auto"/>
            </w:tcBorders>
            <w:shd w:val="clear" w:color="auto" w:fill="auto"/>
            <w:noWrap/>
            <w:vAlign w:val="center"/>
          </w:tcPr>
          <w:p w:rsidR="0018709E" w:rsidRPr="005232A1" w:rsidRDefault="0018709E" w:rsidP="004534BC">
            <w:pPr>
              <w:jc w:val="center"/>
              <w:rPr>
                <w:sz w:val="22"/>
              </w:rPr>
            </w:pPr>
            <w:r w:rsidRPr="005232A1">
              <w:rPr>
                <w:sz w:val="22"/>
              </w:rPr>
              <w:t>1.2</w:t>
            </w:r>
          </w:p>
        </w:tc>
        <w:tc>
          <w:tcPr>
            <w:tcW w:w="2764" w:type="pct"/>
            <w:tcBorders>
              <w:top w:val="nil"/>
              <w:left w:val="nil"/>
              <w:bottom w:val="single" w:sz="4" w:space="0" w:color="auto"/>
              <w:right w:val="single" w:sz="4" w:space="0" w:color="auto"/>
            </w:tcBorders>
            <w:shd w:val="clear" w:color="auto" w:fill="auto"/>
          </w:tcPr>
          <w:p w:rsidR="0018709E" w:rsidRPr="005232A1" w:rsidRDefault="0018709E" w:rsidP="004534BC">
            <w:pPr>
              <w:jc w:val="right"/>
              <w:rPr>
                <w:sz w:val="22"/>
                <w:szCs w:val="22"/>
              </w:rPr>
            </w:pPr>
            <w:r w:rsidRPr="005232A1">
              <w:rPr>
                <w:sz w:val="22"/>
                <w:szCs w:val="22"/>
              </w:rPr>
              <w:t>Бюджетные потребители</w:t>
            </w:r>
          </w:p>
        </w:tc>
        <w:tc>
          <w:tcPr>
            <w:tcW w:w="676" w:type="pct"/>
            <w:tcBorders>
              <w:top w:val="nil"/>
              <w:left w:val="nil"/>
              <w:bottom w:val="single" w:sz="4" w:space="0" w:color="auto"/>
              <w:right w:val="single" w:sz="4" w:space="0" w:color="auto"/>
            </w:tcBorders>
            <w:shd w:val="clear" w:color="auto" w:fill="auto"/>
            <w:noWrap/>
            <w:vAlign w:val="center"/>
          </w:tcPr>
          <w:p w:rsidR="0018709E" w:rsidRPr="005232A1" w:rsidRDefault="0018709E" w:rsidP="004534BC">
            <w:pPr>
              <w:jc w:val="center"/>
              <w:rPr>
                <w:sz w:val="22"/>
                <w:szCs w:val="22"/>
              </w:rPr>
            </w:pPr>
            <w:r w:rsidRPr="005232A1">
              <w:rPr>
                <w:sz w:val="22"/>
                <w:szCs w:val="22"/>
              </w:rPr>
              <w:t xml:space="preserve">тыс. </w:t>
            </w:r>
            <w:proofErr w:type="spellStart"/>
            <w:r w:rsidRPr="005232A1">
              <w:rPr>
                <w:sz w:val="22"/>
                <w:szCs w:val="22"/>
              </w:rPr>
              <w:t>куб</w:t>
            </w:r>
            <w:proofErr w:type="gramStart"/>
            <w:r w:rsidRPr="005232A1">
              <w:rPr>
                <w:sz w:val="22"/>
                <w:szCs w:val="22"/>
              </w:rPr>
              <w:t>.м</w:t>
            </w:r>
            <w:proofErr w:type="spellEnd"/>
            <w:proofErr w:type="gramEnd"/>
          </w:p>
        </w:tc>
        <w:tc>
          <w:tcPr>
            <w:tcW w:w="483" w:type="pct"/>
            <w:gridSpan w:val="2"/>
            <w:tcBorders>
              <w:top w:val="nil"/>
              <w:left w:val="nil"/>
              <w:bottom w:val="single" w:sz="4" w:space="0" w:color="auto"/>
              <w:right w:val="single" w:sz="4" w:space="0" w:color="auto"/>
            </w:tcBorders>
            <w:shd w:val="clear" w:color="auto" w:fill="auto"/>
            <w:noWrap/>
          </w:tcPr>
          <w:p w:rsidR="0018709E" w:rsidRPr="005232A1" w:rsidRDefault="0018709E" w:rsidP="0018709E">
            <w:pPr>
              <w:jc w:val="center"/>
              <w:rPr>
                <w:sz w:val="22"/>
                <w:szCs w:val="22"/>
              </w:rPr>
            </w:pPr>
            <w:r w:rsidRPr="005232A1">
              <w:rPr>
                <w:sz w:val="22"/>
                <w:szCs w:val="22"/>
              </w:rPr>
              <w:t>8,0</w:t>
            </w:r>
          </w:p>
        </w:tc>
        <w:tc>
          <w:tcPr>
            <w:tcW w:w="482" w:type="pct"/>
            <w:tcBorders>
              <w:top w:val="nil"/>
              <w:left w:val="nil"/>
              <w:bottom w:val="single" w:sz="4" w:space="0" w:color="auto"/>
              <w:right w:val="single" w:sz="4" w:space="0" w:color="auto"/>
            </w:tcBorders>
          </w:tcPr>
          <w:p w:rsidR="0018709E" w:rsidRPr="005232A1" w:rsidRDefault="0018709E" w:rsidP="0018709E">
            <w:pPr>
              <w:jc w:val="center"/>
              <w:rPr>
                <w:sz w:val="22"/>
                <w:szCs w:val="22"/>
              </w:rPr>
            </w:pPr>
            <w:r w:rsidRPr="005232A1">
              <w:rPr>
                <w:sz w:val="22"/>
                <w:szCs w:val="22"/>
              </w:rPr>
              <w:t>84</w:t>
            </w:r>
          </w:p>
        </w:tc>
      </w:tr>
      <w:tr w:rsidR="0018709E" w:rsidRPr="005232A1" w:rsidTr="004534BC">
        <w:tc>
          <w:tcPr>
            <w:tcW w:w="595" w:type="pct"/>
            <w:tcBorders>
              <w:top w:val="nil"/>
              <w:left w:val="single" w:sz="4" w:space="0" w:color="auto"/>
              <w:bottom w:val="single" w:sz="4" w:space="0" w:color="auto"/>
              <w:right w:val="single" w:sz="4" w:space="0" w:color="auto"/>
            </w:tcBorders>
            <w:shd w:val="clear" w:color="auto" w:fill="auto"/>
            <w:noWrap/>
            <w:vAlign w:val="center"/>
          </w:tcPr>
          <w:p w:rsidR="0018709E" w:rsidRPr="005232A1" w:rsidRDefault="0018709E" w:rsidP="004534BC">
            <w:pPr>
              <w:jc w:val="center"/>
              <w:rPr>
                <w:sz w:val="22"/>
              </w:rPr>
            </w:pPr>
            <w:r w:rsidRPr="005232A1">
              <w:rPr>
                <w:sz w:val="22"/>
              </w:rPr>
              <w:t>1.3</w:t>
            </w:r>
          </w:p>
        </w:tc>
        <w:tc>
          <w:tcPr>
            <w:tcW w:w="2764" w:type="pct"/>
            <w:tcBorders>
              <w:top w:val="nil"/>
              <w:left w:val="nil"/>
              <w:bottom w:val="single" w:sz="4" w:space="0" w:color="auto"/>
              <w:right w:val="single" w:sz="4" w:space="0" w:color="auto"/>
            </w:tcBorders>
            <w:shd w:val="clear" w:color="auto" w:fill="auto"/>
          </w:tcPr>
          <w:p w:rsidR="0018709E" w:rsidRPr="005232A1" w:rsidRDefault="0018709E" w:rsidP="004534BC">
            <w:pPr>
              <w:jc w:val="right"/>
              <w:rPr>
                <w:sz w:val="22"/>
                <w:szCs w:val="22"/>
              </w:rPr>
            </w:pPr>
            <w:r w:rsidRPr="005232A1">
              <w:rPr>
                <w:sz w:val="22"/>
                <w:szCs w:val="22"/>
              </w:rPr>
              <w:t>Прочие потребители</w:t>
            </w:r>
          </w:p>
        </w:tc>
        <w:tc>
          <w:tcPr>
            <w:tcW w:w="676" w:type="pct"/>
            <w:tcBorders>
              <w:top w:val="nil"/>
              <w:left w:val="nil"/>
              <w:bottom w:val="single" w:sz="4" w:space="0" w:color="auto"/>
              <w:right w:val="single" w:sz="4" w:space="0" w:color="auto"/>
            </w:tcBorders>
            <w:shd w:val="clear" w:color="auto" w:fill="auto"/>
            <w:noWrap/>
            <w:vAlign w:val="center"/>
          </w:tcPr>
          <w:p w:rsidR="0018709E" w:rsidRPr="005232A1" w:rsidRDefault="0018709E" w:rsidP="004534BC">
            <w:pPr>
              <w:jc w:val="center"/>
              <w:rPr>
                <w:sz w:val="22"/>
                <w:szCs w:val="22"/>
              </w:rPr>
            </w:pPr>
            <w:r w:rsidRPr="005232A1">
              <w:rPr>
                <w:sz w:val="22"/>
                <w:szCs w:val="22"/>
              </w:rPr>
              <w:t xml:space="preserve">тыс. </w:t>
            </w:r>
            <w:proofErr w:type="spellStart"/>
            <w:r w:rsidRPr="005232A1">
              <w:rPr>
                <w:sz w:val="22"/>
                <w:szCs w:val="22"/>
              </w:rPr>
              <w:t>куб</w:t>
            </w:r>
            <w:proofErr w:type="gramStart"/>
            <w:r w:rsidRPr="005232A1">
              <w:rPr>
                <w:sz w:val="22"/>
                <w:szCs w:val="22"/>
              </w:rPr>
              <w:t>.м</w:t>
            </w:r>
            <w:proofErr w:type="spellEnd"/>
            <w:proofErr w:type="gramEnd"/>
          </w:p>
        </w:tc>
        <w:tc>
          <w:tcPr>
            <w:tcW w:w="483" w:type="pct"/>
            <w:gridSpan w:val="2"/>
            <w:tcBorders>
              <w:top w:val="nil"/>
              <w:left w:val="nil"/>
              <w:bottom w:val="single" w:sz="4" w:space="0" w:color="auto"/>
              <w:right w:val="single" w:sz="4" w:space="0" w:color="auto"/>
            </w:tcBorders>
            <w:shd w:val="clear" w:color="auto" w:fill="auto"/>
            <w:noWrap/>
          </w:tcPr>
          <w:p w:rsidR="0018709E" w:rsidRPr="005232A1" w:rsidRDefault="0018709E" w:rsidP="0018709E">
            <w:pPr>
              <w:jc w:val="center"/>
              <w:rPr>
                <w:sz w:val="22"/>
                <w:szCs w:val="22"/>
              </w:rPr>
            </w:pPr>
            <w:r w:rsidRPr="005232A1">
              <w:rPr>
                <w:sz w:val="22"/>
                <w:szCs w:val="22"/>
              </w:rPr>
              <w:t>42,0</w:t>
            </w:r>
          </w:p>
        </w:tc>
        <w:tc>
          <w:tcPr>
            <w:tcW w:w="482" w:type="pct"/>
            <w:tcBorders>
              <w:top w:val="nil"/>
              <w:left w:val="nil"/>
              <w:bottom w:val="single" w:sz="4" w:space="0" w:color="auto"/>
              <w:right w:val="single" w:sz="4" w:space="0" w:color="auto"/>
            </w:tcBorders>
          </w:tcPr>
          <w:p w:rsidR="0018709E" w:rsidRPr="005232A1" w:rsidRDefault="0018709E" w:rsidP="0018709E">
            <w:pPr>
              <w:jc w:val="center"/>
              <w:rPr>
                <w:sz w:val="22"/>
                <w:szCs w:val="22"/>
              </w:rPr>
            </w:pPr>
            <w:r w:rsidRPr="005232A1">
              <w:rPr>
                <w:sz w:val="22"/>
                <w:szCs w:val="22"/>
              </w:rPr>
              <w:t>44,1</w:t>
            </w:r>
          </w:p>
        </w:tc>
      </w:tr>
      <w:tr w:rsidR="0018709E" w:rsidRPr="005232A1" w:rsidTr="0018709E">
        <w:tc>
          <w:tcPr>
            <w:tcW w:w="403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18709E" w:rsidRPr="005232A1" w:rsidRDefault="0018709E" w:rsidP="0018709E">
            <w:pPr>
              <w:jc w:val="center"/>
              <w:rPr>
                <w:sz w:val="22"/>
              </w:rPr>
            </w:pPr>
            <w:r w:rsidRPr="005232A1">
              <w:rPr>
                <w:sz w:val="22"/>
              </w:rPr>
              <w:t>п. Безбожник</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rsidR="0018709E" w:rsidRPr="005232A1" w:rsidRDefault="0018709E" w:rsidP="0018709E">
            <w:pPr>
              <w:jc w:val="center"/>
              <w:rPr>
                <w:sz w:val="22"/>
              </w:rPr>
            </w:pPr>
          </w:p>
        </w:tc>
        <w:tc>
          <w:tcPr>
            <w:tcW w:w="482" w:type="pct"/>
            <w:tcBorders>
              <w:top w:val="single" w:sz="4" w:space="0" w:color="auto"/>
              <w:left w:val="single" w:sz="4" w:space="0" w:color="auto"/>
              <w:bottom w:val="single" w:sz="4" w:space="0" w:color="auto"/>
              <w:right w:val="single" w:sz="4" w:space="0" w:color="auto"/>
            </w:tcBorders>
          </w:tcPr>
          <w:p w:rsidR="0018709E" w:rsidRPr="005232A1" w:rsidRDefault="0018709E" w:rsidP="0018709E">
            <w:pPr>
              <w:jc w:val="center"/>
              <w:rPr>
                <w:sz w:val="22"/>
              </w:rPr>
            </w:pPr>
          </w:p>
        </w:tc>
      </w:tr>
      <w:tr w:rsidR="0018709E" w:rsidRPr="005232A1" w:rsidTr="004534BC">
        <w:tc>
          <w:tcPr>
            <w:tcW w:w="595" w:type="pct"/>
            <w:tcBorders>
              <w:top w:val="nil"/>
              <w:left w:val="single" w:sz="4" w:space="0" w:color="auto"/>
              <w:bottom w:val="single" w:sz="4" w:space="0" w:color="auto"/>
              <w:right w:val="single" w:sz="4" w:space="0" w:color="auto"/>
            </w:tcBorders>
            <w:shd w:val="clear" w:color="auto" w:fill="auto"/>
            <w:noWrap/>
            <w:vAlign w:val="center"/>
            <w:hideMark/>
          </w:tcPr>
          <w:p w:rsidR="0018709E" w:rsidRPr="005232A1" w:rsidRDefault="0018709E" w:rsidP="004534BC">
            <w:pPr>
              <w:jc w:val="center"/>
              <w:rPr>
                <w:sz w:val="22"/>
              </w:rPr>
            </w:pPr>
            <w:r w:rsidRPr="005232A1">
              <w:rPr>
                <w:sz w:val="22"/>
              </w:rPr>
              <w:t>1.</w:t>
            </w:r>
          </w:p>
        </w:tc>
        <w:tc>
          <w:tcPr>
            <w:tcW w:w="2764" w:type="pct"/>
            <w:tcBorders>
              <w:top w:val="nil"/>
              <w:left w:val="nil"/>
              <w:bottom w:val="single" w:sz="4" w:space="0" w:color="auto"/>
              <w:right w:val="single" w:sz="4" w:space="0" w:color="auto"/>
            </w:tcBorders>
            <w:shd w:val="clear" w:color="auto" w:fill="auto"/>
            <w:vAlign w:val="center"/>
            <w:hideMark/>
          </w:tcPr>
          <w:p w:rsidR="0018709E" w:rsidRPr="005232A1" w:rsidRDefault="0018709E" w:rsidP="004534BC">
            <w:pPr>
              <w:jc w:val="left"/>
              <w:rPr>
                <w:sz w:val="20"/>
                <w:szCs w:val="20"/>
              </w:rPr>
            </w:pPr>
            <w:r w:rsidRPr="005232A1">
              <w:rPr>
                <w:sz w:val="20"/>
                <w:szCs w:val="20"/>
              </w:rPr>
              <w:t xml:space="preserve">Прием сточных вод, всего, в </w:t>
            </w:r>
            <w:proofErr w:type="spellStart"/>
            <w:r w:rsidRPr="005232A1">
              <w:rPr>
                <w:sz w:val="20"/>
                <w:szCs w:val="20"/>
              </w:rPr>
              <w:t>т.ч</w:t>
            </w:r>
            <w:proofErr w:type="spellEnd"/>
            <w:r w:rsidRPr="005232A1">
              <w:rPr>
                <w:sz w:val="20"/>
                <w:szCs w:val="20"/>
              </w:rPr>
              <w:t>.:</w:t>
            </w:r>
          </w:p>
        </w:tc>
        <w:tc>
          <w:tcPr>
            <w:tcW w:w="676" w:type="pct"/>
            <w:tcBorders>
              <w:top w:val="nil"/>
              <w:left w:val="nil"/>
              <w:bottom w:val="single" w:sz="4" w:space="0" w:color="auto"/>
              <w:right w:val="single" w:sz="4" w:space="0" w:color="auto"/>
            </w:tcBorders>
            <w:shd w:val="clear" w:color="auto" w:fill="auto"/>
            <w:noWrap/>
            <w:vAlign w:val="center"/>
            <w:hideMark/>
          </w:tcPr>
          <w:p w:rsidR="0018709E" w:rsidRPr="005232A1" w:rsidRDefault="0018709E" w:rsidP="004534BC">
            <w:pPr>
              <w:jc w:val="center"/>
              <w:rPr>
                <w:sz w:val="22"/>
              </w:rPr>
            </w:pPr>
            <w:r w:rsidRPr="005232A1">
              <w:rPr>
                <w:sz w:val="22"/>
              </w:rPr>
              <w:t>тыс. куб. м</w:t>
            </w:r>
          </w:p>
        </w:tc>
        <w:tc>
          <w:tcPr>
            <w:tcW w:w="483" w:type="pct"/>
            <w:gridSpan w:val="2"/>
            <w:tcBorders>
              <w:top w:val="nil"/>
              <w:left w:val="nil"/>
              <w:bottom w:val="single" w:sz="4" w:space="0" w:color="auto"/>
              <w:right w:val="single" w:sz="4" w:space="0" w:color="auto"/>
            </w:tcBorders>
            <w:shd w:val="clear" w:color="auto" w:fill="auto"/>
            <w:noWrap/>
            <w:vAlign w:val="center"/>
          </w:tcPr>
          <w:p w:rsidR="0018709E" w:rsidRPr="005232A1" w:rsidRDefault="0018709E" w:rsidP="0018709E">
            <w:pPr>
              <w:jc w:val="center"/>
              <w:rPr>
                <w:sz w:val="20"/>
                <w:szCs w:val="20"/>
              </w:rPr>
            </w:pPr>
            <w:r w:rsidRPr="005232A1">
              <w:rPr>
                <w:sz w:val="20"/>
                <w:szCs w:val="20"/>
              </w:rPr>
              <w:t>17,3</w:t>
            </w:r>
          </w:p>
        </w:tc>
        <w:tc>
          <w:tcPr>
            <w:tcW w:w="482" w:type="pct"/>
            <w:tcBorders>
              <w:top w:val="nil"/>
              <w:left w:val="nil"/>
              <w:bottom w:val="single" w:sz="4" w:space="0" w:color="auto"/>
              <w:right w:val="single" w:sz="4" w:space="0" w:color="auto"/>
            </w:tcBorders>
            <w:vAlign w:val="bottom"/>
          </w:tcPr>
          <w:p w:rsidR="0018709E" w:rsidRPr="005232A1" w:rsidRDefault="0018709E" w:rsidP="0018709E">
            <w:pPr>
              <w:jc w:val="center"/>
            </w:pPr>
            <w:r w:rsidRPr="005232A1">
              <w:t>19,03</w:t>
            </w:r>
          </w:p>
        </w:tc>
      </w:tr>
      <w:tr w:rsidR="0018709E" w:rsidRPr="005232A1" w:rsidTr="004534BC">
        <w:tc>
          <w:tcPr>
            <w:tcW w:w="595" w:type="pct"/>
            <w:tcBorders>
              <w:top w:val="nil"/>
              <w:left w:val="single" w:sz="4" w:space="0" w:color="auto"/>
              <w:bottom w:val="single" w:sz="4" w:space="0" w:color="000000"/>
              <w:right w:val="single" w:sz="4" w:space="0" w:color="auto"/>
            </w:tcBorders>
            <w:shd w:val="clear" w:color="auto" w:fill="auto"/>
            <w:noWrap/>
            <w:vAlign w:val="center"/>
            <w:hideMark/>
          </w:tcPr>
          <w:p w:rsidR="0018709E" w:rsidRPr="005232A1" w:rsidRDefault="0018709E" w:rsidP="004534BC">
            <w:pPr>
              <w:jc w:val="center"/>
              <w:rPr>
                <w:sz w:val="22"/>
              </w:rPr>
            </w:pPr>
            <w:r w:rsidRPr="005232A1">
              <w:rPr>
                <w:sz w:val="22"/>
              </w:rPr>
              <w:t>1.1</w:t>
            </w:r>
          </w:p>
        </w:tc>
        <w:tc>
          <w:tcPr>
            <w:tcW w:w="2764" w:type="pct"/>
            <w:tcBorders>
              <w:top w:val="nil"/>
              <w:left w:val="single" w:sz="4" w:space="0" w:color="auto"/>
              <w:bottom w:val="single" w:sz="4" w:space="0" w:color="000000"/>
              <w:right w:val="single" w:sz="4" w:space="0" w:color="auto"/>
            </w:tcBorders>
            <w:shd w:val="clear" w:color="auto" w:fill="auto"/>
            <w:hideMark/>
          </w:tcPr>
          <w:p w:rsidR="0018709E" w:rsidRPr="005232A1" w:rsidRDefault="0018709E" w:rsidP="004534BC">
            <w:pPr>
              <w:jc w:val="right"/>
              <w:rPr>
                <w:sz w:val="22"/>
                <w:szCs w:val="22"/>
              </w:rPr>
            </w:pPr>
            <w:r w:rsidRPr="005232A1">
              <w:rPr>
                <w:sz w:val="22"/>
                <w:szCs w:val="22"/>
              </w:rPr>
              <w:t>Население</w:t>
            </w:r>
          </w:p>
        </w:tc>
        <w:tc>
          <w:tcPr>
            <w:tcW w:w="676" w:type="pct"/>
            <w:tcBorders>
              <w:top w:val="nil"/>
              <w:left w:val="nil"/>
              <w:bottom w:val="single" w:sz="4" w:space="0" w:color="auto"/>
              <w:right w:val="single" w:sz="4" w:space="0" w:color="auto"/>
            </w:tcBorders>
            <w:shd w:val="clear" w:color="auto" w:fill="auto"/>
            <w:noWrap/>
            <w:vAlign w:val="center"/>
            <w:hideMark/>
          </w:tcPr>
          <w:p w:rsidR="0018709E" w:rsidRPr="005232A1" w:rsidRDefault="0018709E" w:rsidP="004534BC">
            <w:pPr>
              <w:jc w:val="center"/>
              <w:rPr>
                <w:sz w:val="22"/>
                <w:szCs w:val="22"/>
              </w:rPr>
            </w:pPr>
            <w:r w:rsidRPr="005232A1">
              <w:rPr>
                <w:sz w:val="22"/>
                <w:szCs w:val="22"/>
              </w:rPr>
              <w:t xml:space="preserve">тыс. </w:t>
            </w:r>
            <w:proofErr w:type="spellStart"/>
            <w:r w:rsidRPr="005232A1">
              <w:rPr>
                <w:sz w:val="22"/>
                <w:szCs w:val="22"/>
              </w:rPr>
              <w:t>куб</w:t>
            </w:r>
            <w:proofErr w:type="gramStart"/>
            <w:r w:rsidRPr="005232A1">
              <w:rPr>
                <w:sz w:val="22"/>
                <w:szCs w:val="22"/>
              </w:rPr>
              <w:t>.м</w:t>
            </w:r>
            <w:proofErr w:type="spellEnd"/>
            <w:proofErr w:type="gramEnd"/>
          </w:p>
        </w:tc>
        <w:tc>
          <w:tcPr>
            <w:tcW w:w="483" w:type="pct"/>
            <w:gridSpan w:val="2"/>
            <w:tcBorders>
              <w:top w:val="nil"/>
              <w:left w:val="nil"/>
              <w:bottom w:val="single" w:sz="4" w:space="0" w:color="auto"/>
              <w:right w:val="single" w:sz="4" w:space="0" w:color="auto"/>
            </w:tcBorders>
            <w:shd w:val="clear" w:color="auto" w:fill="auto"/>
            <w:noWrap/>
            <w:vAlign w:val="center"/>
          </w:tcPr>
          <w:p w:rsidR="0018709E" w:rsidRPr="005232A1" w:rsidRDefault="0018709E" w:rsidP="0018709E">
            <w:pPr>
              <w:jc w:val="center"/>
              <w:rPr>
                <w:sz w:val="22"/>
                <w:szCs w:val="22"/>
              </w:rPr>
            </w:pPr>
            <w:r w:rsidRPr="005232A1">
              <w:rPr>
                <w:sz w:val="22"/>
                <w:szCs w:val="22"/>
              </w:rPr>
              <w:t>14,94</w:t>
            </w:r>
          </w:p>
        </w:tc>
        <w:tc>
          <w:tcPr>
            <w:tcW w:w="482" w:type="pct"/>
            <w:tcBorders>
              <w:top w:val="nil"/>
              <w:left w:val="nil"/>
              <w:bottom w:val="single" w:sz="4" w:space="0" w:color="auto"/>
              <w:right w:val="single" w:sz="4" w:space="0" w:color="auto"/>
            </w:tcBorders>
            <w:vAlign w:val="bottom"/>
          </w:tcPr>
          <w:p w:rsidR="0018709E" w:rsidRPr="005232A1" w:rsidRDefault="0018709E" w:rsidP="0018709E">
            <w:pPr>
              <w:jc w:val="center"/>
            </w:pPr>
            <w:r w:rsidRPr="005232A1">
              <w:t>16,434</w:t>
            </w:r>
          </w:p>
        </w:tc>
      </w:tr>
      <w:tr w:rsidR="0018709E" w:rsidRPr="005232A1" w:rsidTr="004534BC">
        <w:tc>
          <w:tcPr>
            <w:tcW w:w="595" w:type="pct"/>
            <w:tcBorders>
              <w:top w:val="nil"/>
              <w:left w:val="single" w:sz="4" w:space="0" w:color="auto"/>
              <w:bottom w:val="single" w:sz="4" w:space="0" w:color="auto"/>
              <w:right w:val="single" w:sz="4" w:space="0" w:color="auto"/>
            </w:tcBorders>
            <w:shd w:val="clear" w:color="auto" w:fill="auto"/>
            <w:noWrap/>
            <w:vAlign w:val="center"/>
          </w:tcPr>
          <w:p w:rsidR="0018709E" w:rsidRPr="005232A1" w:rsidRDefault="0018709E" w:rsidP="004534BC">
            <w:pPr>
              <w:jc w:val="center"/>
              <w:rPr>
                <w:sz w:val="22"/>
              </w:rPr>
            </w:pPr>
            <w:r w:rsidRPr="005232A1">
              <w:rPr>
                <w:sz w:val="22"/>
              </w:rPr>
              <w:t>1.2</w:t>
            </w:r>
          </w:p>
        </w:tc>
        <w:tc>
          <w:tcPr>
            <w:tcW w:w="2764" w:type="pct"/>
            <w:tcBorders>
              <w:top w:val="nil"/>
              <w:left w:val="nil"/>
              <w:bottom w:val="single" w:sz="4" w:space="0" w:color="auto"/>
              <w:right w:val="single" w:sz="4" w:space="0" w:color="auto"/>
            </w:tcBorders>
            <w:shd w:val="clear" w:color="auto" w:fill="auto"/>
          </w:tcPr>
          <w:p w:rsidR="0018709E" w:rsidRPr="005232A1" w:rsidRDefault="0018709E" w:rsidP="004534BC">
            <w:pPr>
              <w:jc w:val="right"/>
              <w:rPr>
                <w:sz w:val="22"/>
                <w:szCs w:val="22"/>
              </w:rPr>
            </w:pPr>
            <w:r w:rsidRPr="005232A1">
              <w:rPr>
                <w:sz w:val="22"/>
                <w:szCs w:val="22"/>
              </w:rPr>
              <w:t>Бюджетные потребители</w:t>
            </w:r>
          </w:p>
        </w:tc>
        <w:tc>
          <w:tcPr>
            <w:tcW w:w="676" w:type="pct"/>
            <w:tcBorders>
              <w:top w:val="nil"/>
              <w:left w:val="nil"/>
              <w:bottom w:val="single" w:sz="4" w:space="0" w:color="auto"/>
              <w:right w:val="single" w:sz="4" w:space="0" w:color="auto"/>
            </w:tcBorders>
            <w:shd w:val="clear" w:color="auto" w:fill="auto"/>
            <w:noWrap/>
            <w:vAlign w:val="center"/>
          </w:tcPr>
          <w:p w:rsidR="0018709E" w:rsidRPr="005232A1" w:rsidRDefault="0018709E" w:rsidP="004534BC">
            <w:pPr>
              <w:jc w:val="center"/>
              <w:rPr>
                <w:sz w:val="22"/>
                <w:szCs w:val="22"/>
              </w:rPr>
            </w:pPr>
            <w:r w:rsidRPr="005232A1">
              <w:rPr>
                <w:sz w:val="22"/>
                <w:szCs w:val="22"/>
              </w:rPr>
              <w:t xml:space="preserve">тыс. </w:t>
            </w:r>
            <w:proofErr w:type="spellStart"/>
            <w:r w:rsidRPr="005232A1">
              <w:rPr>
                <w:sz w:val="22"/>
                <w:szCs w:val="22"/>
              </w:rPr>
              <w:t>куб</w:t>
            </w:r>
            <w:proofErr w:type="gramStart"/>
            <w:r w:rsidRPr="005232A1">
              <w:rPr>
                <w:sz w:val="22"/>
                <w:szCs w:val="22"/>
              </w:rPr>
              <w:t>.м</w:t>
            </w:r>
            <w:proofErr w:type="spellEnd"/>
            <w:proofErr w:type="gramEnd"/>
          </w:p>
        </w:tc>
        <w:tc>
          <w:tcPr>
            <w:tcW w:w="483" w:type="pct"/>
            <w:gridSpan w:val="2"/>
            <w:tcBorders>
              <w:top w:val="nil"/>
              <w:left w:val="nil"/>
              <w:bottom w:val="single" w:sz="4" w:space="0" w:color="auto"/>
              <w:right w:val="single" w:sz="4" w:space="0" w:color="auto"/>
            </w:tcBorders>
            <w:shd w:val="clear" w:color="auto" w:fill="auto"/>
            <w:noWrap/>
            <w:vAlign w:val="center"/>
          </w:tcPr>
          <w:p w:rsidR="0018709E" w:rsidRPr="005232A1" w:rsidRDefault="0018709E" w:rsidP="0018709E">
            <w:pPr>
              <w:jc w:val="center"/>
              <w:rPr>
                <w:sz w:val="22"/>
                <w:szCs w:val="22"/>
              </w:rPr>
            </w:pPr>
            <w:r w:rsidRPr="005232A1">
              <w:rPr>
                <w:sz w:val="22"/>
                <w:szCs w:val="22"/>
              </w:rPr>
              <w:t>1,47</w:t>
            </w:r>
          </w:p>
        </w:tc>
        <w:tc>
          <w:tcPr>
            <w:tcW w:w="482" w:type="pct"/>
            <w:tcBorders>
              <w:top w:val="nil"/>
              <w:left w:val="nil"/>
              <w:bottom w:val="single" w:sz="4" w:space="0" w:color="auto"/>
              <w:right w:val="single" w:sz="4" w:space="0" w:color="auto"/>
            </w:tcBorders>
            <w:vAlign w:val="center"/>
          </w:tcPr>
          <w:p w:rsidR="0018709E" w:rsidRPr="005232A1" w:rsidRDefault="0018709E" w:rsidP="0018709E">
            <w:pPr>
              <w:jc w:val="center"/>
              <w:rPr>
                <w:sz w:val="22"/>
                <w:szCs w:val="22"/>
              </w:rPr>
            </w:pPr>
            <w:r w:rsidRPr="005232A1">
              <w:t>1,617</w:t>
            </w:r>
          </w:p>
        </w:tc>
      </w:tr>
      <w:tr w:rsidR="0018709E" w:rsidRPr="005232A1" w:rsidTr="004534BC">
        <w:tc>
          <w:tcPr>
            <w:tcW w:w="595" w:type="pct"/>
            <w:tcBorders>
              <w:top w:val="nil"/>
              <w:left w:val="single" w:sz="4" w:space="0" w:color="auto"/>
              <w:bottom w:val="single" w:sz="4" w:space="0" w:color="auto"/>
              <w:right w:val="single" w:sz="4" w:space="0" w:color="auto"/>
            </w:tcBorders>
            <w:shd w:val="clear" w:color="auto" w:fill="auto"/>
            <w:noWrap/>
            <w:vAlign w:val="center"/>
          </w:tcPr>
          <w:p w:rsidR="0018709E" w:rsidRPr="005232A1" w:rsidRDefault="0018709E" w:rsidP="004534BC">
            <w:pPr>
              <w:jc w:val="center"/>
              <w:rPr>
                <w:sz w:val="22"/>
              </w:rPr>
            </w:pPr>
            <w:r w:rsidRPr="005232A1">
              <w:rPr>
                <w:sz w:val="22"/>
              </w:rPr>
              <w:t>1.3</w:t>
            </w:r>
          </w:p>
        </w:tc>
        <w:tc>
          <w:tcPr>
            <w:tcW w:w="2764" w:type="pct"/>
            <w:tcBorders>
              <w:top w:val="nil"/>
              <w:left w:val="nil"/>
              <w:bottom w:val="single" w:sz="4" w:space="0" w:color="auto"/>
              <w:right w:val="single" w:sz="4" w:space="0" w:color="auto"/>
            </w:tcBorders>
            <w:shd w:val="clear" w:color="auto" w:fill="auto"/>
          </w:tcPr>
          <w:p w:rsidR="0018709E" w:rsidRPr="005232A1" w:rsidRDefault="0018709E" w:rsidP="004534BC">
            <w:pPr>
              <w:jc w:val="right"/>
              <w:rPr>
                <w:sz w:val="22"/>
                <w:szCs w:val="22"/>
              </w:rPr>
            </w:pPr>
            <w:r w:rsidRPr="005232A1">
              <w:rPr>
                <w:sz w:val="22"/>
                <w:szCs w:val="22"/>
              </w:rPr>
              <w:t>Прочие потребители</w:t>
            </w:r>
          </w:p>
        </w:tc>
        <w:tc>
          <w:tcPr>
            <w:tcW w:w="676" w:type="pct"/>
            <w:tcBorders>
              <w:top w:val="nil"/>
              <w:left w:val="nil"/>
              <w:bottom w:val="single" w:sz="4" w:space="0" w:color="auto"/>
              <w:right w:val="single" w:sz="4" w:space="0" w:color="auto"/>
            </w:tcBorders>
            <w:shd w:val="clear" w:color="auto" w:fill="auto"/>
            <w:noWrap/>
            <w:vAlign w:val="center"/>
          </w:tcPr>
          <w:p w:rsidR="0018709E" w:rsidRPr="005232A1" w:rsidRDefault="0018709E" w:rsidP="004534BC">
            <w:pPr>
              <w:jc w:val="center"/>
              <w:rPr>
                <w:sz w:val="22"/>
                <w:szCs w:val="22"/>
              </w:rPr>
            </w:pPr>
            <w:r w:rsidRPr="005232A1">
              <w:rPr>
                <w:sz w:val="22"/>
                <w:szCs w:val="22"/>
              </w:rPr>
              <w:t xml:space="preserve">тыс. </w:t>
            </w:r>
            <w:proofErr w:type="spellStart"/>
            <w:r w:rsidRPr="005232A1">
              <w:rPr>
                <w:sz w:val="22"/>
                <w:szCs w:val="22"/>
              </w:rPr>
              <w:t>куб</w:t>
            </w:r>
            <w:proofErr w:type="gramStart"/>
            <w:r w:rsidRPr="005232A1">
              <w:rPr>
                <w:sz w:val="22"/>
                <w:szCs w:val="22"/>
              </w:rPr>
              <w:t>.м</w:t>
            </w:r>
            <w:proofErr w:type="spellEnd"/>
            <w:proofErr w:type="gramEnd"/>
          </w:p>
        </w:tc>
        <w:tc>
          <w:tcPr>
            <w:tcW w:w="483" w:type="pct"/>
            <w:gridSpan w:val="2"/>
            <w:tcBorders>
              <w:top w:val="nil"/>
              <w:left w:val="nil"/>
              <w:bottom w:val="single" w:sz="4" w:space="0" w:color="auto"/>
              <w:right w:val="single" w:sz="4" w:space="0" w:color="auto"/>
            </w:tcBorders>
            <w:shd w:val="clear" w:color="auto" w:fill="auto"/>
            <w:noWrap/>
            <w:vAlign w:val="center"/>
          </w:tcPr>
          <w:p w:rsidR="0018709E" w:rsidRPr="005232A1" w:rsidRDefault="0018709E" w:rsidP="0018709E">
            <w:pPr>
              <w:jc w:val="center"/>
              <w:rPr>
                <w:sz w:val="22"/>
                <w:szCs w:val="22"/>
              </w:rPr>
            </w:pPr>
            <w:r w:rsidRPr="005232A1">
              <w:rPr>
                <w:sz w:val="22"/>
                <w:szCs w:val="22"/>
              </w:rPr>
              <w:t>0,89</w:t>
            </w:r>
          </w:p>
        </w:tc>
        <w:tc>
          <w:tcPr>
            <w:tcW w:w="482" w:type="pct"/>
            <w:tcBorders>
              <w:top w:val="nil"/>
              <w:left w:val="nil"/>
              <w:bottom w:val="single" w:sz="4" w:space="0" w:color="auto"/>
              <w:right w:val="single" w:sz="4" w:space="0" w:color="auto"/>
            </w:tcBorders>
            <w:vAlign w:val="center"/>
          </w:tcPr>
          <w:p w:rsidR="0018709E" w:rsidRPr="005232A1" w:rsidRDefault="0018709E" w:rsidP="0018709E">
            <w:pPr>
              <w:jc w:val="center"/>
              <w:rPr>
                <w:sz w:val="22"/>
                <w:szCs w:val="22"/>
              </w:rPr>
            </w:pPr>
            <w:r w:rsidRPr="005232A1">
              <w:t>0,979</w:t>
            </w:r>
          </w:p>
        </w:tc>
      </w:tr>
      <w:tr w:rsidR="0018709E" w:rsidRPr="005232A1" w:rsidTr="0018709E">
        <w:tc>
          <w:tcPr>
            <w:tcW w:w="403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18709E" w:rsidRPr="005232A1" w:rsidRDefault="0018709E" w:rsidP="0018709E">
            <w:pPr>
              <w:jc w:val="center"/>
              <w:rPr>
                <w:sz w:val="22"/>
              </w:rPr>
            </w:pPr>
            <w:r w:rsidRPr="005232A1">
              <w:rPr>
                <w:sz w:val="22"/>
              </w:rPr>
              <w:t>п. Октябрьский</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rsidR="0018709E" w:rsidRPr="005232A1" w:rsidRDefault="0018709E" w:rsidP="0018709E">
            <w:pPr>
              <w:jc w:val="center"/>
              <w:rPr>
                <w:sz w:val="22"/>
              </w:rPr>
            </w:pPr>
          </w:p>
        </w:tc>
        <w:tc>
          <w:tcPr>
            <w:tcW w:w="482" w:type="pct"/>
            <w:tcBorders>
              <w:top w:val="single" w:sz="4" w:space="0" w:color="auto"/>
              <w:left w:val="single" w:sz="4" w:space="0" w:color="auto"/>
              <w:bottom w:val="single" w:sz="4" w:space="0" w:color="auto"/>
              <w:right w:val="single" w:sz="4" w:space="0" w:color="auto"/>
            </w:tcBorders>
          </w:tcPr>
          <w:p w:rsidR="0018709E" w:rsidRPr="005232A1" w:rsidRDefault="0018709E" w:rsidP="0018709E">
            <w:pPr>
              <w:jc w:val="center"/>
              <w:rPr>
                <w:sz w:val="22"/>
              </w:rPr>
            </w:pPr>
          </w:p>
        </w:tc>
      </w:tr>
      <w:tr w:rsidR="0018709E" w:rsidRPr="005232A1" w:rsidTr="004534BC">
        <w:tc>
          <w:tcPr>
            <w:tcW w:w="595" w:type="pct"/>
            <w:tcBorders>
              <w:top w:val="nil"/>
              <w:left w:val="single" w:sz="4" w:space="0" w:color="auto"/>
              <w:bottom w:val="single" w:sz="4" w:space="0" w:color="auto"/>
              <w:right w:val="single" w:sz="4" w:space="0" w:color="auto"/>
            </w:tcBorders>
            <w:shd w:val="clear" w:color="auto" w:fill="auto"/>
            <w:noWrap/>
            <w:vAlign w:val="center"/>
            <w:hideMark/>
          </w:tcPr>
          <w:p w:rsidR="0018709E" w:rsidRPr="005232A1" w:rsidRDefault="0018709E" w:rsidP="004534BC">
            <w:pPr>
              <w:jc w:val="center"/>
              <w:rPr>
                <w:sz w:val="22"/>
              </w:rPr>
            </w:pPr>
            <w:r w:rsidRPr="005232A1">
              <w:rPr>
                <w:sz w:val="22"/>
              </w:rPr>
              <w:t>1.</w:t>
            </w:r>
          </w:p>
        </w:tc>
        <w:tc>
          <w:tcPr>
            <w:tcW w:w="2764" w:type="pct"/>
            <w:tcBorders>
              <w:top w:val="nil"/>
              <w:left w:val="nil"/>
              <w:bottom w:val="single" w:sz="4" w:space="0" w:color="auto"/>
              <w:right w:val="single" w:sz="4" w:space="0" w:color="auto"/>
            </w:tcBorders>
            <w:shd w:val="clear" w:color="auto" w:fill="auto"/>
            <w:vAlign w:val="center"/>
            <w:hideMark/>
          </w:tcPr>
          <w:p w:rsidR="0018709E" w:rsidRPr="005232A1" w:rsidRDefault="0018709E" w:rsidP="004534BC">
            <w:pPr>
              <w:jc w:val="left"/>
              <w:rPr>
                <w:sz w:val="20"/>
                <w:szCs w:val="20"/>
              </w:rPr>
            </w:pPr>
            <w:r w:rsidRPr="005232A1">
              <w:rPr>
                <w:sz w:val="20"/>
                <w:szCs w:val="20"/>
              </w:rPr>
              <w:t xml:space="preserve">Прием сточных вод, всего, в </w:t>
            </w:r>
            <w:proofErr w:type="spellStart"/>
            <w:r w:rsidRPr="005232A1">
              <w:rPr>
                <w:sz w:val="20"/>
                <w:szCs w:val="20"/>
              </w:rPr>
              <w:t>т.ч</w:t>
            </w:r>
            <w:proofErr w:type="spellEnd"/>
            <w:r w:rsidRPr="005232A1">
              <w:rPr>
                <w:sz w:val="20"/>
                <w:szCs w:val="20"/>
              </w:rPr>
              <w:t>.:</w:t>
            </w:r>
          </w:p>
        </w:tc>
        <w:tc>
          <w:tcPr>
            <w:tcW w:w="676" w:type="pct"/>
            <w:tcBorders>
              <w:top w:val="nil"/>
              <w:left w:val="nil"/>
              <w:bottom w:val="single" w:sz="4" w:space="0" w:color="auto"/>
              <w:right w:val="single" w:sz="4" w:space="0" w:color="auto"/>
            </w:tcBorders>
            <w:shd w:val="clear" w:color="auto" w:fill="auto"/>
            <w:noWrap/>
            <w:vAlign w:val="center"/>
            <w:hideMark/>
          </w:tcPr>
          <w:p w:rsidR="0018709E" w:rsidRPr="005232A1" w:rsidRDefault="0018709E" w:rsidP="004534BC">
            <w:pPr>
              <w:jc w:val="center"/>
              <w:rPr>
                <w:sz w:val="22"/>
              </w:rPr>
            </w:pPr>
            <w:r w:rsidRPr="005232A1">
              <w:rPr>
                <w:sz w:val="22"/>
              </w:rPr>
              <w:t>тыс. куб. м</w:t>
            </w:r>
          </w:p>
        </w:tc>
        <w:tc>
          <w:tcPr>
            <w:tcW w:w="483" w:type="pct"/>
            <w:gridSpan w:val="2"/>
            <w:tcBorders>
              <w:top w:val="nil"/>
              <w:left w:val="nil"/>
              <w:bottom w:val="single" w:sz="4" w:space="0" w:color="auto"/>
              <w:right w:val="single" w:sz="4" w:space="0" w:color="auto"/>
            </w:tcBorders>
            <w:shd w:val="clear" w:color="auto" w:fill="auto"/>
            <w:noWrap/>
            <w:vAlign w:val="center"/>
          </w:tcPr>
          <w:p w:rsidR="0018709E" w:rsidRPr="005232A1" w:rsidRDefault="0018709E" w:rsidP="0018709E">
            <w:pPr>
              <w:jc w:val="center"/>
              <w:rPr>
                <w:sz w:val="20"/>
                <w:szCs w:val="20"/>
              </w:rPr>
            </w:pPr>
            <w:r w:rsidRPr="005232A1">
              <w:rPr>
                <w:sz w:val="20"/>
                <w:szCs w:val="20"/>
              </w:rPr>
              <w:t>9,694</w:t>
            </w:r>
          </w:p>
        </w:tc>
        <w:tc>
          <w:tcPr>
            <w:tcW w:w="482" w:type="pct"/>
            <w:tcBorders>
              <w:top w:val="nil"/>
              <w:left w:val="nil"/>
              <w:bottom w:val="single" w:sz="4" w:space="0" w:color="auto"/>
              <w:right w:val="single" w:sz="4" w:space="0" w:color="auto"/>
            </w:tcBorders>
            <w:vAlign w:val="bottom"/>
          </w:tcPr>
          <w:p w:rsidR="0018709E" w:rsidRPr="005232A1" w:rsidRDefault="0018709E" w:rsidP="0018709E">
            <w:pPr>
              <w:jc w:val="center"/>
            </w:pPr>
            <w:r w:rsidRPr="005232A1">
              <w:t>10,663</w:t>
            </w:r>
          </w:p>
        </w:tc>
      </w:tr>
      <w:tr w:rsidR="0018709E" w:rsidRPr="005232A1" w:rsidTr="004534BC">
        <w:tc>
          <w:tcPr>
            <w:tcW w:w="595" w:type="pct"/>
            <w:tcBorders>
              <w:top w:val="nil"/>
              <w:left w:val="single" w:sz="4" w:space="0" w:color="auto"/>
              <w:bottom w:val="single" w:sz="4" w:space="0" w:color="000000"/>
              <w:right w:val="single" w:sz="4" w:space="0" w:color="auto"/>
            </w:tcBorders>
            <w:shd w:val="clear" w:color="auto" w:fill="auto"/>
            <w:noWrap/>
            <w:vAlign w:val="center"/>
            <w:hideMark/>
          </w:tcPr>
          <w:p w:rsidR="0018709E" w:rsidRPr="005232A1" w:rsidRDefault="0018709E" w:rsidP="004534BC">
            <w:pPr>
              <w:jc w:val="center"/>
              <w:rPr>
                <w:sz w:val="22"/>
              </w:rPr>
            </w:pPr>
            <w:r w:rsidRPr="005232A1">
              <w:rPr>
                <w:sz w:val="22"/>
              </w:rPr>
              <w:t>1.1</w:t>
            </w:r>
          </w:p>
        </w:tc>
        <w:tc>
          <w:tcPr>
            <w:tcW w:w="2764" w:type="pct"/>
            <w:tcBorders>
              <w:top w:val="nil"/>
              <w:left w:val="single" w:sz="4" w:space="0" w:color="auto"/>
              <w:bottom w:val="single" w:sz="4" w:space="0" w:color="000000"/>
              <w:right w:val="single" w:sz="4" w:space="0" w:color="auto"/>
            </w:tcBorders>
            <w:shd w:val="clear" w:color="auto" w:fill="auto"/>
            <w:hideMark/>
          </w:tcPr>
          <w:p w:rsidR="0018709E" w:rsidRPr="005232A1" w:rsidRDefault="0018709E" w:rsidP="004534BC">
            <w:pPr>
              <w:jc w:val="right"/>
              <w:rPr>
                <w:sz w:val="22"/>
                <w:szCs w:val="22"/>
              </w:rPr>
            </w:pPr>
            <w:r w:rsidRPr="005232A1">
              <w:rPr>
                <w:sz w:val="22"/>
                <w:szCs w:val="22"/>
              </w:rPr>
              <w:t>Население</w:t>
            </w:r>
          </w:p>
        </w:tc>
        <w:tc>
          <w:tcPr>
            <w:tcW w:w="676" w:type="pct"/>
            <w:tcBorders>
              <w:top w:val="nil"/>
              <w:left w:val="nil"/>
              <w:bottom w:val="single" w:sz="4" w:space="0" w:color="auto"/>
              <w:right w:val="single" w:sz="4" w:space="0" w:color="auto"/>
            </w:tcBorders>
            <w:shd w:val="clear" w:color="auto" w:fill="auto"/>
            <w:noWrap/>
            <w:vAlign w:val="center"/>
            <w:hideMark/>
          </w:tcPr>
          <w:p w:rsidR="0018709E" w:rsidRPr="005232A1" w:rsidRDefault="0018709E" w:rsidP="004534BC">
            <w:pPr>
              <w:jc w:val="center"/>
              <w:rPr>
                <w:sz w:val="22"/>
                <w:szCs w:val="22"/>
              </w:rPr>
            </w:pPr>
            <w:r w:rsidRPr="005232A1">
              <w:rPr>
                <w:sz w:val="22"/>
                <w:szCs w:val="22"/>
              </w:rPr>
              <w:t xml:space="preserve">тыс. </w:t>
            </w:r>
            <w:proofErr w:type="spellStart"/>
            <w:r w:rsidRPr="005232A1">
              <w:rPr>
                <w:sz w:val="22"/>
                <w:szCs w:val="22"/>
              </w:rPr>
              <w:t>куб</w:t>
            </w:r>
            <w:proofErr w:type="gramStart"/>
            <w:r w:rsidRPr="005232A1">
              <w:rPr>
                <w:sz w:val="22"/>
                <w:szCs w:val="22"/>
              </w:rPr>
              <w:t>.м</w:t>
            </w:r>
            <w:proofErr w:type="spellEnd"/>
            <w:proofErr w:type="gramEnd"/>
          </w:p>
        </w:tc>
        <w:tc>
          <w:tcPr>
            <w:tcW w:w="483" w:type="pct"/>
            <w:gridSpan w:val="2"/>
            <w:tcBorders>
              <w:top w:val="nil"/>
              <w:left w:val="nil"/>
              <w:bottom w:val="single" w:sz="4" w:space="0" w:color="auto"/>
              <w:right w:val="single" w:sz="4" w:space="0" w:color="auto"/>
            </w:tcBorders>
            <w:shd w:val="clear" w:color="auto" w:fill="auto"/>
            <w:noWrap/>
            <w:vAlign w:val="center"/>
          </w:tcPr>
          <w:p w:rsidR="0018709E" w:rsidRPr="005232A1" w:rsidRDefault="0018709E" w:rsidP="0018709E">
            <w:pPr>
              <w:jc w:val="center"/>
              <w:rPr>
                <w:sz w:val="22"/>
                <w:szCs w:val="22"/>
              </w:rPr>
            </w:pPr>
            <w:r w:rsidRPr="005232A1">
              <w:rPr>
                <w:sz w:val="22"/>
                <w:szCs w:val="22"/>
              </w:rPr>
              <w:t>9,694</w:t>
            </w:r>
          </w:p>
        </w:tc>
        <w:tc>
          <w:tcPr>
            <w:tcW w:w="482" w:type="pct"/>
            <w:tcBorders>
              <w:top w:val="nil"/>
              <w:left w:val="nil"/>
              <w:bottom w:val="single" w:sz="4" w:space="0" w:color="auto"/>
              <w:right w:val="single" w:sz="4" w:space="0" w:color="auto"/>
            </w:tcBorders>
            <w:vAlign w:val="bottom"/>
          </w:tcPr>
          <w:p w:rsidR="0018709E" w:rsidRPr="005232A1" w:rsidRDefault="0018709E" w:rsidP="0018709E">
            <w:pPr>
              <w:jc w:val="center"/>
            </w:pPr>
            <w:r w:rsidRPr="005232A1">
              <w:t>10,663</w:t>
            </w:r>
          </w:p>
        </w:tc>
      </w:tr>
      <w:tr w:rsidR="0018709E" w:rsidRPr="005232A1" w:rsidTr="004534BC">
        <w:tc>
          <w:tcPr>
            <w:tcW w:w="595" w:type="pct"/>
            <w:tcBorders>
              <w:top w:val="nil"/>
              <w:left w:val="single" w:sz="4" w:space="0" w:color="auto"/>
              <w:bottom w:val="single" w:sz="4" w:space="0" w:color="auto"/>
              <w:right w:val="single" w:sz="4" w:space="0" w:color="auto"/>
            </w:tcBorders>
            <w:shd w:val="clear" w:color="auto" w:fill="auto"/>
            <w:noWrap/>
            <w:vAlign w:val="center"/>
          </w:tcPr>
          <w:p w:rsidR="0018709E" w:rsidRPr="005232A1" w:rsidRDefault="0018709E" w:rsidP="004534BC">
            <w:pPr>
              <w:jc w:val="center"/>
              <w:rPr>
                <w:sz w:val="22"/>
              </w:rPr>
            </w:pPr>
            <w:r w:rsidRPr="005232A1">
              <w:rPr>
                <w:sz w:val="22"/>
              </w:rPr>
              <w:t>1.2</w:t>
            </w:r>
          </w:p>
        </w:tc>
        <w:tc>
          <w:tcPr>
            <w:tcW w:w="2764" w:type="pct"/>
            <w:tcBorders>
              <w:top w:val="nil"/>
              <w:left w:val="nil"/>
              <w:bottom w:val="single" w:sz="4" w:space="0" w:color="auto"/>
              <w:right w:val="single" w:sz="4" w:space="0" w:color="auto"/>
            </w:tcBorders>
            <w:shd w:val="clear" w:color="auto" w:fill="auto"/>
          </w:tcPr>
          <w:p w:rsidR="0018709E" w:rsidRPr="005232A1" w:rsidRDefault="0018709E" w:rsidP="004534BC">
            <w:pPr>
              <w:jc w:val="right"/>
              <w:rPr>
                <w:sz w:val="22"/>
                <w:szCs w:val="22"/>
              </w:rPr>
            </w:pPr>
            <w:r w:rsidRPr="005232A1">
              <w:rPr>
                <w:sz w:val="22"/>
                <w:szCs w:val="22"/>
              </w:rPr>
              <w:t>Бюджетные потребители</w:t>
            </w:r>
          </w:p>
        </w:tc>
        <w:tc>
          <w:tcPr>
            <w:tcW w:w="676" w:type="pct"/>
            <w:tcBorders>
              <w:top w:val="nil"/>
              <w:left w:val="nil"/>
              <w:bottom w:val="single" w:sz="4" w:space="0" w:color="auto"/>
              <w:right w:val="single" w:sz="4" w:space="0" w:color="auto"/>
            </w:tcBorders>
            <w:shd w:val="clear" w:color="auto" w:fill="auto"/>
            <w:noWrap/>
            <w:vAlign w:val="center"/>
          </w:tcPr>
          <w:p w:rsidR="0018709E" w:rsidRPr="005232A1" w:rsidRDefault="0018709E" w:rsidP="004534BC">
            <w:pPr>
              <w:jc w:val="center"/>
              <w:rPr>
                <w:sz w:val="22"/>
                <w:szCs w:val="22"/>
              </w:rPr>
            </w:pPr>
            <w:r w:rsidRPr="005232A1">
              <w:rPr>
                <w:sz w:val="22"/>
                <w:szCs w:val="22"/>
              </w:rPr>
              <w:t xml:space="preserve">тыс. </w:t>
            </w:r>
            <w:proofErr w:type="spellStart"/>
            <w:r w:rsidRPr="005232A1">
              <w:rPr>
                <w:sz w:val="22"/>
                <w:szCs w:val="22"/>
              </w:rPr>
              <w:t>куб</w:t>
            </w:r>
            <w:proofErr w:type="gramStart"/>
            <w:r w:rsidRPr="005232A1">
              <w:rPr>
                <w:sz w:val="22"/>
                <w:szCs w:val="22"/>
              </w:rPr>
              <w:t>.м</w:t>
            </w:r>
            <w:proofErr w:type="spellEnd"/>
            <w:proofErr w:type="gramEnd"/>
          </w:p>
        </w:tc>
        <w:tc>
          <w:tcPr>
            <w:tcW w:w="483" w:type="pct"/>
            <w:gridSpan w:val="2"/>
            <w:tcBorders>
              <w:top w:val="nil"/>
              <w:left w:val="nil"/>
              <w:bottom w:val="single" w:sz="4" w:space="0" w:color="auto"/>
              <w:right w:val="single" w:sz="4" w:space="0" w:color="auto"/>
            </w:tcBorders>
            <w:shd w:val="clear" w:color="auto" w:fill="auto"/>
            <w:noWrap/>
            <w:vAlign w:val="center"/>
          </w:tcPr>
          <w:p w:rsidR="0018709E" w:rsidRPr="005232A1" w:rsidRDefault="0018709E" w:rsidP="0018709E">
            <w:pPr>
              <w:jc w:val="center"/>
              <w:rPr>
                <w:sz w:val="22"/>
                <w:szCs w:val="22"/>
              </w:rPr>
            </w:pPr>
            <w:r w:rsidRPr="005232A1">
              <w:rPr>
                <w:sz w:val="22"/>
                <w:szCs w:val="22"/>
              </w:rPr>
              <w:t>-</w:t>
            </w:r>
          </w:p>
        </w:tc>
        <w:tc>
          <w:tcPr>
            <w:tcW w:w="482" w:type="pct"/>
            <w:tcBorders>
              <w:top w:val="nil"/>
              <w:left w:val="nil"/>
              <w:bottom w:val="single" w:sz="4" w:space="0" w:color="auto"/>
              <w:right w:val="single" w:sz="4" w:space="0" w:color="auto"/>
            </w:tcBorders>
            <w:vAlign w:val="center"/>
          </w:tcPr>
          <w:p w:rsidR="0018709E" w:rsidRPr="005232A1" w:rsidRDefault="0018709E" w:rsidP="0018709E">
            <w:pPr>
              <w:jc w:val="center"/>
              <w:rPr>
                <w:sz w:val="22"/>
                <w:szCs w:val="22"/>
              </w:rPr>
            </w:pPr>
          </w:p>
        </w:tc>
      </w:tr>
      <w:tr w:rsidR="0018709E" w:rsidRPr="005232A1" w:rsidTr="004534BC">
        <w:tc>
          <w:tcPr>
            <w:tcW w:w="595" w:type="pct"/>
            <w:tcBorders>
              <w:top w:val="nil"/>
              <w:left w:val="single" w:sz="4" w:space="0" w:color="auto"/>
              <w:bottom w:val="single" w:sz="4" w:space="0" w:color="auto"/>
              <w:right w:val="single" w:sz="4" w:space="0" w:color="auto"/>
            </w:tcBorders>
            <w:shd w:val="clear" w:color="auto" w:fill="auto"/>
            <w:noWrap/>
            <w:vAlign w:val="center"/>
          </w:tcPr>
          <w:p w:rsidR="0018709E" w:rsidRPr="005232A1" w:rsidRDefault="0018709E" w:rsidP="004534BC">
            <w:pPr>
              <w:jc w:val="center"/>
              <w:rPr>
                <w:sz w:val="22"/>
              </w:rPr>
            </w:pPr>
            <w:r w:rsidRPr="005232A1">
              <w:rPr>
                <w:sz w:val="22"/>
              </w:rPr>
              <w:t>1.3</w:t>
            </w:r>
          </w:p>
        </w:tc>
        <w:tc>
          <w:tcPr>
            <w:tcW w:w="2764" w:type="pct"/>
            <w:tcBorders>
              <w:top w:val="nil"/>
              <w:left w:val="nil"/>
              <w:bottom w:val="single" w:sz="4" w:space="0" w:color="auto"/>
              <w:right w:val="single" w:sz="4" w:space="0" w:color="auto"/>
            </w:tcBorders>
            <w:shd w:val="clear" w:color="auto" w:fill="auto"/>
          </w:tcPr>
          <w:p w:rsidR="0018709E" w:rsidRPr="005232A1" w:rsidRDefault="0018709E" w:rsidP="004534BC">
            <w:pPr>
              <w:jc w:val="right"/>
              <w:rPr>
                <w:sz w:val="22"/>
                <w:szCs w:val="22"/>
              </w:rPr>
            </w:pPr>
            <w:r w:rsidRPr="005232A1">
              <w:rPr>
                <w:sz w:val="22"/>
                <w:szCs w:val="22"/>
              </w:rPr>
              <w:t>Прочие потребители</w:t>
            </w:r>
          </w:p>
        </w:tc>
        <w:tc>
          <w:tcPr>
            <w:tcW w:w="676" w:type="pct"/>
            <w:tcBorders>
              <w:top w:val="nil"/>
              <w:left w:val="nil"/>
              <w:bottom w:val="single" w:sz="4" w:space="0" w:color="auto"/>
              <w:right w:val="single" w:sz="4" w:space="0" w:color="auto"/>
            </w:tcBorders>
            <w:shd w:val="clear" w:color="auto" w:fill="auto"/>
            <w:noWrap/>
            <w:vAlign w:val="center"/>
          </w:tcPr>
          <w:p w:rsidR="0018709E" w:rsidRPr="005232A1" w:rsidRDefault="0018709E" w:rsidP="004534BC">
            <w:pPr>
              <w:jc w:val="center"/>
              <w:rPr>
                <w:sz w:val="22"/>
                <w:szCs w:val="22"/>
              </w:rPr>
            </w:pPr>
            <w:r w:rsidRPr="005232A1">
              <w:rPr>
                <w:sz w:val="22"/>
                <w:szCs w:val="22"/>
              </w:rPr>
              <w:t xml:space="preserve">тыс. </w:t>
            </w:r>
            <w:proofErr w:type="spellStart"/>
            <w:r w:rsidRPr="005232A1">
              <w:rPr>
                <w:sz w:val="22"/>
                <w:szCs w:val="22"/>
              </w:rPr>
              <w:t>куб</w:t>
            </w:r>
            <w:proofErr w:type="gramStart"/>
            <w:r w:rsidRPr="005232A1">
              <w:rPr>
                <w:sz w:val="22"/>
                <w:szCs w:val="22"/>
              </w:rPr>
              <w:t>.м</w:t>
            </w:r>
            <w:proofErr w:type="spellEnd"/>
            <w:proofErr w:type="gramEnd"/>
          </w:p>
        </w:tc>
        <w:tc>
          <w:tcPr>
            <w:tcW w:w="483" w:type="pct"/>
            <w:gridSpan w:val="2"/>
            <w:tcBorders>
              <w:top w:val="nil"/>
              <w:left w:val="nil"/>
              <w:bottom w:val="single" w:sz="4" w:space="0" w:color="auto"/>
              <w:right w:val="single" w:sz="4" w:space="0" w:color="auto"/>
            </w:tcBorders>
            <w:shd w:val="clear" w:color="auto" w:fill="auto"/>
            <w:noWrap/>
            <w:vAlign w:val="center"/>
          </w:tcPr>
          <w:p w:rsidR="0018709E" w:rsidRPr="005232A1" w:rsidRDefault="0018709E" w:rsidP="0018709E">
            <w:pPr>
              <w:jc w:val="center"/>
              <w:rPr>
                <w:sz w:val="22"/>
                <w:szCs w:val="22"/>
              </w:rPr>
            </w:pPr>
            <w:r w:rsidRPr="005232A1">
              <w:rPr>
                <w:sz w:val="22"/>
                <w:szCs w:val="22"/>
              </w:rPr>
              <w:t>-</w:t>
            </w:r>
          </w:p>
        </w:tc>
        <w:tc>
          <w:tcPr>
            <w:tcW w:w="482" w:type="pct"/>
            <w:tcBorders>
              <w:top w:val="nil"/>
              <w:left w:val="nil"/>
              <w:bottom w:val="single" w:sz="4" w:space="0" w:color="auto"/>
              <w:right w:val="single" w:sz="4" w:space="0" w:color="auto"/>
            </w:tcBorders>
            <w:vAlign w:val="center"/>
          </w:tcPr>
          <w:p w:rsidR="0018709E" w:rsidRPr="005232A1" w:rsidRDefault="0018709E" w:rsidP="0018709E">
            <w:pPr>
              <w:jc w:val="center"/>
              <w:rPr>
                <w:sz w:val="22"/>
                <w:szCs w:val="22"/>
              </w:rPr>
            </w:pPr>
          </w:p>
        </w:tc>
      </w:tr>
      <w:tr w:rsidR="0018709E" w:rsidRPr="005232A1" w:rsidTr="0018709E">
        <w:tc>
          <w:tcPr>
            <w:tcW w:w="403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18709E" w:rsidRPr="005232A1" w:rsidRDefault="0018709E" w:rsidP="0018709E">
            <w:pPr>
              <w:jc w:val="center"/>
              <w:rPr>
                <w:sz w:val="22"/>
              </w:rPr>
            </w:pPr>
            <w:proofErr w:type="gramStart"/>
            <w:r w:rsidRPr="005232A1">
              <w:rPr>
                <w:sz w:val="22"/>
              </w:rPr>
              <w:t>с</w:t>
            </w:r>
            <w:proofErr w:type="gramEnd"/>
            <w:r w:rsidRPr="005232A1">
              <w:rPr>
                <w:sz w:val="22"/>
              </w:rPr>
              <w:t>. Боровица</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rsidR="0018709E" w:rsidRPr="005232A1" w:rsidRDefault="0018709E" w:rsidP="0018709E">
            <w:pPr>
              <w:jc w:val="center"/>
              <w:rPr>
                <w:sz w:val="22"/>
              </w:rPr>
            </w:pPr>
          </w:p>
        </w:tc>
        <w:tc>
          <w:tcPr>
            <w:tcW w:w="482" w:type="pct"/>
            <w:tcBorders>
              <w:top w:val="single" w:sz="4" w:space="0" w:color="auto"/>
              <w:left w:val="single" w:sz="4" w:space="0" w:color="auto"/>
              <w:bottom w:val="single" w:sz="4" w:space="0" w:color="auto"/>
              <w:right w:val="single" w:sz="4" w:space="0" w:color="auto"/>
            </w:tcBorders>
          </w:tcPr>
          <w:p w:rsidR="0018709E" w:rsidRPr="005232A1" w:rsidRDefault="0018709E" w:rsidP="0018709E">
            <w:pPr>
              <w:jc w:val="center"/>
              <w:rPr>
                <w:sz w:val="22"/>
              </w:rPr>
            </w:pPr>
          </w:p>
        </w:tc>
      </w:tr>
      <w:tr w:rsidR="0018709E" w:rsidRPr="005232A1" w:rsidTr="004534BC">
        <w:tc>
          <w:tcPr>
            <w:tcW w:w="595" w:type="pct"/>
            <w:tcBorders>
              <w:top w:val="nil"/>
              <w:left w:val="single" w:sz="4" w:space="0" w:color="auto"/>
              <w:bottom w:val="single" w:sz="4" w:space="0" w:color="auto"/>
              <w:right w:val="single" w:sz="4" w:space="0" w:color="auto"/>
            </w:tcBorders>
            <w:shd w:val="clear" w:color="auto" w:fill="auto"/>
            <w:noWrap/>
            <w:vAlign w:val="center"/>
            <w:hideMark/>
          </w:tcPr>
          <w:p w:rsidR="0018709E" w:rsidRPr="005232A1" w:rsidRDefault="0018709E" w:rsidP="004534BC">
            <w:pPr>
              <w:jc w:val="center"/>
              <w:rPr>
                <w:sz w:val="22"/>
              </w:rPr>
            </w:pPr>
            <w:r w:rsidRPr="005232A1">
              <w:rPr>
                <w:sz w:val="22"/>
              </w:rPr>
              <w:t>1.</w:t>
            </w:r>
          </w:p>
        </w:tc>
        <w:tc>
          <w:tcPr>
            <w:tcW w:w="2764" w:type="pct"/>
            <w:tcBorders>
              <w:top w:val="nil"/>
              <w:left w:val="nil"/>
              <w:bottom w:val="single" w:sz="4" w:space="0" w:color="auto"/>
              <w:right w:val="single" w:sz="4" w:space="0" w:color="auto"/>
            </w:tcBorders>
            <w:shd w:val="clear" w:color="auto" w:fill="auto"/>
            <w:vAlign w:val="center"/>
            <w:hideMark/>
          </w:tcPr>
          <w:p w:rsidR="0018709E" w:rsidRPr="005232A1" w:rsidRDefault="0018709E" w:rsidP="004534BC">
            <w:pPr>
              <w:jc w:val="left"/>
              <w:rPr>
                <w:sz w:val="20"/>
                <w:szCs w:val="20"/>
              </w:rPr>
            </w:pPr>
            <w:r w:rsidRPr="005232A1">
              <w:rPr>
                <w:sz w:val="20"/>
                <w:szCs w:val="20"/>
              </w:rPr>
              <w:t xml:space="preserve">Прием сточных вод, всего, в </w:t>
            </w:r>
            <w:proofErr w:type="spellStart"/>
            <w:r w:rsidRPr="005232A1">
              <w:rPr>
                <w:sz w:val="20"/>
                <w:szCs w:val="20"/>
              </w:rPr>
              <w:t>т.ч</w:t>
            </w:r>
            <w:proofErr w:type="spellEnd"/>
            <w:r w:rsidRPr="005232A1">
              <w:rPr>
                <w:sz w:val="20"/>
                <w:szCs w:val="20"/>
              </w:rPr>
              <w:t>.:</w:t>
            </w:r>
          </w:p>
        </w:tc>
        <w:tc>
          <w:tcPr>
            <w:tcW w:w="676" w:type="pct"/>
            <w:tcBorders>
              <w:top w:val="nil"/>
              <w:left w:val="nil"/>
              <w:bottom w:val="single" w:sz="4" w:space="0" w:color="auto"/>
              <w:right w:val="single" w:sz="4" w:space="0" w:color="auto"/>
            </w:tcBorders>
            <w:shd w:val="clear" w:color="auto" w:fill="auto"/>
            <w:noWrap/>
            <w:vAlign w:val="center"/>
            <w:hideMark/>
          </w:tcPr>
          <w:p w:rsidR="0018709E" w:rsidRPr="005232A1" w:rsidRDefault="0018709E" w:rsidP="004534BC">
            <w:pPr>
              <w:jc w:val="center"/>
              <w:rPr>
                <w:sz w:val="22"/>
              </w:rPr>
            </w:pPr>
            <w:r w:rsidRPr="005232A1">
              <w:rPr>
                <w:sz w:val="22"/>
              </w:rPr>
              <w:t>тыс. куб. м</w:t>
            </w:r>
          </w:p>
        </w:tc>
        <w:tc>
          <w:tcPr>
            <w:tcW w:w="483" w:type="pct"/>
            <w:gridSpan w:val="2"/>
            <w:tcBorders>
              <w:top w:val="nil"/>
              <w:left w:val="nil"/>
              <w:bottom w:val="single" w:sz="4" w:space="0" w:color="auto"/>
              <w:right w:val="single" w:sz="4" w:space="0" w:color="auto"/>
            </w:tcBorders>
            <w:shd w:val="clear" w:color="auto" w:fill="auto"/>
            <w:noWrap/>
            <w:vAlign w:val="center"/>
          </w:tcPr>
          <w:p w:rsidR="0018709E" w:rsidRPr="005232A1" w:rsidRDefault="0018709E" w:rsidP="0018709E">
            <w:pPr>
              <w:jc w:val="center"/>
              <w:rPr>
                <w:sz w:val="20"/>
                <w:szCs w:val="20"/>
              </w:rPr>
            </w:pPr>
            <w:r w:rsidRPr="005232A1">
              <w:rPr>
                <w:sz w:val="20"/>
                <w:szCs w:val="20"/>
              </w:rPr>
              <w:t>5,30</w:t>
            </w:r>
          </w:p>
        </w:tc>
        <w:tc>
          <w:tcPr>
            <w:tcW w:w="482" w:type="pct"/>
            <w:tcBorders>
              <w:top w:val="nil"/>
              <w:left w:val="nil"/>
              <w:bottom w:val="single" w:sz="4" w:space="0" w:color="auto"/>
              <w:right w:val="single" w:sz="4" w:space="0" w:color="auto"/>
            </w:tcBorders>
            <w:vAlign w:val="bottom"/>
          </w:tcPr>
          <w:p w:rsidR="0018709E" w:rsidRPr="005232A1" w:rsidRDefault="0018709E" w:rsidP="0018709E">
            <w:pPr>
              <w:jc w:val="center"/>
            </w:pPr>
            <w:r w:rsidRPr="005232A1">
              <w:t>5,83</w:t>
            </w:r>
          </w:p>
        </w:tc>
      </w:tr>
      <w:tr w:rsidR="0018709E" w:rsidRPr="005232A1" w:rsidTr="004534BC">
        <w:tc>
          <w:tcPr>
            <w:tcW w:w="595" w:type="pct"/>
            <w:tcBorders>
              <w:top w:val="nil"/>
              <w:left w:val="single" w:sz="4" w:space="0" w:color="auto"/>
              <w:bottom w:val="single" w:sz="4" w:space="0" w:color="000000"/>
              <w:right w:val="single" w:sz="4" w:space="0" w:color="auto"/>
            </w:tcBorders>
            <w:shd w:val="clear" w:color="auto" w:fill="auto"/>
            <w:noWrap/>
            <w:vAlign w:val="center"/>
            <w:hideMark/>
          </w:tcPr>
          <w:p w:rsidR="0018709E" w:rsidRPr="005232A1" w:rsidRDefault="0018709E" w:rsidP="004534BC">
            <w:pPr>
              <w:jc w:val="center"/>
              <w:rPr>
                <w:sz w:val="22"/>
              </w:rPr>
            </w:pPr>
            <w:r w:rsidRPr="005232A1">
              <w:rPr>
                <w:sz w:val="22"/>
              </w:rPr>
              <w:t>1.1</w:t>
            </w:r>
          </w:p>
        </w:tc>
        <w:tc>
          <w:tcPr>
            <w:tcW w:w="2764" w:type="pct"/>
            <w:tcBorders>
              <w:top w:val="nil"/>
              <w:left w:val="single" w:sz="4" w:space="0" w:color="auto"/>
              <w:bottom w:val="single" w:sz="4" w:space="0" w:color="000000"/>
              <w:right w:val="single" w:sz="4" w:space="0" w:color="auto"/>
            </w:tcBorders>
            <w:shd w:val="clear" w:color="auto" w:fill="auto"/>
            <w:hideMark/>
          </w:tcPr>
          <w:p w:rsidR="0018709E" w:rsidRPr="005232A1" w:rsidRDefault="0018709E" w:rsidP="004534BC">
            <w:pPr>
              <w:jc w:val="right"/>
              <w:rPr>
                <w:sz w:val="22"/>
                <w:szCs w:val="22"/>
              </w:rPr>
            </w:pPr>
            <w:r w:rsidRPr="005232A1">
              <w:rPr>
                <w:sz w:val="22"/>
                <w:szCs w:val="22"/>
              </w:rPr>
              <w:t>Население</w:t>
            </w:r>
          </w:p>
        </w:tc>
        <w:tc>
          <w:tcPr>
            <w:tcW w:w="676" w:type="pct"/>
            <w:tcBorders>
              <w:top w:val="nil"/>
              <w:left w:val="nil"/>
              <w:bottom w:val="single" w:sz="4" w:space="0" w:color="auto"/>
              <w:right w:val="single" w:sz="4" w:space="0" w:color="auto"/>
            </w:tcBorders>
            <w:shd w:val="clear" w:color="auto" w:fill="auto"/>
            <w:noWrap/>
            <w:vAlign w:val="center"/>
            <w:hideMark/>
          </w:tcPr>
          <w:p w:rsidR="0018709E" w:rsidRPr="005232A1" w:rsidRDefault="0018709E" w:rsidP="004534BC">
            <w:pPr>
              <w:jc w:val="center"/>
              <w:rPr>
                <w:sz w:val="22"/>
                <w:szCs w:val="22"/>
              </w:rPr>
            </w:pPr>
            <w:r w:rsidRPr="005232A1">
              <w:rPr>
                <w:sz w:val="22"/>
                <w:szCs w:val="22"/>
              </w:rPr>
              <w:t xml:space="preserve">тыс. </w:t>
            </w:r>
            <w:proofErr w:type="spellStart"/>
            <w:r w:rsidRPr="005232A1">
              <w:rPr>
                <w:sz w:val="22"/>
                <w:szCs w:val="22"/>
              </w:rPr>
              <w:t>куб</w:t>
            </w:r>
            <w:proofErr w:type="gramStart"/>
            <w:r w:rsidRPr="005232A1">
              <w:rPr>
                <w:sz w:val="22"/>
                <w:szCs w:val="22"/>
              </w:rPr>
              <w:t>.м</w:t>
            </w:r>
            <w:proofErr w:type="spellEnd"/>
            <w:proofErr w:type="gramEnd"/>
          </w:p>
        </w:tc>
        <w:tc>
          <w:tcPr>
            <w:tcW w:w="483" w:type="pct"/>
            <w:gridSpan w:val="2"/>
            <w:tcBorders>
              <w:top w:val="nil"/>
              <w:left w:val="nil"/>
              <w:bottom w:val="single" w:sz="4" w:space="0" w:color="auto"/>
              <w:right w:val="single" w:sz="4" w:space="0" w:color="auto"/>
            </w:tcBorders>
            <w:shd w:val="clear" w:color="auto" w:fill="auto"/>
            <w:noWrap/>
            <w:vAlign w:val="center"/>
          </w:tcPr>
          <w:p w:rsidR="0018709E" w:rsidRPr="005232A1" w:rsidRDefault="0018709E" w:rsidP="0018709E">
            <w:pPr>
              <w:jc w:val="center"/>
              <w:rPr>
                <w:sz w:val="22"/>
                <w:szCs w:val="22"/>
              </w:rPr>
            </w:pPr>
            <w:r w:rsidRPr="005232A1">
              <w:rPr>
                <w:sz w:val="22"/>
                <w:szCs w:val="22"/>
              </w:rPr>
              <w:t>0,5</w:t>
            </w:r>
          </w:p>
        </w:tc>
        <w:tc>
          <w:tcPr>
            <w:tcW w:w="482" w:type="pct"/>
            <w:tcBorders>
              <w:top w:val="nil"/>
              <w:left w:val="nil"/>
              <w:bottom w:val="single" w:sz="4" w:space="0" w:color="auto"/>
              <w:right w:val="single" w:sz="4" w:space="0" w:color="auto"/>
            </w:tcBorders>
            <w:vAlign w:val="bottom"/>
          </w:tcPr>
          <w:p w:rsidR="0018709E" w:rsidRPr="005232A1" w:rsidRDefault="0018709E" w:rsidP="0018709E">
            <w:pPr>
              <w:jc w:val="center"/>
            </w:pPr>
            <w:r w:rsidRPr="005232A1">
              <w:t>0,55</w:t>
            </w:r>
          </w:p>
        </w:tc>
      </w:tr>
      <w:tr w:rsidR="0018709E" w:rsidRPr="005232A1" w:rsidTr="004534BC">
        <w:tc>
          <w:tcPr>
            <w:tcW w:w="595" w:type="pct"/>
            <w:tcBorders>
              <w:top w:val="nil"/>
              <w:left w:val="single" w:sz="4" w:space="0" w:color="auto"/>
              <w:bottom w:val="single" w:sz="4" w:space="0" w:color="auto"/>
              <w:right w:val="single" w:sz="4" w:space="0" w:color="auto"/>
            </w:tcBorders>
            <w:shd w:val="clear" w:color="auto" w:fill="auto"/>
            <w:noWrap/>
            <w:vAlign w:val="center"/>
          </w:tcPr>
          <w:p w:rsidR="0018709E" w:rsidRPr="005232A1" w:rsidRDefault="0018709E" w:rsidP="004534BC">
            <w:pPr>
              <w:jc w:val="center"/>
              <w:rPr>
                <w:sz w:val="22"/>
              </w:rPr>
            </w:pPr>
            <w:r w:rsidRPr="005232A1">
              <w:rPr>
                <w:sz w:val="22"/>
              </w:rPr>
              <w:t>1.2</w:t>
            </w:r>
          </w:p>
        </w:tc>
        <w:tc>
          <w:tcPr>
            <w:tcW w:w="2764" w:type="pct"/>
            <w:tcBorders>
              <w:top w:val="nil"/>
              <w:left w:val="nil"/>
              <w:bottom w:val="single" w:sz="4" w:space="0" w:color="auto"/>
              <w:right w:val="single" w:sz="4" w:space="0" w:color="auto"/>
            </w:tcBorders>
            <w:shd w:val="clear" w:color="auto" w:fill="auto"/>
          </w:tcPr>
          <w:p w:rsidR="0018709E" w:rsidRPr="005232A1" w:rsidRDefault="0018709E" w:rsidP="004534BC">
            <w:pPr>
              <w:jc w:val="right"/>
              <w:rPr>
                <w:sz w:val="22"/>
                <w:szCs w:val="22"/>
              </w:rPr>
            </w:pPr>
            <w:r w:rsidRPr="005232A1">
              <w:rPr>
                <w:sz w:val="22"/>
                <w:szCs w:val="22"/>
              </w:rPr>
              <w:t>Бюджетные потребители</w:t>
            </w:r>
          </w:p>
        </w:tc>
        <w:tc>
          <w:tcPr>
            <w:tcW w:w="676" w:type="pct"/>
            <w:tcBorders>
              <w:top w:val="nil"/>
              <w:left w:val="nil"/>
              <w:bottom w:val="single" w:sz="4" w:space="0" w:color="auto"/>
              <w:right w:val="single" w:sz="4" w:space="0" w:color="auto"/>
            </w:tcBorders>
            <w:shd w:val="clear" w:color="auto" w:fill="auto"/>
            <w:noWrap/>
            <w:vAlign w:val="center"/>
          </w:tcPr>
          <w:p w:rsidR="0018709E" w:rsidRPr="005232A1" w:rsidRDefault="0018709E" w:rsidP="004534BC">
            <w:pPr>
              <w:jc w:val="center"/>
              <w:rPr>
                <w:sz w:val="22"/>
                <w:szCs w:val="22"/>
              </w:rPr>
            </w:pPr>
            <w:r w:rsidRPr="005232A1">
              <w:rPr>
                <w:sz w:val="22"/>
                <w:szCs w:val="22"/>
              </w:rPr>
              <w:t xml:space="preserve">тыс. </w:t>
            </w:r>
            <w:proofErr w:type="spellStart"/>
            <w:r w:rsidRPr="005232A1">
              <w:rPr>
                <w:sz w:val="22"/>
                <w:szCs w:val="22"/>
              </w:rPr>
              <w:t>куб</w:t>
            </w:r>
            <w:proofErr w:type="gramStart"/>
            <w:r w:rsidRPr="005232A1">
              <w:rPr>
                <w:sz w:val="22"/>
                <w:szCs w:val="22"/>
              </w:rPr>
              <w:t>.м</w:t>
            </w:r>
            <w:proofErr w:type="spellEnd"/>
            <w:proofErr w:type="gramEnd"/>
          </w:p>
        </w:tc>
        <w:tc>
          <w:tcPr>
            <w:tcW w:w="483" w:type="pct"/>
            <w:gridSpan w:val="2"/>
            <w:tcBorders>
              <w:top w:val="nil"/>
              <w:left w:val="nil"/>
              <w:bottom w:val="single" w:sz="4" w:space="0" w:color="auto"/>
              <w:right w:val="single" w:sz="4" w:space="0" w:color="auto"/>
            </w:tcBorders>
            <w:shd w:val="clear" w:color="auto" w:fill="auto"/>
            <w:noWrap/>
            <w:vAlign w:val="center"/>
          </w:tcPr>
          <w:p w:rsidR="0018709E" w:rsidRPr="005232A1" w:rsidRDefault="0018709E" w:rsidP="0018709E">
            <w:pPr>
              <w:jc w:val="center"/>
              <w:rPr>
                <w:sz w:val="22"/>
                <w:szCs w:val="22"/>
              </w:rPr>
            </w:pPr>
            <w:r w:rsidRPr="005232A1">
              <w:rPr>
                <w:sz w:val="22"/>
                <w:szCs w:val="22"/>
              </w:rPr>
              <w:t>4,8</w:t>
            </w:r>
          </w:p>
        </w:tc>
        <w:tc>
          <w:tcPr>
            <w:tcW w:w="482" w:type="pct"/>
            <w:tcBorders>
              <w:top w:val="nil"/>
              <w:left w:val="nil"/>
              <w:bottom w:val="single" w:sz="4" w:space="0" w:color="auto"/>
              <w:right w:val="single" w:sz="4" w:space="0" w:color="auto"/>
            </w:tcBorders>
            <w:vAlign w:val="center"/>
          </w:tcPr>
          <w:p w:rsidR="0018709E" w:rsidRPr="005232A1" w:rsidRDefault="0018709E" w:rsidP="0018709E">
            <w:pPr>
              <w:jc w:val="center"/>
              <w:rPr>
                <w:sz w:val="22"/>
                <w:szCs w:val="22"/>
              </w:rPr>
            </w:pPr>
            <w:r w:rsidRPr="005232A1">
              <w:rPr>
                <w:sz w:val="22"/>
                <w:szCs w:val="22"/>
              </w:rPr>
              <w:t>5,28</w:t>
            </w:r>
          </w:p>
        </w:tc>
      </w:tr>
      <w:tr w:rsidR="0018709E" w:rsidRPr="005232A1" w:rsidTr="004534BC">
        <w:tc>
          <w:tcPr>
            <w:tcW w:w="595" w:type="pct"/>
            <w:tcBorders>
              <w:top w:val="nil"/>
              <w:left w:val="single" w:sz="4" w:space="0" w:color="auto"/>
              <w:bottom w:val="single" w:sz="4" w:space="0" w:color="auto"/>
              <w:right w:val="single" w:sz="4" w:space="0" w:color="auto"/>
            </w:tcBorders>
            <w:shd w:val="clear" w:color="auto" w:fill="auto"/>
            <w:noWrap/>
            <w:vAlign w:val="center"/>
          </w:tcPr>
          <w:p w:rsidR="0018709E" w:rsidRPr="005232A1" w:rsidRDefault="0018709E" w:rsidP="004534BC">
            <w:pPr>
              <w:jc w:val="center"/>
              <w:rPr>
                <w:sz w:val="22"/>
              </w:rPr>
            </w:pPr>
            <w:r w:rsidRPr="005232A1">
              <w:rPr>
                <w:sz w:val="22"/>
              </w:rPr>
              <w:t>1.3</w:t>
            </w:r>
          </w:p>
        </w:tc>
        <w:tc>
          <w:tcPr>
            <w:tcW w:w="2764" w:type="pct"/>
            <w:tcBorders>
              <w:top w:val="nil"/>
              <w:left w:val="nil"/>
              <w:bottom w:val="single" w:sz="4" w:space="0" w:color="auto"/>
              <w:right w:val="single" w:sz="4" w:space="0" w:color="auto"/>
            </w:tcBorders>
            <w:shd w:val="clear" w:color="auto" w:fill="auto"/>
          </w:tcPr>
          <w:p w:rsidR="0018709E" w:rsidRPr="005232A1" w:rsidRDefault="0018709E" w:rsidP="004534BC">
            <w:pPr>
              <w:jc w:val="right"/>
              <w:rPr>
                <w:sz w:val="22"/>
                <w:szCs w:val="22"/>
              </w:rPr>
            </w:pPr>
            <w:r w:rsidRPr="005232A1">
              <w:rPr>
                <w:sz w:val="22"/>
                <w:szCs w:val="22"/>
              </w:rPr>
              <w:t>Прочие потребители</w:t>
            </w:r>
          </w:p>
        </w:tc>
        <w:tc>
          <w:tcPr>
            <w:tcW w:w="676" w:type="pct"/>
            <w:tcBorders>
              <w:top w:val="nil"/>
              <w:left w:val="nil"/>
              <w:bottom w:val="single" w:sz="4" w:space="0" w:color="auto"/>
              <w:right w:val="single" w:sz="4" w:space="0" w:color="auto"/>
            </w:tcBorders>
            <w:shd w:val="clear" w:color="auto" w:fill="auto"/>
            <w:noWrap/>
            <w:vAlign w:val="center"/>
          </w:tcPr>
          <w:p w:rsidR="0018709E" w:rsidRPr="005232A1" w:rsidRDefault="0018709E" w:rsidP="004534BC">
            <w:pPr>
              <w:jc w:val="center"/>
              <w:rPr>
                <w:sz w:val="22"/>
                <w:szCs w:val="22"/>
              </w:rPr>
            </w:pPr>
            <w:r w:rsidRPr="005232A1">
              <w:rPr>
                <w:sz w:val="22"/>
                <w:szCs w:val="22"/>
              </w:rPr>
              <w:t xml:space="preserve">тыс. </w:t>
            </w:r>
            <w:proofErr w:type="spellStart"/>
            <w:r w:rsidRPr="005232A1">
              <w:rPr>
                <w:sz w:val="22"/>
                <w:szCs w:val="22"/>
              </w:rPr>
              <w:t>куб</w:t>
            </w:r>
            <w:proofErr w:type="gramStart"/>
            <w:r w:rsidRPr="005232A1">
              <w:rPr>
                <w:sz w:val="22"/>
                <w:szCs w:val="22"/>
              </w:rPr>
              <w:t>.м</w:t>
            </w:r>
            <w:proofErr w:type="spellEnd"/>
            <w:proofErr w:type="gramEnd"/>
          </w:p>
        </w:tc>
        <w:tc>
          <w:tcPr>
            <w:tcW w:w="483" w:type="pct"/>
            <w:gridSpan w:val="2"/>
            <w:tcBorders>
              <w:top w:val="nil"/>
              <w:left w:val="nil"/>
              <w:bottom w:val="single" w:sz="4" w:space="0" w:color="auto"/>
              <w:right w:val="single" w:sz="4" w:space="0" w:color="auto"/>
            </w:tcBorders>
            <w:shd w:val="clear" w:color="auto" w:fill="auto"/>
            <w:noWrap/>
            <w:vAlign w:val="center"/>
          </w:tcPr>
          <w:p w:rsidR="0018709E" w:rsidRPr="005232A1" w:rsidRDefault="0018709E" w:rsidP="004534BC">
            <w:pPr>
              <w:jc w:val="center"/>
              <w:rPr>
                <w:sz w:val="22"/>
                <w:szCs w:val="22"/>
              </w:rPr>
            </w:pPr>
            <w:r w:rsidRPr="005232A1">
              <w:rPr>
                <w:sz w:val="22"/>
                <w:szCs w:val="22"/>
              </w:rPr>
              <w:t>-</w:t>
            </w:r>
          </w:p>
        </w:tc>
        <w:tc>
          <w:tcPr>
            <w:tcW w:w="482" w:type="pct"/>
            <w:tcBorders>
              <w:top w:val="nil"/>
              <w:left w:val="nil"/>
              <w:bottom w:val="single" w:sz="4" w:space="0" w:color="auto"/>
              <w:right w:val="single" w:sz="4" w:space="0" w:color="auto"/>
            </w:tcBorders>
            <w:vAlign w:val="center"/>
          </w:tcPr>
          <w:p w:rsidR="0018709E" w:rsidRPr="005232A1" w:rsidRDefault="0018709E" w:rsidP="004534BC">
            <w:pPr>
              <w:jc w:val="center"/>
              <w:rPr>
                <w:sz w:val="22"/>
                <w:szCs w:val="22"/>
              </w:rPr>
            </w:pPr>
          </w:p>
        </w:tc>
      </w:tr>
    </w:tbl>
    <w:p w:rsidR="000C5F53" w:rsidRPr="005232A1" w:rsidRDefault="000C5F53" w:rsidP="00CE1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Cs w:val="26"/>
        </w:rPr>
      </w:pPr>
    </w:p>
    <w:p w:rsidR="000C5F53" w:rsidRPr="005232A1" w:rsidRDefault="000C5F53" w:rsidP="00CE148D">
      <w:pPr>
        <w:pStyle w:val="31"/>
        <w:rPr>
          <w:rFonts w:cs="Times New Roman"/>
        </w:rPr>
      </w:pPr>
      <w:r w:rsidRPr="005232A1">
        <w:rPr>
          <w:rFonts w:cs="Times New Roman"/>
        </w:rPr>
        <w:t>3.2</w:t>
      </w:r>
      <w:r w:rsidR="00341439" w:rsidRPr="005232A1">
        <w:rPr>
          <w:rFonts w:cs="Times New Roman"/>
        </w:rPr>
        <w:t xml:space="preserve"> </w:t>
      </w:r>
      <w:r w:rsidRPr="005232A1">
        <w:rPr>
          <w:rFonts w:cs="Times New Roman"/>
        </w:rPr>
        <w:t>Описание</w:t>
      </w:r>
      <w:r w:rsidR="00341439" w:rsidRPr="005232A1">
        <w:rPr>
          <w:rFonts w:cs="Times New Roman"/>
        </w:rPr>
        <w:t xml:space="preserve"> </w:t>
      </w:r>
      <w:r w:rsidRPr="005232A1">
        <w:rPr>
          <w:rFonts w:cs="Times New Roman"/>
        </w:rPr>
        <w:t>структуры</w:t>
      </w:r>
      <w:r w:rsidR="00341439" w:rsidRPr="005232A1">
        <w:rPr>
          <w:rFonts w:cs="Times New Roman"/>
        </w:rPr>
        <w:t xml:space="preserve"> </w:t>
      </w:r>
      <w:r w:rsidRPr="005232A1">
        <w:rPr>
          <w:rFonts w:cs="Times New Roman"/>
        </w:rPr>
        <w:t>централизованной</w:t>
      </w:r>
      <w:r w:rsidR="00341439" w:rsidRPr="005232A1">
        <w:rPr>
          <w:rFonts w:cs="Times New Roman"/>
        </w:rPr>
        <w:t xml:space="preserve"> </w:t>
      </w:r>
      <w:r w:rsidRPr="005232A1">
        <w:rPr>
          <w:rFonts w:cs="Times New Roman"/>
        </w:rPr>
        <w:t>системы</w:t>
      </w:r>
      <w:r w:rsidR="00341439" w:rsidRPr="005232A1">
        <w:rPr>
          <w:rFonts w:cs="Times New Roman"/>
        </w:rPr>
        <w:t xml:space="preserve"> </w:t>
      </w:r>
      <w:r w:rsidRPr="005232A1">
        <w:rPr>
          <w:rFonts w:cs="Times New Roman"/>
        </w:rPr>
        <w:t>водоотведения (эксплуатац</w:t>
      </w:r>
      <w:r w:rsidRPr="005232A1">
        <w:rPr>
          <w:rFonts w:cs="Times New Roman"/>
        </w:rPr>
        <w:t>и</w:t>
      </w:r>
      <w:r w:rsidRPr="005232A1">
        <w:rPr>
          <w:rFonts w:cs="Times New Roman"/>
        </w:rPr>
        <w:t>онные и технологические зоны)</w:t>
      </w:r>
    </w:p>
    <w:p w:rsidR="00C07A9A" w:rsidRPr="005232A1" w:rsidRDefault="00C07A9A" w:rsidP="00CE148D">
      <w:pPr>
        <w:ind w:firstLine="567"/>
      </w:pPr>
      <w:r w:rsidRPr="005232A1">
        <w:t xml:space="preserve">Описание структуры централизованной системы водоотведения представлено в таблице </w:t>
      </w:r>
      <w:r w:rsidR="005232A1">
        <w:t>43</w:t>
      </w:r>
      <w:r w:rsidRPr="005232A1">
        <w:t>.</w:t>
      </w:r>
    </w:p>
    <w:p w:rsidR="00C07A9A" w:rsidRPr="005232A1" w:rsidRDefault="00C07A9A" w:rsidP="00CE148D">
      <w:pPr>
        <w:ind w:firstLine="567"/>
      </w:pPr>
    </w:p>
    <w:p w:rsidR="00C07A9A" w:rsidRPr="005232A1" w:rsidRDefault="00C07A9A" w:rsidP="00CE148D">
      <w:pPr>
        <w:pStyle w:val="afe"/>
      </w:pPr>
      <w:r w:rsidRPr="005232A1">
        <w:t xml:space="preserve">Таблица </w:t>
      </w:r>
      <w:fldSimple w:instr=" SEQ Таблица \* ARABIC ">
        <w:r w:rsidR="005232A1">
          <w:rPr>
            <w:noProof/>
          </w:rPr>
          <w:t>43</w:t>
        </w:r>
      </w:fldSimple>
      <w:r w:rsidRPr="005232A1">
        <w:t xml:space="preserve"> - Описание структуры централизованной системы водоотведения</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499"/>
        <w:gridCol w:w="3017"/>
        <w:gridCol w:w="3621"/>
      </w:tblGrid>
      <w:tr w:rsidR="008D663D" w:rsidRPr="005232A1" w:rsidTr="00C07A9A">
        <w:trPr>
          <w:jc w:val="center"/>
        </w:trPr>
        <w:tc>
          <w:tcPr>
            <w:tcW w:w="1726" w:type="pct"/>
            <w:vAlign w:val="center"/>
          </w:tcPr>
          <w:p w:rsidR="00C07A9A" w:rsidRPr="005232A1" w:rsidRDefault="00C07A9A" w:rsidP="00CE1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232A1">
              <w:t>Наименование населенных пунктов</w:t>
            </w:r>
          </w:p>
        </w:tc>
        <w:tc>
          <w:tcPr>
            <w:tcW w:w="1488" w:type="pct"/>
            <w:vAlign w:val="center"/>
          </w:tcPr>
          <w:p w:rsidR="00C07A9A" w:rsidRPr="005232A1" w:rsidRDefault="00C07A9A" w:rsidP="00CE1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roofErr w:type="gramStart"/>
            <w:r w:rsidRPr="005232A1">
              <w:t>Сбор, передача сточных вод (выгреб, рельеф,</w:t>
            </w:r>
            <w:proofErr w:type="gramEnd"/>
          </w:p>
          <w:p w:rsidR="00C07A9A" w:rsidRPr="005232A1" w:rsidRDefault="00C07A9A" w:rsidP="00CE1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232A1">
              <w:t>центральная канализация)</w:t>
            </w:r>
          </w:p>
        </w:tc>
        <w:tc>
          <w:tcPr>
            <w:tcW w:w="1786" w:type="pct"/>
            <w:tcBorders>
              <w:right w:val="single" w:sz="4" w:space="0" w:color="auto"/>
            </w:tcBorders>
            <w:vAlign w:val="center"/>
          </w:tcPr>
          <w:p w:rsidR="00C07A9A" w:rsidRPr="005232A1" w:rsidRDefault="00C07A9A" w:rsidP="00CE148D">
            <w:pPr>
              <w:tabs>
                <w:tab w:val="left" w:pos="916"/>
                <w:tab w:val="left" w:pos="230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232A1">
              <w:t>Очистка сточных вод</w:t>
            </w:r>
          </w:p>
        </w:tc>
      </w:tr>
      <w:tr w:rsidR="0018709E" w:rsidRPr="005232A1" w:rsidTr="00C07A9A">
        <w:trPr>
          <w:jc w:val="center"/>
        </w:trPr>
        <w:tc>
          <w:tcPr>
            <w:tcW w:w="1726" w:type="pct"/>
            <w:vAlign w:val="center"/>
          </w:tcPr>
          <w:p w:rsidR="0018709E" w:rsidRPr="005232A1" w:rsidRDefault="0018709E" w:rsidP="004534BC">
            <w:pPr>
              <w:jc w:val="center"/>
              <w:rPr>
                <w:sz w:val="22"/>
                <w:szCs w:val="22"/>
              </w:rPr>
            </w:pPr>
            <w:r w:rsidRPr="005232A1">
              <w:rPr>
                <w:sz w:val="22"/>
                <w:szCs w:val="22"/>
              </w:rPr>
              <w:t xml:space="preserve">г. </w:t>
            </w:r>
            <w:proofErr w:type="gramStart"/>
            <w:r w:rsidRPr="005232A1">
              <w:rPr>
                <w:sz w:val="22"/>
                <w:szCs w:val="22"/>
              </w:rPr>
              <w:t>Мураши</w:t>
            </w:r>
            <w:proofErr w:type="gramEnd"/>
          </w:p>
        </w:tc>
        <w:tc>
          <w:tcPr>
            <w:tcW w:w="1488" w:type="pct"/>
            <w:vAlign w:val="center"/>
          </w:tcPr>
          <w:p w:rsidR="0018709E" w:rsidRPr="005232A1" w:rsidRDefault="0018709E" w:rsidP="00CE1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232A1">
              <w:t>Центральная канализация, выгреб, рельеф</w:t>
            </w:r>
          </w:p>
        </w:tc>
        <w:tc>
          <w:tcPr>
            <w:tcW w:w="1786" w:type="pct"/>
            <w:tcBorders>
              <w:right w:val="single" w:sz="4" w:space="0" w:color="auto"/>
            </w:tcBorders>
            <w:vAlign w:val="center"/>
          </w:tcPr>
          <w:p w:rsidR="0018709E" w:rsidRPr="005232A1" w:rsidRDefault="0018709E" w:rsidP="004534BC">
            <w:pPr>
              <w:pStyle w:val="Aff9"/>
              <w:ind w:firstLine="0"/>
              <w:jc w:val="center"/>
              <w:rPr>
                <w:sz w:val="22"/>
                <w:szCs w:val="22"/>
              </w:rPr>
            </w:pPr>
            <w:r w:rsidRPr="005232A1">
              <w:rPr>
                <w:sz w:val="22"/>
                <w:szCs w:val="22"/>
              </w:rPr>
              <w:t xml:space="preserve">Очистные сооружения г. </w:t>
            </w:r>
            <w:proofErr w:type="gramStart"/>
            <w:r w:rsidRPr="005232A1">
              <w:rPr>
                <w:sz w:val="22"/>
                <w:szCs w:val="22"/>
              </w:rPr>
              <w:t>Мураши</w:t>
            </w:r>
            <w:proofErr w:type="gramEnd"/>
          </w:p>
        </w:tc>
      </w:tr>
      <w:tr w:rsidR="0018709E" w:rsidRPr="005232A1" w:rsidTr="00C07A9A">
        <w:trPr>
          <w:jc w:val="center"/>
        </w:trPr>
        <w:tc>
          <w:tcPr>
            <w:tcW w:w="1726" w:type="pct"/>
            <w:vAlign w:val="center"/>
          </w:tcPr>
          <w:p w:rsidR="0018709E" w:rsidRPr="005232A1" w:rsidRDefault="0018709E" w:rsidP="004534BC">
            <w:pPr>
              <w:pStyle w:val="aff7"/>
              <w:ind w:right="0" w:firstLine="0"/>
              <w:contextualSpacing w:val="0"/>
              <w:jc w:val="center"/>
              <w:rPr>
                <w:b w:val="0"/>
                <w:szCs w:val="24"/>
              </w:rPr>
            </w:pPr>
            <w:r w:rsidRPr="005232A1">
              <w:rPr>
                <w:b w:val="0"/>
                <w:sz w:val="22"/>
                <w:szCs w:val="22"/>
              </w:rPr>
              <w:t>п. Безбожник</w:t>
            </w:r>
          </w:p>
        </w:tc>
        <w:tc>
          <w:tcPr>
            <w:tcW w:w="1488" w:type="pct"/>
            <w:vAlign w:val="center"/>
          </w:tcPr>
          <w:p w:rsidR="0018709E" w:rsidRPr="005232A1" w:rsidRDefault="0018709E" w:rsidP="00CE1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232A1">
              <w:t>Центральная канализация, выгреб, рельеф</w:t>
            </w:r>
          </w:p>
        </w:tc>
        <w:tc>
          <w:tcPr>
            <w:tcW w:w="1786" w:type="pct"/>
            <w:tcBorders>
              <w:right w:val="single" w:sz="4" w:space="0" w:color="auto"/>
            </w:tcBorders>
            <w:vAlign w:val="center"/>
          </w:tcPr>
          <w:p w:rsidR="0018709E" w:rsidRPr="005232A1" w:rsidRDefault="0018709E" w:rsidP="004534BC">
            <w:pPr>
              <w:pStyle w:val="Aff9"/>
              <w:ind w:firstLine="0"/>
              <w:jc w:val="center"/>
              <w:rPr>
                <w:sz w:val="22"/>
                <w:szCs w:val="22"/>
              </w:rPr>
            </w:pPr>
            <w:r w:rsidRPr="005232A1">
              <w:rPr>
                <w:sz w:val="22"/>
                <w:szCs w:val="22"/>
              </w:rPr>
              <w:t>Очистные сооружения п. Безбо</w:t>
            </w:r>
            <w:r w:rsidRPr="005232A1">
              <w:rPr>
                <w:sz w:val="22"/>
                <w:szCs w:val="22"/>
              </w:rPr>
              <w:t>ж</w:t>
            </w:r>
            <w:r w:rsidRPr="005232A1">
              <w:rPr>
                <w:sz w:val="22"/>
                <w:szCs w:val="22"/>
              </w:rPr>
              <w:t>ник</w:t>
            </w:r>
          </w:p>
        </w:tc>
      </w:tr>
      <w:tr w:rsidR="0018709E" w:rsidRPr="005232A1" w:rsidTr="00C07A9A">
        <w:trPr>
          <w:jc w:val="center"/>
        </w:trPr>
        <w:tc>
          <w:tcPr>
            <w:tcW w:w="1726" w:type="pct"/>
            <w:vAlign w:val="center"/>
          </w:tcPr>
          <w:p w:rsidR="0018709E" w:rsidRPr="005232A1" w:rsidRDefault="0018709E" w:rsidP="004534BC">
            <w:pPr>
              <w:spacing w:line="276" w:lineRule="auto"/>
              <w:jc w:val="center"/>
              <w:rPr>
                <w:sz w:val="22"/>
                <w:szCs w:val="22"/>
              </w:rPr>
            </w:pPr>
            <w:r w:rsidRPr="005232A1">
              <w:rPr>
                <w:sz w:val="22"/>
                <w:szCs w:val="22"/>
              </w:rPr>
              <w:t>п. Октябрьский</w:t>
            </w:r>
          </w:p>
        </w:tc>
        <w:tc>
          <w:tcPr>
            <w:tcW w:w="1488" w:type="pct"/>
            <w:vAlign w:val="center"/>
          </w:tcPr>
          <w:p w:rsidR="0018709E" w:rsidRPr="005232A1" w:rsidRDefault="0018709E" w:rsidP="00CE1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232A1">
              <w:t>Центральная канализация, выгреб, рельеф</w:t>
            </w:r>
          </w:p>
        </w:tc>
        <w:tc>
          <w:tcPr>
            <w:tcW w:w="1786" w:type="pct"/>
            <w:tcBorders>
              <w:right w:val="single" w:sz="4" w:space="0" w:color="auto"/>
            </w:tcBorders>
            <w:vAlign w:val="center"/>
          </w:tcPr>
          <w:p w:rsidR="0018709E" w:rsidRPr="005232A1" w:rsidRDefault="0018709E" w:rsidP="004534BC">
            <w:pPr>
              <w:pStyle w:val="Aff9"/>
              <w:ind w:firstLine="0"/>
              <w:jc w:val="center"/>
              <w:rPr>
                <w:sz w:val="22"/>
                <w:szCs w:val="22"/>
              </w:rPr>
            </w:pPr>
            <w:r w:rsidRPr="005232A1">
              <w:rPr>
                <w:sz w:val="22"/>
                <w:szCs w:val="22"/>
              </w:rPr>
              <w:t>Отсутствуют</w:t>
            </w:r>
          </w:p>
        </w:tc>
      </w:tr>
      <w:tr w:rsidR="0018709E" w:rsidRPr="005232A1" w:rsidTr="00C07A9A">
        <w:trPr>
          <w:jc w:val="center"/>
        </w:trPr>
        <w:tc>
          <w:tcPr>
            <w:tcW w:w="1726" w:type="pct"/>
            <w:vAlign w:val="center"/>
          </w:tcPr>
          <w:p w:rsidR="0018709E" w:rsidRPr="005232A1" w:rsidRDefault="0018709E" w:rsidP="004534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rPr>
            </w:pPr>
            <w:proofErr w:type="gramStart"/>
            <w:r w:rsidRPr="005232A1">
              <w:rPr>
                <w:sz w:val="22"/>
                <w:szCs w:val="22"/>
              </w:rPr>
              <w:t>с</w:t>
            </w:r>
            <w:proofErr w:type="gramEnd"/>
            <w:r w:rsidRPr="005232A1">
              <w:rPr>
                <w:sz w:val="22"/>
                <w:szCs w:val="22"/>
              </w:rPr>
              <w:t>. Боровица</w:t>
            </w:r>
          </w:p>
        </w:tc>
        <w:tc>
          <w:tcPr>
            <w:tcW w:w="1488" w:type="pct"/>
            <w:vAlign w:val="center"/>
          </w:tcPr>
          <w:p w:rsidR="0018709E" w:rsidRPr="005232A1" w:rsidRDefault="0018709E" w:rsidP="00CE1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232A1">
              <w:t>Центральная канализация, выгреб, рельеф</w:t>
            </w:r>
          </w:p>
        </w:tc>
        <w:tc>
          <w:tcPr>
            <w:tcW w:w="1786" w:type="pct"/>
            <w:tcBorders>
              <w:right w:val="single" w:sz="4" w:space="0" w:color="auto"/>
            </w:tcBorders>
            <w:vAlign w:val="center"/>
          </w:tcPr>
          <w:p w:rsidR="0018709E" w:rsidRPr="005232A1" w:rsidRDefault="0018709E" w:rsidP="004534BC">
            <w:pPr>
              <w:pStyle w:val="Aff9"/>
              <w:ind w:firstLine="0"/>
              <w:jc w:val="center"/>
              <w:rPr>
                <w:sz w:val="22"/>
                <w:szCs w:val="22"/>
              </w:rPr>
            </w:pPr>
            <w:r w:rsidRPr="005232A1">
              <w:rPr>
                <w:sz w:val="22"/>
                <w:szCs w:val="22"/>
              </w:rPr>
              <w:t>Отсутствуют</w:t>
            </w:r>
          </w:p>
        </w:tc>
      </w:tr>
    </w:tbl>
    <w:p w:rsidR="00C07A9A" w:rsidRPr="005232A1" w:rsidRDefault="00C07A9A" w:rsidP="00CE148D"/>
    <w:p w:rsidR="0018709E" w:rsidRPr="005232A1" w:rsidRDefault="0018709E" w:rsidP="00CE148D"/>
    <w:p w:rsidR="0018709E" w:rsidRPr="005232A1" w:rsidRDefault="0018709E" w:rsidP="00CE148D"/>
    <w:p w:rsidR="00C07A9A" w:rsidRPr="005232A1" w:rsidRDefault="00C07A9A" w:rsidP="00CE148D">
      <w:pPr>
        <w:pStyle w:val="aff7"/>
        <w:rPr>
          <w:b w:val="0"/>
          <w:bCs/>
          <w:szCs w:val="26"/>
        </w:rPr>
      </w:pPr>
      <w:r w:rsidRPr="005232A1">
        <w:rPr>
          <w:b w:val="0"/>
          <w:bCs/>
          <w:szCs w:val="26"/>
        </w:rPr>
        <w:lastRenderedPageBreak/>
        <w:t>При отсутствии централизованного водоотведения, сточные воды от жилых домов и о</w:t>
      </w:r>
      <w:r w:rsidRPr="005232A1">
        <w:rPr>
          <w:b w:val="0"/>
          <w:bCs/>
          <w:szCs w:val="26"/>
        </w:rPr>
        <w:t>б</w:t>
      </w:r>
      <w:r w:rsidRPr="005232A1">
        <w:rPr>
          <w:b w:val="0"/>
          <w:bCs/>
          <w:szCs w:val="26"/>
        </w:rPr>
        <w:t xml:space="preserve">щественных зданий отводятся </w:t>
      </w:r>
      <w:proofErr w:type="gramStart"/>
      <w:r w:rsidRPr="005232A1">
        <w:rPr>
          <w:b w:val="0"/>
          <w:bCs/>
          <w:szCs w:val="26"/>
        </w:rPr>
        <w:t>в</w:t>
      </w:r>
      <w:proofErr w:type="gramEnd"/>
      <w:r w:rsidRPr="005232A1">
        <w:rPr>
          <w:b w:val="0"/>
          <w:bCs/>
          <w:szCs w:val="26"/>
        </w:rPr>
        <w:t xml:space="preserve"> </w:t>
      </w:r>
      <w:proofErr w:type="gramStart"/>
      <w:r w:rsidRPr="005232A1">
        <w:rPr>
          <w:b w:val="0"/>
          <w:bCs/>
          <w:szCs w:val="26"/>
        </w:rPr>
        <w:t>выгреба</w:t>
      </w:r>
      <w:proofErr w:type="gramEnd"/>
      <w:r w:rsidRPr="005232A1">
        <w:rPr>
          <w:b w:val="0"/>
          <w:bCs/>
          <w:szCs w:val="26"/>
        </w:rPr>
        <w:t xml:space="preserve"> и септики на приусадебных участках или непосре</w:t>
      </w:r>
      <w:r w:rsidRPr="005232A1">
        <w:rPr>
          <w:b w:val="0"/>
          <w:bCs/>
          <w:szCs w:val="26"/>
        </w:rPr>
        <w:t>д</w:t>
      </w:r>
      <w:r w:rsidRPr="005232A1">
        <w:rPr>
          <w:b w:val="0"/>
          <w:bCs/>
          <w:szCs w:val="26"/>
        </w:rPr>
        <w:t xml:space="preserve">ственно на рельеф в пониженные места. </w:t>
      </w:r>
    </w:p>
    <w:p w:rsidR="005137F0" w:rsidRPr="005232A1" w:rsidRDefault="005137F0" w:rsidP="00CE148D">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Cs w:val="26"/>
        </w:rPr>
      </w:pPr>
    </w:p>
    <w:p w:rsidR="00997326" w:rsidRPr="005232A1" w:rsidRDefault="000C5F53" w:rsidP="00CE148D">
      <w:pPr>
        <w:pStyle w:val="31"/>
        <w:rPr>
          <w:rFonts w:cs="Times New Roman"/>
        </w:rPr>
      </w:pPr>
      <w:r w:rsidRPr="005232A1">
        <w:rPr>
          <w:rFonts w:cs="Times New Roman"/>
        </w:rPr>
        <w:t>3.3. Расчет требуемой мощности очистных сооружений исходя из данных о</w:t>
      </w:r>
      <w:r w:rsidR="005B3416" w:rsidRPr="005232A1">
        <w:rPr>
          <w:rFonts w:cs="Times New Roman"/>
        </w:rPr>
        <w:t xml:space="preserve"> </w:t>
      </w:r>
      <w:r w:rsidRPr="005232A1">
        <w:rPr>
          <w:rFonts w:cs="Times New Roman"/>
        </w:rPr>
        <w:t>расче</w:t>
      </w:r>
      <w:r w:rsidRPr="005232A1">
        <w:rPr>
          <w:rFonts w:cs="Times New Roman"/>
        </w:rPr>
        <w:t>т</w:t>
      </w:r>
      <w:r w:rsidRPr="005232A1">
        <w:rPr>
          <w:rFonts w:cs="Times New Roman"/>
        </w:rPr>
        <w:t>ном</w:t>
      </w:r>
      <w:r w:rsidR="00341439" w:rsidRPr="005232A1">
        <w:rPr>
          <w:rFonts w:cs="Times New Roman"/>
        </w:rPr>
        <w:t xml:space="preserve"> </w:t>
      </w:r>
      <w:r w:rsidRPr="005232A1">
        <w:rPr>
          <w:rFonts w:cs="Times New Roman"/>
        </w:rPr>
        <w:t>расходе</w:t>
      </w:r>
      <w:r w:rsidR="00341439" w:rsidRPr="005232A1">
        <w:rPr>
          <w:rFonts w:cs="Times New Roman"/>
        </w:rPr>
        <w:t xml:space="preserve"> </w:t>
      </w:r>
      <w:r w:rsidRPr="005232A1">
        <w:rPr>
          <w:rFonts w:cs="Times New Roman"/>
        </w:rPr>
        <w:t>сточных</w:t>
      </w:r>
      <w:r w:rsidR="00341439" w:rsidRPr="005232A1">
        <w:rPr>
          <w:rFonts w:cs="Times New Roman"/>
        </w:rPr>
        <w:t xml:space="preserve"> </w:t>
      </w:r>
      <w:r w:rsidRPr="005232A1">
        <w:rPr>
          <w:rFonts w:cs="Times New Roman"/>
        </w:rPr>
        <w:t>вод,</w:t>
      </w:r>
      <w:r w:rsidR="00341439" w:rsidRPr="005232A1">
        <w:rPr>
          <w:rFonts w:cs="Times New Roman"/>
        </w:rPr>
        <w:t xml:space="preserve"> </w:t>
      </w:r>
      <w:r w:rsidRPr="005232A1">
        <w:rPr>
          <w:rFonts w:cs="Times New Roman"/>
        </w:rPr>
        <w:t>дефицита</w:t>
      </w:r>
      <w:r w:rsidR="00341439" w:rsidRPr="005232A1">
        <w:rPr>
          <w:rFonts w:cs="Times New Roman"/>
        </w:rPr>
        <w:t xml:space="preserve"> </w:t>
      </w:r>
      <w:r w:rsidRPr="005232A1">
        <w:rPr>
          <w:rFonts w:cs="Times New Roman"/>
        </w:rPr>
        <w:t>(резерва) мощностей по</w:t>
      </w:r>
      <w:r w:rsidR="007731BA" w:rsidRPr="005232A1">
        <w:rPr>
          <w:rFonts w:cs="Times New Roman"/>
        </w:rPr>
        <w:t xml:space="preserve"> технологическим </w:t>
      </w:r>
      <w:r w:rsidRPr="005232A1">
        <w:rPr>
          <w:rFonts w:cs="Times New Roman"/>
        </w:rPr>
        <w:t>зонам вод</w:t>
      </w:r>
      <w:r w:rsidRPr="005232A1">
        <w:rPr>
          <w:rFonts w:cs="Times New Roman"/>
        </w:rPr>
        <w:t>о</w:t>
      </w:r>
      <w:r w:rsidRPr="005232A1">
        <w:rPr>
          <w:rFonts w:cs="Times New Roman"/>
        </w:rPr>
        <w:t>отведения с разбивкой по годам</w:t>
      </w:r>
    </w:p>
    <w:p w:rsidR="001C2078" w:rsidRPr="005232A1" w:rsidRDefault="001C2078" w:rsidP="001C2078">
      <w:pPr>
        <w:ind w:firstLine="567"/>
      </w:pPr>
      <w:r w:rsidRPr="005232A1">
        <w:t xml:space="preserve">Расчет требуемой мощности очистных сооружений представлен в таблице </w:t>
      </w:r>
      <w:r w:rsidR="005232A1">
        <w:t>44</w:t>
      </w:r>
      <w:r w:rsidRPr="005232A1">
        <w:t>.</w:t>
      </w:r>
    </w:p>
    <w:p w:rsidR="00546B5F" w:rsidRPr="005232A1" w:rsidRDefault="00546B5F" w:rsidP="001C2078">
      <w:pPr>
        <w:ind w:firstLine="567"/>
      </w:pPr>
    </w:p>
    <w:p w:rsidR="001C2078" w:rsidRPr="005232A1" w:rsidRDefault="001C2078" w:rsidP="001C2078">
      <w:pPr>
        <w:pStyle w:val="afe"/>
      </w:pPr>
      <w:r w:rsidRPr="005232A1">
        <w:t xml:space="preserve">Таблица </w:t>
      </w:r>
      <w:fldSimple w:instr=" SEQ Таблица \* ARABIC ">
        <w:r w:rsidR="005232A1">
          <w:rPr>
            <w:noProof/>
          </w:rPr>
          <w:t>44</w:t>
        </w:r>
      </w:fldSimple>
      <w:r w:rsidRPr="005232A1">
        <w:t xml:space="preserve"> - Расчет требуемой мощности очистных сооружений</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49"/>
        <w:gridCol w:w="1394"/>
        <w:gridCol w:w="1394"/>
        <w:gridCol w:w="1394"/>
        <w:gridCol w:w="756"/>
        <w:gridCol w:w="1397"/>
        <w:gridCol w:w="1397"/>
        <w:gridCol w:w="756"/>
      </w:tblGrid>
      <w:tr w:rsidR="001C2078" w:rsidRPr="005232A1" w:rsidTr="00546B5F">
        <w:tc>
          <w:tcPr>
            <w:tcW w:w="815" w:type="pct"/>
            <w:vMerge w:val="restart"/>
            <w:vAlign w:val="center"/>
          </w:tcPr>
          <w:p w:rsidR="001C2078" w:rsidRPr="005232A1" w:rsidRDefault="001C2078" w:rsidP="00740E7D">
            <w:pPr>
              <w:jc w:val="center"/>
              <w:rPr>
                <w:sz w:val="20"/>
              </w:rPr>
            </w:pPr>
            <w:r w:rsidRPr="005232A1">
              <w:rPr>
                <w:sz w:val="20"/>
              </w:rPr>
              <w:t>Целевое назн</w:t>
            </w:r>
            <w:r w:rsidRPr="005232A1">
              <w:rPr>
                <w:sz w:val="20"/>
              </w:rPr>
              <w:t>а</w:t>
            </w:r>
            <w:r w:rsidRPr="005232A1">
              <w:rPr>
                <w:sz w:val="20"/>
              </w:rPr>
              <w:t>чение водоотв</w:t>
            </w:r>
            <w:r w:rsidRPr="005232A1">
              <w:rPr>
                <w:sz w:val="20"/>
              </w:rPr>
              <w:t>е</w:t>
            </w:r>
            <w:r w:rsidRPr="005232A1">
              <w:rPr>
                <w:sz w:val="20"/>
              </w:rPr>
              <w:t>дения</w:t>
            </w:r>
          </w:p>
        </w:tc>
        <w:tc>
          <w:tcPr>
            <w:tcW w:w="689" w:type="pct"/>
            <w:vMerge w:val="restart"/>
            <w:vAlign w:val="center"/>
          </w:tcPr>
          <w:p w:rsidR="001C2078" w:rsidRPr="005232A1" w:rsidRDefault="001C2078" w:rsidP="00740E7D">
            <w:pPr>
              <w:jc w:val="center"/>
              <w:rPr>
                <w:sz w:val="20"/>
              </w:rPr>
            </w:pPr>
            <w:r w:rsidRPr="005232A1">
              <w:rPr>
                <w:sz w:val="20"/>
              </w:rPr>
              <w:t>Мощность существ.</w:t>
            </w:r>
          </w:p>
          <w:p w:rsidR="001C2078" w:rsidRPr="005232A1" w:rsidRDefault="001C2078" w:rsidP="00740E7D">
            <w:pPr>
              <w:jc w:val="center"/>
              <w:rPr>
                <w:sz w:val="20"/>
              </w:rPr>
            </w:pPr>
            <w:r w:rsidRPr="005232A1">
              <w:rPr>
                <w:sz w:val="20"/>
              </w:rPr>
              <w:t>сооружений</w:t>
            </w:r>
          </w:p>
          <w:p w:rsidR="001C2078" w:rsidRPr="005232A1" w:rsidRDefault="001C2078" w:rsidP="00740E7D">
            <w:pPr>
              <w:jc w:val="center"/>
              <w:rPr>
                <w:sz w:val="20"/>
                <w:u w:val="single"/>
              </w:rPr>
            </w:pPr>
            <w:proofErr w:type="spellStart"/>
            <w:r w:rsidRPr="005232A1">
              <w:rPr>
                <w:sz w:val="20"/>
                <w:u w:val="single"/>
              </w:rPr>
              <w:t>куб</w:t>
            </w:r>
            <w:proofErr w:type="gramStart"/>
            <w:r w:rsidRPr="005232A1">
              <w:rPr>
                <w:sz w:val="20"/>
                <w:u w:val="single"/>
              </w:rPr>
              <w:t>.м</w:t>
            </w:r>
            <w:proofErr w:type="spellEnd"/>
            <w:proofErr w:type="gramEnd"/>
            <w:r w:rsidRPr="005232A1">
              <w:rPr>
                <w:sz w:val="20"/>
                <w:u w:val="single"/>
              </w:rPr>
              <w:t>/</w:t>
            </w:r>
            <w:proofErr w:type="spellStart"/>
            <w:r w:rsidRPr="005232A1">
              <w:rPr>
                <w:sz w:val="20"/>
                <w:u w:val="single"/>
              </w:rPr>
              <w:t>сут</w:t>
            </w:r>
            <w:proofErr w:type="spellEnd"/>
          </w:p>
          <w:p w:rsidR="001C2078" w:rsidRPr="005232A1" w:rsidRDefault="001C2078" w:rsidP="00740E7D">
            <w:pPr>
              <w:jc w:val="center"/>
              <w:rPr>
                <w:sz w:val="20"/>
              </w:rPr>
            </w:pPr>
            <w:proofErr w:type="spellStart"/>
            <w:r w:rsidRPr="005232A1">
              <w:rPr>
                <w:sz w:val="20"/>
              </w:rPr>
              <w:t>тыс</w:t>
            </w:r>
            <w:proofErr w:type="gramStart"/>
            <w:r w:rsidRPr="005232A1">
              <w:rPr>
                <w:sz w:val="20"/>
              </w:rPr>
              <w:t>.к</w:t>
            </w:r>
            <w:proofErr w:type="gramEnd"/>
            <w:r w:rsidRPr="005232A1">
              <w:rPr>
                <w:sz w:val="20"/>
              </w:rPr>
              <w:t>уб.м</w:t>
            </w:r>
            <w:proofErr w:type="spellEnd"/>
            <w:r w:rsidRPr="005232A1">
              <w:rPr>
                <w:sz w:val="20"/>
              </w:rPr>
              <w:t>/год</w:t>
            </w:r>
          </w:p>
        </w:tc>
        <w:tc>
          <w:tcPr>
            <w:tcW w:w="3496" w:type="pct"/>
            <w:gridSpan w:val="6"/>
            <w:tcBorders>
              <w:right w:val="single" w:sz="4" w:space="0" w:color="auto"/>
            </w:tcBorders>
            <w:vAlign w:val="center"/>
          </w:tcPr>
          <w:p w:rsidR="001C2078" w:rsidRPr="005232A1" w:rsidRDefault="001C2078" w:rsidP="00740E7D">
            <w:pPr>
              <w:jc w:val="center"/>
              <w:rPr>
                <w:sz w:val="20"/>
              </w:rPr>
            </w:pPr>
            <w:proofErr w:type="gramStart"/>
            <w:r w:rsidRPr="005232A1">
              <w:rPr>
                <w:sz w:val="20"/>
              </w:rPr>
              <w:t>П</w:t>
            </w:r>
            <w:proofErr w:type="gramEnd"/>
            <w:r w:rsidRPr="005232A1">
              <w:rPr>
                <w:sz w:val="20"/>
              </w:rPr>
              <w:t xml:space="preserve"> е р и о д ы</w:t>
            </w:r>
          </w:p>
        </w:tc>
      </w:tr>
      <w:tr w:rsidR="001C2078" w:rsidRPr="005232A1" w:rsidTr="00546B5F">
        <w:trPr>
          <w:trHeight w:val="441"/>
        </w:trPr>
        <w:tc>
          <w:tcPr>
            <w:tcW w:w="815" w:type="pct"/>
            <w:vMerge/>
            <w:vAlign w:val="center"/>
          </w:tcPr>
          <w:p w:rsidR="001C2078" w:rsidRPr="005232A1" w:rsidRDefault="001C2078" w:rsidP="00740E7D">
            <w:pPr>
              <w:jc w:val="center"/>
              <w:rPr>
                <w:sz w:val="20"/>
              </w:rPr>
            </w:pPr>
          </w:p>
        </w:tc>
        <w:tc>
          <w:tcPr>
            <w:tcW w:w="689" w:type="pct"/>
            <w:vMerge/>
            <w:vAlign w:val="center"/>
          </w:tcPr>
          <w:p w:rsidR="001C2078" w:rsidRPr="005232A1" w:rsidRDefault="001C2078" w:rsidP="00740E7D">
            <w:pPr>
              <w:jc w:val="center"/>
              <w:rPr>
                <w:sz w:val="20"/>
              </w:rPr>
            </w:pPr>
          </w:p>
        </w:tc>
        <w:tc>
          <w:tcPr>
            <w:tcW w:w="1743" w:type="pct"/>
            <w:gridSpan w:val="3"/>
            <w:vAlign w:val="center"/>
          </w:tcPr>
          <w:p w:rsidR="001C2078" w:rsidRPr="005232A1" w:rsidRDefault="001C2078" w:rsidP="00740E7D">
            <w:pPr>
              <w:jc w:val="center"/>
              <w:rPr>
                <w:b/>
                <w:sz w:val="20"/>
              </w:rPr>
            </w:pPr>
            <w:r w:rsidRPr="005232A1">
              <w:rPr>
                <w:b/>
                <w:sz w:val="20"/>
              </w:rPr>
              <w:t>2020 год</w:t>
            </w:r>
          </w:p>
        </w:tc>
        <w:tc>
          <w:tcPr>
            <w:tcW w:w="1753" w:type="pct"/>
            <w:gridSpan w:val="3"/>
            <w:tcBorders>
              <w:right w:val="single" w:sz="4" w:space="0" w:color="auto"/>
            </w:tcBorders>
            <w:vAlign w:val="center"/>
          </w:tcPr>
          <w:p w:rsidR="001C2078" w:rsidRPr="005232A1" w:rsidRDefault="001C2078" w:rsidP="00740E7D">
            <w:pPr>
              <w:jc w:val="center"/>
              <w:rPr>
                <w:b/>
                <w:sz w:val="20"/>
              </w:rPr>
            </w:pPr>
            <w:r w:rsidRPr="005232A1">
              <w:rPr>
                <w:b/>
                <w:sz w:val="20"/>
              </w:rPr>
              <w:t>2040 г.</w:t>
            </w:r>
          </w:p>
        </w:tc>
      </w:tr>
      <w:tr w:rsidR="001C2078" w:rsidRPr="005232A1" w:rsidTr="00546B5F">
        <w:tc>
          <w:tcPr>
            <w:tcW w:w="815" w:type="pct"/>
            <w:vMerge/>
            <w:vAlign w:val="center"/>
          </w:tcPr>
          <w:p w:rsidR="001C2078" w:rsidRPr="005232A1" w:rsidRDefault="001C2078" w:rsidP="00740E7D">
            <w:pPr>
              <w:jc w:val="center"/>
              <w:rPr>
                <w:sz w:val="20"/>
              </w:rPr>
            </w:pPr>
          </w:p>
        </w:tc>
        <w:tc>
          <w:tcPr>
            <w:tcW w:w="689" w:type="pct"/>
            <w:vMerge/>
            <w:vAlign w:val="center"/>
          </w:tcPr>
          <w:p w:rsidR="001C2078" w:rsidRPr="005232A1" w:rsidRDefault="001C2078" w:rsidP="00740E7D">
            <w:pPr>
              <w:jc w:val="center"/>
              <w:rPr>
                <w:sz w:val="20"/>
              </w:rPr>
            </w:pPr>
          </w:p>
        </w:tc>
        <w:tc>
          <w:tcPr>
            <w:tcW w:w="689" w:type="pct"/>
            <w:vMerge w:val="restart"/>
            <w:vAlign w:val="center"/>
          </w:tcPr>
          <w:p w:rsidR="001C2078" w:rsidRPr="005232A1" w:rsidRDefault="001C2078" w:rsidP="00740E7D">
            <w:pPr>
              <w:jc w:val="center"/>
              <w:rPr>
                <w:sz w:val="20"/>
                <w:u w:val="single"/>
              </w:rPr>
            </w:pPr>
            <w:proofErr w:type="spellStart"/>
            <w:r w:rsidRPr="005232A1">
              <w:rPr>
                <w:sz w:val="20"/>
                <w:u w:val="single"/>
              </w:rPr>
              <w:t>куб</w:t>
            </w:r>
            <w:proofErr w:type="gramStart"/>
            <w:r w:rsidRPr="005232A1">
              <w:rPr>
                <w:sz w:val="20"/>
                <w:u w:val="single"/>
              </w:rPr>
              <w:t>.м</w:t>
            </w:r>
            <w:proofErr w:type="spellEnd"/>
            <w:proofErr w:type="gramEnd"/>
            <w:r w:rsidRPr="005232A1">
              <w:rPr>
                <w:sz w:val="20"/>
                <w:u w:val="single"/>
              </w:rPr>
              <w:t>/</w:t>
            </w:r>
            <w:proofErr w:type="spellStart"/>
            <w:r w:rsidRPr="005232A1">
              <w:rPr>
                <w:sz w:val="20"/>
                <w:u w:val="single"/>
              </w:rPr>
              <w:t>сут</w:t>
            </w:r>
            <w:proofErr w:type="spellEnd"/>
          </w:p>
          <w:p w:rsidR="001C2078" w:rsidRPr="005232A1" w:rsidRDefault="001C2078" w:rsidP="00740E7D">
            <w:pPr>
              <w:jc w:val="center"/>
              <w:rPr>
                <w:sz w:val="20"/>
              </w:rPr>
            </w:pPr>
            <w:proofErr w:type="spellStart"/>
            <w:r w:rsidRPr="005232A1">
              <w:rPr>
                <w:sz w:val="20"/>
              </w:rPr>
              <w:t>тыс</w:t>
            </w:r>
            <w:proofErr w:type="gramStart"/>
            <w:r w:rsidRPr="005232A1">
              <w:rPr>
                <w:sz w:val="20"/>
              </w:rPr>
              <w:t>.к</w:t>
            </w:r>
            <w:proofErr w:type="gramEnd"/>
            <w:r w:rsidRPr="005232A1">
              <w:rPr>
                <w:sz w:val="20"/>
              </w:rPr>
              <w:t>уб.м</w:t>
            </w:r>
            <w:proofErr w:type="spellEnd"/>
            <w:r w:rsidRPr="005232A1">
              <w:rPr>
                <w:sz w:val="20"/>
              </w:rPr>
              <w:t>/год</w:t>
            </w:r>
          </w:p>
        </w:tc>
        <w:tc>
          <w:tcPr>
            <w:tcW w:w="1054" w:type="pct"/>
            <w:gridSpan w:val="2"/>
            <w:vAlign w:val="center"/>
          </w:tcPr>
          <w:p w:rsidR="001C2078" w:rsidRPr="005232A1" w:rsidRDefault="001C2078" w:rsidP="00740E7D">
            <w:pPr>
              <w:jc w:val="center"/>
              <w:rPr>
                <w:sz w:val="20"/>
              </w:rPr>
            </w:pPr>
            <w:r w:rsidRPr="005232A1">
              <w:rPr>
                <w:sz w:val="20"/>
              </w:rPr>
              <w:t>(-) Дефицит/</w:t>
            </w:r>
          </w:p>
          <w:p w:rsidR="001C2078" w:rsidRPr="005232A1" w:rsidRDefault="001C2078" w:rsidP="00740E7D">
            <w:pPr>
              <w:jc w:val="center"/>
              <w:rPr>
                <w:sz w:val="20"/>
              </w:rPr>
            </w:pPr>
            <w:r w:rsidRPr="005232A1">
              <w:rPr>
                <w:sz w:val="20"/>
              </w:rPr>
              <w:t>(+)Резерв</w:t>
            </w:r>
          </w:p>
        </w:tc>
        <w:tc>
          <w:tcPr>
            <w:tcW w:w="690" w:type="pct"/>
            <w:vMerge w:val="restart"/>
            <w:vAlign w:val="center"/>
          </w:tcPr>
          <w:p w:rsidR="001C2078" w:rsidRPr="005232A1" w:rsidRDefault="001C2078" w:rsidP="00740E7D">
            <w:pPr>
              <w:jc w:val="center"/>
              <w:rPr>
                <w:sz w:val="20"/>
                <w:u w:val="single"/>
              </w:rPr>
            </w:pPr>
            <w:proofErr w:type="spellStart"/>
            <w:r w:rsidRPr="005232A1">
              <w:rPr>
                <w:sz w:val="20"/>
                <w:u w:val="single"/>
              </w:rPr>
              <w:t>куб</w:t>
            </w:r>
            <w:proofErr w:type="gramStart"/>
            <w:r w:rsidRPr="005232A1">
              <w:rPr>
                <w:sz w:val="20"/>
                <w:u w:val="single"/>
              </w:rPr>
              <w:t>.м</w:t>
            </w:r>
            <w:proofErr w:type="spellEnd"/>
            <w:proofErr w:type="gramEnd"/>
            <w:r w:rsidRPr="005232A1">
              <w:rPr>
                <w:sz w:val="20"/>
                <w:u w:val="single"/>
              </w:rPr>
              <w:t>/</w:t>
            </w:r>
            <w:proofErr w:type="spellStart"/>
            <w:r w:rsidRPr="005232A1">
              <w:rPr>
                <w:sz w:val="20"/>
                <w:u w:val="single"/>
              </w:rPr>
              <w:t>сут</w:t>
            </w:r>
            <w:proofErr w:type="spellEnd"/>
          </w:p>
          <w:p w:rsidR="001C2078" w:rsidRPr="005232A1" w:rsidRDefault="001C2078" w:rsidP="00740E7D">
            <w:pPr>
              <w:jc w:val="center"/>
              <w:rPr>
                <w:sz w:val="20"/>
              </w:rPr>
            </w:pPr>
            <w:proofErr w:type="spellStart"/>
            <w:r w:rsidRPr="005232A1">
              <w:rPr>
                <w:sz w:val="20"/>
              </w:rPr>
              <w:t>тыс</w:t>
            </w:r>
            <w:proofErr w:type="gramStart"/>
            <w:r w:rsidRPr="005232A1">
              <w:rPr>
                <w:sz w:val="20"/>
              </w:rPr>
              <w:t>.к</w:t>
            </w:r>
            <w:proofErr w:type="gramEnd"/>
            <w:r w:rsidRPr="005232A1">
              <w:rPr>
                <w:sz w:val="20"/>
              </w:rPr>
              <w:t>уб.м</w:t>
            </w:r>
            <w:proofErr w:type="spellEnd"/>
            <w:r w:rsidRPr="005232A1">
              <w:rPr>
                <w:sz w:val="20"/>
              </w:rPr>
              <w:t>/год</w:t>
            </w:r>
          </w:p>
        </w:tc>
        <w:tc>
          <w:tcPr>
            <w:tcW w:w="1063" w:type="pct"/>
            <w:gridSpan w:val="2"/>
            <w:tcBorders>
              <w:right w:val="single" w:sz="4" w:space="0" w:color="auto"/>
            </w:tcBorders>
            <w:vAlign w:val="center"/>
          </w:tcPr>
          <w:p w:rsidR="001C2078" w:rsidRPr="005232A1" w:rsidRDefault="001C2078" w:rsidP="00740E7D">
            <w:pPr>
              <w:jc w:val="center"/>
              <w:rPr>
                <w:sz w:val="20"/>
              </w:rPr>
            </w:pPr>
            <w:r w:rsidRPr="005232A1">
              <w:rPr>
                <w:sz w:val="20"/>
              </w:rPr>
              <w:t>(-) Дефицит/</w:t>
            </w:r>
          </w:p>
          <w:p w:rsidR="001C2078" w:rsidRPr="005232A1" w:rsidRDefault="001C2078" w:rsidP="00740E7D">
            <w:pPr>
              <w:jc w:val="center"/>
              <w:rPr>
                <w:sz w:val="20"/>
              </w:rPr>
            </w:pPr>
            <w:r w:rsidRPr="005232A1">
              <w:rPr>
                <w:sz w:val="20"/>
              </w:rPr>
              <w:t>(+)Резерв</w:t>
            </w:r>
          </w:p>
        </w:tc>
      </w:tr>
      <w:tr w:rsidR="001C2078" w:rsidRPr="005232A1" w:rsidTr="00546B5F">
        <w:tc>
          <w:tcPr>
            <w:tcW w:w="815" w:type="pct"/>
            <w:vMerge/>
            <w:vAlign w:val="center"/>
          </w:tcPr>
          <w:p w:rsidR="001C2078" w:rsidRPr="005232A1" w:rsidRDefault="001C2078" w:rsidP="00740E7D">
            <w:pPr>
              <w:jc w:val="center"/>
              <w:rPr>
                <w:sz w:val="20"/>
              </w:rPr>
            </w:pPr>
          </w:p>
        </w:tc>
        <w:tc>
          <w:tcPr>
            <w:tcW w:w="689" w:type="pct"/>
            <w:vMerge/>
            <w:vAlign w:val="center"/>
          </w:tcPr>
          <w:p w:rsidR="001C2078" w:rsidRPr="005232A1" w:rsidRDefault="001C2078" w:rsidP="00740E7D">
            <w:pPr>
              <w:jc w:val="center"/>
              <w:rPr>
                <w:sz w:val="20"/>
              </w:rPr>
            </w:pPr>
          </w:p>
        </w:tc>
        <w:tc>
          <w:tcPr>
            <w:tcW w:w="689" w:type="pct"/>
            <w:vMerge/>
            <w:vAlign w:val="center"/>
          </w:tcPr>
          <w:p w:rsidR="001C2078" w:rsidRPr="005232A1" w:rsidRDefault="001C2078" w:rsidP="00740E7D">
            <w:pPr>
              <w:jc w:val="center"/>
              <w:rPr>
                <w:sz w:val="20"/>
              </w:rPr>
            </w:pPr>
          </w:p>
        </w:tc>
        <w:tc>
          <w:tcPr>
            <w:tcW w:w="689" w:type="pct"/>
            <w:vAlign w:val="center"/>
          </w:tcPr>
          <w:p w:rsidR="001C2078" w:rsidRPr="005232A1" w:rsidRDefault="001C2078" w:rsidP="00740E7D">
            <w:pPr>
              <w:jc w:val="center"/>
              <w:rPr>
                <w:sz w:val="20"/>
                <w:u w:val="single"/>
              </w:rPr>
            </w:pPr>
            <w:proofErr w:type="spellStart"/>
            <w:r w:rsidRPr="005232A1">
              <w:rPr>
                <w:sz w:val="20"/>
                <w:u w:val="single"/>
              </w:rPr>
              <w:t>куб</w:t>
            </w:r>
            <w:proofErr w:type="gramStart"/>
            <w:r w:rsidRPr="005232A1">
              <w:rPr>
                <w:sz w:val="20"/>
                <w:u w:val="single"/>
              </w:rPr>
              <w:t>.м</w:t>
            </w:r>
            <w:proofErr w:type="spellEnd"/>
            <w:proofErr w:type="gramEnd"/>
            <w:r w:rsidRPr="005232A1">
              <w:rPr>
                <w:sz w:val="20"/>
                <w:u w:val="single"/>
              </w:rPr>
              <w:t>/</w:t>
            </w:r>
            <w:proofErr w:type="spellStart"/>
            <w:r w:rsidRPr="005232A1">
              <w:rPr>
                <w:sz w:val="20"/>
                <w:u w:val="single"/>
              </w:rPr>
              <w:t>сут</w:t>
            </w:r>
            <w:proofErr w:type="spellEnd"/>
          </w:p>
          <w:p w:rsidR="001C2078" w:rsidRPr="005232A1" w:rsidRDefault="001C2078" w:rsidP="00740E7D">
            <w:pPr>
              <w:jc w:val="center"/>
              <w:rPr>
                <w:sz w:val="20"/>
              </w:rPr>
            </w:pPr>
            <w:proofErr w:type="spellStart"/>
            <w:r w:rsidRPr="005232A1">
              <w:rPr>
                <w:sz w:val="20"/>
              </w:rPr>
              <w:t>тыс</w:t>
            </w:r>
            <w:proofErr w:type="gramStart"/>
            <w:r w:rsidRPr="005232A1">
              <w:rPr>
                <w:sz w:val="20"/>
              </w:rPr>
              <w:t>.к</w:t>
            </w:r>
            <w:proofErr w:type="gramEnd"/>
            <w:r w:rsidRPr="005232A1">
              <w:rPr>
                <w:sz w:val="20"/>
              </w:rPr>
              <w:t>уб.м</w:t>
            </w:r>
            <w:proofErr w:type="spellEnd"/>
            <w:r w:rsidRPr="005232A1">
              <w:rPr>
                <w:sz w:val="20"/>
              </w:rPr>
              <w:t>/год</w:t>
            </w:r>
          </w:p>
        </w:tc>
        <w:tc>
          <w:tcPr>
            <w:tcW w:w="365" w:type="pct"/>
            <w:vAlign w:val="center"/>
          </w:tcPr>
          <w:p w:rsidR="001C2078" w:rsidRPr="005232A1" w:rsidRDefault="001C2078" w:rsidP="00740E7D">
            <w:pPr>
              <w:jc w:val="center"/>
              <w:rPr>
                <w:sz w:val="20"/>
              </w:rPr>
            </w:pPr>
            <w:r w:rsidRPr="005232A1">
              <w:rPr>
                <w:sz w:val="20"/>
              </w:rPr>
              <w:t>%</w:t>
            </w:r>
          </w:p>
        </w:tc>
        <w:tc>
          <w:tcPr>
            <w:tcW w:w="690" w:type="pct"/>
            <w:vMerge/>
            <w:vAlign w:val="center"/>
          </w:tcPr>
          <w:p w:rsidR="001C2078" w:rsidRPr="005232A1" w:rsidRDefault="001C2078" w:rsidP="00740E7D">
            <w:pPr>
              <w:jc w:val="center"/>
              <w:rPr>
                <w:sz w:val="20"/>
                <w:lang w:val="en-US"/>
              </w:rPr>
            </w:pPr>
          </w:p>
        </w:tc>
        <w:tc>
          <w:tcPr>
            <w:tcW w:w="690" w:type="pct"/>
            <w:vAlign w:val="center"/>
          </w:tcPr>
          <w:p w:rsidR="001C2078" w:rsidRPr="005232A1" w:rsidRDefault="001C2078" w:rsidP="00740E7D">
            <w:pPr>
              <w:jc w:val="center"/>
              <w:rPr>
                <w:sz w:val="20"/>
                <w:u w:val="single"/>
              </w:rPr>
            </w:pPr>
            <w:proofErr w:type="spellStart"/>
            <w:r w:rsidRPr="005232A1">
              <w:rPr>
                <w:sz w:val="20"/>
                <w:u w:val="single"/>
              </w:rPr>
              <w:t>куб</w:t>
            </w:r>
            <w:proofErr w:type="gramStart"/>
            <w:r w:rsidRPr="005232A1">
              <w:rPr>
                <w:sz w:val="20"/>
                <w:u w:val="single"/>
              </w:rPr>
              <w:t>.м</w:t>
            </w:r>
            <w:proofErr w:type="spellEnd"/>
            <w:proofErr w:type="gramEnd"/>
            <w:r w:rsidRPr="005232A1">
              <w:rPr>
                <w:sz w:val="20"/>
                <w:u w:val="single"/>
              </w:rPr>
              <w:t>/</w:t>
            </w:r>
            <w:proofErr w:type="spellStart"/>
            <w:r w:rsidRPr="005232A1">
              <w:rPr>
                <w:sz w:val="20"/>
                <w:u w:val="single"/>
              </w:rPr>
              <w:t>сут</w:t>
            </w:r>
            <w:proofErr w:type="spellEnd"/>
          </w:p>
          <w:p w:rsidR="001C2078" w:rsidRPr="005232A1" w:rsidRDefault="001C2078" w:rsidP="00740E7D">
            <w:pPr>
              <w:jc w:val="center"/>
              <w:rPr>
                <w:sz w:val="20"/>
              </w:rPr>
            </w:pPr>
            <w:proofErr w:type="spellStart"/>
            <w:r w:rsidRPr="005232A1">
              <w:rPr>
                <w:sz w:val="20"/>
              </w:rPr>
              <w:t>тыс</w:t>
            </w:r>
            <w:proofErr w:type="gramStart"/>
            <w:r w:rsidRPr="005232A1">
              <w:rPr>
                <w:sz w:val="20"/>
              </w:rPr>
              <w:t>.к</w:t>
            </w:r>
            <w:proofErr w:type="gramEnd"/>
            <w:r w:rsidRPr="005232A1">
              <w:rPr>
                <w:sz w:val="20"/>
              </w:rPr>
              <w:t>уб.м</w:t>
            </w:r>
            <w:proofErr w:type="spellEnd"/>
            <w:r w:rsidRPr="005232A1">
              <w:rPr>
                <w:sz w:val="20"/>
              </w:rPr>
              <w:t>/год</w:t>
            </w:r>
          </w:p>
        </w:tc>
        <w:tc>
          <w:tcPr>
            <w:tcW w:w="373" w:type="pct"/>
            <w:tcBorders>
              <w:right w:val="single" w:sz="4" w:space="0" w:color="auto"/>
            </w:tcBorders>
            <w:vAlign w:val="center"/>
          </w:tcPr>
          <w:p w:rsidR="001C2078" w:rsidRPr="005232A1" w:rsidRDefault="001C2078" w:rsidP="00740E7D">
            <w:pPr>
              <w:jc w:val="center"/>
              <w:rPr>
                <w:sz w:val="20"/>
              </w:rPr>
            </w:pPr>
            <w:r w:rsidRPr="005232A1">
              <w:rPr>
                <w:sz w:val="20"/>
              </w:rPr>
              <w:t>%</w:t>
            </w:r>
          </w:p>
        </w:tc>
      </w:tr>
      <w:tr w:rsidR="0018709E" w:rsidRPr="005232A1" w:rsidTr="007D5BCC">
        <w:tc>
          <w:tcPr>
            <w:tcW w:w="815" w:type="pct"/>
            <w:vMerge w:val="restart"/>
            <w:vAlign w:val="center"/>
          </w:tcPr>
          <w:p w:rsidR="0018709E" w:rsidRPr="005232A1" w:rsidRDefault="0018709E" w:rsidP="0018709E">
            <w:pPr>
              <w:jc w:val="center"/>
              <w:rPr>
                <w:sz w:val="22"/>
                <w:szCs w:val="22"/>
              </w:rPr>
            </w:pPr>
            <w:r w:rsidRPr="005232A1">
              <w:rPr>
                <w:sz w:val="22"/>
                <w:szCs w:val="22"/>
              </w:rPr>
              <w:t xml:space="preserve">г. </w:t>
            </w:r>
            <w:proofErr w:type="gramStart"/>
            <w:r w:rsidRPr="005232A1">
              <w:rPr>
                <w:sz w:val="22"/>
                <w:szCs w:val="22"/>
              </w:rPr>
              <w:t>Мураши</w:t>
            </w:r>
            <w:proofErr w:type="gramEnd"/>
          </w:p>
        </w:tc>
        <w:tc>
          <w:tcPr>
            <w:tcW w:w="689" w:type="pct"/>
            <w:vMerge w:val="restart"/>
            <w:vAlign w:val="center"/>
          </w:tcPr>
          <w:p w:rsidR="0018709E" w:rsidRPr="005232A1" w:rsidRDefault="0018709E">
            <w:pPr>
              <w:jc w:val="center"/>
            </w:pPr>
            <w:r w:rsidRPr="005232A1">
              <w:t>700</w:t>
            </w:r>
          </w:p>
          <w:p w:rsidR="0018709E" w:rsidRPr="005232A1" w:rsidRDefault="0018709E">
            <w:pPr>
              <w:jc w:val="center"/>
            </w:pPr>
            <w:r w:rsidRPr="005232A1">
              <w:t>255,5</w:t>
            </w:r>
          </w:p>
        </w:tc>
        <w:tc>
          <w:tcPr>
            <w:tcW w:w="689" w:type="pct"/>
            <w:tcBorders>
              <w:top w:val="single" w:sz="4" w:space="0" w:color="auto"/>
              <w:bottom w:val="single" w:sz="4" w:space="0" w:color="auto"/>
            </w:tcBorders>
            <w:vAlign w:val="center"/>
          </w:tcPr>
          <w:p w:rsidR="0018709E" w:rsidRPr="005232A1" w:rsidRDefault="0018709E">
            <w:pPr>
              <w:jc w:val="center"/>
            </w:pPr>
            <w:r w:rsidRPr="005232A1">
              <w:t>273,97</w:t>
            </w:r>
          </w:p>
        </w:tc>
        <w:tc>
          <w:tcPr>
            <w:tcW w:w="689" w:type="pct"/>
            <w:tcBorders>
              <w:top w:val="single" w:sz="4" w:space="0" w:color="auto"/>
              <w:bottom w:val="single" w:sz="4" w:space="0" w:color="auto"/>
            </w:tcBorders>
            <w:vAlign w:val="center"/>
          </w:tcPr>
          <w:p w:rsidR="0018709E" w:rsidRPr="005232A1" w:rsidRDefault="0018709E">
            <w:pPr>
              <w:jc w:val="center"/>
            </w:pPr>
            <w:r w:rsidRPr="005232A1">
              <w:t>426,03</w:t>
            </w:r>
          </w:p>
        </w:tc>
        <w:tc>
          <w:tcPr>
            <w:tcW w:w="365" w:type="pct"/>
            <w:vMerge w:val="restart"/>
            <w:vAlign w:val="center"/>
          </w:tcPr>
          <w:p w:rsidR="0018709E" w:rsidRPr="005232A1" w:rsidRDefault="0018709E">
            <w:pPr>
              <w:jc w:val="center"/>
            </w:pPr>
            <w:r w:rsidRPr="005232A1">
              <w:t>60,86</w:t>
            </w:r>
          </w:p>
        </w:tc>
        <w:tc>
          <w:tcPr>
            <w:tcW w:w="690" w:type="pct"/>
            <w:tcBorders>
              <w:top w:val="single" w:sz="4" w:space="0" w:color="auto"/>
              <w:bottom w:val="single" w:sz="4" w:space="0" w:color="auto"/>
            </w:tcBorders>
            <w:vAlign w:val="center"/>
          </w:tcPr>
          <w:p w:rsidR="0018709E" w:rsidRPr="005232A1" w:rsidRDefault="0018709E">
            <w:pPr>
              <w:jc w:val="center"/>
            </w:pPr>
            <w:r w:rsidRPr="005232A1">
              <w:t>287,67</w:t>
            </w:r>
          </w:p>
        </w:tc>
        <w:tc>
          <w:tcPr>
            <w:tcW w:w="690" w:type="pct"/>
            <w:tcBorders>
              <w:top w:val="single" w:sz="4" w:space="0" w:color="auto"/>
              <w:bottom w:val="single" w:sz="4" w:space="0" w:color="auto"/>
            </w:tcBorders>
            <w:vAlign w:val="center"/>
          </w:tcPr>
          <w:p w:rsidR="0018709E" w:rsidRPr="005232A1" w:rsidRDefault="0018709E">
            <w:pPr>
              <w:jc w:val="center"/>
            </w:pPr>
            <w:r w:rsidRPr="005232A1">
              <w:t>412,33</w:t>
            </w:r>
          </w:p>
        </w:tc>
        <w:tc>
          <w:tcPr>
            <w:tcW w:w="373" w:type="pct"/>
            <w:vMerge w:val="restart"/>
            <w:tcBorders>
              <w:right w:val="single" w:sz="4" w:space="0" w:color="auto"/>
            </w:tcBorders>
            <w:vAlign w:val="center"/>
          </w:tcPr>
          <w:p w:rsidR="0018709E" w:rsidRPr="005232A1" w:rsidRDefault="0018709E">
            <w:pPr>
              <w:jc w:val="center"/>
            </w:pPr>
            <w:r w:rsidRPr="005232A1">
              <w:t>58,90</w:t>
            </w:r>
          </w:p>
        </w:tc>
      </w:tr>
      <w:tr w:rsidR="0018709E" w:rsidRPr="005232A1" w:rsidTr="004534BC">
        <w:tc>
          <w:tcPr>
            <w:tcW w:w="815" w:type="pct"/>
            <w:vMerge/>
            <w:vAlign w:val="center"/>
          </w:tcPr>
          <w:p w:rsidR="0018709E" w:rsidRPr="005232A1" w:rsidRDefault="0018709E" w:rsidP="00740E7D">
            <w:pPr>
              <w:tabs>
                <w:tab w:val="left" w:pos="709"/>
                <w:tab w:val="center" w:pos="4677"/>
                <w:tab w:val="right" w:pos="9355"/>
              </w:tabs>
              <w:autoSpaceDE w:val="0"/>
              <w:autoSpaceDN w:val="0"/>
              <w:adjustRightInd w:val="0"/>
              <w:jc w:val="center"/>
            </w:pPr>
          </w:p>
        </w:tc>
        <w:tc>
          <w:tcPr>
            <w:tcW w:w="689" w:type="pct"/>
            <w:vMerge/>
            <w:vAlign w:val="bottom"/>
          </w:tcPr>
          <w:p w:rsidR="0018709E" w:rsidRPr="005232A1" w:rsidRDefault="0018709E">
            <w:pPr>
              <w:jc w:val="center"/>
            </w:pPr>
          </w:p>
        </w:tc>
        <w:tc>
          <w:tcPr>
            <w:tcW w:w="689" w:type="pct"/>
            <w:tcBorders>
              <w:top w:val="single" w:sz="4" w:space="0" w:color="auto"/>
              <w:bottom w:val="single" w:sz="4" w:space="0" w:color="auto"/>
            </w:tcBorders>
            <w:vAlign w:val="center"/>
          </w:tcPr>
          <w:p w:rsidR="0018709E" w:rsidRPr="005232A1" w:rsidRDefault="0018709E">
            <w:pPr>
              <w:jc w:val="center"/>
            </w:pPr>
            <w:r w:rsidRPr="005232A1">
              <w:t>100,00</w:t>
            </w:r>
          </w:p>
        </w:tc>
        <w:tc>
          <w:tcPr>
            <w:tcW w:w="689" w:type="pct"/>
            <w:tcBorders>
              <w:top w:val="single" w:sz="4" w:space="0" w:color="auto"/>
              <w:bottom w:val="single" w:sz="4" w:space="0" w:color="auto"/>
            </w:tcBorders>
            <w:vAlign w:val="center"/>
          </w:tcPr>
          <w:p w:rsidR="0018709E" w:rsidRPr="005232A1" w:rsidRDefault="0018709E">
            <w:pPr>
              <w:jc w:val="center"/>
            </w:pPr>
            <w:r w:rsidRPr="005232A1">
              <w:t>155,50</w:t>
            </w:r>
          </w:p>
        </w:tc>
        <w:tc>
          <w:tcPr>
            <w:tcW w:w="365" w:type="pct"/>
            <w:vMerge/>
            <w:vAlign w:val="center"/>
          </w:tcPr>
          <w:p w:rsidR="0018709E" w:rsidRPr="005232A1" w:rsidRDefault="0018709E"/>
        </w:tc>
        <w:tc>
          <w:tcPr>
            <w:tcW w:w="690" w:type="pct"/>
            <w:tcBorders>
              <w:top w:val="single" w:sz="4" w:space="0" w:color="auto"/>
              <w:bottom w:val="single" w:sz="4" w:space="0" w:color="auto"/>
            </w:tcBorders>
            <w:vAlign w:val="center"/>
          </w:tcPr>
          <w:p w:rsidR="0018709E" w:rsidRPr="005232A1" w:rsidRDefault="0018709E">
            <w:pPr>
              <w:jc w:val="center"/>
            </w:pPr>
            <w:r w:rsidRPr="005232A1">
              <w:t>105,00</w:t>
            </w:r>
          </w:p>
        </w:tc>
        <w:tc>
          <w:tcPr>
            <w:tcW w:w="690" w:type="pct"/>
            <w:tcBorders>
              <w:top w:val="single" w:sz="4" w:space="0" w:color="auto"/>
              <w:bottom w:val="single" w:sz="4" w:space="0" w:color="auto"/>
            </w:tcBorders>
            <w:vAlign w:val="center"/>
          </w:tcPr>
          <w:p w:rsidR="0018709E" w:rsidRPr="005232A1" w:rsidRDefault="0018709E">
            <w:pPr>
              <w:jc w:val="center"/>
            </w:pPr>
            <w:r w:rsidRPr="005232A1">
              <w:t>150,50</w:t>
            </w:r>
          </w:p>
        </w:tc>
        <w:tc>
          <w:tcPr>
            <w:tcW w:w="373" w:type="pct"/>
            <w:vMerge/>
            <w:tcBorders>
              <w:right w:val="single" w:sz="4" w:space="0" w:color="auto"/>
            </w:tcBorders>
            <w:vAlign w:val="center"/>
          </w:tcPr>
          <w:p w:rsidR="0018709E" w:rsidRPr="005232A1" w:rsidRDefault="0018709E"/>
        </w:tc>
      </w:tr>
      <w:tr w:rsidR="0018709E" w:rsidRPr="005232A1" w:rsidTr="007D5BCC">
        <w:tc>
          <w:tcPr>
            <w:tcW w:w="815" w:type="pct"/>
            <w:vMerge w:val="restart"/>
            <w:tcBorders>
              <w:top w:val="single" w:sz="4" w:space="0" w:color="000000"/>
              <w:left w:val="single" w:sz="4" w:space="0" w:color="000000"/>
              <w:right w:val="single" w:sz="4" w:space="0" w:color="000000"/>
            </w:tcBorders>
            <w:vAlign w:val="center"/>
          </w:tcPr>
          <w:p w:rsidR="0018709E" w:rsidRPr="005232A1" w:rsidRDefault="0018709E" w:rsidP="007D5BCC">
            <w:pPr>
              <w:tabs>
                <w:tab w:val="left" w:pos="709"/>
                <w:tab w:val="center" w:pos="4677"/>
                <w:tab w:val="right" w:pos="9355"/>
              </w:tabs>
              <w:autoSpaceDE w:val="0"/>
              <w:autoSpaceDN w:val="0"/>
              <w:adjustRightInd w:val="0"/>
              <w:jc w:val="center"/>
            </w:pPr>
            <w:r w:rsidRPr="005232A1">
              <w:rPr>
                <w:sz w:val="22"/>
                <w:szCs w:val="22"/>
              </w:rPr>
              <w:t>п. Безбожник</w:t>
            </w:r>
          </w:p>
        </w:tc>
        <w:tc>
          <w:tcPr>
            <w:tcW w:w="689" w:type="pct"/>
            <w:vMerge w:val="restart"/>
            <w:tcBorders>
              <w:top w:val="single" w:sz="4" w:space="0" w:color="000000"/>
              <w:left w:val="single" w:sz="4" w:space="0" w:color="000000"/>
              <w:right w:val="single" w:sz="4" w:space="0" w:color="000000"/>
            </w:tcBorders>
            <w:vAlign w:val="center"/>
          </w:tcPr>
          <w:p w:rsidR="0018709E" w:rsidRPr="005232A1" w:rsidRDefault="0018709E">
            <w:pPr>
              <w:jc w:val="center"/>
            </w:pPr>
            <w:r w:rsidRPr="005232A1">
              <w:t>600</w:t>
            </w:r>
          </w:p>
          <w:p w:rsidR="0018709E" w:rsidRPr="005232A1" w:rsidRDefault="0018709E">
            <w:pPr>
              <w:jc w:val="center"/>
            </w:pPr>
            <w:r w:rsidRPr="005232A1">
              <w:t>219</w:t>
            </w:r>
          </w:p>
        </w:tc>
        <w:tc>
          <w:tcPr>
            <w:tcW w:w="689" w:type="pct"/>
            <w:tcBorders>
              <w:top w:val="single" w:sz="4" w:space="0" w:color="auto"/>
              <w:left w:val="single" w:sz="4" w:space="0" w:color="000000"/>
              <w:bottom w:val="single" w:sz="4" w:space="0" w:color="auto"/>
              <w:right w:val="single" w:sz="4" w:space="0" w:color="000000"/>
            </w:tcBorders>
            <w:vAlign w:val="center"/>
          </w:tcPr>
          <w:p w:rsidR="0018709E" w:rsidRPr="005232A1" w:rsidRDefault="0018709E">
            <w:pPr>
              <w:jc w:val="center"/>
            </w:pPr>
            <w:r w:rsidRPr="005232A1">
              <w:t>47,40</w:t>
            </w:r>
          </w:p>
        </w:tc>
        <w:tc>
          <w:tcPr>
            <w:tcW w:w="689" w:type="pct"/>
            <w:tcBorders>
              <w:top w:val="single" w:sz="4" w:space="0" w:color="auto"/>
              <w:left w:val="single" w:sz="4" w:space="0" w:color="000000"/>
              <w:bottom w:val="single" w:sz="4" w:space="0" w:color="auto"/>
              <w:right w:val="single" w:sz="4" w:space="0" w:color="000000"/>
            </w:tcBorders>
            <w:vAlign w:val="center"/>
          </w:tcPr>
          <w:p w:rsidR="0018709E" w:rsidRPr="005232A1" w:rsidRDefault="0018709E">
            <w:pPr>
              <w:jc w:val="center"/>
            </w:pPr>
            <w:r w:rsidRPr="005232A1">
              <w:t>552,60</w:t>
            </w:r>
          </w:p>
        </w:tc>
        <w:tc>
          <w:tcPr>
            <w:tcW w:w="365" w:type="pct"/>
            <w:vMerge w:val="restart"/>
            <w:tcBorders>
              <w:top w:val="single" w:sz="4" w:space="0" w:color="000000"/>
              <w:left w:val="single" w:sz="4" w:space="0" w:color="000000"/>
              <w:right w:val="single" w:sz="4" w:space="0" w:color="000000"/>
            </w:tcBorders>
            <w:vAlign w:val="center"/>
          </w:tcPr>
          <w:p w:rsidR="0018709E" w:rsidRPr="005232A1" w:rsidRDefault="0018709E">
            <w:pPr>
              <w:jc w:val="center"/>
            </w:pPr>
            <w:r w:rsidRPr="005232A1">
              <w:t>92,10</w:t>
            </w:r>
          </w:p>
        </w:tc>
        <w:tc>
          <w:tcPr>
            <w:tcW w:w="690" w:type="pct"/>
            <w:tcBorders>
              <w:top w:val="single" w:sz="4" w:space="0" w:color="auto"/>
              <w:left w:val="single" w:sz="4" w:space="0" w:color="000000"/>
              <w:bottom w:val="single" w:sz="4" w:space="0" w:color="auto"/>
              <w:right w:val="single" w:sz="4" w:space="0" w:color="000000"/>
            </w:tcBorders>
            <w:vAlign w:val="center"/>
          </w:tcPr>
          <w:p w:rsidR="0018709E" w:rsidRPr="005232A1" w:rsidRDefault="0018709E">
            <w:pPr>
              <w:jc w:val="center"/>
            </w:pPr>
            <w:r w:rsidRPr="005232A1">
              <w:t>52,14</w:t>
            </w:r>
          </w:p>
        </w:tc>
        <w:tc>
          <w:tcPr>
            <w:tcW w:w="690" w:type="pct"/>
            <w:tcBorders>
              <w:top w:val="single" w:sz="4" w:space="0" w:color="auto"/>
              <w:left w:val="single" w:sz="4" w:space="0" w:color="000000"/>
              <w:bottom w:val="single" w:sz="4" w:space="0" w:color="auto"/>
              <w:right w:val="single" w:sz="4" w:space="0" w:color="000000"/>
            </w:tcBorders>
            <w:vAlign w:val="center"/>
          </w:tcPr>
          <w:p w:rsidR="0018709E" w:rsidRPr="005232A1" w:rsidRDefault="0018709E">
            <w:pPr>
              <w:jc w:val="center"/>
            </w:pPr>
            <w:r w:rsidRPr="005232A1">
              <w:t>547,86</w:t>
            </w:r>
          </w:p>
        </w:tc>
        <w:tc>
          <w:tcPr>
            <w:tcW w:w="373" w:type="pct"/>
            <w:vMerge w:val="restart"/>
            <w:tcBorders>
              <w:top w:val="single" w:sz="4" w:space="0" w:color="000000"/>
              <w:left w:val="single" w:sz="4" w:space="0" w:color="000000"/>
              <w:right w:val="single" w:sz="4" w:space="0" w:color="auto"/>
            </w:tcBorders>
            <w:vAlign w:val="center"/>
          </w:tcPr>
          <w:p w:rsidR="0018709E" w:rsidRPr="005232A1" w:rsidRDefault="0018709E">
            <w:pPr>
              <w:jc w:val="center"/>
            </w:pPr>
            <w:r w:rsidRPr="005232A1">
              <w:t>91,31</w:t>
            </w:r>
          </w:p>
        </w:tc>
      </w:tr>
      <w:tr w:rsidR="0018709E" w:rsidRPr="005232A1" w:rsidTr="004534BC">
        <w:tc>
          <w:tcPr>
            <w:tcW w:w="815" w:type="pct"/>
            <w:vMerge/>
            <w:tcBorders>
              <w:left w:val="single" w:sz="4" w:space="0" w:color="000000"/>
              <w:bottom w:val="single" w:sz="4" w:space="0" w:color="000000"/>
              <w:right w:val="single" w:sz="4" w:space="0" w:color="000000"/>
            </w:tcBorders>
            <w:vAlign w:val="center"/>
          </w:tcPr>
          <w:p w:rsidR="0018709E" w:rsidRPr="005232A1" w:rsidRDefault="0018709E" w:rsidP="007D5BCC">
            <w:pPr>
              <w:tabs>
                <w:tab w:val="left" w:pos="709"/>
                <w:tab w:val="center" w:pos="4677"/>
                <w:tab w:val="right" w:pos="9355"/>
              </w:tabs>
              <w:autoSpaceDE w:val="0"/>
              <w:autoSpaceDN w:val="0"/>
              <w:adjustRightInd w:val="0"/>
              <w:jc w:val="center"/>
            </w:pPr>
          </w:p>
        </w:tc>
        <w:tc>
          <w:tcPr>
            <w:tcW w:w="689" w:type="pct"/>
            <w:vMerge/>
            <w:tcBorders>
              <w:left w:val="single" w:sz="4" w:space="0" w:color="000000"/>
              <w:bottom w:val="single" w:sz="4" w:space="0" w:color="auto"/>
              <w:right w:val="single" w:sz="4" w:space="0" w:color="000000"/>
            </w:tcBorders>
            <w:vAlign w:val="bottom"/>
          </w:tcPr>
          <w:p w:rsidR="0018709E" w:rsidRPr="005232A1" w:rsidRDefault="0018709E" w:rsidP="007D5BCC">
            <w:pPr>
              <w:jc w:val="center"/>
            </w:pPr>
          </w:p>
        </w:tc>
        <w:tc>
          <w:tcPr>
            <w:tcW w:w="689" w:type="pct"/>
            <w:tcBorders>
              <w:top w:val="single" w:sz="4" w:space="0" w:color="auto"/>
              <w:left w:val="single" w:sz="4" w:space="0" w:color="000000"/>
              <w:bottom w:val="single" w:sz="4" w:space="0" w:color="auto"/>
              <w:right w:val="single" w:sz="4" w:space="0" w:color="000000"/>
            </w:tcBorders>
            <w:vAlign w:val="center"/>
          </w:tcPr>
          <w:p w:rsidR="0018709E" w:rsidRPr="005232A1" w:rsidRDefault="0018709E" w:rsidP="007D5BCC">
            <w:pPr>
              <w:jc w:val="center"/>
            </w:pPr>
            <w:r w:rsidRPr="005232A1">
              <w:t>17,30</w:t>
            </w:r>
          </w:p>
        </w:tc>
        <w:tc>
          <w:tcPr>
            <w:tcW w:w="689" w:type="pct"/>
            <w:tcBorders>
              <w:top w:val="single" w:sz="4" w:space="0" w:color="auto"/>
              <w:left w:val="single" w:sz="4" w:space="0" w:color="000000"/>
              <w:bottom w:val="single" w:sz="4" w:space="0" w:color="auto"/>
              <w:right w:val="single" w:sz="4" w:space="0" w:color="000000"/>
            </w:tcBorders>
            <w:vAlign w:val="center"/>
          </w:tcPr>
          <w:p w:rsidR="0018709E" w:rsidRPr="005232A1" w:rsidRDefault="0018709E" w:rsidP="007D5BCC">
            <w:pPr>
              <w:jc w:val="center"/>
            </w:pPr>
            <w:r w:rsidRPr="005232A1">
              <w:t>201,70</w:t>
            </w:r>
          </w:p>
        </w:tc>
        <w:tc>
          <w:tcPr>
            <w:tcW w:w="365" w:type="pct"/>
            <w:vMerge/>
            <w:tcBorders>
              <w:left w:val="single" w:sz="4" w:space="0" w:color="000000"/>
              <w:bottom w:val="single" w:sz="4" w:space="0" w:color="000000"/>
              <w:right w:val="single" w:sz="4" w:space="0" w:color="000000"/>
            </w:tcBorders>
            <w:vAlign w:val="center"/>
          </w:tcPr>
          <w:p w:rsidR="0018709E" w:rsidRPr="005232A1" w:rsidRDefault="0018709E" w:rsidP="007D5BCC"/>
        </w:tc>
        <w:tc>
          <w:tcPr>
            <w:tcW w:w="690" w:type="pct"/>
            <w:tcBorders>
              <w:top w:val="single" w:sz="4" w:space="0" w:color="auto"/>
              <w:left w:val="single" w:sz="4" w:space="0" w:color="000000"/>
              <w:bottom w:val="single" w:sz="4" w:space="0" w:color="auto"/>
              <w:right w:val="single" w:sz="4" w:space="0" w:color="000000"/>
            </w:tcBorders>
            <w:vAlign w:val="center"/>
          </w:tcPr>
          <w:p w:rsidR="0018709E" w:rsidRPr="005232A1" w:rsidRDefault="0018709E" w:rsidP="007D5BCC">
            <w:pPr>
              <w:jc w:val="center"/>
            </w:pPr>
            <w:r w:rsidRPr="005232A1">
              <w:t>19,03</w:t>
            </w:r>
          </w:p>
        </w:tc>
        <w:tc>
          <w:tcPr>
            <w:tcW w:w="690" w:type="pct"/>
            <w:tcBorders>
              <w:top w:val="single" w:sz="4" w:space="0" w:color="auto"/>
              <w:left w:val="single" w:sz="4" w:space="0" w:color="000000"/>
              <w:bottom w:val="single" w:sz="4" w:space="0" w:color="auto"/>
              <w:right w:val="single" w:sz="4" w:space="0" w:color="000000"/>
            </w:tcBorders>
            <w:vAlign w:val="center"/>
          </w:tcPr>
          <w:p w:rsidR="0018709E" w:rsidRPr="005232A1" w:rsidRDefault="0018709E" w:rsidP="007D5BCC">
            <w:pPr>
              <w:jc w:val="center"/>
            </w:pPr>
            <w:r w:rsidRPr="005232A1">
              <w:t>199,97</w:t>
            </w:r>
          </w:p>
        </w:tc>
        <w:tc>
          <w:tcPr>
            <w:tcW w:w="373" w:type="pct"/>
            <w:vMerge/>
            <w:tcBorders>
              <w:left w:val="single" w:sz="4" w:space="0" w:color="000000"/>
              <w:bottom w:val="single" w:sz="4" w:space="0" w:color="000000"/>
              <w:right w:val="single" w:sz="4" w:space="0" w:color="auto"/>
            </w:tcBorders>
            <w:vAlign w:val="center"/>
          </w:tcPr>
          <w:p w:rsidR="0018709E" w:rsidRPr="005232A1" w:rsidRDefault="0018709E" w:rsidP="007D5BCC"/>
        </w:tc>
      </w:tr>
    </w:tbl>
    <w:p w:rsidR="001C2078" w:rsidRPr="005232A1" w:rsidRDefault="001C2078" w:rsidP="001C2078"/>
    <w:p w:rsidR="001C2078" w:rsidRPr="005232A1" w:rsidRDefault="00740E7D" w:rsidP="00740E7D">
      <w:pPr>
        <w:pStyle w:val="Aff9"/>
        <w:rPr>
          <w:szCs w:val="24"/>
        </w:rPr>
      </w:pPr>
      <w:r w:rsidRPr="005232A1">
        <w:t xml:space="preserve">Мощности существующих очистных сооружений достаточно для очистки прогнозного объема сточных вод. </w:t>
      </w:r>
      <w:r w:rsidR="003C2901" w:rsidRPr="005232A1">
        <w:t>Однако</w:t>
      </w:r>
      <w:proofErr w:type="gramStart"/>
      <w:r w:rsidR="003C2901" w:rsidRPr="005232A1">
        <w:t>,</w:t>
      </w:r>
      <w:proofErr w:type="gramEnd"/>
      <w:r w:rsidR="003C2901" w:rsidRPr="005232A1">
        <w:t xml:space="preserve"> качество очистки стоков не соответствует нормативным требов</w:t>
      </w:r>
      <w:r w:rsidR="003C2901" w:rsidRPr="005232A1">
        <w:t>а</w:t>
      </w:r>
      <w:r w:rsidR="003C2901" w:rsidRPr="005232A1">
        <w:t xml:space="preserve">ния. </w:t>
      </w:r>
      <w:r w:rsidR="007D5BCC" w:rsidRPr="005232A1">
        <w:t>Для обеспечения качественной очистки сточных вод, необходимо выполнить реконстру</w:t>
      </w:r>
      <w:r w:rsidR="007D5BCC" w:rsidRPr="005232A1">
        <w:t>к</w:t>
      </w:r>
      <w:r w:rsidR="007D5BCC" w:rsidRPr="005232A1">
        <w:t>цию существующих очистных сооружений с модернизацией системы очистки стоков.</w:t>
      </w:r>
    </w:p>
    <w:p w:rsidR="007D5BCC" w:rsidRPr="005232A1" w:rsidRDefault="007D5BCC" w:rsidP="007D5BCC">
      <w:pPr>
        <w:ind w:firstLine="510"/>
      </w:pPr>
      <w:r w:rsidRPr="005232A1">
        <w:t>Систем</w:t>
      </w:r>
      <w:r w:rsidR="0018709E" w:rsidRPr="005232A1">
        <w:t>ы</w:t>
      </w:r>
      <w:r w:rsidRPr="005232A1">
        <w:t xml:space="preserve"> сбора и отведения сточных вод в </w:t>
      </w:r>
      <w:r w:rsidR="0018709E" w:rsidRPr="005232A1">
        <w:rPr>
          <w:spacing w:val="-1"/>
        </w:rPr>
        <w:t xml:space="preserve">п. </w:t>
      </w:r>
      <w:proofErr w:type="gramStart"/>
      <w:r w:rsidR="0018709E" w:rsidRPr="005232A1">
        <w:rPr>
          <w:spacing w:val="-1"/>
        </w:rPr>
        <w:t>Октябрьский</w:t>
      </w:r>
      <w:proofErr w:type="gramEnd"/>
      <w:r w:rsidR="0018709E" w:rsidRPr="005232A1">
        <w:rPr>
          <w:spacing w:val="-1"/>
        </w:rPr>
        <w:t xml:space="preserve"> и с. Боровица </w:t>
      </w:r>
      <w:r w:rsidRPr="005232A1">
        <w:t>представляет с</w:t>
      </w:r>
      <w:r w:rsidRPr="005232A1">
        <w:t>о</w:t>
      </w:r>
      <w:r w:rsidRPr="005232A1">
        <w:t>бой самотечны</w:t>
      </w:r>
      <w:r w:rsidR="0018709E" w:rsidRPr="005232A1">
        <w:t>е</w:t>
      </w:r>
      <w:r w:rsidRPr="005232A1">
        <w:t xml:space="preserve"> коллектор</w:t>
      </w:r>
      <w:r w:rsidR="0018709E" w:rsidRPr="005232A1">
        <w:t>ы, по которым</w:t>
      </w:r>
      <w:r w:rsidRPr="005232A1">
        <w:t xml:space="preserve">  без предварительной очистки сточные воды </w:t>
      </w:r>
      <w:r w:rsidR="0018709E" w:rsidRPr="005232A1">
        <w:t>отводя</w:t>
      </w:r>
      <w:r w:rsidR="0018709E" w:rsidRPr="005232A1">
        <w:t>т</w:t>
      </w:r>
      <w:r w:rsidR="0018709E" w:rsidRPr="005232A1">
        <w:t>ся к мес</w:t>
      </w:r>
      <w:r w:rsidR="003C2901" w:rsidRPr="005232A1">
        <w:t>т</w:t>
      </w:r>
      <w:r w:rsidR="0018709E" w:rsidRPr="005232A1">
        <w:t>ам сброса</w:t>
      </w:r>
      <w:r w:rsidRPr="005232A1">
        <w:t>. В целях снижения вредного возде</w:t>
      </w:r>
      <w:r w:rsidR="0018709E" w:rsidRPr="005232A1">
        <w:t>й</w:t>
      </w:r>
      <w:r w:rsidRPr="005232A1">
        <w:t>ствия на окружающую среду и повыш</w:t>
      </w:r>
      <w:r w:rsidRPr="005232A1">
        <w:t>е</w:t>
      </w:r>
      <w:r w:rsidRPr="005232A1">
        <w:t>ния комфортности проживания на территории села, рекомендуется рассмотреть варианты уст</w:t>
      </w:r>
      <w:r w:rsidRPr="005232A1">
        <w:t>а</w:t>
      </w:r>
      <w:r w:rsidRPr="005232A1">
        <w:t>новок локальных очистных сооружений.</w:t>
      </w:r>
    </w:p>
    <w:p w:rsidR="000C5F53" w:rsidRPr="005232A1" w:rsidRDefault="000C5F53" w:rsidP="00CE1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Cs w:val="26"/>
        </w:rPr>
      </w:pPr>
    </w:p>
    <w:p w:rsidR="000C5F53" w:rsidRPr="005232A1" w:rsidRDefault="000C5F53" w:rsidP="00CE148D">
      <w:pPr>
        <w:pStyle w:val="31"/>
        <w:rPr>
          <w:rFonts w:cs="Times New Roman"/>
        </w:rPr>
      </w:pPr>
      <w:r w:rsidRPr="005232A1">
        <w:rPr>
          <w:rFonts w:cs="Times New Roman"/>
        </w:rPr>
        <w:t>3.4 Результаты</w:t>
      </w:r>
      <w:r w:rsidR="00341439" w:rsidRPr="005232A1">
        <w:rPr>
          <w:rFonts w:cs="Times New Roman"/>
        </w:rPr>
        <w:t xml:space="preserve"> </w:t>
      </w:r>
      <w:r w:rsidRPr="005232A1">
        <w:rPr>
          <w:rFonts w:cs="Times New Roman"/>
        </w:rPr>
        <w:t>анализа</w:t>
      </w:r>
      <w:r w:rsidR="00341439" w:rsidRPr="005232A1">
        <w:rPr>
          <w:rFonts w:cs="Times New Roman"/>
        </w:rPr>
        <w:t xml:space="preserve"> </w:t>
      </w:r>
      <w:r w:rsidRPr="005232A1">
        <w:rPr>
          <w:rFonts w:cs="Times New Roman"/>
        </w:rPr>
        <w:t>гидравлических</w:t>
      </w:r>
      <w:r w:rsidR="00341439" w:rsidRPr="005232A1">
        <w:rPr>
          <w:rFonts w:cs="Times New Roman"/>
        </w:rPr>
        <w:t xml:space="preserve"> </w:t>
      </w:r>
      <w:r w:rsidRPr="005232A1">
        <w:rPr>
          <w:rFonts w:cs="Times New Roman"/>
        </w:rPr>
        <w:t>режимов</w:t>
      </w:r>
      <w:r w:rsidR="00341439" w:rsidRPr="005232A1">
        <w:rPr>
          <w:rFonts w:cs="Times New Roman"/>
        </w:rPr>
        <w:t xml:space="preserve"> </w:t>
      </w:r>
      <w:r w:rsidRPr="005232A1">
        <w:rPr>
          <w:rFonts w:cs="Times New Roman"/>
        </w:rPr>
        <w:t>и</w:t>
      </w:r>
      <w:r w:rsidR="00341439" w:rsidRPr="005232A1">
        <w:rPr>
          <w:rFonts w:cs="Times New Roman"/>
        </w:rPr>
        <w:t xml:space="preserve"> </w:t>
      </w:r>
      <w:r w:rsidRPr="005232A1">
        <w:rPr>
          <w:rFonts w:cs="Times New Roman"/>
        </w:rPr>
        <w:t>режимов</w:t>
      </w:r>
      <w:r w:rsidR="00341439" w:rsidRPr="005232A1">
        <w:rPr>
          <w:rFonts w:cs="Times New Roman"/>
        </w:rPr>
        <w:t xml:space="preserve"> </w:t>
      </w:r>
      <w:r w:rsidRPr="005232A1">
        <w:rPr>
          <w:rFonts w:cs="Times New Roman"/>
        </w:rPr>
        <w:t>работы</w:t>
      </w:r>
      <w:r w:rsidR="005B3416" w:rsidRPr="005232A1">
        <w:rPr>
          <w:rFonts w:cs="Times New Roman"/>
        </w:rPr>
        <w:t xml:space="preserve"> </w:t>
      </w:r>
      <w:r w:rsidRPr="005232A1">
        <w:rPr>
          <w:rFonts w:cs="Times New Roman"/>
        </w:rPr>
        <w:t>элементов централизованной системы водоотведения</w:t>
      </w:r>
    </w:p>
    <w:p w:rsidR="00C07A9A" w:rsidRPr="005232A1" w:rsidRDefault="00C07A9A" w:rsidP="00CE148D">
      <w:pPr>
        <w:pStyle w:val="aff7"/>
        <w:ind w:firstLine="567"/>
      </w:pPr>
      <w:r w:rsidRPr="005232A1">
        <w:rPr>
          <w:b w:val="0"/>
        </w:rPr>
        <w:t>Сточные воды от многоквартирной и общественно-деловой застройки</w:t>
      </w:r>
      <w:r w:rsidR="003C2901" w:rsidRPr="005232A1">
        <w:rPr>
          <w:b w:val="0"/>
        </w:rPr>
        <w:t xml:space="preserve"> г. </w:t>
      </w:r>
      <w:proofErr w:type="spellStart"/>
      <w:r w:rsidR="003C2901" w:rsidRPr="005232A1">
        <w:rPr>
          <w:b w:val="0"/>
        </w:rPr>
        <w:t>Мугарши</w:t>
      </w:r>
      <w:proofErr w:type="spellEnd"/>
      <w:r w:rsidR="003C2901" w:rsidRPr="005232A1">
        <w:rPr>
          <w:b w:val="0"/>
        </w:rPr>
        <w:t xml:space="preserve"> и п. Безбожник</w:t>
      </w:r>
      <w:r w:rsidRPr="005232A1">
        <w:rPr>
          <w:b w:val="0"/>
        </w:rPr>
        <w:t xml:space="preserve">, отводятся системой самотечно-напорных коллекторов на очистные сооружения. </w:t>
      </w:r>
    </w:p>
    <w:p w:rsidR="003C2901" w:rsidRPr="005232A1" w:rsidRDefault="003C2901" w:rsidP="00CE1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pPr>
      <w:r w:rsidRPr="005232A1">
        <w:t xml:space="preserve">Системы сбора и отведения сточных вод в </w:t>
      </w:r>
      <w:r w:rsidRPr="005232A1">
        <w:rPr>
          <w:spacing w:val="-1"/>
        </w:rPr>
        <w:t xml:space="preserve">п. </w:t>
      </w:r>
      <w:proofErr w:type="gramStart"/>
      <w:r w:rsidRPr="005232A1">
        <w:rPr>
          <w:spacing w:val="-1"/>
        </w:rPr>
        <w:t>Октябрьский</w:t>
      </w:r>
      <w:proofErr w:type="gramEnd"/>
      <w:r w:rsidRPr="005232A1">
        <w:rPr>
          <w:spacing w:val="-1"/>
        </w:rPr>
        <w:t xml:space="preserve"> и с. Боровица </w:t>
      </w:r>
      <w:r w:rsidRPr="005232A1">
        <w:t>представляет собой самотечные коллекторы, по которым  без предварительной очистки сточные воды отв</w:t>
      </w:r>
      <w:r w:rsidRPr="005232A1">
        <w:t>о</w:t>
      </w:r>
      <w:r w:rsidRPr="005232A1">
        <w:t>дятся к местам сброса.</w:t>
      </w:r>
    </w:p>
    <w:p w:rsidR="000C5F53" w:rsidRPr="005232A1" w:rsidRDefault="00DF5BE8" w:rsidP="00CE1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Cs w:val="26"/>
        </w:rPr>
      </w:pPr>
      <w:r w:rsidRPr="005232A1">
        <w:rPr>
          <w:szCs w:val="26"/>
        </w:rPr>
        <w:t>Расчет гидравлических режимов централизованной системы водоотведения не пров</w:t>
      </w:r>
      <w:r w:rsidRPr="005232A1">
        <w:rPr>
          <w:szCs w:val="26"/>
        </w:rPr>
        <w:t>о</w:t>
      </w:r>
      <w:r w:rsidRPr="005232A1">
        <w:rPr>
          <w:szCs w:val="26"/>
        </w:rPr>
        <w:t>дился</w:t>
      </w:r>
      <w:r w:rsidR="00437B66" w:rsidRPr="005232A1">
        <w:rPr>
          <w:szCs w:val="26"/>
        </w:rPr>
        <w:t>.</w:t>
      </w:r>
    </w:p>
    <w:p w:rsidR="00F75E48" w:rsidRPr="005232A1" w:rsidRDefault="00F75E48" w:rsidP="00CE1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6"/>
        </w:rPr>
      </w:pPr>
    </w:p>
    <w:p w:rsidR="000C5F53" w:rsidRPr="005232A1" w:rsidRDefault="00341439" w:rsidP="00CE148D">
      <w:pPr>
        <w:pStyle w:val="31"/>
        <w:rPr>
          <w:rFonts w:cs="Times New Roman"/>
        </w:rPr>
      </w:pPr>
      <w:r w:rsidRPr="005232A1">
        <w:rPr>
          <w:rFonts w:cs="Times New Roman"/>
        </w:rPr>
        <w:t xml:space="preserve"> </w:t>
      </w:r>
      <w:r w:rsidR="000C5F53" w:rsidRPr="005232A1">
        <w:rPr>
          <w:rFonts w:cs="Times New Roman"/>
        </w:rPr>
        <w:t xml:space="preserve">3.5 Анализ </w:t>
      </w:r>
      <w:proofErr w:type="gramStart"/>
      <w:r w:rsidR="000C5F53" w:rsidRPr="005232A1">
        <w:rPr>
          <w:rFonts w:cs="Times New Roman"/>
        </w:rPr>
        <w:t>резервов производственных мощностей</w:t>
      </w:r>
      <w:r w:rsidRPr="005232A1">
        <w:rPr>
          <w:rFonts w:cs="Times New Roman"/>
        </w:rPr>
        <w:t xml:space="preserve"> </w:t>
      </w:r>
      <w:r w:rsidR="000C5F53" w:rsidRPr="005232A1">
        <w:rPr>
          <w:rFonts w:cs="Times New Roman"/>
        </w:rPr>
        <w:t>очистных</w:t>
      </w:r>
      <w:r w:rsidRPr="005232A1">
        <w:rPr>
          <w:rFonts w:cs="Times New Roman"/>
        </w:rPr>
        <w:t xml:space="preserve"> </w:t>
      </w:r>
      <w:r w:rsidR="000C5F53" w:rsidRPr="005232A1">
        <w:rPr>
          <w:rFonts w:cs="Times New Roman"/>
        </w:rPr>
        <w:t>сооружений</w:t>
      </w:r>
      <w:r w:rsidR="005B3416" w:rsidRPr="005232A1">
        <w:rPr>
          <w:rFonts w:cs="Times New Roman"/>
        </w:rPr>
        <w:t xml:space="preserve"> </w:t>
      </w:r>
      <w:r w:rsidR="000C5F53" w:rsidRPr="005232A1">
        <w:rPr>
          <w:rFonts w:cs="Times New Roman"/>
        </w:rPr>
        <w:t>системы водоотведения</w:t>
      </w:r>
      <w:proofErr w:type="gramEnd"/>
      <w:r w:rsidR="000C5F53" w:rsidRPr="005232A1">
        <w:rPr>
          <w:rFonts w:cs="Times New Roman"/>
        </w:rPr>
        <w:t xml:space="preserve"> и возможности расширения зоны их действия</w:t>
      </w:r>
    </w:p>
    <w:p w:rsidR="00C07A9A" w:rsidRPr="005232A1" w:rsidRDefault="00C07A9A" w:rsidP="00CE148D">
      <w:pPr>
        <w:pStyle w:val="aff7"/>
        <w:ind w:right="0"/>
        <w:contextualSpacing w:val="0"/>
        <w:rPr>
          <w:bCs/>
          <w:szCs w:val="26"/>
        </w:rPr>
      </w:pPr>
      <w:r w:rsidRPr="005232A1">
        <w:rPr>
          <w:b w:val="0"/>
        </w:rPr>
        <w:t>В связи с техническим износом объектов системы водоотведения, предусматривается р</w:t>
      </w:r>
      <w:r w:rsidRPr="005232A1">
        <w:rPr>
          <w:b w:val="0"/>
        </w:rPr>
        <w:t>е</w:t>
      </w:r>
      <w:r w:rsidRPr="005232A1">
        <w:rPr>
          <w:b w:val="0"/>
        </w:rPr>
        <w:t>конструкция и модернизация централизованной системы водоотведения.</w:t>
      </w:r>
    </w:p>
    <w:p w:rsidR="008D663D" w:rsidRPr="005232A1" w:rsidRDefault="008D663D" w:rsidP="00CE148D">
      <w:pPr>
        <w:pStyle w:val="22"/>
        <w:spacing w:line="240" w:lineRule="auto"/>
        <w:sectPr w:rsidR="008D663D" w:rsidRPr="005232A1" w:rsidSect="008D663D">
          <w:pgSz w:w="11906" w:h="16838"/>
          <w:pgMar w:top="1134" w:right="851" w:bottom="1134" w:left="1134" w:header="709" w:footer="709" w:gutter="0"/>
          <w:cols w:space="708"/>
          <w:docGrid w:linePitch="360"/>
        </w:sectPr>
      </w:pPr>
    </w:p>
    <w:p w:rsidR="000C5F53" w:rsidRPr="005232A1" w:rsidRDefault="000C5F53" w:rsidP="00CE148D">
      <w:pPr>
        <w:pStyle w:val="22"/>
        <w:spacing w:line="240" w:lineRule="auto"/>
      </w:pPr>
      <w:bookmarkStart w:id="71" w:name="_Toc104380927"/>
      <w:r w:rsidRPr="005232A1">
        <w:lastRenderedPageBreak/>
        <w:t xml:space="preserve">Раздел 4 </w:t>
      </w:r>
      <w:r w:rsidR="005B3416" w:rsidRPr="005232A1">
        <w:t>"</w:t>
      </w:r>
      <w:r w:rsidRPr="005232A1">
        <w:t>Предложения</w:t>
      </w:r>
      <w:r w:rsidR="00341439" w:rsidRPr="005232A1">
        <w:t xml:space="preserve"> </w:t>
      </w:r>
      <w:r w:rsidRPr="005232A1">
        <w:t>по</w:t>
      </w:r>
      <w:r w:rsidR="00341439" w:rsidRPr="005232A1">
        <w:t xml:space="preserve"> </w:t>
      </w:r>
      <w:r w:rsidRPr="005232A1">
        <w:t>строительству,</w:t>
      </w:r>
      <w:r w:rsidR="00341439" w:rsidRPr="005232A1">
        <w:t xml:space="preserve"> </w:t>
      </w:r>
      <w:r w:rsidRPr="005232A1">
        <w:t>реконструкции и</w:t>
      </w:r>
      <w:r w:rsidR="005B3416" w:rsidRPr="005232A1">
        <w:t xml:space="preserve"> </w:t>
      </w:r>
      <w:r w:rsidRPr="005232A1">
        <w:t>модернизации</w:t>
      </w:r>
      <w:r w:rsidR="00341439" w:rsidRPr="005232A1">
        <w:t xml:space="preserve"> </w:t>
      </w:r>
      <w:r w:rsidRPr="005232A1">
        <w:t>(техническому</w:t>
      </w:r>
      <w:r w:rsidR="00341439" w:rsidRPr="005232A1">
        <w:t xml:space="preserve"> </w:t>
      </w:r>
      <w:r w:rsidRPr="005232A1">
        <w:t>перевооружению)</w:t>
      </w:r>
      <w:r w:rsidR="00341439" w:rsidRPr="005232A1">
        <w:t xml:space="preserve"> </w:t>
      </w:r>
      <w:r w:rsidRPr="005232A1">
        <w:t>объектов</w:t>
      </w:r>
      <w:r w:rsidR="00341439" w:rsidRPr="005232A1">
        <w:t xml:space="preserve"> </w:t>
      </w:r>
      <w:r w:rsidRPr="005232A1">
        <w:t>централизованной системы водоотведения</w:t>
      </w:r>
      <w:r w:rsidR="005B3416" w:rsidRPr="005232A1">
        <w:t>"</w:t>
      </w:r>
      <w:bookmarkEnd w:id="71"/>
    </w:p>
    <w:p w:rsidR="000C5F53" w:rsidRPr="005232A1" w:rsidRDefault="000C5F53" w:rsidP="00CE148D">
      <w:pPr>
        <w:pStyle w:val="31"/>
        <w:rPr>
          <w:rFonts w:cs="Times New Roman"/>
        </w:rPr>
      </w:pPr>
      <w:r w:rsidRPr="005232A1">
        <w:rPr>
          <w:rFonts w:cs="Times New Roman"/>
        </w:rPr>
        <w:t>4.1 Основные направления,</w:t>
      </w:r>
      <w:r w:rsidR="00341439" w:rsidRPr="005232A1">
        <w:rPr>
          <w:rFonts w:cs="Times New Roman"/>
        </w:rPr>
        <w:t xml:space="preserve"> </w:t>
      </w:r>
      <w:r w:rsidRPr="005232A1">
        <w:rPr>
          <w:rFonts w:cs="Times New Roman"/>
        </w:rPr>
        <w:t>принципы,</w:t>
      </w:r>
      <w:r w:rsidR="00341439" w:rsidRPr="005232A1">
        <w:rPr>
          <w:rFonts w:cs="Times New Roman"/>
        </w:rPr>
        <w:t xml:space="preserve"> </w:t>
      </w:r>
      <w:r w:rsidRPr="005232A1">
        <w:rPr>
          <w:rFonts w:cs="Times New Roman"/>
        </w:rPr>
        <w:t>задачи</w:t>
      </w:r>
      <w:r w:rsidR="00341439" w:rsidRPr="005232A1">
        <w:rPr>
          <w:rFonts w:cs="Times New Roman"/>
        </w:rPr>
        <w:t xml:space="preserve"> </w:t>
      </w:r>
      <w:r w:rsidRPr="005232A1">
        <w:rPr>
          <w:rFonts w:cs="Times New Roman"/>
        </w:rPr>
        <w:t>и</w:t>
      </w:r>
      <w:r w:rsidR="00341439" w:rsidRPr="005232A1">
        <w:rPr>
          <w:rFonts w:cs="Times New Roman"/>
        </w:rPr>
        <w:t xml:space="preserve"> </w:t>
      </w:r>
      <w:r w:rsidR="0040568F" w:rsidRPr="005232A1">
        <w:rPr>
          <w:rFonts w:cs="Times New Roman"/>
        </w:rPr>
        <w:t>плановые</w:t>
      </w:r>
      <w:r w:rsidR="00341439" w:rsidRPr="005232A1">
        <w:rPr>
          <w:rFonts w:cs="Times New Roman"/>
        </w:rPr>
        <w:t xml:space="preserve"> </w:t>
      </w:r>
      <w:r w:rsidRPr="005232A1">
        <w:rPr>
          <w:rFonts w:cs="Times New Roman"/>
        </w:rPr>
        <w:t>показатели</w:t>
      </w:r>
      <w:r w:rsidR="005B3416" w:rsidRPr="005232A1">
        <w:rPr>
          <w:rFonts w:cs="Times New Roman"/>
        </w:rPr>
        <w:t xml:space="preserve"> </w:t>
      </w:r>
      <w:r w:rsidRPr="005232A1">
        <w:rPr>
          <w:rFonts w:cs="Times New Roman"/>
        </w:rPr>
        <w:t>развития централизованной системы водоотведения</w:t>
      </w:r>
    </w:p>
    <w:p w:rsidR="00740E7D" w:rsidRPr="005232A1" w:rsidRDefault="00740E7D" w:rsidP="00740E7D">
      <w:pPr>
        <w:ind w:right="312" w:firstLine="567"/>
        <w:contextualSpacing/>
      </w:pPr>
      <w:r w:rsidRPr="005232A1">
        <w:t>В настоящее время на территории поселения существуют следующие проблемы орг</w:t>
      </w:r>
      <w:r w:rsidRPr="005232A1">
        <w:t>а</w:t>
      </w:r>
      <w:r w:rsidRPr="005232A1">
        <w:t>низации водоотведения:</w:t>
      </w:r>
    </w:p>
    <w:p w:rsidR="00740E7D" w:rsidRPr="005232A1" w:rsidRDefault="00740E7D" w:rsidP="00740E7D">
      <w:pPr>
        <w:ind w:right="312" w:firstLine="567"/>
        <w:contextualSpacing/>
      </w:pPr>
      <w:r w:rsidRPr="005232A1">
        <w:t>- низкое качество очистки сточных вод;</w:t>
      </w:r>
    </w:p>
    <w:p w:rsidR="00740E7D" w:rsidRPr="005232A1" w:rsidRDefault="00740E7D" w:rsidP="00740E7D">
      <w:pPr>
        <w:ind w:right="312" w:firstLine="567"/>
        <w:contextualSpacing/>
      </w:pPr>
      <w:r w:rsidRPr="005232A1">
        <w:t>- попадание поверхностных вод в систему водоотведения;</w:t>
      </w:r>
    </w:p>
    <w:p w:rsidR="00740E7D" w:rsidRPr="005232A1" w:rsidRDefault="00740E7D" w:rsidP="00740E7D">
      <w:pPr>
        <w:ind w:right="312" w:firstLine="567"/>
        <w:contextualSpacing/>
      </w:pPr>
      <w:r w:rsidRPr="005232A1">
        <w:t>- невозможность прогнозирования и контроля качества стоков, поступающих на очис</w:t>
      </w:r>
      <w:r w:rsidRPr="005232A1">
        <w:t>т</w:t>
      </w:r>
      <w:r w:rsidRPr="005232A1">
        <w:t>ные сооружения.</w:t>
      </w:r>
    </w:p>
    <w:p w:rsidR="00740E7D" w:rsidRPr="005232A1" w:rsidRDefault="00740E7D" w:rsidP="00740E7D">
      <w:pPr>
        <w:ind w:right="312" w:firstLine="567"/>
        <w:contextualSpacing/>
      </w:pPr>
      <w:r w:rsidRPr="005232A1">
        <w:t>Причинами указанных проблем являются:</w:t>
      </w:r>
    </w:p>
    <w:p w:rsidR="00740E7D" w:rsidRPr="005232A1" w:rsidRDefault="00740E7D" w:rsidP="00740E7D">
      <w:pPr>
        <w:ind w:right="312" w:firstLine="567"/>
        <w:contextualSpacing/>
      </w:pPr>
      <w:r w:rsidRPr="005232A1">
        <w:t xml:space="preserve">- моральный и физический износ оборудования и сооружений очистных сооружений </w:t>
      </w:r>
      <w:proofErr w:type="spellStart"/>
      <w:r w:rsidRPr="005232A1">
        <w:t>хозфекальных</w:t>
      </w:r>
      <w:proofErr w:type="spellEnd"/>
      <w:r w:rsidRPr="005232A1">
        <w:t xml:space="preserve"> вод. Очистные сооружения </w:t>
      </w:r>
      <w:proofErr w:type="spellStart"/>
      <w:r w:rsidRPr="005232A1">
        <w:t>хозбытовых</w:t>
      </w:r>
      <w:proofErr w:type="spellEnd"/>
      <w:r w:rsidRPr="005232A1">
        <w:t xml:space="preserve"> стоков требуют или проведения большого объема по капитальному ремонту основного технологического оборудования или замены на блочные сооружения соответствующей производительности;</w:t>
      </w:r>
    </w:p>
    <w:p w:rsidR="00740E7D" w:rsidRPr="005232A1" w:rsidRDefault="00740E7D" w:rsidP="00740E7D">
      <w:pPr>
        <w:ind w:right="312" w:firstLine="567"/>
        <w:contextualSpacing/>
      </w:pPr>
      <w:r w:rsidRPr="005232A1">
        <w:t>- крайне высокий износ сетей водоотведения, большое количество аварийных колодцев на сетях водоотведения, воровство комплектов чугунных люков (крышек и оснований).</w:t>
      </w:r>
    </w:p>
    <w:p w:rsidR="00740E7D" w:rsidRPr="005232A1" w:rsidRDefault="00740E7D" w:rsidP="00740E7D">
      <w:pPr>
        <w:ind w:right="312" w:firstLine="567"/>
        <w:contextualSpacing/>
      </w:pPr>
      <w:r w:rsidRPr="005232A1">
        <w:t>- отсутствие раздельной сети дождевой канализации</w:t>
      </w:r>
    </w:p>
    <w:p w:rsidR="00740E7D" w:rsidRPr="005232A1" w:rsidRDefault="00740E7D" w:rsidP="00740E7D">
      <w:pPr>
        <w:pStyle w:val="Aff9"/>
      </w:pPr>
      <w:r w:rsidRPr="005232A1">
        <w:t>Основным направлением развития централизованных систем водоснабжения является п</w:t>
      </w:r>
      <w:r w:rsidRPr="005232A1">
        <w:t>о</w:t>
      </w:r>
      <w:r w:rsidRPr="005232A1">
        <w:t>вышение качества предоставляемых услуг населению за счет модернизации всей системы вод</w:t>
      </w:r>
      <w:r w:rsidRPr="005232A1">
        <w:t>о</w:t>
      </w:r>
      <w:r w:rsidRPr="005232A1">
        <w:t xml:space="preserve">снабжения. </w:t>
      </w:r>
    </w:p>
    <w:p w:rsidR="00740E7D" w:rsidRPr="005232A1" w:rsidRDefault="00740E7D" w:rsidP="00740E7D">
      <w:pPr>
        <w:pStyle w:val="Aff9"/>
      </w:pPr>
      <w:r w:rsidRPr="005232A1">
        <w:t>Наиболее важным результатом выполнения мероприятий по развитию системы водоотв</w:t>
      </w:r>
      <w:r w:rsidRPr="005232A1">
        <w:t>е</w:t>
      </w:r>
      <w:r w:rsidRPr="005232A1">
        <w:t>дения является снижение количества загрязняющих веществ, сбрасываемых со сточными вод</w:t>
      </w:r>
      <w:r w:rsidRPr="005232A1">
        <w:t>а</w:t>
      </w:r>
      <w:r w:rsidRPr="005232A1">
        <w:t xml:space="preserve">ми. </w:t>
      </w:r>
    </w:p>
    <w:p w:rsidR="00740E7D" w:rsidRPr="005232A1" w:rsidRDefault="00740E7D" w:rsidP="00740E7D">
      <w:pPr>
        <w:pStyle w:val="Aff9"/>
      </w:pPr>
      <w:r w:rsidRPr="005232A1">
        <w:t>Основным направлением и основной задачей развития системы водоотведения населе</w:t>
      </w:r>
      <w:r w:rsidRPr="005232A1">
        <w:t>н</w:t>
      </w:r>
      <w:r w:rsidRPr="005232A1">
        <w:t>ных пунктов городского округа, является:</w:t>
      </w:r>
    </w:p>
    <w:p w:rsidR="00740E7D" w:rsidRPr="005232A1" w:rsidRDefault="00740E7D" w:rsidP="002F0567">
      <w:pPr>
        <w:pStyle w:val="ab"/>
        <w:numPr>
          <w:ilvl w:val="0"/>
          <w:numId w:val="13"/>
        </w:numPr>
      </w:pPr>
      <w:r w:rsidRPr="005232A1">
        <w:t xml:space="preserve">реконструкция канализационных очистных сооружений, </w:t>
      </w:r>
    </w:p>
    <w:p w:rsidR="00740E7D" w:rsidRPr="005232A1" w:rsidRDefault="00740E7D" w:rsidP="002F0567">
      <w:pPr>
        <w:pStyle w:val="ab"/>
        <w:numPr>
          <w:ilvl w:val="0"/>
          <w:numId w:val="13"/>
        </w:numPr>
      </w:pPr>
      <w:r w:rsidRPr="005232A1">
        <w:t>замена устаревших участков канализационных сетей;</w:t>
      </w:r>
    </w:p>
    <w:p w:rsidR="00740E7D" w:rsidRPr="005232A1" w:rsidRDefault="00740E7D" w:rsidP="002F0567">
      <w:pPr>
        <w:pStyle w:val="ab"/>
        <w:numPr>
          <w:ilvl w:val="0"/>
          <w:numId w:val="13"/>
        </w:numPr>
      </w:pPr>
      <w:r w:rsidRPr="005232A1">
        <w:t>обеспечение доступа к услугам водоотведения новых потребителей.</w:t>
      </w:r>
    </w:p>
    <w:p w:rsidR="00740E7D" w:rsidRPr="005232A1" w:rsidRDefault="00740E7D" w:rsidP="00740E7D"/>
    <w:p w:rsidR="00740E7D" w:rsidRPr="005232A1" w:rsidRDefault="00740E7D" w:rsidP="00740E7D">
      <w:pPr>
        <w:pStyle w:val="Aff9"/>
      </w:pPr>
      <w:r w:rsidRPr="005232A1">
        <w:t>При отсутствии централизованного водоотведения для индивидуальных владельцев сущ</w:t>
      </w:r>
      <w:r w:rsidRPr="005232A1">
        <w:t>е</w:t>
      </w:r>
      <w:r w:rsidRPr="005232A1">
        <w:t>ствующих и проектируемых жилых домов, а также для административных зданий может быть рекомендовано использование компактных установок полной биологической очистки. П</w:t>
      </w:r>
      <w:r w:rsidRPr="005232A1">
        <w:t>о</w:t>
      </w:r>
      <w:r w:rsidRPr="005232A1">
        <w:t xml:space="preserve">скольку строительство централизованных систем в малых населенных пунктах экономически не выгодно из-за слишком большой себестоимости очистки 1 </w:t>
      </w:r>
      <w:proofErr w:type="spellStart"/>
      <w:r w:rsidRPr="005232A1">
        <w:t>куб</w:t>
      </w:r>
      <w:proofErr w:type="gramStart"/>
      <w:r w:rsidRPr="005232A1">
        <w:t>.м</w:t>
      </w:r>
      <w:proofErr w:type="spellEnd"/>
      <w:proofErr w:type="gramEnd"/>
      <w:r w:rsidRPr="005232A1">
        <w:t xml:space="preserve"> стока. </w:t>
      </w:r>
    </w:p>
    <w:p w:rsidR="00740E7D" w:rsidRPr="005232A1" w:rsidRDefault="00740E7D" w:rsidP="00740E7D">
      <w:pPr>
        <w:pStyle w:val="Aff9"/>
      </w:pPr>
      <w:r w:rsidRPr="005232A1">
        <w:t>Существующие приусадебные выгреба, сливные емкости должны быть реконструированы и выполнены из водонепроницаемых материалов с гидроизоляцией, а также оборудованы ве</w:t>
      </w:r>
      <w:r w:rsidRPr="005232A1">
        <w:t>н</w:t>
      </w:r>
      <w:r w:rsidRPr="005232A1">
        <w:t>тиляционными стояками.</w:t>
      </w:r>
    </w:p>
    <w:p w:rsidR="00242472" w:rsidRPr="005232A1" w:rsidRDefault="00242472" w:rsidP="00CE1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Cs w:val="26"/>
        </w:rPr>
      </w:pPr>
    </w:p>
    <w:p w:rsidR="000C5F53" w:rsidRPr="005232A1" w:rsidRDefault="000C5F53" w:rsidP="00CE148D">
      <w:pPr>
        <w:pStyle w:val="31"/>
        <w:rPr>
          <w:rFonts w:cs="Times New Roman"/>
        </w:rPr>
      </w:pPr>
      <w:r w:rsidRPr="005232A1">
        <w:rPr>
          <w:rFonts w:cs="Times New Roman"/>
        </w:rPr>
        <w:t>4.2 Перечень основных мероприятий по реализации схем водоотведения с</w:t>
      </w:r>
      <w:r w:rsidR="005B3416" w:rsidRPr="005232A1">
        <w:rPr>
          <w:rFonts w:cs="Times New Roman"/>
        </w:rPr>
        <w:t xml:space="preserve"> </w:t>
      </w:r>
      <w:r w:rsidRPr="005232A1">
        <w:rPr>
          <w:rFonts w:cs="Times New Roman"/>
        </w:rPr>
        <w:t>разби</w:t>
      </w:r>
      <w:r w:rsidRPr="005232A1">
        <w:rPr>
          <w:rFonts w:cs="Times New Roman"/>
        </w:rPr>
        <w:t>в</w:t>
      </w:r>
      <w:r w:rsidRPr="005232A1">
        <w:rPr>
          <w:rFonts w:cs="Times New Roman"/>
        </w:rPr>
        <w:t>кой по годам, включая технические обоснования этих мероприятий</w:t>
      </w:r>
    </w:p>
    <w:p w:rsidR="00C07A9A" w:rsidRPr="005232A1" w:rsidRDefault="00C07A9A" w:rsidP="00CE148D">
      <w:pPr>
        <w:pStyle w:val="aff7"/>
        <w:ind w:right="0" w:firstLine="567"/>
        <w:contextualSpacing w:val="0"/>
        <w:rPr>
          <w:b w:val="0"/>
        </w:rPr>
      </w:pPr>
      <w:r w:rsidRPr="005232A1">
        <w:rPr>
          <w:b w:val="0"/>
        </w:rPr>
        <w:t xml:space="preserve">Перечень основных мероприятий по реализации различных сценариев развития системы водоотведения приведен в таблице </w:t>
      </w:r>
      <w:r w:rsidR="005232A1">
        <w:rPr>
          <w:b w:val="0"/>
        </w:rPr>
        <w:t>45</w:t>
      </w:r>
      <w:r w:rsidRPr="005232A1">
        <w:rPr>
          <w:b w:val="0"/>
        </w:rPr>
        <w:t>.</w:t>
      </w:r>
    </w:p>
    <w:p w:rsidR="00C07A9A" w:rsidRPr="005232A1" w:rsidRDefault="00C07A9A" w:rsidP="00CE148D">
      <w:pPr>
        <w:pStyle w:val="afe"/>
      </w:pPr>
    </w:p>
    <w:p w:rsidR="00111F82" w:rsidRPr="005232A1" w:rsidRDefault="00111F82" w:rsidP="00111F82"/>
    <w:p w:rsidR="00111F82" w:rsidRPr="005232A1" w:rsidRDefault="00111F82" w:rsidP="00111F82"/>
    <w:p w:rsidR="00111F82" w:rsidRPr="005232A1" w:rsidRDefault="00111F82" w:rsidP="00111F82"/>
    <w:p w:rsidR="00111F82" w:rsidRPr="005232A1" w:rsidRDefault="00111F82" w:rsidP="00111F82"/>
    <w:p w:rsidR="00111F82" w:rsidRPr="005232A1" w:rsidRDefault="00111F82" w:rsidP="00111F82"/>
    <w:p w:rsidR="00111F82" w:rsidRPr="005232A1" w:rsidRDefault="00111F82" w:rsidP="00111F82"/>
    <w:p w:rsidR="00111F82" w:rsidRPr="005232A1" w:rsidRDefault="00111F82" w:rsidP="00111F82"/>
    <w:p w:rsidR="00C07A9A" w:rsidRPr="005232A1" w:rsidRDefault="00C07A9A" w:rsidP="00CE148D">
      <w:pPr>
        <w:pStyle w:val="afe"/>
      </w:pPr>
      <w:r w:rsidRPr="005232A1">
        <w:lastRenderedPageBreak/>
        <w:t xml:space="preserve">Таблица </w:t>
      </w:r>
      <w:fldSimple w:instr=" SEQ Таблица \* ARABIC ">
        <w:r w:rsidR="005232A1">
          <w:rPr>
            <w:noProof/>
          </w:rPr>
          <w:t>45</w:t>
        </w:r>
      </w:fldSimple>
      <w:r w:rsidRPr="005232A1">
        <w:t xml:space="preserve"> – Основные мероприятия по реализации схем водоотведения с разбивкой по годам </w:t>
      </w:r>
    </w:p>
    <w:tbl>
      <w:tblPr>
        <w:tblW w:w="5000" w:type="pct"/>
        <w:tblLook w:val="0000" w:firstRow="0" w:lastRow="0" w:firstColumn="0" w:lastColumn="0" w:noHBand="0" w:noVBand="0"/>
      </w:tblPr>
      <w:tblGrid>
        <w:gridCol w:w="754"/>
        <w:gridCol w:w="2794"/>
        <w:gridCol w:w="1926"/>
        <w:gridCol w:w="2593"/>
        <w:gridCol w:w="2070"/>
      </w:tblGrid>
      <w:tr w:rsidR="005232A1" w:rsidRPr="005232A1" w:rsidTr="00C83C9F">
        <w:trPr>
          <w:cantSplit/>
          <w:tblHeader/>
        </w:trPr>
        <w:tc>
          <w:tcPr>
            <w:tcW w:w="372" w:type="pct"/>
            <w:tcBorders>
              <w:top w:val="single" w:sz="4" w:space="0" w:color="000000"/>
              <w:left w:val="single" w:sz="4" w:space="0" w:color="000000"/>
              <w:bottom w:val="single" w:sz="4" w:space="0" w:color="000000"/>
            </w:tcBorders>
            <w:vAlign w:val="center"/>
          </w:tcPr>
          <w:p w:rsidR="00C83C9F" w:rsidRPr="005232A1" w:rsidRDefault="00C83C9F" w:rsidP="00740E7D">
            <w:pPr>
              <w:jc w:val="center"/>
              <w:rPr>
                <w:b/>
                <w:bCs/>
                <w:sz w:val="22"/>
                <w:szCs w:val="22"/>
              </w:rPr>
            </w:pPr>
            <w:r w:rsidRPr="005232A1">
              <w:rPr>
                <w:b/>
                <w:bCs/>
                <w:sz w:val="22"/>
                <w:szCs w:val="22"/>
              </w:rPr>
              <w:t xml:space="preserve">№ </w:t>
            </w:r>
            <w:proofErr w:type="gramStart"/>
            <w:r w:rsidRPr="005232A1">
              <w:rPr>
                <w:b/>
                <w:bCs/>
                <w:sz w:val="22"/>
                <w:szCs w:val="22"/>
              </w:rPr>
              <w:t>п</w:t>
            </w:r>
            <w:proofErr w:type="gramEnd"/>
            <w:r w:rsidRPr="005232A1">
              <w:rPr>
                <w:b/>
                <w:bCs/>
                <w:sz w:val="22"/>
                <w:szCs w:val="22"/>
              </w:rPr>
              <w:t>/п</w:t>
            </w:r>
          </w:p>
        </w:tc>
        <w:tc>
          <w:tcPr>
            <w:tcW w:w="1378" w:type="pct"/>
            <w:tcBorders>
              <w:top w:val="single" w:sz="4" w:space="0" w:color="000000"/>
              <w:left w:val="single" w:sz="4" w:space="0" w:color="000000"/>
              <w:bottom w:val="single" w:sz="4" w:space="0" w:color="000000"/>
              <w:right w:val="single" w:sz="4" w:space="0" w:color="auto"/>
            </w:tcBorders>
            <w:shd w:val="clear" w:color="auto" w:fill="auto"/>
          </w:tcPr>
          <w:p w:rsidR="00C83C9F" w:rsidRPr="005232A1" w:rsidRDefault="00C83C9F" w:rsidP="00740E7D">
            <w:pPr>
              <w:snapToGrid w:val="0"/>
              <w:jc w:val="center"/>
              <w:rPr>
                <w:iCs/>
                <w:sz w:val="22"/>
                <w:szCs w:val="22"/>
              </w:rPr>
            </w:pPr>
            <w:r w:rsidRPr="005232A1">
              <w:rPr>
                <w:iCs/>
                <w:sz w:val="22"/>
                <w:szCs w:val="22"/>
              </w:rPr>
              <w:t>Наименование меропри</w:t>
            </w:r>
            <w:r w:rsidRPr="005232A1">
              <w:rPr>
                <w:iCs/>
                <w:sz w:val="22"/>
                <w:szCs w:val="22"/>
              </w:rPr>
              <w:t>я</w:t>
            </w:r>
            <w:r w:rsidRPr="005232A1">
              <w:rPr>
                <w:iCs/>
                <w:sz w:val="22"/>
                <w:szCs w:val="22"/>
              </w:rPr>
              <w:t>тия</w:t>
            </w:r>
          </w:p>
        </w:tc>
        <w:tc>
          <w:tcPr>
            <w:tcW w:w="950" w:type="pct"/>
            <w:tcBorders>
              <w:top w:val="single" w:sz="4" w:space="0" w:color="000000"/>
              <w:left w:val="single" w:sz="4" w:space="0" w:color="auto"/>
              <w:bottom w:val="single" w:sz="4" w:space="0" w:color="000000"/>
            </w:tcBorders>
            <w:shd w:val="clear" w:color="auto" w:fill="auto"/>
          </w:tcPr>
          <w:p w:rsidR="00C83C9F" w:rsidRPr="005232A1" w:rsidRDefault="00C83C9F" w:rsidP="00740E7D">
            <w:pPr>
              <w:snapToGrid w:val="0"/>
              <w:jc w:val="center"/>
              <w:rPr>
                <w:iCs/>
                <w:sz w:val="22"/>
                <w:szCs w:val="22"/>
              </w:rPr>
            </w:pPr>
            <w:r w:rsidRPr="005232A1">
              <w:rPr>
                <w:iCs/>
                <w:sz w:val="22"/>
                <w:szCs w:val="22"/>
              </w:rPr>
              <w:t>Проектно-сметная сто</w:t>
            </w:r>
            <w:r w:rsidRPr="005232A1">
              <w:rPr>
                <w:iCs/>
                <w:sz w:val="22"/>
                <w:szCs w:val="22"/>
              </w:rPr>
              <w:t>и</w:t>
            </w:r>
            <w:r w:rsidRPr="005232A1">
              <w:rPr>
                <w:iCs/>
                <w:sz w:val="22"/>
                <w:szCs w:val="22"/>
              </w:rPr>
              <w:t>мость, тыс. руб.</w:t>
            </w:r>
          </w:p>
        </w:tc>
        <w:tc>
          <w:tcPr>
            <w:tcW w:w="1279" w:type="pct"/>
            <w:tcBorders>
              <w:top w:val="single" w:sz="4" w:space="0" w:color="000000"/>
              <w:left w:val="single" w:sz="4" w:space="0" w:color="000000"/>
              <w:bottom w:val="single" w:sz="4" w:space="0" w:color="000000"/>
              <w:right w:val="single" w:sz="4" w:space="0" w:color="000000"/>
            </w:tcBorders>
            <w:shd w:val="clear" w:color="auto" w:fill="auto"/>
          </w:tcPr>
          <w:p w:rsidR="00C83C9F" w:rsidRPr="005232A1" w:rsidRDefault="00C83C9F" w:rsidP="00740E7D">
            <w:pPr>
              <w:snapToGrid w:val="0"/>
              <w:jc w:val="center"/>
              <w:rPr>
                <w:iCs/>
                <w:sz w:val="22"/>
                <w:szCs w:val="22"/>
              </w:rPr>
            </w:pPr>
            <w:r w:rsidRPr="005232A1">
              <w:rPr>
                <w:iCs/>
                <w:sz w:val="22"/>
                <w:szCs w:val="22"/>
              </w:rPr>
              <w:t>Социально-экономический эффект, руб.</w:t>
            </w:r>
          </w:p>
        </w:tc>
        <w:tc>
          <w:tcPr>
            <w:tcW w:w="1021" w:type="pct"/>
            <w:tcBorders>
              <w:top w:val="single" w:sz="4" w:space="0" w:color="000000"/>
              <w:left w:val="single" w:sz="4" w:space="0" w:color="000000"/>
              <w:bottom w:val="single" w:sz="4" w:space="0" w:color="000000"/>
              <w:right w:val="single" w:sz="4" w:space="0" w:color="000000"/>
            </w:tcBorders>
          </w:tcPr>
          <w:p w:rsidR="00C83C9F" w:rsidRPr="005232A1" w:rsidRDefault="00C83C9F" w:rsidP="00740E7D">
            <w:pPr>
              <w:snapToGrid w:val="0"/>
              <w:jc w:val="center"/>
              <w:rPr>
                <w:iCs/>
                <w:sz w:val="22"/>
                <w:szCs w:val="22"/>
              </w:rPr>
            </w:pPr>
            <w:r w:rsidRPr="005232A1">
              <w:rPr>
                <w:iCs/>
                <w:sz w:val="22"/>
                <w:szCs w:val="22"/>
              </w:rPr>
              <w:t>Временной пром</w:t>
            </w:r>
            <w:r w:rsidRPr="005232A1">
              <w:rPr>
                <w:iCs/>
                <w:sz w:val="22"/>
                <w:szCs w:val="22"/>
              </w:rPr>
              <w:t>е</w:t>
            </w:r>
            <w:r w:rsidRPr="005232A1">
              <w:rPr>
                <w:iCs/>
                <w:sz w:val="22"/>
                <w:szCs w:val="22"/>
              </w:rPr>
              <w:t>жуток выполнения (квартал, год)</w:t>
            </w:r>
          </w:p>
        </w:tc>
      </w:tr>
      <w:tr w:rsidR="005232A1" w:rsidRPr="005232A1" w:rsidTr="00C83C9F">
        <w:trPr>
          <w:cantSplit/>
          <w:tblHeader/>
        </w:trPr>
        <w:tc>
          <w:tcPr>
            <w:tcW w:w="372" w:type="pct"/>
            <w:tcBorders>
              <w:top w:val="single" w:sz="4" w:space="0" w:color="000000"/>
              <w:left w:val="single" w:sz="4" w:space="0" w:color="000000"/>
              <w:bottom w:val="single" w:sz="4" w:space="0" w:color="000000"/>
            </w:tcBorders>
            <w:vAlign w:val="center"/>
          </w:tcPr>
          <w:p w:rsidR="00C83C9F" w:rsidRPr="005232A1" w:rsidRDefault="00C83C9F" w:rsidP="000215A0">
            <w:pPr>
              <w:jc w:val="left"/>
              <w:rPr>
                <w:b/>
                <w:bCs/>
                <w:sz w:val="22"/>
                <w:szCs w:val="22"/>
              </w:rPr>
            </w:pPr>
            <w:r w:rsidRPr="005232A1">
              <w:rPr>
                <w:sz w:val="22"/>
                <w:szCs w:val="22"/>
              </w:rPr>
              <w:t>1</w:t>
            </w:r>
          </w:p>
        </w:tc>
        <w:tc>
          <w:tcPr>
            <w:tcW w:w="4628" w:type="pct"/>
            <w:gridSpan w:val="4"/>
            <w:tcBorders>
              <w:top w:val="single" w:sz="4" w:space="0" w:color="000000"/>
              <w:left w:val="single" w:sz="4" w:space="0" w:color="000000"/>
              <w:bottom w:val="single" w:sz="4" w:space="0" w:color="000000"/>
              <w:right w:val="single" w:sz="4" w:space="0" w:color="000000"/>
            </w:tcBorders>
            <w:shd w:val="clear" w:color="auto" w:fill="auto"/>
          </w:tcPr>
          <w:p w:rsidR="00C83C9F" w:rsidRPr="005232A1" w:rsidRDefault="00C83C9F" w:rsidP="00740E7D">
            <w:pPr>
              <w:snapToGrid w:val="0"/>
              <w:jc w:val="center"/>
              <w:rPr>
                <w:iCs/>
                <w:sz w:val="22"/>
                <w:szCs w:val="22"/>
              </w:rPr>
            </w:pPr>
            <w:r w:rsidRPr="005232A1">
              <w:rPr>
                <w:iCs/>
                <w:sz w:val="22"/>
                <w:szCs w:val="22"/>
              </w:rPr>
              <w:t xml:space="preserve">Мероприятий по ремонту объектов централизованной системы водоотведения г. </w:t>
            </w:r>
            <w:proofErr w:type="gramStart"/>
            <w:r w:rsidRPr="005232A1">
              <w:rPr>
                <w:iCs/>
                <w:sz w:val="22"/>
                <w:szCs w:val="22"/>
              </w:rPr>
              <w:t>Мураши</w:t>
            </w:r>
            <w:proofErr w:type="gramEnd"/>
          </w:p>
        </w:tc>
      </w:tr>
      <w:tr w:rsidR="005232A1" w:rsidRPr="005232A1" w:rsidTr="005232A1">
        <w:trPr>
          <w:cantSplit/>
        </w:trPr>
        <w:tc>
          <w:tcPr>
            <w:tcW w:w="372" w:type="pct"/>
            <w:tcBorders>
              <w:top w:val="single" w:sz="4" w:space="0" w:color="000000"/>
              <w:left w:val="single" w:sz="4" w:space="0" w:color="000000"/>
              <w:bottom w:val="single" w:sz="4" w:space="0" w:color="000000"/>
            </w:tcBorders>
            <w:vAlign w:val="center"/>
          </w:tcPr>
          <w:p w:rsidR="00E378EF" w:rsidRPr="005232A1" w:rsidRDefault="00E378EF" w:rsidP="00740E7D">
            <w:pPr>
              <w:jc w:val="center"/>
              <w:rPr>
                <w:sz w:val="22"/>
                <w:szCs w:val="22"/>
              </w:rPr>
            </w:pPr>
            <w:r w:rsidRPr="005232A1">
              <w:rPr>
                <w:sz w:val="22"/>
                <w:szCs w:val="22"/>
              </w:rPr>
              <w:t>1.1</w:t>
            </w:r>
          </w:p>
        </w:tc>
        <w:tc>
          <w:tcPr>
            <w:tcW w:w="1378" w:type="pct"/>
            <w:tcBorders>
              <w:top w:val="single" w:sz="4" w:space="0" w:color="000000"/>
              <w:left w:val="single" w:sz="4" w:space="0" w:color="000000"/>
              <w:bottom w:val="single" w:sz="4" w:space="0" w:color="000000"/>
              <w:right w:val="single" w:sz="4" w:space="0" w:color="auto"/>
            </w:tcBorders>
            <w:shd w:val="clear" w:color="auto" w:fill="auto"/>
          </w:tcPr>
          <w:p w:rsidR="00E378EF" w:rsidRPr="005232A1" w:rsidRDefault="00E378EF" w:rsidP="00740E7D">
            <w:pPr>
              <w:snapToGrid w:val="0"/>
              <w:rPr>
                <w:iCs/>
                <w:sz w:val="22"/>
                <w:szCs w:val="22"/>
              </w:rPr>
            </w:pPr>
            <w:r w:rsidRPr="005232A1">
              <w:rPr>
                <w:iCs/>
                <w:sz w:val="22"/>
                <w:szCs w:val="22"/>
              </w:rPr>
              <w:t xml:space="preserve">Реконструкция очистных сооружений г. </w:t>
            </w:r>
            <w:proofErr w:type="gramStart"/>
            <w:r w:rsidRPr="005232A1">
              <w:rPr>
                <w:iCs/>
                <w:sz w:val="22"/>
                <w:szCs w:val="22"/>
              </w:rPr>
              <w:t>Мураши</w:t>
            </w:r>
            <w:proofErr w:type="gramEnd"/>
            <w:r w:rsidRPr="005232A1">
              <w:rPr>
                <w:iCs/>
                <w:sz w:val="22"/>
                <w:szCs w:val="22"/>
              </w:rPr>
              <w:t xml:space="preserve"> с модернизацией системы очистки стоков</w:t>
            </w:r>
          </w:p>
        </w:tc>
        <w:tc>
          <w:tcPr>
            <w:tcW w:w="950" w:type="pct"/>
            <w:tcBorders>
              <w:top w:val="single" w:sz="4" w:space="0" w:color="000000"/>
              <w:left w:val="single" w:sz="4" w:space="0" w:color="auto"/>
              <w:bottom w:val="single" w:sz="4" w:space="0" w:color="000000"/>
            </w:tcBorders>
            <w:shd w:val="clear" w:color="auto" w:fill="auto"/>
            <w:vAlign w:val="center"/>
          </w:tcPr>
          <w:p w:rsidR="00E378EF" w:rsidRPr="005232A1" w:rsidRDefault="00E378EF" w:rsidP="005232A1">
            <w:pPr>
              <w:jc w:val="center"/>
              <w:rPr>
                <w:sz w:val="22"/>
                <w:szCs w:val="22"/>
              </w:rPr>
            </w:pPr>
            <w:r w:rsidRPr="005232A1">
              <w:rPr>
                <w:iCs/>
                <w:sz w:val="22"/>
                <w:szCs w:val="22"/>
              </w:rPr>
              <w:t>7500,0</w:t>
            </w:r>
          </w:p>
        </w:tc>
        <w:tc>
          <w:tcPr>
            <w:tcW w:w="12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E378EF" w:rsidRPr="005232A1" w:rsidRDefault="00E378EF" w:rsidP="005232A1">
            <w:pPr>
              <w:snapToGrid w:val="0"/>
              <w:jc w:val="center"/>
              <w:rPr>
                <w:iCs/>
                <w:sz w:val="22"/>
                <w:szCs w:val="22"/>
              </w:rPr>
            </w:pPr>
            <w:r w:rsidRPr="005232A1">
              <w:rPr>
                <w:iCs/>
                <w:sz w:val="22"/>
                <w:szCs w:val="22"/>
              </w:rPr>
              <w:t>Обеспечение санитарной безопасности населения, требований СанПиН</w:t>
            </w:r>
          </w:p>
        </w:tc>
        <w:tc>
          <w:tcPr>
            <w:tcW w:w="1021" w:type="pct"/>
            <w:tcBorders>
              <w:top w:val="single" w:sz="4" w:space="0" w:color="000000"/>
              <w:left w:val="single" w:sz="4" w:space="0" w:color="000000"/>
              <w:bottom w:val="single" w:sz="4" w:space="0" w:color="000000"/>
              <w:right w:val="single" w:sz="4" w:space="0" w:color="000000"/>
            </w:tcBorders>
            <w:vAlign w:val="center"/>
          </w:tcPr>
          <w:p w:rsidR="00E378EF" w:rsidRPr="005232A1" w:rsidRDefault="00E378EF" w:rsidP="005232A1">
            <w:pPr>
              <w:snapToGrid w:val="0"/>
              <w:jc w:val="center"/>
              <w:rPr>
                <w:iCs/>
                <w:sz w:val="22"/>
                <w:szCs w:val="22"/>
              </w:rPr>
            </w:pPr>
            <w:r w:rsidRPr="005232A1">
              <w:rPr>
                <w:iCs/>
                <w:sz w:val="22"/>
                <w:szCs w:val="22"/>
              </w:rPr>
              <w:t>2022-2040</w:t>
            </w:r>
          </w:p>
        </w:tc>
      </w:tr>
      <w:tr w:rsidR="005232A1" w:rsidRPr="005232A1" w:rsidTr="005232A1">
        <w:trPr>
          <w:cantSplit/>
        </w:trPr>
        <w:tc>
          <w:tcPr>
            <w:tcW w:w="372" w:type="pct"/>
            <w:tcBorders>
              <w:top w:val="single" w:sz="4" w:space="0" w:color="000000"/>
              <w:left w:val="single" w:sz="4" w:space="0" w:color="000000"/>
              <w:bottom w:val="single" w:sz="4" w:space="0" w:color="000000"/>
            </w:tcBorders>
          </w:tcPr>
          <w:p w:rsidR="00E378EF" w:rsidRPr="005232A1" w:rsidRDefault="00E378EF" w:rsidP="00740E7D">
            <w:pPr>
              <w:snapToGrid w:val="0"/>
              <w:rPr>
                <w:iCs/>
                <w:sz w:val="22"/>
                <w:szCs w:val="22"/>
              </w:rPr>
            </w:pPr>
            <w:r w:rsidRPr="005232A1">
              <w:rPr>
                <w:iCs/>
                <w:sz w:val="22"/>
                <w:szCs w:val="22"/>
              </w:rPr>
              <w:t>1.2</w:t>
            </w:r>
          </w:p>
        </w:tc>
        <w:tc>
          <w:tcPr>
            <w:tcW w:w="1378" w:type="pct"/>
            <w:tcBorders>
              <w:top w:val="single" w:sz="4" w:space="0" w:color="000000"/>
              <w:left w:val="single" w:sz="4" w:space="0" w:color="000000"/>
              <w:bottom w:val="single" w:sz="4" w:space="0" w:color="000000"/>
              <w:right w:val="single" w:sz="4" w:space="0" w:color="auto"/>
            </w:tcBorders>
            <w:shd w:val="clear" w:color="auto" w:fill="auto"/>
          </w:tcPr>
          <w:p w:rsidR="00E378EF" w:rsidRPr="005232A1" w:rsidRDefault="00E378EF" w:rsidP="007F3DE6">
            <w:pPr>
              <w:snapToGrid w:val="0"/>
              <w:rPr>
                <w:iCs/>
                <w:sz w:val="22"/>
                <w:szCs w:val="22"/>
              </w:rPr>
            </w:pPr>
            <w:r w:rsidRPr="005232A1">
              <w:rPr>
                <w:iCs/>
                <w:sz w:val="22"/>
                <w:szCs w:val="22"/>
              </w:rPr>
              <w:t>Поэтапная замена изн</w:t>
            </w:r>
            <w:r w:rsidRPr="005232A1">
              <w:rPr>
                <w:iCs/>
                <w:sz w:val="22"/>
                <w:szCs w:val="22"/>
              </w:rPr>
              <w:t>о</w:t>
            </w:r>
            <w:r w:rsidRPr="005232A1">
              <w:rPr>
                <w:iCs/>
                <w:sz w:val="22"/>
                <w:szCs w:val="22"/>
              </w:rPr>
              <w:t>шенных сетей водоотвед</w:t>
            </w:r>
            <w:r w:rsidRPr="005232A1">
              <w:rPr>
                <w:iCs/>
                <w:sz w:val="22"/>
                <w:szCs w:val="22"/>
              </w:rPr>
              <w:t>е</w:t>
            </w:r>
            <w:r w:rsidRPr="005232A1">
              <w:rPr>
                <w:iCs/>
                <w:sz w:val="22"/>
                <w:szCs w:val="22"/>
              </w:rPr>
              <w:t>ния</w:t>
            </w:r>
          </w:p>
        </w:tc>
        <w:tc>
          <w:tcPr>
            <w:tcW w:w="950" w:type="pct"/>
            <w:tcBorders>
              <w:top w:val="single" w:sz="4" w:space="0" w:color="000000"/>
              <w:left w:val="single" w:sz="4" w:space="0" w:color="auto"/>
              <w:bottom w:val="single" w:sz="4" w:space="0" w:color="000000"/>
            </w:tcBorders>
            <w:shd w:val="clear" w:color="auto" w:fill="auto"/>
            <w:vAlign w:val="center"/>
          </w:tcPr>
          <w:p w:rsidR="00E378EF" w:rsidRPr="005232A1" w:rsidRDefault="00E378EF" w:rsidP="005232A1">
            <w:pPr>
              <w:jc w:val="center"/>
              <w:rPr>
                <w:sz w:val="22"/>
                <w:szCs w:val="22"/>
              </w:rPr>
            </w:pPr>
            <w:r w:rsidRPr="005232A1">
              <w:rPr>
                <w:iCs/>
                <w:sz w:val="22"/>
                <w:szCs w:val="22"/>
              </w:rPr>
              <w:t>14250,0</w:t>
            </w:r>
          </w:p>
        </w:tc>
        <w:tc>
          <w:tcPr>
            <w:tcW w:w="12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E378EF" w:rsidRPr="005232A1" w:rsidRDefault="00E378EF" w:rsidP="005232A1">
            <w:pPr>
              <w:snapToGrid w:val="0"/>
              <w:jc w:val="center"/>
              <w:rPr>
                <w:iCs/>
                <w:sz w:val="22"/>
                <w:szCs w:val="22"/>
              </w:rPr>
            </w:pPr>
            <w:r w:rsidRPr="005232A1">
              <w:rPr>
                <w:iCs/>
                <w:sz w:val="22"/>
                <w:szCs w:val="22"/>
              </w:rPr>
              <w:t>Снижение количества засоров на канализац</w:t>
            </w:r>
            <w:r w:rsidRPr="005232A1">
              <w:rPr>
                <w:iCs/>
                <w:sz w:val="22"/>
                <w:szCs w:val="22"/>
              </w:rPr>
              <w:t>и</w:t>
            </w:r>
            <w:r w:rsidRPr="005232A1">
              <w:rPr>
                <w:iCs/>
                <w:sz w:val="22"/>
                <w:szCs w:val="22"/>
              </w:rPr>
              <w:t>онной сети</w:t>
            </w:r>
          </w:p>
        </w:tc>
        <w:tc>
          <w:tcPr>
            <w:tcW w:w="1021" w:type="pct"/>
            <w:tcBorders>
              <w:top w:val="single" w:sz="4" w:space="0" w:color="000000"/>
              <w:left w:val="single" w:sz="4" w:space="0" w:color="000000"/>
              <w:bottom w:val="single" w:sz="4" w:space="0" w:color="000000"/>
              <w:right w:val="single" w:sz="4" w:space="0" w:color="000000"/>
            </w:tcBorders>
            <w:vAlign w:val="center"/>
          </w:tcPr>
          <w:p w:rsidR="00E378EF" w:rsidRPr="005232A1" w:rsidRDefault="00E378EF" w:rsidP="005232A1">
            <w:pPr>
              <w:snapToGrid w:val="0"/>
              <w:jc w:val="center"/>
              <w:rPr>
                <w:iCs/>
                <w:sz w:val="22"/>
                <w:szCs w:val="22"/>
              </w:rPr>
            </w:pPr>
            <w:r w:rsidRPr="005232A1">
              <w:rPr>
                <w:iCs/>
                <w:sz w:val="22"/>
                <w:szCs w:val="22"/>
              </w:rPr>
              <w:t>2022-2040</w:t>
            </w:r>
          </w:p>
        </w:tc>
      </w:tr>
      <w:tr w:rsidR="005232A1" w:rsidRPr="005232A1" w:rsidTr="005232A1">
        <w:trPr>
          <w:cantSplit/>
          <w:tblHeader/>
        </w:trPr>
        <w:tc>
          <w:tcPr>
            <w:tcW w:w="372" w:type="pct"/>
            <w:tcBorders>
              <w:top w:val="single" w:sz="4" w:space="0" w:color="000000"/>
              <w:left w:val="single" w:sz="4" w:space="0" w:color="000000"/>
              <w:bottom w:val="single" w:sz="4" w:space="0" w:color="000000"/>
            </w:tcBorders>
            <w:vAlign w:val="center"/>
          </w:tcPr>
          <w:p w:rsidR="00E378EF" w:rsidRPr="005232A1" w:rsidRDefault="00E378EF" w:rsidP="008C638C">
            <w:pPr>
              <w:jc w:val="left"/>
              <w:rPr>
                <w:b/>
                <w:bCs/>
                <w:sz w:val="22"/>
                <w:szCs w:val="22"/>
              </w:rPr>
            </w:pPr>
            <w:r w:rsidRPr="005232A1">
              <w:rPr>
                <w:sz w:val="22"/>
                <w:szCs w:val="22"/>
              </w:rPr>
              <w:t>2</w:t>
            </w:r>
          </w:p>
        </w:tc>
        <w:tc>
          <w:tcPr>
            <w:tcW w:w="4628"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E378EF" w:rsidRPr="005232A1" w:rsidRDefault="00E378EF" w:rsidP="005232A1">
            <w:pPr>
              <w:snapToGrid w:val="0"/>
              <w:jc w:val="center"/>
              <w:rPr>
                <w:iCs/>
                <w:sz w:val="22"/>
                <w:szCs w:val="22"/>
              </w:rPr>
            </w:pPr>
            <w:r w:rsidRPr="005232A1">
              <w:rPr>
                <w:iCs/>
                <w:sz w:val="22"/>
                <w:szCs w:val="22"/>
              </w:rPr>
              <w:t>Мероприятий по ремонту объектов централизованной системы водоотведения п. Безбожник</w:t>
            </w:r>
          </w:p>
        </w:tc>
      </w:tr>
      <w:tr w:rsidR="005232A1" w:rsidRPr="005232A1" w:rsidTr="005232A1">
        <w:trPr>
          <w:cantSplit/>
        </w:trPr>
        <w:tc>
          <w:tcPr>
            <w:tcW w:w="372" w:type="pct"/>
            <w:tcBorders>
              <w:top w:val="single" w:sz="4" w:space="0" w:color="000000"/>
              <w:left w:val="single" w:sz="4" w:space="0" w:color="000000"/>
              <w:bottom w:val="single" w:sz="4" w:space="0" w:color="000000"/>
            </w:tcBorders>
            <w:vAlign w:val="center"/>
          </w:tcPr>
          <w:p w:rsidR="00E378EF" w:rsidRPr="005232A1" w:rsidRDefault="00E378EF" w:rsidP="008C638C">
            <w:pPr>
              <w:jc w:val="center"/>
              <w:rPr>
                <w:sz w:val="22"/>
                <w:szCs w:val="22"/>
              </w:rPr>
            </w:pPr>
            <w:r w:rsidRPr="005232A1">
              <w:rPr>
                <w:sz w:val="22"/>
                <w:szCs w:val="22"/>
              </w:rPr>
              <w:t>2.1</w:t>
            </w:r>
          </w:p>
        </w:tc>
        <w:tc>
          <w:tcPr>
            <w:tcW w:w="1378" w:type="pct"/>
            <w:tcBorders>
              <w:top w:val="single" w:sz="4" w:space="0" w:color="000000"/>
              <w:left w:val="single" w:sz="4" w:space="0" w:color="000000"/>
              <w:bottom w:val="single" w:sz="4" w:space="0" w:color="000000"/>
              <w:right w:val="single" w:sz="4" w:space="0" w:color="auto"/>
            </w:tcBorders>
            <w:shd w:val="clear" w:color="auto" w:fill="auto"/>
            <w:vAlign w:val="center"/>
          </w:tcPr>
          <w:p w:rsidR="00E378EF" w:rsidRPr="005232A1" w:rsidRDefault="00E378EF" w:rsidP="00FE6F1C">
            <w:pPr>
              <w:jc w:val="left"/>
              <w:rPr>
                <w:sz w:val="20"/>
                <w:szCs w:val="20"/>
              </w:rPr>
            </w:pPr>
            <w:r w:rsidRPr="005232A1">
              <w:rPr>
                <w:sz w:val="20"/>
                <w:szCs w:val="20"/>
              </w:rPr>
              <w:t>Реконструкция очистных с</w:t>
            </w:r>
            <w:r w:rsidRPr="005232A1">
              <w:rPr>
                <w:sz w:val="20"/>
                <w:szCs w:val="20"/>
              </w:rPr>
              <w:t>о</w:t>
            </w:r>
            <w:r w:rsidRPr="005232A1">
              <w:rPr>
                <w:sz w:val="20"/>
                <w:szCs w:val="20"/>
              </w:rPr>
              <w:t>оружений хозяйственно-бытовых сточных в п. Бе</w:t>
            </w:r>
            <w:r w:rsidRPr="005232A1">
              <w:rPr>
                <w:sz w:val="20"/>
                <w:szCs w:val="20"/>
              </w:rPr>
              <w:t>з</w:t>
            </w:r>
            <w:r w:rsidRPr="005232A1">
              <w:rPr>
                <w:sz w:val="20"/>
                <w:szCs w:val="20"/>
              </w:rPr>
              <w:t>божник</w:t>
            </w:r>
          </w:p>
        </w:tc>
        <w:tc>
          <w:tcPr>
            <w:tcW w:w="950" w:type="pct"/>
            <w:tcBorders>
              <w:top w:val="single" w:sz="4" w:space="0" w:color="000000"/>
              <w:left w:val="single" w:sz="4" w:space="0" w:color="auto"/>
              <w:bottom w:val="single" w:sz="4" w:space="0" w:color="000000"/>
            </w:tcBorders>
            <w:shd w:val="clear" w:color="auto" w:fill="auto"/>
            <w:vAlign w:val="center"/>
          </w:tcPr>
          <w:p w:rsidR="00E378EF" w:rsidRPr="005232A1" w:rsidRDefault="00E378EF" w:rsidP="005232A1">
            <w:pPr>
              <w:jc w:val="center"/>
              <w:rPr>
                <w:sz w:val="20"/>
                <w:szCs w:val="20"/>
              </w:rPr>
            </w:pPr>
            <w:r w:rsidRPr="005232A1">
              <w:rPr>
                <w:sz w:val="20"/>
                <w:szCs w:val="20"/>
              </w:rPr>
              <w:t>5 000,0</w:t>
            </w:r>
          </w:p>
        </w:tc>
        <w:tc>
          <w:tcPr>
            <w:tcW w:w="12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E378EF" w:rsidRPr="005232A1" w:rsidRDefault="00E378EF" w:rsidP="005232A1">
            <w:pPr>
              <w:snapToGrid w:val="0"/>
              <w:jc w:val="center"/>
              <w:rPr>
                <w:iCs/>
                <w:sz w:val="22"/>
                <w:szCs w:val="22"/>
              </w:rPr>
            </w:pPr>
            <w:r w:rsidRPr="005232A1">
              <w:rPr>
                <w:iCs/>
                <w:sz w:val="22"/>
                <w:szCs w:val="22"/>
              </w:rPr>
              <w:t>Обеспечение санитарной безопасности населения, требований СанПиН</w:t>
            </w:r>
          </w:p>
        </w:tc>
        <w:tc>
          <w:tcPr>
            <w:tcW w:w="1021" w:type="pct"/>
            <w:tcBorders>
              <w:top w:val="single" w:sz="4" w:space="0" w:color="000000"/>
              <w:left w:val="single" w:sz="4" w:space="0" w:color="000000"/>
              <w:bottom w:val="single" w:sz="4" w:space="0" w:color="000000"/>
              <w:right w:val="single" w:sz="4" w:space="0" w:color="000000"/>
            </w:tcBorders>
            <w:vAlign w:val="center"/>
          </w:tcPr>
          <w:p w:rsidR="00E378EF" w:rsidRPr="005232A1" w:rsidRDefault="00E378EF" w:rsidP="005232A1">
            <w:pPr>
              <w:snapToGrid w:val="0"/>
              <w:jc w:val="center"/>
              <w:rPr>
                <w:iCs/>
                <w:sz w:val="22"/>
                <w:szCs w:val="22"/>
              </w:rPr>
            </w:pPr>
            <w:r w:rsidRPr="005232A1">
              <w:rPr>
                <w:iCs/>
                <w:sz w:val="22"/>
                <w:szCs w:val="22"/>
              </w:rPr>
              <w:t>2022-2040</w:t>
            </w:r>
          </w:p>
        </w:tc>
      </w:tr>
      <w:tr w:rsidR="005232A1" w:rsidRPr="005232A1" w:rsidTr="005232A1">
        <w:trPr>
          <w:cantSplit/>
        </w:trPr>
        <w:tc>
          <w:tcPr>
            <w:tcW w:w="372" w:type="pct"/>
            <w:tcBorders>
              <w:top w:val="single" w:sz="4" w:space="0" w:color="000000"/>
              <w:left w:val="single" w:sz="4" w:space="0" w:color="000000"/>
              <w:bottom w:val="single" w:sz="4" w:space="0" w:color="000000"/>
            </w:tcBorders>
          </w:tcPr>
          <w:p w:rsidR="00E378EF" w:rsidRPr="005232A1" w:rsidRDefault="00E378EF" w:rsidP="008C638C">
            <w:pPr>
              <w:snapToGrid w:val="0"/>
              <w:rPr>
                <w:iCs/>
                <w:sz w:val="22"/>
                <w:szCs w:val="22"/>
              </w:rPr>
            </w:pPr>
            <w:r w:rsidRPr="005232A1">
              <w:rPr>
                <w:iCs/>
                <w:sz w:val="22"/>
                <w:szCs w:val="22"/>
              </w:rPr>
              <w:t>2.2</w:t>
            </w:r>
          </w:p>
        </w:tc>
        <w:tc>
          <w:tcPr>
            <w:tcW w:w="1378" w:type="pct"/>
            <w:tcBorders>
              <w:top w:val="single" w:sz="4" w:space="0" w:color="000000"/>
              <w:left w:val="single" w:sz="4" w:space="0" w:color="000000"/>
              <w:bottom w:val="single" w:sz="4" w:space="0" w:color="000000"/>
              <w:right w:val="single" w:sz="4" w:space="0" w:color="auto"/>
            </w:tcBorders>
            <w:shd w:val="clear" w:color="auto" w:fill="auto"/>
            <w:vAlign w:val="center"/>
          </w:tcPr>
          <w:p w:rsidR="00E378EF" w:rsidRPr="005232A1" w:rsidRDefault="00E378EF" w:rsidP="00FE6F1C">
            <w:pPr>
              <w:jc w:val="left"/>
              <w:rPr>
                <w:sz w:val="20"/>
                <w:szCs w:val="20"/>
              </w:rPr>
            </w:pPr>
            <w:r w:rsidRPr="005232A1">
              <w:rPr>
                <w:iCs/>
                <w:sz w:val="22"/>
                <w:szCs w:val="22"/>
              </w:rPr>
              <w:t>Поэтапная замена изн</w:t>
            </w:r>
            <w:r w:rsidRPr="005232A1">
              <w:rPr>
                <w:iCs/>
                <w:sz w:val="22"/>
                <w:szCs w:val="22"/>
              </w:rPr>
              <w:t>о</w:t>
            </w:r>
            <w:r w:rsidRPr="005232A1">
              <w:rPr>
                <w:iCs/>
                <w:sz w:val="22"/>
                <w:szCs w:val="22"/>
              </w:rPr>
              <w:t>шенных сетей водоотвед</w:t>
            </w:r>
            <w:r w:rsidRPr="005232A1">
              <w:rPr>
                <w:iCs/>
                <w:sz w:val="22"/>
                <w:szCs w:val="22"/>
              </w:rPr>
              <w:t>е</w:t>
            </w:r>
            <w:r w:rsidRPr="005232A1">
              <w:rPr>
                <w:iCs/>
                <w:sz w:val="22"/>
                <w:szCs w:val="22"/>
              </w:rPr>
              <w:t>ния</w:t>
            </w:r>
          </w:p>
        </w:tc>
        <w:tc>
          <w:tcPr>
            <w:tcW w:w="950" w:type="pct"/>
            <w:tcBorders>
              <w:top w:val="single" w:sz="4" w:space="0" w:color="000000"/>
              <w:left w:val="single" w:sz="4" w:space="0" w:color="auto"/>
              <w:bottom w:val="single" w:sz="4" w:space="0" w:color="000000"/>
            </w:tcBorders>
            <w:shd w:val="clear" w:color="auto" w:fill="auto"/>
            <w:vAlign w:val="center"/>
          </w:tcPr>
          <w:p w:rsidR="00E378EF" w:rsidRPr="005232A1" w:rsidRDefault="00E378EF" w:rsidP="005232A1">
            <w:pPr>
              <w:jc w:val="center"/>
              <w:rPr>
                <w:sz w:val="20"/>
                <w:szCs w:val="20"/>
              </w:rPr>
            </w:pPr>
            <w:r w:rsidRPr="005232A1">
              <w:rPr>
                <w:sz w:val="20"/>
                <w:szCs w:val="20"/>
              </w:rPr>
              <w:t>5 700,0</w:t>
            </w:r>
          </w:p>
        </w:tc>
        <w:tc>
          <w:tcPr>
            <w:tcW w:w="12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E378EF" w:rsidRPr="005232A1" w:rsidRDefault="00E378EF" w:rsidP="005232A1">
            <w:pPr>
              <w:snapToGrid w:val="0"/>
              <w:jc w:val="center"/>
              <w:rPr>
                <w:iCs/>
                <w:sz w:val="22"/>
                <w:szCs w:val="22"/>
              </w:rPr>
            </w:pPr>
            <w:r w:rsidRPr="005232A1">
              <w:rPr>
                <w:iCs/>
                <w:sz w:val="22"/>
                <w:szCs w:val="22"/>
              </w:rPr>
              <w:t>Снижение количества засоров на канализац</w:t>
            </w:r>
            <w:r w:rsidRPr="005232A1">
              <w:rPr>
                <w:iCs/>
                <w:sz w:val="22"/>
                <w:szCs w:val="22"/>
              </w:rPr>
              <w:t>и</w:t>
            </w:r>
            <w:r w:rsidRPr="005232A1">
              <w:rPr>
                <w:iCs/>
                <w:sz w:val="22"/>
                <w:szCs w:val="22"/>
              </w:rPr>
              <w:t>онной сети</w:t>
            </w:r>
          </w:p>
        </w:tc>
        <w:tc>
          <w:tcPr>
            <w:tcW w:w="1021" w:type="pct"/>
            <w:tcBorders>
              <w:top w:val="single" w:sz="4" w:space="0" w:color="000000"/>
              <w:left w:val="single" w:sz="4" w:space="0" w:color="000000"/>
              <w:bottom w:val="single" w:sz="4" w:space="0" w:color="000000"/>
              <w:right w:val="single" w:sz="4" w:space="0" w:color="000000"/>
            </w:tcBorders>
            <w:vAlign w:val="center"/>
          </w:tcPr>
          <w:p w:rsidR="00E378EF" w:rsidRPr="005232A1" w:rsidRDefault="00E378EF" w:rsidP="005232A1">
            <w:pPr>
              <w:snapToGrid w:val="0"/>
              <w:jc w:val="center"/>
              <w:rPr>
                <w:iCs/>
                <w:sz w:val="22"/>
                <w:szCs w:val="22"/>
              </w:rPr>
            </w:pPr>
            <w:r w:rsidRPr="005232A1">
              <w:rPr>
                <w:iCs/>
                <w:sz w:val="22"/>
                <w:szCs w:val="22"/>
              </w:rPr>
              <w:t>2022-2040</w:t>
            </w:r>
          </w:p>
        </w:tc>
      </w:tr>
      <w:tr w:rsidR="005232A1" w:rsidRPr="005232A1" w:rsidTr="005232A1">
        <w:trPr>
          <w:cantSplit/>
          <w:tblHeader/>
        </w:trPr>
        <w:tc>
          <w:tcPr>
            <w:tcW w:w="372" w:type="pct"/>
            <w:tcBorders>
              <w:top w:val="single" w:sz="4" w:space="0" w:color="000000"/>
              <w:left w:val="single" w:sz="4" w:space="0" w:color="000000"/>
              <w:bottom w:val="single" w:sz="4" w:space="0" w:color="000000"/>
            </w:tcBorders>
            <w:vAlign w:val="center"/>
          </w:tcPr>
          <w:p w:rsidR="00E378EF" w:rsidRPr="005232A1" w:rsidRDefault="00E378EF" w:rsidP="008C638C">
            <w:pPr>
              <w:jc w:val="left"/>
              <w:rPr>
                <w:bCs/>
                <w:sz w:val="22"/>
                <w:szCs w:val="22"/>
              </w:rPr>
            </w:pPr>
            <w:r w:rsidRPr="005232A1">
              <w:rPr>
                <w:bCs/>
                <w:sz w:val="22"/>
                <w:szCs w:val="22"/>
              </w:rPr>
              <w:t>3</w:t>
            </w:r>
          </w:p>
        </w:tc>
        <w:tc>
          <w:tcPr>
            <w:tcW w:w="4628"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E378EF" w:rsidRPr="005232A1" w:rsidRDefault="00E378EF" w:rsidP="005232A1">
            <w:pPr>
              <w:snapToGrid w:val="0"/>
              <w:jc w:val="center"/>
              <w:rPr>
                <w:iCs/>
                <w:sz w:val="22"/>
                <w:szCs w:val="22"/>
              </w:rPr>
            </w:pPr>
            <w:r w:rsidRPr="005232A1">
              <w:rPr>
                <w:iCs/>
                <w:sz w:val="22"/>
                <w:szCs w:val="22"/>
              </w:rPr>
              <w:t xml:space="preserve">Мероприятий по ремонту объектов централизованной системы водоотведения </w:t>
            </w:r>
            <w:proofErr w:type="gramStart"/>
            <w:r w:rsidRPr="005232A1">
              <w:rPr>
                <w:iCs/>
                <w:sz w:val="22"/>
                <w:szCs w:val="22"/>
              </w:rPr>
              <w:t>с</w:t>
            </w:r>
            <w:proofErr w:type="gramEnd"/>
            <w:r w:rsidRPr="005232A1">
              <w:rPr>
                <w:iCs/>
                <w:sz w:val="22"/>
                <w:szCs w:val="22"/>
              </w:rPr>
              <w:t>. Боровица</w:t>
            </w:r>
          </w:p>
        </w:tc>
      </w:tr>
      <w:tr w:rsidR="005232A1" w:rsidRPr="005232A1" w:rsidTr="005232A1">
        <w:trPr>
          <w:cantSplit/>
        </w:trPr>
        <w:tc>
          <w:tcPr>
            <w:tcW w:w="372" w:type="pct"/>
            <w:tcBorders>
              <w:top w:val="single" w:sz="4" w:space="0" w:color="000000"/>
              <w:left w:val="single" w:sz="4" w:space="0" w:color="000000"/>
              <w:bottom w:val="single" w:sz="4" w:space="0" w:color="000000"/>
            </w:tcBorders>
          </w:tcPr>
          <w:p w:rsidR="00E378EF" w:rsidRPr="005232A1" w:rsidRDefault="00E378EF" w:rsidP="00E378EF">
            <w:pPr>
              <w:snapToGrid w:val="0"/>
              <w:rPr>
                <w:iCs/>
                <w:sz w:val="22"/>
                <w:szCs w:val="22"/>
              </w:rPr>
            </w:pPr>
            <w:r w:rsidRPr="005232A1">
              <w:rPr>
                <w:iCs/>
                <w:sz w:val="22"/>
                <w:szCs w:val="22"/>
              </w:rPr>
              <w:t>3.1</w:t>
            </w:r>
          </w:p>
        </w:tc>
        <w:tc>
          <w:tcPr>
            <w:tcW w:w="1378" w:type="pct"/>
            <w:tcBorders>
              <w:top w:val="single" w:sz="4" w:space="0" w:color="000000"/>
              <w:left w:val="single" w:sz="4" w:space="0" w:color="000000"/>
              <w:bottom w:val="single" w:sz="4" w:space="0" w:color="000000"/>
              <w:right w:val="single" w:sz="4" w:space="0" w:color="auto"/>
            </w:tcBorders>
            <w:shd w:val="clear" w:color="auto" w:fill="auto"/>
            <w:vAlign w:val="center"/>
          </w:tcPr>
          <w:p w:rsidR="00E378EF" w:rsidRPr="005232A1" w:rsidRDefault="00E378EF" w:rsidP="008C638C">
            <w:pPr>
              <w:jc w:val="left"/>
              <w:rPr>
                <w:sz w:val="20"/>
                <w:szCs w:val="20"/>
              </w:rPr>
            </w:pPr>
            <w:r w:rsidRPr="005232A1">
              <w:rPr>
                <w:iCs/>
                <w:sz w:val="22"/>
                <w:szCs w:val="22"/>
              </w:rPr>
              <w:t>Поэтапная замена изн</w:t>
            </w:r>
            <w:r w:rsidRPr="005232A1">
              <w:rPr>
                <w:iCs/>
                <w:sz w:val="22"/>
                <w:szCs w:val="22"/>
              </w:rPr>
              <w:t>о</w:t>
            </w:r>
            <w:r w:rsidRPr="005232A1">
              <w:rPr>
                <w:iCs/>
                <w:sz w:val="22"/>
                <w:szCs w:val="22"/>
              </w:rPr>
              <w:t>шенных сетей водоотвед</w:t>
            </w:r>
            <w:r w:rsidRPr="005232A1">
              <w:rPr>
                <w:iCs/>
                <w:sz w:val="22"/>
                <w:szCs w:val="22"/>
              </w:rPr>
              <w:t>е</w:t>
            </w:r>
            <w:r w:rsidRPr="005232A1">
              <w:rPr>
                <w:iCs/>
                <w:sz w:val="22"/>
                <w:szCs w:val="22"/>
              </w:rPr>
              <w:t>ния</w:t>
            </w:r>
          </w:p>
        </w:tc>
        <w:tc>
          <w:tcPr>
            <w:tcW w:w="950" w:type="pct"/>
            <w:tcBorders>
              <w:top w:val="single" w:sz="4" w:space="0" w:color="000000"/>
              <w:left w:val="single" w:sz="4" w:space="0" w:color="auto"/>
              <w:bottom w:val="single" w:sz="4" w:space="0" w:color="000000"/>
            </w:tcBorders>
            <w:shd w:val="clear" w:color="auto" w:fill="auto"/>
            <w:vAlign w:val="center"/>
          </w:tcPr>
          <w:p w:rsidR="00E378EF" w:rsidRPr="005232A1" w:rsidRDefault="00E378EF" w:rsidP="005232A1">
            <w:pPr>
              <w:jc w:val="center"/>
              <w:rPr>
                <w:sz w:val="20"/>
                <w:szCs w:val="20"/>
              </w:rPr>
            </w:pPr>
            <w:r w:rsidRPr="005232A1">
              <w:rPr>
                <w:sz w:val="20"/>
                <w:szCs w:val="20"/>
              </w:rPr>
              <w:t>3230,0</w:t>
            </w:r>
          </w:p>
        </w:tc>
        <w:tc>
          <w:tcPr>
            <w:tcW w:w="12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E378EF" w:rsidRPr="005232A1" w:rsidRDefault="00E378EF" w:rsidP="005232A1">
            <w:pPr>
              <w:snapToGrid w:val="0"/>
              <w:jc w:val="center"/>
              <w:rPr>
                <w:iCs/>
                <w:sz w:val="22"/>
                <w:szCs w:val="22"/>
              </w:rPr>
            </w:pPr>
            <w:r w:rsidRPr="005232A1">
              <w:rPr>
                <w:iCs/>
                <w:sz w:val="22"/>
                <w:szCs w:val="22"/>
              </w:rPr>
              <w:t>Снижение количества засоров на канализац</w:t>
            </w:r>
            <w:r w:rsidRPr="005232A1">
              <w:rPr>
                <w:iCs/>
                <w:sz w:val="22"/>
                <w:szCs w:val="22"/>
              </w:rPr>
              <w:t>и</w:t>
            </w:r>
            <w:r w:rsidRPr="005232A1">
              <w:rPr>
                <w:iCs/>
                <w:sz w:val="22"/>
                <w:szCs w:val="22"/>
              </w:rPr>
              <w:t>онной сети</w:t>
            </w:r>
          </w:p>
        </w:tc>
        <w:tc>
          <w:tcPr>
            <w:tcW w:w="1021" w:type="pct"/>
            <w:tcBorders>
              <w:top w:val="single" w:sz="4" w:space="0" w:color="000000"/>
              <w:left w:val="single" w:sz="4" w:space="0" w:color="000000"/>
              <w:bottom w:val="single" w:sz="4" w:space="0" w:color="000000"/>
              <w:right w:val="single" w:sz="4" w:space="0" w:color="000000"/>
            </w:tcBorders>
            <w:vAlign w:val="center"/>
          </w:tcPr>
          <w:p w:rsidR="00E378EF" w:rsidRPr="005232A1" w:rsidRDefault="00E378EF" w:rsidP="005232A1">
            <w:pPr>
              <w:snapToGrid w:val="0"/>
              <w:jc w:val="center"/>
              <w:rPr>
                <w:iCs/>
                <w:sz w:val="22"/>
                <w:szCs w:val="22"/>
              </w:rPr>
            </w:pPr>
            <w:r w:rsidRPr="005232A1">
              <w:rPr>
                <w:iCs/>
                <w:sz w:val="22"/>
                <w:szCs w:val="22"/>
              </w:rPr>
              <w:t>2022-2040</w:t>
            </w:r>
          </w:p>
        </w:tc>
      </w:tr>
      <w:tr w:rsidR="005232A1" w:rsidRPr="005232A1" w:rsidTr="005232A1">
        <w:trPr>
          <w:cantSplit/>
          <w:tblHeader/>
        </w:trPr>
        <w:tc>
          <w:tcPr>
            <w:tcW w:w="372" w:type="pct"/>
            <w:tcBorders>
              <w:top w:val="single" w:sz="4" w:space="0" w:color="000000"/>
              <w:left w:val="single" w:sz="4" w:space="0" w:color="000000"/>
              <w:bottom w:val="single" w:sz="4" w:space="0" w:color="000000"/>
            </w:tcBorders>
            <w:vAlign w:val="center"/>
          </w:tcPr>
          <w:p w:rsidR="00E378EF" w:rsidRPr="005232A1" w:rsidRDefault="00E378EF" w:rsidP="008C638C">
            <w:pPr>
              <w:jc w:val="left"/>
              <w:rPr>
                <w:bCs/>
                <w:sz w:val="22"/>
                <w:szCs w:val="22"/>
              </w:rPr>
            </w:pPr>
            <w:r w:rsidRPr="005232A1">
              <w:rPr>
                <w:bCs/>
                <w:sz w:val="22"/>
                <w:szCs w:val="22"/>
              </w:rPr>
              <w:t>4</w:t>
            </w:r>
          </w:p>
        </w:tc>
        <w:tc>
          <w:tcPr>
            <w:tcW w:w="4628"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E378EF" w:rsidRPr="005232A1" w:rsidRDefault="00E378EF" w:rsidP="005232A1">
            <w:pPr>
              <w:snapToGrid w:val="0"/>
              <w:jc w:val="center"/>
              <w:rPr>
                <w:iCs/>
                <w:sz w:val="22"/>
                <w:szCs w:val="22"/>
              </w:rPr>
            </w:pPr>
            <w:r w:rsidRPr="005232A1">
              <w:rPr>
                <w:iCs/>
                <w:sz w:val="22"/>
                <w:szCs w:val="22"/>
              </w:rPr>
              <w:t xml:space="preserve">Мероприятий по ремонту объектов централизованной системы водоотведения п. </w:t>
            </w:r>
            <w:proofErr w:type="gramStart"/>
            <w:r w:rsidRPr="005232A1">
              <w:rPr>
                <w:iCs/>
                <w:sz w:val="22"/>
                <w:szCs w:val="22"/>
              </w:rPr>
              <w:t>Октябрьский</w:t>
            </w:r>
            <w:proofErr w:type="gramEnd"/>
          </w:p>
        </w:tc>
      </w:tr>
      <w:tr w:rsidR="005232A1" w:rsidRPr="005232A1" w:rsidTr="005232A1">
        <w:trPr>
          <w:cantSplit/>
        </w:trPr>
        <w:tc>
          <w:tcPr>
            <w:tcW w:w="372" w:type="pct"/>
            <w:tcBorders>
              <w:top w:val="single" w:sz="4" w:space="0" w:color="000000"/>
              <w:left w:val="single" w:sz="4" w:space="0" w:color="000000"/>
              <w:bottom w:val="single" w:sz="4" w:space="0" w:color="000000"/>
            </w:tcBorders>
          </w:tcPr>
          <w:p w:rsidR="00E378EF" w:rsidRPr="005232A1" w:rsidRDefault="00E378EF" w:rsidP="00E378EF">
            <w:pPr>
              <w:snapToGrid w:val="0"/>
              <w:rPr>
                <w:iCs/>
                <w:sz w:val="22"/>
                <w:szCs w:val="22"/>
              </w:rPr>
            </w:pPr>
            <w:r w:rsidRPr="005232A1">
              <w:rPr>
                <w:iCs/>
                <w:sz w:val="22"/>
                <w:szCs w:val="22"/>
              </w:rPr>
              <w:t>4.1</w:t>
            </w:r>
          </w:p>
        </w:tc>
        <w:tc>
          <w:tcPr>
            <w:tcW w:w="1378" w:type="pct"/>
            <w:tcBorders>
              <w:top w:val="single" w:sz="4" w:space="0" w:color="000000"/>
              <w:left w:val="single" w:sz="4" w:space="0" w:color="000000"/>
              <w:bottom w:val="single" w:sz="4" w:space="0" w:color="000000"/>
              <w:right w:val="single" w:sz="4" w:space="0" w:color="auto"/>
            </w:tcBorders>
            <w:shd w:val="clear" w:color="auto" w:fill="auto"/>
            <w:vAlign w:val="center"/>
          </w:tcPr>
          <w:p w:rsidR="00E378EF" w:rsidRPr="005232A1" w:rsidRDefault="00E378EF" w:rsidP="008C638C">
            <w:pPr>
              <w:jc w:val="left"/>
              <w:rPr>
                <w:sz w:val="20"/>
                <w:szCs w:val="20"/>
              </w:rPr>
            </w:pPr>
            <w:r w:rsidRPr="005232A1">
              <w:rPr>
                <w:iCs/>
                <w:sz w:val="22"/>
                <w:szCs w:val="22"/>
              </w:rPr>
              <w:t>Поэтапная замена изн</w:t>
            </w:r>
            <w:r w:rsidRPr="005232A1">
              <w:rPr>
                <w:iCs/>
                <w:sz w:val="22"/>
                <w:szCs w:val="22"/>
              </w:rPr>
              <w:t>о</w:t>
            </w:r>
            <w:r w:rsidRPr="005232A1">
              <w:rPr>
                <w:iCs/>
                <w:sz w:val="22"/>
                <w:szCs w:val="22"/>
              </w:rPr>
              <w:t>шенных сетей водоотвед</w:t>
            </w:r>
            <w:r w:rsidRPr="005232A1">
              <w:rPr>
                <w:iCs/>
                <w:sz w:val="22"/>
                <w:szCs w:val="22"/>
              </w:rPr>
              <w:t>е</w:t>
            </w:r>
            <w:r w:rsidRPr="005232A1">
              <w:rPr>
                <w:iCs/>
                <w:sz w:val="22"/>
                <w:szCs w:val="22"/>
              </w:rPr>
              <w:t>ния</w:t>
            </w:r>
          </w:p>
        </w:tc>
        <w:tc>
          <w:tcPr>
            <w:tcW w:w="950" w:type="pct"/>
            <w:tcBorders>
              <w:top w:val="single" w:sz="4" w:space="0" w:color="000000"/>
              <w:left w:val="single" w:sz="4" w:space="0" w:color="auto"/>
              <w:bottom w:val="single" w:sz="4" w:space="0" w:color="000000"/>
            </w:tcBorders>
            <w:shd w:val="clear" w:color="auto" w:fill="auto"/>
            <w:vAlign w:val="center"/>
          </w:tcPr>
          <w:p w:rsidR="00E378EF" w:rsidRPr="005232A1" w:rsidRDefault="005232A1" w:rsidP="005232A1">
            <w:pPr>
              <w:jc w:val="center"/>
              <w:rPr>
                <w:sz w:val="20"/>
                <w:szCs w:val="20"/>
              </w:rPr>
            </w:pPr>
            <w:r w:rsidRPr="005232A1">
              <w:rPr>
                <w:sz w:val="20"/>
                <w:szCs w:val="20"/>
              </w:rPr>
              <w:t>1330,0</w:t>
            </w:r>
          </w:p>
        </w:tc>
        <w:tc>
          <w:tcPr>
            <w:tcW w:w="12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E378EF" w:rsidRPr="005232A1" w:rsidRDefault="00E378EF" w:rsidP="005232A1">
            <w:pPr>
              <w:snapToGrid w:val="0"/>
              <w:jc w:val="center"/>
              <w:rPr>
                <w:iCs/>
                <w:sz w:val="22"/>
                <w:szCs w:val="22"/>
              </w:rPr>
            </w:pPr>
            <w:r w:rsidRPr="005232A1">
              <w:rPr>
                <w:iCs/>
                <w:sz w:val="22"/>
                <w:szCs w:val="22"/>
              </w:rPr>
              <w:t>Снижение количества засоров на канализац</w:t>
            </w:r>
            <w:r w:rsidRPr="005232A1">
              <w:rPr>
                <w:iCs/>
                <w:sz w:val="22"/>
                <w:szCs w:val="22"/>
              </w:rPr>
              <w:t>и</w:t>
            </w:r>
            <w:r w:rsidRPr="005232A1">
              <w:rPr>
                <w:iCs/>
                <w:sz w:val="22"/>
                <w:szCs w:val="22"/>
              </w:rPr>
              <w:t>онной сети</w:t>
            </w:r>
          </w:p>
        </w:tc>
        <w:tc>
          <w:tcPr>
            <w:tcW w:w="1021" w:type="pct"/>
            <w:tcBorders>
              <w:top w:val="single" w:sz="4" w:space="0" w:color="000000"/>
              <w:left w:val="single" w:sz="4" w:space="0" w:color="000000"/>
              <w:bottom w:val="single" w:sz="4" w:space="0" w:color="000000"/>
              <w:right w:val="single" w:sz="4" w:space="0" w:color="000000"/>
            </w:tcBorders>
            <w:vAlign w:val="center"/>
          </w:tcPr>
          <w:p w:rsidR="00E378EF" w:rsidRPr="005232A1" w:rsidRDefault="00E378EF" w:rsidP="005232A1">
            <w:pPr>
              <w:snapToGrid w:val="0"/>
              <w:jc w:val="center"/>
              <w:rPr>
                <w:iCs/>
                <w:sz w:val="22"/>
                <w:szCs w:val="22"/>
              </w:rPr>
            </w:pPr>
            <w:r w:rsidRPr="005232A1">
              <w:rPr>
                <w:iCs/>
                <w:sz w:val="22"/>
                <w:szCs w:val="22"/>
              </w:rPr>
              <w:t>2022-2040</w:t>
            </w:r>
          </w:p>
        </w:tc>
      </w:tr>
    </w:tbl>
    <w:p w:rsidR="00C07A9A" w:rsidRPr="005232A1" w:rsidRDefault="00C07A9A" w:rsidP="00CE148D">
      <w:pPr>
        <w:pStyle w:val="aff7"/>
        <w:ind w:right="0" w:firstLine="0"/>
        <w:contextualSpacing w:val="0"/>
        <w:rPr>
          <w:b w:val="0"/>
          <w:sz w:val="22"/>
        </w:rPr>
      </w:pPr>
      <w:r w:rsidRPr="005232A1">
        <w:rPr>
          <w:b w:val="0"/>
          <w:sz w:val="22"/>
        </w:rPr>
        <w:t>* - Стоимость капитальных вложений определена укрупненно, в соответствии с НЦС 81-02-19-2021 «Сборник № 19. Здания и сооружения городской инфраструктуры» и НЦС 81-02-14-2021 «Сборник № 14. Наружные сети водоснабжения и канализации». Точная стоимость реализации проектов по развитию системы водоснабжения подлежит уточнению в процессе разработки проектно-сметной документации.</w:t>
      </w:r>
    </w:p>
    <w:p w:rsidR="000C5F53" w:rsidRPr="005232A1" w:rsidRDefault="000C5F53" w:rsidP="00CE1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6"/>
        </w:rPr>
      </w:pPr>
    </w:p>
    <w:p w:rsidR="000C5F53" w:rsidRPr="005232A1" w:rsidRDefault="000C5F53" w:rsidP="00CE148D">
      <w:pPr>
        <w:pStyle w:val="31"/>
        <w:rPr>
          <w:rFonts w:cs="Times New Roman"/>
        </w:rPr>
      </w:pPr>
      <w:r w:rsidRPr="005232A1">
        <w:rPr>
          <w:rFonts w:cs="Times New Roman"/>
        </w:rPr>
        <w:t>4.3 Технические обоснования основных мероприятий по реализации</w:t>
      </w:r>
      <w:r w:rsidR="00341439" w:rsidRPr="005232A1">
        <w:rPr>
          <w:rFonts w:cs="Times New Roman"/>
        </w:rPr>
        <w:t xml:space="preserve"> </w:t>
      </w:r>
      <w:r w:rsidRPr="005232A1">
        <w:rPr>
          <w:rFonts w:cs="Times New Roman"/>
        </w:rPr>
        <w:t>схем</w:t>
      </w:r>
      <w:r w:rsidR="005B3416" w:rsidRPr="005232A1">
        <w:rPr>
          <w:rFonts w:cs="Times New Roman"/>
        </w:rPr>
        <w:t xml:space="preserve"> </w:t>
      </w:r>
      <w:r w:rsidR="00F6326F" w:rsidRPr="005232A1">
        <w:rPr>
          <w:rFonts w:cs="Times New Roman"/>
        </w:rPr>
        <w:t>в</w:t>
      </w:r>
      <w:r w:rsidRPr="005232A1">
        <w:rPr>
          <w:rFonts w:cs="Times New Roman"/>
        </w:rPr>
        <w:t>одоотв</w:t>
      </w:r>
      <w:r w:rsidRPr="005232A1">
        <w:rPr>
          <w:rFonts w:cs="Times New Roman"/>
        </w:rPr>
        <w:t>е</w:t>
      </w:r>
      <w:r w:rsidRPr="005232A1">
        <w:rPr>
          <w:rFonts w:cs="Times New Roman"/>
        </w:rPr>
        <w:t>дения</w:t>
      </w:r>
    </w:p>
    <w:p w:rsidR="00C07A9A" w:rsidRPr="005232A1" w:rsidRDefault="00C07A9A" w:rsidP="00CE148D">
      <w:pPr>
        <w:shd w:val="clear" w:color="auto" w:fill="FFFFFF"/>
        <w:tabs>
          <w:tab w:val="left" w:pos="514"/>
        </w:tabs>
        <w:ind w:firstLine="567"/>
      </w:pPr>
      <w:r w:rsidRPr="005232A1">
        <w:rPr>
          <w:spacing w:val="3"/>
        </w:rPr>
        <w:t xml:space="preserve">Реконструкция существующих канализационных сетей и канализационных очистных сооружений </w:t>
      </w:r>
      <w:r w:rsidRPr="005232A1">
        <w:rPr>
          <w:spacing w:val="1"/>
        </w:rPr>
        <w:t>приведет к повышению надежности работы систем коммунальной инфраструкт</w:t>
      </w:r>
      <w:r w:rsidRPr="005232A1">
        <w:rPr>
          <w:spacing w:val="1"/>
        </w:rPr>
        <w:t>у</w:t>
      </w:r>
      <w:r w:rsidRPr="005232A1">
        <w:rPr>
          <w:spacing w:val="1"/>
        </w:rPr>
        <w:t xml:space="preserve">ры населения, </w:t>
      </w:r>
      <w:r w:rsidRPr="005232A1">
        <w:rPr>
          <w:spacing w:val="3"/>
        </w:rPr>
        <w:t xml:space="preserve">повышению качества коммунальных услуг, </w:t>
      </w:r>
      <w:r w:rsidRPr="005232A1">
        <w:t>повышению эффективности фина</w:t>
      </w:r>
      <w:r w:rsidRPr="005232A1">
        <w:t>н</w:t>
      </w:r>
      <w:r w:rsidRPr="005232A1">
        <w:t>сово-хозяйственной деятельности предприятий коммунального комплекса.</w:t>
      </w:r>
    </w:p>
    <w:p w:rsidR="00943726" w:rsidRPr="005232A1" w:rsidRDefault="00943726" w:rsidP="00CE148D">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6"/>
        </w:rPr>
      </w:pPr>
    </w:p>
    <w:p w:rsidR="000C5F53" w:rsidRPr="005232A1" w:rsidRDefault="005B3416" w:rsidP="00CE148D">
      <w:pPr>
        <w:pStyle w:val="31"/>
        <w:rPr>
          <w:rFonts w:cs="Times New Roman"/>
        </w:rPr>
      </w:pPr>
      <w:proofErr w:type="gramStart"/>
      <w:r w:rsidRPr="005232A1">
        <w:rPr>
          <w:rFonts w:cs="Times New Roman"/>
        </w:rPr>
        <w:t>4</w:t>
      </w:r>
      <w:r w:rsidR="000C5F53" w:rsidRPr="005232A1">
        <w:rPr>
          <w:rFonts w:cs="Times New Roman"/>
        </w:rPr>
        <w:t>.4 Сведения о вновь строящихся, реконструируемых и</w:t>
      </w:r>
      <w:r w:rsidR="00341439" w:rsidRPr="005232A1">
        <w:rPr>
          <w:rFonts w:cs="Times New Roman"/>
        </w:rPr>
        <w:t xml:space="preserve"> </w:t>
      </w:r>
      <w:r w:rsidR="000C5F53" w:rsidRPr="005232A1">
        <w:rPr>
          <w:rFonts w:cs="Times New Roman"/>
        </w:rPr>
        <w:t>предлагаемых</w:t>
      </w:r>
      <w:r w:rsidR="00341439" w:rsidRPr="005232A1">
        <w:rPr>
          <w:rFonts w:cs="Times New Roman"/>
        </w:rPr>
        <w:t xml:space="preserve"> </w:t>
      </w:r>
      <w:r w:rsidR="000C5F53" w:rsidRPr="005232A1">
        <w:rPr>
          <w:rFonts w:cs="Times New Roman"/>
        </w:rPr>
        <w:t>к</w:t>
      </w:r>
      <w:r w:rsidRPr="005232A1">
        <w:rPr>
          <w:rFonts w:cs="Times New Roman"/>
        </w:rPr>
        <w:t xml:space="preserve"> </w:t>
      </w:r>
      <w:r w:rsidR="000C5F53" w:rsidRPr="005232A1">
        <w:rPr>
          <w:rFonts w:cs="Times New Roman"/>
        </w:rPr>
        <w:t>выводу из эксплуатации объект</w:t>
      </w:r>
      <w:r w:rsidR="00C14B57" w:rsidRPr="005232A1">
        <w:rPr>
          <w:rFonts w:cs="Times New Roman"/>
        </w:rPr>
        <w:t>ов</w:t>
      </w:r>
      <w:r w:rsidR="000C5F53" w:rsidRPr="005232A1">
        <w:rPr>
          <w:rFonts w:cs="Times New Roman"/>
        </w:rPr>
        <w:t xml:space="preserve"> централизованной системы водоотведения</w:t>
      </w:r>
      <w:proofErr w:type="gramEnd"/>
    </w:p>
    <w:p w:rsidR="00B91A8A" w:rsidRPr="005232A1" w:rsidRDefault="00775788" w:rsidP="00B91A8A">
      <w:pPr>
        <w:pStyle w:val="Aff9"/>
      </w:pPr>
      <w:r w:rsidRPr="005232A1">
        <w:rPr>
          <w:szCs w:val="26"/>
        </w:rPr>
        <w:t xml:space="preserve">В настоящее время очистные сооружения в п. </w:t>
      </w:r>
      <w:proofErr w:type="gramStart"/>
      <w:r w:rsidRPr="005232A1">
        <w:rPr>
          <w:szCs w:val="26"/>
        </w:rPr>
        <w:t>Речной</w:t>
      </w:r>
      <w:proofErr w:type="gramEnd"/>
      <w:r w:rsidRPr="005232A1">
        <w:rPr>
          <w:szCs w:val="26"/>
        </w:rPr>
        <w:t xml:space="preserve"> и п. Олимпийский находятся в н</w:t>
      </w:r>
      <w:r w:rsidRPr="005232A1">
        <w:rPr>
          <w:szCs w:val="26"/>
        </w:rPr>
        <w:t>е</w:t>
      </w:r>
      <w:r w:rsidRPr="005232A1">
        <w:rPr>
          <w:szCs w:val="26"/>
        </w:rPr>
        <w:t xml:space="preserve">исправном состоянии и практически не функционируют. </w:t>
      </w:r>
      <w:r w:rsidR="00B91A8A" w:rsidRPr="005232A1">
        <w:t>В целях улучшения комфортности проживания на территории поселка, снижения вредного воздействия сточных вод на окружа</w:t>
      </w:r>
      <w:r w:rsidR="00B91A8A" w:rsidRPr="005232A1">
        <w:t>ю</w:t>
      </w:r>
      <w:r w:rsidR="00B91A8A" w:rsidRPr="005232A1">
        <w:t xml:space="preserve">щую среду рекомендуется рассмотреть варианты </w:t>
      </w:r>
      <w:r w:rsidRPr="005232A1">
        <w:t>реконструкции канализационных очистных сооружений, с модернизацией системы очистки стоков</w:t>
      </w:r>
      <w:r w:rsidR="00B91A8A" w:rsidRPr="005232A1">
        <w:t xml:space="preserve">. </w:t>
      </w:r>
    </w:p>
    <w:p w:rsidR="00821C80" w:rsidRPr="005232A1" w:rsidRDefault="00341439" w:rsidP="00B91A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Cs w:val="26"/>
        </w:rPr>
      </w:pPr>
      <w:r w:rsidRPr="005232A1">
        <w:rPr>
          <w:i/>
          <w:szCs w:val="26"/>
        </w:rPr>
        <w:t xml:space="preserve"> </w:t>
      </w:r>
    </w:p>
    <w:p w:rsidR="000C5F53" w:rsidRPr="005232A1" w:rsidRDefault="000C5F53" w:rsidP="00CE148D">
      <w:pPr>
        <w:pStyle w:val="31"/>
        <w:rPr>
          <w:rFonts w:cs="Times New Roman"/>
        </w:rPr>
      </w:pPr>
      <w:r w:rsidRPr="005232A1">
        <w:rPr>
          <w:rFonts w:cs="Times New Roman"/>
        </w:rPr>
        <w:t>4.5 Сведения о развитии систем диспетчеризации, телемеханизации и об</w:t>
      </w:r>
      <w:r w:rsidR="005B3416" w:rsidRPr="005232A1">
        <w:rPr>
          <w:rFonts w:cs="Times New Roman"/>
        </w:rPr>
        <w:t xml:space="preserve"> </w:t>
      </w:r>
      <w:r w:rsidRPr="005232A1">
        <w:rPr>
          <w:rFonts w:cs="Times New Roman"/>
        </w:rPr>
        <w:t>автомат</w:t>
      </w:r>
      <w:r w:rsidRPr="005232A1">
        <w:rPr>
          <w:rFonts w:cs="Times New Roman"/>
        </w:rPr>
        <w:t>и</w:t>
      </w:r>
      <w:r w:rsidRPr="005232A1">
        <w:rPr>
          <w:rFonts w:cs="Times New Roman"/>
        </w:rPr>
        <w:t>зированных системах управления режимами водоотведения на объектах организаций, осуществляющих водоотведение</w:t>
      </w:r>
    </w:p>
    <w:p w:rsidR="00C07A9A" w:rsidRPr="005232A1" w:rsidRDefault="00C07A9A" w:rsidP="00CE148D">
      <w:pPr>
        <w:ind w:firstLine="567"/>
      </w:pPr>
      <w:r w:rsidRPr="005232A1">
        <w:t>Удаленное управление объектами системы водоотведения отсутствует.</w:t>
      </w:r>
    </w:p>
    <w:p w:rsidR="004840B1" w:rsidRPr="005232A1" w:rsidRDefault="004840B1" w:rsidP="00CE1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6"/>
        </w:rPr>
      </w:pPr>
    </w:p>
    <w:p w:rsidR="000C5F53" w:rsidRPr="005232A1" w:rsidRDefault="000C5F53" w:rsidP="00CE148D">
      <w:pPr>
        <w:pStyle w:val="31"/>
        <w:rPr>
          <w:rFonts w:cs="Times New Roman"/>
        </w:rPr>
      </w:pPr>
      <w:r w:rsidRPr="005232A1">
        <w:rPr>
          <w:rFonts w:cs="Times New Roman"/>
        </w:rPr>
        <w:lastRenderedPageBreak/>
        <w:t>4.6 Описание вариантов маршрутов прохождения трубопроводов (трасс) по</w:t>
      </w:r>
      <w:r w:rsidR="00167BBB" w:rsidRPr="005232A1">
        <w:rPr>
          <w:rFonts w:cs="Times New Roman"/>
        </w:rPr>
        <w:t xml:space="preserve"> </w:t>
      </w:r>
      <w:r w:rsidRPr="005232A1">
        <w:rPr>
          <w:rFonts w:cs="Times New Roman"/>
        </w:rPr>
        <w:t>терр</w:t>
      </w:r>
      <w:r w:rsidRPr="005232A1">
        <w:rPr>
          <w:rFonts w:cs="Times New Roman"/>
        </w:rPr>
        <w:t>и</w:t>
      </w:r>
      <w:r w:rsidRPr="005232A1">
        <w:rPr>
          <w:rFonts w:cs="Times New Roman"/>
        </w:rPr>
        <w:t xml:space="preserve">тории поселения, </w:t>
      </w:r>
      <w:r w:rsidR="006E1883" w:rsidRPr="005232A1">
        <w:rPr>
          <w:rFonts w:cs="Times New Roman"/>
        </w:rPr>
        <w:t>поселения</w:t>
      </w:r>
      <w:r w:rsidRPr="005232A1">
        <w:rPr>
          <w:rFonts w:cs="Times New Roman"/>
        </w:rPr>
        <w:t>, расположения намечаемых площадок</w:t>
      </w:r>
      <w:r w:rsidR="00167BBB" w:rsidRPr="005232A1">
        <w:rPr>
          <w:rFonts w:cs="Times New Roman"/>
        </w:rPr>
        <w:t xml:space="preserve"> </w:t>
      </w:r>
      <w:r w:rsidRPr="005232A1">
        <w:rPr>
          <w:rFonts w:cs="Times New Roman"/>
        </w:rPr>
        <w:t>под строительство с</w:t>
      </w:r>
      <w:r w:rsidRPr="005232A1">
        <w:rPr>
          <w:rFonts w:cs="Times New Roman"/>
        </w:rPr>
        <w:t>о</w:t>
      </w:r>
      <w:r w:rsidRPr="005232A1">
        <w:rPr>
          <w:rFonts w:cs="Times New Roman"/>
        </w:rPr>
        <w:t>оружений водоотведения и их обоснование</w:t>
      </w:r>
    </w:p>
    <w:p w:rsidR="00C07A9A" w:rsidRPr="005232A1" w:rsidRDefault="00C07A9A" w:rsidP="00CE148D">
      <w:pPr>
        <w:pStyle w:val="aff7"/>
        <w:ind w:firstLine="567"/>
        <w:rPr>
          <w:b w:val="0"/>
        </w:rPr>
      </w:pPr>
      <w:r w:rsidRPr="005232A1">
        <w:rPr>
          <w:b w:val="0"/>
        </w:rPr>
        <w:t>Сточные воды от жилых зданий отводятся системой самотечных коллекторов. Основные самотечные коллекторы проложены вдоль улиц, для обеспечения доступности к месту возмо</w:t>
      </w:r>
      <w:r w:rsidRPr="005232A1">
        <w:rPr>
          <w:b w:val="0"/>
        </w:rPr>
        <w:t>ж</w:t>
      </w:r>
      <w:r w:rsidRPr="005232A1">
        <w:rPr>
          <w:b w:val="0"/>
        </w:rPr>
        <w:t>ной аварии.</w:t>
      </w:r>
    </w:p>
    <w:p w:rsidR="00C07A9A" w:rsidRPr="005232A1" w:rsidRDefault="00C07A9A" w:rsidP="00CE1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Cs w:val="26"/>
        </w:rPr>
      </w:pPr>
      <w:r w:rsidRPr="005232A1">
        <w:t>Схемы существующей прокладки се</w:t>
      </w:r>
      <w:r w:rsidR="00B91A8A" w:rsidRPr="005232A1">
        <w:t>т</w:t>
      </w:r>
      <w:r w:rsidRPr="005232A1">
        <w:t xml:space="preserve">ей водоотведения </w:t>
      </w:r>
      <w:r w:rsidR="00B91A8A" w:rsidRPr="005232A1">
        <w:t>приведены в Приложении 2</w:t>
      </w:r>
      <w:r w:rsidRPr="005232A1">
        <w:t xml:space="preserve"> к да</w:t>
      </w:r>
      <w:r w:rsidRPr="005232A1">
        <w:t>н</w:t>
      </w:r>
      <w:r w:rsidRPr="005232A1">
        <w:t>ной схеме.</w:t>
      </w:r>
    </w:p>
    <w:p w:rsidR="0076674E" w:rsidRPr="005232A1" w:rsidRDefault="0076674E" w:rsidP="00CE1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Cs w:val="26"/>
        </w:rPr>
      </w:pPr>
    </w:p>
    <w:p w:rsidR="000C5F53" w:rsidRPr="005232A1" w:rsidRDefault="000C5F53" w:rsidP="00CE148D">
      <w:pPr>
        <w:pStyle w:val="31"/>
        <w:rPr>
          <w:rFonts w:cs="Times New Roman"/>
        </w:rPr>
      </w:pPr>
      <w:r w:rsidRPr="005232A1">
        <w:rPr>
          <w:rFonts w:cs="Times New Roman"/>
        </w:rPr>
        <w:t>4.7</w:t>
      </w:r>
      <w:r w:rsidR="00341439" w:rsidRPr="005232A1">
        <w:rPr>
          <w:rFonts w:cs="Times New Roman"/>
        </w:rPr>
        <w:t xml:space="preserve"> </w:t>
      </w:r>
      <w:r w:rsidRPr="005232A1">
        <w:rPr>
          <w:rFonts w:cs="Times New Roman"/>
        </w:rPr>
        <w:t>Границы</w:t>
      </w:r>
      <w:r w:rsidR="00341439" w:rsidRPr="005232A1">
        <w:rPr>
          <w:rFonts w:cs="Times New Roman"/>
        </w:rPr>
        <w:t xml:space="preserve"> </w:t>
      </w:r>
      <w:r w:rsidRPr="005232A1">
        <w:rPr>
          <w:rFonts w:cs="Times New Roman"/>
        </w:rPr>
        <w:t>и</w:t>
      </w:r>
      <w:r w:rsidR="00341439" w:rsidRPr="005232A1">
        <w:rPr>
          <w:rFonts w:cs="Times New Roman"/>
        </w:rPr>
        <w:t xml:space="preserve"> </w:t>
      </w:r>
      <w:r w:rsidRPr="005232A1">
        <w:rPr>
          <w:rFonts w:cs="Times New Roman"/>
        </w:rPr>
        <w:t>характеристики</w:t>
      </w:r>
      <w:r w:rsidR="00341439" w:rsidRPr="005232A1">
        <w:rPr>
          <w:rFonts w:cs="Times New Roman"/>
        </w:rPr>
        <w:t xml:space="preserve"> </w:t>
      </w:r>
      <w:r w:rsidRPr="005232A1">
        <w:rPr>
          <w:rFonts w:cs="Times New Roman"/>
        </w:rPr>
        <w:t>охранных</w:t>
      </w:r>
      <w:r w:rsidR="00341439" w:rsidRPr="005232A1">
        <w:rPr>
          <w:rFonts w:cs="Times New Roman"/>
        </w:rPr>
        <w:t xml:space="preserve"> </w:t>
      </w:r>
      <w:r w:rsidRPr="005232A1">
        <w:rPr>
          <w:rFonts w:cs="Times New Roman"/>
        </w:rPr>
        <w:t>зон</w:t>
      </w:r>
      <w:r w:rsidR="00341439" w:rsidRPr="005232A1">
        <w:rPr>
          <w:rFonts w:cs="Times New Roman"/>
        </w:rPr>
        <w:t xml:space="preserve"> </w:t>
      </w:r>
      <w:r w:rsidRPr="005232A1">
        <w:rPr>
          <w:rFonts w:cs="Times New Roman"/>
        </w:rPr>
        <w:t>сетей</w:t>
      </w:r>
      <w:r w:rsidR="00341439" w:rsidRPr="005232A1">
        <w:rPr>
          <w:rFonts w:cs="Times New Roman"/>
        </w:rPr>
        <w:t xml:space="preserve"> </w:t>
      </w:r>
      <w:r w:rsidRPr="005232A1">
        <w:rPr>
          <w:rFonts w:cs="Times New Roman"/>
        </w:rPr>
        <w:t>и</w:t>
      </w:r>
      <w:r w:rsidR="00341439" w:rsidRPr="005232A1">
        <w:rPr>
          <w:rFonts w:cs="Times New Roman"/>
        </w:rPr>
        <w:t xml:space="preserve"> </w:t>
      </w:r>
      <w:r w:rsidRPr="005232A1">
        <w:rPr>
          <w:rFonts w:cs="Times New Roman"/>
        </w:rPr>
        <w:t>сооружений</w:t>
      </w:r>
      <w:r w:rsidR="005B3416" w:rsidRPr="005232A1">
        <w:rPr>
          <w:rFonts w:cs="Times New Roman"/>
        </w:rPr>
        <w:t xml:space="preserve"> </w:t>
      </w:r>
      <w:r w:rsidRPr="005232A1">
        <w:rPr>
          <w:rFonts w:cs="Times New Roman"/>
        </w:rPr>
        <w:t>централизова</w:t>
      </w:r>
      <w:r w:rsidRPr="005232A1">
        <w:rPr>
          <w:rFonts w:cs="Times New Roman"/>
        </w:rPr>
        <w:t>н</w:t>
      </w:r>
      <w:r w:rsidRPr="005232A1">
        <w:rPr>
          <w:rFonts w:cs="Times New Roman"/>
        </w:rPr>
        <w:t>ной системы водоотведения</w:t>
      </w:r>
    </w:p>
    <w:p w:rsidR="00C07A9A" w:rsidRPr="005232A1" w:rsidRDefault="00C07A9A" w:rsidP="00CE148D">
      <w:pPr>
        <w:pStyle w:val="affb"/>
        <w:rPr>
          <w:szCs w:val="24"/>
        </w:rPr>
      </w:pPr>
      <w:r w:rsidRPr="005232A1">
        <w:rPr>
          <w:szCs w:val="24"/>
        </w:rPr>
        <w:t>Для обеспечения санитарно-эпидемиологической безопасности необходимо соблюдение радиусов санитарно-защитных зон. В соответствии с СанПиН 2.2.1/2.1.1.14 «Санитарно-защитные зоны и санитарная классификация предприятий, сооружений и иных объектов» ра</w:t>
      </w:r>
      <w:r w:rsidRPr="005232A1">
        <w:rPr>
          <w:szCs w:val="24"/>
        </w:rPr>
        <w:t>з</w:t>
      </w:r>
      <w:r w:rsidRPr="005232A1">
        <w:rPr>
          <w:szCs w:val="24"/>
        </w:rPr>
        <w:t>мер санитарно-защитной зоны (см. таблицу ниже).</w:t>
      </w:r>
    </w:p>
    <w:p w:rsidR="00C07A9A" w:rsidRPr="005232A1" w:rsidRDefault="00C07A9A" w:rsidP="00CE148D">
      <w:pPr>
        <w:pStyle w:val="affb"/>
      </w:pPr>
    </w:p>
    <w:p w:rsidR="00C07A9A" w:rsidRPr="005232A1" w:rsidRDefault="00111F82" w:rsidP="00111F82">
      <w:pPr>
        <w:pStyle w:val="afe"/>
        <w:rPr>
          <w:bCs w:val="0"/>
        </w:rPr>
      </w:pPr>
      <w:r w:rsidRPr="005232A1">
        <w:t xml:space="preserve">Таблица </w:t>
      </w:r>
      <w:fldSimple w:instr=" SEQ Таблица \* ARABIC ">
        <w:r w:rsidR="005232A1">
          <w:rPr>
            <w:noProof/>
          </w:rPr>
          <w:t>46</w:t>
        </w:r>
      </w:fldSimple>
      <w:r w:rsidRPr="005232A1">
        <w:t xml:space="preserve"> </w:t>
      </w:r>
      <w:r w:rsidR="00C07A9A" w:rsidRPr="005232A1">
        <w:t>- Санитарно-защитные зоны для канализационных очистных сооружений</w:t>
      </w:r>
    </w:p>
    <w:tbl>
      <w:tblPr>
        <w:tblW w:w="5000" w:type="pct"/>
        <w:shd w:val="clear" w:color="auto" w:fill="FFFFFF"/>
        <w:tblCellMar>
          <w:left w:w="0" w:type="dxa"/>
          <w:right w:w="0" w:type="dxa"/>
        </w:tblCellMar>
        <w:tblLook w:val="04A0" w:firstRow="1" w:lastRow="0" w:firstColumn="1" w:lastColumn="0" w:noHBand="0" w:noVBand="1"/>
      </w:tblPr>
      <w:tblGrid>
        <w:gridCol w:w="4445"/>
        <w:gridCol w:w="1212"/>
        <w:gridCol w:w="1414"/>
        <w:gridCol w:w="1414"/>
        <w:gridCol w:w="1516"/>
      </w:tblGrid>
      <w:tr w:rsidR="008D663D" w:rsidRPr="005232A1" w:rsidTr="00C07A9A">
        <w:trPr>
          <w:trHeight w:val="454"/>
          <w:tblHeader/>
        </w:trPr>
        <w:tc>
          <w:tcPr>
            <w:tcW w:w="2222" w:type="pct"/>
            <w:vMerge w:val="restart"/>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C07A9A" w:rsidRPr="005232A1" w:rsidRDefault="00C07A9A" w:rsidP="00CE148D">
            <w:pPr>
              <w:jc w:val="center"/>
              <w:rPr>
                <w:sz w:val="20"/>
                <w:szCs w:val="20"/>
              </w:rPr>
            </w:pPr>
            <w:r w:rsidRPr="005232A1">
              <w:rPr>
                <w:sz w:val="20"/>
                <w:szCs w:val="20"/>
                <w:bdr w:val="none" w:sz="0" w:space="0" w:color="auto" w:frame="1"/>
              </w:rPr>
              <w:t>Сооружения для очистки сточных вод</w:t>
            </w:r>
          </w:p>
        </w:tc>
        <w:tc>
          <w:tcPr>
            <w:tcW w:w="2778" w:type="pct"/>
            <w:gridSpan w:val="4"/>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C07A9A" w:rsidRPr="005232A1" w:rsidRDefault="00C07A9A" w:rsidP="00CE148D">
            <w:pPr>
              <w:jc w:val="center"/>
              <w:rPr>
                <w:sz w:val="20"/>
                <w:szCs w:val="20"/>
              </w:rPr>
            </w:pPr>
            <w:r w:rsidRPr="005232A1">
              <w:rPr>
                <w:sz w:val="20"/>
                <w:szCs w:val="20"/>
                <w:bdr w:val="none" w:sz="0" w:space="0" w:color="auto" w:frame="1"/>
              </w:rPr>
              <w:t xml:space="preserve">Расстояние в м при расчетной производительности очистных сооружений в тыс. </w:t>
            </w:r>
            <w:proofErr w:type="spellStart"/>
            <w:r w:rsidRPr="005232A1">
              <w:rPr>
                <w:sz w:val="20"/>
                <w:szCs w:val="20"/>
                <w:bdr w:val="none" w:sz="0" w:space="0" w:color="auto" w:frame="1"/>
              </w:rPr>
              <w:t>куб</w:t>
            </w:r>
            <w:proofErr w:type="gramStart"/>
            <w:r w:rsidRPr="005232A1">
              <w:rPr>
                <w:sz w:val="20"/>
                <w:szCs w:val="20"/>
                <w:bdr w:val="none" w:sz="0" w:space="0" w:color="auto" w:frame="1"/>
              </w:rPr>
              <w:t>.м</w:t>
            </w:r>
            <w:proofErr w:type="spellEnd"/>
            <w:proofErr w:type="gramEnd"/>
            <w:r w:rsidRPr="005232A1">
              <w:rPr>
                <w:sz w:val="20"/>
                <w:szCs w:val="20"/>
                <w:bdr w:val="none" w:sz="0" w:space="0" w:color="auto" w:frame="1"/>
              </w:rPr>
              <w:t>/сутки</w:t>
            </w:r>
          </w:p>
        </w:tc>
      </w:tr>
      <w:tr w:rsidR="008D663D" w:rsidRPr="005232A1" w:rsidTr="00C07A9A">
        <w:trPr>
          <w:trHeight w:val="454"/>
          <w:tblHeader/>
        </w:trPr>
        <w:tc>
          <w:tcPr>
            <w:tcW w:w="2222" w:type="pct"/>
            <w:vMerge/>
            <w:tcBorders>
              <w:top w:val="single" w:sz="6" w:space="0" w:color="auto"/>
              <w:left w:val="single" w:sz="6" w:space="0" w:color="auto"/>
              <w:bottom w:val="single" w:sz="6" w:space="0" w:color="auto"/>
              <w:right w:val="single" w:sz="6" w:space="0" w:color="auto"/>
            </w:tcBorders>
            <w:shd w:val="clear" w:color="auto" w:fill="FFFFFF"/>
            <w:vAlign w:val="center"/>
            <w:hideMark/>
          </w:tcPr>
          <w:p w:rsidR="00C07A9A" w:rsidRPr="005232A1" w:rsidRDefault="00C07A9A" w:rsidP="00CE148D">
            <w:pPr>
              <w:jc w:val="center"/>
              <w:rPr>
                <w:sz w:val="20"/>
                <w:szCs w:val="20"/>
              </w:rPr>
            </w:pPr>
          </w:p>
        </w:tc>
        <w:tc>
          <w:tcPr>
            <w:tcW w:w="606"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C07A9A" w:rsidRPr="005232A1" w:rsidRDefault="00C07A9A" w:rsidP="00CE148D">
            <w:pPr>
              <w:jc w:val="center"/>
              <w:rPr>
                <w:sz w:val="20"/>
                <w:szCs w:val="20"/>
              </w:rPr>
            </w:pPr>
            <w:r w:rsidRPr="005232A1">
              <w:rPr>
                <w:sz w:val="20"/>
                <w:szCs w:val="20"/>
                <w:bdr w:val="none" w:sz="0" w:space="0" w:color="auto" w:frame="1"/>
              </w:rPr>
              <w:t>до 0,2</w:t>
            </w:r>
          </w:p>
        </w:tc>
        <w:tc>
          <w:tcPr>
            <w:tcW w:w="707" w:type="pc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C07A9A" w:rsidRPr="005232A1" w:rsidRDefault="00C07A9A" w:rsidP="00CE148D">
            <w:pPr>
              <w:jc w:val="center"/>
              <w:rPr>
                <w:sz w:val="20"/>
                <w:szCs w:val="20"/>
              </w:rPr>
            </w:pPr>
            <w:r w:rsidRPr="005232A1">
              <w:rPr>
                <w:sz w:val="20"/>
                <w:szCs w:val="20"/>
                <w:bdr w:val="none" w:sz="0" w:space="0" w:color="auto" w:frame="1"/>
              </w:rPr>
              <w:t>более 0,2 </w:t>
            </w:r>
            <w:r w:rsidRPr="005232A1">
              <w:rPr>
                <w:sz w:val="20"/>
                <w:szCs w:val="20"/>
                <w:bdr w:val="none" w:sz="0" w:space="0" w:color="auto" w:frame="1"/>
              </w:rPr>
              <w:br/>
              <w:t>до 5,0</w:t>
            </w:r>
          </w:p>
        </w:tc>
        <w:tc>
          <w:tcPr>
            <w:tcW w:w="707" w:type="pc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C07A9A" w:rsidRPr="005232A1" w:rsidRDefault="00C07A9A" w:rsidP="00CE148D">
            <w:pPr>
              <w:jc w:val="center"/>
              <w:rPr>
                <w:sz w:val="20"/>
                <w:szCs w:val="20"/>
              </w:rPr>
            </w:pPr>
            <w:r w:rsidRPr="005232A1">
              <w:rPr>
                <w:sz w:val="20"/>
                <w:szCs w:val="20"/>
                <w:bdr w:val="none" w:sz="0" w:space="0" w:color="auto" w:frame="1"/>
              </w:rPr>
              <w:t>более 5,0 </w:t>
            </w:r>
            <w:r w:rsidRPr="005232A1">
              <w:rPr>
                <w:sz w:val="20"/>
                <w:szCs w:val="20"/>
                <w:bdr w:val="none" w:sz="0" w:space="0" w:color="auto" w:frame="1"/>
              </w:rPr>
              <w:br/>
              <w:t>до 50,0</w:t>
            </w:r>
          </w:p>
        </w:tc>
        <w:tc>
          <w:tcPr>
            <w:tcW w:w="758" w:type="pc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C07A9A" w:rsidRPr="005232A1" w:rsidRDefault="00C07A9A" w:rsidP="00CE148D">
            <w:pPr>
              <w:jc w:val="center"/>
              <w:rPr>
                <w:sz w:val="20"/>
                <w:szCs w:val="20"/>
              </w:rPr>
            </w:pPr>
            <w:r w:rsidRPr="005232A1">
              <w:rPr>
                <w:sz w:val="20"/>
                <w:szCs w:val="20"/>
                <w:bdr w:val="none" w:sz="0" w:space="0" w:color="auto" w:frame="1"/>
              </w:rPr>
              <w:t>более 50,0 </w:t>
            </w:r>
            <w:r w:rsidRPr="005232A1">
              <w:rPr>
                <w:sz w:val="20"/>
                <w:szCs w:val="20"/>
                <w:bdr w:val="none" w:sz="0" w:space="0" w:color="auto" w:frame="1"/>
              </w:rPr>
              <w:br/>
              <w:t>до 280</w:t>
            </w:r>
          </w:p>
        </w:tc>
      </w:tr>
      <w:tr w:rsidR="008D663D" w:rsidRPr="005232A1" w:rsidTr="00C07A9A">
        <w:trPr>
          <w:trHeight w:val="616"/>
        </w:trPr>
        <w:tc>
          <w:tcPr>
            <w:tcW w:w="2222"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C07A9A" w:rsidRPr="005232A1" w:rsidRDefault="00C07A9A" w:rsidP="00CE148D">
            <w:pPr>
              <w:rPr>
                <w:sz w:val="20"/>
                <w:szCs w:val="20"/>
              </w:rPr>
            </w:pPr>
            <w:r w:rsidRPr="005232A1">
              <w:rPr>
                <w:sz w:val="20"/>
                <w:szCs w:val="20"/>
                <w:bdr w:val="none" w:sz="0" w:space="0" w:color="auto" w:frame="1"/>
              </w:rPr>
              <w:t>Насосные станции и аварийно-регулирующие р</w:t>
            </w:r>
            <w:r w:rsidRPr="005232A1">
              <w:rPr>
                <w:sz w:val="20"/>
                <w:szCs w:val="20"/>
                <w:bdr w:val="none" w:sz="0" w:space="0" w:color="auto" w:frame="1"/>
              </w:rPr>
              <w:t>е</w:t>
            </w:r>
            <w:r w:rsidRPr="005232A1">
              <w:rPr>
                <w:sz w:val="20"/>
                <w:szCs w:val="20"/>
                <w:bdr w:val="none" w:sz="0" w:space="0" w:color="auto" w:frame="1"/>
              </w:rPr>
              <w:t>зервуары, локальные очистные сооружения</w:t>
            </w:r>
          </w:p>
        </w:tc>
        <w:tc>
          <w:tcPr>
            <w:tcW w:w="606"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C07A9A" w:rsidRPr="005232A1" w:rsidRDefault="00C07A9A" w:rsidP="00CE148D">
            <w:pPr>
              <w:jc w:val="center"/>
              <w:rPr>
                <w:sz w:val="20"/>
                <w:szCs w:val="20"/>
              </w:rPr>
            </w:pPr>
            <w:r w:rsidRPr="005232A1">
              <w:rPr>
                <w:sz w:val="20"/>
                <w:szCs w:val="20"/>
                <w:bdr w:val="none" w:sz="0" w:space="0" w:color="auto" w:frame="1"/>
              </w:rPr>
              <w:t>15</w:t>
            </w:r>
          </w:p>
        </w:tc>
        <w:tc>
          <w:tcPr>
            <w:tcW w:w="707"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C07A9A" w:rsidRPr="005232A1" w:rsidRDefault="00C07A9A" w:rsidP="00CE148D">
            <w:pPr>
              <w:jc w:val="center"/>
              <w:rPr>
                <w:sz w:val="20"/>
                <w:szCs w:val="20"/>
              </w:rPr>
            </w:pPr>
            <w:r w:rsidRPr="005232A1">
              <w:rPr>
                <w:sz w:val="20"/>
                <w:szCs w:val="20"/>
                <w:bdr w:val="none" w:sz="0" w:space="0" w:color="auto" w:frame="1"/>
              </w:rPr>
              <w:t>20</w:t>
            </w:r>
          </w:p>
        </w:tc>
        <w:tc>
          <w:tcPr>
            <w:tcW w:w="707"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C07A9A" w:rsidRPr="005232A1" w:rsidRDefault="00C07A9A" w:rsidP="00CE148D">
            <w:pPr>
              <w:jc w:val="center"/>
              <w:rPr>
                <w:sz w:val="20"/>
                <w:szCs w:val="20"/>
              </w:rPr>
            </w:pPr>
            <w:r w:rsidRPr="005232A1">
              <w:rPr>
                <w:sz w:val="20"/>
                <w:szCs w:val="20"/>
                <w:bdr w:val="none" w:sz="0" w:space="0" w:color="auto" w:frame="1"/>
              </w:rPr>
              <w:t>20</w:t>
            </w:r>
          </w:p>
        </w:tc>
        <w:tc>
          <w:tcPr>
            <w:tcW w:w="758"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C07A9A" w:rsidRPr="005232A1" w:rsidRDefault="00C07A9A" w:rsidP="00CE148D">
            <w:pPr>
              <w:jc w:val="center"/>
              <w:rPr>
                <w:sz w:val="20"/>
                <w:szCs w:val="20"/>
              </w:rPr>
            </w:pPr>
            <w:r w:rsidRPr="005232A1">
              <w:rPr>
                <w:sz w:val="20"/>
                <w:szCs w:val="20"/>
                <w:bdr w:val="none" w:sz="0" w:space="0" w:color="auto" w:frame="1"/>
              </w:rPr>
              <w:t>30</w:t>
            </w:r>
          </w:p>
        </w:tc>
      </w:tr>
      <w:tr w:rsidR="008D663D" w:rsidRPr="005232A1" w:rsidTr="00C07A9A">
        <w:trPr>
          <w:trHeight w:val="1091"/>
        </w:trPr>
        <w:tc>
          <w:tcPr>
            <w:tcW w:w="2222"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C07A9A" w:rsidRPr="005232A1" w:rsidRDefault="00C07A9A" w:rsidP="00CE148D">
            <w:pPr>
              <w:rPr>
                <w:sz w:val="20"/>
                <w:szCs w:val="20"/>
              </w:rPr>
            </w:pPr>
            <w:r w:rsidRPr="005232A1">
              <w:rPr>
                <w:sz w:val="20"/>
                <w:szCs w:val="20"/>
                <w:bdr w:val="none" w:sz="0" w:space="0" w:color="auto" w:frame="1"/>
              </w:rPr>
              <w:t>Сооружения для механической и биологической очистки с иловыми площадками для сброшенных осадков, а также иловые площадки</w:t>
            </w:r>
          </w:p>
        </w:tc>
        <w:tc>
          <w:tcPr>
            <w:tcW w:w="606"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C07A9A" w:rsidRPr="005232A1" w:rsidRDefault="00C07A9A" w:rsidP="00CE148D">
            <w:pPr>
              <w:jc w:val="center"/>
              <w:rPr>
                <w:sz w:val="20"/>
                <w:szCs w:val="20"/>
              </w:rPr>
            </w:pPr>
            <w:r w:rsidRPr="005232A1">
              <w:rPr>
                <w:sz w:val="20"/>
                <w:szCs w:val="20"/>
                <w:bdr w:val="none" w:sz="0" w:space="0" w:color="auto" w:frame="1"/>
              </w:rPr>
              <w:t>150</w:t>
            </w:r>
          </w:p>
        </w:tc>
        <w:tc>
          <w:tcPr>
            <w:tcW w:w="707"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C07A9A" w:rsidRPr="005232A1" w:rsidRDefault="00C07A9A" w:rsidP="00CE148D">
            <w:pPr>
              <w:jc w:val="center"/>
              <w:rPr>
                <w:sz w:val="20"/>
                <w:szCs w:val="20"/>
              </w:rPr>
            </w:pPr>
            <w:r w:rsidRPr="005232A1">
              <w:rPr>
                <w:sz w:val="20"/>
                <w:szCs w:val="20"/>
                <w:bdr w:val="none" w:sz="0" w:space="0" w:color="auto" w:frame="1"/>
              </w:rPr>
              <w:t>200</w:t>
            </w:r>
          </w:p>
        </w:tc>
        <w:tc>
          <w:tcPr>
            <w:tcW w:w="707"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C07A9A" w:rsidRPr="005232A1" w:rsidRDefault="00C07A9A" w:rsidP="00CE148D">
            <w:pPr>
              <w:jc w:val="center"/>
              <w:rPr>
                <w:sz w:val="20"/>
                <w:szCs w:val="20"/>
              </w:rPr>
            </w:pPr>
            <w:r w:rsidRPr="005232A1">
              <w:rPr>
                <w:sz w:val="20"/>
                <w:szCs w:val="20"/>
                <w:bdr w:val="none" w:sz="0" w:space="0" w:color="auto" w:frame="1"/>
              </w:rPr>
              <w:t>400</w:t>
            </w:r>
          </w:p>
        </w:tc>
        <w:tc>
          <w:tcPr>
            <w:tcW w:w="758"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C07A9A" w:rsidRPr="005232A1" w:rsidRDefault="00C07A9A" w:rsidP="00CE148D">
            <w:pPr>
              <w:jc w:val="center"/>
              <w:rPr>
                <w:sz w:val="20"/>
                <w:szCs w:val="20"/>
              </w:rPr>
            </w:pPr>
            <w:r w:rsidRPr="005232A1">
              <w:rPr>
                <w:sz w:val="20"/>
                <w:szCs w:val="20"/>
                <w:bdr w:val="none" w:sz="0" w:space="0" w:color="auto" w:frame="1"/>
              </w:rPr>
              <w:t>500</w:t>
            </w:r>
          </w:p>
        </w:tc>
      </w:tr>
      <w:tr w:rsidR="008D663D" w:rsidRPr="005232A1" w:rsidTr="00C07A9A">
        <w:trPr>
          <w:trHeight w:val="907"/>
        </w:trPr>
        <w:tc>
          <w:tcPr>
            <w:tcW w:w="2222"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C07A9A" w:rsidRPr="005232A1" w:rsidRDefault="00C07A9A" w:rsidP="00CE148D">
            <w:pPr>
              <w:rPr>
                <w:sz w:val="20"/>
                <w:szCs w:val="20"/>
              </w:rPr>
            </w:pPr>
            <w:r w:rsidRPr="005232A1">
              <w:rPr>
                <w:sz w:val="20"/>
                <w:szCs w:val="20"/>
                <w:bdr w:val="none" w:sz="0" w:space="0" w:color="auto" w:frame="1"/>
              </w:rPr>
              <w:t>Сооружения для механической и биологической очистки с термомеханической обработкой осадка в закрытых помещениях</w:t>
            </w:r>
          </w:p>
        </w:tc>
        <w:tc>
          <w:tcPr>
            <w:tcW w:w="606"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C07A9A" w:rsidRPr="005232A1" w:rsidRDefault="00C07A9A" w:rsidP="00CE148D">
            <w:pPr>
              <w:jc w:val="center"/>
              <w:rPr>
                <w:sz w:val="20"/>
                <w:szCs w:val="20"/>
              </w:rPr>
            </w:pPr>
            <w:r w:rsidRPr="005232A1">
              <w:rPr>
                <w:sz w:val="20"/>
                <w:szCs w:val="20"/>
                <w:bdr w:val="none" w:sz="0" w:space="0" w:color="auto" w:frame="1"/>
              </w:rPr>
              <w:t>100</w:t>
            </w:r>
          </w:p>
        </w:tc>
        <w:tc>
          <w:tcPr>
            <w:tcW w:w="707"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C07A9A" w:rsidRPr="005232A1" w:rsidRDefault="00C07A9A" w:rsidP="00CE148D">
            <w:pPr>
              <w:jc w:val="center"/>
              <w:rPr>
                <w:sz w:val="20"/>
                <w:szCs w:val="20"/>
              </w:rPr>
            </w:pPr>
            <w:r w:rsidRPr="005232A1">
              <w:rPr>
                <w:sz w:val="20"/>
                <w:szCs w:val="20"/>
                <w:bdr w:val="none" w:sz="0" w:space="0" w:color="auto" w:frame="1"/>
              </w:rPr>
              <w:t>150</w:t>
            </w:r>
          </w:p>
        </w:tc>
        <w:tc>
          <w:tcPr>
            <w:tcW w:w="707"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C07A9A" w:rsidRPr="005232A1" w:rsidRDefault="00C07A9A" w:rsidP="00CE148D">
            <w:pPr>
              <w:jc w:val="center"/>
              <w:rPr>
                <w:sz w:val="20"/>
                <w:szCs w:val="20"/>
              </w:rPr>
            </w:pPr>
            <w:r w:rsidRPr="005232A1">
              <w:rPr>
                <w:sz w:val="20"/>
                <w:szCs w:val="20"/>
                <w:bdr w:val="none" w:sz="0" w:space="0" w:color="auto" w:frame="1"/>
              </w:rPr>
              <w:t>300</w:t>
            </w:r>
          </w:p>
        </w:tc>
        <w:tc>
          <w:tcPr>
            <w:tcW w:w="758"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C07A9A" w:rsidRPr="005232A1" w:rsidRDefault="00C07A9A" w:rsidP="00CE148D">
            <w:pPr>
              <w:jc w:val="center"/>
              <w:rPr>
                <w:sz w:val="20"/>
                <w:szCs w:val="20"/>
              </w:rPr>
            </w:pPr>
            <w:r w:rsidRPr="005232A1">
              <w:rPr>
                <w:sz w:val="20"/>
                <w:szCs w:val="20"/>
                <w:bdr w:val="none" w:sz="0" w:space="0" w:color="auto" w:frame="1"/>
              </w:rPr>
              <w:t>400</w:t>
            </w:r>
          </w:p>
        </w:tc>
      </w:tr>
      <w:tr w:rsidR="008D663D" w:rsidRPr="005232A1" w:rsidTr="00C07A9A">
        <w:trPr>
          <w:trHeight w:val="454"/>
        </w:trPr>
        <w:tc>
          <w:tcPr>
            <w:tcW w:w="2222"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C07A9A" w:rsidRPr="005232A1" w:rsidRDefault="00C07A9A" w:rsidP="00CE148D">
            <w:pPr>
              <w:rPr>
                <w:sz w:val="20"/>
                <w:szCs w:val="20"/>
              </w:rPr>
            </w:pPr>
            <w:r w:rsidRPr="005232A1">
              <w:rPr>
                <w:sz w:val="20"/>
                <w:szCs w:val="20"/>
                <w:bdr w:val="none" w:sz="0" w:space="0" w:color="auto" w:frame="1"/>
              </w:rPr>
              <w:t>Поля:</w:t>
            </w:r>
          </w:p>
          <w:p w:rsidR="00C07A9A" w:rsidRPr="005232A1" w:rsidRDefault="00C07A9A" w:rsidP="00CE148D">
            <w:pPr>
              <w:rPr>
                <w:sz w:val="20"/>
                <w:szCs w:val="20"/>
              </w:rPr>
            </w:pPr>
            <w:r w:rsidRPr="005232A1">
              <w:rPr>
                <w:sz w:val="20"/>
                <w:szCs w:val="20"/>
                <w:bdr w:val="none" w:sz="0" w:space="0" w:color="auto" w:frame="1"/>
              </w:rPr>
              <w:t>а) фильтрации</w:t>
            </w:r>
          </w:p>
          <w:p w:rsidR="00C07A9A" w:rsidRPr="005232A1" w:rsidRDefault="00C07A9A" w:rsidP="00CE148D">
            <w:pPr>
              <w:rPr>
                <w:sz w:val="20"/>
                <w:szCs w:val="20"/>
              </w:rPr>
            </w:pPr>
            <w:r w:rsidRPr="005232A1">
              <w:rPr>
                <w:sz w:val="20"/>
                <w:szCs w:val="20"/>
                <w:bdr w:val="none" w:sz="0" w:space="0" w:color="auto" w:frame="1"/>
              </w:rPr>
              <w:t>б) орошения</w:t>
            </w:r>
          </w:p>
        </w:tc>
        <w:tc>
          <w:tcPr>
            <w:tcW w:w="606"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C07A9A" w:rsidRPr="005232A1" w:rsidRDefault="00C07A9A" w:rsidP="00CE148D">
            <w:pPr>
              <w:jc w:val="center"/>
              <w:rPr>
                <w:sz w:val="20"/>
                <w:szCs w:val="20"/>
              </w:rPr>
            </w:pPr>
          </w:p>
          <w:p w:rsidR="00C07A9A" w:rsidRPr="005232A1" w:rsidRDefault="00C07A9A" w:rsidP="00CE148D">
            <w:pPr>
              <w:jc w:val="center"/>
              <w:rPr>
                <w:sz w:val="20"/>
                <w:szCs w:val="20"/>
              </w:rPr>
            </w:pPr>
            <w:r w:rsidRPr="005232A1">
              <w:rPr>
                <w:sz w:val="20"/>
                <w:szCs w:val="20"/>
                <w:bdr w:val="none" w:sz="0" w:space="0" w:color="auto" w:frame="1"/>
              </w:rPr>
              <w:t>200</w:t>
            </w:r>
          </w:p>
          <w:p w:rsidR="00C07A9A" w:rsidRPr="005232A1" w:rsidRDefault="00C07A9A" w:rsidP="00CE148D">
            <w:pPr>
              <w:jc w:val="center"/>
              <w:rPr>
                <w:sz w:val="20"/>
                <w:szCs w:val="20"/>
              </w:rPr>
            </w:pPr>
            <w:r w:rsidRPr="005232A1">
              <w:rPr>
                <w:sz w:val="20"/>
                <w:szCs w:val="20"/>
                <w:bdr w:val="none" w:sz="0" w:space="0" w:color="auto" w:frame="1"/>
              </w:rPr>
              <w:t>150</w:t>
            </w:r>
          </w:p>
        </w:tc>
        <w:tc>
          <w:tcPr>
            <w:tcW w:w="707"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C07A9A" w:rsidRPr="005232A1" w:rsidRDefault="00C07A9A" w:rsidP="00CE148D">
            <w:pPr>
              <w:jc w:val="center"/>
              <w:rPr>
                <w:sz w:val="20"/>
                <w:szCs w:val="20"/>
              </w:rPr>
            </w:pPr>
          </w:p>
          <w:p w:rsidR="00C07A9A" w:rsidRPr="005232A1" w:rsidRDefault="00C07A9A" w:rsidP="00CE148D">
            <w:pPr>
              <w:jc w:val="center"/>
              <w:rPr>
                <w:sz w:val="20"/>
                <w:szCs w:val="20"/>
              </w:rPr>
            </w:pPr>
            <w:r w:rsidRPr="005232A1">
              <w:rPr>
                <w:sz w:val="20"/>
                <w:szCs w:val="20"/>
                <w:bdr w:val="none" w:sz="0" w:space="0" w:color="auto" w:frame="1"/>
              </w:rPr>
              <w:t>300</w:t>
            </w:r>
          </w:p>
          <w:p w:rsidR="00C07A9A" w:rsidRPr="005232A1" w:rsidRDefault="00C07A9A" w:rsidP="00CE148D">
            <w:pPr>
              <w:jc w:val="center"/>
              <w:rPr>
                <w:sz w:val="20"/>
                <w:szCs w:val="20"/>
              </w:rPr>
            </w:pPr>
            <w:r w:rsidRPr="005232A1">
              <w:rPr>
                <w:sz w:val="20"/>
                <w:szCs w:val="20"/>
                <w:bdr w:val="none" w:sz="0" w:space="0" w:color="auto" w:frame="1"/>
              </w:rPr>
              <w:t>200</w:t>
            </w:r>
          </w:p>
        </w:tc>
        <w:tc>
          <w:tcPr>
            <w:tcW w:w="707"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C07A9A" w:rsidRPr="005232A1" w:rsidRDefault="00C07A9A" w:rsidP="00CE148D">
            <w:pPr>
              <w:jc w:val="center"/>
              <w:rPr>
                <w:sz w:val="20"/>
                <w:szCs w:val="20"/>
              </w:rPr>
            </w:pPr>
          </w:p>
          <w:p w:rsidR="00C07A9A" w:rsidRPr="005232A1" w:rsidRDefault="00C07A9A" w:rsidP="00CE148D">
            <w:pPr>
              <w:jc w:val="center"/>
              <w:rPr>
                <w:sz w:val="20"/>
                <w:szCs w:val="20"/>
              </w:rPr>
            </w:pPr>
            <w:r w:rsidRPr="005232A1">
              <w:rPr>
                <w:sz w:val="20"/>
                <w:szCs w:val="20"/>
                <w:bdr w:val="none" w:sz="0" w:space="0" w:color="auto" w:frame="1"/>
              </w:rPr>
              <w:t>500</w:t>
            </w:r>
          </w:p>
          <w:p w:rsidR="00C07A9A" w:rsidRPr="005232A1" w:rsidRDefault="00C07A9A" w:rsidP="00CE148D">
            <w:pPr>
              <w:jc w:val="center"/>
              <w:rPr>
                <w:sz w:val="20"/>
                <w:szCs w:val="20"/>
              </w:rPr>
            </w:pPr>
            <w:r w:rsidRPr="005232A1">
              <w:rPr>
                <w:sz w:val="20"/>
                <w:szCs w:val="20"/>
                <w:bdr w:val="none" w:sz="0" w:space="0" w:color="auto" w:frame="1"/>
              </w:rPr>
              <w:t>400</w:t>
            </w:r>
          </w:p>
        </w:tc>
        <w:tc>
          <w:tcPr>
            <w:tcW w:w="758"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C07A9A" w:rsidRPr="005232A1" w:rsidRDefault="00C07A9A" w:rsidP="00CE148D">
            <w:pPr>
              <w:jc w:val="center"/>
              <w:rPr>
                <w:sz w:val="20"/>
                <w:szCs w:val="20"/>
              </w:rPr>
            </w:pPr>
          </w:p>
          <w:p w:rsidR="00C07A9A" w:rsidRPr="005232A1" w:rsidRDefault="00C07A9A" w:rsidP="00CE148D">
            <w:pPr>
              <w:jc w:val="center"/>
              <w:rPr>
                <w:sz w:val="20"/>
                <w:szCs w:val="20"/>
              </w:rPr>
            </w:pPr>
            <w:r w:rsidRPr="005232A1">
              <w:rPr>
                <w:sz w:val="20"/>
                <w:szCs w:val="20"/>
                <w:bdr w:val="none" w:sz="0" w:space="0" w:color="auto" w:frame="1"/>
              </w:rPr>
              <w:t>1 000</w:t>
            </w:r>
          </w:p>
          <w:p w:rsidR="00C07A9A" w:rsidRPr="005232A1" w:rsidRDefault="00C07A9A" w:rsidP="00CE148D">
            <w:pPr>
              <w:jc w:val="center"/>
              <w:rPr>
                <w:sz w:val="20"/>
                <w:szCs w:val="20"/>
              </w:rPr>
            </w:pPr>
            <w:r w:rsidRPr="005232A1">
              <w:rPr>
                <w:sz w:val="20"/>
                <w:szCs w:val="20"/>
                <w:bdr w:val="none" w:sz="0" w:space="0" w:color="auto" w:frame="1"/>
              </w:rPr>
              <w:t>1 000</w:t>
            </w:r>
          </w:p>
        </w:tc>
      </w:tr>
      <w:tr w:rsidR="008D663D" w:rsidRPr="005232A1" w:rsidTr="00C07A9A">
        <w:trPr>
          <w:trHeight w:val="454"/>
        </w:trPr>
        <w:tc>
          <w:tcPr>
            <w:tcW w:w="2222"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C07A9A" w:rsidRPr="005232A1" w:rsidRDefault="00C07A9A" w:rsidP="00CE148D">
            <w:pPr>
              <w:rPr>
                <w:sz w:val="20"/>
                <w:szCs w:val="20"/>
              </w:rPr>
            </w:pPr>
            <w:r w:rsidRPr="005232A1">
              <w:rPr>
                <w:sz w:val="20"/>
                <w:szCs w:val="20"/>
                <w:bdr w:val="none" w:sz="0" w:space="0" w:color="auto" w:frame="1"/>
              </w:rPr>
              <w:t>Биологические пруды</w:t>
            </w:r>
          </w:p>
        </w:tc>
        <w:tc>
          <w:tcPr>
            <w:tcW w:w="606"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C07A9A" w:rsidRPr="005232A1" w:rsidRDefault="00C07A9A" w:rsidP="00CE148D">
            <w:pPr>
              <w:jc w:val="center"/>
              <w:rPr>
                <w:sz w:val="20"/>
                <w:szCs w:val="20"/>
              </w:rPr>
            </w:pPr>
            <w:r w:rsidRPr="005232A1">
              <w:rPr>
                <w:sz w:val="20"/>
                <w:szCs w:val="20"/>
                <w:bdr w:val="none" w:sz="0" w:space="0" w:color="auto" w:frame="1"/>
              </w:rPr>
              <w:t>200</w:t>
            </w:r>
          </w:p>
        </w:tc>
        <w:tc>
          <w:tcPr>
            <w:tcW w:w="707"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C07A9A" w:rsidRPr="005232A1" w:rsidRDefault="00C07A9A" w:rsidP="00CE148D">
            <w:pPr>
              <w:jc w:val="center"/>
              <w:rPr>
                <w:sz w:val="20"/>
                <w:szCs w:val="20"/>
              </w:rPr>
            </w:pPr>
            <w:r w:rsidRPr="005232A1">
              <w:rPr>
                <w:sz w:val="20"/>
                <w:szCs w:val="20"/>
                <w:bdr w:val="none" w:sz="0" w:space="0" w:color="auto" w:frame="1"/>
              </w:rPr>
              <w:t>200</w:t>
            </w:r>
          </w:p>
        </w:tc>
        <w:tc>
          <w:tcPr>
            <w:tcW w:w="707"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C07A9A" w:rsidRPr="005232A1" w:rsidRDefault="00C07A9A" w:rsidP="00CE148D">
            <w:pPr>
              <w:jc w:val="center"/>
              <w:rPr>
                <w:sz w:val="20"/>
                <w:szCs w:val="20"/>
              </w:rPr>
            </w:pPr>
            <w:r w:rsidRPr="005232A1">
              <w:rPr>
                <w:sz w:val="20"/>
                <w:szCs w:val="20"/>
                <w:bdr w:val="none" w:sz="0" w:space="0" w:color="auto" w:frame="1"/>
              </w:rPr>
              <w:t>300</w:t>
            </w:r>
          </w:p>
        </w:tc>
        <w:tc>
          <w:tcPr>
            <w:tcW w:w="758"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C07A9A" w:rsidRPr="005232A1" w:rsidRDefault="00C07A9A" w:rsidP="00CE148D">
            <w:pPr>
              <w:jc w:val="center"/>
              <w:rPr>
                <w:sz w:val="20"/>
                <w:szCs w:val="20"/>
              </w:rPr>
            </w:pPr>
            <w:r w:rsidRPr="005232A1">
              <w:rPr>
                <w:sz w:val="20"/>
                <w:szCs w:val="20"/>
                <w:bdr w:val="none" w:sz="0" w:space="0" w:color="auto" w:frame="1"/>
              </w:rPr>
              <w:t>300</w:t>
            </w:r>
          </w:p>
        </w:tc>
      </w:tr>
    </w:tbl>
    <w:p w:rsidR="00C07A9A" w:rsidRPr="005232A1" w:rsidRDefault="00C07A9A" w:rsidP="00CE148D">
      <w:pPr>
        <w:pStyle w:val="affb"/>
        <w:rPr>
          <w:sz w:val="22"/>
          <w:szCs w:val="24"/>
        </w:rPr>
      </w:pPr>
      <w:r w:rsidRPr="005232A1">
        <w:rPr>
          <w:sz w:val="22"/>
          <w:szCs w:val="24"/>
        </w:rPr>
        <w:t>Примечания:</w:t>
      </w:r>
    </w:p>
    <w:p w:rsidR="00C07A9A" w:rsidRPr="005232A1" w:rsidRDefault="00C07A9A" w:rsidP="00CE148D">
      <w:pPr>
        <w:pStyle w:val="affb"/>
        <w:rPr>
          <w:sz w:val="22"/>
          <w:szCs w:val="24"/>
        </w:rPr>
      </w:pPr>
      <w:r w:rsidRPr="005232A1">
        <w:rPr>
          <w:sz w:val="22"/>
          <w:szCs w:val="24"/>
        </w:rPr>
        <w:t xml:space="preserve">1. Размер СЗЗ для канализационных очистных сооружений производительностью более 280 тыс. </w:t>
      </w:r>
      <w:proofErr w:type="spellStart"/>
      <w:r w:rsidRPr="005232A1">
        <w:rPr>
          <w:sz w:val="22"/>
          <w:szCs w:val="24"/>
        </w:rPr>
        <w:t>куб</w:t>
      </w:r>
      <w:proofErr w:type="gramStart"/>
      <w:r w:rsidRPr="005232A1">
        <w:rPr>
          <w:sz w:val="22"/>
          <w:szCs w:val="24"/>
        </w:rPr>
        <w:t>.м</w:t>
      </w:r>
      <w:proofErr w:type="spellEnd"/>
      <w:proofErr w:type="gramEnd"/>
      <w:r w:rsidRPr="005232A1">
        <w:rPr>
          <w:sz w:val="22"/>
          <w:szCs w:val="24"/>
        </w:rPr>
        <w:t>/сутки, а также при принятии новых технологий очистки сточных вод и обработки осадка устана</w:t>
      </w:r>
      <w:r w:rsidRPr="005232A1">
        <w:rPr>
          <w:sz w:val="22"/>
          <w:szCs w:val="24"/>
        </w:rPr>
        <w:t>в</w:t>
      </w:r>
      <w:r w:rsidRPr="005232A1">
        <w:rPr>
          <w:sz w:val="22"/>
          <w:szCs w:val="24"/>
        </w:rPr>
        <w:t>ливается в каждом конкретном случае в порядке, предусмотренном пунктом 5.3. СанПиН 2.2.1/2.1.1.14.</w:t>
      </w:r>
    </w:p>
    <w:p w:rsidR="00C07A9A" w:rsidRPr="005232A1" w:rsidRDefault="00C07A9A" w:rsidP="00CE148D">
      <w:pPr>
        <w:pStyle w:val="affb"/>
        <w:rPr>
          <w:sz w:val="22"/>
          <w:szCs w:val="24"/>
        </w:rPr>
      </w:pPr>
      <w:r w:rsidRPr="005232A1">
        <w:rPr>
          <w:sz w:val="22"/>
          <w:szCs w:val="24"/>
        </w:rPr>
        <w:t>2. Для полей фильтрации площадью до 0,5 га, для полей орошения коммунального типа площ</w:t>
      </w:r>
      <w:r w:rsidRPr="005232A1">
        <w:rPr>
          <w:sz w:val="22"/>
          <w:szCs w:val="24"/>
        </w:rPr>
        <w:t>а</w:t>
      </w:r>
      <w:r w:rsidRPr="005232A1">
        <w:rPr>
          <w:sz w:val="22"/>
          <w:szCs w:val="24"/>
        </w:rPr>
        <w:t>дью до 1,0 га, для сооружений механической и биологической очистки сточных вод производительн</w:t>
      </w:r>
      <w:r w:rsidRPr="005232A1">
        <w:rPr>
          <w:sz w:val="22"/>
          <w:szCs w:val="24"/>
        </w:rPr>
        <w:t>о</w:t>
      </w:r>
      <w:r w:rsidRPr="005232A1">
        <w:rPr>
          <w:sz w:val="22"/>
          <w:szCs w:val="24"/>
        </w:rPr>
        <w:t xml:space="preserve">стью до 50 </w:t>
      </w:r>
      <w:proofErr w:type="spellStart"/>
      <w:r w:rsidRPr="005232A1">
        <w:rPr>
          <w:sz w:val="22"/>
          <w:szCs w:val="24"/>
        </w:rPr>
        <w:t>куб</w:t>
      </w:r>
      <w:proofErr w:type="gramStart"/>
      <w:r w:rsidRPr="005232A1">
        <w:rPr>
          <w:sz w:val="22"/>
          <w:szCs w:val="24"/>
        </w:rPr>
        <w:t>.м</w:t>
      </w:r>
      <w:proofErr w:type="spellEnd"/>
      <w:proofErr w:type="gramEnd"/>
      <w:r w:rsidRPr="005232A1">
        <w:rPr>
          <w:sz w:val="22"/>
          <w:szCs w:val="24"/>
        </w:rPr>
        <w:t>/сутки СЗЗ следует принимать размером 100 м.</w:t>
      </w:r>
    </w:p>
    <w:p w:rsidR="00C07A9A" w:rsidRPr="005232A1" w:rsidRDefault="00C07A9A" w:rsidP="00CE148D">
      <w:pPr>
        <w:pStyle w:val="affb"/>
        <w:rPr>
          <w:sz w:val="22"/>
          <w:szCs w:val="24"/>
        </w:rPr>
      </w:pPr>
      <w:r w:rsidRPr="005232A1">
        <w:rPr>
          <w:sz w:val="22"/>
          <w:szCs w:val="24"/>
        </w:rPr>
        <w:t xml:space="preserve">3. Для полей подземной фильтрации пропускной способностью до 15 </w:t>
      </w:r>
      <w:proofErr w:type="spellStart"/>
      <w:r w:rsidRPr="005232A1">
        <w:rPr>
          <w:sz w:val="22"/>
          <w:szCs w:val="24"/>
        </w:rPr>
        <w:t>куб</w:t>
      </w:r>
      <w:proofErr w:type="gramStart"/>
      <w:r w:rsidRPr="005232A1">
        <w:rPr>
          <w:sz w:val="22"/>
          <w:szCs w:val="24"/>
        </w:rPr>
        <w:t>.м</w:t>
      </w:r>
      <w:proofErr w:type="spellEnd"/>
      <w:proofErr w:type="gramEnd"/>
      <w:r w:rsidRPr="005232A1">
        <w:rPr>
          <w:sz w:val="22"/>
          <w:szCs w:val="24"/>
        </w:rPr>
        <w:t>/сутки размер СЗЗ следует принимать размером 50 м.</w:t>
      </w:r>
    </w:p>
    <w:p w:rsidR="00C07A9A" w:rsidRPr="005232A1" w:rsidRDefault="00C07A9A" w:rsidP="00CE148D">
      <w:pPr>
        <w:pStyle w:val="affb"/>
        <w:rPr>
          <w:sz w:val="22"/>
          <w:szCs w:val="24"/>
        </w:rPr>
      </w:pPr>
      <w:r w:rsidRPr="005232A1">
        <w:rPr>
          <w:sz w:val="22"/>
          <w:szCs w:val="24"/>
        </w:rPr>
        <w:t>4. Размер СЗЗ от очистных сооружений поверхностного стока открытого типа до жилой террит</w:t>
      </w:r>
      <w:r w:rsidRPr="005232A1">
        <w:rPr>
          <w:sz w:val="22"/>
          <w:szCs w:val="24"/>
        </w:rPr>
        <w:t>о</w:t>
      </w:r>
      <w:r w:rsidRPr="005232A1">
        <w:rPr>
          <w:sz w:val="22"/>
          <w:szCs w:val="24"/>
        </w:rPr>
        <w:t>рии следует принимать 100 м, закрытого типа - 50 м.</w:t>
      </w:r>
    </w:p>
    <w:p w:rsidR="00C07A9A" w:rsidRPr="005232A1" w:rsidRDefault="00C07A9A" w:rsidP="00CE148D">
      <w:pPr>
        <w:pStyle w:val="affb"/>
        <w:rPr>
          <w:sz w:val="22"/>
          <w:szCs w:val="24"/>
        </w:rPr>
      </w:pPr>
      <w:r w:rsidRPr="005232A1">
        <w:rPr>
          <w:sz w:val="22"/>
          <w:szCs w:val="24"/>
        </w:rPr>
        <w:t xml:space="preserve">5. </w:t>
      </w:r>
      <w:proofErr w:type="gramStart"/>
      <w:r w:rsidRPr="005232A1">
        <w:rPr>
          <w:sz w:val="22"/>
          <w:szCs w:val="24"/>
        </w:rPr>
        <w:t>От очистных сооружений и насосных станций производственной канализации, не распол</w:t>
      </w:r>
      <w:r w:rsidRPr="005232A1">
        <w:rPr>
          <w:sz w:val="22"/>
          <w:szCs w:val="24"/>
        </w:rPr>
        <w:t>о</w:t>
      </w:r>
      <w:r w:rsidRPr="005232A1">
        <w:rPr>
          <w:sz w:val="22"/>
          <w:szCs w:val="24"/>
        </w:rPr>
        <w:t>женных на территории промышленных предприятий, как при самостоятельной очистке и перекачке пр</w:t>
      </w:r>
      <w:r w:rsidRPr="005232A1">
        <w:rPr>
          <w:sz w:val="22"/>
          <w:szCs w:val="24"/>
        </w:rPr>
        <w:t>о</w:t>
      </w:r>
      <w:r w:rsidRPr="005232A1">
        <w:rPr>
          <w:sz w:val="22"/>
          <w:szCs w:val="24"/>
        </w:rPr>
        <w:t>изводственных сточных вод, так и при совместной их очистке с бытовыми, размеры СЗЗ следует прин</w:t>
      </w:r>
      <w:r w:rsidRPr="005232A1">
        <w:rPr>
          <w:sz w:val="22"/>
          <w:szCs w:val="24"/>
        </w:rPr>
        <w:t>и</w:t>
      </w:r>
      <w:r w:rsidRPr="005232A1">
        <w:rPr>
          <w:sz w:val="22"/>
          <w:szCs w:val="24"/>
        </w:rPr>
        <w:t xml:space="preserve">мать такими же, как для производств, от которых поступают сточные воды, но не менее указанных в таблице </w:t>
      </w:r>
      <w:r w:rsidR="005232A1">
        <w:rPr>
          <w:sz w:val="22"/>
          <w:szCs w:val="24"/>
        </w:rPr>
        <w:t>46</w:t>
      </w:r>
      <w:proofErr w:type="gramEnd"/>
    </w:p>
    <w:p w:rsidR="00C07A9A" w:rsidRPr="005232A1" w:rsidRDefault="00C07A9A" w:rsidP="00CE148D">
      <w:pPr>
        <w:pStyle w:val="affb"/>
        <w:rPr>
          <w:sz w:val="22"/>
          <w:szCs w:val="24"/>
        </w:rPr>
      </w:pPr>
      <w:r w:rsidRPr="005232A1">
        <w:rPr>
          <w:sz w:val="22"/>
          <w:szCs w:val="24"/>
        </w:rPr>
        <w:t xml:space="preserve">6. Размер СЗЗ от снеготаялок и </w:t>
      </w:r>
      <w:proofErr w:type="spellStart"/>
      <w:r w:rsidRPr="005232A1">
        <w:rPr>
          <w:sz w:val="22"/>
          <w:szCs w:val="24"/>
        </w:rPr>
        <w:t>снегосплавных</w:t>
      </w:r>
      <w:proofErr w:type="spellEnd"/>
      <w:r w:rsidRPr="005232A1">
        <w:rPr>
          <w:sz w:val="22"/>
          <w:szCs w:val="24"/>
        </w:rPr>
        <w:t xml:space="preserve"> пунктов до территории жилой застройки и других нормируемых территорий следует принимать 100 м.</w:t>
      </w:r>
    </w:p>
    <w:p w:rsidR="003B1078" w:rsidRPr="005232A1" w:rsidRDefault="003B1078" w:rsidP="00CE1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Cs w:val="26"/>
        </w:rPr>
      </w:pPr>
    </w:p>
    <w:p w:rsidR="000C5F53" w:rsidRPr="005232A1" w:rsidRDefault="000C5F53" w:rsidP="00CE148D">
      <w:pPr>
        <w:pStyle w:val="31"/>
        <w:rPr>
          <w:rFonts w:cs="Times New Roman"/>
        </w:rPr>
      </w:pPr>
      <w:r w:rsidRPr="005232A1">
        <w:rPr>
          <w:rFonts w:cs="Times New Roman"/>
        </w:rPr>
        <w:lastRenderedPageBreak/>
        <w:t>4.8 Границы планируемых</w:t>
      </w:r>
      <w:r w:rsidR="00341439" w:rsidRPr="005232A1">
        <w:rPr>
          <w:rFonts w:cs="Times New Roman"/>
        </w:rPr>
        <w:t xml:space="preserve"> </w:t>
      </w:r>
      <w:proofErr w:type="gramStart"/>
      <w:r w:rsidRPr="005232A1">
        <w:rPr>
          <w:rFonts w:cs="Times New Roman"/>
        </w:rPr>
        <w:t>зон</w:t>
      </w:r>
      <w:r w:rsidR="00341439" w:rsidRPr="005232A1">
        <w:rPr>
          <w:rFonts w:cs="Times New Roman"/>
        </w:rPr>
        <w:t xml:space="preserve"> </w:t>
      </w:r>
      <w:r w:rsidRPr="005232A1">
        <w:rPr>
          <w:rFonts w:cs="Times New Roman"/>
        </w:rPr>
        <w:t>размещения</w:t>
      </w:r>
      <w:r w:rsidR="00341439" w:rsidRPr="005232A1">
        <w:rPr>
          <w:rFonts w:cs="Times New Roman"/>
        </w:rPr>
        <w:t xml:space="preserve"> </w:t>
      </w:r>
      <w:r w:rsidRPr="005232A1">
        <w:rPr>
          <w:rFonts w:cs="Times New Roman"/>
        </w:rPr>
        <w:t>объектов</w:t>
      </w:r>
      <w:r w:rsidR="00341439" w:rsidRPr="005232A1">
        <w:rPr>
          <w:rFonts w:cs="Times New Roman"/>
        </w:rPr>
        <w:t xml:space="preserve"> </w:t>
      </w:r>
      <w:r w:rsidRPr="005232A1">
        <w:rPr>
          <w:rFonts w:cs="Times New Roman"/>
        </w:rPr>
        <w:t>централизованной</w:t>
      </w:r>
      <w:r w:rsidR="005B3416" w:rsidRPr="005232A1">
        <w:rPr>
          <w:rFonts w:cs="Times New Roman"/>
        </w:rPr>
        <w:t xml:space="preserve"> </w:t>
      </w:r>
      <w:r w:rsidRPr="005232A1">
        <w:rPr>
          <w:rFonts w:cs="Times New Roman"/>
        </w:rPr>
        <w:t>системы водоотведения</w:t>
      </w:r>
      <w:proofErr w:type="gramEnd"/>
    </w:p>
    <w:p w:rsidR="00C07A9A" w:rsidRPr="005232A1" w:rsidRDefault="00C07A9A" w:rsidP="00CE1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5232A1">
        <w:t>Расположение и протяженность вновь сооружаемых сетей водоотведения должна быть определена согласно проекту на новое строительство централизованной системы водоотвед</w:t>
      </w:r>
      <w:r w:rsidRPr="005232A1">
        <w:t>е</w:t>
      </w:r>
      <w:r w:rsidRPr="005232A1">
        <w:t>ния.</w:t>
      </w:r>
    </w:p>
    <w:p w:rsidR="000F6B02" w:rsidRPr="005232A1" w:rsidRDefault="000F6B02" w:rsidP="00CE148D">
      <w:pPr>
        <w:pStyle w:val="22"/>
        <w:spacing w:line="240" w:lineRule="auto"/>
      </w:pPr>
      <w:r w:rsidRPr="005232A1">
        <w:br w:type="page"/>
      </w:r>
    </w:p>
    <w:p w:rsidR="000C5F53" w:rsidRPr="005232A1" w:rsidRDefault="000C5F53" w:rsidP="00CE148D">
      <w:pPr>
        <w:pStyle w:val="22"/>
        <w:spacing w:line="240" w:lineRule="auto"/>
      </w:pPr>
      <w:bookmarkStart w:id="72" w:name="_Toc104380928"/>
      <w:r w:rsidRPr="005232A1">
        <w:lastRenderedPageBreak/>
        <w:t>Раздел 5 "Экологические аспекты мероприятий</w:t>
      </w:r>
      <w:r w:rsidR="00341439" w:rsidRPr="005232A1">
        <w:t xml:space="preserve"> </w:t>
      </w:r>
      <w:r w:rsidRPr="005232A1">
        <w:t>по</w:t>
      </w:r>
      <w:r w:rsidR="00341439" w:rsidRPr="005232A1">
        <w:t xml:space="preserve"> </w:t>
      </w:r>
      <w:r w:rsidRPr="005232A1">
        <w:t>строительству</w:t>
      </w:r>
      <w:r w:rsidR="00341439" w:rsidRPr="005232A1">
        <w:t xml:space="preserve"> </w:t>
      </w:r>
      <w:r w:rsidRPr="005232A1">
        <w:t>и</w:t>
      </w:r>
      <w:r w:rsidR="00845BF0" w:rsidRPr="005232A1">
        <w:t xml:space="preserve"> </w:t>
      </w:r>
      <w:r w:rsidRPr="005232A1">
        <w:t>реконструкции объектов централизованной системы водоотведения"</w:t>
      </w:r>
      <w:bookmarkEnd w:id="72"/>
    </w:p>
    <w:p w:rsidR="000C5F53" w:rsidRPr="005232A1" w:rsidRDefault="000C5F53" w:rsidP="00CE1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8"/>
        </w:rPr>
      </w:pPr>
    </w:p>
    <w:p w:rsidR="000C5F53" w:rsidRPr="005232A1" w:rsidRDefault="000C5F53" w:rsidP="00CE148D">
      <w:pPr>
        <w:pStyle w:val="31"/>
        <w:rPr>
          <w:rFonts w:cs="Times New Roman"/>
        </w:rPr>
      </w:pPr>
      <w:r w:rsidRPr="005232A1">
        <w:rPr>
          <w:rFonts w:cs="Times New Roman"/>
        </w:rPr>
        <w:t xml:space="preserve">5.1 </w:t>
      </w:r>
      <w:r w:rsidR="0040568F" w:rsidRPr="005232A1">
        <w:rPr>
          <w:rFonts w:cs="Times New Roman"/>
        </w:rPr>
        <w:t>Сведения о мероприятиях, содержащихся в планах снижения сбросов загрязн</w:t>
      </w:r>
      <w:r w:rsidR="0040568F" w:rsidRPr="005232A1">
        <w:rPr>
          <w:rFonts w:cs="Times New Roman"/>
        </w:rPr>
        <w:t>я</w:t>
      </w:r>
      <w:r w:rsidR="0040568F" w:rsidRPr="005232A1">
        <w:rPr>
          <w:rFonts w:cs="Times New Roman"/>
        </w:rPr>
        <w:t>ющих веществ, программах повышения экологической эффективности, планах меропр</w:t>
      </w:r>
      <w:r w:rsidR="0040568F" w:rsidRPr="005232A1">
        <w:rPr>
          <w:rFonts w:cs="Times New Roman"/>
        </w:rPr>
        <w:t>и</w:t>
      </w:r>
      <w:r w:rsidR="0040568F" w:rsidRPr="005232A1">
        <w:rPr>
          <w:rFonts w:cs="Times New Roman"/>
        </w:rPr>
        <w:t>ятий по охране окружающей среды</w:t>
      </w:r>
    </w:p>
    <w:p w:rsidR="00C07A9A" w:rsidRPr="005232A1" w:rsidRDefault="00C07A9A" w:rsidP="00CE1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5232A1">
        <w:t>Контроль над качеством сточных вод должен осуществляться согласно графику, где будет определено место, периодичность отбора проб, определяемые ингредиенты.</w:t>
      </w:r>
    </w:p>
    <w:p w:rsidR="00C07A9A" w:rsidRPr="005232A1" w:rsidRDefault="00C07A9A" w:rsidP="00CE1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5232A1">
        <w:t>Для снижения сбросов загрязняющих веществ в поверхностные водные объекты необх</w:t>
      </w:r>
      <w:r w:rsidRPr="005232A1">
        <w:t>о</w:t>
      </w:r>
      <w:r w:rsidRPr="005232A1">
        <w:t>димо выполнять следующие условия:</w:t>
      </w:r>
    </w:p>
    <w:p w:rsidR="00C07A9A" w:rsidRPr="005232A1" w:rsidRDefault="00C07A9A" w:rsidP="00CE1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5232A1">
        <w:t>1. Поддерживать в технически исправном состоянии очистные сооружения;</w:t>
      </w:r>
    </w:p>
    <w:p w:rsidR="00C07A9A" w:rsidRPr="005232A1" w:rsidRDefault="00C07A9A" w:rsidP="00CE1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5232A1">
        <w:t>2. Не допускать залповых сбросов сточных вод;</w:t>
      </w:r>
    </w:p>
    <w:p w:rsidR="00C07A9A" w:rsidRPr="005232A1" w:rsidRDefault="00C07A9A" w:rsidP="00CE1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5232A1">
        <w:t>3. Соблюдение технологического процесса очистки сточных вод;</w:t>
      </w:r>
    </w:p>
    <w:p w:rsidR="00C07A9A" w:rsidRPr="005232A1" w:rsidRDefault="00C07A9A" w:rsidP="00CE1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5232A1">
        <w:t>4. Проводить контроль качества сбрасываемых сточных вод.</w:t>
      </w:r>
    </w:p>
    <w:p w:rsidR="00534786" w:rsidRPr="005232A1" w:rsidRDefault="00534786" w:rsidP="00CE1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Cs w:val="26"/>
        </w:rPr>
      </w:pPr>
    </w:p>
    <w:p w:rsidR="000C5F53" w:rsidRPr="005232A1" w:rsidRDefault="000C5F53" w:rsidP="00CE148D">
      <w:pPr>
        <w:pStyle w:val="31"/>
        <w:rPr>
          <w:rFonts w:cs="Times New Roman"/>
        </w:rPr>
      </w:pPr>
      <w:r w:rsidRPr="005232A1">
        <w:rPr>
          <w:rFonts w:cs="Times New Roman"/>
        </w:rPr>
        <w:t>5.2 Сведения о применении методов, безопасных для окружающей</w:t>
      </w:r>
      <w:r w:rsidR="00341439" w:rsidRPr="005232A1">
        <w:rPr>
          <w:rFonts w:cs="Times New Roman"/>
        </w:rPr>
        <w:t xml:space="preserve"> </w:t>
      </w:r>
      <w:r w:rsidRPr="005232A1">
        <w:rPr>
          <w:rFonts w:cs="Times New Roman"/>
        </w:rPr>
        <w:t>среды,</w:t>
      </w:r>
      <w:r w:rsidR="005B3416" w:rsidRPr="005232A1">
        <w:rPr>
          <w:rFonts w:cs="Times New Roman"/>
        </w:rPr>
        <w:t xml:space="preserve"> </w:t>
      </w:r>
      <w:r w:rsidRPr="005232A1">
        <w:rPr>
          <w:rFonts w:cs="Times New Roman"/>
        </w:rPr>
        <w:t>при ут</w:t>
      </w:r>
      <w:r w:rsidRPr="005232A1">
        <w:rPr>
          <w:rFonts w:cs="Times New Roman"/>
        </w:rPr>
        <w:t>и</w:t>
      </w:r>
      <w:r w:rsidRPr="005232A1">
        <w:rPr>
          <w:rFonts w:cs="Times New Roman"/>
        </w:rPr>
        <w:t>лизации осадков сточных вод</w:t>
      </w:r>
    </w:p>
    <w:p w:rsidR="00775788" w:rsidRPr="005232A1" w:rsidRDefault="00775788" w:rsidP="00775788">
      <w:pPr>
        <w:pStyle w:val="Aff9"/>
      </w:pPr>
      <w:r w:rsidRPr="005232A1">
        <w:rPr>
          <w:szCs w:val="26"/>
        </w:rPr>
        <w:t xml:space="preserve">В настоящее время очистные сооружения в п. </w:t>
      </w:r>
      <w:proofErr w:type="gramStart"/>
      <w:r w:rsidRPr="005232A1">
        <w:rPr>
          <w:szCs w:val="26"/>
        </w:rPr>
        <w:t>Речной</w:t>
      </w:r>
      <w:proofErr w:type="gramEnd"/>
      <w:r w:rsidRPr="005232A1">
        <w:rPr>
          <w:szCs w:val="26"/>
        </w:rPr>
        <w:t xml:space="preserve"> и п. Олимпийский находятся в н</w:t>
      </w:r>
      <w:r w:rsidRPr="005232A1">
        <w:rPr>
          <w:szCs w:val="26"/>
        </w:rPr>
        <w:t>е</w:t>
      </w:r>
      <w:r w:rsidRPr="005232A1">
        <w:rPr>
          <w:szCs w:val="26"/>
        </w:rPr>
        <w:t xml:space="preserve">исправном состоянии и практически не функционируют. </w:t>
      </w:r>
      <w:r w:rsidRPr="005232A1">
        <w:t>В целях улучшения комфортности проживания на территории поселка, снижения вредного воздействия сточных вод на окружа</w:t>
      </w:r>
      <w:r w:rsidRPr="005232A1">
        <w:t>ю</w:t>
      </w:r>
      <w:r w:rsidRPr="005232A1">
        <w:t xml:space="preserve">щую среду рекомендуется рассмотреть варианты реконструкции канализационных очистных сооружений, с модернизацией системы очистки стоков. </w:t>
      </w:r>
    </w:p>
    <w:p w:rsidR="008D663D" w:rsidRPr="005232A1" w:rsidRDefault="008D663D" w:rsidP="00CE1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Cs w:val="26"/>
        </w:rPr>
      </w:pPr>
    </w:p>
    <w:p w:rsidR="00775788" w:rsidRPr="005232A1" w:rsidRDefault="00775788" w:rsidP="00CE1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Cs w:val="26"/>
        </w:rPr>
        <w:sectPr w:rsidR="00775788" w:rsidRPr="005232A1" w:rsidSect="008D663D">
          <w:pgSz w:w="11906" w:h="16838"/>
          <w:pgMar w:top="1134" w:right="851" w:bottom="1134" w:left="1134" w:header="709" w:footer="709" w:gutter="0"/>
          <w:cols w:space="708"/>
          <w:docGrid w:linePitch="360"/>
        </w:sectPr>
      </w:pPr>
    </w:p>
    <w:p w:rsidR="00E0686D" w:rsidRPr="005232A1" w:rsidRDefault="00E0686D" w:rsidP="00CE148D">
      <w:pPr>
        <w:pStyle w:val="22"/>
        <w:spacing w:line="240" w:lineRule="auto"/>
        <w:rPr>
          <w:i/>
          <w:sz w:val="20"/>
          <w:szCs w:val="20"/>
        </w:rPr>
      </w:pPr>
      <w:bookmarkStart w:id="73" w:name="_Toc104380929"/>
      <w:r w:rsidRPr="005232A1">
        <w:lastRenderedPageBreak/>
        <w:t>Раздел 6 "Оценка потребности в</w:t>
      </w:r>
      <w:r w:rsidR="00341439" w:rsidRPr="005232A1">
        <w:t xml:space="preserve"> </w:t>
      </w:r>
      <w:r w:rsidRPr="005232A1">
        <w:t>капитальных</w:t>
      </w:r>
      <w:r w:rsidR="00341439" w:rsidRPr="005232A1">
        <w:t xml:space="preserve"> </w:t>
      </w:r>
      <w:r w:rsidRPr="005232A1">
        <w:t>вложениях</w:t>
      </w:r>
      <w:r w:rsidR="00341439" w:rsidRPr="005232A1">
        <w:t xml:space="preserve"> </w:t>
      </w:r>
      <w:r w:rsidRPr="005232A1">
        <w:t>в</w:t>
      </w:r>
      <w:r w:rsidR="00341439" w:rsidRPr="005232A1">
        <w:t xml:space="preserve"> </w:t>
      </w:r>
      <w:r w:rsidRPr="005232A1">
        <w:t>строительство, реконструкцию</w:t>
      </w:r>
      <w:r w:rsidR="00341439" w:rsidRPr="005232A1">
        <w:t xml:space="preserve"> </w:t>
      </w:r>
      <w:r w:rsidRPr="005232A1">
        <w:t>и</w:t>
      </w:r>
      <w:r w:rsidR="00341439" w:rsidRPr="005232A1">
        <w:t xml:space="preserve"> </w:t>
      </w:r>
      <w:r w:rsidRPr="005232A1">
        <w:t>модернизацию</w:t>
      </w:r>
      <w:r w:rsidR="00341439" w:rsidRPr="005232A1">
        <w:t xml:space="preserve"> </w:t>
      </w:r>
      <w:r w:rsidRPr="005232A1">
        <w:t>объектов</w:t>
      </w:r>
      <w:r w:rsidR="00341439" w:rsidRPr="005232A1">
        <w:t xml:space="preserve"> </w:t>
      </w:r>
      <w:r w:rsidRPr="005232A1">
        <w:t>централизованной системы водоотведения</w:t>
      </w:r>
      <w:r w:rsidR="00111F82" w:rsidRPr="005232A1">
        <w:t>"</w:t>
      </w:r>
      <w:bookmarkEnd w:id="73"/>
    </w:p>
    <w:p w:rsidR="00064068" w:rsidRPr="005232A1" w:rsidRDefault="00341439" w:rsidP="00CE148D">
      <w:pPr>
        <w:pStyle w:val="1a"/>
        <w:jc w:val="both"/>
        <w:rPr>
          <w:bCs/>
          <w:sz w:val="26"/>
          <w:szCs w:val="26"/>
        </w:rPr>
      </w:pPr>
      <w:r w:rsidRPr="005232A1">
        <w:rPr>
          <w:bCs/>
          <w:sz w:val="26"/>
          <w:szCs w:val="26"/>
        </w:rPr>
        <w:t xml:space="preserve"> </w:t>
      </w:r>
    </w:p>
    <w:p w:rsidR="00C07A9A" w:rsidRPr="005232A1" w:rsidRDefault="00C07A9A" w:rsidP="00CE148D">
      <w:r w:rsidRPr="005232A1">
        <w:t xml:space="preserve">Перечень основных мероприятий по реализации схем водоотведения приведен </w:t>
      </w:r>
      <w:r w:rsidR="005232A1">
        <w:t>в таблице 47</w:t>
      </w:r>
      <w:r w:rsidRPr="005232A1">
        <w:t>.</w:t>
      </w:r>
    </w:p>
    <w:p w:rsidR="00C07A9A" w:rsidRPr="005232A1" w:rsidRDefault="00C07A9A" w:rsidP="00CE148D"/>
    <w:p w:rsidR="00C07A9A" w:rsidRPr="005232A1" w:rsidRDefault="00C07A9A" w:rsidP="00CE148D">
      <w:pPr>
        <w:pStyle w:val="afe"/>
      </w:pPr>
      <w:r w:rsidRPr="005232A1">
        <w:t xml:space="preserve">Таблица </w:t>
      </w:r>
      <w:fldSimple w:instr=" SEQ Таблица \* ARABIC ">
        <w:r w:rsidR="005232A1">
          <w:rPr>
            <w:noProof/>
          </w:rPr>
          <w:t>47</w:t>
        </w:r>
      </w:fldSimple>
      <w:r w:rsidRPr="005232A1">
        <w:t xml:space="preserve"> – Мероприятия по реализации схем водоснабжения</w:t>
      </w:r>
    </w:p>
    <w:tbl>
      <w:tblPr>
        <w:tblW w:w="4978" w:type="pct"/>
        <w:tblLayout w:type="fixed"/>
        <w:tblLook w:val="0000" w:firstRow="0" w:lastRow="0" w:firstColumn="0" w:lastColumn="0" w:noHBand="0" w:noVBand="0"/>
      </w:tblPr>
      <w:tblGrid>
        <w:gridCol w:w="532"/>
        <w:gridCol w:w="3548"/>
        <w:gridCol w:w="1337"/>
        <w:gridCol w:w="1166"/>
        <w:gridCol w:w="1166"/>
        <w:gridCol w:w="1166"/>
        <w:gridCol w:w="1166"/>
        <w:gridCol w:w="1160"/>
        <w:gridCol w:w="1160"/>
        <w:gridCol w:w="1160"/>
        <w:gridCol w:w="1160"/>
      </w:tblGrid>
      <w:tr w:rsidR="005232A1" w:rsidRPr="005232A1" w:rsidTr="008C638C">
        <w:trPr>
          <w:cantSplit/>
          <w:tblHeader/>
        </w:trPr>
        <w:tc>
          <w:tcPr>
            <w:tcW w:w="181" w:type="pct"/>
            <w:tcBorders>
              <w:top w:val="single" w:sz="4" w:space="0" w:color="000000"/>
              <w:left w:val="single" w:sz="4" w:space="0" w:color="000000"/>
              <w:bottom w:val="single" w:sz="4" w:space="0" w:color="000000"/>
            </w:tcBorders>
            <w:vAlign w:val="center"/>
          </w:tcPr>
          <w:p w:rsidR="005232A1" w:rsidRPr="005232A1" w:rsidRDefault="005232A1" w:rsidP="008C638C">
            <w:pPr>
              <w:snapToGrid w:val="0"/>
              <w:jc w:val="center"/>
              <w:rPr>
                <w:iCs/>
                <w:sz w:val="22"/>
                <w:szCs w:val="22"/>
              </w:rPr>
            </w:pPr>
            <w:r w:rsidRPr="005232A1">
              <w:rPr>
                <w:b/>
                <w:bCs/>
                <w:sz w:val="22"/>
                <w:szCs w:val="22"/>
              </w:rPr>
              <w:t xml:space="preserve">№ </w:t>
            </w:r>
            <w:proofErr w:type="gramStart"/>
            <w:r w:rsidRPr="005232A1">
              <w:rPr>
                <w:b/>
                <w:bCs/>
                <w:sz w:val="22"/>
                <w:szCs w:val="22"/>
              </w:rPr>
              <w:t>п</w:t>
            </w:r>
            <w:proofErr w:type="gramEnd"/>
            <w:r w:rsidRPr="005232A1">
              <w:rPr>
                <w:b/>
                <w:bCs/>
                <w:sz w:val="22"/>
                <w:szCs w:val="22"/>
              </w:rPr>
              <w:t>/п</w:t>
            </w:r>
          </w:p>
        </w:tc>
        <w:tc>
          <w:tcPr>
            <w:tcW w:w="1205" w:type="pct"/>
            <w:tcBorders>
              <w:top w:val="single" w:sz="4" w:space="0" w:color="000000"/>
              <w:left w:val="single" w:sz="4" w:space="0" w:color="000000"/>
              <w:bottom w:val="single" w:sz="4" w:space="0" w:color="000000"/>
              <w:right w:val="single" w:sz="4" w:space="0" w:color="auto"/>
            </w:tcBorders>
            <w:shd w:val="clear" w:color="auto" w:fill="auto"/>
          </w:tcPr>
          <w:p w:rsidR="005232A1" w:rsidRPr="005232A1" w:rsidRDefault="005232A1" w:rsidP="008C638C">
            <w:pPr>
              <w:snapToGrid w:val="0"/>
              <w:jc w:val="center"/>
              <w:rPr>
                <w:iCs/>
                <w:sz w:val="22"/>
                <w:szCs w:val="22"/>
              </w:rPr>
            </w:pPr>
            <w:r w:rsidRPr="005232A1">
              <w:rPr>
                <w:iCs/>
                <w:sz w:val="22"/>
                <w:szCs w:val="22"/>
              </w:rPr>
              <w:t>Наименование мероприятия</w:t>
            </w:r>
          </w:p>
        </w:tc>
        <w:tc>
          <w:tcPr>
            <w:tcW w:w="454" w:type="pct"/>
            <w:tcBorders>
              <w:top w:val="single" w:sz="4" w:space="0" w:color="000000"/>
              <w:left w:val="single" w:sz="4" w:space="0" w:color="auto"/>
              <w:bottom w:val="single" w:sz="4" w:space="0" w:color="000000"/>
              <w:right w:val="single" w:sz="4" w:space="0" w:color="000000"/>
            </w:tcBorders>
          </w:tcPr>
          <w:p w:rsidR="005232A1" w:rsidRPr="005232A1" w:rsidRDefault="005232A1" w:rsidP="008C638C">
            <w:pPr>
              <w:snapToGrid w:val="0"/>
              <w:jc w:val="center"/>
              <w:rPr>
                <w:iCs/>
                <w:sz w:val="22"/>
                <w:szCs w:val="22"/>
              </w:rPr>
            </w:pPr>
            <w:r w:rsidRPr="005232A1">
              <w:rPr>
                <w:iCs/>
                <w:sz w:val="22"/>
                <w:szCs w:val="22"/>
              </w:rPr>
              <w:t xml:space="preserve">Временной </w:t>
            </w:r>
            <w:proofErr w:type="spellStart"/>
            <w:proofErr w:type="gramStart"/>
            <w:r w:rsidRPr="005232A1">
              <w:rPr>
                <w:iCs/>
                <w:sz w:val="22"/>
                <w:szCs w:val="22"/>
              </w:rPr>
              <w:t>проме</w:t>
            </w:r>
            <w:proofErr w:type="spellEnd"/>
            <w:r w:rsidRPr="005232A1">
              <w:rPr>
                <w:iCs/>
                <w:sz w:val="22"/>
                <w:szCs w:val="22"/>
              </w:rPr>
              <w:t>-жуток</w:t>
            </w:r>
            <w:proofErr w:type="gramEnd"/>
            <w:r w:rsidRPr="005232A1">
              <w:rPr>
                <w:iCs/>
                <w:sz w:val="22"/>
                <w:szCs w:val="22"/>
              </w:rPr>
              <w:t xml:space="preserve"> в</w:t>
            </w:r>
            <w:r w:rsidRPr="005232A1">
              <w:rPr>
                <w:iCs/>
                <w:sz w:val="22"/>
                <w:szCs w:val="22"/>
              </w:rPr>
              <w:t>ы</w:t>
            </w:r>
            <w:r w:rsidRPr="005232A1">
              <w:rPr>
                <w:iCs/>
                <w:sz w:val="22"/>
                <w:szCs w:val="22"/>
              </w:rPr>
              <w:t>полнения (квартал, год)</w:t>
            </w:r>
          </w:p>
        </w:tc>
        <w:tc>
          <w:tcPr>
            <w:tcW w:w="396" w:type="pct"/>
            <w:tcBorders>
              <w:top w:val="single" w:sz="4" w:space="0" w:color="000000"/>
              <w:left w:val="single" w:sz="4" w:space="0" w:color="auto"/>
              <w:bottom w:val="single" w:sz="4" w:space="0" w:color="000000"/>
              <w:right w:val="single" w:sz="4" w:space="0" w:color="auto"/>
            </w:tcBorders>
            <w:vAlign w:val="center"/>
          </w:tcPr>
          <w:p w:rsidR="005232A1" w:rsidRPr="005232A1" w:rsidRDefault="005232A1" w:rsidP="008C638C">
            <w:pPr>
              <w:ind w:left="-90" w:right="-108"/>
              <w:jc w:val="center"/>
              <w:rPr>
                <w:b/>
                <w:bCs/>
                <w:sz w:val="22"/>
                <w:szCs w:val="22"/>
              </w:rPr>
            </w:pPr>
            <w:r w:rsidRPr="005232A1">
              <w:rPr>
                <w:b/>
                <w:bCs/>
                <w:sz w:val="22"/>
                <w:szCs w:val="22"/>
              </w:rPr>
              <w:t>Всего</w:t>
            </w:r>
          </w:p>
        </w:tc>
        <w:tc>
          <w:tcPr>
            <w:tcW w:w="396" w:type="pct"/>
            <w:tcBorders>
              <w:top w:val="single" w:sz="4" w:space="0" w:color="000000"/>
              <w:left w:val="single" w:sz="4" w:space="0" w:color="auto"/>
              <w:bottom w:val="single" w:sz="4" w:space="0" w:color="000000"/>
              <w:right w:val="single" w:sz="4" w:space="0" w:color="000000"/>
            </w:tcBorders>
            <w:vAlign w:val="center"/>
          </w:tcPr>
          <w:p w:rsidR="005232A1" w:rsidRPr="005232A1" w:rsidRDefault="005232A1" w:rsidP="008C638C">
            <w:pPr>
              <w:ind w:left="-139" w:right="-120"/>
              <w:jc w:val="center"/>
              <w:rPr>
                <w:b/>
                <w:bCs/>
                <w:sz w:val="22"/>
                <w:szCs w:val="22"/>
              </w:rPr>
            </w:pPr>
            <w:r w:rsidRPr="005232A1">
              <w:rPr>
                <w:b/>
                <w:bCs/>
                <w:sz w:val="22"/>
                <w:szCs w:val="22"/>
              </w:rPr>
              <w:t>2022</w:t>
            </w:r>
          </w:p>
        </w:tc>
        <w:tc>
          <w:tcPr>
            <w:tcW w:w="396" w:type="pct"/>
            <w:tcBorders>
              <w:top w:val="single" w:sz="4" w:space="0" w:color="000000"/>
              <w:left w:val="single" w:sz="4" w:space="0" w:color="auto"/>
              <w:bottom w:val="single" w:sz="4" w:space="0" w:color="000000"/>
              <w:right w:val="single" w:sz="4" w:space="0" w:color="000000"/>
            </w:tcBorders>
            <w:vAlign w:val="center"/>
          </w:tcPr>
          <w:p w:rsidR="005232A1" w:rsidRPr="005232A1" w:rsidRDefault="005232A1" w:rsidP="008C638C">
            <w:pPr>
              <w:ind w:left="-139" w:right="-120"/>
              <w:jc w:val="center"/>
              <w:rPr>
                <w:b/>
                <w:bCs/>
                <w:sz w:val="22"/>
                <w:szCs w:val="22"/>
              </w:rPr>
            </w:pPr>
            <w:r w:rsidRPr="005232A1">
              <w:rPr>
                <w:b/>
                <w:bCs/>
                <w:sz w:val="22"/>
                <w:szCs w:val="22"/>
              </w:rPr>
              <w:t>2023</w:t>
            </w:r>
          </w:p>
        </w:tc>
        <w:tc>
          <w:tcPr>
            <w:tcW w:w="396" w:type="pct"/>
            <w:tcBorders>
              <w:top w:val="single" w:sz="4" w:space="0" w:color="000000"/>
              <w:left w:val="single" w:sz="4" w:space="0" w:color="auto"/>
              <w:bottom w:val="single" w:sz="4" w:space="0" w:color="000000"/>
              <w:right w:val="single" w:sz="4" w:space="0" w:color="000000"/>
            </w:tcBorders>
            <w:vAlign w:val="center"/>
          </w:tcPr>
          <w:p w:rsidR="005232A1" w:rsidRPr="005232A1" w:rsidRDefault="005232A1" w:rsidP="008C638C">
            <w:pPr>
              <w:ind w:left="-139" w:right="-120"/>
              <w:jc w:val="center"/>
              <w:rPr>
                <w:b/>
                <w:bCs/>
                <w:sz w:val="22"/>
                <w:szCs w:val="22"/>
              </w:rPr>
            </w:pPr>
            <w:r w:rsidRPr="005232A1">
              <w:rPr>
                <w:b/>
                <w:bCs/>
                <w:sz w:val="22"/>
                <w:szCs w:val="22"/>
              </w:rPr>
              <w:t>2024</w:t>
            </w:r>
          </w:p>
        </w:tc>
        <w:tc>
          <w:tcPr>
            <w:tcW w:w="394" w:type="pct"/>
            <w:tcBorders>
              <w:top w:val="single" w:sz="4" w:space="0" w:color="000000"/>
              <w:left w:val="single" w:sz="4" w:space="0" w:color="auto"/>
              <w:bottom w:val="single" w:sz="4" w:space="0" w:color="000000"/>
              <w:right w:val="single" w:sz="4" w:space="0" w:color="000000"/>
            </w:tcBorders>
            <w:vAlign w:val="center"/>
          </w:tcPr>
          <w:p w:rsidR="005232A1" w:rsidRPr="005232A1" w:rsidRDefault="005232A1" w:rsidP="008C638C">
            <w:pPr>
              <w:ind w:left="-139" w:right="-120"/>
              <w:jc w:val="center"/>
              <w:rPr>
                <w:b/>
                <w:bCs/>
                <w:sz w:val="22"/>
                <w:szCs w:val="22"/>
              </w:rPr>
            </w:pPr>
            <w:r w:rsidRPr="005232A1">
              <w:rPr>
                <w:b/>
                <w:bCs/>
                <w:sz w:val="22"/>
                <w:szCs w:val="22"/>
              </w:rPr>
              <w:t>2025</w:t>
            </w:r>
          </w:p>
        </w:tc>
        <w:tc>
          <w:tcPr>
            <w:tcW w:w="394" w:type="pct"/>
            <w:tcBorders>
              <w:top w:val="single" w:sz="4" w:space="0" w:color="000000"/>
              <w:left w:val="single" w:sz="4" w:space="0" w:color="auto"/>
              <w:bottom w:val="single" w:sz="4" w:space="0" w:color="000000"/>
              <w:right w:val="single" w:sz="4" w:space="0" w:color="000000"/>
            </w:tcBorders>
            <w:vAlign w:val="center"/>
          </w:tcPr>
          <w:p w:rsidR="005232A1" w:rsidRPr="005232A1" w:rsidRDefault="005232A1" w:rsidP="008C638C">
            <w:pPr>
              <w:ind w:left="-139" w:right="-120"/>
              <w:jc w:val="center"/>
              <w:rPr>
                <w:b/>
                <w:bCs/>
                <w:sz w:val="22"/>
                <w:szCs w:val="22"/>
              </w:rPr>
            </w:pPr>
            <w:r w:rsidRPr="005232A1">
              <w:rPr>
                <w:b/>
                <w:bCs/>
                <w:sz w:val="22"/>
                <w:szCs w:val="22"/>
              </w:rPr>
              <w:t>2026</w:t>
            </w:r>
          </w:p>
        </w:tc>
        <w:tc>
          <w:tcPr>
            <w:tcW w:w="394" w:type="pct"/>
            <w:tcBorders>
              <w:top w:val="single" w:sz="4" w:space="0" w:color="000000"/>
              <w:left w:val="single" w:sz="4" w:space="0" w:color="auto"/>
              <w:bottom w:val="single" w:sz="4" w:space="0" w:color="000000"/>
              <w:right w:val="single" w:sz="4" w:space="0" w:color="000000"/>
            </w:tcBorders>
            <w:vAlign w:val="center"/>
          </w:tcPr>
          <w:p w:rsidR="005232A1" w:rsidRPr="005232A1" w:rsidRDefault="005232A1" w:rsidP="008C638C">
            <w:pPr>
              <w:ind w:left="-139" w:right="-120"/>
              <w:jc w:val="center"/>
              <w:rPr>
                <w:b/>
                <w:bCs/>
                <w:sz w:val="22"/>
                <w:szCs w:val="22"/>
              </w:rPr>
            </w:pPr>
            <w:r w:rsidRPr="005232A1">
              <w:rPr>
                <w:b/>
                <w:bCs/>
                <w:sz w:val="22"/>
                <w:szCs w:val="22"/>
              </w:rPr>
              <w:t>2027-2031</w:t>
            </w:r>
          </w:p>
        </w:tc>
        <w:tc>
          <w:tcPr>
            <w:tcW w:w="394" w:type="pct"/>
            <w:tcBorders>
              <w:top w:val="single" w:sz="4" w:space="0" w:color="000000"/>
              <w:left w:val="single" w:sz="4" w:space="0" w:color="auto"/>
              <w:bottom w:val="single" w:sz="4" w:space="0" w:color="000000"/>
              <w:right w:val="single" w:sz="4" w:space="0" w:color="000000"/>
            </w:tcBorders>
            <w:vAlign w:val="center"/>
          </w:tcPr>
          <w:p w:rsidR="005232A1" w:rsidRPr="005232A1" w:rsidRDefault="005232A1" w:rsidP="008C638C">
            <w:pPr>
              <w:ind w:left="-139" w:right="-120"/>
              <w:jc w:val="center"/>
              <w:rPr>
                <w:b/>
                <w:bCs/>
                <w:sz w:val="22"/>
                <w:szCs w:val="22"/>
              </w:rPr>
            </w:pPr>
            <w:r w:rsidRPr="005232A1">
              <w:rPr>
                <w:b/>
                <w:bCs/>
                <w:sz w:val="22"/>
                <w:szCs w:val="22"/>
              </w:rPr>
              <w:t>2032-2040</w:t>
            </w:r>
          </w:p>
        </w:tc>
      </w:tr>
      <w:tr w:rsidR="005232A1" w:rsidRPr="005232A1" w:rsidTr="005232A1">
        <w:trPr>
          <w:cantSplit/>
        </w:trPr>
        <w:tc>
          <w:tcPr>
            <w:tcW w:w="181" w:type="pct"/>
            <w:tcBorders>
              <w:top w:val="single" w:sz="4" w:space="0" w:color="000000"/>
              <w:left w:val="single" w:sz="4" w:space="0" w:color="000000"/>
              <w:bottom w:val="single" w:sz="4" w:space="0" w:color="000000"/>
            </w:tcBorders>
            <w:vAlign w:val="center"/>
          </w:tcPr>
          <w:p w:rsidR="005232A1" w:rsidRPr="005232A1" w:rsidRDefault="005232A1" w:rsidP="006B4F93">
            <w:pPr>
              <w:jc w:val="left"/>
              <w:rPr>
                <w:b/>
                <w:bCs/>
                <w:sz w:val="22"/>
                <w:szCs w:val="22"/>
              </w:rPr>
            </w:pPr>
            <w:r w:rsidRPr="005232A1">
              <w:rPr>
                <w:sz w:val="22"/>
                <w:szCs w:val="22"/>
              </w:rPr>
              <w:t>1</w:t>
            </w:r>
          </w:p>
        </w:tc>
        <w:tc>
          <w:tcPr>
            <w:tcW w:w="4819" w:type="pct"/>
            <w:gridSpan w:val="10"/>
            <w:tcBorders>
              <w:top w:val="single" w:sz="4" w:space="0" w:color="000000"/>
              <w:left w:val="single" w:sz="4" w:space="0" w:color="000000"/>
              <w:bottom w:val="single" w:sz="4" w:space="0" w:color="000000"/>
              <w:right w:val="single" w:sz="4" w:space="0" w:color="000000"/>
            </w:tcBorders>
            <w:shd w:val="clear" w:color="auto" w:fill="auto"/>
          </w:tcPr>
          <w:p w:rsidR="005232A1" w:rsidRPr="005232A1" w:rsidRDefault="005232A1" w:rsidP="008C638C">
            <w:pPr>
              <w:jc w:val="center"/>
              <w:rPr>
                <w:sz w:val="22"/>
                <w:szCs w:val="22"/>
              </w:rPr>
            </w:pPr>
            <w:r w:rsidRPr="005232A1">
              <w:rPr>
                <w:iCs/>
                <w:sz w:val="22"/>
                <w:szCs w:val="22"/>
              </w:rPr>
              <w:t xml:space="preserve">Мероприятий по ремонту объектов централизованной системы водоотведения г. </w:t>
            </w:r>
            <w:proofErr w:type="gramStart"/>
            <w:r w:rsidRPr="005232A1">
              <w:rPr>
                <w:iCs/>
                <w:sz w:val="22"/>
                <w:szCs w:val="22"/>
              </w:rPr>
              <w:t>Мураши</w:t>
            </w:r>
            <w:proofErr w:type="gramEnd"/>
          </w:p>
        </w:tc>
      </w:tr>
      <w:tr w:rsidR="005232A1" w:rsidRPr="005232A1" w:rsidTr="00C91715">
        <w:trPr>
          <w:cantSplit/>
        </w:trPr>
        <w:tc>
          <w:tcPr>
            <w:tcW w:w="181" w:type="pct"/>
            <w:tcBorders>
              <w:top w:val="single" w:sz="4" w:space="0" w:color="000000"/>
              <w:left w:val="single" w:sz="4" w:space="0" w:color="000000"/>
              <w:bottom w:val="single" w:sz="4" w:space="0" w:color="000000"/>
            </w:tcBorders>
            <w:vAlign w:val="center"/>
          </w:tcPr>
          <w:p w:rsidR="005232A1" w:rsidRPr="005232A1" w:rsidRDefault="005232A1" w:rsidP="006B4F93">
            <w:pPr>
              <w:jc w:val="center"/>
              <w:rPr>
                <w:sz w:val="22"/>
                <w:szCs w:val="22"/>
              </w:rPr>
            </w:pPr>
            <w:r w:rsidRPr="005232A1">
              <w:rPr>
                <w:sz w:val="22"/>
                <w:szCs w:val="22"/>
              </w:rPr>
              <w:t>1.1</w:t>
            </w:r>
          </w:p>
        </w:tc>
        <w:tc>
          <w:tcPr>
            <w:tcW w:w="1205" w:type="pct"/>
            <w:tcBorders>
              <w:top w:val="single" w:sz="4" w:space="0" w:color="000000"/>
              <w:left w:val="single" w:sz="4" w:space="0" w:color="000000"/>
              <w:bottom w:val="single" w:sz="4" w:space="0" w:color="000000"/>
              <w:right w:val="single" w:sz="4" w:space="0" w:color="auto"/>
            </w:tcBorders>
            <w:shd w:val="clear" w:color="auto" w:fill="auto"/>
          </w:tcPr>
          <w:p w:rsidR="005232A1" w:rsidRPr="005232A1" w:rsidRDefault="005232A1" w:rsidP="006B4F93">
            <w:pPr>
              <w:snapToGrid w:val="0"/>
              <w:rPr>
                <w:iCs/>
                <w:sz w:val="22"/>
                <w:szCs w:val="22"/>
              </w:rPr>
            </w:pPr>
            <w:r w:rsidRPr="005232A1">
              <w:rPr>
                <w:iCs/>
                <w:sz w:val="22"/>
                <w:szCs w:val="22"/>
              </w:rPr>
              <w:t>Реконструкция очистных соор</w:t>
            </w:r>
            <w:r w:rsidRPr="005232A1">
              <w:rPr>
                <w:iCs/>
                <w:sz w:val="22"/>
                <w:szCs w:val="22"/>
              </w:rPr>
              <w:t>у</w:t>
            </w:r>
            <w:r w:rsidRPr="005232A1">
              <w:rPr>
                <w:iCs/>
                <w:sz w:val="22"/>
                <w:szCs w:val="22"/>
              </w:rPr>
              <w:t xml:space="preserve">жений г. </w:t>
            </w:r>
            <w:proofErr w:type="gramStart"/>
            <w:r w:rsidRPr="005232A1">
              <w:rPr>
                <w:iCs/>
                <w:sz w:val="22"/>
                <w:szCs w:val="22"/>
              </w:rPr>
              <w:t>Мураши</w:t>
            </w:r>
            <w:proofErr w:type="gramEnd"/>
            <w:r w:rsidRPr="005232A1">
              <w:rPr>
                <w:iCs/>
                <w:sz w:val="22"/>
                <w:szCs w:val="22"/>
              </w:rPr>
              <w:t xml:space="preserve"> с модернизацией системы очистки стоков</w:t>
            </w:r>
          </w:p>
        </w:tc>
        <w:tc>
          <w:tcPr>
            <w:tcW w:w="454" w:type="pct"/>
            <w:tcBorders>
              <w:top w:val="single" w:sz="4" w:space="0" w:color="000000"/>
              <w:left w:val="single" w:sz="4" w:space="0" w:color="000000"/>
              <w:bottom w:val="single" w:sz="4" w:space="0" w:color="000000"/>
              <w:right w:val="single" w:sz="4" w:space="0" w:color="000000"/>
            </w:tcBorders>
            <w:vAlign w:val="center"/>
          </w:tcPr>
          <w:p w:rsidR="005232A1" w:rsidRPr="005232A1" w:rsidRDefault="005232A1" w:rsidP="006B4F93">
            <w:pPr>
              <w:snapToGrid w:val="0"/>
              <w:jc w:val="center"/>
              <w:rPr>
                <w:iCs/>
                <w:sz w:val="22"/>
                <w:szCs w:val="22"/>
              </w:rPr>
            </w:pPr>
            <w:r w:rsidRPr="005232A1">
              <w:rPr>
                <w:iCs/>
                <w:sz w:val="22"/>
                <w:szCs w:val="22"/>
              </w:rPr>
              <w:t>2022-2040</w:t>
            </w:r>
          </w:p>
        </w:tc>
        <w:tc>
          <w:tcPr>
            <w:tcW w:w="396" w:type="pct"/>
            <w:tcBorders>
              <w:top w:val="single" w:sz="4" w:space="0" w:color="000000"/>
              <w:left w:val="single" w:sz="4" w:space="0" w:color="000000"/>
              <w:bottom w:val="single" w:sz="4" w:space="0" w:color="000000"/>
              <w:right w:val="single" w:sz="4" w:space="0" w:color="000000"/>
            </w:tcBorders>
            <w:vAlign w:val="center"/>
          </w:tcPr>
          <w:p w:rsidR="005232A1" w:rsidRPr="005232A1" w:rsidRDefault="005232A1">
            <w:pPr>
              <w:jc w:val="center"/>
              <w:rPr>
                <w:sz w:val="22"/>
                <w:szCs w:val="22"/>
              </w:rPr>
            </w:pPr>
            <w:r w:rsidRPr="005232A1">
              <w:rPr>
                <w:iCs/>
                <w:sz w:val="22"/>
                <w:szCs w:val="22"/>
              </w:rPr>
              <w:t>7500,0</w:t>
            </w:r>
          </w:p>
        </w:tc>
        <w:tc>
          <w:tcPr>
            <w:tcW w:w="396" w:type="pct"/>
            <w:tcBorders>
              <w:top w:val="single" w:sz="4" w:space="0" w:color="000000"/>
              <w:left w:val="single" w:sz="4" w:space="0" w:color="000000"/>
              <w:bottom w:val="single" w:sz="4" w:space="0" w:color="000000"/>
              <w:right w:val="single" w:sz="4" w:space="0" w:color="000000"/>
            </w:tcBorders>
            <w:vAlign w:val="center"/>
          </w:tcPr>
          <w:p w:rsidR="005232A1" w:rsidRPr="005232A1" w:rsidRDefault="005232A1">
            <w:pPr>
              <w:jc w:val="center"/>
              <w:rPr>
                <w:sz w:val="22"/>
                <w:szCs w:val="22"/>
              </w:rPr>
            </w:pPr>
          </w:p>
        </w:tc>
        <w:tc>
          <w:tcPr>
            <w:tcW w:w="396" w:type="pct"/>
            <w:tcBorders>
              <w:top w:val="single" w:sz="4" w:space="0" w:color="000000"/>
              <w:left w:val="single" w:sz="4" w:space="0" w:color="000000"/>
              <w:bottom w:val="single" w:sz="4" w:space="0" w:color="000000"/>
              <w:right w:val="single" w:sz="4" w:space="0" w:color="000000"/>
            </w:tcBorders>
            <w:vAlign w:val="center"/>
          </w:tcPr>
          <w:p w:rsidR="005232A1" w:rsidRPr="005232A1" w:rsidRDefault="005232A1">
            <w:pPr>
              <w:jc w:val="center"/>
              <w:rPr>
                <w:sz w:val="22"/>
                <w:szCs w:val="22"/>
              </w:rPr>
            </w:pPr>
          </w:p>
        </w:tc>
        <w:tc>
          <w:tcPr>
            <w:tcW w:w="396" w:type="pct"/>
            <w:tcBorders>
              <w:top w:val="single" w:sz="4" w:space="0" w:color="000000"/>
              <w:left w:val="single" w:sz="4" w:space="0" w:color="000000"/>
              <w:bottom w:val="single" w:sz="4" w:space="0" w:color="000000"/>
              <w:right w:val="single" w:sz="4" w:space="0" w:color="000000"/>
            </w:tcBorders>
            <w:vAlign w:val="center"/>
          </w:tcPr>
          <w:p w:rsidR="005232A1" w:rsidRPr="005232A1" w:rsidRDefault="005232A1">
            <w:pPr>
              <w:jc w:val="center"/>
              <w:rPr>
                <w:sz w:val="22"/>
                <w:szCs w:val="22"/>
              </w:rPr>
            </w:pPr>
          </w:p>
        </w:tc>
        <w:tc>
          <w:tcPr>
            <w:tcW w:w="394" w:type="pct"/>
            <w:tcBorders>
              <w:top w:val="single" w:sz="4" w:space="0" w:color="000000"/>
              <w:left w:val="single" w:sz="4" w:space="0" w:color="000000"/>
              <w:bottom w:val="single" w:sz="4" w:space="0" w:color="000000"/>
              <w:right w:val="single" w:sz="4" w:space="0" w:color="000000"/>
            </w:tcBorders>
            <w:vAlign w:val="center"/>
          </w:tcPr>
          <w:p w:rsidR="005232A1" w:rsidRPr="005232A1" w:rsidRDefault="005232A1">
            <w:pPr>
              <w:jc w:val="center"/>
              <w:rPr>
                <w:sz w:val="22"/>
                <w:szCs w:val="22"/>
              </w:rPr>
            </w:pPr>
            <w:r w:rsidRPr="005232A1">
              <w:rPr>
                <w:sz w:val="22"/>
                <w:szCs w:val="22"/>
              </w:rPr>
              <w:t>7500,0</w:t>
            </w:r>
          </w:p>
        </w:tc>
        <w:tc>
          <w:tcPr>
            <w:tcW w:w="394" w:type="pct"/>
            <w:tcBorders>
              <w:top w:val="single" w:sz="4" w:space="0" w:color="000000"/>
              <w:left w:val="single" w:sz="4" w:space="0" w:color="000000"/>
              <w:bottom w:val="single" w:sz="4" w:space="0" w:color="000000"/>
              <w:right w:val="single" w:sz="4" w:space="0" w:color="000000"/>
            </w:tcBorders>
            <w:vAlign w:val="center"/>
          </w:tcPr>
          <w:p w:rsidR="005232A1" w:rsidRPr="005232A1" w:rsidRDefault="005232A1">
            <w:pPr>
              <w:jc w:val="center"/>
              <w:rPr>
                <w:sz w:val="22"/>
                <w:szCs w:val="22"/>
              </w:rPr>
            </w:pPr>
          </w:p>
        </w:tc>
        <w:tc>
          <w:tcPr>
            <w:tcW w:w="394" w:type="pct"/>
            <w:tcBorders>
              <w:top w:val="single" w:sz="4" w:space="0" w:color="000000"/>
              <w:left w:val="single" w:sz="4" w:space="0" w:color="000000"/>
              <w:bottom w:val="single" w:sz="4" w:space="0" w:color="000000"/>
              <w:right w:val="single" w:sz="4" w:space="0" w:color="000000"/>
            </w:tcBorders>
            <w:vAlign w:val="center"/>
          </w:tcPr>
          <w:p w:rsidR="005232A1" w:rsidRPr="005232A1" w:rsidRDefault="005232A1">
            <w:pPr>
              <w:jc w:val="center"/>
              <w:rPr>
                <w:sz w:val="22"/>
                <w:szCs w:val="22"/>
              </w:rPr>
            </w:pPr>
          </w:p>
        </w:tc>
        <w:tc>
          <w:tcPr>
            <w:tcW w:w="394" w:type="pct"/>
            <w:tcBorders>
              <w:top w:val="single" w:sz="4" w:space="0" w:color="000000"/>
              <w:left w:val="single" w:sz="4" w:space="0" w:color="000000"/>
              <w:bottom w:val="single" w:sz="4" w:space="0" w:color="000000"/>
              <w:right w:val="single" w:sz="4" w:space="0" w:color="000000"/>
            </w:tcBorders>
            <w:vAlign w:val="center"/>
          </w:tcPr>
          <w:p w:rsidR="005232A1" w:rsidRPr="005232A1" w:rsidRDefault="005232A1">
            <w:pPr>
              <w:jc w:val="center"/>
              <w:rPr>
                <w:sz w:val="22"/>
                <w:szCs w:val="22"/>
              </w:rPr>
            </w:pPr>
          </w:p>
        </w:tc>
      </w:tr>
      <w:tr w:rsidR="005232A1" w:rsidRPr="005232A1" w:rsidTr="00C91715">
        <w:trPr>
          <w:cantSplit/>
        </w:trPr>
        <w:tc>
          <w:tcPr>
            <w:tcW w:w="181" w:type="pct"/>
            <w:tcBorders>
              <w:top w:val="single" w:sz="4" w:space="0" w:color="000000"/>
              <w:left w:val="single" w:sz="4" w:space="0" w:color="000000"/>
              <w:bottom w:val="single" w:sz="4" w:space="0" w:color="000000"/>
            </w:tcBorders>
          </w:tcPr>
          <w:p w:rsidR="005232A1" w:rsidRPr="005232A1" w:rsidRDefault="005232A1" w:rsidP="006B4F93">
            <w:pPr>
              <w:snapToGrid w:val="0"/>
              <w:rPr>
                <w:iCs/>
                <w:sz w:val="22"/>
                <w:szCs w:val="22"/>
              </w:rPr>
            </w:pPr>
            <w:r w:rsidRPr="005232A1">
              <w:rPr>
                <w:iCs/>
                <w:sz w:val="22"/>
                <w:szCs w:val="22"/>
              </w:rPr>
              <w:t>1.2</w:t>
            </w:r>
          </w:p>
        </w:tc>
        <w:tc>
          <w:tcPr>
            <w:tcW w:w="1205" w:type="pct"/>
            <w:tcBorders>
              <w:top w:val="single" w:sz="4" w:space="0" w:color="000000"/>
              <w:left w:val="single" w:sz="4" w:space="0" w:color="000000"/>
              <w:bottom w:val="single" w:sz="4" w:space="0" w:color="000000"/>
              <w:right w:val="single" w:sz="4" w:space="0" w:color="auto"/>
            </w:tcBorders>
            <w:shd w:val="clear" w:color="auto" w:fill="auto"/>
          </w:tcPr>
          <w:p w:rsidR="005232A1" w:rsidRPr="005232A1" w:rsidRDefault="005232A1" w:rsidP="006B4F93">
            <w:pPr>
              <w:snapToGrid w:val="0"/>
              <w:rPr>
                <w:iCs/>
                <w:sz w:val="22"/>
                <w:szCs w:val="22"/>
              </w:rPr>
            </w:pPr>
            <w:r w:rsidRPr="005232A1">
              <w:rPr>
                <w:iCs/>
                <w:sz w:val="22"/>
                <w:szCs w:val="22"/>
              </w:rPr>
              <w:t>Поэтапная замена изношенных сетей водоотведения</w:t>
            </w:r>
          </w:p>
        </w:tc>
        <w:tc>
          <w:tcPr>
            <w:tcW w:w="454" w:type="pct"/>
            <w:tcBorders>
              <w:top w:val="single" w:sz="4" w:space="0" w:color="000000"/>
              <w:left w:val="single" w:sz="4" w:space="0" w:color="000000"/>
              <w:bottom w:val="single" w:sz="4" w:space="0" w:color="000000"/>
              <w:right w:val="single" w:sz="4" w:space="0" w:color="000000"/>
            </w:tcBorders>
            <w:vAlign w:val="center"/>
          </w:tcPr>
          <w:p w:rsidR="005232A1" w:rsidRPr="005232A1" w:rsidRDefault="005232A1" w:rsidP="006B4F93">
            <w:pPr>
              <w:snapToGrid w:val="0"/>
              <w:jc w:val="center"/>
              <w:rPr>
                <w:iCs/>
                <w:sz w:val="22"/>
                <w:szCs w:val="22"/>
              </w:rPr>
            </w:pPr>
            <w:r w:rsidRPr="005232A1">
              <w:rPr>
                <w:iCs/>
                <w:sz w:val="22"/>
                <w:szCs w:val="22"/>
              </w:rPr>
              <w:t>2022-2040</w:t>
            </w:r>
          </w:p>
        </w:tc>
        <w:tc>
          <w:tcPr>
            <w:tcW w:w="396" w:type="pct"/>
            <w:tcBorders>
              <w:top w:val="single" w:sz="4" w:space="0" w:color="000000"/>
              <w:left w:val="single" w:sz="4" w:space="0" w:color="000000"/>
              <w:bottom w:val="single" w:sz="4" w:space="0" w:color="000000"/>
              <w:right w:val="single" w:sz="4" w:space="0" w:color="000000"/>
            </w:tcBorders>
            <w:vAlign w:val="center"/>
          </w:tcPr>
          <w:p w:rsidR="005232A1" w:rsidRPr="005232A1" w:rsidRDefault="005232A1">
            <w:pPr>
              <w:jc w:val="center"/>
              <w:rPr>
                <w:sz w:val="22"/>
                <w:szCs w:val="22"/>
              </w:rPr>
            </w:pPr>
            <w:r w:rsidRPr="005232A1">
              <w:rPr>
                <w:iCs/>
                <w:sz w:val="22"/>
                <w:szCs w:val="22"/>
              </w:rPr>
              <w:t>14250,0</w:t>
            </w:r>
          </w:p>
        </w:tc>
        <w:tc>
          <w:tcPr>
            <w:tcW w:w="396" w:type="pct"/>
            <w:tcBorders>
              <w:top w:val="single" w:sz="4" w:space="0" w:color="000000"/>
              <w:left w:val="single" w:sz="4" w:space="0" w:color="000000"/>
              <w:bottom w:val="single" w:sz="4" w:space="0" w:color="000000"/>
              <w:right w:val="single" w:sz="4" w:space="0" w:color="000000"/>
            </w:tcBorders>
            <w:vAlign w:val="center"/>
          </w:tcPr>
          <w:p w:rsidR="005232A1" w:rsidRPr="005232A1" w:rsidRDefault="005232A1">
            <w:pPr>
              <w:jc w:val="center"/>
              <w:rPr>
                <w:sz w:val="22"/>
                <w:szCs w:val="22"/>
              </w:rPr>
            </w:pPr>
            <w:r w:rsidRPr="005232A1">
              <w:rPr>
                <w:sz w:val="22"/>
                <w:szCs w:val="22"/>
              </w:rPr>
              <w:t>750,0</w:t>
            </w:r>
          </w:p>
        </w:tc>
        <w:tc>
          <w:tcPr>
            <w:tcW w:w="396" w:type="pct"/>
            <w:tcBorders>
              <w:top w:val="single" w:sz="4" w:space="0" w:color="000000"/>
              <w:left w:val="single" w:sz="4" w:space="0" w:color="000000"/>
              <w:bottom w:val="single" w:sz="4" w:space="0" w:color="000000"/>
              <w:right w:val="single" w:sz="4" w:space="0" w:color="000000"/>
            </w:tcBorders>
            <w:vAlign w:val="center"/>
          </w:tcPr>
          <w:p w:rsidR="005232A1" w:rsidRPr="005232A1" w:rsidRDefault="005232A1">
            <w:pPr>
              <w:jc w:val="center"/>
              <w:rPr>
                <w:sz w:val="22"/>
                <w:szCs w:val="22"/>
              </w:rPr>
            </w:pPr>
            <w:r w:rsidRPr="005232A1">
              <w:rPr>
                <w:sz w:val="22"/>
                <w:szCs w:val="22"/>
              </w:rPr>
              <w:t>750,0</w:t>
            </w:r>
          </w:p>
        </w:tc>
        <w:tc>
          <w:tcPr>
            <w:tcW w:w="396" w:type="pct"/>
            <w:tcBorders>
              <w:top w:val="single" w:sz="4" w:space="0" w:color="000000"/>
              <w:left w:val="single" w:sz="4" w:space="0" w:color="000000"/>
              <w:bottom w:val="single" w:sz="4" w:space="0" w:color="000000"/>
              <w:right w:val="single" w:sz="4" w:space="0" w:color="000000"/>
            </w:tcBorders>
            <w:vAlign w:val="center"/>
          </w:tcPr>
          <w:p w:rsidR="005232A1" w:rsidRPr="005232A1" w:rsidRDefault="005232A1">
            <w:pPr>
              <w:jc w:val="center"/>
              <w:rPr>
                <w:sz w:val="22"/>
                <w:szCs w:val="22"/>
              </w:rPr>
            </w:pPr>
            <w:r w:rsidRPr="005232A1">
              <w:rPr>
                <w:sz w:val="22"/>
                <w:szCs w:val="22"/>
              </w:rPr>
              <w:t>750,0</w:t>
            </w:r>
          </w:p>
        </w:tc>
        <w:tc>
          <w:tcPr>
            <w:tcW w:w="394" w:type="pct"/>
            <w:tcBorders>
              <w:top w:val="single" w:sz="4" w:space="0" w:color="000000"/>
              <w:left w:val="single" w:sz="4" w:space="0" w:color="000000"/>
              <w:bottom w:val="single" w:sz="4" w:space="0" w:color="000000"/>
              <w:right w:val="single" w:sz="4" w:space="0" w:color="000000"/>
            </w:tcBorders>
            <w:vAlign w:val="center"/>
          </w:tcPr>
          <w:p w:rsidR="005232A1" w:rsidRPr="005232A1" w:rsidRDefault="005232A1">
            <w:pPr>
              <w:jc w:val="center"/>
              <w:rPr>
                <w:sz w:val="22"/>
                <w:szCs w:val="22"/>
              </w:rPr>
            </w:pPr>
            <w:r w:rsidRPr="005232A1">
              <w:rPr>
                <w:sz w:val="22"/>
                <w:szCs w:val="22"/>
              </w:rPr>
              <w:t>750,0</w:t>
            </w:r>
          </w:p>
        </w:tc>
        <w:tc>
          <w:tcPr>
            <w:tcW w:w="394" w:type="pct"/>
            <w:tcBorders>
              <w:top w:val="single" w:sz="4" w:space="0" w:color="000000"/>
              <w:left w:val="single" w:sz="4" w:space="0" w:color="000000"/>
              <w:bottom w:val="single" w:sz="4" w:space="0" w:color="000000"/>
              <w:right w:val="single" w:sz="4" w:space="0" w:color="000000"/>
            </w:tcBorders>
            <w:vAlign w:val="center"/>
          </w:tcPr>
          <w:p w:rsidR="005232A1" w:rsidRPr="005232A1" w:rsidRDefault="005232A1">
            <w:pPr>
              <w:jc w:val="center"/>
              <w:rPr>
                <w:sz w:val="22"/>
                <w:szCs w:val="22"/>
              </w:rPr>
            </w:pPr>
            <w:r w:rsidRPr="005232A1">
              <w:rPr>
                <w:sz w:val="22"/>
                <w:szCs w:val="22"/>
              </w:rPr>
              <w:t>750,0</w:t>
            </w:r>
          </w:p>
        </w:tc>
        <w:tc>
          <w:tcPr>
            <w:tcW w:w="394" w:type="pct"/>
            <w:tcBorders>
              <w:top w:val="single" w:sz="4" w:space="0" w:color="000000"/>
              <w:left w:val="single" w:sz="4" w:space="0" w:color="000000"/>
              <w:bottom w:val="single" w:sz="4" w:space="0" w:color="000000"/>
              <w:right w:val="single" w:sz="4" w:space="0" w:color="000000"/>
            </w:tcBorders>
            <w:vAlign w:val="center"/>
          </w:tcPr>
          <w:p w:rsidR="005232A1" w:rsidRPr="005232A1" w:rsidRDefault="005232A1">
            <w:pPr>
              <w:jc w:val="center"/>
              <w:rPr>
                <w:sz w:val="22"/>
                <w:szCs w:val="22"/>
              </w:rPr>
            </w:pPr>
            <w:r w:rsidRPr="005232A1">
              <w:rPr>
                <w:sz w:val="22"/>
                <w:szCs w:val="22"/>
              </w:rPr>
              <w:t>4500,0</w:t>
            </w:r>
          </w:p>
        </w:tc>
        <w:tc>
          <w:tcPr>
            <w:tcW w:w="394" w:type="pct"/>
            <w:tcBorders>
              <w:top w:val="single" w:sz="4" w:space="0" w:color="000000"/>
              <w:left w:val="single" w:sz="4" w:space="0" w:color="000000"/>
              <w:bottom w:val="single" w:sz="4" w:space="0" w:color="000000"/>
              <w:right w:val="single" w:sz="4" w:space="0" w:color="000000"/>
            </w:tcBorders>
            <w:vAlign w:val="center"/>
          </w:tcPr>
          <w:p w:rsidR="005232A1" w:rsidRPr="005232A1" w:rsidRDefault="005232A1">
            <w:pPr>
              <w:jc w:val="center"/>
              <w:rPr>
                <w:sz w:val="22"/>
                <w:szCs w:val="22"/>
              </w:rPr>
            </w:pPr>
            <w:r w:rsidRPr="005232A1">
              <w:rPr>
                <w:sz w:val="22"/>
                <w:szCs w:val="22"/>
              </w:rPr>
              <w:t>6000,0</w:t>
            </w:r>
          </w:p>
        </w:tc>
      </w:tr>
      <w:tr w:rsidR="005232A1" w:rsidRPr="005232A1" w:rsidTr="005232A1">
        <w:trPr>
          <w:cantSplit/>
        </w:trPr>
        <w:tc>
          <w:tcPr>
            <w:tcW w:w="181" w:type="pct"/>
            <w:tcBorders>
              <w:top w:val="single" w:sz="4" w:space="0" w:color="000000"/>
              <w:left w:val="single" w:sz="4" w:space="0" w:color="000000"/>
              <w:bottom w:val="single" w:sz="4" w:space="0" w:color="000000"/>
            </w:tcBorders>
            <w:vAlign w:val="center"/>
          </w:tcPr>
          <w:p w:rsidR="005232A1" w:rsidRPr="005232A1" w:rsidRDefault="005232A1" w:rsidP="006B4F93">
            <w:pPr>
              <w:jc w:val="left"/>
              <w:rPr>
                <w:b/>
                <w:bCs/>
                <w:sz w:val="22"/>
                <w:szCs w:val="22"/>
              </w:rPr>
            </w:pPr>
            <w:r w:rsidRPr="005232A1">
              <w:rPr>
                <w:sz w:val="22"/>
                <w:szCs w:val="22"/>
              </w:rPr>
              <w:t>2</w:t>
            </w:r>
          </w:p>
        </w:tc>
        <w:tc>
          <w:tcPr>
            <w:tcW w:w="4819" w:type="pct"/>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5232A1" w:rsidRPr="005232A1" w:rsidRDefault="005232A1">
            <w:pPr>
              <w:jc w:val="center"/>
              <w:rPr>
                <w:sz w:val="22"/>
                <w:szCs w:val="22"/>
              </w:rPr>
            </w:pPr>
            <w:r w:rsidRPr="005232A1">
              <w:rPr>
                <w:iCs/>
                <w:sz w:val="22"/>
                <w:szCs w:val="22"/>
              </w:rPr>
              <w:t>Мероприятий по ремонту объектов централизованной системы водоотведения п. Безбожник</w:t>
            </w:r>
          </w:p>
        </w:tc>
      </w:tr>
      <w:tr w:rsidR="005232A1" w:rsidRPr="005232A1" w:rsidTr="00C91715">
        <w:trPr>
          <w:cantSplit/>
        </w:trPr>
        <w:tc>
          <w:tcPr>
            <w:tcW w:w="181" w:type="pct"/>
            <w:tcBorders>
              <w:top w:val="single" w:sz="4" w:space="0" w:color="000000"/>
              <w:left w:val="single" w:sz="4" w:space="0" w:color="000000"/>
              <w:bottom w:val="single" w:sz="4" w:space="0" w:color="000000"/>
            </w:tcBorders>
            <w:vAlign w:val="center"/>
          </w:tcPr>
          <w:p w:rsidR="005232A1" w:rsidRPr="005232A1" w:rsidRDefault="005232A1" w:rsidP="006B4F93">
            <w:pPr>
              <w:jc w:val="center"/>
              <w:rPr>
                <w:sz w:val="22"/>
                <w:szCs w:val="22"/>
              </w:rPr>
            </w:pPr>
            <w:r w:rsidRPr="005232A1">
              <w:rPr>
                <w:sz w:val="22"/>
                <w:szCs w:val="22"/>
              </w:rPr>
              <w:t>2.1</w:t>
            </w:r>
          </w:p>
        </w:tc>
        <w:tc>
          <w:tcPr>
            <w:tcW w:w="1205" w:type="pct"/>
            <w:tcBorders>
              <w:top w:val="single" w:sz="4" w:space="0" w:color="000000"/>
              <w:left w:val="single" w:sz="4" w:space="0" w:color="000000"/>
              <w:bottom w:val="single" w:sz="4" w:space="0" w:color="000000"/>
              <w:right w:val="single" w:sz="4" w:space="0" w:color="auto"/>
            </w:tcBorders>
            <w:shd w:val="clear" w:color="auto" w:fill="auto"/>
            <w:vAlign w:val="center"/>
          </w:tcPr>
          <w:p w:rsidR="005232A1" w:rsidRPr="005232A1" w:rsidRDefault="005232A1" w:rsidP="006B4F93">
            <w:pPr>
              <w:jc w:val="left"/>
              <w:rPr>
                <w:sz w:val="22"/>
                <w:szCs w:val="22"/>
              </w:rPr>
            </w:pPr>
            <w:r w:rsidRPr="005232A1">
              <w:rPr>
                <w:sz w:val="22"/>
                <w:szCs w:val="22"/>
              </w:rPr>
              <w:t>Реконструкция очистных соор</w:t>
            </w:r>
            <w:r w:rsidRPr="005232A1">
              <w:rPr>
                <w:sz w:val="22"/>
                <w:szCs w:val="22"/>
              </w:rPr>
              <w:t>у</w:t>
            </w:r>
            <w:r w:rsidRPr="005232A1">
              <w:rPr>
                <w:sz w:val="22"/>
                <w:szCs w:val="22"/>
              </w:rPr>
              <w:t>жений хозяйственно-бытовых сточных в п. Безбожник</w:t>
            </w:r>
          </w:p>
        </w:tc>
        <w:tc>
          <w:tcPr>
            <w:tcW w:w="454" w:type="pct"/>
            <w:tcBorders>
              <w:top w:val="single" w:sz="4" w:space="0" w:color="000000"/>
              <w:left w:val="single" w:sz="4" w:space="0" w:color="000000"/>
              <w:bottom w:val="single" w:sz="4" w:space="0" w:color="000000"/>
              <w:right w:val="single" w:sz="4" w:space="0" w:color="000000"/>
            </w:tcBorders>
            <w:vAlign w:val="center"/>
          </w:tcPr>
          <w:p w:rsidR="005232A1" w:rsidRPr="005232A1" w:rsidRDefault="005232A1" w:rsidP="006B4F93">
            <w:pPr>
              <w:snapToGrid w:val="0"/>
              <w:jc w:val="center"/>
              <w:rPr>
                <w:iCs/>
                <w:sz w:val="22"/>
                <w:szCs w:val="22"/>
              </w:rPr>
            </w:pPr>
            <w:r w:rsidRPr="005232A1">
              <w:rPr>
                <w:iCs/>
                <w:sz w:val="22"/>
                <w:szCs w:val="22"/>
              </w:rPr>
              <w:t>2022-2040</w:t>
            </w:r>
          </w:p>
        </w:tc>
        <w:tc>
          <w:tcPr>
            <w:tcW w:w="396" w:type="pct"/>
            <w:tcBorders>
              <w:top w:val="single" w:sz="4" w:space="0" w:color="000000"/>
              <w:left w:val="single" w:sz="4" w:space="0" w:color="000000"/>
              <w:bottom w:val="single" w:sz="4" w:space="0" w:color="000000"/>
              <w:right w:val="single" w:sz="4" w:space="0" w:color="000000"/>
            </w:tcBorders>
            <w:vAlign w:val="center"/>
          </w:tcPr>
          <w:p w:rsidR="005232A1" w:rsidRPr="005232A1" w:rsidRDefault="005232A1" w:rsidP="005232A1">
            <w:pPr>
              <w:jc w:val="center"/>
              <w:rPr>
                <w:sz w:val="22"/>
                <w:szCs w:val="22"/>
              </w:rPr>
            </w:pPr>
            <w:r w:rsidRPr="005232A1">
              <w:rPr>
                <w:iCs/>
                <w:sz w:val="22"/>
                <w:szCs w:val="22"/>
              </w:rPr>
              <w:t>5000,0</w:t>
            </w:r>
          </w:p>
        </w:tc>
        <w:tc>
          <w:tcPr>
            <w:tcW w:w="396" w:type="pct"/>
            <w:tcBorders>
              <w:top w:val="single" w:sz="4" w:space="0" w:color="000000"/>
              <w:left w:val="single" w:sz="4" w:space="0" w:color="000000"/>
              <w:bottom w:val="single" w:sz="4" w:space="0" w:color="000000"/>
              <w:right w:val="single" w:sz="4" w:space="0" w:color="000000"/>
            </w:tcBorders>
            <w:vAlign w:val="center"/>
          </w:tcPr>
          <w:p w:rsidR="005232A1" w:rsidRPr="005232A1" w:rsidRDefault="005232A1">
            <w:pPr>
              <w:jc w:val="center"/>
              <w:rPr>
                <w:sz w:val="22"/>
                <w:szCs w:val="22"/>
              </w:rPr>
            </w:pPr>
          </w:p>
        </w:tc>
        <w:tc>
          <w:tcPr>
            <w:tcW w:w="396" w:type="pct"/>
            <w:tcBorders>
              <w:top w:val="single" w:sz="4" w:space="0" w:color="000000"/>
              <w:left w:val="single" w:sz="4" w:space="0" w:color="000000"/>
              <w:bottom w:val="single" w:sz="4" w:space="0" w:color="000000"/>
              <w:right w:val="single" w:sz="4" w:space="0" w:color="000000"/>
            </w:tcBorders>
            <w:vAlign w:val="center"/>
          </w:tcPr>
          <w:p w:rsidR="005232A1" w:rsidRPr="005232A1" w:rsidRDefault="005232A1">
            <w:pPr>
              <w:jc w:val="center"/>
              <w:rPr>
                <w:sz w:val="22"/>
                <w:szCs w:val="22"/>
              </w:rPr>
            </w:pPr>
          </w:p>
        </w:tc>
        <w:tc>
          <w:tcPr>
            <w:tcW w:w="396" w:type="pct"/>
            <w:tcBorders>
              <w:top w:val="single" w:sz="4" w:space="0" w:color="000000"/>
              <w:left w:val="single" w:sz="4" w:space="0" w:color="000000"/>
              <w:bottom w:val="single" w:sz="4" w:space="0" w:color="000000"/>
              <w:right w:val="single" w:sz="4" w:space="0" w:color="000000"/>
            </w:tcBorders>
            <w:vAlign w:val="center"/>
          </w:tcPr>
          <w:p w:rsidR="005232A1" w:rsidRPr="005232A1" w:rsidRDefault="005232A1">
            <w:pPr>
              <w:jc w:val="center"/>
              <w:rPr>
                <w:sz w:val="22"/>
                <w:szCs w:val="22"/>
              </w:rPr>
            </w:pPr>
          </w:p>
        </w:tc>
        <w:tc>
          <w:tcPr>
            <w:tcW w:w="394" w:type="pct"/>
            <w:tcBorders>
              <w:top w:val="single" w:sz="4" w:space="0" w:color="000000"/>
              <w:left w:val="single" w:sz="4" w:space="0" w:color="000000"/>
              <w:bottom w:val="single" w:sz="4" w:space="0" w:color="000000"/>
              <w:right w:val="single" w:sz="4" w:space="0" w:color="000000"/>
            </w:tcBorders>
            <w:vAlign w:val="center"/>
          </w:tcPr>
          <w:p w:rsidR="005232A1" w:rsidRPr="005232A1" w:rsidRDefault="005232A1">
            <w:pPr>
              <w:jc w:val="center"/>
              <w:rPr>
                <w:sz w:val="22"/>
                <w:szCs w:val="22"/>
              </w:rPr>
            </w:pPr>
            <w:r w:rsidRPr="005232A1">
              <w:rPr>
                <w:sz w:val="22"/>
                <w:szCs w:val="22"/>
              </w:rPr>
              <w:t>5000,0</w:t>
            </w:r>
          </w:p>
        </w:tc>
        <w:tc>
          <w:tcPr>
            <w:tcW w:w="394" w:type="pct"/>
            <w:tcBorders>
              <w:top w:val="single" w:sz="4" w:space="0" w:color="000000"/>
              <w:left w:val="single" w:sz="4" w:space="0" w:color="000000"/>
              <w:bottom w:val="single" w:sz="4" w:space="0" w:color="000000"/>
              <w:right w:val="single" w:sz="4" w:space="0" w:color="000000"/>
            </w:tcBorders>
            <w:vAlign w:val="center"/>
          </w:tcPr>
          <w:p w:rsidR="005232A1" w:rsidRPr="005232A1" w:rsidRDefault="005232A1">
            <w:pPr>
              <w:jc w:val="center"/>
              <w:rPr>
                <w:sz w:val="22"/>
                <w:szCs w:val="22"/>
              </w:rPr>
            </w:pPr>
          </w:p>
        </w:tc>
        <w:tc>
          <w:tcPr>
            <w:tcW w:w="394" w:type="pct"/>
            <w:tcBorders>
              <w:top w:val="single" w:sz="4" w:space="0" w:color="000000"/>
              <w:left w:val="single" w:sz="4" w:space="0" w:color="000000"/>
              <w:bottom w:val="single" w:sz="4" w:space="0" w:color="000000"/>
              <w:right w:val="single" w:sz="4" w:space="0" w:color="000000"/>
            </w:tcBorders>
            <w:vAlign w:val="center"/>
          </w:tcPr>
          <w:p w:rsidR="005232A1" w:rsidRPr="005232A1" w:rsidRDefault="005232A1">
            <w:pPr>
              <w:jc w:val="center"/>
              <w:rPr>
                <w:sz w:val="22"/>
                <w:szCs w:val="22"/>
              </w:rPr>
            </w:pPr>
          </w:p>
        </w:tc>
        <w:tc>
          <w:tcPr>
            <w:tcW w:w="394" w:type="pct"/>
            <w:tcBorders>
              <w:top w:val="single" w:sz="4" w:space="0" w:color="000000"/>
              <w:left w:val="single" w:sz="4" w:space="0" w:color="000000"/>
              <w:bottom w:val="single" w:sz="4" w:space="0" w:color="000000"/>
              <w:right w:val="single" w:sz="4" w:space="0" w:color="000000"/>
            </w:tcBorders>
            <w:vAlign w:val="center"/>
          </w:tcPr>
          <w:p w:rsidR="005232A1" w:rsidRPr="005232A1" w:rsidRDefault="005232A1">
            <w:pPr>
              <w:jc w:val="center"/>
              <w:rPr>
                <w:sz w:val="22"/>
                <w:szCs w:val="22"/>
              </w:rPr>
            </w:pPr>
          </w:p>
        </w:tc>
      </w:tr>
      <w:tr w:rsidR="005232A1" w:rsidRPr="005232A1" w:rsidTr="00C91715">
        <w:trPr>
          <w:cantSplit/>
        </w:trPr>
        <w:tc>
          <w:tcPr>
            <w:tcW w:w="181" w:type="pct"/>
            <w:tcBorders>
              <w:top w:val="single" w:sz="4" w:space="0" w:color="000000"/>
              <w:left w:val="single" w:sz="4" w:space="0" w:color="000000"/>
              <w:bottom w:val="single" w:sz="4" w:space="0" w:color="000000"/>
            </w:tcBorders>
          </w:tcPr>
          <w:p w:rsidR="005232A1" w:rsidRPr="005232A1" w:rsidRDefault="005232A1" w:rsidP="006B4F93">
            <w:pPr>
              <w:snapToGrid w:val="0"/>
              <w:rPr>
                <w:iCs/>
                <w:sz w:val="22"/>
                <w:szCs w:val="22"/>
              </w:rPr>
            </w:pPr>
            <w:r w:rsidRPr="005232A1">
              <w:rPr>
                <w:iCs/>
                <w:sz w:val="22"/>
                <w:szCs w:val="22"/>
              </w:rPr>
              <w:t>2.2</w:t>
            </w:r>
          </w:p>
        </w:tc>
        <w:tc>
          <w:tcPr>
            <w:tcW w:w="1205" w:type="pct"/>
            <w:tcBorders>
              <w:top w:val="single" w:sz="4" w:space="0" w:color="000000"/>
              <w:left w:val="single" w:sz="4" w:space="0" w:color="000000"/>
              <w:bottom w:val="single" w:sz="4" w:space="0" w:color="000000"/>
              <w:right w:val="single" w:sz="4" w:space="0" w:color="auto"/>
            </w:tcBorders>
            <w:shd w:val="clear" w:color="auto" w:fill="auto"/>
            <w:vAlign w:val="center"/>
          </w:tcPr>
          <w:p w:rsidR="005232A1" w:rsidRPr="005232A1" w:rsidRDefault="005232A1" w:rsidP="006B4F93">
            <w:pPr>
              <w:jc w:val="left"/>
              <w:rPr>
                <w:sz w:val="22"/>
                <w:szCs w:val="22"/>
              </w:rPr>
            </w:pPr>
            <w:r w:rsidRPr="005232A1">
              <w:rPr>
                <w:iCs/>
                <w:sz w:val="22"/>
                <w:szCs w:val="22"/>
              </w:rPr>
              <w:t>Поэтапная замена изношенных сетей водоотведения</w:t>
            </w:r>
          </w:p>
        </w:tc>
        <w:tc>
          <w:tcPr>
            <w:tcW w:w="454" w:type="pct"/>
            <w:tcBorders>
              <w:top w:val="single" w:sz="4" w:space="0" w:color="000000"/>
              <w:left w:val="single" w:sz="4" w:space="0" w:color="000000"/>
              <w:bottom w:val="single" w:sz="4" w:space="0" w:color="000000"/>
              <w:right w:val="single" w:sz="4" w:space="0" w:color="000000"/>
            </w:tcBorders>
            <w:vAlign w:val="center"/>
          </w:tcPr>
          <w:p w:rsidR="005232A1" w:rsidRPr="005232A1" w:rsidRDefault="005232A1" w:rsidP="006B4F93">
            <w:pPr>
              <w:snapToGrid w:val="0"/>
              <w:jc w:val="center"/>
              <w:rPr>
                <w:iCs/>
                <w:sz w:val="22"/>
                <w:szCs w:val="22"/>
              </w:rPr>
            </w:pPr>
            <w:r w:rsidRPr="005232A1">
              <w:rPr>
                <w:iCs/>
                <w:sz w:val="22"/>
                <w:szCs w:val="22"/>
              </w:rPr>
              <w:t>2022-2040</w:t>
            </w:r>
          </w:p>
        </w:tc>
        <w:tc>
          <w:tcPr>
            <w:tcW w:w="396" w:type="pct"/>
            <w:tcBorders>
              <w:top w:val="single" w:sz="4" w:space="0" w:color="000000"/>
              <w:left w:val="single" w:sz="4" w:space="0" w:color="000000"/>
              <w:bottom w:val="single" w:sz="4" w:space="0" w:color="000000"/>
              <w:right w:val="single" w:sz="4" w:space="0" w:color="000000"/>
            </w:tcBorders>
            <w:vAlign w:val="center"/>
          </w:tcPr>
          <w:p w:rsidR="005232A1" w:rsidRPr="005232A1" w:rsidRDefault="005232A1">
            <w:pPr>
              <w:jc w:val="center"/>
              <w:rPr>
                <w:sz w:val="22"/>
                <w:szCs w:val="22"/>
              </w:rPr>
            </w:pPr>
            <w:r w:rsidRPr="005232A1">
              <w:rPr>
                <w:iCs/>
                <w:sz w:val="22"/>
                <w:szCs w:val="22"/>
              </w:rPr>
              <w:t>5700,0</w:t>
            </w:r>
          </w:p>
        </w:tc>
        <w:tc>
          <w:tcPr>
            <w:tcW w:w="396" w:type="pct"/>
            <w:tcBorders>
              <w:top w:val="single" w:sz="4" w:space="0" w:color="000000"/>
              <w:left w:val="single" w:sz="4" w:space="0" w:color="000000"/>
              <w:bottom w:val="single" w:sz="4" w:space="0" w:color="000000"/>
              <w:right w:val="single" w:sz="4" w:space="0" w:color="000000"/>
            </w:tcBorders>
            <w:vAlign w:val="center"/>
          </w:tcPr>
          <w:p w:rsidR="005232A1" w:rsidRPr="005232A1" w:rsidRDefault="005232A1">
            <w:pPr>
              <w:jc w:val="center"/>
              <w:rPr>
                <w:sz w:val="22"/>
                <w:szCs w:val="22"/>
              </w:rPr>
            </w:pPr>
            <w:r w:rsidRPr="005232A1">
              <w:rPr>
                <w:sz w:val="22"/>
                <w:szCs w:val="22"/>
              </w:rPr>
              <w:t>300,0</w:t>
            </w:r>
          </w:p>
        </w:tc>
        <w:tc>
          <w:tcPr>
            <w:tcW w:w="396" w:type="pct"/>
            <w:tcBorders>
              <w:top w:val="single" w:sz="4" w:space="0" w:color="000000"/>
              <w:left w:val="single" w:sz="4" w:space="0" w:color="000000"/>
              <w:bottom w:val="single" w:sz="4" w:space="0" w:color="000000"/>
              <w:right w:val="single" w:sz="4" w:space="0" w:color="000000"/>
            </w:tcBorders>
            <w:vAlign w:val="center"/>
          </w:tcPr>
          <w:p w:rsidR="005232A1" w:rsidRPr="005232A1" w:rsidRDefault="005232A1">
            <w:pPr>
              <w:jc w:val="center"/>
              <w:rPr>
                <w:sz w:val="22"/>
                <w:szCs w:val="22"/>
              </w:rPr>
            </w:pPr>
            <w:r w:rsidRPr="005232A1">
              <w:rPr>
                <w:sz w:val="22"/>
                <w:szCs w:val="22"/>
              </w:rPr>
              <w:t>300,0</w:t>
            </w:r>
          </w:p>
        </w:tc>
        <w:tc>
          <w:tcPr>
            <w:tcW w:w="396" w:type="pct"/>
            <w:tcBorders>
              <w:top w:val="single" w:sz="4" w:space="0" w:color="000000"/>
              <w:left w:val="single" w:sz="4" w:space="0" w:color="000000"/>
              <w:bottom w:val="single" w:sz="4" w:space="0" w:color="000000"/>
              <w:right w:val="single" w:sz="4" w:space="0" w:color="000000"/>
            </w:tcBorders>
            <w:vAlign w:val="center"/>
          </w:tcPr>
          <w:p w:rsidR="005232A1" w:rsidRPr="005232A1" w:rsidRDefault="005232A1">
            <w:pPr>
              <w:jc w:val="center"/>
              <w:rPr>
                <w:sz w:val="22"/>
                <w:szCs w:val="22"/>
              </w:rPr>
            </w:pPr>
            <w:r w:rsidRPr="005232A1">
              <w:rPr>
                <w:sz w:val="22"/>
                <w:szCs w:val="22"/>
              </w:rPr>
              <w:t>300,0</w:t>
            </w:r>
          </w:p>
        </w:tc>
        <w:tc>
          <w:tcPr>
            <w:tcW w:w="394" w:type="pct"/>
            <w:tcBorders>
              <w:top w:val="single" w:sz="4" w:space="0" w:color="000000"/>
              <w:left w:val="single" w:sz="4" w:space="0" w:color="000000"/>
              <w:bottom w:val="single" w:sz="4" w:space="0" w:color="000000"/>
              <w:right w:val="single" w:sz="4" w:space="0" w:color="000000"/>
            </w:tcBorders>
            <w:vAlign w:val="center"/>
          </w:tcPr>
          <w:p w:rsidR="005232A1" w:rsidRPr="005232A1" w:rsidRDefault="005232A1">
            <w:pPr>
              <w:jc w:val="center"/>
              <w:rPr>
                <w:sz w:val="22"/>
                <w:szCs w:val="22"/>
              </w:rPr>
            </w:pPr>
            <w:r w:rsidRPr="005232A1">
              <w:rPr>
                <w:sz w:val="22"/>
                <w:szCs w:val="22"/>
              </w:rPr>
              <w:t>300,0</w:t>
            </w:r>
          </w:p>
        </w:tc>
        <w:tc>
          <w:tcPr>
            <w:tcW w:w="394" w:type="pct"/>
            <w:tcBorders>
              <w:top w:val="single" w:sz="4" w:space="0" w:color="000000"/>
              <w:left w:val="single" w:sz="4" w:space="0" w:color="000000"/>
              <w:bottom w:val="single" w:sz="4" w:space="0" w:color="000000"/>
              <w:right w:val="single" w:sz="4" w:space="0" w:color="000000"/>
            </w:tcBorders>
            <w:vAlign w:val="center"/>
          </w:tcPr>
          <w:p w:rsidR="005232A1" w:rsidRPr="005232A1" w:rsidRDefault="005232A1">
            <w:pPr>
              <w:jc w:val="center"/>
              <w:rPr>
                <w:sz w:val="22"/>
                <w:szCs w:val="22"/>
              </w:rPr>
            </w:pPr>
            <w:r w:rsidRPr="005232A1">
              <w:rPr>
                <w:sz w:val="22"/>
                <w:szCs w:val="22"/>
              </w:rPr>
              <w:t>300,0</w:t>
            </w:r>
          </w:p>
        </w:tc>
        <w:tc>
          <w:tcPr>
            <w:tcW w:w="394" w:type="pct"/>
            <w:tcBorders>
              <w:top w:val="single" w:sz="4" w:space="0" w:color="000000"/>
              <w:left w:val="single" w:sz="4" w:space="0" w:color="000000"/>
              <w:bottom w:val="single" w:sz="4" w:space="0" w:color="000000"/>
              <w:right w:val="single" w:sz="4" w:space="0" w:color="000000"/>
            </w:tcBorders>
            <w:vAlign w:val="center"/>
          </w:tcPr>
          <w:p w:rsidR="005232A1" w:rsidRPr="005232A1" w:rsidRDefault="005232A1">
            <w:pPr>
              <w:jc w:val="center"/>
              <w:rPr>
                <w:sz w:val="22"/>
                <w:szCs w:val="22"/>
              </w:rPr>
            </w:pPr>
            <w:r w:rsidRPr="005232A1">
              <w:rPr>
                <w:sz w:val="22"/>
                <w:szCs w:val="22"/>
              </w:rPr>
              <w:t>1800,0</w:t>
            </w:r>
          </w:p>
        </w:tc>
        <w:tc>
          <w:tcPr>
            <w:tcW w:w="394" w:type="pct"/>
            <w:tcBorders>
              <w:top w:val="single" w:sz="4" w:space="0" w:color="000000"/>
              <w:left w:val="single" w:sz="4" w:space="0" w:color="000000"/>
              <w:bottom w:val="single" w:sz="4" w:space="0" w:color="000000"/>
              <w:right w:val="single" w:sz="4" w:space="0" w:color="000000"/>
            </w:tcBorders>
            <w:vAlign w:val="center"/>
          </w:tcPr>
          <w:p w:rsidR="005232A1" w:rsidRPr="005232A1" w:rsidRDefault="005232A1">
            <w:pPr>
              <w:jc w:val="center"/>
              <w:rPr>
                <w:sz w:val="22"/>
                <w:szCs w:val="22"/>
              </w:rPr>
            </w:pPr>
            <w:r w:rsidRPr="005232A1">
              <w:rPr>
                <w:sz w:val="22"/>
                <w:szCs w:val="22"/>
              </w:rPr>
              <w:t>2400,0</w:t>
            </w:r>
          </w:p>
        </w:tc>
      </w:tr>
      <w:tr w:rsidR="005232A1" w:rsidRPr="005232A1" w:rsidTr="005232A1">
        <w:trPr>
          <w:cantSplit/>
        </w:trPr>
        <w:tc>
          <w:tcPr>
            <w:tcW w:w="181" w:type="pct"/>
            <w:tcBorders>
              <w:top w:val="single" w:sz="4" w:space="0" w:color="000000"/>
              <w:left w:val="single" w:sz="4" w:space="0" w:color="000000"/>
              <w:bottom w:val="single" w:sz="4" w:space="0" w:color="000000"/>
            </w:tcBorders>
            <w:vAlign w:val="center"/>
          </w:tcPr>
          <w:p w:rsidR="005232A1" w:rsidRPr="005232A1" w:rsidRDefault="005232A1" w:rsidP="006B4F93">
            <w:pPr>
              <w:jc w:val="left"/>
              <w:rPr>
                <w:bCs/>
                <w:sz w:val="22"/>
                <w:szCs w:val="22"/>
              </w:rPr>
            </w:pPr>
            <w:r w:rsidRPr="005232A1">
              <w:rPr>
                <w:bCs/>
                <w:sz w:val="22"/>
                <w:szCs w:val="22"/>
              </w:rPr>
              <w:t>3</w:t>
            </w:r>
          </w:p>
        </w:tc>
        <w:tc>
          <w:tcPr>
            <w:tcW w:w="4819" w:type="pct"/>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5232A1" w:rsidRPr="005232A1" w:rsidRDefault="005232A1">
            <w:pPr>
              <w:jc w:val="center"/>
              <w:rPr>
                <w:sz w:val="22"/>
                <w:szCs w:val="22"/>
              </w:rPr>
            </w:pPr>
            <w:r w:rsidRPr="005232A1">
              <w:rPr>
                <w:iCs/>
                <w:sz w:val="22"/>
                <w:szCs w:val="22"/>
              </w:rPr>
              <w:t xml:space="preserve">Мероприятий по ремонту объектов централизованной системы водоотведения </w:t>
            </w:r>
            <w:proofErr w:type="gramStart"/>
            <w:r w:rsidRPr="005232A1">
              <w:rPr>
                <w:iCs/>
                <w:sz w:val="22"/>
                <w:szCs w:val="22"/>
              </w:rPr>
              <w:t>с</w:t>
            </w:r>
            <w:proofErr w:type="gramEnd"/>
            <w:r w:rsidRPr="005232A1">
              <w:rPr>
                <w:iCs/>
                <w:sz w:val="22"/>
                <w:szCs w:val="22"/>
              </w:rPr>
              <w:t>. Боровица</w:t>
            </w:r>
          </w:p>
        </w:tc>
      </w:tr>
      <w:tr w:rsidR="005232A1" w:rsidRPr="005232A1" w:rsidTr="00C91715">
        <w:trPr>
          <w:cantSplit/>
        </w:trPr>
        <w:tc>
          <w:tcPr>
            <w:tcW w:w="181" w:type="pct"/>
            <w:tcBorders>
              <w:top w:val="single" w:sz="4" w:space="0" w:color="000000"/>
              <w:left w:val="single" w:sz="4" w:space="0" w:color="000000"/>
              <w:bottom w:val="single" w:sz="4" w:space="0" w:color="000000"/>
            </w:tcBorders>
          </w:tcPr>
          <w:p w:rsidR="005232A1" w:rsidRPr="005232A1" w:rsidRDefault="005232A1" w:rsidP="006B4F93">
            <w:pPr>
              <w:snapToGrid w:val="0"/>
              <w:rPr>
                <w:iCs/>
                <w:sz w:val="22"/>
                <w:szCs w:val="22"/>
              </w:rPr>
            </w:pPr>
            <w:r w:rsidRPr="005232A1">
              <w:rPr>
                <w:iCs/>
                <w:sz w:val="22"/>
                <w:szCs w:val="22"/>
              </w:rPr>
              <w:t>3.1</w:t>
            </w:r>
          </w:p>
        </w:tc>
        <w:tc>
          <w:tcPr>
            <w:tcW w:w="1205" w:type="pct"/>
            <w:tcBorders>
              <w:top w:val="single" w:sz="4" w:space="0" w:color="000000"/>
              <w:left w:val="single" w:sz="4" w:space="0" w:color="000000"/>
              <w:bottom w:val="single" w:sz="4" w:space="0" w:color="000000"/>
              <w:right w:val="single" w:sz="4" w:space="0" w:color="auto"/>
            </w:tcBorders>
            <w:shd w:val="clear" w:color="auto" w:fill="auto"/>
            <w:vAlign w:val="center"/>
          </w:tcPr>
          <w:p w:rsidR="005232A1" w:rsidRPr="005232A1" w:rsidRDefault="005232A1" w:rsidP="006B4F93">
            <w:pPr>
              <w:jc w:val="left"/>
              <w:rPr>
                <w:sz w:val="22"/>
                <w:szCs w:val="22"/>
              </w:rPr>
            </w:pPr>
            <w:r w:rsidRPr="005232A1">
              <w:rPr>
                <w:iCs/>
                <w:sz w:val="22"/>
                <w:szCs w:val="22"/>
              </w:rPr>
              <w:t>Поэтапная замена изношенных сетей водоотведения</w:t>
            </w:r>
          </w:p>
        </w:tc>
        <w:tc>
          <w:tcPr>
            <w:tcW w:w="454" w:type="pct"/>
            <w:tcBorders>
              <w:top w:val="single" w:sz="4" w:space="0" w:color="000000"/>
              <w:left w:val="single" w:sz="4" w:space="0" w:color="000000"/>
              <w:bottom w:val="single" w:sz="4" w:space="0" w:color="000000"/>
              <w:right w:val="single" w:sz="4" w:space="0" w:color="000000"/>
            </w:tcBorders>
            <w:vAlign w:val="center"/>
          </w:tcPr>
          <w:p w:rsidR="005232A1" w:rsidRPr="005232A1" w:rsidRDefault="005232A1" w:rsidP="006B4F93">
            <w:pPr>
              <w:snapToGrid w:val="0"/>
              <w:jc w:val="center"/>
              <w:rPr>
                <w:iCs/>
                <w:sz w:val="22"/>
                <w:szCs w:val="22"/>
              </w:rPr>
            </w:pPr>
            <w:r w:rsidRPr="005232A1">
              <w:rPr>
                <w:iCs/>
                <w:sz w:val="22"/>
                <w:szCs w:val="22"/>
              </w:rPr>
              <w:t>2022-2040</w:t>
            </w:r>
          </w:p>
        </w:tc>
        <w:tc>
          <w:tcPr>
            <w:tcW w:w="396" w:type="pct"/>
            <w:tcBorders>
              <w:top w:val="single" w:sz="4" w:space="0" w:color="000000"/>
              <w:left w:val="single" w:sz="4" w:space="0" w:color="000000"/>
              <w:bottom w:val="single" w:sz="4" w:space="0" w:color="000000"/>
              <w:right w:val="single" w:sz="4" w:space="0" w:color="000000"/>
            </w:tcBorders>
            <w:vAlign w:val="center"/>
          </w:tcPr>
          <w:p w:rsidR="005232A1" w:rsidRPr="005232A1" w:rsidRDefault="005232A1">
            <w:pPr>
              <w:jc w:val="center"/>
              <w:rPr>
                <w:sz w:val="22"/>
                <w:szCs w:val="22"/>
              </w:rPr>
            </w:pPr>
            <w:r w:rsidRPr="005232A1">
              <w:rPr>
                <w:iCs/>
                <w:sz w:val="22"/>
                <w:szCs w:val="22"/>
              </w:rPr>
              <w:t>3230,0</w:t>
            </w:r>
          </w:p>
        </w:tc>
        <w:tc>
          <w:tcPr>
            <w:tcW w:w="396" w:type="pct"/>
            <w:tcBorders>
              <w:top w:val="single" w:sz="4" w:space="0" w:color="000000"/>
              <w:left w:val="single" w:sz="4" w:space="0" w:color="000000"/>
              <w:bottom w:val="single" w:sz="4" w:space="0" w:color="000000"/>
              <w:right w:val="single" w:sz="4" w:space="0" w:color="000000"/>
            </w:tcBorders>
            <w:vAlign w:val="center"/>
          </w:tcPr>
          <w:p w:rsidR="005232A1" w:rsidRPr="005232A1" w:rsidRDefault="005232A1">
            <w:pPr>
              <w:jc w:val="center"/>
              <w:rPr>
                <w:sz w:val="22"/>
                <w:szCs w:val="22"/>
              </w:rPr>
            </w:pPr>
            <w:r w:rsidRPr="005232A1">
              <w:rPr>
                <w:sz w:val="22"/>
                <w:szCs w:val="22"/>
              </w:rPr>
              <w:t>170,0</w:t>
            </w:r>
          </w:p>
        </w:tc>
        <w:tc>
          <w:tcPr>
            <w:tcW w:w="396" w:type="pct"/>
            <w:tcBorders>
              <w:top w:val="single" w:sz="4" w:space="0" w:color="000000"/>
              <w:left w:val="single" w:sz="4" w:space="0" w:color="000000"/>
              <w:bottom w:val="single" w:sz="4" w:space="0" w:color="000000"/>
              <w:right w:val="single" w:sz="4" w:space="0" w:color="000000"/>
            </w:tcBorders>
            <w:vAlign w:val="center"/>
          </w:tcPr>
          <w:p w:rsidR="005232A1" w:rsidRPr="005232A1" w:rsidRDefault="005232A1">
            <w:pPr>
              <w:jc w:val="center"/>
              <w:rPr>
                <w:sz w:val="22"/>
                <w:szCs w:val="22"/>
              </w:rPr>
            </w:pPr>
            <w:r w:rsidRPr="005232A1">
              <w:rPr>
                <w:sz w:val="22"/>
                <w:szCs w:val="22"/>
              </w:rPr>
              <w:t>170,0</w:t>
            </w:r>
          </w:p>
        </w:tc>
        <w:tc>
          <w:tcPr>
            <w:tcW w:w="396" w:type="pct"/>
            <w:tcBorders>
              <w:top w:val="single" w:sz="4" w:space="0" w:color="000000"/>
              <w:left w:val="single" w:sz="4" w:space="0" w:color="000000"/>
              <w:bottom w:val="single" w:sz="4" w:space="0" w:color="000000"/>
              <w:right w:val="single" w:sz="4" w:space="0" w:color="000000"/>
            </w:tcBorders>
            <w:vAlign w:val="center"/>
          </w:tcPr>
          <w:p w:rsidR="005232A1" w:rsidRPr="005232A1" w:rsidRDefault="005232A1">
            <w:pPr>
              <w:jc w:val="center"/>
              <w:rPr>
                <w:sz w:val="22"/>
                <w:szCs w:val="22"/>
              </w:rPr>
            </w:pPr>
            <w:r w:rsidRPr="005232A1">
              <w:rPr>
                <w:sz w:val="22"/>
                <w:szCs w:val="22"/>
              </w:rPr>
              <w:t>170,0</w:t>
            </w:r>
          </w:p>
        </w:tc>
        <w:tc>
          <w:tcPr>
            <w:tcW w:w="394" w:type="pct"/>
            <w:tcBorders>
              <w:top w:val="single" w:sz="4" w:space="0" w:color="000000"/>
              <w:left w:val="single" w:sz="4" w:space="0" w:color="000000"/>
              <w:bottom w:val="single" w:sz="4" w:space="0" w:color="000000"/>
              <w:right w:val="single" w:sz="4" w:space="0" w:color="000000"/>
            </w:tcBorders>
            <w:vAlign w:val="center"/>
          </w:tcPr>
          <w:p w:rsidR="005232A1" w:rsidRPr="005232A1" w:rsidRDefault="005232A1">
            <w:pPr>
              <w:jc w:val="center"/>
              <w:rPr>
                <w:sz w:val="22"/>
                <w:szCs w:val="22"/>
              </w:rPr>
            </w:pPr>
            <w:r w:rsidRPr="005232A1">
              <w:rPr>
                <w:sz w:val="22"/>
                <w:szCs w:val="22"/>
              </w:rPr>
              <w:t>170,0</w:t>
            </w:r>
          </w:p>
        </w:tc>
        <w:tc>
          <w:tcPr>
            <w:tcW w:w="394" w:type="pct"/>
            <w:tcBorders>
              <w:top w:val="single" w:sz="4" w:space="0" w:color="000000"/>
              <w:left w:val="single" w:sz="4" w:space="0" w:color="000000"/>
              <w:bottom w:val="single" w:sz="4" w:space="0" w:color="000000"/>
              <w:right w:val="single" w:sz="4" w:space="0" w:color="000000"/>
            </w:tcBorders>
            <w:vAlign w:val="center"/>
          </w:tcPr>
          <w:p w:rsidR="005232A1" w:rsidRPr="005232A1" w:rsidRDefault="005232A1">
            <w:pPr>
              <w:jc w:val="center"/>
              <w:rPr>
                <w:sz w:val="22"/>
                <w:szCs w:val="22"/>
              </w:rPr>
            </w:pPr>
            <w:r w:rsidRPr="005232A1">
              <w:rPr>
                <w:sz w:val="22"/>
                <w:szCs w:val="22"/>
              </w:rPr>
              <w:t>170,0</w:t>
            </w:r>
          </w:p>
        </w:tc>
        <w:tc>
          <w:tcPr>
            <w:tcW w:w="394" w:type="pct"/>
            <w:tcBorders>
              <w:top w:val="single" w:sz="4" w:space="0" w:color="000000"/>
              <w:left w:val="single" w:sz="4" w:space="0" w:color="000000"/>
              <w:bottom w:val="single" w:sz="4" w:space="0" w:color="000000"/>
              <w:right w:val="single" w:sz="4" w:space="0" w:color="000000"/>
            </w:tcBorders>
            <w:vAlign w:val="center"/>
          </w:tcPr>
          <w:p w:rsidR="005232A1" w:rsidRPr="005232A1" w:rsidRDefault="005232A1">
            <w:pPr>
              <w:jc w:val="center"/>
              <w:rPr>
                <w:sz w:val="22"/>
                <w:szCs w:val="22"/>
              </w:rPr>
            </w:pPr>
            <w:r w:rsidRPr="005232A1">
              <w:rPr>
                <w:sz w:val="22"/>
                <w:szCs w:val="22"/>
              </w:rPr>
              <w:t>1020,0</w:t>
            </w:r>
          </w:p>
        </w:tc>
        <w:tc>
          <w:tcPr>
            <w:tcW w:w="394" w:type="pct"/>
            <w:tcBorders>
              <w:top w:val="single" w:sz="4" w:space="0" w:color="000000"/>
              <w:left w:val="single" w:sz="4" w:space="0" w:color="000000"/>
              <w:bottom w:val="single" w:sz="4" w:space="0" w:color="000000"/>
              <w:right w:val="single" w:sz="4" w:space="0" w:color="000000"/>
            </w:tcBorders>
            <w:vAlign w:val="center"/>
          </w:tcPr>
          <w:p w:rsidR="005232A1" w:rsidRPr="005232A1" w:rsidRDefault="005232A1">
            <w:pPr>
              <w:jc w:val="center"/>
              <w:rPr>
                <w:sz w:val="22"/>
                <w:szCs w:val="22"/>
              </w:rPr>
            </w:pPr>
            <w:r w:rsidRPr="005232A1">
              <w:rPr>
                <w:sz w:val="22"/>
                <w:szCs w:val="22"/>
              </w:rPr>
              <w:t>1360,0</w:t>
            </w:r>
          </w:p>
        </w:tc>
      </w:tr>
      <w:tr w:rsidR="005232A1" w:rsidRPr="005232A1" w:rsidTr="005232A1">
        <w:trPr>
          <w:cantSplit/>
        </w:trPr>
        <w:tc>
          <w:tcPr>
            <w:tcW w:w="181" w:type="pct"/>
            <w:tcBorders>
              <w:top w:val="single" w:sz="4" w:space="0" w:color="000000"/>
              <w:left w:val="single" w:sz="4" w:space="0" w:color="000000"/>
              <w:bottom w:val="single" w:sz="4" w:space="0" w:color="000000"/>
            </w:tcBorders>
            <w:vAlign w:val="center"/>
          </w:tcPr>
          <w:p w:rsidR="005232A1" w:rsidRPr="005232A1" w:rsidRDefault="005232A1" w:rsidP="006B4F93">
            <w:pPr>
              <w:jc w:val="left"/>
              <w:rPr>
                <w:bCs/>
                <w:sz w:val="22"/>
                <w:szCs w:val="22"/>
              </w:rPr>
            </w:pPr>
            <w:r w:rsidRPr="005232A1">
              <w:rPr>
                <w:bCs/>
                <w:sz w:val="22"/>
                <w:szCs w:val="22"/>
              </w:rPr>
              <w:t>4</w:t>
            </w:r>
          </w:p>
        </w:tc>
        <w:tc>
          <w:tcPr>
            <w:tcW w:w="4819" w:type="pct"/>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5232A1" w:rsidRPr="005232A1" w:rsidRDefault="005232A1" w:rsidP="006B4F93">
            <w:pPr>
              <w:snapToGrid w:val="0"/>
              <w:jc w:val="center"/>
              <w:rPr>
                <w:iCs/>
                <w:sz w:val="22"/>
                <w:szCs w:val="22"/>
              </w:rPr>
            </w:pPr>
            <w:r w:rsidRPr="005232A1">
              <w:rPr>
                <w:iCs/>
                <w:sz w:val="22"/>
                <w:szCs w:val="22"/>
              </w:rPr>
              <w:t xml:space="preserve">Мероприятий по ремонту объектов централизованной системы водоотведения п. </w:t>
            </w:r>
            <w:proofErr w:type="gramStart"/>
            <w:r w:rsidRPr="005232A1">
              <w:rPr>
                <w:iCs/>
                <w:sz w:val="22"/>
                <w:szCs w:val="22"/>
              </w:rPr>
              <w:t>Октябрьский</w:t>
            </w:r>
            <w:proofErr w:type="gramEnd"/>
          </w:p>
          <w:p w:rsidR="005232A1" w:rsidRPr="005232A1" w:rsidRDefault="005232A1">
            <w:pPr>
              <w:jc w:val="center"/>
              <w:rPr>
                <w:sz w:val="22"/>
                <w:szCs w:val="22"/>
              </w:rPr>
            </w:pPr>
            <w:r w:rsidRPr="005232A1">
              <w:rPr>
                <w:sz w:val="22"/>
                <w:szCs w:val="22"/>
              </w:rPr>
              <w:t> </w:t>
            </w:r>
          </w:p>
        </w:tc>
      </w:tr>
      <w:tr w:rsidR="005232A1" w:rsidRPr="005232A1" w:rsidTr="00C91715">
        <w:trPr>
          <w:cantSplit/>
        </w:trPr>
        <w:tc>
          <w:tcPr>
            <w:tcW w:w="181" w:type="pct"/>
            <w:tcBorders>
              <w:top w:val="single" w:sz="4" w:space="0" w:color="000000"/>
              <w:left w:val="single" w:sz="4" w:space="0" w:color="000000"/>
              <w:bottom w:val="single" w:sz="4" w:space="0" w:color="000000"/>
            </w:tcBorders>
          </w:tcPr>
          <w:p w:rsidR="005232A1" w:rsidRPr="005232A1" w:rsidRDefault="005232A1" w:rsidP="006B4F93">
            <w:pPr>
              <w:snapToGrid w:val="0"/>
              <w:rPr>
                <w:iCs/>
                <w:sz w:val="22"/>
                <w:szCs w:val="22"/>
              </w:rPr>
            </w:pPr>
            <w:r w:rsidRPr="005232A1">
              <w:rPr>
                <w:iCs/>
                <w:sz w:val="22"/>
                <w:szCs w:val="22"/>
              </w:rPr>
              <w:t>4.1</w:t>
            </w:r>
          </w:p>
        </w:tc>
        <w:tc>
          <w:tcPr>
            <w:tcW w:w="1205" w:type="pct"/>
            <w:tcBorders>
              <w:top w:val="single" w:sz="4" w:space="0" w:color="000000"/>
              <w:left w:val="single" w:sz="4" w:space="0" w:color="000000"/>
              <w:bottom w:val="single" w:sz="4" w:space="0" w:color="000000"/>
              <w:right w:val="single" w:sz="4" w:space="0" w:color="auto"/>
            </w:tcBorders>
            <w:shd w:val="clear" w:color="auto" w:fill="auto"/>
            <w:vAlign w:val="center"/>
          </w:tcPr>
          <w:p w:rsidR="005232A1" w:rsidRPr="005232A1" w:rsidRDefault="005232A1" w:rsidP="006B4F93">
            <w:pPr>
              <w:jc w:val="left"/>
              <w:rPr>
                <w:sz w:val="22"/>
                <w:szCs w:val="22"/>
              </w:rPr>
            </w:pPr>
            <w:r w:rsidRPr="005232A1">
              <w:rPr>
                <w:iCs/>
                <w:sz w:val="22"/>
                <w:szCs w:val="22"/>
              </w:rPr>
              <w:t>Поэтапная замена изношенных сетей водоотведения</w:t>
            </w:r>
          </w:p>
        </w:tc>
        <w:tc>
          <w:tcPr>
            <w:tcW w:w="454" w:type="pct"/>
            <w:tcBorders>
              <w:top w:val="single" w:sz="4" w:space="0" w:color="000000"/>
              <w:left w:val="single" w:sz="4" w:space="0" w:color="000000"/>
              <w:bottom w:val="single" w:sz="4" w:space="0" w:color="000000"/>
              <w:right w:val="single" w:sz="4" w:space="0" w:color="000000"/>
            </w:tcBorders>
            <w:vAlign w:val="center"/>
          </w:tcPr>
          <w:p w:rsidR="005232A1" w:rsidRPr="005232A1" w:rsidRDefault="005232A1" w:rsidP="006B4F93">
            <w:pPr>
              <w:snapToGrid w:val="0"/>
              <w:jc w:val="center"/>
              <w:rPr>
                <w:iCs/>
                <w:sz w:val="22"/>
                <w:szCs w:val="22"/>
              </w:rPr>
            </w:pPr>
            <w:r w:rsidRPr="005232A1">
              <w:rPr>
                <w:iCs/>
                <w:sz w:val="22"/>
                <w:szCs w:val="22"/>
              </w:rPr>
              <w:t>2022-2040</w:t>
            </w:r>
          </w:p>
        </w:tc>
        <w:tc>
          <w:tcPr>
            <w:tcW w:w="396" w:type="pct"/>
            <w:tcBorders>
              <w:top w:val="single" w:sz="4" w:space="0" w:color="000000"/>
              <w:left w:val="single" w:sz="4" w:space="0" w:color="000000"/>
              <w:bottom w:val="single" w:sz="4" w:space="0" w:color="000000"/>
              <w:right w:val="single" w:sz="4" w:space="0" w:color="000000"/>
            </w:tcBorders>
            <w:vAlign w:val="center"/>
          </w:tcPr>
          <w:p w:rsidR="005232A1" w:rsidRPr="005232A1" w:rsidRDefault="005232A1">
            <w:pPr>
              <w:jc w:val="center"/>
              <w:rPr>
                <w:sz w:val="22"/>
                <w:szCs w:val="22"/>
              </w:rPr>
            </w:pPr>
            <w:r w:rsidRPr="005232A1">
              <w:rPr>
                <w:iCs/>
                <w:sz w:val="22"/>
                <w:szCs w:val="22"/>
              </w:rPr>
              <w:t>1330,0</w:t>
            </w:r>
          </w:p>
        </w:tc>
        <w:tc>
          <w:tcPr>
            <w:tcW w:w="396" w:type="pct"/>
            <w:tcBorders>
              <w:top w:val="single" w:sz="4" w:space="0" w:color="000000"/>
              <w:left w:val="single" w:sz="4" w:space="0" w:color="000000"/>
              <w:bottom w:val="single" w:sz="4" w:space="0" w:color="000000"/>
              <w:right w:val="single" w:sz="4" w:space="0" w:color="000000"/>
            </w:tcBorders>
            <w:vAlign w:val="center"/>
          </w:tcPr>
          <w:p w:rsidR="005232A1" w:rsidRPr="005232A1" w:rsidRDefault="005232A1">
            <w:pPr>
              <w:jc w:val="center"/>
              <w:rPr>
                <w:sz w:val="22"/>
                <w:szCs w:val="22"/>
              </w:rPr>
            </w:pPr>
            <w:r w:rsidRPr="005232A1">
              <w:rPr>
                <w:sz w:val="22"/>
                <w:szCs w:val="22"/>
              </w:rPr>
              <w:t>70,0</w:t>
            </w:r>
          </w:p>
        </w:tc>
        <w:tc>
          <w:tcPr>
            <w:tcW w:w="396" w:type="pct"/>
            <w:tcBorders>
              <w:top w:val="single" w:sz="4" w:space="0" w:color="000000"/>
              <w:left w:val="single" w:sz="4" w:space="0" w:color="000000"/>
              <w:bottom w:val="single" w:sz="4" w:space="0" w:color="000000"/>
              <w:right w:val="single" w:sz="4" w:space="0" w:color="000000"/>
            </w:tcBorders>
            <w:vAlign w:val="center"/>
          </w:tcPr>
          <w:p w:rsidR="005232A1" w:rsidRPr="005232A1" w:rsidRDefault="005232A1">
            <w:pPr>
              <w:jc w:val="center"/>
              <w:rPr>
                <w:sz w:val="22"/>
                <w:szCs w:val="22"/>
              </w:rPr>
            </w:pPr>
            <w:r w:rsidRPr="005232A1">
              <w:rPr>
                <w:sz w:val="22"/>
                <w:szCs w:val="22"/>
              </w:rPr>
              <w:t>70,0</w:t>
            </w:r>
          </w:p>
        </w:tc>
        <w:tc>
          <w:tcPr>
            <w:tcW w:w="396" w:type="pct"/>
            <w:tcBorders>
              <w:top w:val="single" w:sz="4" w:space="0" w:color="000000"/>
              <w:left w:val="single" w:sz="4" w:space="0" w:color="000000"/>
              <w:bottom w:val="single" w:sz="4" w:space="0" w:color="000000"/>
              <w:right w:val="single" w:sz="4" w:space="0" w:color="000000"/>
            </w:tcBorders>
            <w:vAlign w:val="center"/>
          </w:tcPr>
          <w:p w:rsidR="005232A1" w:rsidRPr="005232A1" w:rsidRDefault="005232A1">
            <w:pPr>
              <w:jc w:val="center"/>
              <w:rPr>
                <w:sz w:val="22"/>
                <w:szCs w:val="22"/>
              </w:rPr>
            </w:pPr>
            <w:r w:rsidRPr="005232A1">
              <w:rPr>
                <w:sz w:val="22"/>
                <w:szCs w:val="22"/>
              </w:rPr>
              <w:t>70,0</w:t>
            </w:r>
          </w:p>
        </w:tc>
        <w:tc>
          <w:tcPr>
            <w:tcW w:w="394" w:type="pct"/>
            <w:tcBorders>
              <w:top w:val="single" w:sz="4" w:space="0" w:color="000000"/>
              <w:left w:val="single" w:sz="4" w:space="0" w:color="000000"/>
              <w:bottom w:val="single" w:sz="4" w:space="0" w:color="000000"/>
              <w:right w:val="single" w:sz="4" w:space="0" w:color="000000"/>
            </w:tcBorders>
            <w:vAlign w:val="center"/>
          </w:tcPr>
          <w:p w:rsidR="005232A1" w:rsidRPr="005232A1" w:rsidRDefault="005232A1">
            <w:pPr>
              <w:jc w:val="center"/>
              <w:rPr>
                <w:sz w:val="22"/>
                <w:szCs w:val="22"/>
              </w:rPr>
            </w:pPr>
            <w:r w:rsidRPr="005232A1">
              <w:rPr>
                <w:sz w:val="22"/>
                <w:szCs w:val="22"/>
              </w:rPr>
              <w:t>70,0</w:t>
            </w:r>
          </w:p>
        </w:tc>
        <w:tc>
          <w:tcPr>
            <w:tcW w:w="394" w:type="pct"/>
            <w:tcBorders>
              <w:top w:val="single" w:sz="4" w:space="0" w:color="000000"/>
              <w:left w:val="single" w:sz="4" w:space="0" w:color="000000"/>
              <w:bottom w:val="single" w:sz="4" w:space="0" w:color="000000"/>
              <w:right w:val="single" w:sz="4" w:space="0" w:color="000000"/>
            </w:tcBorders>
            <w:vAlign w:val="center"/>
          </w:tcPr>
          <w:p w:rsidR="005232A1" w:rsidRPr="005232A1" w:rsidRDefault="005232A1">
            <w:pPr>
              <w:jc w:val="center"/>
              <w:rPr>
                <w:sz w:val="22"/>
                <w:szCs w:val="22"/>
              </w:rPr>
            </w:pPr>
            <w:r w:rsidRPr="005232A1">
              <w:rPr>
                <w:sz w:val="22"/>
                <w:szCs w:val="22"/>
              </w:rPr>
              <w:t>70,0</w:t>
            </w:r>
          </w:p>
        </w:tc>
        <w:tc>
          <w:tcPr>
            <w:tcW w:w="394" w:type="pct"/>
            <w:tcBorders>
              <w:top w:val="single" w:sz="4" w:space="0" w:color="000000"/>
              <w:left w:val="single" w:sz="4" w:space="0" w:color="000000"/>
              <w:bottom w:val="single" w:sz="4" w:space="0" w:color="000000"/>
              <w:right w:val="single" w:sz="4" w:space="0" w:color="000000"/>
            </w:tcBorders>
            <w:vAlign w:val="center"/>
          </w:tcPr>
          <w:p w:rsidR="005232A1" w:rsidRPr="005232A1" w:rsidRDefault="005232A1">
            <w:pPr>
              <w:jc w:val="center"/>
              <w:rPr>
                <w:sz w:val="22"/>
                <w:szCs w:val="22"/>
              </w:rPr>
            </w:pPr>
            <w:r w:rsidRPr="005232A1">
              <w:rPr>
                <w:sz w:val="22"/>
                <w:szCs w:val="22"/>
              </w:rPr>
              <w:t>420,0</w:t>
            </w:r>
          </w:p>
        </w:tc>
        <w:tc>
          <w:tcPr>
            <w:tcW w:w="394" w:type="pct"/>
            <w:tcBorders>
              <w:top w:val="single" w:sz="4" w:space="0" w:color="000000"/>
              <w:left w:val="single" w:sz="4" w:space="0" w:color="000000"/>
              <w:bottom w:val="single" w:sz="4" w:space="0" w:color="000000"/>
              <w:right w:val="single" w:sz="4" w:space="0" w:color="000000"/>
            </w:tcBorders>
            <w:vAlign w:val="center"/>
          </w:tcPr>
          <w:p w:rsidR="005232A1" w:rsidRPr="005232A1" w:rsidRDefault="005232A1">
            <w:pPr>
              <w:jc w:val="center"/>
              <w:rPr>
                <w:sz w:val="22"/>
                <w:szCs w:val="22"/>
              </w:rPr>
            </w:pPr>
            <w:r w:rsidRPr="005232A1">
              <w:rPr>
                <w:sz w:val="22"/>
                <w:szCs w:val="22"/>
              </w:rPr>
              <w:t>560,0</w:t>
            </w:r>
          </w:p>
        </w:tc>
      </w:tr>
      <w:tr w:rsidR="005232A1" w:rsidRPr="005232A1" w:rsidTr="000F28CB">
        <w:trPr>
          <w:cantSplit/>
        </w:trPr>
        <w:tc>
          <w:tcPr>
            <w:tcW w:w="181" w:type="pct"/>
            <w:tcBorders>
              <w:top w:val="single" w:sz="4" w:space="0" w:color="000000"/>
              <w:left w:val="single" w:sz="4" w:space="0" w:color="000000"/>
              <w:bottom w:val="single" w:sz="4" w:space="0" w:color="000000"/>
            </w:tcBorders>
          </w:tcPr>
          <w:p w:rsidR="005232A1" w:rsidRPr="005232A1" w:rsidRDefault="005232A1" w:rsidP="006B4F93">
            <w:pPr>
              <w:snapToGrid w:val="0"/>
              <w:rPr>
                <w:iCs/>
                <w:sz w:val="22"/>
                <w:szCs w:val="22"/>
              </w:rPr>
            </w:pPr>
          </w:p>
        </w:tc>
        <w:tc>
          <w:tcPr>
            <w:tcW w:w="1205" w:type="pct"/>
            <w:tcBorders>
              <w:top w:val="single" w:sz="4" w:space="0" w:color="000000"/>
              <w:left w:val="single" w:sz="4" w:space="0" w:color="000000"/>
              <w:bottom w:val="single" w:sz="4" w:space="0" w:color="000000"/>
              <w:right w:val="single" w:sz="4" w:space="0" w:color="auto"/>
            </w:tcBorders>
            <w:shd w:val="clear" w:color="auto" w:fill="auto"/>
            <w:vAlign w:val="center"/>
          </w:tcPr>
          <w:p w:rsidR="005232A1" w:rsidRPr="005232A1" w:rsidRDefault="005232A1" w:rsidP="006B4F93">
            <w:pPr>
              <w:jc w:val="left"/>
              <w:rPr>
                <w:iCs/>
                <w:sz w:val="22"/>
                <w:szCs w:val="22"/>
              </w:rPr>
            </w:pPr>
            <w:r w:rsidRPr="005232A1">
              <w:rPr>
                <w:iCs/>
                <w:sz w:val="22"/>
                <w:szCs w:val="22"/>
              </w:rPr>
              <w:t>ИТОГО:</w:t>
            </w:r>
          </w:p>
        </w:tc>
        <w:tc>
          <w:tcPr>
            <w:tcW w:w="454" w:type="pct"/>
            <w:tcBorders>
              <w:top w:val="single" w:sz="4" w:space="0" w:color="000000"/>
              <w:left w:val="single" w:sz="4" w:space="0" w:color="000000"/>
              <w:bottom w:val="single" w:sz="4" w:space="0" w:color="000000"/>
              <w:right w:val="single" w:sz="4" w:space="0" w:color="000000"/>
            </w:tcBorders>
            <w:vAlign w:val="center"/>
          </w:tcPr>
          <w:p w:rsidR="005232A1" w:rsidRPr="005232A1" w:rsidRDefault="005232A1" w:rsidP="006B4F93">
            <w:pPr>
              <w:snapToGrid w:val="0"/>
              <w:jc w:val="center"/>
              <w:rPr>
                <w:iCs/>
                <w:sz w:val="22"/>
                <w:szCs w:val="22"/>
              </w:rPr>
            </w:pPr>
          </w:p>
        </w:tc>
        <w:tc>
          <w:tcPr>
            <w:tcW w:w="396" w:type="pct"/>
            <w:tcBorders>
              <w:top w:val="single" w:sz="4" w:space="0" w:color="000000"/>
              <w:left w:val="single" w:sz="4" w:space="0" w:color="000000"/>
              <w:bottom w:val="single" w:sz="4" w:space="0" w:color="000000"/>
              <w:right w:val="single" w:sz="4" w:space="0" w:color="000000"/>
            </w:tcBorders>
            <w:vAlign w:val="bottom"/>
          </w:tcPr>
          <w:p w:rsidR="005232A1" w:rsidRPr="005232A1" w:rsidRDefault="005232A1">
            <w:pPr>
              <w:jc w:val="right"/>
              <w:rPr>
                <w:sz w:val="22"/>
                <w:szCs w:val="22"/>
              </w:rPr>
            </w:pPr>
            <w:r w:rsidRPr="005232A1">
              <w:rPr>
                <w:sz w:val="22"/>
                <w:szCs w:val="22"/>
              </w:rPr>
              <w:t>37210,0</w:t>
            </w:r>
          </w:p>
        </w:tc>
        <w:tc>
          <w:tcPr>
            <w:tcW w:w="396" w:type="pct"/>
            <w:tcBorders>
              <w:top w:val="single" w:sz="4" w:space="0" w:color="000000"/>
              <w:left w:val="single" w:sz="4" w:space="0" w:color="000000"/>
              <w:bottom w:val="single" w:sz="4" w:space="0" w:color="000000"/>
              <w:right w:val="single" w:sz="4" w:space="0" w:color="000000"/>
            </w:tcBorders>
            <w:vAlign w:val="bottom"/>
          </w:tcPr>
          <w:p w:rsidR="005232A1" w:rsidRPr="005232A1" w:rsidRDefault="005232A1">
            <w:pPr>
              <w:jc w:val="right"/>
              <w:rPr>
                <w:sz w:val="22"/>
                <w:szCs w:val="22"/>
              </w:rPr>
            </w:pPr>
            <w:r w:rsidRPr="005232A1">
              <w:rPr>
                <w:sz w:val="22"/>
                <w:szCs w:val="22"/>
              </w:rPr>
              <w:t>1290,0</w:t>
            </w:r>
          </w:p>
        </w:tc>
        <w:tc>
          <w:tcPr>
            <w:tcW w:w="396" w:type="pct"/>
            <w:tcBorders>
              <w:top w:val="single" w:sz="4" w:space="0" w:color="000000"/>
              <w:left w:val="single" w:sz="4" w:space="0" w:color="000000"/>
              <w:bottom w:val="single" w:sz="4" w:space="0" w:color="000000"/>
              <w:right w:val="single" w:sz="4" w:space="0" w:color="000000"/>
            </w:tcBorders>
            <w:vAlign w:val="bottom"/>
          </w:tcPr>
          <w:p w:rsidR="005232A1" w:rsidRPr="005232A1" w:rsidRDefault="005232A1">
            <w:pPr>
              <w:jc w:val="right"/>
              <w:rPr>
                <w:sz w:val="22"/>
                <w:szCs w:val="22"/>
              </w:rPr>
            </w:pPr>
            <w:r w:rsidRPr="005232A1">
              <w:rPr>
                <w:sz w:val="22"/>
                <w:szCs w:val="22"/>
              </w:rPr>
              <w:t>1290,0</w:t>
            </w:r>
          </w:p>
        </w:tc>
        <w:tc>
          <w:tcPr>
            <w:tcW w:w="396" w:type="pct"/>
            <w:tcBorders>
              <w:top w:val="single" w:sz="4" w:space="0" w:color="000000"/>
              <w:left w:val="single" w:sz="4" w:space="0" w:color="000000"/>
              <w:bottom w:val="single" w:sz="4" w:space="0" w:color="000000"/>
              <w:right w:val="single" w:sz="4" w:space="0" w:color="000000"/>
            </w:tcBorders>
            <w:vAlign w:val="bottom"/>
          </w:tcPr>
          <w:p w:rsidR="005232A1" w:rsidRPr="005232A1" w:rsidRDefault="005232A1">
            <w:pPr>
              <w:jc w:val="right"/>
              <w:rPr>
                <w:sz w:val="22"/>
                <w:szCs w:val="22"/>
              </w:rPr>
            </w:pPr>
            <w:r w:rsidRPr="005232A1">
              <w:rPr>
                <w:sz w:val="22"/>
                <w:szCs w:val="22"/>
              </w:rPr>
              <w:t>1290,0</w:t>
            </w:r>
          </w:p>
        </w:tc>
        <w:tc>
          <w:tcPr>
            <w:tcW w:w="394" w:type="pct"/>
            <w:tcBorders>
              <w:top w:val="single" w:sz="4" w:space="0" w:color="000000"/>
              <w:left w:val="single" w:sz="4" w:space="0" w:color="000000"/>
              <w:bottom w:val="single" w:sz="4" w:space="0" w:color="000000"/>
              <w:right w:val="single" w:sz="4" w:space="0" w:color="000000"/>
            </w:tcBorders>
            <w:vAlign w:val="bottom"/>
          </w:tcPr>
          <w:p w:rsidR="005232A1" w:rsidRPr="005232A1" w:rsidRDefault="005232A1">
            <w:pPr>
              <w:jc w:val="right"/>
              <w:rPr>
                <w:sz w:val="22"/>
                <w:szCs w:val="22"/>
              </w:rPr>
            </w:pPr>
            <w:r w:rsidRPr="005232A1">
              <w:rPr>
                <w:sz w:val="22"/>
                <w:szCs w:val="22"/>
              </w:rPr>
              <w:t>13790,0</w:t>
            </w:r>
          </w:p>
        </w:tc>
        <w:tc>
          <w:tcPr>
            <w:tcW w:w="394" w:type="pct"/>
            <w:tcBorders>
              <w:top w:val="single" w:sz="4" w:space="0" w:color="000000"/>
              <w:left w:val="single" w:sz="4" w:space="0" w:color="000000"/>
              <w:bottom w:val="single" w:sz="4" w:space="0" w:color="000000"/>
              <w:right w:val="single" w:sz="4" w:space="0" w:color="000000"/>
            </w:tcBorders>
            <w:vAlign w:val="bottom"/>
          </w:tcPr>
          <w:p w:rsidR="005232A1" w:rsidRPr="005232A1" w:rsidRDefault="005232A1">
            <w:pPr>
              <w:jc w:val="right"/>
              <w:rPr>
                <w:sz w:val="22"/>
                <w:szCs w:val="22"/>
              </w:rPr>
            </w:pPr>
            <w:r w:rsidRPr="005232A1">
              <w:rPr>
                <w:sz w:val="22"/>
                <w:szCs w:val="22"/>
              </w:rPr>
              <w:t>1290,0</w:t>
            </w:r>
          </w:p>
        </w:tc>
        <w:tc>
          <w:tcPr>
            <w:tcW w:w="394" w:type="pct"/>
            <w:tcBorders>
              <w:top w:val="single" w:sz="4" w:space="0" w:color="000000"/>
              <w:left w:val="single" w:sz="4" w:space="0" w:color="000000"/>
              <w:bottom w:val="single" w:sz="4" w:space="0" w:color="000000"/>
              <w:right w:val="single" w:sz="4" w:space="0" w:color="000000"/>
            </w:tcBorders>
            <w:vAlign w:val="bottom"/>
          </w:tcPr>
          <w:p w:rsidR="005232A1" w:rsidRPr="005232A1" w:rsidRDefault="005232A1">
            <w:pPr>
              <w:jc w:val="right"/>
              <w:rPr>
                <w:sz w:val="22"/>
                <w:szCs w:val="22"/>
              </w:rPr>
            </w:pPr>
            <w:r w:rsidRPr="005232A1">
              <w:rPr>
                <w:sz w:val="22"/>
                <w:szCs w:val="22"/>
              </w:rPr>
              <w:t>7840,0</w:t>
            </w:r>
          </w:p>
        </w:tc>
        <w:tc>
          <w:tcPr>
            <w:tcW w:w="394" w:type="pct"/>
            <w:tcBorders>
              <w:top w:val="single" w:sz="4" w:space="0" w:color="000000"/>
              <w:left w:val="single" w:sz="4" w:space="0" w:color="000000"/>
              <w:bottom w:val="single" w:sz="4" w:space="0" w:color="000000"/>
              <w:right w:val="single" w:sz="4" w:space="0" w:color="000000"/>
            </w:tcBorders>
            <w:vAlign w:val="bottom"/>
          </w:tcPr>
          <w:p w:rsidR="005232A1" w:rsidRPr="005232A1" w:rsidRDefault="005232A1">
            <w:pPr>
              <w:jc w:val="right"/>
              <w:rPr>
                <w:sz w:val="22"/>
                <w:szCs w:val="22"/>
              </w:rPr>
            </w:pPr>
            <w:r w:rsidRPr="005232A1">
              <w:rPr>
                <w:sz w:val="22"/>
                <w:szCs w:val="22"/>
              </w:rPr>
              <w:t>10420,0</w:t>
            </w:r>
          </w:p>
        </w:tc>
      </w:tr>
    </w:tbl>
    <w:p w:rsidR="005232A1" w:rsidRPr="005232A1" w:rsidRDefault="005232A1" w:rsidP="00CE148D"/>
    <w:p w:rsidR="005232A1" w:rsidRPr="005232A1" w:rsidRDefault="005232A1" w:rsidP="00CE148D"/>
    <w:p w:rsidR="005232A1" w:rsidRPr="005232A1" w:rsidRDefault="005232A1" w:rsidP="00CE148D"/>
    <w:p w:rsidR="005232A1" w:rsidRPr="005232A1" w:rsidRDefault="005232A1" w:rsidP="00CE148D"/>
    <w:p w:rsidR="00C07A9A" w:rsidRPr="005232A1" w:rsidRDefault="00C07A9A" w:rsidP="00B91A8A">
      <w:pPr>
        <w:pStyle w:val="Aff9"/>
      </w:pPr>
      <w:r w:rsidRPr="005232A1">
        <w:lastRenderedPageBreak/>
        <w:t>Объем капиталовложений в мероприятия по повышению качества и надежности системы водоотведения с учетом перспективного ра</w:t>
      </w:r>
      <w:r w:rsidRPr="005232A1">
        <w:t>з</w:t>
      </w:r>
      <w:r w:rsidRPr="005232A1">
        <w:t xml:space="preserve">вития </w:t>
      </w:r>
      <w:r w:rsidR="006E1883" w:rsidRPr="005232A1">
        <w:t>поселения</w:t>
      </w:r>
      <w:r w:rsidRPr="005232A1">
        <w:t xml:space="preserve"> составит ориентировочно </w:t>
      </w:r>
      <w:r w:rsidR="005232A1" w:rsidRPr="005232A1">
        <w:t>37210,0</w:t>
      </w:r>
      <w:r w:rsidRPr="005232A1">
        <w:t xml:space="preserve"> тыс. рублей.</w:t>
      </w:r>
    </w:p>
    <w:p w:rsidR="00C07A9A" w:rsidRPr="005232A1" w:rsidRDefault="00C07A9A" w:rsidP="00B91A8A">
      <w:pPr>
        <w:pStyle w:val="Aff9"/>
      </w:pPr>
      <w:r w:rsidRPr="005232A1">
        <w:t>Стоимость капитальных вложений определена ориентировочно исходя из экспертных оценок, имеющихся сводных сметных расчетов по объектам-аналогам, удельных затрат на единицу создаваемой мощности. При разработке проектно-сметной документации по каждому проекту стоимость подлежит уточнению. Основными источниками финансирования являются:</w:t>
      </w:r>
    </w:p>
    <w:p w:rsidR="00C07A9A" w:rsidRPr="005232A1" w:rsidRDefault="00C07A9A" w:rsidP="00B91A8A">
      <w:pPr>
        <w:pStyle w:val="Aff9"/>
      </w:pPr>
      <w:r w:rsidRPr="005232A1">
        <w:t>-средства областного бюджета;</w:t>
      </w:r>
    </w:p>
    <w:p w:rsidR="00C07A9A" w:rsidRPr="005232A1" w:rsidRDefault="00C07A9A" w:rsidP="00B91A8A">
      <w:pPr>
        <w:pStyle w:val="Aff9"/>
      </w:pPr>
      <w:r w:rsidRPr="005232A1">
        <w:t>- средства бюджета муниципального образования;</w:t>
      </w:r>
    </w:p>
    <w:p w:rsidR="00C07A9A" w:rsidRPr="005232A1" w:rsidRDefault="00C07A9A" w:rsidP="00B91A8A">
      <w:pPr>
        <w:pStyle w:val="Aff9"/>
      </w:pPr>
      <w:r w:rsidRPr="005232A1">
        <w:t>- средства, полученные от платы за подключение в соответствии с их инвестиционной программой;</w:t>
      </w:r>
    </w:p>
    <w:p w:rsidR="00C07A9A" w:rsidRPr="005232A1" w:rsidRDefault="00C07A9A" w:rsidP="00B91A8A">
      <w:pPr>
        <w:pStyle w:val="Aff9"/>
      </w:pPr>
      <w:r w:rsidRPr="005232A1">
        <w:t>- средства, полученные в части инвестиционной надбавки к тарифу;</w:t>
      </w:r>
    </w:p>
    <w:p w:rsidR="00C07A9A" w:rsidRPr="005232A1" w:rsidRDefault="00C07A9A" w:rsidP="00B91A8A">
      <w:pPr>
        <w:pStyle w:val="Aff9"/>
      </w:pPr>
      <w:r w:rsidRPr="005232A1">
        <w:t>- кредитные средства и муниципальный заем;</w:t>
      </w:r>
    </w:p>
    <w:p w:rsidR="00C07A9A" w:rsidRPr="005232A1" w:rsidRDefault="00C07A9A" w:rsidP="00B91A8A">
      <w:pPr>
        <w:pStyle w:val="Aff9"/>
      </w:pPr>
      <w:r w:rsidRPr="005232A1">
        <w:t>- средства предприятий, заказчиков - застройщиков;</w:t>
      </w:r>
    </w:p>
    <w:p w:rsidR="00C07A9A" w:rsidRPr="005232A1" w:rsidRDefault="00C07A9A" w:rsidP="00B91A8A">
      <w:pPr>
        <w:pStyle w:val="Aff9"/>
        <w:rPr>
          <w:rFonts w:ascii="Courier New" w:hAnsi="Courier New" w:cs="Courier New"/>
        </w:rPr>
      </w:pPr>
      <w:r w:rsidRPr="005232A1">
        <w:t>- иные средства, предусмотренные законодательством.</w:t>
      </w:r>
    </w:p>
    <w:p w:rsidR="005B3416" w:rsidRPr="005232A1" w:rsidRDefault="005B3416" w:rsidP="00CE148D">
      <w:pPr>
        <w:tabs>
          <w:tab w:val="left" w:pos="709"/>
        </w:tabs>
        <w:ind w:firstLine="709"/>
        <w:rPr>
          <w:rFonts w:eastAsia="Calibri"/>
          <w:szCs w:val="26"/>
        </w:rPr>
      </w:pPr>
    </w:p>
    <w:p w:rsidR="005B3416" w:rsidRPr="005232A1" w:rsidRDefault="005B3416" w:rsidP="00CE1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8"/>
        </w:rPr>
        <w:sectPr w:rsidR="005B3416" w:rsidRPr="005232A1" w:rsidSect="008D663D">
          <w:pgSz w:w="16838" w:h="11906" w:orient="landscape"/>
          <w:pgMar w:top="851" w:right="1134" w:bottom="1134" w:left="1134" w:header="709" w:footer="709" w:gutter="0"/>
          <w:cols w:space="708"/>
          <w:docGrid w:linePitch="360"/>
        </w:sectPr>
      </w:pPr>
    </w:p>
    <w:p w:rsidR="00A04C5C" w:rsidRPr="005232A1" w:rsidRDefault="000C5F53" w:rsidP="00CE148D">
      <w:pPr>
        <w:pStyle w:val="22"/>
        <w:spacing w:line="240" w:lineRule="auto"/>
      </w:pPr>
      <w:bookmarkStart w:id="74" w:name="_Toc104380930"/>
      <w:r w:rsidRPr="005232A1">
        <w:lastRenderedPageBreak/>
        <w:t xml:space="preserve">Раздел </w:t>
      </w:r>
      <w:r w:rsidR="00E0686D" w:rsidRPr="005232A1">
        <w:t>7</w:t>
      </w:r>
      <w:r w:rsidR="00437B66" w:rsidRPr="005232A1">
        <w:t xml:space="preserve"> </w:t>
      </w:r>
      <w:r w:rsidR="0040568F" w:rsidRPr="005232A1">
        <w:t>"Плановые значения показателей развития централизованных систем</w:t>
      </w:r>
      <w:r w:rsidR="00F947C4" w:rsidRPr="005232A1">
        <w:t>Ы</w:t>
      </w:r>
      <w:r w:rsidR="0040568F" w:rsidRPr="005232A1">
        <w:t xml:space="preserve"> водоотведения"</w:t>
      </w:r>
      <w:bookmarkEnd w:id="74"/>
    </w:p>
    <w:p w:rsidR="00C07A9A" w:rsidRPr="005232A1" w:rsidRDefault="00C07A9A" w:rsidP="00CE148D">
      <w:pPr>
        <w:widowControl w:val="0"/>
        <w:shd w:val="clear" w:color="auto" w:fill="FFFFFF"/>
        <w:ind w:firstLine="567"/>
      </w:pPr>
      <w:r w:rsidRPr="005232A1">
        <w:t>В результате реализации мероприятий по строительству и реконструкции системы вод</w:t>
      </w:r>
      <w:r w:rsidRPr="005232A1">
        <w:t>о</w:t>
      </w:r>
      <w:r w:rsidRPr="005232A1">
        <w:t>отведения будут достигнуты следующие результаты:</w:t>
      </w:r>
    </w:p>
    <w:p w:rsidR="00C07A9A" w:rsidRPr="005232A1" w:rsidRDefault="00C07A9A" w:rsidP="002F0567">
      <w:pPr>
        <w:widowControl w:val="0"/>
        <w:numPr>
          <w:ilvl w:val="0"/>
          <w:numId w:val="12"/>
        </w:numPr>
        <w:shd w:val="clear" w:color="auto" w:fill="FFFFFF"/>
        <w:autoSpaceDE w:val="0"/>
        <w:autoSpaceDN w:val="0"/>
        <w:adjustRightInd w:val="0"/>
        <w:rPr>
          <w:b/>
          <w:bCs/>
        </w:rPr>
      </w:pPr>
      <w:r w:rsidRPr="005232A1">
        <w:t xml:space="preserve">Обеспечение надежной работы системы водоотведения </w:t>
      </w:r>
      <w:r w:rsidR="006E1883" w:rsidRPr="005232A1">
        <w:t>поселения</w:t>
      </w:r>
      <w:r w:rsidRPr="005232A1">
        <w:t>.</w:t>
      </w:r>
    </w:p>
    <w:p w:rsidR="00C07A9A" w:rsidRPr="005232A1" w:rsidRDefault="00C07A9A" w:rsidP="002F0567">
      <w:pPr>
        <w:widowControl w:val="0"/>
        <w:numPr>
          <w:ilvl w:val="0"/>
          <w:numId w:val="12"/>
        </w:numPr>
        <w:shd w:val="clear" w:color="auto" w:fill="FFFFFF"/>
        <w:autoSpaceDE w:val="0"/>
        <w:autoSpaceDN w:val="0"/>
        <w:adjustRightInd w:val="0"/>
        <w:rPr>
          <w:b/>
          <w:bCs/>
        </w:rPr>
      </w:pPr>
      <w:r w:rsidRPr="005232A1">
        <w:t>Снижение количества аварийных ситуаций при эксплуатации водозаборных с</w:t>
      </w:r>
      <w:r w:rsidRPr="005232A1">
        <w:t>о</w:t>
      </w:r>
      <w:r w:rsidRPr="005232A1">
        <w:t>оружений и сетей водоснабжения.</w:t>
      </w:r>
    </w:p>
    <w:p w:rsidR="00C07A9A" w:rsidRPr="005232A1" w:rsidRDefault="00C07A9A" w:rsidP="002F0567">
      <w:pPr>
        <w:widowControl w:val="0"/>
        <w:numPr>
          <w:ilvl w:val="0"/>
          <w:numId w:val="12"/>
        </w:numPr>
        <w:shd w:val="clear" w:color="auto" w:fill="FFFFFF"/>
        <w:autoSpaceDE w:val="0"/>
        <w:autoSpaceDN w:val="0"/>
        <w:adjustRightInd w:val="0"/>
        <w:rPr>
          <w:b/>
          <w:bCs/>
        </w:rPr>
      </w:pPr>
      <w:r w:rsidRPr="005232A1">
        <w:t xml:space="preserve">Повышение комфортности проживания на территории </w:t>
      </w:r>
      <w:r w:rsidR="006E1883" w:rsidRPr="005232A1">
        <w:t>поселения</w:t>
      </w:r>
      <w:r w:rsidRPr="005232A1">
        <w:t>.</w:t>
      </w:r>
    </w:p>
    <w:p w:rsidR="00C07A9A" w:rsidRPr="005232A1" w:rsidRDefault="00C07A9A" w:rsidP="00CE148D">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353"/>
      </w:pPr>
    </w:p>
    <w:p w:rsidR="00C07A9A" w:rsidRPr="005232A1" w:rsidRDefault="00C07A9A" w:rsidP="00CE148D">
      <w:pPr>
        <w:pStyle w:val="afe"/>
      </w:pPr>
      <w:r w:rsidRPr="005232A1">
        <w:t xml:space="preserve">Таблица </w:t>
      </w:r>
      <w:fldSimple w:instr=" SEQ Таблица \* ARABIC ">
        <w:r w:rsidR="005232A1">
          <w:rPr>
            <w:noProof/>
          </w:rPr>
          <w:t>48</w:t>
        </w:r>
      </w:fldSimple>
      <w:r w:rsidRPr="005232A1">
        <w:t xml:space="preserve"> – Целевые показатели развития системы водоотведения</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52"/>
        <w:gridCol w:w="1044"/>
        <w:gridCol w:w="981"/>
        <w:gridCol w:w="1111"/>
        <w:gridCol w:w="927"/>
        <w:gridCol w:w="811"/>
        <w:gridCol w:w="811"/>
      </w:tblGrid>
      <w:tr w:rsidR="00C07A9A" w:rsidRPr="005232A1" w:rsidTr="00C07A9A">
        <w:trPr>
          <w:tblHeader/>
          <w:jc w:val="center"/>
        </w:trPr>
        <w:tc>
          <w:tcPr>
            <w:tcW w:w="21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07A9A" w:rsidRPr="005232A1" w:rsidRDefault="00C07A9A" w:rsidP="00CE148D">
            <w:pPr>
              <w:jc w:val="center"/>
              <w:rPr>
                <w:sz w:val="20"/>
                <w:szCs w:val="20"/>
              </w:rPr>
            </w:pPr>
            <w:r w:rsidRPr="005232A1">
              <w:rPr>
                <w:sz w:val="20"/>
                <w:szCs w:val="20"/>
              </w:rPr>
              <w:t>Наименование показателя</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07A9A" w:rsidRPr="005232A1" w:rsidRDefault="00C07A9A" w:rsidP="00CE148D">
            <w:pPr>
              <w:jc w:val="center"/>
              <w:rPr>
                <w:sz w:val="20"/>
                <w:szCs w:val="20"/>
              </w:rPr>
            </w:pPr>
            <w:r w:rsidRPr="005232A1">
              <w:rPr>
                <w:sz w:val="20"/>
                <w:szCs w:val="20"/>
              </w:rPr>
              <w:t>2021</w:t>
            </w:r>
          </w:p>
        </w:tc>
        <w:tc>
          <w:tcPr>
            <w:tcW w:w="4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07A9A" w:rsidRPr="005232A1" w:rsidRDefault="00C07A9A" w:rsidP="00CE148D">
            <w:pPr>
              <w:jc w:val="center"/>
              <w:rPr>
                <w:sz w:val="20"/>
                <w:szCs w:val="20"/>
              </w:rPr>
            </w:pPr>
            <w:r w:rsidRPr="005232A1">
              <w:rPr>
                <w:sz w:val="20"/>
                <w:szCs w:val="20"/>
              </w:rPr>
              <w:t>2022</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07A9A" w:rsidRPr="005232A1" w:rsidRDefault="00C07A9A" w:rsidP="00CE148D">
            <w:pPr>
              <w:jc w:val="center"/>
              <w:rPr>
                <w:sz w:val="20"/>
                <w:szCs w:val="20"/>
              </w:rPr>
            </w:pPr>
            <w:r w:rsidRPr="005232A1">
              <w:rPr>
                <w:sz w:val="20"/>
                <w:szCs w:val="20"/>
              </w:rPr>
              <w:t>2023</w:t>
            </w:r>
          </w:p>
        </w:tc>
        <w:tc>
          <w:tcPr>
            <w:tcW w:w="4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07A9A" w:rsidRPr="005232A1" w:rsidRDefault="00C07A9A" w:rsidP="00CE148D">
            <w:pPr>
              <w:jc w:val="center"/>
              <w:rPr>
                <w:sz w:val="20"/>
                <w:szCs w:val="20"/>
              </w:rPr>
            </w:pPr>
            <w:r w:rsidRPr="005232A1">
              <w:rPr>
                <w:sz w:val="20"/>
                <w:szCs w:val="20"/>
              </w:rPr>
              <w:t>2024</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C07A9A" w:rsidRPr="005232A1" w:rsidRDefault="00C07A9A" w:rsidP="00CE148D">
            <w:pPr>
              <w:jc w:val="center"/>
              <w:rPr>
                <w:sz w:val="20"/>
                <w:szCs w:val="20"/>
              </w:rPr>
            </w:pPr>
            <w:r w:rsidRPr="005232A1">
              <w:rPr>
                <w:sz w:val="20"/>
                <w:szCs w:val="20"/>
              </w:rPr>
              <w:t>2025</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C07A9A" w:rsidRPr="005232A1" w:rsidRDefault="00C07A9A" w:rsidP="00775788">
            <w:pPr>
              <w:jc w:val="center"/>
              <w:rPr>
                <w:sz w:val="20"/>
                <w:szCs w:val="20"/>
              </w:rPr>
            </w:pPr>
            <w:r w:rsidRPr="005232A1">
              <w:rPr>
                <w:sz w:val="20"/>
                <w:szCs w:val="20"/>
              </w:rPr>
              <w:t>2026-20</w:t>
            </w:r>
            <w:r w:rsidR="004534BC" w:rsidRPr="005232A1">
              <w:rPr>
                <w:sz w:val="20"/>
                <w:szCs w:val="20"/>
              </w:rPr>
              <w:t>35</w:t>
            </w:r>
          </w:p>
        </w:tc>
      </w:tr>
      <w:tr w:rsidR="00B91A8A" w:rsidRPr="005232A1" w:rsidTr="00B91A8A">
        <w:trPr>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B91A8A" w:rsidRPr="005232A1" w:rsidRDefault="004534BC" w:rsidP="004534BC">
            <w:pPr>
              <w:jc w:val="center"/>
              <w:rPr>
                <w:b/>
                <w:sz w:val="20"/>
                <w:szCs w:val="20"/>
              </w:rPr>
            </w:pPr>
            <w:r w:rsidRPr="005232A1">
              <w:rPr>
                <w:b/>
                <w:sz w:val="20"/>
                <w:szCs w:val="20"/>
              </w:rPr>
              <w:t>ООО «МКС Плюс» (</w:t>
            </w:r>
            <w:r w:rsidR="005232A1" w:rsidRPr="005232A1">
              <w:rPr>
                <w:b/>
                <w:sz w:val="20"/>
                <w:szCs w:val="20"/>
              </w:rPr>
              <w:t xml:space="preserve">система водоотведения </w:t>
            </w:r>
            <w:r w:rsidRPr="005232A1">
              <w:rPr>
                <w:b/>
                <w:sz w:val="20"/>
                <w:szCs w:val="20"/>
              </w:rPr>
              <w:t xml:space="preserve">г. </w:t>
            </w:r>
            <w:proofErr w:type="gramStart"/>
            <w:r w:rsidRPr="005232A1">
              <w:rPr>
                <w:b/>
                <w:sz w:val="20"/>
                <w:szCs w:val="20"/>
              </w:rPr>
              <w:t>Мураши</w:t>
            </w:r>
            <w:proofErr w:type="gramEnd"/>
            <w:r w:rsidRPr="005232A1">
              <w:rPr>
                <w:b/>
                <w:sz w:val="20"/>
                <w:szCs w:val="20"/>
              </w:rPr>
              <w:t>)</w:t>
            </w:r>
          </w:p>
        </w:tc>
      </w:tr>
      <w:tr w:rsidR="00C07A9A" w:rsidRPr="005232A1" w:rsidTr="00C07A9A">
        <w:trPr>
          <w:tblHeader/>
          <w:jc w:val="center"/>
        </w:trPr>
        <w:tc>
          <w:tcPr>
            <w:tcW w:w="42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C07A9A" w:rsidRPr="005232A1" w:rsidRDefault="00C07A9A" w:rsidP="00CE148D">
            <w:pPr>
              <w:autoSpaceDE w:val="0"/>
              <w:autoSpaceDN w:val="0"/>
              <w:adjustRightInd w:val="0"/>
              <w:jc w:val="center"/>
              <w:rPr>
                <w:sz w:val="20"/>
                <w:szCs w:val="20"/>
              </w:rPr>
            </w:pPr>
            <w:r w:rsidRPr="005232A1">
              <w:rPr>
                <w:sz w:val="20"/>
                <w:szCs w:val="20"/>
              </w:rPr>
              <w:t>Показатель надежности и бесперебойности водоотведения</w:t>
            </w:r>
          </w:p>
        </w:tc>
        <w:tc>
          <w:tcPr>
            <w:tcW w:w="400" w:type="pct"/>
            <w:tcBorders>
              <w:top w:val="single" w:sz="4" w:space="0" w:color="auto"/>
              <w:left w:val="single" w:sz="4" w:space="0" w:color="auto"/>
              <w:bottom w:val="single" w:sz="4" w:space="0" w:color="auto"/>
              <w:right w:val="single" w:sz="4" w:space="0" w:color="auto"/>
            </w:tcBorders>
            <w:shd w:val="clear" w:color="auto" w:fill="auto"/>
          </w:tcPr>
          <w:p w:rsidR="00C07A9A" w:rsidRPr="005232A1" w:rsidRDefault="00C07A9A" w:rsidP="00CE148D">
            <w:pPr>
              <w:autoSpaceDE w:val="0"/>
              <w:autoSpaceDN w:val="0"/>
              <w:adjustRightInd w:val="0"/>
              <w:jc w:val="center"/>
              <w:rPr>
                <w:sz w:val="20"/>
                <w:szCs w:val="20"/>
              </w:rPr>
            </w:pPr>
          </w:p>
        </w:tc>
        <w:tc>
          <w:tcPr>
            <w:tcW w:w="400" w:type="pct"/>
            <w:tcBorders>
              <w:top w:val="single" w:sz="4" w:space="0" w:color="auto"/>
              <w:left w:val="single" w:sz="4" w:space="0" w:color="auto"/>
              <w:bottom w:val="single" w:sz="4" w:space="0" w:color="auto"/>
              <w:right w:val="single" w:sz="4" w:space="0" w:color="auto"/>
            </w:tcBorders>
            <w:shd w:val="clear" w:color="auto" w:fill="auto"/>
          </w:tcPr>
          <w:p w:rsidR="00C07A9A" w:rsidRPr="005232A1" w:rsidRDefault="00C07A9A" w:rsidP="00CE148D">
            <w:pPr>
              <w:autoSpaceDE w:val="0"/>
              <w:autoSpaceDN w:val="0"/>
              <w:adjustRightInd w:val="0"/>
              <w:jc w:val="center"/>
              <w:rPr>
                <w:sz w:val="20"/>
                <w:szCs w:val="20"/>
              </w:rPr>
            </w:pPr>
          </w:p>
        </w:tc>
      </w:tr>
      <w:tr w:rsidR="004534BC" w:rsidRPr="005232A1" w:rsidTr="00C07A9A">
        <w:trPr>
          <w:jc w:val="center"/>
        </w:trPr>
        <w:tc>
          <w:tcPr>
            <w:tcW w:w="21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534BC" w:rsidRPr="005232A1" w:rsidRDefault="004534BC" w:rsidP="00CE148D">
            <w:pPr>
              <w:autoSpaceDE w:val="0"/>
              <w:autoSpaceDN w:val="0"/>
              <w:adjustRightInd w:val="0"/>
              <w:rPr>
                <w:sz w:val="20"/>
                <w:szCs w:val="20"/>
              </w:rPr>
            </w:pPr>
            <w:r w:rsidRPr="005232A1">
              <w:rPr>
                <w:sz w:val="20"/>
                <w:szCs w:val="20"/>
              </w:rPr>
              <w:t>Удельное количество аварий и засоров в расчете на протяженность канализационной сети в год, ед./</w:t>
            </w:r>
            <w:proofErr w:type="gramStart"/>
            <w:r w:rsidRPr="005232A1">
              <w:rPr>
                <w:sz w:val="20"/>
                <w:szCs w:val="20"/>
              </w:rPr>
              <w:t>км</w:t>
            </w:r>
            <w:proofErr w:type="gramEnd"/>
            <w:r w:rsidRPr="005232A1">
              <w:rPr>
                <w:sz w:val="20"/>
                <w:szCs w:val="20"/>
              </w:rPr>
              <w:t>.</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4534BC" w:rsidRPr="005232A1" w:rsidRDefault="004534BC">
            <w:pPr>
              <w:jc w:val="center"/>
              <w:rPr>
                <w:sz w:val="20"/>
                <w:szCs w:val="20"/>
              </w:rPr>
            </w:pPr>
            <w:r w:rsidRPr="005232A1">
              <w:rPr>
                <w:sz w:val="20"/>
                <w:szCs w:val="20"/>
              </w:rPr>
              <w:t>8</w:t>
            </w:r>
          </w:p>
        </w:tc>
        <w:tc>
          <w:tcPr>
            <w:tcW w:w="484" w:type="pct"/>
            <w:tcBorders>
              <w:top w:val="single" w:sz="4" w:space="0" w:color="auto"/>
              <w:left w:val="single" w:sz="4" w:space="0" w:color="auto"/>
              <w:bottom w:val="single" w:sz="4" w:space="0" w:color="auto"/>
              <w:right w:val="single" w:sz="4" w:space="0" w:color="auto"/>
            </w:tcBorders>
            <w:shd w:val="clear" w:color="auto" w:fill="auto"/>
            <w:vAlign w:val="center"/>
          </w:tcPr>
          <w:p w:rsidR="004534BC" w:rsidRPr="005232A1" w:rsidRDefault="004534BC">
            <w:pPr>
              <w:jc w:val="center"/>
              <w:rPr>
                <w:sz w:val="20"/>
                <w:szCs w:val="20"/>
              </w:rPr>
            </w:pPr>
            <w:r w:rsidRPr="005232A1">
              <w:rPr>
                <w:sz w:val="20"/>
                <w:szCs w:val="20"/>
              </w:rPr>
              <w:t>7,3</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rsidR="004534BC" w:rsidRPr="005232A1" w:rsidRDefault="004534BC">
            <w:pPr>
              <w:jc w:val="center"/>
              <w:rPr>
                <w:sz w:val="20"/>
                <w:szCs w:val="20"/>
              </w:rPr>
            </w:pPr>
            <w:r w:rsidRPr="005232A1">
              <w:rPr>
                <w:sz w:val="20"/>
                <w:szCs w:val="20"/>
              </w:rPr>
              <w:t>6,9</w:t>
            </w:r>
          </w:p>
        </w:tc>
        <w:tc>
          <w:tcPr>
            <w:tcW w:w="457" w:type="pct"/>
            <w:tcBorders>
              <w:top w:val="single" w:sz="4" w:space="0" w:color="auto"/>
              <w:left w:val="single" w:sz="4" w:space="0" w:color="auto"/>
              <w:bottom w:val="single" w:sz="4" w:space="0" w:color="auto"/>
              <w:right w:val="single" w:sz="4" w:space="0" w:color="auto"/>
            </w:tcBorders>
            <w:shd w:val="clear" w:color="auto" w:fill="auto"/>
            <w:vAlign w:val="center"/>
          </w:tcPr>
          <w:p w:rsidR="004534BC" w:rsidRPr="005232A1" w:rsidRDefault="004534BC">
            <w:pPr>
              <w:jc w:val="center"/>
              <w:rPr>
                <w:sz w:val="20"/>
                <w:szCs w:val="20"/>
              </w:rPr>
            </w:pPr>
            <w:r w:rsidRPr="005232A1">
              <w:rPr>
                <w:sz w:val="20"/>
                <w:szCs w:val="20"/>
              </w:rPr>
              <w:t>6,5</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4534BC" w:rsidRPr="005232A1" w:rsidRDefault="004534BC">
            <w:pPr>
              <w:jc w:val="center"/>
              <w:rPr>
                <w:sz w:val="20"/>
                <w:szCs w:val="20"/>
              </w:rPr>
            </w:pPr>
            <w:r w:rsidRPr="005232A1">
              <w:rPr>
                <w:sz w:val="20"/>
                <w:szCs w:val="20"/>
              </w:rPr>
              <w:t>6,2</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4534BC" w:rsidRPr="005232A1" w:rsidRDefault="004534BC">
            <w:pPr>
              <w:jc w:val="center"/>
              <w:rPr>
                <w:sz w:val="20"/>
                <w:szCs w:val="20"/>
              </w:rPr>
            </w:pPr>
            <w:r w:rsidRPr="005232A1">
              <w:rPr>
                <w:sz w:val="20"/>
                <w:szCs w:val="20"/>
              </w:rPr>
              <w:t>5,5</w:t>
            </w:r>
          </w:p>
        </w:tc>
      </w:tr>
      <w:tr w:rsidR="004534BC" w:rsidRPr="005232A1" w:rsidTr="00C07A9A">
        <w:trPr>
          <w:jc w:val="center"/>
        </w:trPr>
        <w:tc>
          <w:tcPr>
            <w:tcW w:w="42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4534BC" w:rsidRPr="005232A1" w:rsidRDefault="004534BC" w:rsidP="00CE148D">
            <w:pPr>
              <w:autoSpaceDE w:val="0"/>
              <w:autoSpaceDN w:val="0"/>
              <w:adjustRightInd w:val="0"/>
              <w:jc w:val="center"/>
              <w:rPr>
                <w:sz w:val="20"/>
                <w:szCs w:val="20"/>
              </w:rPr>
            </w:pPr>
            <w:r w:rsidRPr="005232A1">
              <w:rPr>
                <w:sz w:val="20"/>
                <w:szCs w:val="20"/>
              </w:rPr>
              <w:t>Показатели качества очистки сточных вод</w:t>
            </w:r>
          </w:p>
        </w:tc>
        <w:tc>
          <w:tcPr>
            <w:tcW w:w="400" w:type="pct"/>
            <w:tcBorders>
              <w:top w:val="single" w:sz="4" w:space="0" w:color="auto"/>
              <w:left w:val="single" w:sz="4" w:space="0" w:color="auto"/>
              <w:bottom w:val="single" w:sz="4" w:space="0" w:color="auto"/>
              <w:right w:val="single" w:sz="4" w:space="0" w:color="auto"/>
            </w:tcBorders>
            <w:shd w:val="clear" w:color="auto" w:fill="auto"/>
          </w:tcPr>
          <w:p w:rsidR="004534BC" w:rsidRPr="005232A1" w:rsidRDefault="004534BC" w:rsidP="00CE148D">
            <w:pPr>
              <w:autoSpaceDE w:val="0"/>
              <w:autoSpaceDN w:val="0"/>
              <w:adjustRightInd w:val="0"/>
              <w:jc w:val="center"/>
              <w:rPr>
                <w:sz w:val="20"/>
                <w:szCs w:val="20"/>
              </w:rPr>
            </w:pPr>
          </w:p>
        </w:tc>
        <w:tc>
          <w:tcPr>
            <w:tcW w:w="400" w:type="pct"/>
            <w:tcBorders>
              <w:top w:val="single" w:sz="4" w:space="0" w:color="auto"/>
              <w:left w:val="single" w:sz="4" w:space="0" w:color="auto"/>
              <w:bottom w:val="single" w:sz="4" w:space="0" w:color="auto"/>
              <w:right w:val="single" w:sz="4" w:space="0" w:color="auto"/>
            </w:tcBorders>
            <w:shd w:val="clear" w:color="auto" w:fill="auto"/>
          </w:tcPr>
          <w:p w:rsidR="004534BC" w:rsidRPr="005232A1" w:rsidRDefault="004534BC" w:rsidP="00CE148D">
            <w:pPr>
              <w:autoSpaceDE w:val="0"/>
              <w:autoSpaceDN w:val="0"/>
              <w:adjustRightInd w:val="0"/>
              <w:jc w:val="center"/>
              <w:rPr>
                <w:sz w:val="20"/>
                <w:szCs w:val="20"/>
              </w:rPr>
            </w:pPr>
          </w:p>
        </w:tc>
      </w:tr>
      <w:tr w:rsidR="004534BC" w:rsidRPr="005232A1" w:rsidTr="00775788">
        <w:trPr>
          <w:jc w:val="center"/>
        </w:trPr>
        <w:tc>
          <w:tcPr>
            <w:tcW w:w="21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534BC" w:rsidRPr="005232A1" w:rsidRDefault="004534BC" w:rsidP="00B91A8A">
            <w:pPr>
              <w:autoSpaceDE w:val="0"/>
              <w:autoSpaceDN w:val="0"/>
              <w:adjustRightInd w:val="0"/>
              <w:rPr>
                <w:sz w:val="20"/>
                <w:szCs w:val="20"/>
              </w:rPr>
            </w:pPr>
            <w:r w:rsidRPr="005232A1">
              <w:rPr>
                <w:sz w:val="20"/>
                <w:szCs w:val="20"/>
              </w:rPr>
              <w:t>Доля сточных вод, не подвергающихся очистке, в общем объеме сточных вод, сбрасываемых в централизованную систему водоотведения, %</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4534BC" w:rsidRPr="005232A1" w:rsidRDefault="004534BC">
            <w:pPr>
              <w:jc w:val="center"/>
              <w:rPr>
                <w:sz w:val="20"/>
                <w:szCs w:val="20"/>
              </w:rPr>
            </w:pPr>
            <w:r w:rsidRPr="005232A1">
              <w:rPr>
                <w:sz w:val="20"/>
                <w:szCs w:val="20"/>
              </w:rPr>
              <w:t>0</w:t>
            </w:r>
          </w:p>
        </w:tc>
        <w:tc>
          <w:tcPr>
            <w:tcW w:w="484" w:type="pct"/>
            <w:tcBorders>
              <w:top w:val="single" w:sz="4" w:space="0" w:color="auto"/>
              <w:left w:val="single" w:sz="4" w:space="0" w:color="auto"/>
              <w:bottom w:val="single" w:sz="4" w:space="0" w:color="auto"/>
              <w:right w:val="single" w:sz="4" w:space="0" w:color="auto"/>
            </w:tcBorders>
            <w:shd w:val="clear" w:color="auto" w:fill="auto"/>
            <w:vAlign w:val="center"/>
          </w:tcPr>
          <w:p w:rsidR="004534BC" w:rsidRPr="005232A1" w:rsidRDefault="004534BC">
            <w:pPr>
              <w:jc w:val="center"/>
              <w:rPr>
                <w:sz w:val="20"/>
                <w:szCs w:val="20"/>
              </w:rPr>
            </w:pPr>
            <w:r w:rsidRPr="005232A1">
              <w:rPr>
                <w:sz w:val="20"/>
                <w:szCs w:val="20"/>
              </w:rPr>
              <w:t>0</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rsidR="004534BC" w:rsidRPr="005232A1" w:rsidRDefault="004534BC">
            <w:pPr>
              <w:jc w:val="center"/>
              <w:rPr>
                <w:sz w:val="20"/>
                <w:szCs w:val="20"/>
              </w:rPr>
            </w:pPr>
            <w:r w:rsidRPr="005232A1">
              <w:rPr>
                <w:sz w:val="20"/>
                <w:szCs w:val="20"/>
              </w:rPr>
              <w:t>0</w:t>
            </w:r>
          </w:p>
        </w:tc>
        <w:tc>
          <w:tcPr>
            <w:tcW w:w="457" w:type="pct"/>
            <w:tcBorders>
              <w:top w:val="single" w:sz="4" w:space="0" w:color="auto"/>
              <w:left w:val="single" w:sz="4" w:space="0" w:color="auto"/>
              <w:bottom w:val="single" w:sz="4" w:space="0" w:color="auto"/>
              <w:right w:val="single" w:sz="4" w:space="0" w:color="auto"/>
            </w:tcBorders>
            <w:shd w:val="clear" w:color="auto" w:fill="auto"/>
            <w:vAlign w:val="center"/>
          </w:tcPr>
          <w:p w:rsidR="004534BC" w:rsidRPr="005232A1" w:rsidRDefault="004534BC">
            <w:pPr>
              <w:jc w:val="center"/>
              <w:rPr>
                <w:sz w:val="20"/>
                <w:szCs w:val="20"/>
              </w:rPr>
            </w:pPr>
            <w:r w:rsidRPr="005232A1">
              <w:rPr>
                <w:sz w:val="20"/>
                <w:szCs w:val="20"/>
              </w:rPr>
              <w:t>0</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4534BC" w:rsidRPr="005232A1" w:rsidRDefault="004534BC">
            <w:pPr>
              <w:jc w:val="center"/>
              <w:rPr>
                <w:sz w:val="20"/>
                <w:szCs w:val="20"/>
              </w:rPr>
            </w:pPr>
            <w:r w:rsidRPr="005232A1">
              <w:rPr>
                <w:sz w:val="20"/>
                <w:szCs w:val="20"/>
              </w:rPr>
              <w:t>0</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4534BC" w:rsidRPr="005232A1" w:rsidRDefault="004534BC">
            <w:pPr>
              <w:jc w:val="center"/>
              <w:rPr>
                <w:sz w:val="20"/>
                <w:szCs w:val="20"/>
              </w:rPr>
            </w:pPr>
            <w:r w:rsidRPr="005232A1">
              <w:rPr>
                <w:sz w:val="20"/>
                <w:szCs w:val="20"/>
              </w:rPr>
              <w:t>0</w:t>
            </w:r>
          </w:p>
        </w:tc>
      </w:tr>
      <w:tr w:rsidR="004534BC" w:rsidRPr="005232A1" w:rsidTr="00775788">
        <w:trPr>
          <w:jc w:val="center"/>
        </w:trPr>
        <w:tc>
          <w:tcPr>
            <w:tcW w:w="2196" w:type="pct"/>
            <w:tcBorders>
              <w:top w:val="single" w:sz="4" w:space="0" w:color="auto"/>
              <w:left w:val="single" w:sz="4" w:space="0" w:color="auto"/>
              <w:bottom w:val="single" w:sz="4" w:space="0" w:color="auto"/>
              <w:right w:val="single" w:sz="4" w:space="0" w:color="auto"/>
            </w:tcBorders>
            <w:shd w:val="clear" w:color="auto" w:fill="auto"/>
            <w:vAlign w:val="center"/>
          </w:tcPr>
          <w:p w:rsidR="004534BC" w:rsidRPr="005232A1" w:rsidRDefault="004534BC" w:rsidP="00B91A8A">
            <w:pPr>
              <w:autoSpaceDE w:val="0"/>
              <w:autoSpaceDN w:val="0"/>
              <w:adjustRightInd w:val="0"/>
              <w:rPr>
                <w:sz w:val="20"/>
                <w:szCs w:val="20"/>
              </w:rPr>
            </w:pPr>
            <w:proofErr w:type="gramStart"/>
            <w:r w:rsidRPr="005232A1">
              <w:rPr>
                <w:sz w:val="20"/>
                <w:szCs w:val="20"/>
              </w:rPr>
              <w:t>Доля проб сточных вод, не соответствующих установленным нормативам допустимых сбр</w:t>
            </w:r>
            <w:r w:rsidRPr="005232A1">
              <w:rPr>
                <w:sz w:val="20"/>
                <w:szCs w:val="20"/>
              </w:rPr>
              <w:t>о</w:t>
            </w:r>
            <w:r w:rsidRPr="005232A1">
              <w:rPr>
                <w:sz w:val="20"/>
                <w:szCs w:val="20"/>
              </w:rPr>
              <w:t>сов, лимитам на сбросы, рассчитанная примен</w:t>
            </w:r>
            <w:r w:rsidRPr="005232A1">
              <w:rPr>
                <w:sz w:val="20"/>
                <w:szCs w:val="20"/>
              </w:rPr>
              <w:t>и</w:t>
            </w:r>
            <w:r w:rsidRPr="005232A1">
              <w:rPr>
                <w:sz w:val="20"/>
                <w:szCs w:val="20"/>
              </w:rPr>
              <w:t>тельно к видам централизованных систем вод</w:t>
            </w:r>
            <w:r w:rsidRPr="005232A1">
              <w:rPr>
                <w:sz w:val="20"/>
                <w:szCs w:val="20"/>
              </w:rPr>
              <w:t>о</w:t>
            </w:r>
            <w:r w:rsidRPr="005232A1">
              <w:rPr>
                <w:sz w:val="20"/>
                <w:szCs w:val="20"/>
              </w:rPr>
              <w:t>отведения раздельно для централизованной о</w:t>
            </w:r>
            <w:r w:rsidRPr="005232A1">
              <w:rPr>
                <w:sz w:val="20"/>
                <w:szCs w:val="20"/>
              </w:rPr>
              <w:t>б</w:t>
            </w:r>
            <w:r w:rsidRPr="005232A1">
              <w:rPr>
                <w:sz w:val="20"/>
                <w:szCs w:val="20"/>
              </w:rPr>
              <w:t>щесплавной (бытовой) и централизованной ли</w:t>
            </w:r>
            <w:r w:rsidRPr="005232A1">
              <w:rPr>
                <w:sz w:val="20"/>
                <w:szCs w:val="20"/>
              </w:rPr>
              <w:t>в</w:t>
            </w:r>
            <w:r w:rsidRPr="005232A1">
              <w:rPr>
                <w:sz w:val="20"/>
                <w:szCs w:val="20"/>
              </w:rPr>
              <w:t>невой систем водоотведения</w:t>
            </w:r>
            <w:proofErr w:type="gramEnd"/>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4534BC" w:rsidRPr="005232A1" w:rsidRDefault="004534BC">
            <w:pPr>
              <w:jc w:val="center"/>
              <w:rPr>
                <w:sz w:val="20"/>
                <w:szCs w:val="20"/>
              </w:rPr>
            </w:pPr>
            <w:r w:rsidRPr="005232A1">
              <w:rPr>
                <w:sz w:val="20"/>
                <w:szCs w:val="20"/>
              </w:rPr>
              <w:t>100</w:t>
            </w:r>
          </w:p>
        </w:tc>
        <w:tc>
          <w:tcPr>
            <w:tcW w:w="484" w:type="pct"/>
            <w:tcBorders>
              <w:top w:val="single" w:sz="4" w:space="0" w:color="auto"/>
              <w:left w:val="single" w:sz="4" w:space="0" w:color="auto"/>
              <w:bottom w:val="single" w:sz="4" w:space="0" w:color="auto"/>
              <w:right w:val="single" w:sz="4" w:space="0" w:color="auto"/>
            </w:tcBorders>
            <w:shd w:val="clear" w:color="auto" w:fill="auto"/>
            <w:vAlign w:val="center"/>
          </w:tcPr>
          <w:p w:rsidR="004534BC" w:rsidRPr="005232A1" w:rsidRDefault="004534BC">
            <w:pPr>
              <w:jc w:val="center"/>
              <w:rPr>
                <w:sz w:val="20"/>
                <w:szCs w:val="20"/>
              </w:rPr>
            </w:pPr>
            <w:r w:rsidRPr="005232A1">
              <w:rPr>
                <w:sz w:val="20"/>
                <w:szCs w:val="20"/>
              </w:rPr>
              <w:t>100</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rsidR="004534BC" w:rsidRPr="005232A1" w:rsidRDefault="004534BC">
            <w:pPr>
              <w:jc w:val="center"/>
              <w:rPr>
                <w:sz w:val="20"/>
                <w:szCs w:val="20"/>
              </w:rPr>
            </w:pPr>
            <w:r w:rsidRPr="005232A1">
              <w:rPr>
                <w:sz w:val="20"/>
                <w:szCs w:val="20"/>
              </w:rPr>
              <w:t>100</w:t>
            </w:r>
          </w:p>
        </w:tc>
        <w:tc>
          <w:tcPr>
            <w:tcW w:w="457" w:type="pct"/>
            <w:tcBorders>
              <w:top w:val="single" w:sz="4" w:space="0" w:color="auto"/>
              <w:left w:val="single" w:sz="4" w:space="0" w:color="auto"/>
              <w:bottom w:val="single" w:sz="4" w:space="0" w:color="auto"/>
              <w:right w:val="single" w:sz="4" w:space="0" w:color="auto"/>
            </w:tcBorders>
            <w:shd w:val="clear" w:color="auto" w:fill="auto"/>
            <w:vAlign w:val="center"/>
          </w:tcPr>
          <w:p w:rsidR="004534BC" w:rsidRPr="005232A1" w:rsidRDefault="004534BC">
            <w:pPr>
              <w:jc w:val="center"/>
              <w:rPr>
                <w:sz w:val="20"/>
                <w:szCs w:val="20"/>
              </w:rPr>
            </w:pPr>
            <w:r w:rsidRPr="005232A1">
              <w:rPr>
                <w:sz w:val="20"/>
                <w:szCs w:val="20"/>
              </w:rPr>
              <w:t>100</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4534BC" w:rsidRPr="005232A1" w:rsidRDefault="004534BC">
            <w:pPr>
              <w:jc w:val="center"/>
              <w:rPr>
                <w:sz w:val="20"/>
                <w:szCs w:val="20"/>
              </w:rPr>
            </w:pPr>
            <w:r w:rsidRPr="005232A1">
              <w:rPr>
                <w:sz w:val="20"/>
                <w:szCs w:val="20"/>
              </w:rPr>
              <w:t>100</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4534BC" w:rsidRPr="005232A1" w:rsidRDefault="004534BC">
            <w:pPr>
              <w:jc w:val="center"/>
              <w:rPr>
                <w:sz w:val="20"/>
                <w:szCs w:val="20"/>
              </w:rPr>
            </w:pPr>
            <w:r w:rsidRPr="005232A1">
              <w:rPr>
                <w:sz w:val="20"/>
                <w:szCs w:val="20"/>
              </w:rPr>
              <w:t>100</w:t>
            </w:r>
          </w:p>
        </w:tc>
      </w:tr>
      <w:tr w:rsidR="004534BC" w:rsidRPr="005232A1" w:rsidTr="00C07A9A">
        <w:trPr>
          <w:jc w:val="center"/>
        </w:trPr>
        <w:tc>
          <w:tcPr>
            <w:tcW w:w="42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4534BC" w:rsidRPr="005232A1" w:rsidRDefault="004534BC" w:rsidP="00CE148D">
            <w:pPr>
              <w:autoSpaceDE w:val="0"/>
              <w:autoSpaceDN w:val="0"/>
              <w:adjustRightInd w:val="0"/>
              <w:jc w:val="center"/>
              <w:rPr>
                <w:sz w:val="20"/>
                <w:szCs w:val="20"/>
              </w:rPr>
            </w:pPr>
            <w:r w:rsidRPr="005232A1">
              <w:rPr>
                <w:sz w:val="20"/>
                <w:szCs w:val="20"/>
              </w:rPr>
              <w:t>Показатели энергетической эффективности</w:t>
            </w:r>
          </w:p>
        </w:tc>
        <w:tc>
          <w:tcPr>
            <w:tcW w:w="400" w:type="pct"/>
            <w:tcBorders>
              <w:top w:val="single" w:sz="4" w:space="0" w:color="auto"/>
              <w:left w:val="single" w:sz="4" w:space="0" w:color="auto"/>
              <w:bottom w:val="single" w:sz="4" w:space="0" w:color="auto"/>
              <w:right w:val="single" w:sz="4" w:space="0" w:color="auto"/>
            </w:tcBorders>
            <w:shd w:val="clear" w:color="auto" w:fill="auto"/>
          </w:tcPr>
          <w:p w:rsidR="004534BC" w:rsidRPr="005232A1" w:rsidRDefault="004534BC" w:rsidP="00CE148D">
            <w:pPr>
              <w:autoSpaceDE w:val="0"/>
              <w:autoSpaceDN w:val="0"/>
              <w:adjustRightInd w:val="0"/>
              <w:jc w:val="center"/>
              <w:rPr>
                <w:sz w:val="20"/>
                <w:szCs w:val="20"/>
              </w:rPr>
            </w:pPr>
          </w:p>
        </w:tc>
        <w:tc>
          <w:tcPr>
            <w:tcW w:w="400" w:type="pct"/>
            <w:tcBorders>
              <w:top w:val="single" w:sz="4" w:space="0" w:color="auto"/>
              <w:left w:val="single" w:sz="4" w:space="0" w:color="auto"/>
              <w:bottom w:val="single" w:sz="4" w:space="0" w:color="auto"/>
              <w:right w:val="single" w:sz="4" w:space="0" w:color="auto"/>
            </w:tcBorders>
            <w:shd w:val="clear" w:color="auto" w:fill="auto"/>
          </w:tcPr>
          <w:p w:rsidR="004534BC" w:rsidRPr="005232A1" w:rsidRDefault="004534BC" w:rsidP="00CE148D">
            <w:pPr>
              <w:autoSpaceDE w:val="0"/>
              <w:autoSpaceDN w:val="0"/>
              <w:adjustRightInd w:val="0"/>
              <w:jc w:val="center"/>
              <w:rPr>
                <w:sz w:val="20"/>
                <w:szCs w:val="20"/>
              </w:rPr>
            </w:pPr>
          </w:p>
        </w:tc>
      </w:tr>
      <w:tr w:rsidR="004534BC" w:rsidRPr="005232A1" w:rsidTr="00C07A9A">
        <w:trPr>
          <w:jc w:val="center"/>
        </w:trPr>
        <w:tc>
          <w:tcPr>
            <w:tcW w:w="21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534BC" w:rsidRPr="005232A1" w:rsidRDefault="004534BC" w:rsidP="00CE148D">
            <w:pPr>
              <w:autoSpaceDE w:val="0"/>
              <w:autoSpaceDN w:val="0"/>
              <w:adjustRightInd w:val="0"/>
              <w:rPr>
                <w:sz w:val="20"/>
                <w:szCs w:val="20"/>
              </w:rPr>
            </w:pPr>
            <w:r w:rsidRPr="005232A1">
              <w:rPr>
                <w:sz w:val="20"/>
                <w:szCs w:val="20"/>
              </w:rPr>
              <w:t>Удельный расход электрической энергии, п</w:t>
            </w:r>
            <w:r w:rsidRPr="005232A1">
              <w:rPr>
                <w:sz w:val="20"/>
                <w:szCs w:val="20"/>
              </w:rPr>
              <w:t>о</w:t>
            </w:r>
            <w:r w:rsidRPr="005232A1">
              <w:rPr>
                <w:sz w:val="20"/>
                <w:szCs w:val="20"/>
              </w:rPr>
              <w:t>требляемой в технологическом процессе очистки сточных вод, на единицу объема очищаемых сточных вод, кВт*</w:t>
            </w:r>
            <w:proofErr w:type="gramStart"/>
            <w:r w:rsidRPr="005232A1">
              <w:rPr>
                <w:sz w:val="20"/>
                <w:szCs w:val="20"/>
              </w:rPr>
              <w:t>ч</w:t>
            </w:r>
            <w:proofErr w:type="gramEnd"/>
            <w:r w:rsidRPr="005232A1">
              <w:rPr>
                <w:sz w:val="20"/>
                <w:szCs w:val="20"/>
              </w:rPr>
              <w:t>/куб. м.*</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4534BC" w:rsidRPr="005232A1" w:rsidRDefault="004534BC">
            <w:pPr>
              <w:jc w:val="center"/>
              <w:rPr>
                <w:sz w:val="20"/>
                <w:szCs w:val="20"/>
              </w:rPr>
            </w:pPr>
            <w:r w:rsidRPr="005232A1">
              <w:rPr>
                <w:iCs/>
                <w:sz w:val="20"/>
                <w:szCs w:val="20"/>
              </w:rPr>
              <w:t>0,63</w:t>
            </w:r>
          </w:p>
        </w:tc>
        <w:tc>
          <w:tcPr>
            <w:tcW w:w="484" w:type="pct"/>
            <w:tcBorders>
              <w:top w:val="single" w:sz="4" w:space="0" w:color="auto"/>
              <w:left w:val="single" w:sz="4" w:space="0" w:color="auto"/>
              <w:bottom w:val="single" w:sz="4" w:space="0" w:color="auto"/>
              <w:right w:val="single" w:sz="4" w:space="0" w:color="auto"/>
            </w:tcBorders>
            <w:shd w:val="clear" w:color="auto" w:fill="auto"/>
            <w:vAlign w:val="center"/>
          </w:tcPr>
          <w:p w:rsidR="004534BC" w:rsidRPr="005232A1" w:rsidRDefault="004534BC">
            <w:pPr>
              <w:jc w:val="center"/>
              <w:rPr>
                <w:sz w:val="20"/>
                <w:szCs w:val="20"/>
              </w:rPr>
            </w:pPr>
            <w:r w:rsidRPr="005232A1">
              <w:rPr>
                <w:iCs/>
                <w:sz w:val="20"/>
                <w:szCs w:val="20"/>
              </w:rPr>
              <w:t>0,63</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rsidR="004534BC" w:rsidRPr="005232A1" w:rsidRDefault="004534BC">
            <w:pPr>
              <w:jc w:val="center"/>
              <w:rPr>
                <w:sz w:val="20"/>
                <w:szCs w:val="20"/>
              </w:rPr>
            </w:pPr>
            <w:r w:rsidRPr="005232A1">
              <w:rPr>
                <w:iCs/>
                <w:sz w:val="20"/>
                <w:szCs w:val="20"/>
              </w:rPr>
              <w:t>0,63</w:t>
            </w:r>
          </w:p>
        </w:tc>
        <w:tc>
          <w:tcPr>
            <w:tcW w:w="457" w:type="pct"/>
            <w:tcBorders>
              <w:top w:val="single" w:sz="4" w:space="0" w:color="auto"/>
              <w:left w:val="single" w:sz="4" w:space="0" w:color="auto"/>
              <w:bottom w:val="single" w:sz="4" w:space="0" w:color="auto"/>
              <w:right w:val="single" w:sz="4" w:space="0" w:color="auto"/>
            </w:tcBorders>
            <w:shd w:val="clear" w:color="auto" w:fill="auto"/>
            <w:vAlign w:val="center"/>
          </w:tcPr>
          <w:p w:rsidR="004534BC" w:rsidRPr="005232A1" w:rsidRDefault="004534BC">
            <w:pPr>
              <w:jc w:val="center"/>
              <w:rPr>
                <w:sz w:val="20"/>
                <w:szCs w:val="20"/>
              </w:rPr>
            </w:pPr>
            <w:r w:rsidRPr="005232A1">
              <w:rPr>
                <w:iCs/>
                <w:sz w:val="20"/>
                <w:szCs w:val="20"/>
              </w:rPr>
              <w:t>0,63</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4534BC" w:rsidRPr="005232A1" w:rsidRDefault="004534BC">
            <w:pPr>
              <w:jc w:val="center"/>
              <w:rPr>
                <w:sz w:val="20"/>
                <w:szCs w:val="20"/>
              </w:rPr>
            </w:pPr>
            <w:r w:rsidRPr="005232A1">
              <w:rPr>
                <w:iCs/>
                <w:sz w:val="20"/>
                <w:szCs w:val="20"/>
              </w:rPr>
              <w:t>0,63</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4534BC" w:rsidRPr="005232A1" w:rsidRDefault="004534BC">
            <w:pPr>
              <w:jc w:val="center"/>
              <w:rPr>
                <w:sz w:val="20"/>
                <w:szCs w:val="20"/>
              </w:rPr>
            </w:pPr>
            <w:r w:rsidRPr="005232A1">
              <w:rPr>
                <w:iCs/>
                <w:sz w:val="20"/>
                <w:szCs w:val="20"/>
              </w:rPr>
              <w:t>0,63</w:t>
            </w:r>
          </w:p>
        </w:tc>
      </w:tr>
      <w:tr w:rsidR="004534BC" w:rsidRPr="005232A1" w:rsidTr="00775788">
        <w:trPr>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4534BC" w:rsidRPr="005232A1" w:rsidRDefault="004534BC" w:rsidP="00CE148D">
            <w:pPr>
              <w:autoSpaceDE w:val="0"/>
              <w:autoSpaceDN w:val="0"/>
              <w:adjustRightInd w:val="0"/>
              <w:jc w:val="center"/>
              <w:rPr>
                <w:iCs/>
                <w:sz w:val="20"/>
                <w:szCs w:val="20"/>
              </w:rPr>
            </w:pPr>
            <w:r w:rsidRPr="005232A1">
              <w:rPr>
                <w:bCs/>
                <w:sz w:val="20"/>
                <w:szCs w:val="20"/>
              </w:rPr>
              <w:t>Доступность услуги для потребителей</w:t>
            </w:r>
          </w:p>
        </w:tc>
      </w:tr>
      <w:tr w:rsidR="004534BC" w:rsidRPr="005232A1" w:rsidTr="00C07A9A">
        <w:trPr>
          <w:jc w:val="center"/>
        </w:trPr>
        <w:tc>
          <w:tcPr>
            <w:tcW w:w="2196" w:type="pct"/>
            <w:tcBorders>
              <w:top w:val="single" w:sz="4" w:space="0" w:color="auto"/>
              <w:left w:val="single" w:sz="4" w:space="0" w:color="auto"/>
              <w:bottom w:val="single" w:sz="4" w:space="0" w:color="auto"/>
              <w:right w:val="single" w:sz="4" w:space="0" w:color="auto"/>
            </w:tcBorders>
            <w:shd w:val="clear" w:color="auto" w:fill="auto"/>
            <w:vAlign w:val="center"/>
          </w:tcPr>
          <w:p w:rsidR="004534BC" w:rsidRPr="005232A1" w:rsidRDefault="004534BC" w:rsidP="00CE148D">
            <w:pPr>
              <w:autoSpaceDE w:val="0"/>
              <w:autoSpaceDN w:val="0"/>
              <w:adjustRightInd w:val="0"/>
              <w:rPr>
                <w:b/>
                <w:bCs/>
                <w:sz w:val="20"/>
                <w:szCs w:val="20"/>
              </w:rPr>
            </w:pPr>
            <w:r w:rsidRPr="005232A1">
              <w:rPr>
                <w:sz w:val="20"/>
                <w:szCs w:val="20"/>
              </w:rPr>
              <w:t>Доля потребителей в жилых домах, обеспече</w:t>
            </w:r>
            <w:r w:rsidRPr="005232A1">
              <w:rPr>
                <w:sz w:val="20"/>
                <w:szCs w:val="20"/>
              </w:rPr>
              <w:t>н</w:t>
            </w:r>
            <w:r w:rsidRPr="005232A1">
              <w:rPr>
                <w:sz w:val="20"/>
                <w:szCs w:val="20"/>
              </w:rPr>
              <w:t>ных доступом к коммунальной инфраструктуре, %</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4534BC" w:rsidRPr="005232A1" w:rsidRDefault="004534BC" w:rsidP="00AE2B91">
            <w:pPr>
              <w:snapToGrid w:val="0"/>
              <w:jc w:val="center"/>
              <w:rPr>
                <w:iCs/>
                <w:sz w:val="20"/>
                <w:szCs w:val="20"/>
              </w:rPr>
            </w:pPr>
            <w:r w:rsidRPr="005232A1">
              <w:rPr>
                <w:iCs/>
                <w:sz w:val="20"/>
                <w:szCs w:val="20"/>
              </w:rPr>
              <w:t>40</w:t>
            </w:r>
          </w:p>
        </w:tc>
        <w:tc>
          <w:tcPr>
            <w:tcW w:w="484" w:type="pct"/>
            <w:tcBorders>
              <w:top w:val="single" w:sz="4" w:space="0" w:color="auto"/>
              <w:left w:val="single" w:sz="4" w:space="0" w:color="auto"/>
              <w:bottom w:val="single" w:sz="4" w:space="0" w:color="auto"/>
              <w:right w:val="single" w:sz="4" w:space="0" w:color="auto"/>
            </w:tcBorders>
            <w:shd w:val="clear" w:color="auto" w:fill="auto"/>
            <w:vAlign w:val="center"/>
          </w:tcPr>
          <w:p w:rsidR="004534BC" w:rsidRPr="005232A1" w:rsidRDefault="004534BC" w:rsidP="00AE2B91">
            <w:pPr>
              <w:snapToGrid w:val="0"/>
              <w:jc w:val="center"/>
              <w:rPr>
                <w:iCs/>
                <w:sz w:val="20"/>
                <w:szCs w:val="20"/>
              </w:rPr>
            </w:pPr>
            <w:r w:rsidRPr="005232A1">
              <w:rPr>
                <w:iCs/>
                <w:sz w:val="20"/>
                <w:szCs w:val="20"/>
              </w:rPr>
              <w:t>40</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rsidR="004534BC" w:rsidRPr="005232A1" w:rsidRDefault="004534BC" w:rsidP="00AE2B91">
            <w:pPr>
              <w:snapToGrid w:val="0"/>
              <w:jc w:val="center"/>
              <w:rPr>
                <w:iCs/>
                <w:sz w:val="20"/>
                <w:szCs w:val="20"/>
              </w:rPr>
            </w:pPr>
            <w:r w:rsidRPr="005232A1">
              <w:rPr>
                <w:iCs/>
                <w:sz w:val="20"/>
                <w:szCs w:val="20"/>
              </w:rPr>
              <w:t>40</w:t>
            </w:r>
          </w:p>
        </w:tc>
        <w:tc>
          <w:tcPr>
            <w:tcW w:w="457" w:type="pct"/>
            <w:tcBorders>
              <w:top w:val="single" w:sz="4" w:space="0" w:color="auto"/>
              <w:left w:val="single" w:sz="4" w:space="0" w:color="auto"/>
              <w:bottom w:val="single" w:sz="4" w:space="0" w:color="auto"/>
              <w:right w:val="single" w:sz="4" w:space="0" w:color="auto"/>
            </w:tcBorders>
            <w:shd w:val="clear" w:color="auto" w:fill="auto"/>
            <w:vAlign w:val="center"/>
          </w:tcPr>
          <w:p w:rsidR="004534BC" w:rsidRPr="005232A1" w:rsidRDefault="004534BC" w:rsidP="00AE2B91">
            <w:pPr>
              <w:snapToGrid w:val="0"/>
              <w:jc w:val="center"/>
              <w:rPr>
                <w:iCs/>
                <w:sz w:val="20"/>
                <w:szCs w:val="20"/>
              </w:rPr>
            </w:pPr>
            <w:r w:rsidRPr="005232A1">
              <w:rPr>
                <w:iCs/>
                <w:sz w:val="20"/>
                <w:szCs w:val="20"/>
              </w:rPr>
              <w:t>40</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4534BC" w:rsidRPr="005232A1" w:rsidRDefault="004534BC" w:rsidP="00AE2B91">
            <w:pPr>
              <w:snapToGrid w:val="0"/>
              <w:jc w:val="center"/>
              <w:rPr>
                <w:iCs/>
                <w:sz w:val="20"/>
                <w:szCs w:val="20"/>
              </w:rPr>
            </w:pPr>
            <w:r w:rsidRPr="005232A1">
              <w:rPr>
                <w:iCs/>
                <w:sz w:val="20"/>
                <w:szCs w:val="20"/>
              </w:rPr>
              <w:t>40</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4534BC" w:rsidRPr="005232A1" w:rsidRDefault="004534BC" w:rsidP="00CE148D">
            <w:pPr>
              <w:autoSpaceDE w:val="0"/>
              <w:autoSpaceDN w:val="0"/>
              <w:adjustRightInd w:val="0"/>
              <w:jc w:val="center"/>
              <w:rPr>
                <w:iCs/>
                <w:sz w:val="20"/>
                <w:szCs w:val="20"/>
              </w:rPr>
            </w:pPr>
            <w:r w:rsidRPr="005232A1">
              <w:rPr>
                <w:iCs/>
                <w:sz w:val="20"/>
                <w:szCs w:val="20"/>
              </w:rPr>
              <w:t>40</w:t>
            </w:r>
          </w:p>
        </w:tc>
      </w:tr>
      <w:tr w:rsidR="004534BC" w:rsidRPr="005232A1" w:rsidTr="004534BC">
        <w:trPr>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4534BC" w:rsidRPr="005232A1" w:rsidRDefault="004534BC" w:rsidP="005232A1">
            <w:pPr>
              <w:jc w:val="center"/>
              <w:rPr>
                <w:b/>
                <w:sz w:val="20"/>
                <w:szCs w:val="20"/>
              </w:rPr>
            </w:pPr>
            <w:r w:rsidRPr="005232A1">
              <w:rPr>
                <w:b/>
                <w:sz w:val="20"/>
                <w:szCs w:val="20"/>
              </w:rPr>
              <w:t>ООО «Источник»</w:t>
            </w:r>
            <w:r w:rsidR="005232A1" w:rsidRPr="005232A1">
              <w:rPr>
                <w:b/>
                <w:sz w:val="20"/>
                <w:szCs w:val="20"/>
              </w:rPr>
              <w:t xml:space="preserve"> (система водоотведения п. Безбожник)</w:t>
            </w:r>
          </w:p>
        </w:tc>
      </w:tr>
      <w:tr w:rsidR="004534BC" w:rsidRPr="005232A1" w:rsidTr="004534BC">
        <w:trPr>
          <w:tblHeader/>
          <w:jc w:val="center"/>
        </w:trPr>
        <w:tc>
          <w:tcPr>
            <w:tcW w:w="42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4534BC" w:rsidRPr="005232A1" w:rsidRDefault="004534BC" w:rsidP="004534BC">
            <w:pPr>
              <w:autoSpaceDE w:val="0"/>
              <w:autoSpaceDN w:val="0"/>
              <w:adjustRightInd w:val="0"/>
              <w:jc w:val="center"/>
              <w:rPr>
                <w:sz w:val="20"/>
                <w:szCs w:val="20"/>
              </w:rPr>
            </w:pPr>
            <w:r w:rsidRPr="005232A1">
              <w:rPr>
                <w:sz w:val="20"/>
                <w:szCs w:val="20"/>
              </w:rPr>
              <w:t>Показатель надежности и бесперебойности водоотведения</w:t>
            </w:r>
          </w:p>
        </w:tc>
        <w:tc>
          <w:tcPr>
            <w:tcW w:w="400" w:type="pct"/>
            <w:tcBorders>
              <w:top w:val="single" w:sz="4" w:space="0" w:color="auto"/>
              <w:left w:val="single" w:sz="4" w:space="0" w:color="auto"/>
              <w:bottom w:val="single" w:sz="4" w:space="0" w:color="auto"/>
              <w:right w:val="single" w:sz="4" w:space="0" w:color="auto"/>
            </w:tcBorders>
            <w:shd w:val="clear" w:color="auto" w:fill="auto"/>
          </w:tcPr>
          <w:p w:rsidR="004534BC" w:rsidRPr="005232A1" w:rsidRDefault="004534BC" w:rsidP="004534BC">
            <w:pPr>
              <w:autoSpaceDE w:val="0"/>
              <w:autoSpaceDN w:val="0"/>
              <w:adjustRightInd w:val="0"/>
              <w:jc w:val="center"/>
              <w:rPr>
                <w:sz w:val="20"/>
                <w:szCs w:val="20"/>
              </w:rPr>
            </w:pPr>
          </w:p>
        </w:tc>
        <w:tc>
          <w:tcPr>
            <w:tcW w:w="400" w:type="pct"/>
            <w:tcBorders>
              <w:top w:val="single" w:sz="4" w:space="0" w:color="auto"/>
              <w:left w:val="single" w:sz="4" w:space="0" w:color="auto"/>
              <w:bottom w:val="single" w:sz="4" w:space="0" w:color="auto"/>
              <w:right w:val="single" w:sz="4" w:space="0" w:color="auto"/>
            </w:tcBorders>
            <w:shd w:val="clear" w:color="auto" w:fill="auto"/>
          </w:tcPr>
          <w:p w:rsidR="004534BC" w:rsidRPr="005232A1" w:rsidRDefault="004534BC" w:rsidP="004534BC">
            <w:pPr>
              <w:autoSpaceDE w:val="0"/>
              <w:autoSpaceDN w:val="0"/>
              <w:adjustRightInd w:val="0"/>
              <w:jc w:val="center"/>
              <w:rPr>
                <w:sz w:val="20"/>
                <w:szCs w:val="20"/>
              </w:rPr>
            </w:pPr>
          </w:p>
        </w:tc>
      </w:tr>
      <w:tr w:rsidR="004534BC" w:rsidRPr="005232A1" w:rsidTr="004534BC">
        <w:trPr>
          <w:jc w:val="center"/>
        </w:trPr>
        <w:tc>
          <w:tcPr>
            <w:tcW w:w="21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534BC" w:rsidRPr="005232A1" w:rsidRDefault="004534BC" w:rsidP="004534BC">
            <w:pPr>
              <w:autoSpaceDE w:val="0"/>
              <w:autoSpaceDN w:val="0"/>
              <w:adjustRightInd w:val="0"/>
              <w:rPr>
                <w:sz w:val="20"/>
                <w:szCs w:val="20"/>
              </w:rPr>
            </w:pPr>
            <w:r w:rsidRPr="005232A1">
              <w:rPr>
                <w:sz w:val="20"/>
                <w:szCs w:val="20"/>
              </w:rPr>
              <w:t>Удельное количество аварий и засоров в расчете на протяженность канализационной сети в год, ед./</w:t>
            </w:r>
            <w:proofErr w:type="gramStart"/>
            <w:r w:rsidRPr="005232A1">
              <w:rPr>
                <w:sz w:val="20"/>
                <w:szCs w:val="20"/>
              </w:rPr>
              <w:t>км</w:t>
            </w:r>
            <w:proofErr w:type="gramEnd"/>
            <w:r w:rsidRPr="005232A1">
              <w:rPr>
                <w:sz w:val="20"/>
                <w:szCs w:val="20"/>
              </w:rPr>
              <w:t>.</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4534BC" w:rsidRPr="005232A1" w:rsidRDefault="004534BC" w:rsidP="004534BC">
            <w:pPr>
              <w:jc w:val="center"/>
              <w:rPr>
                <w:sz w:val="20"/>
                <w:szCs w:val="20"/>
              </w:rPr>
            </w:pPr>
            <w:r w:rsidRPr="005232A1">
              <w:rPr>
                <w:sz w:val="20"/>
                <w:szCs w:val="20"/>
              </w:rPr>
              <w:t>0</w:t>
            </w:r>
          </w:p>
        </w:tc>
        <w:tc>
          <w:tcPr>
            <w:tcW w:w="484" w:type="pct"/>
            <w:tcBorders>
              <w:top w:val="single" w:sz="4" w:space="0" w:color="auto"/>
              <w:left w:val="single" w:sz="4" w:space="0" w:color="auto"/>
              <w:bottom w:val="single" w:sz="4" w:space="0" w:color="auto"/>
              <w:right w:val="single" w:sz="4" w:space="0" w:color="auto"/>
            </w:tcBorders>
            <w:shd w:val="clear" w:color="auto" w:fill="auto"/>
            <w:vAlign w:val="center"/>
          </w:tcPr>
          <w:p w:rsidR="004534BC" w:rsidRPr="005232A1" w:rsidRDefault="004534BC" w:rsidP="004534BC">
            <w:pPr>
              <w:jc w:val="center"/>
              <w:rPr>
                <w:sz w:val="20"/>
                <w:szCs w:val="20"/>
              </w:rPr>
            </w:pPr>
            <w:r w:rsidRPr="005232A1">
              <w:rPr>
                <w:sz w:val="20"/>
                <w:szCs w:val="20"/>
              </w:rPr>
              <w:t>0</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rsidR="004534BC" w:rsidRPr="005232A1" w:rsidRDefault="004534BC" w:rsidP="004534BC">
            <w:pPr>
              <w:jc w:val="center"/>
              <w:rPr>
                <w:sz w:val="20"/>
                <w:szCs w:val="20"/>
              </w:rPr>
            </w:pPr>
            <w:r w:rsidRPr="005232A1">
              <w:rPr>
                <w:sz w:val="20"/>
                <w:szCs w:val="20"/>
              </w:rPr>
              <w:t>0</w:t>
            </w:r>
          </w:p>
        </w:tc>
        <w:tc>
          <w:tcPr>
            <w:tcW w:w="457" w:type="pct"/>
            <w:tcBorders>
              <w:top w:val="single" w:sz="4" w:space="0" w:color="auto"/>
              <w:left w:val="single" w:sz="4" w:space="0" w:color="auto"/>
              <w:bottom w:val="single" w:sz="4" w:space="0" w:color="auto"/>
              <w:right w:val="single" w:sz="4" w:space="0" w:color="auto"/>
            </w:tcBorders>
            <w:shd w:val="clear" w:color="auto" w:fill="auto"/>
            <w:vAlign w:val="center"/>
          </w:tcPr>
          <w:p w:rsidR="004534BC" w:rsidRPr="005232A1" w:rsidRDefault="004534BC" w:rsidP="004534BC">
            <w:pPr>
              <w:jc w:val="center"/>
              <w:rPr>
                <w:sz w:val="20"/>
                <w:szCs w:val="20"/>
              </w:rPr>
            </w:pPr>
            <w:r w:rsidRPr="005232A1">
              <w:rPr>
                <w:sz w:val="20"/>
                <w:szCs w:val="20"/>
              </w:rPr>
              <w:t>0</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4534BC" w:rsidRPr="005232A1" w:rsidRDefault="004534BC" w:rsidP="004534BC">
            <w:pPr>
              <w:jc w:val="center"/>
              <w:rPr>
                <w:sz w:val="20"/>
                <w:szCs w:val="20"/>
              </w:rPr>
            </w:pPr>
            <w:r w:rsidRPr="005232A1">
              <w:rPr>
                <w:sz w:val="20"/>
                <w:szCs w:val="20"/>
              </w:rPr>
              <w:t>0</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4534BC" w:rsidRPr="005232A1" w:rsidRDefault="004534BC" w:rsidP="004534BC">
            <w:pPr>
              <w:jc w:val="center"/>
              <w:rPr>
                <w:sz w:val="20"/>
                <w:szCs w:val="20"/>
              </w:rPr>
            </w:pPr>
            <w:r w:rsidRPr="005232A1">
              <w:rPr>
                <w:sz w:val="20"/>
                <w:szCs w:val="20"/>
              </w:rPr>
              <w:t>0</w:t>
            </w:r>
          </w:p>
        </w:tc>
      </w:tr>
      <w:tr w:rsidR="004534BC" w:rsidRPr="005232A1" w:rsidTr="004534BC">
        <w:trPr>
          <w:jc w:val="center"/>
        </w:trPr>
        <w:tc>
          <w:tcPr>
            <w:tcW w:w="42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4534BC" w:rsidRPr="005232A1" w:rsidRDefault="004534BC" w:rsidP="004534BC">
            <w:pPr>
              <w:autoSpaceDE w:val="0"/>
              <w:autoSpaceDN w:val="0"/>
              <w:adjustRightInd w:val="0"/>
              <w:jc w:val="center"/>
              <w:rPr>
                <w:sz w:val="20"/>
                <w:szCs w:val="20"/>
              </w:rPr>
            </w:pPr>
            <w:r w:rsidRPr="005232A1">
              <w:rPr>
                <w:sz w:val="20"/>
                <w:szCs w:val="20"/>
              </w:rPr>
              <w:t>Показатели качества очистки сточных вод</w:t>
            </w:r>
          </w:p>
        </w:tc>
        <w:tc>
          <w:tcPr>
            <w:tcW w:w="400" w:type="pct"/>
            <w:tcBorders>
              <w:top w:val="single" w:sz="4" w:space="0" w:color="auto"/>
              <w:left w:val="single" w:sz="4" w:space="0" w:color="auto"/>
              <w:bottom w:val="single" w:sz="4" w:space="0" w:color="auto"/>
              <w:right w:val="single" w:sz="4" w:space="0" w:color="auto"/>
            </w:tcBorders>
            <w:shd w:val="clear" w:color="auto" w:fill="auto"/>
          </w:tcPr>
          <w:p w:rsidR="004534BC" w:rsidRPr="005232A1" w:rsidRDefault="004534BC" w:rsidP="004534BC">
            <w:pPr>
              <w:autoSpaceDE w:val="0"/>
              <w:autoSpaceDN w:val="0"/>
              <w:adjustRightInd w:val="0"/>
              <w:jc w:val="center"/>
              <w:rPr>
                <w:sz w:val="20"/>
                <w:szCs w:val="20"/>
              </w:rPr>
            </w:pPr>
          </w:p>
        </w:tc>
        <w:tc>
          <w:tcPr>
            <w:tcW w:w="400" w:type="pct"/>
            <w:tcBorders>
              <w:top w:val="single" w:sz="4" w:space="0" w:color="auto"/>
              <w:left w:val="single" w:sz="4" w:space="0" w:color="auto"/>
              <w:bottom w:val="single" w:sz="4" w:space="0" w:color="auto"/>
              <w:right w:val="single" w:sz="4" w:space="0" w:color="auto"/>
            </w:tcBorders>
            <w:shd w:val="clear" w:color="auto" w:fill="auto"/>
          </w:tcPr>
          <w:p w:rsidR="004534BC" w:rsidRPr="005232A1" w:rsidRDefault="004534BC" w:rsidP="004534BC">
            <w:pPr>
              <w:autoSpaceDE w:val="0"/>
              <w:autoSpaceDN w:val="0"/>
              <w:adjustRightInd w:val="0"/>
              <w:jc w:val="center"/>
              <w:rPr>
                <w:sz w:val="20"/>
                <w:szCs w:val="20"/>
              </w:rPr>
            </w:pPr>
          </w:p>
        </w:tc>
      </w:tr>
      <w:tr w:rsidR="004534BC" w:rsidRPr="005232A1" w:rsidTr="004534BC">
        <w:trPr>
          <w:jc w:val="center"/>
        </w:trPr>
        <w:tc>
          <w:tcPr>
            <w:tcW w:w="21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534BC" w:rsidRPr="005232A1" w:rsidRDefault="004534BC" w:rsidP="004534BC">
            <w:pPr>
              <w:autoSpaceDE w:val="0"/>
              <w:autoSpaceDN w:val="0"/>
              <w:adjustRightInd w:val="0"/>
              <w:rPr>
                <w:sz w:val="20"/>
                <w:szCs w:val="20"/>
              </w:rPr>
            </w:pPr>
            <w:r w:rsidRPr="005232A1">
              <w:rPr>
                <w:sz w:val="20"/>
                <w:szCs w:val="20"/>
              </w:rPr>
              <w:t>Доля сточных вод, не подвергающихся очистке, в общем объеме сточных вод, сбрасываемых в централизованную систему водоотведения, %</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4534BC" w:rsidRPr="005232A1" w:rsidRDefault="004534BC" w:rsidP="004534BC">
            <w:pPr>
              <w:jc w:val="center"/>
              <w:rPr>
                <w:sz w:val="20"/>
                <w:szCs w:val="20"/>
              </w:rPr>
            </w:pPr>
            <w:r w:rsidRPr="005232A1">
              <w:rPr>
                <w:sz w:val="20"/>
                <w:szCs w:val="20"/>
              </w:rPr>
              <w:t>0</w:t>
            </w:r>
          </w:p>
        </w:tc>
        <w:tc>
          <w:tcPr>
            <w:tcW w:w="484" w:type="pct"/>
            <w:tcBorders>
              <w:top w:val="single" w:sz="4" w:space="0" w:color="auto"/>
              <w:left w:val="single" w:sz="4" w:space="0" w:color="auto"/>
              <w:bottom w:val="single" w:sz="4" w:space="0" w:color="auto"/>
              <w:right w:val="single" w:sz="4" w:space="0" w:color="auto"/>
            </w:tcBorders>
            <w:shd w:val="clear" w:color="auto" w:fill="auto"/>
            <w:vAlign w:val="center"/>
          </w:tcPr>
          <w:p w:rsidR="004534BC" w:rsidRPr="005232A1" w:rsidRDefault="004534BC" w:rsidP="004534BC">
            <w:pPr>
              <w:jc w:val="center"/>
              <w:rPr>
                <w:sz w:val="20"/>
                <w:szCs w:val="20"/>
              </w:rPr>
            </w:pPr>
            <w:r w:rsidRPr="005232A1">
              <w:rPr>
                <w:sz w:val="20"/>
                <w:szCs w:val="20"/>
              </w:rPr>
              <w:t>0</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rsidR="004534BC" w:rsidRPr="005232A1" w:rsidRDefault="004534BC" w:rsidP="004534BC">
            <w:pPr>
              <w:jc w:val="center"/>
              <w:rPr>
                <w:sz w:val="20"/>
                <w:szCs w:val="20"/>
              </w:rPr>
            </w:pPr>
            <w:r w:rsidRPr="005232A1">
              <w:rPr>
                <w:sz w:val="20"/>
                <w:szCs w:val="20"/>
              </w:rPr>
              <w:t>0</w:t>
            </w:r>
          </w:p>
        </w:tc>
        <w:tc>
          <w:tcPr>
            <w:tcW w:w="457" w:type="pct"/>
            <w:tcBorders>
              <w:top w:val="single" w:sz="4" w:space="0" w:color="auto"/>
              <w:left w:val="single" w:sz="4" w:space="0" w:color="auto"/>
              <w:bottom w:val="single" w:sz="4" w:space="0" w:color="auto"/>
              <w:right w:val="single" w:sz="4" w:space="0" w:color="auto"/>
            </w:tcBorders>
            <w:shd w:val="clear" w:color="auto" w:fill="auto"/>
            <w:vAlign w:val="center"/>
          </w:tcPr>
          <w:p w:rsidR="004534BC" w:rsidRPr="005232A1" w:rsidRDefault="004534BC" w:rsidP="004534BC">
            <w:pPr>
              <w:jc w:val="center"/>
              <w:rPr>
                <w:sz w:val="20"/>
                <w:szCs w:val="20"/>
              </w:rPr>
            </w:pPr>
            <w:r w:rsidRPr="005232A1">
              <w:rPr>
                <w:sz w:val="20"/>
                <w:szCs w:val="20"/>
              </w:rPr>
              <w:t>0</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4534BC" w:rsidRPr="005232A1" w:rsidRDefault="004534BC" w:rsidP="004534BC">
            <w:pPr>
              <w:jc w:val="center"/>
              <w:rPr>
                <w:sz w:val="20"/>
                <w:szCs w:val="20"/>
              </w:rPr>
            </w:pPr>
            <w:r w:rsidRPr="005232A1">
              <w:rPr>
                <w:sz w:val="20"/>
                <w:szCs w:val="20"/>
              </w:rPr>
              <w:t>0</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4534BC" w:rsidRPr="005232A1" w:rsidRDefault="004534BC" w:rsidP="004534BC">
            <w:pPr>
              <w:jc w:val="center"/>
              <w:rPr>
                <w:sz w:val="20"/>
                <w:szCs w:val="20"/>
              </w:rPr>
            </w:pPr>
            <w:r w:rsidRPr="005232A1">
              <w:rPr>
                <w:sz w:val="20"/>
                <w:szCs w:val="20"/>
              </w:rPr>
              <w:t>0</w:t>
            </w:r>
          </w:p>
        </w:tc>
      </w:tr>
      <w:tr w:rsidR="004534BC" w:rsidRPr="005232A1" w:rsidTr="004534BC">
        <w:trPr>
          <w:jc w:val="center"/>
        </w:trPr>
        <w:tc>
          <w:tcPr>
            <w:tcW w:w="2196" w:type="pct"/>
            <w:tcBorders>
              <w:top w:val="single" w:sz="4" w:space="0" w:color="auto"/>
              <w:left w:val="single" w:sz="4" w:space="0" w:color="auto"/>
              <w:bottom w:val="single" w:sz="4" w:space="0" w:color="auto"/>
              <w:right w:val="single" w:sz="4" w:space="0" w:color="auto"/>
            </w:tcBorders>
            <w:shd w:val="clear" w:color="auto" w:fill="auto"/>
            <w:vAlign w:val="center"/>
          </w:tcPr>
          <w:p w:rsidR="004534BC" w:rsidRPr="005232A1" w:rsidRDefault="004534BC" w:rsidP="004534BC">
            <w:pPr>
              <w:autoSpaceDE w:val="0"/>
              <w:autoSpaceDN w:val="0"/>
              <w:adjustRightInd w:val="0"/>
              <w:rPr>
                <w:sz w:val="20"/>
                <w:szCs w:val="20"/>
              </w:rPr>
            </w:pPr>
            <w:proofErr w:type="gramStart"/>
            <w:r w:rsidRPr="005232A1">
              <w:rPr>
                <w:sz w:val="20"/>
                <w:szCs w:val="20"/>
              </w:rPr>
              <w:t>Доля проб сточных вод, не соответствующих установленным нормативам допустимых сбр</w:t>
            </w:r>
            <w:r w:rsidRPr="005232A1">
              <w:rPr>
                <w:sz w:val="20"/>
                <w:szCs w:val="20"/>
              </w:rPr>
              <w:t>о</w:t>
            </w:r>
            <w:r w:rsidRPr="005232A1">
              <w:rPr>
                <w:sz w:val="20"/>
                <w:szCs w:val="20"/>
              </w:rPr>
              <w:t>сов, лимитам на сбросы, рассчитанная примен</w:t>
            </w:r>
            <w:r w:rsidRPr="005232A1">
              <w:rPr>
                <w:sz w:val="20"/>
                <w:szCs w:val="20"/>
              </w:rPr>
              <w:t>и</w:t>
            </w:r>
            <w:r w:rsidRPr="005232A1">
              <w:rPr>
                <w:sz w:val="20"/>
                <w:szCs w:val="20"/>
              </w:rPr>
              <w:t>тельно к видам централизованных систем вод</w:t>
            </w:r>
            <w:r w:rsidRPr="005232A1">
              <w:rPr>
                <w:sz w:val="20"/>
                <w:szCs w:val="20"/>
              </w:rPr>
              <w:t>о</w:t>
            </w:r>
            <w:r w:rsidRPr="005232A1">
              <w:rPr>
                <w:sz w:val="20"/>
                <w:szCs w:val="20"/>
              </w:rPr>
              <w:t>отведения раздельно для централизованной о</w:t>
            </w:r>
            <w:r w:rsidRPr="005232A1">
              <w:rPr>
                <w:sz w:val="20"/>
                <w:szCs w:val="20"/>
              </w:rPr>
              <w:t>б</w:t>
            </w:r>
            <w:r w:rsidRPr="005232A1">
              <w:rPr>
                <w:sz w:val="20"/>
                <w:szCs w:val="20"/>
              </w:rPr>
              <w:t>щесплавной (бытовой) и централизованной ли</w:t>
            </w:r>
            <w:r w:rsidRPr="005232A1">
              <w:rPr>
                <w:sz w:val="20"/>
                <w:szCs w:val="20"/>
              </w:rPr>
              <w:t>в</w:t>
            </w:r>
            <w:r w:rsidRPr="005232A1">
              <w:rPr>
                <w:sz w:val="20"/>
                <w:szCs w:val="20"/>
              </w:rPr>
              <w:t>невой систем водоотведения</w:t>
            </w:r>
            <w:proofErr w:type="gramEnd"/>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4534BC" w:rsidRPr="005232A1" w:rsidRDefault="004534BC" w:rsidP="004534BC">
            <w:pPr>
              <w:jc w:val="center"/>
              <w:rPr>
                <w:sz w:val="20"/>
                <w:szCs w:val="20"/>
              </w:rPr>
            </w:pPr>
            <w:r w:rsidRPr="005232A1">
              <w:rPr>
                <w:sz w:val="20"/>
                <w:szCs w:val="20"/>
              </w:rPr>
              <w:t>100</w:t>
            </w:r>
          </w:p>
        </w:tc>
        <w:tc>
          <w:tcPr>
            <w:tcW w:w="484" w:type="pct"/>
            <w:tcBorders>
              <w:top w:val="single" w:sz="4" w:space="0" w:color="auto"/>
              <w:left w:val="single" w:sz="4" w:space="0" w:color="auto"/>
              <w:bottom w:val="single" w:sz="4" w:space="0" w:color="auto"/>
              <w:right w:val="single" w:sz="4" w:space="0" w:color="auto"/>
            </w:tcBorders>
            <w:shd w:val="clear" w:color="auto" w:fill="auto"/>
            <w:vAlign w:val="center"/>
          </w:tcPr>
          <w:p w:rsidR="004534BC" w:rsidRPr="005232A1" w:rsidRDefault="004534BC" w:rsidP="004534BC">
            <w:pPr>
              <w:jc w:val="center"/>
              <w:rPr>
                <w:sz w:val="20"/>
                <w:szCs w:val="20"/>
              </w:rPr>
            </w:pPr>
            <w:r w:rsidRPr="005232A1">
              <w:rPr>
                <w:sz w:val="20"/>
                <w:szCs w:val="20"/>
              </w:rPr>
              <w:t>100</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rsidR="004534BC" w:rsidRPr="005232A1" w:rsidRDefault="004534BC" w:rsidP="004534BC">
            <w:pPr>
              <w:jc w:val="center"/>
              <w:rPr>
                <w:sz w:val="20"/>
                <w:szCs w:val="20"/>
              </w:rPr>
            </w:pPr>
            <w:r w:rsidRPr="005232A1">
              <w:rPr>
                <w:sz w:val="20"/>
                <w:szCs w:val="20"/>
              </w:rPr>
              <w:t>100</w:t>
            </w:r>
          </w:p>
        </w:tc>
        <w:tc>
          <w:tcPr>
            <w:tcW w:w="457" w:type="pct"/>
            <w:tcBorders>
              <w:top w:val="single" w:sz="4" w:space="0" w:color="auto"/>
              <w:left w:val="single" w:sz="4" w:space="0" w:color="auto"/>
              <w:bottom w:val="single" w:sz="4" w:space="0" w:color="auto"/>
              <w:right w:val="single" w:sz="4" w:space="0" w:color="auto"/>
            </w:tcBorders>
            <w:shd w:val="clear" w:color="auto" w:fill="auto"/>
            <w:vAlign w:val="center"/>
          </w:tcPr>
          <w:p w:rsidR="004534BC" w:rsidRPr="005232A1" w:rsidRDefault="004534BC" w:rsidP="004534BC">
            <w:pPr>
              <w:jc w:val="center"/>
              <w:rPr>
                <w:sz w:val="20"/>
                <w:szCs w:val="20"/>
              </w:rPr>
            </w:pPr>
            <w:r w:rsidRPr="005232A1">
              <w:rPr>
                <w:sz w:val="20"/>
                <w:szCs w:val="20"/>
              </w:rPr>
              <w:t>100</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4534BC" w:rsidRPr="005232A1" w:rsidRDefault="004534BC" w:rsidP="004534BC">
            <w:pPr>
              <w:jc w:val="center"/>
              <w:rPr>
                <w:sz w:val="20"/>
                <w:szCs w:val="20"/>
              </w:rPr>
            </w:pPr>
            <w:r w:rsidRPr="005232A1">
              <w:rPr>
                <w:sz w:val="20"/>
                <w:szCs w:val="20"/>
              </w:rPr>
              <w:t>100</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4534BC" w:rsidRPr="005232A1" w:rsidRDefault="004534BC" w:rsidP="004534BC">
            <w:pPr>
              <w:jc w:val="center"/>
              <w:rPr>
                <w:sz w:val="20"/>
                <w:szCs w:val="20"/>
              </w:rPr>
            </w:pPr>
            <w:r w:rsidRPr="005232A1">
              <w:rPr>
                <w:sz w:val="20"/>
                <w:szCs w:val="20"/>
              </w:rPr>
              <w:t>100</w:t>
            </w:r>
          </w:p>
        </w:tc>
      </w:tr>
      <w:tr w:rsidR="004534BC" w:rsidRPr="005232A1" w:rsidTr="004534BC">
        <w:trPr>
          <w:jc w:val="center"/>
        </w:trPr>
        <w:tc>
          <w:tcPr>
            <w:tcW w:w="42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4534BC" w:rsidRPr="005232A1" w:rsidRDefault="004534BC" w:rsidP="004534BC">
            <w:pPr>
              <w:autoSpaceDE w:val="0"/>
              <w:autoSpaceDN w:val="0"/>
              <w:adjustRightInd w:val="0"/>
              <w:jc w:val="center"/>
              <w:rPr>
                <w:sz w:val="20"/>
                <w:szCs w:val="20"/>
              </w:rPr>
            </w:pPr>
            <w:r w:rsidRPr="005232A1">
              <w:rPr>
                <w:sz w:val="20"/>
                <w:szCs w:val="20"/>
              </w:rPr>
              <w:t>Показатели энергетической эффективности</w:t>
            </w:r>
          </w:p>
        </w:tc>
        <w:tc>
          <w:tcPr>
            <w:tcW w:w="400" w:type="pct"/>
            <w:tcBorders>
              <w:top w:val="single" w:sz="4" w:space="0" w:color="auto"/>
              <w:left w:val="single" w:sz="4" w:space="0" w:color="auto"/>
              <w:bottom w:val="single" w:sz="4" w:space="0" w:color="auto"/>
              <w:right w:val="single" w:sz="4" w:space="0" w:color="auto"/>
            </w:tcBorders>
            <w:shd w:val="clear" w:color="auto" w:fill="auto"/>
          </w:tcPr>
          <w:p w:rsidR="004534BC" w:rsidRPr="005232A1" w:rsidRDefault="004534BC" w:rsidP="004534BC">
            <w:pPr>
              <w:autoSpaceDE w:val="0"/>
              <w:autoSpaceDN w:val="0"/>
              <w:adjustRightInd w:val="0"/>
              <w:jc w:val="center"/>
              <w:rPr>
                <w:sz w:val="20"/>
                <w:szCs w:val="20"/>
              </w:rPr>
            </w:pPr>
          </w:p>
        </w:tc>
        <w:tc>
          <w:tcPr>
            <w:tcW w:w="400" w:type="pct"/>
            <w:tcBorders>
              <w:top w:val="single" w:sz="4" w:space="0" w:color="auto"/>
              <w:left w:val="single" w:sz="4" w:space="0" w:color="auto"/>
              <w:bottom w:val="single" w:sz="4" w:space="0" w:color="auto"/>
              <w:right w:val="single" w:sz="4" w:space="0" w:color="auto"/>
            </w:tcBorders>
            <w:shd w:val="clear" w:color="auto" w:fill="auto"/>
          </w:tcPr>
          <w:p w:rsidR="004534BC" w:rsidRPr="005232A1" w:rsidRDefault="004534BC" w:rsidP="004534BC">
            <w:pPr>
              <w:autoSpaceDE w:val="0"/>
              <w:autoSpaceDN w:val="0"/>
              <w:adjustRightInd w:val="0"/>
              <w:jc w:val="center"/>
              <w:rPr>
                <w:sz w:val="20"/>
                <w:szCs w:val="20"/>
              </w:rPr>
            </w:pPr>
          </w:p>
        </w:tc>
      </w:tr>
      <w:tr w:rsidR="00E60A73" w:rsidRPr="005232A1" w:rsidTr="004534BC">
        <w:trPr>
          <w:jc w:val="center"/>
        </w:trPr>
        <w:tc>
          <w:tcPr>
            <w:tcW w:w="21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0A73" w:rsidRPr="005232A1" w:rsidRDefault="00E60A73" w:rsidP="004534BC">
            <w:pPr>
              <w:autoSpaceDE w:val="0"/>
              <w:autoSpaceDN w:val="0"/>
              <w:adjustRightInd w:val="0"/>
              <w:rPr>
                <w:sz w:val="20"/>
                <w:szCs w:val="20"/>
              </w:rPr>
            </w:pPr>
            <w:r w:rsidRPr="005232A1">
              <w:rPr>
                <w:sz w:val="20"/>
                <w:szCs w:val="20"/>
              </w:rPr>
              <w:t>Удельный расход электрической энергии, п</w:t>
            </w:r>
            <w:r w:rsidRPr="005232A1">
              <w:rPr>
                <w:sz w:val="20"/>
                <w:szCs w:val="20"/>
              </w:rPr>
              <w:t>о</w:t>
            </w:r>
            <w:r w:rsidRPr="005232A1">
              <w:rPr>
                <w:sz w:val="20"/>
                <w:szCs w:val="20"/>
              </w:rPr>
              <w:t>требляемой в технологическом процессе очистки сточных вод, на единицу объема очищаемых сточных вод, кВт*</w:t>
            </w:r>
            <w:proofErr w:type="gramStart"/>
            <w:r w:rsidRPr="005232A1">
              <w:rPr>
                <w:sz w:val="20"/>
                <w:szCs w:val="20"/>
              </w:rPr>
              <w:t>ч</w:t>
            </w:r>
            <w:proofErr w:type="gramEnd"/>
            <w:r w:rsidRPr="005232A1">
              <w:rPr>
                <w:sz w:val="20"/>
                <w:szCs w:val="20"/>
              </w:rPr>
              <w:t>/куб. м.*</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E60A73" w:rsidRPr="005232A1" w:rsidRDefault="00E60A73" w:rsidP="00CF206E">
            <w:pPr>
              <w:autoSpaceDE w:val="0"/>
              <w:autoSpaceDN w:val="0"/>
              <w:adjustRightInd w:val="0"/>
              <w:jc w:val="center"/>
              <w:rPr>
                <w:sz w:val="20"/>
                <w:szCs w:val="20"/>
              </w:rPr>
            </w:pPr>
            <w:r w:rsidRPr="005232A1">
              <w:rPr>
                <w:sz w:val="20"/>
                <w:szCs w:val="20"/>
              </w:rPr>
              <w:t>0,321</w:t>
            </w:r>
          </w:p>
        </w:tc>
        <w:tc>
          <w:tcPr>
            <w:tcW w:w="484" w:type="pct"/>
            <w:tcBorders>
              <w:top w:val="single" w:sz="4" w:space="0" w:color="auto"/>
              <w:left w:val="single" w:sz="4" w:space="0" w:color="auto"/>
              <w:bottom w:val="single" w:sz="4" w:space="0" w:color="auto"/>
              <w:right w:val="single" w:sz="4" w:space="0" w:color="auto"/>
            </w:tcBorders>
            <w:shd w:val="clear" w:color="auto" w:fill="auto"/>
            <w:vAlign w:val="center"/>
          </w:tcPr>
          <w:p w:rsidR="00E60A73" w:rsidRPr="005232A1" w:rsidRDefault="00E60A73" w:rsidP="00CF206E">
            <w:pPr>
              <w:autoSpaceDE w:val="0"/>
              <w:autoSpaceDN w:val="0"/>
              <w:adjustRightInd w:val="0"/>
              <w:jc w:val="center"/>
              <w:rPr>
                <w:sz w:val="20"/>
                <w:szCs w:val="20"/>
              </w:rPr>
            </w:pPr>
            <w:r w:rsidRPr="005232A1">
              <w:rPr>
                <w:sz w:val="20"/>
                <w:szCs w:val="20"/>
              </w:rPr>
              <w:t>0,321</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rsidR="00E60A73" w:rsidRPr="005232A1" w:rsidRDefault="00E60A73" w:rsidP="00CF206E">
            <w:pPr>
              <w:autoSpaceDE w:val="0"/>
              <w:autoSpaceDN w:val="0"/>
              <w:adjustRightInd w:val="0"/>
              <w:jc w:val="center"/>
              <w:rPr>
                <w:sz w:val="20"/>
                <w:szCs w:val="20"/>
              </w:rPr>
            </w:pPr>
            <w:r w:rsidRPr="005232A1">
              <w:rPr>
                <w:sz w:val="20"/>
                <w:szCs w:val="20"/>
              </w:rPr>
              <w:t>0,321</w:t>
            </w:r>
          </w:p>
        </w:tc>
        <w:tc>
          <w:tcPr>
            <w:tcW w:w="457" w:type="pct"/>
            <w:tcBorders>
              <w:top w:val="single" w:sz="4" w:space="0" w:color="auto"/>
              <w:left w:val="single" w:sz="4" w:space="0" w:color="auto"/>
              <w:bottom w:val="single" w:sz="4" w:space="0" w:color="auto"/>
              <w:right w:val="single" w:sz="4" w:space="0" w:color="auto"/>
            </w:tcBorders>
            <w:shd w:val="clear" w:color="auto" w:fill="auto"/>
            <w:vAlign w:val="center"/>
          </w:tcPr>
          <w:p w:rsidR="00E60A73" w:rsidRPr="005232A1" w:rsidRDefault="00E60A73" w:rsidP="00CF206E">
            <w:pPr>
              <w:autoSpaceDE w:val="0"/>
              <w:autoSpaceDN w:val="0"/>
              <w:adjustRightInd w:val="0"/>
              <w:jc w:val="center"/>
              <w:rPr>
                <w:sz w:val="20"/>
                <w:szCs w:val="20"/>
              </w:rPr>
            </w:pPr>
            <w:r w:rsidRPr="005232A1">
              <w:rPr>
                <w:sz w:val="20"/>
                <w:szCs w:val="20"/>
              </w:rPr>
              <w:t>0,321</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E60A73" w:rsidRPr="005232A1" w:rsidRDefault="00E60A73" w:rsidP="00CF206E">
            <w:pPr>
              <w:autoSpaceDE w:val="0"/>
              <w:autoSpaceDN w:val="0"/>
              <w:adjustRightInd w:val="0"/>
              <w:jc w:val="center"/>
              <w:rPr>
                <w:sz w:val="20"/>
                <w:szCs w:val="20"/>
              </w:rPr>
            </w:pPr>
            <w:r w:rsidRPr="005232A1">
              <w:rPr>
                <w:sz w:val="20"/>
                <w:szCs w:val="20"/>
              </w:rPr>
              <w:t>0,321</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E60A73" w:rsidRPr="005232A1" w:rsidRDefault="00E60A73" w:rsidP="00CF206E">
            <w:pPr>
              <w:autoSpaceDE w:val="0"/>
              <w:autoSpaceDN w:val="0"/>
              <w:adjustRightInd w:val="0"/>
              <w:jc w:val="center"/>
              <w:rPr>
                <w:sz w:val="20"/>
                <w:szCs w:val="20"/>
              </w:rPr>
            </w:pPr>
            <w:r w:rsidRPr="005232A1">
              <w:rPr>
                <w:sz w:val="20"/>
                <w:szCs w:val="20"/>
              </w:rPr>
              <w:t>0,321</w:t>
            </w:r>
          </w:p>
        </w:tc>
      </w:tr>
      <w:tr w:rsidR="00E60A73" w:rsidRPr="005232A1" w:rsidTr="004534BC">
        <w:trPr>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E60A73" w:rsidRPr="005232A1" w:rsidRDefault="00E60A73" w:rsidP="004534BC">
            <w:pPr>
              <w:autoSpaceDE w:val="0"/>
              <w:autoSpaceDN w:val="0"/>
              <w:adjustRightInd w:val="0"/>
              <w:jc w:val="center"/>
              <w:rPr>
                <w:iCs/>
                <w:sz w:val="20"/>
                <w:szCs w:val="20"/>
              </w:rPr>
            </w:pPr>
            <w:r w:rsidRPr="005232A1">
              <w:rPr>
                <w:bCs/>
                <w:sz w:val="20"/>
                <w:szCs w:val="20"/>
              </w:rPr>
              <w:t>Доступность услуги для потребителей</w:t>
            </w:r>
          </w:p>
        </w:tc>
      </w:tr>
      <w:tr w:rsidR="00E60A73" w:rsidRPr="005232A1" w:rsidTr="004534BC">
        <w:trPr>
          <w:jc w:val="center"/>
        </w:trPr>
        <w:tc>
          <w:tcPr>
            <w:tcW w:w="2196" w:type="pct"/>
            <w:tcBorders>
              <w:top w:val="single" w:sz="4" w:space="0" w:color="auto"/>
              <w:left w:val="single" w:sz="4" w:space="0" w:color="auto"/>
              <w:bottom w:val="single" w:sz="4" w:space="0" w:color="auto"/>
              <w:right w:val="single" w:sz="4" w:space="0" w:color="auto"/>
            </w:tcBorders>
            <w:shd w:val="clear" w:color="auto" w:fill="auto"/>
            <w:vAlign w:val="center"/>
          </w:tcPr>
          <w:p w:rsidR="00E60A73" w:rsidRPr="005232A1" w:rsidRDefault="00E60A73" w:rsidP="004534BC">
            <w:pPr>
              <w:autoSpaceDE w:val="0"/>
              <w:autoSpaceDN w:val="0"/>
              <w:adjustRightInd w:val="0"/>
              <w:rPr>
                <w:b/>
                <w:bCs/>
                <w:sz w:val="20"/>
                <w:szCs w:val="20"/>
              </w:rPr>
            </w:pPr>
            <w:r w:rsidRPr="005232A1">
              <w:rPr>
                <w:sz w:val="20"/>
                <w:szCs w:val="20"/>
              </w:rPr>
              <w:lastRenderedPageBreak/>
              <w:t>Доля потребителей в жилых домах, обеспече</w:t>
            </w:r>
            <w:r w:rsidRPr="005232A1">
              <w:rPr>
                <w:sz w:val="20"/>
                <w:szCs w:val="20"/>
              </w:rPr>
              <w:t>н</w:t>
            </w:r>
            <w:r w:rsidRPr="005232A1">
              <w:rPr>
                <w:sz w:val="20"/>
                <w:szCs w:val="20"/>
              </w:rPr>
              <w:t>ных доступом к коммунальной инфраструктуре, %</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E60A73" w:rsidRPr="005232A1" w:rsidRDefault="00E60A73" w:rsidP="004534BC">
            <w:pPr>
              <w:snapToGrid w:val="0"/>
              <w:jc w:val="center"/>
              <w:rPr>
                <w:iCs/>
                <w:sz w:val="20"/>
                <w:szCs w:val="20"/>
              </w:rPr>
            </w:pPr>
            <w:r w:rsidRPr="005232A1">
              <w:rPr>
                <w:iCs/>
                <w:sz w:val="20"/>
                <w:szCs w:val="20"/>
              </w:rPr>
              <w:t>40</w:t>
            </w:r>
          </w:p>
        </w:tc>
        <w:tc>
          <w:tcPr>
            <w:tcW w:w="484" w:type="pct"/>
            <w:tcBorders>
              <w:top w:val="single" w:sz="4" w:space="0" w:color="auto"/>
              <w:left w:val="single" w:sz="4" w:space="0" w:color="auto"/>
              <w:bottom w:val="single" w:sz="4" w:space="0" w:color="auto"/>
              <w:right w:val="single" w:sz="4" w:space="0" w:color="auto"/>
            </w:tcBorders>
            <w:shd w:val="clear" w:color="auto" w:fill="auto"/>
            <w:vAlign w:val="center"/>
          </w:tcPr>
          <w:p w:rsidR="00E60A73" w:rsidRPr="005232A1" w:rsidRDefault="00E60A73" w:rsidP="004534BC">
            <w:pPr>
              <w:snapToGrid w:val="0"/>
              <w:jc w:val="center"/>
              <w:rPr>
                <w:iCs/>
                <w:sz w:val="20"/>
                <w:szCs w:val="20"/>
              </w:rPr>
            </w:pPr>
            <w:r w:rsidRPr="005232A1">
              <w:rPr>
                <w:iCs/>
                <w:sz w:val="20"/>
                <w:szCs w:val="20"/>
              </w:rPr>
              <w:t>40</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rsidR="00E60A73" w:rsidRPr="005232A1" w:rsidRDefault="00E60A73" w:rsidP="004534BC">
            <w:pPr>
              <w:snapToGrid w:val="0"/>
              <w:jc w:val="center"/>
              <w:rPr>
                <w:iCs/>
                <w:sz w:val="20"/>
                <w:szCs w:val="20"/>
              </w:rPr>
            </w:pPr>
            <w:r w:rsidRPr="005232A1">
              <w:rPr>
                <w:iCs/>
                <w:sz w:val="20"/>
                <w:szCs w:val="20"/>
              </w:rPr>
              <w:t>40</w:t>
            </w:r>
          </w:p>
        </w:tc>
        <w:tc>
          <w:tcPr>
            <w:tcW w:w="457" w:type="pct"/>
            <w:tcBorders>
              <w:top w:val="single" w:sz="4" w:space="0" w:color="auto"/>
              <w:left w:val="single" w:sz="4" w:space="0" w:color="auto"/>
              <w:bottom w:val="single" w:sz="4" w:space="0" w:color="auto"/>
              <w:right w:val="single" w:sz="4" w:space="0" w:color="auto"/>
            </w:tcBorders>
            <w:shd w:val="clear" w:color="auto" w:fill="auto"/>
            <w:vAlign w:val="center"/>
          </w:tcPr>
          <w:p w:rsidR="00E60A73" w:rsidRPr="005232A1" w:rsidRDefault="00E60A73" w:rsidP="004534BC">
            <w:pPr>
              <w:snapToGrid w:val="0"/>
              <w:jc w:val="center"/>
              <w:rPr>
                <w:iCs/>
                <w:sz w:val="20"/>
                <w:szCs w:val="20"/>
              </w:rPr>
            </w:pPr>
            <w:r w:rsidRPr="005232A1">
              <w:rPr>
                <w:iCs/>
                <w:sz w:val="20"/>
                <w:szCs w:val="20"/>
              </w:rPr>
              <w:t>40</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E60A73" w:rsidRPr="005232A1" w:rsidRDefault="00E60A73" w:rsidP="004534BC">
            <w:pPr>
              <w:snapToGrid w:val="0"/>
              <w:jc w:val="center"/>
              <w:rPr>
                <w:iCs/>
                <w:sz w:val="20"/>
                <w:szCs w:val="20"/>
              </w:rPr>
            </w:pPr>
            <w:r w:rsidRPr="005232A1">
              <w:rPr>
                <w:iCs/>
                <w:sz w:val="20"/>
                <w:szCs w:val="20"/>
              </w:rPr>
              <w:t>40</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E60A73" w:rsidRPr="005232A1" w:rsidRDefault="00E60A73" w:rsidP="004534BC">
            <w:pPr>
              <w:autoSpaceDE w:val="0"/>
              <w:autoSpaceDN w:val="0"/>
              <w:adjustRightInd w:val="0"/>
              <w:jc w:val="center"/>
              <w:rPr>
                <w:iCs/>
                <w:sz w:val="20"/>
                <w:szCs w:val="20"/>
              </w:rPr>
            </w:pPr>
            <w:r w:rsidRPr="005232A1">
              <w:rPr>
                <w:iCs/>
                <w:sz w:val="20"/>
                <w:szCs w:val="20"/>
              </w:rPr>
              <w:t>40</w:t>
            </w:r>
          </w:p>
        </w:tc>
      </w:tr>
      <w:tr w:rsidR="00E60A73" w:rsidRPr="005232A1" w:rsidTr="004534BC">
        <w:trPr>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E60A73" w:rsidRPr="005232A1" w:rsidRDefault="00E60A73" w:rsidP="004534BC">
            <w:pPr>
              <w:jc w:val="center"/>
              <w:rPr>
                <w:b/>
                <w:sz w:val="20"/>
                <w:szCs w:val="20"/>
              </w:rPr>
            </w:pPr>
            <w:r w:rsidRPr="005232A1">
              <w:rPr>
                <w:b/>
                <w:sz w:val="20"/>
                <w:szCs w:val="20"/>
              </w:rPr>
              <w:t>МУП «Родник»</w:t>
            </w:r>
            <w:r w:rsidR="005232A1" w:rsidRPr="005232A1">
              <w:rPr>
                <w:b/>
                <w:sz w:val="20"/>
                <w:szCs w:val="20"/>
              </w:rPr>
              <w:t xml:space="preserve"> (система водоотведения </w:t>
            </w:r>
            <w:proofErr w:type="gramStart"/>
            <w:r w:rsidR="005232A1" w:rsidRPr="005232A1">
              <w:rPr>
                <w:b/>
                <w:sz w:val="20"/>
                <w:szCs w:val="20"/>
              </w:rPr>
              <w:t>с</w:t>
            </w:r>
            <w:proofErr w:type="gramEnd"/>
            <w:r w:rsidR="005232A1" w:rsidRPr="005232A1">
              <w:rPr>
                <w:b/>
                <w:sz w:val="20"/>
                <w:szCs w:val="20"/>
              </w:rPr>
              <w:t>. Боровица)</w:t>
            </w:r>
          </w:p>
        </w:tc>
      </w:tr>
      <w:tr w:rsidR="00E60A73" w:rsidRPr="005232A1" w:rsidTr="004534BC">
        <w:trPr>
          <w:tblHeader/>
          <w:jc w:val="center"/>
        </w:trPr>
        <w:tc>
          <w:tcPr>
            <w:tcW w:w="42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E60A73" w:rsidRPr="005232A1" w:rsidRDefault="00E60A73" w:rsidP="004534BC">
            <w:pPr>
              <w:autoSpaceDE w:val="0"/>
              <w:autoSpaceDN w:val="0"/>
              <w:adjustRightInd w:val="0"/>
              <w:jc w:val="center"/>
              <w:rPr>
                <w:sz w:val="20"/>
                <w:szCs w:val="20"/>
              </w:rPr>
            </w:pPr>
            <w:r w:rsidRPr="005232A1">
              <w:rPr>
                <w:sz w:val="20"/>
                <w:szCs w:val="20"/>
              </w:rPr>
              <w:t>Показатель надежности и бесперебойности водоотведения</w:t>
            </w:r>
          </w:p>
        </w:tc>
        <w:tc>
          <w:tcPr>
            <w:tcW w:w="400" w:type="pct"/>
            <w:tcBorders>
              <w:top w:val="single" w:sz="4" w:space="0" w:color="auto"/>
              <w:left w:val="single" w:sz="4" w:space="0" w:color="auto"/>
              <w:bottom w:val="single" w:sz="4" w:space="0" w:color="auto"/>
              <w:right w:val="single" w:sz="4" w:space="0" w:color="auto"/>
            </w:tcBorders>
            <w:shd w:val="clear" w:color="auto" w:fill="auto"/>
          </w:tcPr>
          <w:p w:rsidR="00E60A73" w:rsidRPr="005232A1" w:rsidRDefault="00E60A73" w:rsidP="004534BC">
            <w:pPr>
              <w:autoSpaceDE w:val="0"/>
              <w:autoSpaceDN w:val="0"/>
              <w:adjustRightInd w:val="0"/>
              <w:jc w:val="center"/>
              <w:rPr>
                <w:sz w:val="20"/>
                <w:szCs w:val="20"/>
              </w:rPr>
            </w:pPr>
          </w:p>
        </w:tc>
        <w:tc>
          <w:tcPr>
            <w:tcW w:w="400" w:type="pct"/>
            <w:tcBorders>
              <w:top w:val="single" w:sz="4" w:space="0" w:color="auto"/>
              <w:left w:val="single" w:sz="4" w:space="0" w:color="auto"/>
              <w:bottom w:val="single" w:sz="4" w:space="0" w:color="auto"/>
              <w:right w:val="single" w:sz="4" w:space="0" w:color="auto"/>
            </w:tcBorders>
            <w:shd w:val="clear" w:color="auto" w:fill="auto"/>
          </w:tcPr>
          <w:p w:rsidR="00E60A73" w:rsidRPr="005232A1" w:rsidRDefault="00E60A73" w:rsidP="004534BC">
            <w:pPr>
              <w:autoSpaceDE w:val="0"/>
              <w:autoSpaceDN w:val="0"/>
              <w:adjustRightInd w:val="0"/>
              <w:jc w:val="center"/>
              <w:rPr>
                <w:sz w:val="20"/>
                <w:szCs w:val="20"/>
              </w:rPr>
            </w:pPr>
          </w:p>
        </w:tc>
      </w:tr>
      <w:tr w:rsidR="00E60A73" w:rsidRPr="005232A1" w:rsidTr="004534BC">
        <w:trPr>
          <w:jc w:val="center"/>
        </w:trPr>
        <w:tc>
          <w:tcPr>
            <w:tcW w:w="21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0A73" w:rsidRPr="005232A1" w:rsidRDefault="00E60A73" w:rsidP="004534BC">
            <w:pPr>
              <w:autoSpaceDE w:val="0"/>
              <w:autoSpaceDN w:val="0"/>
              <w:adjustRightInd w:val="0"/>
              <w:rPr>
                <w:sz w:val="20"/>
                <w:szCs w:val="20"/>
              </w:rPr>
            </w:pPr>
            <w:r w:rsidRPr="005232A1">
              <w:rPr>
                <w:sz w:val="20"/>
                <w:szCs w:val="20"/>
              </w:rPr>
              <w:t>Удельное количество аварий и засоров в расчете на протяженность канализационной сети в год, ед./</w:t>
            </w:r>
            <w:proofErr w:type="gramStart"/>
            <w:r w:rsidRPr="005232A1">
              <w:rPr>
                <w:sz w:val="20"/>
                <w:szCs w:val="20"/>
              </w:rPr>
              <w:t>км</w:t>
            </w:r>
            <w:proofErr w:type="gramEnd"/>
            <w:r w:rsidRPr="005232A1">
              <w:rPr>
                <w:sz w:val="20"/>
                <w:szCs w:val="20"/>
              </w:rPr>
              <w:t>.</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E60A73" w:rsidRPr="005232A1" w:rsidRDefault="00E60A73" w:rsidP="004534BC">
            <w:pPr>
              <w:jc w:val="center"/>
              <w:rPr>
                <w:sz w:val="20"/>
                <w:szCs w:val="20"/>
              </w:rPr>
            </w:pPr>
            <w:r w:rsidRPr="005232A1">
              <w:rPr>
                <w:sz w:val="20"/>
                <w:szCs w:val="20"/>
              </w:rPr>
              <w:t>0</w:t>
            </w:r>
          </w:p>
        </w:tc>
        <w:tc>
          <w:tcPr>
            <w:tcW w:w="484" w:type="pct"/>
            <w:tcBorders>
              <w:top w:val="single" w:sz="4" w:space="0" w:color="auto"/>
              <w:left w:val="single" w:sz="4" w:space="0" w:color="auto"/>
              <w:bottom w:val="single" w:sz="4" w:space="0" w:color="auto"/>
              <w:right w:val="single" w:sz="4" w:space="0" w:color="auto"/>
            </w:tcBorders>
            <w:shd w:val="clear" w:color="auto" w:fill="auto"/>
            <w:vAlign w:val="center"/>
          </w:tcPr>
          <w:p w:rsidR="00E60A73" w:rsidRPr="005232A1" w:rsidRDefault="00E60A73" w:rsidP="004534BC">
            <w:pPr>
              <w:jc w:val="center"/>
              <w:rPr>
                <w:sz w:val="20"/>
                <w:szCs w:val="20"/>
              </w:rPr>
            </w:pPr>
            <w:r w:rsidRPr="005232A1">
              <w:rPr>
                <w:sz w:val="20"/>
                <w:szCs w:val="20"/>
              </w:rPr>
              <w:t>0</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rsidR="00E60A73" w:rsidRPr="005232A1" w:rsidRDefault="00E60A73" w:rsidP="004534BC">
            <w:pPr>
              <w:jc w:val="center"/>
              <w:rPr>
                <w:sz w:val="20"/>
                <w:szCs w:val="20"/>
              </w:rPr>
            </w:pPr>
            <w:r w:rsidRPr="005232A1">
              <w:rPr>
                <w:sz w:val="20"/>
                <w:szCs w:val="20"/>
              </w:rPr>
              <w:t>0</w:t>
            </w:r>
          </w:p>
        </w:tc>
        <w:tc>
          <w:tcPr>
            <w:tcW w:w="457" w:type="pct"/>
            <w:tcBorders>
              <w:top w:val="single" w:sz="4" w:space="0" w:color="auto"/>
              <w:left w:val="single" w:sz="4" w:space="0" w:color="auto"/>
              <w:bottom w:val="single" w:sz="4" w:space="0" w:color="auto"/>
              <w:right w:val="single" w:sz="4" w:space="0" w:color="auto"/>
            </w:tcBorders>
            <w:shd w:val="clear" w:color="auto" w:fill="auto"/>
            <w:vAlign w:val="center"/>
          </w:tcPr>
          <w:p w:rsidR="00E60A73" w:rsidRPr="005232A1" w:rsidRDefault="00E60A73" w:rsidP="004534BC">
            <w:pPr>
              <w:jc w:val="center"/>
              <w:rPr>
                <w:sz w:val="20"/>
                <w:szCs w:val="20"/>
              </w:rPr>
            </w:pPr>
            <w:r w:rsidRPr="005232A1">
              <w:rPr>
                <w:sz w:val="20"/>
                <w:szCs w:val="20"/>
              </w:rPr>
              <w:t>0</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E60A73" w:rsidRPr="005232A1" w:rsidRDefault="00E60A73" w:rsidP="004534BC">
            <w:pPr>
              <w:jc w:val="center"/>
              <w:rPr>
                <w:sz w:val="20"/>
                <w:szCs w:val="20"/>
              </w:rPr>
            </w:pPr>
            <w:r w:rsidRPr="005232A1">
              <w:rPr>
                <w:sz w:val="20"/>
                <w:szCs w:val="20"/>
              </w:rPr>
              <w:t>0</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E60A73" w:rsidRPr="005232A1" w:rsidRDefault="00E60A73" w:rsidP="004534BC">
            <w:pPr>
              <w:jc w:val="center"/>
              <w:rPr>
                <w:sz w:val="20"/>
                <w:szCs w:val="20"/>
              </w:rPr>
            </w:pPr>
            <w:r w:rsidRPr="005232A1">
              <w:rPr>
                <w:sz w:val="20"/>
                <w:szCs w:val="20"/>
              </w:rPr>
              <w:t>0</w:t>
            </w:r>
          </w:p>
        </w:tc>
      </w:tr>
      <w:tr w:rsidR="00E60A73" w:rsidRPr="005232A1" w:rsidTr="004534BC">
        <w:trPr>
          <w:jc w:val="center"/>
        </w:trPr>
        <w:tc>
          <w:tcPr>
            <w:tcW w:w="42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E60A73" w:rsidRPr="005232A1" w:rsidRDefault="00E60A73" w:rsidP="004534BC">
            <w:pPr>
              <w:autoSpaceDE w:val="0"/>
              <w:autoSpaceDN w:val="0"/>
              <w:adjustRightInd w:val="0"/>
              <w:jc w:val="center"/>
              <w:rPr>
                <w:sz w:val="20"/>
                <w:szCs w:val="20"/>
              </w:rPr>
            </w:pPr>
            <w:r w:rsidRPr="005232A1">
              <w:rPr>
                <w:sz w:val="20"/>
                <w:szCs w:val="20"/>
              </w:rPr>
              <w:t>Показатели качества очистки сточных вод</w:t>
            </w:r>
          </w:p>
        </w:tc>
        <w:tc>
          <w:tcPr>
            <w:tcW w:w="400" w:type="pct"/>
            <w:tcBorders>
              <w:top w:val="single" w:sz="4" w:space="0" w:color="auto"/>
              <w:left w:val="single" w:sz="4" w:space="0" w:color="auto"/>
              <w:bottom w:val="single" w:sz="4" w:space="0" w:color="auto"/>
              <w:right w:val="single" w:sz="4" w:space="0" w:color="auto"/>
            </w:tcBorders>
            <w:shd w:val="clear" w:color="auto" w:fill="auto"/>
          </w:tcPr>
          <w:p w:rsidR="00E60A73" w:rsidRPr="005232A1" w:rsidRDefault="00E60A73" w:rsidP="004534BC">
            <w:pPr>
              <w:autoSpaceDE w:val="0"/>
              <w:autoSpaceDN w:val="0"/>
              <w:adjustRightInd w:val="0"/>
              <w:jc w:val="center"/>
              <w:rPr>
                <w:sz w:val="20"/>
                <w:szCs w:val="20"/>
              </w:rPr>
            </w:pPr>
          </w:p>
        </w:tc>
        <w:tc>
          <w:tcPr>
            <w:tcW w:w="400" w:type="pct"/>
            <w:tcBorders>
              <w:top w:val="single" w:sz="4" w:space="0" w:color="auto"/>
              <w:left w:val="single" w:sz="4" w:space="0" w:color="auto"/>
              <w:bottom w:val="single" w:sz="4" w:space="0" w:color="auto"/>
              <w:right w:val="single" w:sz="4" w:space="0" w:color="auto"/>
            </w:tcBorders>
            <w:shd w:val="clear" w:color="auto" w:fill="auto"/>
          </w:tcPr>
          <w:p w:rsidR="00E60A73" w:rsidRPr="005232A1" w:rsidRDefault="00E60A73" w:rsidP="004534BC">
            <w:pPr>
              <w:autoSpaceDE w:val="0"/>
              <w:autoSpaceDN w:val="0"/>
              <w:adjustRightInd w:val="0"/>
              <w:jc w:val="center"/>
              <w:rPr>
                <w:sz w:val="20"/>
                <w:szCs w:val="20"/>
              </w:rPr>
            </w:pPr>
          </w:p>
        </w:tc>
      </w:tr>
      <w:tr w:rsidR="00E60A73" w:rsidRPr="005232A1" w:rsidTr="004534BC">
        <w:trPr>
          <w:jc w:val="center"/>
        </w:trPr>
        <w:tc>
          <w:tcPr>
            <w:tcW w:w="21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0A73" w:rsidRPr="005232A1" w:rsidRDefault="00E60A73" w:rsidP="004534BC">
            <w:pPr>
              <w:autoSpaceDE w:val="0"/>
              <w:autoSpaceDN w:val="0"/>
              <w:adjustRightInd w:val="0"/>
              <w:rPr>
                <w:sz w:val="20"/>
                <w:szCs w:val="20"/>
              </w:rPr>
            </w:pPr>
            <w:r w:rsidRPr="005232A1">
              <w:rPr>
                <w:sz w:val="20"/>
                <w:szCs w:val="20"/>
              </w:rPr>
              <w:t>Доля сточных вод, не подвергающихся очистке, в общем объеме сточных вод, сбрасываемых в централизованную систему водоотведения, %</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E60A73" w:rsidRPr="005232A1" w:rsidRDefault="00E60A73" w:rsidP="004534BC">
            <w:pPr>
              <w:jc w:val="center"/>
              <w:rPr>
                <w:sz w:val="20"/>
                <w:szCs w:val="20"/>
              </w:rPr>
            </w:pPr>
            <w:r w:rsidRPr="005232A1">
              <w:rPr>
                <w:sz w:val="20"/>
                <w:szCs w:val="20"/>
              </w:rPr>
              <w:t>0</w:t>
            </w:r>
          </w:p>
        </w:tc>
        <w:tc>
          <w:tcPr>
            <w:tcW w:w="484" w:type="pct"/>
            <w:tcBorders>
              <w:top w:val="single" w:sz="4" w:space="0" w:color="auto"/>
              <w:left w:val="single" w:sz="4" w:space="0" w:color="auto"/>
              <w:bottom w:val="single" w:sz="4" w:space="0" w:color="auto"/>
              <w:right w:val="single" w:sz="4" w:space="0" w:color="auto"/>
            </w:tcBorders>
            <w:shd w:val="clear" w:color="auto" w:fill="auto"/>
            <w:vAlign w:val="center"/>
          </w:tcPr>
          <w:p w:rsidR="00E60A73" w:rsidRPr="005232A1" w:rsidRDefault="00E60A73" w:rsidP="004534BC">
            <w:pPr>
              <w:jc w:val="center"/>
              <w:rPr>
                <w:sz w:val="20"/>
                <w:szCs w:val="20"/>
              </w:rPr>
            </w:pPr>
            <w:r w:rsidRPr="005232A1">
              <w:rPr>
                <w:sz w:val="20"/>
                <w:szCs w:val="20"/>
              </w:rPr>
              <w:t>0</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rsidR="00E60A73" w:rsidRPr="005232A1" w:rsidRDefault="00E60A73" w:rsidP="004534BC">
            <w:pPr>
              <w:jc w:val="center"/>
              <w:rPr>
                <w:sz w:val="20"/>
                <w:szCs w:val="20"/>
              </w:rPr>
            </w:pPr>
            <w:r w:rsidRPr="005232A1">
              <w:rPr>
                <w:sz w:val="20"/>
                <w:szCs w:val="20"/>
              </w:rPr>
              <w:t>0</w:t>
            </w:r>
          </w:p>
        </w:tc>
        <w:tc>
          <w:tcPr>
            <w:tcW w:w="457" w:type="pct"/>
            <w:tcBorders>
              <w:top w:val="single" w:sz="4" w:space="0" w:color="auto"/>
              <w:left w:val="single" w:sz="4" w:space="0" w:color="auto"/>
              <w:bottom w:val="single" w:sz="4" w:space="0" w:color="auto"/>
              <w:right w:val="single" w:sz="4" w:space="0" w:color="auto"/>
            </w:tcBorders>
            <w:shd w:val="clear" w:color="auto" w:fill="auto"/>
            <w:vAlign w:val="center"/>
          </w:tcPr>
          <w:p w:rsidR="00E60A73" w:rsidRPr="005232A1" w:rsidRDefault="00E60A73" w:rsidP="004534BC">
            <w:pPr>
              <w:jc w:val="center"/>
              <w:rPr>
                <w:sz w:val="20"/>
                <w:szCs w:val="20"/>
              </w:rPr>
            </w:pPr>
            <w:r w:rsidRPr="005232A1">
              <w:rPr>
                <w:sz w:val="20"/>
                <w:szCs w:val="20"/>
              </w:rPr>
              <w:t>0</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E60A73" w:rsidRPr="005232A1" w:rsidRDefault="00E60A73" w:rsidP="004534BC">
            <w:pPr>
              <w:jc w:val="center"/>
              <w:rPr>
                <w:sz w:val="20"/>
                <w:szCs w:val="20"/>
              </w:rPr>
            </w:pPr>
            <w:r w:rsidRPr="005232A1">
              <w:rPr>
                <w:sz w:val="20"/>
                <w:szCs w:val="20"/>
              </w:rPr>
              <w:t>0</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E60A73" w:rsidRPr="005232A1" w:rsidRDefault="00E60A73" w:rsidP="004534BC">
            <w:pPr>
              <w:jc w:val="center"/>
              <w:rPr>
                <w:sz w:val="20"/>
                <w:szCs w:val="20"/>
              </w:rPr>
            </w:pPr>
            <w:r w:rsidRPr="005232A1">
              <w:rPr>
                <w:sz w:val="20"/>
                <w:szCs w:val="20"/>
              </w:rPr>
              <w:t>0</w:t>
            </w:r>
          </w:p>
        </w:tc>
      </w:tr>
      <w:tr w:rsidR="00E60A73" w:rsidRPr="005232A1" w:rsidTr="004534BC">
        <w:trPr>
          <w:jc w:val="center"/>
        </w:trPr>
        <w:tc>
          <w:tcPr>
            <w:tcW w:w="2196" w:type="pct"/>
            <w:tcBorders>
              <w:top w:val="single" w:sz="4" w:space="0" w:color="auto"/>
              <w:left w:val="single" w:sz="4" w:space="0" w:color="auto"/>
              <w:bottom w:val="single" w:sz="4" w:space="0" w:color="auto"/>
              <w:right w:val="single" w:sz="4" w:space="0" w:color="auto"/>
            </w:tcBorders>
            <w:shd w:val="clear" w:color="auto" w:fill="auto"/>
            <w:vAlign w:val="center"/>
          </w:tcPr>
          <w:p w:rsidR="00E60A73" w:rsidRPr="005232A1" w:rsidRDefault="00E60A73" w:rsidP="004534BC">
            <w:pPr>
              <w:autoSpaceDE w:val="0"/>
              <w:autoSpaceDN w:val="0"/>
              <w:adjustRightInd w:val="0"/>
              <w:rPr>
                <w:sz w:val="20"/>
                <w:szCs w:val="20"/>
              </w:rPr>
            </w:pPr>
            <w:proofErr w:type="gramStart"/>
            <w:r w:rsidRPr="005232A1">
              <w:rPr>
                <w:sz w:val="20"/>
                <w:szCs w:val="20"/>
              </w:rPr>
              <w:t>Доля проб сточных вод, не соответствующих установленным нормативам допустимых сбр</w:t>
            </w:r>
            <w:r w:rsidRPr="005232A1">
              <w:rPr>
                <w:sz w:val="20"/>
                <w:szCs w:val="20"/>
              </w:rPr>
              <w:t>о</w:t>
            </w:r>
            <w:r w:rsidRPr="005232A1">
              <w:rPr>
                <w:sz w:val="20"/>
                <w:szCs w:val="20"/>
              </w:rPr>
              <w:t>сов, лимитам на сбросы, рассчитанная примен</w:t>
            </w:r>
            <w:r w:rsidRPr="005232A1">
              <w:rPr>
                <w:sz w:val="20"/>
                <w:szCs w:val="20"/>
              </w:rPr>
              <w:t>и</w:t>
            </w:r>
            <w:r w:rsidRPr="005232A1">
              <w:rPr>
                <w:sz w:val="20"/>
                <w:szCs w:val="20"/>
              </w:rPr>
              <w:t>тельно к видам централизованных систем вод</w:t>
            </w:r>
            <w:r w:rsidRPr="005232A1">
              <w:rPr>
                <w:sz w:val="20"/>
                <w:szCs w:val="20"/>
              </w:rPr>
              <w:t>о</w:t>
            </w:r>
            <w:r w:rsidRPr="005232A1">
              <w:rPr>
                <w:sz w:val="20"/>
                <w:szCs w:val="20"/>
              </w:rPr>
              <w:t>отведения раздельно для централизованной о</w:t>
            </w:r>
            <w:r w:rsidRPr="005232A1">
              <w:rPr>
                <w:sz w:val="20"/>
                <w:szCs w:val="20"/>
              </w:rPr>
              <w:t>б</w:t>
            </w:r>
            <w:r w:rsidRPr="005232A1">
              <w:rPr>
                <w:sz w:val="20"/>
                <w:szCs w:val="20"/>
              </w:rPr>
              <w:t>щесплавной (бытовой) и централизованной ли</w:t>
            </w:r>
            <w:r w:rsidRPr="005232A1">
              <w:rPr>
                <w:sz w:val="20"/>
                <w:szCs w:val="20"/>
              </w:rPr>
              <w:t>в</w:t>
            </w:r>
            <w:r w:rsidRPr="005232A1">
              <w:rPr>
                <w:sz w:val="20"/>
                <w:szCs w:val="20"/>
              </w:rPr>
              <w:t>невой систем водоотведения, %</w:t>
            </w:r>
            <w:proofErr w:type="gramEnd"/>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E60A73" w:rsidRPr="005232A1" w:rsidRDefault="00E60A73" w:rsidP="004534BC">
            <w:pPr>
              <w:jc w:val="center"/>
              <w:rPr>
                <w:sz w:val="20"/>
                <w:szCs w:val="20"/>
              </w:rPr>
            </w:pPr>
            <w:r w:rsidRPr="005232A1">
              <w:rPr>
                <w:sz w:val="20"/>
                <w:szCs w:val="20"/>
              </w:rPr>
              <w:t>100</w:t>
            </w:r>
          </w:p>
        </w:tc>
        <w:tc>
          <w:tcPr>
            <w:tcW w:w="484" w:type="pct"/>
            <w:tcBorders>
              <w:top w:val="single" w:sz="4" w:space="0" w:color="auto"/>
              <w:left w:val="single" w:sz="4" w:space="0" w:color="auto"/>
              <w:bottom w:val="single" w:sz="4" w:space="0" w:color="auto"/>
              <w:right w:val="single" w:sz="4" w:space="0" w:color="auto"/>
            </w:tcBorders>
            <w:shd w:val="clear" w:color="auto" w:fill="auto"/>
            <w:vAlign w:val="center"/>
          </w:tcPr>
          <w:p w:rsidR="00E60A73" w:rsidRPr="005232A1" w:rsidRDefault="00E60A73" w:rsidP="004534BC">
            <w:pPr>
              <w:jc w:val="center"/>
              <w:rPr>
                <w:sz w:val="20"/>
                <w:szCs w:val="20"/>
              </w:rPr>
            </w:pPr>
            <w:r w:rsidRPr="005232A1">
              <w:rPr>
                <w:sz w:val="20"/>
                <w:szCs w:val="20"/>
              </w:rPr>
              <w:t>100</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rsidR="00E60A73" w:rsidRPr="005232A1" w:rsidRDefault="00E60A73" w:rsidP="004534BC">
            <w:pPr>
              <w:jc w:val="center"/>
              <w:rPr>
                <w:sz w:val="20"/>
                <w:szCs w:val="20"/>
              </w:rPr>
            </w:pPr>
            <w:r w:rsidRPr="005232A1">
              <w:rPr>
                <w:sz w:val="20"/>
                <w:szCs w:val="20"/>
              </w:rPr>
              <w:t>100</w:t>
            </w:r>
          </w:p>
        </w:tc>
        <w:tc>
          <w:tcPr>
            <w:tcW w:w="457" w:type="pct"/>
            <w:tcBorders>
              <w:top w:val="single" w:sz="4" w:space="0" w:color="auto"/>
              <w:left w:val="single" w:sz="4" w:space="0" w:color="auto"/>
              <w:bottom w:val="single" w:sz="4" w:space="0" w:color="auto"/>
              <w:right w:val="single" w:sz="4" w:space="0" w:color="auto"/>
            </w:tcBorders>
            <w:shd w:val="clear" w:color="auto" w:fill="auto"/>
            <w:vAlign w:val="center"/>
          </w:tcPr>
          <w:p w:rsidR="00E60A73" w:rsidRPr="005232A1" w:rsidRDefault="00E60A73" w:rsidP="004534BC">
            <w:pPr>
              <w:jc w:val="center"/>
              <w:rPr>
                <w:sz w:val="20"/>
                <w:szCs w:val="20"/>
              </w:rPr>
            </w:pPr>
            <w:r w:rsidRPr="005232A1">
              <w:rPr>
                <w:sz w:val="20"/>
                <w:szCs w:val="20"/>
              </w:rPr>
              <w:t>100</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E60A73" w:rsidRPr="005232A1" w:rsidRDefault="00E60A73" w:rsidP="004534BC">
            <w:pPr>
              <w:jc w:val="center"/>
              <w:rPr>
                <w:sz w:val="20"/>
                <w:szCs w:val="20"/>
              </w:rPr>
            </w:pPr>
            <w:r w:rsidRPr="005232A1">
              <w:rPr>
                <w:sz w:val="20"/>
                <w:szCs w:val="20"/>
              </w:rPr>
              <w:t>100</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E60A73" w:rsidRPr="005232A1" w:rsidRDefault="00E60A73" w:rsidP="004534BC">
            <w:pPr>
              <w:jc w:val="center"/>
              <w:rPr>
                <w:sz w:val="20"/>
                <w:szCs w:val="20"/>
              </w:rPr>
            </w:pPr>
            <w:r w:rsidRPr="005232A1">
              <w:rPr>
                <w:sz w:val="20"/>
                <w:szCs w:val="20"/>
              </w:rPr>
              <w:t>100</w:t>
            </w:r>
          </w:p>
        </w:tc>
      </w:tr>
      <w:tr w:rsidR="00E60A73" w:rsidRPr="005232A1" w:rsidTr="004534BC">
        <w:trPr>
          <w:jc w:val="center"/>
        </w:trPr>
        <w:tc>
          <w:tcPr>
            <w:tcW w:w="42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E60A73" w:rsidRPr="005232A1" w:rsidRDefault="00E60A73" w:rsidP="004534BC">
            <w:pPr>
              <w:autoSpaceDE w:val="0"/>
              <w:autoSpaceDN w:val="0"/>
              <w:adjustRightInd w:val="0"/>
              <w:jc w:val="center"/>
              <w:rPr>
                <w:sz w:val="20"/>
                <w:szCs w:val="20"/>
              </w:rPr>
            </w:pPr>
            <w:r w:rsidRPr="005232A1">
              <w:rPr>
                <w:sz w:val="20"/>
                <w:szCs w:val="20"/>
              </w:rPr>
              <w:t>Показатели энергетической эффективности</w:t>
            </w:r>
          </w:p>
        </w:tc>
        <w:tc>
          <w:tcPr>
            <w:tcW w:w="400" w:type="pct"/>
            <w:tcBorders>
              <w:top w:val="single" w:sz="4" w:space="0" w:color="auto"/>
              <w:left w:val="single" w:sz="4" w:space="0" w:color="auto"/>
              <w:bottom w:val="single" w:sz="4" w:space="0" w:color="auto"/>
              <w:right w:val="single" w:sz="4" w:space="0" w:color="auto"/>
            </w:tcBorders>
            <w:shd w:val="clear" w:color="auto" w:fill="auto"/>
          </w:tcPr>
          <w:p w:rsidR="00E60A73" w:rsidRPr="005232A1" w:rsidRDefault="00E60A73" w:rsidP="004534BC">
            <w:pPr>
              <w:autoSpaceDE w:val="0"/>
              <w:autoSpaceDN w:val="0"/>
              <w:adjustRightInd w:val="0"/>
              <w:jc w:val="center"/>
              <w:rPr>
                <w:sz w:val="20"/>
                <w:szCs w:val="20"/>
              </w:rPr>
            </w:pPr>
          </w:p>
        </w:tc>
        <w:tc>
          <w:tcPr>
            <w:tcW w:w="400" w:type="pct"/>
            <w:tcBorders>
              <w:top w:val="single" w:sz="4" w:space="0" w:color="auto"/>
              <w:left w:val="single" w:sz="4" w:space="0" w:color="auto"/>
              <w:bottom w:val="single" w:sz="4" w:space="0" w:color="auto"/>
              <w:right w:val="single" w:sz="4" w:space="0" w:color="auto"/>
            </w:tcBorders>
            <w:shd w:val="clear" w:color="auto" w:fill="auto"/>
          </w:tcPr>
          <w:p w:rsidR="00E60A73" w:rsidRPr="005232A1" w:rsidRDefault="00E60A73" w:rsidP="004534BC">
            <w:pPr>
              <w:autoSpaceDE w:val="0"/>
              <w:autoSpaceDN w:val="0"/>
              <w:adjustRightInd w:val="0"/>
              <w:jc w:val="center"/>
              <w:rPr>
                <w:sz w:val="20"/>
                <w:szCs w:val="20"/>
              </w:rPr>
            </w:pPr>
          </w:p>
        </w:tc>
      </w:tr>
      <w:tr w:rsidR="00E60A73" w:rsidRPr="005232A1" w:rsidTr="004534BC">
        <w:trPr>
          <w:jc w:val="center"/>
        </w:trPr>
        <w:tc>
          <w:tcPr>
            <w:tcW w:w="21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0A73" w:rsidRPr="005232A1" w:rsidRDefault="00E60A73" w:rsidP="004534BC">
            <w:pPr>
              <w:autoSpaceDE w:val="0"/>
              <w:autoSpaceDN w:val="0"/>
              <w:adjustRightInd w:val="0"/>
              <w:rPr>
                <w:sz w:val="20"/>
                <w:szCs w:val="20"/>
              </w:rPr>
            </w:pPr>
            <w:r w:rsidRPr="005232A1">
              <w:rPr>
                <w:sz w:val="20"/>
                <w:szCs w:val="20"/>
              </w:rPr>
              <w:t>Удельный расход электрической энергии, п</w:t>
            </w:r>
            <w:r w:rsidRPr="005232A1">
              <w:rPr>
                <w:sz w:val="20"/>
                <w:szCs w:val="20"/>
              </w:rPr>
              <w:t>о</w:t>
            </w:r>
            <w:r w:rsidRPr="005232A1">
              <w:rPr>
                <w:sz w:val="20"/>
                <w:szCs w:val="20"/>
              </w:rPr>
              <w:t>требляемой в технологическом процессе очистки сточных вод, на единицу объема очищаемых сточных вод, кВт*</w:t>
            </w:r>
            <w:proofErr w:type="gramStart"/>
            <w:r w:rsidRPr="005232A1">
              <w:rPr>
                <w:sz w:val="20"/>
                <w:szCs w:val="20"/>
              </w:rPr>
              <w:t>ч</w:t>
            </w:r>
            <w:proofErr w:type="gramEnd"/>
            <w:r w:rsidRPr="005232A1">
              <w:rPr>
                <w:sz w:val="20"/>
                <w:szCs w:val="20"/>
              </w:rPr>
              <w:t>/куб. м.*</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E60A73" w:rsidRPr="005232A1" w:rsidRDefault="00E60A73" w:rsidP="004534BC">
            <w:pPr>
              <w:jc w:val="center"/>
              <w:rPr>
                <w:sz w:val="20"/>
                <w:szCs w:val="20"/>
              </w:rPr>
            </w:pPr>
            <w:r w:rsidRPr="005232A1">
              <w:rPr>
                <w:sz w:val="20"/>
                <w:szCs w:val="20"/>
              </w:rPr>
              <w:t>-</w:t>
            </w:r>
          </w:p>
        </w:tc>
        <w:tc>
          <w:tcPr>
            <w:tcW w:w="484" w:type="pct"/>
            <w:tcBorders>
              <w:top w:val="single" w:sz="4" w:space="0" w:color="auto"/>
              <w:left w:val="single" w:sz="4" w:space="0" w:color="auto"/>
              <w:bottom w:val="single" w:sz="4" w:space="0" w:color="auto"/>
              <w:right w:val="single" w:sz="4" w:space="0" w:color="auto"/>
            </w:tcBorders>
            <w:shd w:val="clear" w:color="auto" w:fill="auto"/>
            <w:vAlign w:val="center"/>
          </w:tcPr>
          <w:p w:rsidR="00E60A73" w:rsidRPr="005232A1" w:rsidRDefault="00E60A73" w:rsidP="004534BC">
            <w:pPr>
              <w:jc w:val="center"/>
              <w:rPr>
                <w:sz w:val="20"/>
                <w:szCs w:val="20"/>
              </w:rPr>
            </w:pPr>
            <w:r w:rsidRPr="005232A1">
              <w:rPr>
                <w:sz w:val="20"/>
                <w:szCs w:val="20"/>
              </w:rPr>
              <w:t>-</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rsidR="00E60A73" w:rsidRPr="005232A1" w:rsidRDefault="00E60A73" w:rsidP="004534BC">
            <w:pPr>
              <w:jc w:val="center"/>
              <w:rPr>
                <w:sz w:val="20"/>
                <w:szCs w:val="20"/>
              </w:rPr>
            </w:pPr>
            <w:r w:rsidRPr="005232A1">
              <w:rPr>
                <w:sz w:val="20"/>
                <w:szCs w:val="20"/>
              </w:rPr>
              <w:t>-</w:t>
            </w:r>
          </w:p>
        </w:tc>
        <w:tc>
          <w:tcPr>
            <w:tcW w:w="457" w:type="pct"/>
            <w:tcBorders>
              <w:top w:val="single" w:sz="4" w:space="0" w:color="auto"/>
              <w:left w:val="single" w:sz="4" w:space="0" w:color="auto"/>
              <w:bottom w:val="single" w:sz="4" w:space="0" w:color="auto"/>
              <w:right w:val="single" w:sz="4" w:space="0" w:color="auto"/>
            </w:tcBorders>
            <w:shd w:val="clear" w:color="auto" w:fill="auto"/>
            <w:vAlign w:val="center"/>
          </w:tcPr>
          <w:p w:rsidR="00E60A73" w:rsidRPr="005232A1" w:rsidRDefault="00E60A73" w:rsidP="004534BC">
            <w:pPr>
              <w:jc w:val="center"/>
              <w:rPr>
                <w:sz w:val="20"/>
                <w:szCs w:val="20"/>
              </w:rPr>
            </w:pPr>
            <w:r w:rsidRPr="005232A1">
              <w:rPr>
                <w:sz w:val="20"/>
                <w:szCs w:val="20"/>
              </w:rPr>
              <w:t>-</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E60A73" w:rsidRPr="005232A1" w:rsidRDefault="00E60A73" w:rsidP="004534BC">
            <w:pPr>
              <w:jc w:val="center"/>
              <w:rPr>
                <w:sz w:val="20"/>
                <w:szCs w:val="20"/>
              </w:rPr>
            </w:pPr>
            <w:r w:rsidRPr="005232A1">
              <w:rPr>
                <w:sz w:val="20"/>
                <w:szCs w:val="20"/>
              </w:rPr>
              <w:t>-</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E60A73" w:rsidRPr="005232A1" w:rsidRDefault="00E60A73" w:rsidP="004534BC">
            <w:pPr>
              <w:jc w:val="center"/>
              <w:rPr>
                <w:sz w:val="20"/>
                <w:szCs w:val="20"/>
              </w:rPr>
            </w:pPr>
            <w:r w:rsidRPr="005232A1">
              <w:rPr>
                <w:sz w:val="20"/>
                <w:szCs w:val="20"/>
              </w:rPr>
              <w:t>-</w:t>
            </w:r>
          </w:p>
        </w:tc>
      </w:tr>
      <w:tr w:rsidR="00E60A73" w:rsidRPr="005232A1" w:rsidTr="004534BC">
        <w:trPr>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E60A73" w:rsidRPr="005232A1" w:rsidRDefault="00E60A73" w:rsidP="004534BC">
            <w:pPr>
              <w:autoSpaceDE w:val="0"/>
              <w:autoSpaceDN w:val="0"/>
              <w:adjustRightInd w:val="0"/>
              <w:jc w:val="center"/>
              <w:rPr>
                <w:iCs/>
                <w:sz w:val="20"/>
                <w:szCs w:val="20"/>
              </w:rPr>
            </w:pPr>
            <w:r w:rsidRPr="005232A1">
              <w:rPr>
                <w:bCs/>
                <w:sz w:val="20"/>
                <w:szCs w:val="20"/>
              </w:rPr>
              <w:t>Доступность услуги для потребителей</w:t>
            </w:r>
          </w:p>
        </w:tc>
      </w:tr>
      <w:tr w:rsidR="00E60A73" w:rsidRPr="005232A1" w:rsidTr="004534BC">
        <w:trPr>
          <w:jc w:val="center"/>
        </w:trPr>
        <w:tc>
          <w:tcPr>
            <w:tcW w:w="2196" w:type="pct"/>
            <w:tcBorders>
              <w:top w:val="single" w:sz="4" w:space="0" w:color="auto"/>
              <w:left w:val="single" w:sz="4" w:space="0" w:color="auto"/>
              <w:bottom w:val="single" w:sz="4" w:space="0" w:color="auto"/>
              <w:right w:val="single" w:sz="4" w:space="0" w:color="auto"/>
            </w:tcBorders>
            <w:shd w:val="clear" w:color="auto" w:fill="auto"/>
            <w:vAlign w:val="center"/>
          </w:tcPr>
          <w:p w:rsidR="00E60A73" w:rsidRPr="005232A1" w:rsidRDefault="00E60A73" w:rsidP="004534BC">
            <w:pPr>
              <w:autoSpaceDE w:val="0"/>
              <w:autoSpaceDN w:val="0"/>
              <w:adjustRightInd w:val="0"/>
              <w:rPr>
                <w:b/>
                <w:bCs/>
                <w:sz w:val="20"/>
                <w:szCs w:val="20"/>
              </w:rPr>
            </w:pPr>
            <w:r w:rsidRPr="005232A1">
              <w:rPr>
                <w:sz w:val="20"/>
                <w:szCs w:val="20"/>
              </w:rPr>
              <w:t>Доля потребителей в жилых домах, обеспече</w:t>
            </w:r>
            <w:r w:rsidRPr="005232A1">
              <w:rPr>
                <w:sz w:val="20"/>
                <w:szCs w:val="20"/>
              </w:rPr>
              <w:t>н</w:t>
            </w:r>
            <w:r w:rsidRPr="005232A1">
              <w:rPr>
                <w:sz w:val="20"/>
                <w:szCs w:val="20"/>
              </w:rPr>
              <w:t>ных доступом к коммунальной инфраструктуре, %</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E60A73" w:rsidRPr="005232A1" w:rsidRDefault="00E60A73" w:rsidP="004534BC">
            <w:pPr>
              <w:snapToGrid w:val="0"/>
              <w:jc w:val="center"/>
              <w:rPr>
                <w:iCs/>
                <w:sz w:val="20"/>
                <w:szCs w:val="20"/>
              </w:rPr>
            </w:pPr>
            <w:r w:rsidRPr="005232A1">
              <w:rPr>
                <w:iCs/>
                <w:sz w:val="20"/>
                <w:szCs w:val="20"/>
              </w:rPr>
              <w:t>40</w:t>
            </w:r>
          </w:p>
        </w:tc>
        <w:tc>
          <w:tcPr>
            <w:tcW w:w="484" w:type="pct"/>
            <w:tcBorders>
              <w:top w:val="single" w:sz="4" w:space="0" w:color="auto"/>
              <w:left w:val="single" w:sz="4" w:space="0" w:color="auto"/>
              <w:bottom w:val="single" w:sz="4" w:space="0" w:color="auto"/>
              <w:right w:val="single" w:sz="4" w:space="0" w:color="auto"/>
            </w:tcBorders>
            <w:shd w:val="clear" w:color="auto" w:fill="auto"/>
            <w:vAlign w:val="center"/>
          </w:tcPr>
          <w:p w:rsidR="00E60A73" w:rsidRPr="005232A1" w:rsidRDefault="00E60A73" w:rsidP="004534BC">
            <w:pPr>
              <w:snapToGrid w:val="0"/>
              <w:jc w:val="center"/>
              <w:rPr>
                <w:iCs/>
                <w:sz w:val="20"/>
                <w:szCs w:val="20"/>
              </w:rPr>
            </w:pPr>
            <w:r w:rsidRPr="005232A1">
              <w:rPr>
                <w:iCs/>
                <w:sz w:val="20"/>
                <w:szCs w:val="20"/>
              </w:rPr>
              <w:t>40</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rsidR="00E60A73" w:rsidRPr="005232A1" w:rsidRDefault="00E60A73" w:rsidP="004534BC">
            <w:pPr>
              <w:snapToGrid w:val="0"/>
              <w:jc w:val="center"/>
              <w:rPr>
                <w:iCs/>
                <w:sz w:val="20"/>
                <w:szCs w:val="20"/>
              </w:rPr>
            </w:pPr>
            <w:r w:rsidRPr="005232A1">
              <w:rPr>
                <w:iCs/>
                <w:sz w:val="20"/>
                <w:szCs w:val="20"/>
              </w:rPr>
              <w:t>40</w:t>
            </w:r>
          </w:p>
        </w:tc>
        <w:tc>
          <w:tcPr>
            <w:tcW w:w="457" w:type="pct"/>
            <w:tcBorders>
              <w:top w:val="single" w:sz="4" w:space="0" w:color="auto"/>
              <w:left w:val="single" w:sz="4" w:space="0" w:color="auto"/>
              <w:bottom w:val="single" w:sz="4" w:space="0" w:color="auto"/>
              <w:right w:val="single" w:sz="4" w:space="0" w:color="auto"/>
            </w:tcBorders>
            <w:shd w:val="clear" w:color="auto" w:fill="auto"/>
            <w:vAlign w:val="center"/>
          </w:tcPr>
          <w:p w:rsidR="00E60A73" w:rsidRPr="005232A1" w:rsidRDefault="00E60A73" w:rsidP="004534BC">
            <w:pPr>
              <w:snapToGrid w:val="0"/>
              <w:jc w:val="center"/>
              <w:rPr>
                <w:iCs/>
                <w:sz w:val="20"/>
                <w:szCs w:val="20"/>
              </w:rPr>
            </w:pPr>
            <w:r w:rsidRPr="005232A1">
              <w:rPr>
                <w:iCs/>
                <w:sz w:val="20"/>
                <w:szCs w:val="20"/>
              </w:rPr>
              <w:t>40</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E60A73" w:rsidRPr="005232A1" w:rsidRDefault="00E60A73" w:rsidP="004534BC">
            <w:pPr>
              <w:snapToGrid w:val="0"/>
              <w:jc w:val="center"/>
              <w:rPr>
                <w:iCs/>
                <w:sz w:val="20"/>
                <w:szCs w:val="20"/>
              </w:rPr>
            </w:pPr>
            <w:r w:rsidRPr="005232A1">
              <w:rPr>
                <w:iCs/>
                <w:sz w:val="20"/>
                <w:szCs w:val="20"/>
              </w:rPr>
              <w:t>40</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E60A73" w:rsidRPr="005232A1" w:rsidRDefault="00E60A73" w:rsidP="004534BC">
            <w:pPr>
              <w:autoSpaceDE w:val="0"/>
              <w:autoSpaceDN w:val="0"/>
              <w:adjustRightInd w:val="0"/>
              <w:jc w:val="center"/>
              <w:rPr>
                <w:iCs/>
                <w:sz w:val="20"/>
                <w:szCs w:val="20"/>
              </w:rPr>
            </w:pPr>
            <w:r w:rsidRPr="005232A1">
              <w:rPr>
                <w:iCs/>
                <w:sz w:val="20"/>
                <w:szCs w:val="20"/>
              </w:rPr>
              <w:t>40</w:t>
            </w:r>
          </w:p>
        </w:tc>
      </w:tr>
      <w:tr w:rsidR="00E60A73" w:rsidRPr="005232A1" w:rsidTr="004534BC">
        <w:trPr>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E60A73" w:rsidRPr="005232A1" w:rsidRDefault="00E60A73" w:rsidP="005232A1">
            <w:pPr>
              <w:jc w:val="center"/>
              <w:rPr>
                <w:b/>
                <w:sz w:val="20"/>
                <w:szCs w:val="20"/>
              </w:rPr>
            </w:pPr>
            <w:r w:rsidRPr="005232A1">
              <w:rPr>
                <w:b/>
                <w:sz w:val="20"/>
                <w:szCs w:val="20"/>
              </w:rPr>
              <w:t>ООО МОП «Октябрьское»</w:t>
            </w:r>
            <w:r w:rsidR="005232A1" w:rsidRPr="005232A1">
              <w:rPr>
                <w:b/>
                <w:sz w:val="20"/>
                <w:szCs w:val="20"/>
              </w:rPr>
              <w:t xml:space="preserve"> (система водоотведения п. </w:t>
            </w:r>
            <w:proofErr w:type="gramStart"/>
            <w:r w:rsidR="005232A1" w:rsidRPr="005232A1">
              <w:rPr>
                <w:b/>
                <w:sz w:val="20"/>
                <w:szCs w:val="20"/>
              </w:rPr>
              <w:t>Октябрьский</w:t>
            </w:r>
            <w:proofErr w:type="gramEnd"/>
            <w:r w:rsidR="005232A1" w:rsidRPr="005232A1">
              <w:rPr>
                <w:b/>
                <w:sz w:val="20"/>
                <w:szCs w:val="20"/>
              </w:rPr>
              <w:t>)</w:t>
            </w:r>
          </w:p>
        </w:tc>
      </w:tr>
      <w:tr w:rsidR="00E60A73" w:rsidRPr="005232A1" w:rsidTr="004534BC">
        <w:trPr>
          <w:tblHeader/>
          <w:jc w:val="center"/>
        </w:trPr>
        <w:tc>
          <w:tcPr>
            <w:tcW w:w="42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E60A73" w:rsidRPr="005232A1" w:rsidRDefault="00E60A73" w:rsidP="004534BC">
            <w:pPr>
              <w:autoSpaceDE w:val="0"/>
              <w:autoSpaceDN w:val="0"/>
              <w:adjustRightInd w:val="0"/>
              <w:jc w:val="center"/>
              <w:rPr>
                <w:sz w:val="20"/>
                <w:szCs w:val="20"/>
              </w:rPr>
            </w:pPr>
            <w:r w:rsidRPr="005232A1">
              <w:rPr>
                <w:sz w:val="20"/>
                <w:szCs w:val="20"/>
              </w:rPr>
              <w:t>Показатель надежности и бесперебойности водоотведения</w:t>
            </w:r>
          </w:p>
        </w:tc>
        <w:tc>
          <w:tcPr>
            <w:tcW w:w="400" w:type="pct"/>
            <w:tcBorders>
              <w:top w:val="single" w:sz="4" w:space="0" w:color="auto"/>
              <w:left w:val="single" w:sz="4" w:space="0" w:color="auto"/>
              <w:bottom w:val="single" w:sz="4" w:space="0" w:color="auto"/>
              <w:right w:val="single" w:sz="4" w:space="0" w:color="auto"/>
            </w:tcBorders>
            <w:shd w:val="clear" w:color="auto" w:fill="auto"/>
          </w:tcPr>
          <w:p w:rsidR="00E60A73" w:rsidRPr="005232A1" w:rsidRDefault="00E60A73" w:rsidP="004534BC">
            <w:pPr>
              <w:autoSpaceDE w:val="0"/>
              <w:autoSpaceDN w:val="0"/>
              <w:adjustRightInd w:val="0"/>
              <w:jc w:val="center"/>
              <w:rPr>
                <w:sz w:val="20"/>
                <w:szCs w:val="20"/>
              </w:rPr>
            </w:pPr>
          </w:p>
        </w:tc>
        <w:tc>
          <w:tcPr>
            <w:tcW w:w="400" w:type="pct"/>
            <w:tcBorders>
              <w:top w:val="single" w:sz="4" w:space="0" w:color="auto"/>
              <w:left w:val="single" w:sz="4" w:space="0" w:color="auto"/>
              <w:bottom w:val="single" w:sz="4" w:space="0" w:color="auto"/>
              <w:right w:val="single" w:sz="4" w:space="0" w:color="auto"/>
            </w:tcBorders>
            <w:shd w:val="clear" w:color="auto" w:fill="auto"/>
          </w:tcPr>
          <w:p w:rsidR="00E60A73" w:rsidRPr="005232A1" w:rsidRDefault="00E60A73" w:rsidP="004534BC">
            <w:pPr>
              <w:autoSpaceDE w:val="0"/>
              <w:autoSpaceDN w:val="0"/>
              <w:adjustRightInd w:val="0"/>
              <w:jc w:val="center"/>
              <w:rPr>
                <w:sz w:val="20"/>
                <w:szCs w:val="20"/>
              </w:rPr>
            </w:pPr>
          </w:p>
        </w:tc>
      </w:tr>
      <w:tr w:rsidR="00E60A73" w:rsidRPr="005232A1" w:rsidTr="004534BC">
        <w:trPr>
          <w:jc w:val="center"/>
        </w:trPr>
        <w:tc>
          <w:tcPr>
            <w:tcW w:w="21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0A73" w:rsidRPr="005232A1" w:rsidRDefault="00E60A73" w:rsidP="004534BC">
            <w:pPr>
              <w:autoSpaceDE w:val="0"/>
              <w:autoSpaceDN w:val="0"/>
              <w:adjustRightInd w:val="0"/>
              <w:rPr>
                <w:sz w:val="20"/>
                <w:szCs w:val="20"/>
              </w:rPr>
            </w:pPr>
            <w:r w:rsidRPr="005232A1">
              <w:rPr>
                <w:sz w:val="20"/>
                <w:szCs w:val="20"/>
              </w:rPr>
              <w:t>Удельное количество аварий и засоров в расчете на протяженность канализационной сети в год, ед./</w:t>
            </w:r>
            <w:proofErr w:type="gramStart"/>
            <w:r w:rsidRPr="005232A1">
              <w:rPr>
                <w:sz w:val="20"/>
                <w:szCs w:val="20"/>
              </w:rPr>
              <w:t>км</w:t>
            </w:r>
            <w:proofErr w:type="gramEnd"/>
            <w:r w:rsidRPr="005232A1">
              <w:rPr>
                <w:sz w:val="20"/>
                <w:szCs w:val="20"/>
              </w:rPr>
              <w:t>.</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E60A73" w:rsidRPr="005232A1" w:rsidRDefault="00E60A73" w:rsidP="00CF206E">
            <w:pPr>
              <w:jc w:val="center"/>
              <w:rPr>
                <w:sz w:val="20"/>
                <w:szCs w:val="20"/>
              </w:rPr>
            </w:pPr>
            <w:r w:rsidRPr="005232A1">
              <w:rPr>
                <w:sz w:val="20"/>
                <w:szCs w:val="20"/>
              </w:rPr>
              <w:t>0</w:t>
            </w:r>
          </w:p>
        </w:tc>
        <w:tc>
          <w:tcPr>
            <w:tcW w:w="484" w:type="pct"/>
            <w:tcBorders>
              <w:top w:val="single" w:sz="4" w:space="0" w:color="auto"/>
              <w:left w:val="single" w:sz="4" w:space="0" w:color="auto"/>
              <w:bottom w:val="single" w:sz="4" w:space="0" w:color="auto"/>
              <w:right w:val="single" w:sz="4" w:space="0" w:color="auto"/>
            </w:tcBorders>
            <w:shd w:val="clear" w:color="auto" w:fill="auto"/>
            <w:vAlign w:val="center"/>
          </w:tcPr>
          <w:p w:rsidR="00E60A73" w:rsidRPr="005232A1" w:rsidRDefault="00E60A73" w:rsidP="00CF206E">
            <w:pPr>
              <w:jc w:val="center"/>
              <w:rPr>
                <w:sz w:val="20"/>
                <w:szCs w:val="20"/>
              </w:rPr>
            </w:pPr>
            <w:r w:rsidRPr="005232A1">
              <w:rPr>
                <w:sz w:val="20"/>
                <w:szCs w:val="20"/>
              </w:rPr>
              <w:t>0</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rsidR="00E60A73" w:rsidRPr="005232A1" w:rsidRDefault="00E60A73" w:rsidP="00CF206E">
            <w:pPr>
              <w:jc w:val="center"/>
              <w:rPr>
                <w:sz w:val="20"/>
                <w:szCs w:val="20"/>
              </w:rPr>
            </w:pPr>
            <w:r w:rsidRPr="005232A1">
              <w:rPr>
                <w:sz w:val="20"/>
                <w:szCs w:val="20"/>
              </w:rPr>
              <w:t>0</w:t>
            </w:r>
          </w:p>
        </w:tc>
        <w:tc>
          <w:tcPr>
            <w:tcW w:w="457" w:type="pct"/>
            <w:tcBorders>
              <w:top w:val="single" w:sz="4" w:space="0" w:color="auto"/>
              <w:left w:val="single" w:sz="4" w:space="0" w:color="auto"/>
              <w:bottom w:val="single" w:sz="4" w:space="0" w:color="auto"/>
              <w:right w:val="single" w:sz="4" w:space="0" w:color="auto"/>
            </w:tcBorders>
            <w:shd w:val="clear" w:color="auto" w:fill="auto"/>
            <w:vAlign w:val="center"/>
          </w:tcPr>
          <w:p w:rsidR="00E60A73" w:rsidRPr="005232A1" w:rsidRDefault="00E60A73" w:rsidP="00CF206E">
            <w:pPr>
              <w:jc w:val="center"/>
              <w:rPr>
                <w:sz w:val="20"/>
                <w:szCs w:val="20"/>
              </w:rPr>
            </w:pPr>
            <w:r w:rsidRPr="005232A1">
              <w:rPr>
                <w:sz w:val="20"/>
                <w:szCs w:val="20"/>
              </w:rPr>
              <w:t>0</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E60A73" w:rsidRPr="005232A1" w:rsidRDefault="00E60A73" w:rsidP="00CF206E">
            <w:pPr>
              <w:jc w:val="center"/>
              <w:rPr>
                <w:sz w:val="20"/>
                <w:szCs w:val="20"/>
              </w:rPr>
            </w:pPr>
            <w:r w:rsidRPr="005232A1">
              <w:rPr>
                <w:sz w:val="20"/>
                <w:szCs w:val="20"/>
              </w:rPr>
              <w:t>0</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E60A73" w:rsidRPr="005232A1" w:rsidRDefault="00E60A73" w:rsidP="00CF206E">
            <w:pPr>
              <w:jc w:val="center"/>
              <w:rPr>
                <w:sz w:val="20"/>
                <w:szCs w:val="20"/>
              </w:rPr>
            </w:pPr>
            <w:r w:rsidRPr="005232A1">
              <w:rPr>
                <w:sz w:val="20"/>
                <w:szCs w:val="20"/>
              </w:rPr>
              <w:t>0</w:t>
            </w:r>
          </w:p>
        </w:tc>
      </w:tr>
      <w:tr w:rsidR="00E60A73" w:rsidRPr="005232A1" w:rsidTr="004534BC">
        <w:trPr>
          <w:jc w:val="center"/>
        </w:trPr>
        <w:tc>
          <w:tcPr>
            <w:tcW w:w="42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E60A73" w:rsidRPr="005232A1" w:rsidRDefault="00E60A73" w:rsidP="004534BC">
            <w:pPr>
              <w:autoSpaceDE w:val="0"/>
              <w:autoSpaceDN w:val="0"/>
              <w:adjustRightInd w:val="0"/>
              <w:jc w:val="center"/>
              <w:rPr>
                <w:sz w:val="20"/>
                <w:szCs w:val="20"/>
              </w:rPr>
            </w:pPr>
            <w:r w:rsidRPr="005232A1">
              <w:rPr>
                <w:sz w:val="20"/>
                <w:szCs w:val="20"/>
              </w:rPr>
              <w:t>Показатели качества очистки сточных вод</w:t>
            </w:r>
          </w:p>
        </w:tc>
        <w:tc>
          <w:tcPr>
            <w:tcW w:w="400" w:type="pct"/>
            <w:tcBorders>
              <w:top w:val="single" w:sz="4" w:space="0" w:color="auto"/>
              <w:left w:val="single" w:sz="4" w:space="0" w:color="auto"/>
              <w:bottom w:val="single" w:sz="4" w:space="0" w:color="auto"/>
              <w:right w:val="single" w:sz="4" w:space="0" w:color="auto"/>
            </w:tcBorders>
            <w:shd w:val="clear" w:color="auto" w:fill="auto"/>
          </w:tcPr>
          <w:p w:rsidR="00E60A73" w:rsidRPr="005232A1" w:rsidRDefault="00E60A73" w:rsidP="004534BC">
            <w:pPr>
              <w:autoSpaceDE w:val="0"/>
              <w:autoSpaceDN w:val="0"/>
              <w:adjustRightInd w:val="0"/>
              <w:jc w:val="center"/>
              <w:rPr>
                <w:sz w:val="20"/>
                <w:szCs w:val="20"/>
              </w:rPr>
            </w:pPr>
          </w:p>
        </w:tc>
        <w:tc>
          <w:tcPr>
            <w:tcW w:w="400" w:type="pct"/>
            <w:tcBorders>
              <w:top w:val="single" w:sz="4" w:space="0" w:color="auto"/>
              <w:left w:val="single" w:sz="4" w:space="0" w:color="auto"/>
              <w:bottom w:val="single" w:sz="4" w:space="0" w:color="auto"/>
              <w:right w:val="single" w:sz="4" w:space="0" w:color="auto"/>
            </w:tcBorders>
            <w:shd w:val="clear" w:color="auto" w:fill="auto"/>
          </w:tcPr>
          <w:p w:rsidR="00E60A73" w:rsidRPr="005232A1" w:rsidRDefault="00E60A73" w:rsidP="004534BC">
            <w:pPr>
              <w:autoSpaceDE w:val="0"/>
              <w:autoSpaceDN w:val="0"/>
              <w:adjustRightInd w:val="0"/>
              <w:jc w:val="center"/>
              <w:rPr>
                <w:sz w:val="20"/>
                <w:szCs w:val="20"/>
              </w:rPr>
            </w:pPr>
          </w:p>
        </w:tc>
      </w:tr>
      <w:tr w:rsidR="00E60A73" w:rsidRPr="005232A1" w:rsidTr="004534BC">
        <w:trPr>
          <w:jc w:val="center"/>
        </w:trPr>
        <w:tc>
          <w:tcPr>
            <w:tcW w:w="21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0A73" w:rsidRPr="005232A1" w:rsidRDefault="00E60A73" w:rsidP="00CF206E">
            <w:pPr>
              <w:autoSpaceDE w:val="0"/>
              <w:autoSpaceDN w:val="0"/>
              <w:adjustRightInd w:val="0"/>
              <w:rPr>
                <w:sz w:val="20"/>
                <w:szCs w:val="20"/>
              </w:rPr>
            </w:pPr>
            <w:r w:rsidRPr="005232A1">
              <w:rPr>
                <w:sz w:val="20"/>
                <w:szCs w:val="20"/>
              </w:rPr>
              <w:t>Доля сточных вод, не подвергающихся очистке, в общем объеме сточных вод, сбрасываемых в централизованную систему водоотведения, %</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E60A73" w:rsidRPr="005232A1" w:rsidRDefault="00E60A73" w:rsidP="00CF206E">
            <w:pPr>
              <w:jc w:val="center"/>
              <w:rPr>
                <w:sz w:val="20"/>
                <w:szCs w:val="20"/>
              </w:rPr>
            </w:pPr>
            <w:r w:rsidRPr="005232A1">
              <w:rPr>
                <w:sz w:val="20"/>
                <w:szCs w:val="20"/>
              </w:rPr>
              <w:t>0</w:t>
            </w:r>
          </w:p>
        </w:tc>
        <w:tc>
          <w:tcPr>
            <w:tcW w:w="484" w:type="pct"/>
            <w:tcBorders>
              <w:top w:val="single" w:sz="4" w:space="0" w:color="auto"/>
              <w:left w:val="single" w:sz="4" w:space="0" w:color="auto"/>
              <w:bottom w:val="single" w:sz="4" w:space="0" w:color="auto"/>
              <w:right w:val="single" w:sz="4" w:space="0" w:color="auto"/>
            </w:tcBorders>
            <w:shd w:val="clear" w:color="auto" w:fill="auto"/>
            <w:vAlign w:val="center"/>
          </w:tcPr>
          <w:p w:rsidR="00E60A73" w:rsidRPr="005232A1" w:rsidRDefault="00E60A73" w:rsidP="00CF206E">
            <w:pPr>
              <w:jc w:val="center"/>
              <w:rPr>
                <w:sz w:val="20"/>
                <w:szCs w:val="20"/>
              </w:rPr>
            </w:pPr>
            <w:r w:rsidRPr="005232A1">
              <w:rPr>
                <w:sz w:val="20"/>
                <w:szCs w:val="20"/>
              </w:rPr>
              <w:t>0</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rsidR="00E60A73" w:rsidRPr="005232A1" w:rsidRDefault="00E60A73" w:rsidP="00CF206E">
            <w:pPr>
              <w:jc w:val="center"/>
              <w:rPr>
                <w:sz w:val="20"/>
                <w:szCs w:val="20"/>
              </w:rPr>
            </w:pPr>
            <w:r w:rsidRPr="005232A1">
              <w:rPr>
                <w:sz w:val="20"/>
                <w:szCs w:val="20"/>
              </w:rPr>
              <w:t>0</w:t>
            </w:r>
          </w:p>
        </w:tc>
        <w:tc>
          <w:tcPr>
            <w:tcW w:w="457" w:type="pct"/>
            <w:tcBorders>
              <w:top w:val="single" w:sz="4" w:space="0" w:color="auto"/>
              <w:left w:val="single" w:sz="4" w:space="0" w:color="auto"/>
              <w:bottom w:val="single" w:sz="4" w:space="0" w:color="auto"/>
              <w:right w:val="single" w:sz="4" w:space="0" w:color="auto"/>
            </w:tcBorders>
            <w:shd w:val="clear" w:color="auto" w:fill="auto"/>
            <w:vAlign w:val="center"/>
          </w:tcPr>
          <w:p w:rsidR="00E60A73" w:rsidRPr="005232A1" w:rsidRDefault="00E60A73" w:rsidP="00CF206E">
            <w:pPr>
              <w:jc w:val="center"/>
              <w:rPr>
                <w:sz w:val="20"/>
                <w:szCs w:val="20"/>
              </w:rPr>
            </w:pPr>
            <w:r w:rsidRPr="005232A1">
              <w:rPr>
                <w:sz w:val="20"/>
                <w:szCs w:val="20"/>
              </w:rPr>
              <w:t>0</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E60A73" w:rsidRPr="005232A1" w:rsidRDefault="00E60A73" w:rsidP="00CF206E">
            <w:pPr>
              <w:jc w:val="center"/>
              <w:rPr>
                <w:sz w:val="20"/>
                <w:szCs w:val="20"/>
              </w:rPr>
            </w:pPr>
            <w:r w:rsidRPr="005232A1">
              <w:rPr>
                <w:sz w:val="20"/>
                <w:szCs w:val="20"/>
              </w:rPr>
              <w:t>0</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E60A73" w:rsidRPr="005232A1" w:rsidRDefault="00E60A73" w:rsidP="00CF206E">
            <w:pPr>
              <w:jc w:val="center"/>
              <w:rPr>
                <w:sz w:val="20"/>
                <w:szCs w:val="20"/>
              </w:rPr>
            </w:pPr>
            <w:r w:rsidRPr="005232A1">
              <w:rPr>
                <w:sz w:val="20"/>
                <w:szCs w:val="20"/>
              </w:rPr>
              <w:t>0</w:t>
            </w:r>
          </w:p>
        </w:tc>
      </w:tr>
      <w:tr w:rsidR="00E60A73" w:rsidRPr="005232A1" w:rsidTr="004534BC">
        <w:trPr>
          <w:jc w:val="center"/>
        </w:trPr>
        <w:tc>
          <w:tcPr>
            <w:tcW w:w="2196" w:type="pct"/>
            <w:tcBorders>
              <w:top w:val="single" w:sz="4" w:space="0" w:color="auto"/>
              <w:left w:val="single" w:sz="4" w:space="0" w:color="auto"/>
              <w:bottom w:val="single" w:sz="4" w:space="0" w:color="auto"/>
              <w:right w:val="single" w:sz="4" w:space="0" w:color="auto"/>
            </w:tcBorders>
            <w:shd w:val="clear" w:color="auto" w:fill="auto"/>
            <w:vAlign w:val="center"/>
          </w:tcPr>
          <w:p w:rsidR="00E60A73" w:rsidRPr="005232A1" w:rsidRDefault="00E60A73" w:rsidP="00CF206E">
            <w:pPr>
              <w:autoSpaceDE w:val="0"/>
              <w:autoSpaceDN w:val="0"/>
              <w:adjustRightInd w:val="0"/>
              <w:rPr>
                <w:sz w:val="20"/>
                <w:szCs w:val="20"/>
              </w:rPr>
            </w:pPr>
            <w:proofErr w:type="gramStart"/>
            <w:r w:rsidRPr="005232A1">
              <w:rPr>
                <w:sz w:val="20"/>
                <w:szCs w:val="20"/>
              </w:rPr>
              <w:t>Доля проб сточных вод, не соответствующих установленным нормативам допустимых сбр</w:t>
            </w:r>
            <w:r w:rsidRPr="005232A1">
              <w:rPr>
                <w:sz w:val="20"/>
                <w:szCs w:val="20"/>
              </w:rPr>
              <w:t>о</w:t>
            </w:r>
            <w:r w:rsidRPr="005232A1">
              <w:rPr>
                <w:sz w:val="20"/>
                <w:szCs w:val="20"/>
              </w:rPr>
              <w:t>сов, лимитам на сбросы, рассчитанная примен</w:t>
            </w:r>
            <w:r w:rsidRPr="005232A1">
              <w:rPr>
                <w:sz w:val="20"/>
                <w:szCs w:val="20"/>
              </w:rPr>
              <w:t>и</w:t>
            </w:r>
            <w:r w:rsidRPr="005232A1">
              <w:rPr>
                <w:sz w:val="20"/>
                <w:szCs w:val="20"/>
              </w:rPr>
              <w:t>тельно к видам централизованных систем вод</w:t>
            </w:r>
            <w:r w:rsidRPr="005232A1">
              <w:rPr>
                <w:sz w:val="20"/>
                <w:szCs w:val="20"/>
              </w:rPr>
              <w:t>о</w:t>
            </w:r>
            <w:r w:rsidRPr="005232A1">
              <w:rPr>
                <w:sz w:val="20"/>
                <w:szCs w:val="20"/>
              </w:rPr>
              <w:t>отведения раздельно для централизованной о</w:t>
            </w:r>
            <w:r w:rsidRPr="005232A1">
              <w:rPr>
                <w:sz w:val="20"/>
                <w:szCs w:val="20"/>
              </w:rPr>
              <w:t>б</w:t>
            </w:r>
            <w:r w:rsidRPr="005232A1">
              <w:rPr>
                <w:sz w:val="20"/>
                <w:szCs w:val="20"/>
              </w:rPr>
              <w:t>щесплавной (бытовой) и централизованной ли</w:t>
            </w:r>
            <w:r w:rsidRPr="005232A1">
              <w:rPr>
                <w:sz w:val="20"/>
                <w:szCs w:val="20"/>
              </w:rPr>
              <w:t>в</w:t>
            </w:r>
            <w:r w:rsidRPr="005232A1">
              <w:rPr>
                <w:sz w:val="20"/>
                <w:szCs w:val="20"/>
              </w:rPr>
              <w:t>невой систем водоотведения, %</w:t>
            </w:r>
            <w:proofErr w:type="gramEnd"/>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E60A73" w:rsidRPr="005232A1" w:rsidRDefault="00E60A73" w:rsidP="00CF206E">
            <w:pPr>
              <w:jc w:val="center"/>
              <w:rPr>
                <w:sz w:val="20"/>
                <w:szCs w:val="20"/>
              </w:rPr>
            </w:pPr>
            <w:r w:rsidRPr="005232A1">
              <w:rPr>
                <w:sz w:val="20"/>
                <w:szCs w:val="20"/>
              </w:rPr>
              <w:t>100</w:t>
            </w:r>
          </w:p>
        </w:tc>
        <w:tc>
          <w:tcPr>
            <w:tcW w:w="484" w:type="pct"/>
            <w:tcBorders>
              <w:top w:val="single" w:sz="4" w:space="0" w:color="auto"/>
              <w:left w:val="single" w:sz="4" w:space="0" w:color="auto"/>
              <w:bottom w:val="single" w:sz="4" w:space="0" w:color="auto"/>
              <w:right w:val="single" w:sz="4" w:space="0" w:color="auto"/>
            </w:tcBorders>
            <w:shd w:val="clear" w:color="auto" w:fill="auto"/>
            <w:vAlign w:val="center"/>
          </w:tcPr>
          <w:p w:rsidR="00E60A73" w:rsidRPr="005232A1" w:rsidRDefault="00E60A73" w:rsidP="00CF206E">
            <w:pPr>
              <w:jc w:val="center"/>
              <w:rPr>
                <w:sz w:val="20"/>
                <w:szCs w:val="20"/>
              </w:rPr>
            </w:pPr>
            <w:r w:rsidRPr="005232A1">
              <w:rPr>
                <w:sz w:val="20"/>
                <w:szCs w:val="20"/>
              </w:rPr>
              <w:t>100</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rsidR="00E60A73" w:rsidRPr="005232A1" w:rsidRDefault="00E60A73" w:rsidP="00CF206E">
            <w:pPr>
              <w:jc w:val="center"/>
              <w:rPr>
                <w:sz w:val="20"/>
                <w:szCs w:val="20"/>
              </w:rPr>
            </w:pPr>
            <w:r w:rsidRPr="005232A1">
              <w:rPr>
                <w:sz w:val="20"/>
                <w:szCs w:val="20"/>
              </w:rPr>
              <w:t>100</w:t>
            </w:r>
          </w:p>
        </w:tc>
        <w:tc>
          <w:tcPr>
            <w:tcW w:w="457" w:type="pct"/>
            <w:tcBorders>
              <w:top w:val="single" w:sz="4" w:space="0" w:color="auto"/>
              <w:left w:val="single" w:sz="4" w:space="0" w:color="auto"/>
              <w:bottom w:val="single" w:sz="4" w:space="0" w:color="auto"/>
              <w:right w:val="single" w:sz="4" w:space="0" w:color="auto"/>
            </w:tcBorders>
            <w:shd w:val="clear" w:color="auto" w:fill="auto"/>
            <w:vAlign w:val="center"/>
          </w:tcPr>
          <w:p w:rsidR="00E60A73" w:rsidRPr="005232A1" w:rsidRDefault="00E60A73" w:rsidP="00CF206E">
            <w:pPr>
              <w:jc w:val="center"/>
              <w:rPr>
                <w:sz w:val="20"/>
                <w:szCs w:val="20"/>
              </w:rPr>
            </w:pPr>
            <w:r w:rsidRPr="005232A1">
              <w:rPr>
                <w:sz w:val="20"/>
                <w:szCs w:val="20"/>
              </w:rPr>
              <w:t>100</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E60A73" w:rsidRPr="005232A1" w:rsidRDefault="00E60A73" w:rsidP="00CF206E">
            <w:pPr>
              <w:jc w:val="center"/>
              <w:rPr>
                <w:sz w:val="20"/>
                <w:szCs w:val="20"/>
              </w:rPr>
            </w:pPr>
            <w:r w:rsidRPr="005232A1">
              <w:rPr>
                <w:sz w:val="20"/>
                <w:szCs w:val="20"/>
              </w:rPr>
              <w:t>100</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E60A73" w:rsidRPr="005232A1" w:rsidRDefault="00E60A73" w:rsidP="00CF206E">
            <w:pPr>
              <w:jc w:val="center"/>
              <w:rPr>
                <w:sz w:val="20"/>
                <w:szCs w:val="20"/>
              </w:rPr>
            </w:pPr>
            <w:r w:rsidRPr="005232A1">
              <w:rPr>
                <w:sz w:val="20"/>
                <w:szCs w:val="20"/>
              </w:rPr>
              <w:t>100</w:t>
            </w:r>
          </w:p>
        </w:tc>
      </w:tr>
      <w:tr w:rsidR="00E60A73" w:rsidRPr="005232A1" w:rsidTr="004534BC">
        <w:trPr>
          <w:jc w:val="center"/>
        </w:trPr>
        <w:tc>
          <w:tcPr>
            <w:tcW w:w="42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E60A73" w:rsidRPr="005232A1" w:rsidRDefault="00E60A73" w:rsidP="004534BC">
            <w:pPr>
              <w:autoSpaceDE w:val="0"/>
              <w:autoSpaceDN w:val="0"/>
              <w:adjustRightInd w:val="0"/>
              <w:jc w:val="center"/>
              <w:rPr>
                <w:sz w:val="20"/>
                <w:szCs w:val="20"/>
              </w:rPr>
            </w:pPr>
            <w:r w:rsidRPr="005232A1">
              <w:rPr>
                <w:sz w:val="20"/>
                <w:szCs w:val="20"/>
              </w:rPr>
              <w:t>Показатели энергетической эффективности</w:t>
            </w:r>
          </w:p>
        </w:tc>
        <w:tc>
          <w:tcPr>
            <w:tcW w:w="400" w:type="pct"/>
            <w:tcBorders>
              <w:top w:val="single" w:sz="4" w:space="0" w:color="auto"/>
              <w:left w:val="single" w:sz="4" w:space="0" w:color="auto"/>
              <w:bottom w:val="single" w:sz="4" w:space="0" w:color="auto"/>
              <w:right w:val="single" w:sz="4" w:space="0" w:color="auto"/>
            </w:tcBorders>
            <w:shd w:val="clear" w:color="auto" w:fill="auto"/>
          </w:tcPr>
          <w:p w:rsidR="00E60A73" w:rsidRPr="005232A1" w:rsidRDefault="00E60A73" w:rsidP="004534BC">
            <w:pPr>
              <w:autoSpaceDE w:val="0"/>
              <w:autoSpaceDN w:val="0"/>
              <w:adjustRightInd w:val="0"/>
              <w:jc w:val="center"/>
              <w:rPr>
                <w:sz w:val="20"/>
                <w:szCs w:val="20"/>
              </w:rPr>
            </w:pPr>
          </w:p>
        </w:tc>
        <w:tc>
          <w:tcPr>
            <w:tcW w:w="400" w:type="pct"/>
            <w:tcBorders>
              <w:top w:val="single" w:sz="4" w:space="0" w:color="auto"/>
              <w:left w:val="single" w:sz="4" w:space="0" w:color="auto"/>
              <w:bottom w:val="single" w:sz="4" w:space="0" w:color="auto"/>
              <w:right w:val="single" w:sz="4" w:space="0" w:color="auto"/>
            </w:tcBorders>
            <w:shd w:val="clear" w:color="auto" w:fill="auto"/>
          </w:tcPr>
          <w:p w:rsidR="00E60A73" w:rsidRPr="005232A1" w:rsidRDefault="00E60A73" w:rsidP="004534BC">
            <w:pPr>
              <w:autoSpaceDE w:val="0"/>
              <w:autoSpaceDN w:val="0"/>
              <w:adjustRightInd w:val="0"/>
              <w:jc w:val="center"/>
              <w:rPr>
                <w:sz w:val="20"/>
                <w:szCs w:val="20"/>
              </w:rPr>
            </w:pPr>
          </w:p>
        </w:tc>
      </w:tr>
      <w:tr w:rsidR="00E60A73" w:rsidRPr="005232A1" w:rsidTr="004534BC">
        <w:trPr>
          <w:jc w:val="center"/>
        </w:trPr>
        <w:tc>
          <w:tcPr>
            <w:tcW w:w="21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0A73" w:rsidRPr="005232A1" w:rsidRDefault="00E60A73" w:rsidP="004534BC">
            <w:pPr>
              <w:autoSpaceDE w:val="0"/>
              <w:autoSpaceDN w:val="0"/>
              <w:adjustRightInd w:val="0"/>
              <w:rPr>
                <w:sz w:val="20"/>
                <w:szCs w:val="20"/>
              </w:rPr>
            </w:pPr>
            <w:r w:rsidRPr="005232A1">
              <w:rPr>
                <w:sz w:val="20"/>
                <w:szCs w:val="20"/>
              </w:rPr>
              <w:t>Удельный расход электрической энергии, п</w:t>
            </w:r>
            <w:r w:rsidRPr="005232A1">
              <w:rPr>
                <w:sz w:val="20"/>
                <w:szCs w:val="20"/>
              </w:rPr>
              <w:t>о</w:t>
            </w:r>
            <w:r w:rsidRPr="005232A1">
              <w:rPr>
                <w:sz w:val="20"/>
                <w:szCs w:val="20"/>
              </w:rPr>
              <w:t>требляемой в технологическом процессе очистки сточных вод, на единицу объема очищаемых сточных вод, кВт*</w:t>
            </w:r>
            <w:proofErr w:type="gramStart"/>
            <w:r w:rsidRPr="005232A1">
              <w:rPr>
                <w:sz w:val="20"/>
                <w:szCs w:val="20"/>
              </w:rPr>
              <w:t>ч</w:t>
            </w:r>
            <w:proofErr w:type="gramEnd"/>
            <w:r w:rsidRPr="005232A1">
              <w:rPr>
                <w:sz w:val="20"/>
                <w:szCs w:val="20"/>
              </w:rPr>
              <w:t>/куб. м.*</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E60A73" w:rsidRPr="005232A1" w:rsidRDefault="00E60A73" w:rsidP="00CF206E">
            <w:pPr>
              <w:jc w:val="center"/>
              <w:rPr>
                <w:sz w:val="20"/>
                <w:szCs w:val="20"/>
              </w:rPr>
            </w:pPr>
            <w:r w:rsidRPr="005232A1">
              <w:rPr>
                <w:sz w:val="20"/>
                <w:szCs w:val="20"/>
              </w:rPr>
              <w:t>-</w:t>
            </w:r>
          </w:p>
        </w:tc>
        <w:tc>
          <w:tcPr>
            <w:tcW w:w="484" w:type="pct"/>
            <w:tcBorders>
              <w:top w:val="single" w:sz="4" w:space="0" w:color="auto"/>
              <w:left w:val="single" w:sz="4" w:space="0" w:color="auto"/>
              <w:bottom w:val="single" w:sz="4" w:space="0" w:color="auto"/>
              <w:right w:val="single" w:sz="4" w:space="0" w:color="auto"/>
            </w:tcBorders>
            <w:shd w:val="clear" w:color="auto" w:fill="auto"/>
            <w:vAlign w:val="center"/>
          </w:tcPr>
          <w:p w:rsidR="00E60A73" w:rsidRPr="005232A1" w:rsidRDefault="00E60A73" w:rsidP="00CF206E">
            <w:pPr>
              <w:jc w:val="center"/>
              <w:rPr>
                <w:sz w:val="20"/>
                <w:szCs w:val="20"/>
              </w:rPr>
            </w:pPr>
            <w:r w:rsidRPr="005232A1">
              <w:rPr>
                <w:sz w:val="20"/>
                <w:szCs w:val="20"/>
              </w:rPr>
              <w:t>-</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rsidR="00E60A73" w:rsidRPr="005232A1" w:rsidRDefault="00E60A73" w:rsidP="00CF206E">
            <w:pPr>
              <w:jc w:val="center"/>
              <w:rPr>
                <w:sz w:val="20"/>
                <w:szCs w:val="20"/>
              </w:rPr>
            </w:pPr>
            <w:r w:rsidRPr="005232A1">
              <w:rPr>
                <w:sz w:val="20"/>
                <w:szCs w:val="20"/>
              </w:rPr>
              <w:t>-</w:t>
            </w:r>
          </w:p>
        </w:tc>
        <w:tc>
          <w:tcPr>
            <w:tcW w:w="457" w:type="pct"/>
            <w:tcBorders>
              <w:top w:val="single" w:sz="4" w:space="0" w:color="auto"/>
              <w:left w:val="single" w:sz="4" w:space="0" w:color="auto"/>
              <w:bottom w:val="single" w:sz="4" w:space="0" w:color="auto"/>
              <w:right w:val="single" w:sz="4" w:space="0" w:color="auto"/>
            </w:tcBorders>
            <w:shd w:val="clear" w:color="auto" w:fill="auto"/>
            <w:vAlign w:val="center"/>
          </w:tcPr>
          <w:p w:rsidR="00E60A73" w:rsidRPr="005232A1" w:rsidRDefault="00E60A73" w:rsidP="00CF206E">
            <w:pPr>
              <w:jc w:val="center"/>
              <w:rPr>
                <w:sz w:val="20"/>
                <w:szCs w:val="20"/>
              </w:rPr>
            </w:pPr>
            <w:r w:rsidRPr="005232A1">
              <w:rPr>
                <w:sz w:val="20"/>
                <w:szCs w:val="20"/>
              </w:rPr>
              <w:t>-</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E60A73" w:rsidRPr="005232A1" w:rsidRDefault="00E60A73" w:rsidP="00CF206E">
            <w:pPr>
              <w:jc w:val="center"/>
              <w:rPr>
                <w:sz w:val="20"/>
                <w:szCs w:val="20"/>
              </w:rPr>
            </w:pPr>
            <w:r w:rsidRPr="005232A1">
              <w:rPr>
                <w:sz w:val="20"/>
                <w:szCs w:val="20"/>
              </w:rPr>
              <w:t>-</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E60A73" w:rsidRPr="005232A1" w:rsidRDefault="00E60A73" w:rsidP="00CF206E">
            <w:pPr>
              <w:jc w:val="center"/>
              <w:rPr>
                <w:sz w:val="20"/>
                <w:szCs w:val="20"/>
              </w:rPr>
            </w:pPr>
            <w:r w:rsidRPr="005232A1">
              <w:rPr>
                <w:sz w:val="20"/>
                <w:szCs w:val="20"/>
              </w:rPr>
              <w:t>-</w:t>
            </w:r>
          </w:p>
        </w:tc>
      </w:tr>
      <w:tr w:rsidR="00E60A73" w:rsidRPr="005232A1" w:rsidTr="004534BC">
        <w:trPr>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E60A73" w:rsidRPr="005232A1" w:rsidRDefault="00E60A73" w:rsidP="004534BC">
            <w:pPr>
              <w:autoSpaceDE w:val="0"/>
              <w:autoSpaceDN w:val="0"/>
              <w:adjustRightInd w:val="0"/>
              <w:jc w:val="center"/>
              <w:rPr>
                <w:iCs/>
                <w:sz w:val="20"/>
                <w:szCs w:val="20"/>
              </w:rPr>
            </w:pPr>
            <w:r w:rsidRPr="005232A1">
              <w:rPr>
                <w:bCs/>
                <w:sz w:val="20"/>
                <w:szCs w:val="20"/>
              </w:rPr>
              <w:t>Доступность услуги для потребителей</w:t>
            </w:r>
          </w:p>
        </w:tc>
      </w:tr>
      <w:tr w:rsidR="00E60A73" w:rsidRPr="005232A1" w:rsidTr="004534BC">
        <w:trPr>
          <w:jc w:val="center"/>
        </w:trPr>
        <w:tc>
          <w:tcPr>
            <w:tcW w:w="2196" w:type="pct"/>
            <w:tcBorders>
              <w:top w:val="single" w:sz="4" w:space="0" w:color="auto"/>
              <w:left w:val="single" w:sz="4" w:space="0" w:color="auto"/>
              <w:bottom w:val="single" w:sz="4" w:space="0" w:color="auto"/>
              <w:right w:val="single" w:sz="4" w:space="0" w:color="auto"/>
            </w:tcBorders>
            <w:shd w:val="clear" w:color="auto" w:fill="auto"/>
            <w:vAlign w:val="center"/>
          </w:tcPr>
          <w:p w:rsidR="00E60A73" w:rsidRPr="005232A1" w:rsidRDefault="00E60A73" w:rsidP="004534BC">
            <w:pPr>
              <w:autoSpaceDE w:val="0"/>
              <w:autoSpaceDN w:val="0"/>
              <w:adjustRightInd w:val="0"/>
              <w:rPr>
                <w:b/>
                <w:bCs/>
                <w:sz w:val="20"/>
                <w:szCs w:val="20"/>
              </w:rPr>
            </w:pPr>
            <w:r w:rsidRPr="005232A1">
              <w:rPr>
                <w:sz w:val="20"/>
                <w:szCs w:val="20"/>
              </w:rPr>
              <w:t>Доля потребителей в жилых домах, обеспече</w:t>
            </w:r>
            <w:r w:rsidRPr="005232A1">
              <w:rPr>
                <w:sz w:val="20"/>
                <w:szCs w:val="20"/>
              </w:rPr>
              <w:t>н</w:t>
            </w:r>
            <w:r w:rsidRPr="005232A1">
              <w:rPr>
                <w:sz w:val="20"/>
                <w:szCs w:val="20"/>
              </w:rPr>
              <w:t>ных доступом к коммунальной инфраструктуре, %</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E60A73" w:rsidRPr="005232A1" w:rsidRDefault="00E60A73" w:rsidP="004534BC">
            <w:pPr>
              <w:snapToGrid w:val="0"/>
              <w:jc w:val="center"/>
              <w:rPr>
                <w:iCs/>
                <w:sz w:val="20"/>
                <w:szCs w:val="20"/>
              </w:rPr>
            </w:pPr>
            <w:r w:rsidRPr="005232A1">
              <w:rPr>
                <w:iCs/>
                <w:sz w:val="20"/>
                <w:szCs w:val="20"/>
              </w:rPr>
              <w:t>40</w:t>
            </w:r>
          </w:p>
        </w:tc>
        <w:tc>
          <w:tcPr>
            <w:tcW w:w="484" w:type="pct"/>
            <w:tcBorders>
              <w:top w:val="single" w:sz="4" w:space="0" w:color="auto"/>
              <w:left w:val="single" w:sz="4" w:space="0" w:color="auto"/>
              <w:bottom w:val="single" w:sz="4" w:space="0" w:color="auto"/>
              <w:right w:val="single" w:sz="4" w:space="0" w:color="auto"/>
            </w:tcBorders>
            <w:shd w:val="clear" w:color="auto" w:fill="auto"/>
            <w:vAlign w:val="center"/>
          </w:tcPr>
          <w:p w:rsidR="00E60A73" w:rsidRPr="005232A1" w:rsidRDefault="00E60A73" w:rsidP="004534BC">
            <w:pPr>
              <w:snapToGrid w:val="0"/>
              <w:jc w:val="center"/>
              <w:rPr>
                <w:iCs/>
                <w:sz w:val="20"/>
                <w:szCs w:val="20"/>
              </w:rPr>
            </w:pPr>
            <w:r w:rsidRPr="005232A1">
              <w:rPr>
                <w:iCs/>
                <w:sz w:val="20"/>
                <w:szCs w:val="20"/>
              </w:rPr>
              <w:t>40</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rsidR="00E60A73" w:rsidRPr="005232A1" w:rsidRDefault="00E60A73" w:rsidP="004534BC">
            <w:pPr>
              <w:snapToGrid w:val="0"/>
              <w:jc w:val="center"/>
              <w:rPr>
                <w:iCs/>
                <w:sz w:val="20"/>
                <w:szCs w:val="20"/>
              </w:rPr>
            </w:pPr>
            <w:r w:rsidRPr="005232A1">
              <w:rPr>
                <w:iCs/>
                <w:sz w:val="20"/>
                <w:szCs w:val="20"/>
              </w:rPr>
              <w:t>40</w:t>
            </w:r>
          </w:p>
        </w:tc>
        <w:tc>
          <w:tcPr>
            <w:tcW w:w="457" w:type="pct"/>
            <w:tcBorders>
              <w:top w:val="single" w:sz="4" w:space="0" w:color="auto"/>
              <w:left w:val="single" w:sz="4" w:space="0" w:color="auto"/>
              <w:bottom w:val="single" w:sz="4" w:space="0" w:color="auto"/>
              <w:right w:val="single" w:sz="4" w:space="0" w:color="auto"/>
            </w:tcBorders>
            <w:shd w:val="clear" w:color="auto" w:fill="auto"/>
            <w:vAlign w:val="center"/>
          </w:tcPr>
          <w:p w:rsidR="00E60A73" w:rsidRPr="005232A1" w:rsidRDefault="00E60A73" w:rsidP="004534BC">
            <w:pPr>
              <w:snapToGrid w:val="0"/>
              <w:jc w:val="center"/>
              <w:rPr>
                <w:iCs/>
                <w:sz w:val="20"/>
                <w:szCs w:val="20"/>
              </w:rPr>
            </w:pPr>
            <w:r w:rsidRPr="005232A1">
              <w:rPr>
                <w:iCs/>
                <w:sz w:val="20"/>
                <w:szCs w:val="20"/>
              </w:rPr>
              <w:t>40</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E60A73" w:rsidRPr="005232A1" w:rsidRDefault="00E60A73" w:rsidP="004534BC">
            <w:pPr>
              <w:snapToGrid w:val="0"/>
              <w:jc w:val="center"/>
              <w:rPr>
                <w:iCs/>
                <w:sz w:val="20"/>
                <w:szCs w:val="20"/>
              </w:rPr>
            </w:pPr>
            <w:r w:rsidRPr="005232A1">
              <w:rPr>
                <w:iCs/>
                <w:sz w:val="20"/>
                <w:szCs w:val="20"/>
              </w:rPr>
              <w:t>40</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E60A73" w:rsidRPr="005232A1" w:rsidRDefault="00E60A73" w:rsidP="004534BC">
            <w:pPr>
              <w:autoSpaceDE w:val="0"/>
              <w:autoSpaceDN w:val="0"/>
              <w:adjustRightInd w:val="0"/>
              <w:jc w:val="center"/>
              <w:rPr>
                <w:iCs/>
                <w:sz w:val="20"/>
                <w:szCs w:val="20"/>
              </w:rPr>
            </w:pPr>
            <w:r w:rsidRPr="005232A1">
              <w:rPr>
                <w:iCs/>
                <w:sz w:val="20"/>
                <w:szCs w:val="20"/>
              </w:rPr>
              <w:t>40</w:t>
            </w:r>
          </w:p>
        </w:tc>
      </w:tr>
    </w:tbl>
    <w:p w:rsidR="00C07A9A" w:rsidRPr="005232A1" w:rsidRDefault="004C3C33" w:rsidP="00E60A73">
      <w:pPr>
        <w:pStyle w:val="Aff9"/>
        <w:ind w:firstLine="0"/>
        <w:rPr>
          <w:sz w:val="22"/>
        </w:rPr>
      </w:pPr>
      <w:r w:rsidRPr="005232A1">
        <w:rPr>
          <w:sz w:val="22"/>
        </w:rPr>
        <w:t>* - Значение удельного расхода электрической энергии, потребляемой в технологическом процессе очистки сточных вод, на единицу объема очищаемых сточных вод, должно быть уточнено в процессе разработки проектной документации на строительство очистных сооружений, в зависимости от выбра</w:t>
      </w:r>
      <w:r w:rsidRPr="005232A1">
        <w:rPr>
          <w:sz w:val="22"/>
        </w:rPr>
        <w:t>н</w:t>
      </w:r>
      <w:r w:rsidRPr="005232A1">
        <w:rPr>
          <w:sz w:val="22"/>
        </w:rPr>
        <w:t>ной конфигурации оборудования.</w:t>
      </w:r>
    </w:p>
    <w:p w:rsidR="004C3C33" w:rsidRPr="005232A1" w:rsidRDefault="004C3C33" w:rsidP="00CE148D"/>
    <w:p w:rsidR="00C07A9A" w:rsidRPr="005232A1" w:rsidRDefault="00C07A9A" w:rsidP="004C3C33">
      <w:pPr>
        <w:pStyle w:val="Aff9"/>
      </w:pPr>
      <w:r w:rsidRPr="005232A1">
        <w:lastRenderedPageBreak/>
        <w:t>Значения целевых показателей развития централизованных систем водоотведения треб</w:t>
      </w:r>
      <w:r w:rsidRPr="005232A1">
        <w:t>у</w:t>
      </w:r>
      <w:r w:rsidRPr="005232A1">
        <w:t>ют актуализации после окончания реализации мероприятий, предусмотренных схемой водоо</w:t>
      </w:r>
      <w:r w:rsidRPr="005232A1">
        <w:t>т</w:t>
      </w:r>
      <w:r w:rsidRPr="005232A1">
        <w:t xml:space="preserve">ведения. </w:t>
      </w:r>
    </w:p>
    <w:p w:rsidR="00977C79" w:rsidRPr="005232A1" w:rsidRDefault="00977C79" w:rsidP="00CE1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8"/>
        </w:rPr>
      </w:pPr>
    </w:p>
    <w:p w:rsidR="005B3416" w:rsidRPr="005232A1" w:rsidRDefault="005B3416" w:rsidP="00CE1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8"/>
        </w:rPr>
        <w:sectPr w:rsidR="005B3416" w:rsidRPr="005232A1" w:rsidSect="005B3416">
          <w:pgSz w:w="11906" w:h="16838"/>
          <w:pgMar w:top="1134" w:right="851" w:bottom="1134" w:left="1134" w:header="709" w:footer="709" w:gutter="0"/>
          <w:cols w:space="708"/>
          <w:docGrid w:linePitch="360"/>
        </w:sectPr>
      </w:pPr>
    </w:p>
    <w:p w:rsidR="000C5F53" w:rsidRPr="005232A1" w:rsidRDefault="000C5F53" w:rsidP="00CE148D">
      <w:pPr>
        <w:pStyle w:val="22"/>
        <w:spacing w:line="240" w:lineRule="auto"/>
      </w:pPr>
      <w:bookmarkStart w:id="75" w:name="_Toc104380931"/>
      <w:r w:rsidRPr="005232A1">
        <w:lastRenderedPageBreak/>
        <w:t>Раздел</w:t>
      </w:r>
      <w:r w:rsidR="00341439" w:rsidRPr="005232A1">
        <w:t xml:space="preserve"> </w:t>
      </w:r>
      <w:r w:rsidR="00E0686D" w:rsidRPr="005232A1">
        <w:t>8</w:t>
      </w:r>
      <w:r w:rsidRPr="005232A1">
        <w:t xml:space="preserve"> "Перечень</w:t>
      </w:r>
      <w:r w:rsidR="00341439" w:rsidRPr="005232A1">
        <w:t xml:space="preserve"> </w:t>
      </w:r>
      <w:r w:rsidRPr="005232A1">
        <w:t>выявленных</w:t>
      </w:r>
      <w:r w:rsidR="00341439" w:rsidRPr="005232A1">
        <w:t xml:space="preserve"> </w:t>
      </w:r>
      <w:r w:rsidRPr="005232A1">
        <w:t>бесхозяйных объектов</w:t>
      </w:r>
      <w:r w:rsidR="005B3416" w:rsidRPr="005232A1">
        <w:t xml:space="preserve"> </w:t>
      </w:r>
      <w:r w:rsidRPr="005232A1">
        <w:t>централизованной системы водоотведения (в случае их выявления) и перечень организаций,</w:t>
      </w:r>
      <w:r w:rsidR="00341439" w:rsidRPr="005232A1">
        <w:t xml:space="preserve"> </w:t>
      </w:r>
      <w:r w:rsidRPr="005232A1">
        <w:t>уполномоченных</w:t>
      </w:r>
      <w:r w:rsidR="00341439" w:rsidRPr="005232A1">
        <w:t xml:space="preserve"> </w:t>
      </w:r>
      <w:r w:rsidRPr="005232A1">
        <w:t>на</w:t>
      </w:r>
      <w:r w:rsidR="00341439" w:rsidRPr="005232A1">
        <w:t xml:space="preserve"> </w:t>
      </w:r>
      <w:r w:rsidRPr="005232A1">
        <w:t>их</w:t>
      </w:r>
      <w:r w:rsidR="00341439" w:rsidRPr="005232A1">
        <w:t xml:space="preserve"> </w:t>
      </w:r>
      <w:r w:rsidRPr="005232A1">
        <w:t>эксплуатацию"</w:t>
      </w:r>
      <w:r w:rsidR="00341439" w:rsidRPr="005232A1">
        <w:t xml:space="preserve"> </w:t>
      </w:r>
      <w:r w:rsidRPr="005232A1">
        <w:t>содержит</w:t>
      </w:r>
      <w:r w:rsidR="00341439" w:rsidRPr="005232A1">
        <w:t xml:space="preserve"> </w:t>
      </w:r>
      <w:r w:rsidRPr="005232A1">
        <w:t>перечень выявленных бесхозяйных объектов централизованной системы водоотведения, в том числе канализационных</w:t>
      </w:r>
      <w:r w:rsidR="00341439" w:rsidRPr="005232A1">
        <w:t xml:space="preserve"> </w:t>
      </w:r>
      <w:r w:rsidRPr="005232A1">
        <w:t>сетей (в случае их выявления), а также перечень</w:t>
      </w:r>
      <w:r w:rsidR="005B3416" w:rsidRPr="005232A1">
        <w:t xml:space="preserve"> </w:t>
      </w:r>
      <w:r w:rsidRPr="005232A1">
        <w:t>организаций, эксплуатирующих такие объекты.</w:t>
      </w:r>
      <w:bookmarkEnd w:id="75"/>
    </w:p>
    <w:p w:rsidR="00C07A9A" w:rsidRPr="005232A1" w:rsidRDefault="00C07A9A" w:rsidP="00CE148D">
      <w:pPr>
        <w:pStyle w:val="affb"/>
        <w:rPr>
          <w:szCs w:val="24"/>
        </w:rPr>
      </w:pPr>
      <w:bookmarkStart w:id="76" w:name="_Toc372038573"/>
      <w:bookmarkStart w:id="77" w:name="_Toc373933546"/>
      <w:bookmarkStart w:id="78" w:name="_Toc373938308"/>
      <w:bookmarkStart w:id="79" w:name="_Toc372038574"/>
      <w:bookmarkStart w:id="80" w:name="_Toc373933547"/>
      <w:bookmarkStart w:id="81" w:name="_Toc373938309"/>
      <w:r w:rsidRPr="005232A1">
        <w:rPr>
          <w:szCs w:val="24"/>
        </w:rPr>
        <w:t>Сведения об объекте, имеющем признаки бесхозяйного, могут поступать от исполн</w:t>
      </w:r>
      <w:r w:rsidRPr="005232A1">
        <w:rPr>
          <w:szCs w:val="24"/>
        </w:rPr>
        <w:t>и</w:t>
      </w:r>
      <w:r w:rsidRPr="005232A1">
        <w:rPr>
          <w:szCs w:val="24"/>
        </w:rPr>
        <w:t>тельных органов государственной власти Российской Федерации, субъектов Российской Фед</w:t>
      </w:r>
      <w:r w:rsidRPr="005232A1">
        <w:rPr>
          <w:szCs w:val="24"/>
        </w:rPr>
        <w:t>е</w:t>
      </w:r>
      <w:r w:rsidRPr="005232A1">
        <w:rPr>
          <w:szCs w:val="24"/>
        </w:rPr>
        <w:t>рации, органов местного самоуправления, а также на основании заявлений юридических и ф</w:t>
      </w:r>
      <w:r w:rsidRPr="005232A1">
        <w:rPr>
          <w:szCs w:val="24"/>
        </w:rPr>
        <w:t>и</w:t>
      </w:r>
      <w:r w:rsidRPr="005232A1">
        <w:rPr>
          <w:szCs w:val="24"/>
        </w:rPr>
        <w:t>зических лиц.</w:t>
      </w:r>
    </w:p>
    <w:p w:rsidR="00C07A9A" w:rsidRPr="005232A1" w:rsidRDefault="00C07A9A" w:rsidP="00CE148D">
      <w:pPr>
        <w:pStyle w:val="affb"/>
        <w:rPr>
          <w:szCs w:val="24"/>
        </w:rPr>
      </w:pPr>
      <w:proofErr w:type="gramStart"/>
      <w:r w:rsidRPr="005232A1">
        <w:rPr>
          <w:szCs w:val="24"/>
        </w:rPr>
        <w:t>Согласно ФЗ № 416 «О водоснабжении и водоотведении», в случае выявления бесхозя</w:t>
      </w:r>
      <w:r w:rsidRPr="005232A1">
        <w:rPr>
          <w:szCs w:val="24"/>
        </w:rPr>
        <w:t>й</w:t>
      </w:r>
      <w:r w:rsidRPr="005232A1">
        <w:rPr>
          <w:szCs w:val="24"/>
        </w:rPr>
        <w:t>ных объектов централизованных систем водоснабжения, в том числе водопроводных сетей, п</w:t>
      </w:r>
      <w:r w:rsidRPr="005232A1">
        <w:rPr>
          <w:szCs w:val="24"/>
        </w:rPr>
        <w:t>у</w:t>
      </w:r>
      <w:r w:rsidRPr="005232A1">
        <w:rPr>
          <w:szCs w:val="24"/>
        </w:rPr>
        <w:t>тем эксплуатации которых обеспечивается водоснабжение, эксплуатация таких объектов ос</w:t>
      </w:r>
      <w:r w:rsidRPr="005232A1">
        <w:rPr>
          <w:szCs w:val="24"/>
        </w:rPr>
        <w:t>у</w:t>
      </w:r>
      <w:r w:rsidRPr="005232A1">
        <w:rPr>
          <w:szCs w:val="24"/>
        </w:rPr>
        <w:t>ществляется гарантирующей организацией, либо организацией, которая осуществляет вод</w:t>
      </w:r>
      <w:r w:rsidRPr="005232A1">
        <w:rPr>
          <w:szCs w:val="24"/>
        </w:rPr>
        <w:t>о</w:t>
      </w:r>
      <w:r w:rsidRPr="005232A1">
        <w:rPr>
          <w:szCs w:val="24"/>
        </w:rPr>
        <w:t>снабжение, и водопроводные сети которой непосредственно присоединены к указанным бесх</w:t>
      </w:r>
      <w:r w:rsidRPr="005232A1">
        <w:rPr>
          <w:szCs w:val="24"/>
        </w:rPr>
        <w:t>о</w:t>
      </w:r>
      <w:r w:rsidRPr="005232A1">
        <w:rPr>
          <w:szCs w:val="24"/>
        </w:rPr>
        <w:t>зяйным объектам со дня подписания Администрацией передаточного акта указанных объектов до признания на такие объекты права</w:t>
      </w:r>
      <w:proofErr w:type="gramEnd"/>
      <w:r w:rsidRPr="005232A1">
        <w:rPr>
          <w:szCs w:val="24"/>
        </w:rPr>
        <w:t xml:space="preserve"> собственности или до принятия их во владение, пользов</w:t>
      </w:r>
      <w:r w:rsidRPr="005232A1">
        <w:rPr>
          <w:szCs w:val="24"/>
        </w:rPr>
        <w:t>а</w:t>
      </w:r>
      <w:r w:rsidRPr="005232A1">
        <w:rPr>
          <w:szCs w:val="24"/>
        </w:rPr>
        <w:t>ние и распоряжение оставившим такие объекты собственником в соответствии с гражданским законодательством.</w:t>
      </w:r>
    </w:p>
    <w:p w:rsidR="00C07A9A" w:rsidRPr="005232A1" w:rsidRDefault="00C07A9A" w:rsidP="00CE148D">
      <w:pPr>
        <w:pStyle w:val="affb"/>
        <w:rPr>
          <w:szCs w:val="24"/>
        </w:rPr>
      </w:pPr>
      <w:r w:rsidRPr="005232A1">
        <w:rPr>
          <w:szCs w:val="24"/>
        </w:rPr>
        <w:t>Расходы организации, осуществляющей водоснабжение, на эксплуатацию бесхозяйных объектов централизованных систем водоснабжения, учитываются органами регулирования т</w:t>
      </w:r>
      <w:r w:rsidRPr="005232A1">
        <w:rPr>
          <w:szCs w:val="24"/>
        </w:rPr>
        <w:t>а</w:t>
      </w:r>
      <w:r w:rsidRPr="005232A1">
        <w:rPr>
          <w:szCs w:val="24"/>
        </w:rPr>
        <w:t xml:space="preserve">рифов при установлении тарифов в порядке, установленном основами ценообразования в сфере водоснабжения и водоотведения, утвержденными Правительством Российской Федерации. </w:t>
      </w:r>
    </w:p>
    <w:p w:rsidR="00C07A9A" w:rsidRPr="005232A1" w:rsidRDefault="00C07A9A" w:rsidP="00CE148D">
      <w:pPr>
        <w:rPr>
          <w:bCs/>
          <w:spacing w:val="-2"/>
        </w:rPr>
      </w:pPr>
      <w:r w:rsidRPr="005232A1">
        <w:t>Порядок оформления бесхозяйных наружных сетей осуществляется в соответствии с Гражда</w:t>
      </w:r>
      <w:r w:rsidRPr="005232A1">
        <w:t>н</w:t>
      </w:r>
      <w:r w:rsidRPr="005232A1">
        <w:t>ским кодексом Российской Федерации, Федеральным законом от 13.07.2015 № 218-ФЗ «О гос</w:t>
      </w:r>
      <w:r w:rsidRPr="005232A1">
        <w:t>у</w:t>
      </w:r>
      <w:r w:rsidRPr="005232A1">
        <w:t>дарственной регистрации недвижимости», приказом Министерства экономического развития России от 10.12.2015 № 931 «Об установлении Порядка принятия на учет бесхозяйных недв</w:t>
      </w:r>
      <w:r w:rsidRPr="005232A1">
        <w:t>и</w:t>
      </w:r>
      <w:r w:rsidRPr="005232A1">
        <w:t>жимых вещей».</w:t>
      </w:r>
    </w:p>
    <w:p w:rsidR="00C07A9A" w:rsidRPr="005232A1" w:rsidRDefault="00C07A9A" w:rsidP="00CE148D">
      <w:pPr>
        <w:pStyle w:val="affb"/>
        <w:rPr>
          <w:szCs w:val="24"/>
        </w:rPr>
      </w:pPr>
      <w:r w:rsidRPr="005232A1">
        <w:rPr>
          <w:szCs w:val="24"/>
        </w:rPr>
        <w:t>Бесхозяйных объектов централизованных систем водоотведения не выявлено.</w:t>
      </w:r>
    </w:p>
    <w:p w:rsidR="00E84AC8" w:rsidRPr="005232A1" w:rsidRDefault="00E84AC8" w:rsidP="00CE148D">
      <w:pPr>
        <w:pStyle w:val="22"/>
        <w:pageBreakBefore/>
        <w:spacing w:line="240" w:lineRule="auto"/>
      </w:pPr>
      <w:bookmarkStart w:id="82" w:name="_Toc104380932"/>
      <w:r w:rsidRPr="005232A1">
        <w:lastRenderedPageBreak/>
        <w:t>ВЫВОДЫ И РЕКОМЕНДАЦИИ</w:t>
      </w:r>
      <w:bookmarkEnd w:id="76"/>
      <w:bookmarkEnd w:id="77"/>
      <w:bookmarkEnd w:id="78"/>
      <w:bookmarkEnd w:id="82"/>
    </w:p>
    <w:p w:rsidR="00C07A9A" w:rsidRPr="005232A1" w:rsidRDefault="00C07A9A" w:rsidP="00CE148D">
      <w:pPr>
        <w:widowControl w:val="0"/>
        <w:suppressAutoHyphens/>
        <w:autoSpaceDE w:val="0"/>
        <w:ind w:firstLine="567"/>
        <w:rPr>
          <w:rFonts w:eastAsia="MS Mincho"/>
        </w:rPr>
      </w:pPr>
      <w:r w:rsidRPr="005232A1">
        <w:rPr>
          <w:rFonts w:eastAsia="MS Mincho"/>
        </w:rPr>
        <w:t xml:space="preserve">Одной из приоритетных проблем </w:t>
      </w:r>
      <w:r w:rsidR="00775788" w:rsidRPr="005232A1">
        <w:rPr>
          <w:rFonts w:eastAsia="MS Mincho"/>
        </w:rPr>
        <w:t>развития поселения</w:t>
      </w:r>
      <w:r w:rsidR="006D7DD6" w:rsidRPr="005232A1">
        <w:rPr>
          <w:rFonts w:eastAsia="MS Mincho"/>
        </w:rPr>
        <w:t xml:space="preserve"> </w:t>
      </w:r>
      <w:r w:rsidRPr="005232A1">
        <w:rPr>
          <w:rFonts w:eastAsia="MS Mincho"/>
        </w:rPr>
        <w:t xml:space="preserve">является обеспечение населения качественной питьевой водой, решение которой необходимо для сохранения здоровья, улучшения условий деятельности и повышения уровня и качества жизни населения. На сегодняшний день системы водоснабжения и водоотведения на территории </w:t>
      </w:r>
      <w:r w:rsidR="006E1883" w:rsidRPr="005232A1">
        <w:rPr>
          <w:rFonts w:eastAsia="MS Mincho"/>
        </w:rPr>
        <w:t>поселения</w:t>
      </w:r>
      <w:r w:rsidRPr="005232A1">
        <w:rPr>
          <w:rFonts w:eastAsia="MS Mincho"/>
        </w:rPr>
        <w:t xml:space="preserve"> находится в удовлетворительном состоянии.</w:t>
      </w:r>
    </w:p>
    <w:p w:rsidR="00C07A9A" w:rsidRPr="005232A1" w:rsidRDefault="00C07A9A" w:rsidP="00CE148D">
      <w:pPr>
        <w:widowControl w:val="0"/>
        <w:suppressAutoHyphens/>
        <w:autoSpaceDE w:val="0"/>
        <w:rPr>
          <w:rFonts w:eastAsia="MS Mincho"/>
        </w:rPr>
      </w:pPr>
    </w:p>
    <w:p w:rsidR="00C07A9A" w:rsidRPr="005232A1" w:rsidRDefault="00C07A9A" w:rsidP="00CE148D">
      <w:pPr>
        <w:widowControl w:val="0"/>
        <w:suppressAutoHyphens/>
        <w:autoSpaceDE w:val="0"/>
      </w:pPr>
      <w:r w:rsidRPr="005232A1">
        <w:t>Основные направления развития систем водоснабжения предусматривают:</w:t>
      </w:r>
    </w:p>
    <w:p w:rsidR="00C07A9A" w:rsidRPr="005232A1" w:rsidRDefault="00C07A9A" w:rsidP="002F0567">
      <w:pPr>
        <w:widowControl w:val="0"/>
        <w:numPr>
          <w:ilvl w:val="0"/>
          <w:numId w:val="8"/>
        </w:numPr>
        <w:suppressAutoHyphens/>
        <w:autoSpaceDE w:val="0"/>
      </w:pPr>
      <w:r w:rsidRPr="005232A1">
        <w:t>произвести реконструкцию изношенных сетей водоснабжения и водоотведения;</w:t>
      </w:r>
    </w:p>
    <w:p w:rsidR="00C07A9A" w:rsidRPr="005232A1" w:rsidRDefault="00C07A9A" w:rsidP="002F0567">
      <w:pPr>
        <w:widowControl w:val="0"/>
        <w:numPr>
          <w:ilvl w:val="0"/>
          <w:numId w:val="8"/>
        </w:numPr>
        <w:suppressAutoHyphens/>
        <w:autoSpaceDE w:val="0"/>
      </w:pPr>
      <w:r w:rsidRPr="005232A1">
        <w:t>модернизация системы очистки питьевой воды;</w:t>
      </w:r>
    </w:p>
    <w:p w:rsidR="00C07A9A" w:rsidRPr="005232A1" w:rsidRDefault="00C07A9A" w:rsidP="00CE148D">
      <w:pPr>
        <w:pStyle w:val="aff7"/>
        <w:ind w:left="1069" w:right="0"/>
        <w:contextualSpacing w:val="0"/>
        <w:rPr>
          <w:b w:val="0"/>
        </w:rPr>
      </w:pPr>
    </w:p>
    <w:p w:rsidR="00C07A9A" w:rsidRPr="005232A1" w:rsidRDefault="00C07A9A" w:rsidP="00CE148D">
      <w:pPr>
        <w:ind w:firstLine="567"/>
      </w:pPr>
      <w:r w:rsidRPr="005232A1">
        <w:t>Основные направления развития систем канализации предусматривают:</w:t>
      </w:r>
    </w:p>
    <w:p w:rsidR="00C07A9A" w:rsidRPr="005232A1" w:rsidRDefault="00C07A9A" w:rsidP="002F0567">
      <w:pPr>
        <w:numPr>
          <w:ilvl w:val="0"/>
          <w:numId w:val="7"/>
        </w:numPr>
        <w:tabs>
          <w:tab w:val="clear" w:pos="1134"/>
          <w:tab w:val="num" w:pos="851"/>
        </w:tabs>
        <w:ind w:left="851"/>
      </w:pPr>
      <w:r w:rsidRPr="005232A1">
        <w:t>повышение надежности работы канализации путем реконструкции и строительства н</w:t>
      </w:r>
      <w:r w:rsidRPr="005232A1">
        <w:t>о</w:t>
      </w:r>
      <w:r w:rsidRPr="005232A1">
        <w:t>вых канализационных сетей;</w:t>
      </w:r>
    </w:p>
    <w:p w:rsidR="00C07A9A" w:rsidRPr="005232A1" w:rsidRDefault="00C07A9A" w:rsidP="002F0567">
      <w:pPr>
        <w:numPr>
          <w:ilvl w:val="0"/>
          <w:numId w:val="7"/>
        </w:numPr>
        <w:tabs>
          <w:tab w:val="clear" w:pos="1134"/>
          <w:tab w:val="num" w:pos="851"/>
        </w:tabs>
        <w:spacing w:after="120"/>
        <w:ind w:left="851"/>
      </w:pPr>
      <w:r w:rsidRPr="005232A1">
        <w:t>повышение качества приема, перекачки и очистки стоков и экологической безопасн</w:t>
      </w:r>
      <w:r w:rsidRPr="005232A1">
        <w:t>о</w:t>
      </w:r>
      <w:r w:rsidRPr="005232A1">
        <w:t>сти систем очистки сточных вод, обеспечение полной обработки и утилизации осадков.</w:t>
      </w:r>
    </w:p>
    <w:p w:rsidR="00C07A9A" w:rsidRPr="005232A1" w:rsidRDefault="00C07A9A" w:rsidP="00CE148D">
      <w:pPr>
        <w:ind w:firstLine="567"/>
      </w:pPr>
      <w:r w:rsidRPr="005232A1">
        <w:t>Строительство централизованных систем в малых населенных пунктах экономически н</w:t>
      </w:r>
      <w:r w:rsidRPr="005232A1">
        <w:t>е</w:t>
      </w:r>
      <w:r w:rsidRPr="005232A1">
        <w:t>выгодно из-за слишком большой себестоимости очистки 1 куб</w:t>
      </w:r>
      <w:proofErr w:type="gramStart"/>
      <w:r w:rsidRPr="005232A1">
        <w:t>.м</w:t>
      </w:r>
      <w:proofErr w:type="gramEnd"/>
      <w:r w:rsidRPr="005232A1">
        <w:t xml:space="preserve"> стока. Населенные пункты м</w:t>
      </w:r>
      <w:r w:rsidRPr="005232A1">
        <w:t>о</w:t>
      </w:r>
      <w:r w:rsidRPr="005232A1">
        <w:t>гут быть оснащены автономными установками биологической и глубокой очистки хозяйстве</w:t>
      </w:r>
      <w:r w:rsidRPr="005232A1">
        <w:t>н</w:t>
      </w:r>
      <w:r w:rsidRPr="005232A1">
        <w:t>но бытовых стоков в различных модификациях.</w:t>
      </w:r>
    </w:p>
    <w:p w:rsidR="00C07A9A" w:rsidRPr="005232A1" w:rsidRDefault="00C07A9A" w:rsidP="00CE148D">
      <w:pPr>
        <w:widowControl w:val="0"/>
        <w:suppressAutoHyphens/>
        <w:autoSpaceDE w:val="0"/>
        <w:ind w:firstLine="567"/>
      </w:pPr>
      <w:r w:rsidRPr="005232A1">
        <w:t>С целью выявления технических характеристик, технических возможностей и энергетической эффективности централизованных систем водоснабжения и водоотведения необходимо проводить техническое обследование систем.</w:t>
      </w:r>
    </w:p>
    <w:p w:rsidR="00C07A9A" w:rsidRPr="005232A1" w:rsidRDefault="00C07A9A" w:rsidP="00CE148D">
      <w:pPr>
        <w:ind w:firstLine="540"/>
        <w:rPr>
          <w:rFonts w:eastAsia="MS Mincho"/>
        </w:rPr>
      </w:pPr>
      <w:r w:rsidRPr="005232A1">
        <w:rPr>
          <w:rFonts w:eastAsia="MS Mincho"/>
        </w:rPr>
        <w:t>Рекомендуется провести комплекс задач по обеспечению источника питьевого водосна</w:t>
      </w:r>
      <w:r w:rsidRPr="005232A1">
        <w:rPr>
          <w:rFonts w:eastAsia="MS Mincho"/>
        </w:rPr>
        <w:t>б</w:t>
      </w:r>
      <w:r w:rsidRPr="005232A1">
        <w:rPr>
          <w:rFonts w:eastAsia="MS Mincho"/>
        </w:rPr>
        <w:t>жения в соответствии санитарно-гигиеническим требованиям, строительству новых линий и повышение эффективности и надежности функционирования существующих систем водосна</w:t>
      </w:r>
      <w:r w:rsidRPr="005232A1">
        <w:rPr>
          <w:rFonts w:eastAsia="MS Mincho"/>
        </w:rPr>
        <w:t>б</w:t>
      </w:r>
      <w:r w:rsidRPr="005232A1">
        <w:rPr>
          <w:rFonts w:eastAsia="MS Mincho"/>
        </w:rPr>
        <w:t>жения и водоотведения за счет реализации технических, санитарных мероприятий, развитие с</w:t>
      </w:r>
      <w:r w:rsidRPr="005232A1">
        <w:rPr>
          <w:rFonts w:eastAsia="MS Mincho"/>
        </w:rPr>
        <w:t>и</w:t>
      </w:r>
      <w:r w:rsidRPr="005232A1">
        <w:rPr>
          <w:rFonts w:eastAsia="MS Mincho"/>
        </w:rPr>
        <w:t xml:space="preserve">стем забора, транспортировки воды и водоотведения. </w:t>
      </w:r>
    </w:p>
    <w:p w:rsidR="005B3416" w:rsidRPr="005232A1" w:rsidRDefault="005B3416" w:rsidP="00CE148D">
      <w:pPr>
        <w:pStyle w:val="22"/>
        <w:spacing w:line="240" w:lineRule="auto"/>
      </w:pPr>
      <w:r w:rsidRPr="005232A1">
        <w:br w:type="page"/>
      </w:r>
    </w:p>
    <w:p w:rsidR="00E84AC8" w:rsidRPr="005232A1" w:rsidRDefault="00E84AC8" w:rsidP="00CE148D">
      <w:pPr>
        <w:pStyle w:val="22"/>
        <w:spacing w:line="240" w:lineRule="auto"/>
      </w:pPr>
      <w:bookmarkStart w:id="83" w:name="_Toc104380933"/>
      <w:r w:rsidRPr="005232A1">
        <w:lastRenderedPageBreak/>
        <w:t>СПИСОК ЛИТЕРАТУРЫ</w:t>
      </w:r>
      <w:bookmarkEnd w:id="79"/>
      <w:bookmarkEnd w:id="80"/>
      <w:bookmarkEnd w:id="81"/>
      <w:bookmarkEnd w:id="83"/>
    </w:p>
    <w:p w:rsidR="00E84AC8" w:rsidRPr="005232A1" w:rsidRDefault="00E84AC8" w:rsidP="002F0567">
      <w:pPr>
        <w:pStyle w:val="ad"/>
        <w:numPr>
          <w:ilvl w:val="0"/>
          <w:numId w:val="5"/>
        </w:numPr>
        <w:shd w:val="clear" w:color="auto" w:fill="FFFFFF"/>
        <w:tabs>
          <w:tab w:val="left" w:pos="567"/>
        </w:tabs>
        <w:ind w:left="0" w:firstLine="284"/>
        <w:rPr>
          <w:spacing w:val="1"/>
        </w:rPr>
      </w:pPr>
      <w:r w:rsidRPr="005232A1">
        <w:rPr>
          <w:spacing w:val="17"/>
        </w:rPr>
        <w:t>Федеральный закон от 07.12.2011 года № 416-ФЗ «О</w:t>
      </w:r>
      <w:r w:rsidR="00341439" w:rsidRPr="005232A1">
        <w:rPr>
          <w:spacing w:val="17"/>
        </w:rPr>
        <w:t xml:space="preserve"> </w:t>
      </w:r>
      <w:r w:rsidRPr="005232A1">
        <w:rPr>
          <w:spacing w:val="17"/>
        </w:rPr>
        <w:t>водоснабжении и водоо</w:t>
      </w:r>
      <w:r w:rsidRPr="005232A1">
        <w:rPr>
          <w:spacing w:val="17"/>
        </w:rPr>
        <w:t>т</w:t>
      </w:r>
      <w:r w:rsidRPr="005232A1">
        <w:rPr>
          <w:spacing w:val="17"/>
        </w:rPr>
        <w:t>ведении</w:t>
      </w:r>
      <w:r w:rsidRPr="005232A1">
        <w:rPr>
          <w:spacing w:val="1"/>
        </w:rPr>
        <w:t>».</w:t>
      </w:r>
    </w:p>
    <w:p w:rsidR="00111F82" w:rsidRPr="005232A1" w:rsidRDefault="00111F82" w:rsidP="002F0567">
      <w:pPr>
        <w:pStyle w:val="ad"/>
        <w:numPr>
          <w:ilvl w:val="0"/>
          <w:numId w:val="5"/>
        </w:numPr>
        <w:tabs>
          <w:tab w:val="left" w:pos="567"/>
        </w:tabs>
        <w:ind w:left="0" w:firstLine="284"/>
        <w:rPr>
          <w:szCs w:val="26"/>
        </w:rPr>
      </w:pPr>
      <w:r w:rsidRPr="005232A1">
        <w:rPr>
          <w:szCs w:val="26"/>
        </w:rPr>
        <w:t>Постановление Правительства РФ от 5.09.13 №782 «О схемах водоснабжения и водоотв</w:t>
      </w:r>
      <w:r w:rsidRPr="005232A1">
        <w:rPr>
          <w:szCs w:val="26"/>
        </w:rPr>
        <w:t>е</w:t>
      </w:r>
      <w:r w:rsidRPr="005232A1">
        <w:rPr>
          <w:szCs w:val="26"/>
        </w:rPr>
        <w:t>дения»</w:t>
      </w:r>
      <w:r w:rsidR="00C17572" w:rsidRPr="005232A1">
        <w:rPr>
          <w:szCs w:val="26"/>
        </w:rPr>
        <w:t>.</w:t>
      </w:r>
    </w:p>
    <w:p w:rsidR="00856B2B" w:rsidRPr="005232A1" w:rsidRDefault="0089681C" w:rsidP="002F0567">
      <w:pPr>
        <w:numPr>
          <w:ilvl w:val="0"/>
          <w:numId w:val="5"/>
        </w:numPr>
        <w:tabs>
          <w:tab w:val="left" w:pos="567"/>
        </w:tabs>
        <w:ind w:left="0" w:firstLine="284"/>
        <w:rPr>
          <w:bCs/>
          <w:iCs/>
        </w:rPr>
      </w:pPr>
      <w:r w:rsidRPr="005232A1">
        <w:rPr>
          <w:bCs/>
          <w:iCs/>
        </w:rPr>
        <w:t>СП 31.13330.2021</w:t>
      </w:r>
      <w:r w:rsidR="00856B2B" w:rsidRPr="005232A1">
        <w:rPr>
          <w:bCs/>
          <w:iCs/>
        </w:rPr>
        <w:t xml:space="preserve"> «Водоснабжение. Наружные сети и сооружения».</w:t>
      </w:r>
    </w:p>
    <w:p w:rsidR="00856B2B" w:rsidRPr="005232A1" w:rsidRDefault="00856B2B" w:rsidP="002F0567">
      <w:pPr>
        <w:numPr>
          <w:ilvl w:val="0"/>
          <w:numId w:val="5"/>
        </w:numPr>
        <w:tabs>
          <w:tab w:val="left" w:pos="567"/>
        </w:tabs>
        <w:ind w:left="0" w:firstLine="284"/>
        <w:rPr>
          <w:bCs/>
          <w:iCs/>
        </w:rPr>
      </w:pPr>
      <w:r w:rsidRPr="005232A1">
        <w:rPr>
          <w:bCs/>
          <w:iCs/>
        </w:rPr>
        <w:t>СП 30.13330.2012 «Внутренний водопровод и канализация зданий».</w:t>
      </w:r>
    </w:p>
    <w:p w:rsidR="00856B2B" w:rsidRPr="005232A1" w:rsidRDefault="00856B2B" w:rsidP="002F0567">
      <w:pPr>
        <w:numPr>
          <w:ilvl w:val="0"/>
          <w:numId w:val="5"/>
        </w:numPr>
        <w:tabs>
          <w:tab w:val="left" w:pos="567"/>
        </w:tabs>
        <w:ind w:left="0" w:firstLine="284"/>
        <w:rPr>
          <w:b/>
        </w:rPr>
      </w:pPr>
      <w:r w:rsidRPr="005232A1">
        <w:rPr>
          <w:bCs/>
          <w:iCs/>
        </w:rPr>
        <w:t>СанПиН 1.2.3685-21 «Гигиенические нормативы и требования к обеспечению безопасн</w:t>
      </w:r>
      <w:r w:rsidRPr="005232A1">
        <w:rPr>
          <w:bCs/>
          <w:iCs/>
        </w:rPr>
        <w:t>о</w:t>
      </w:r>
      <w:r w:rsidRPr="005232A1">
        <w:rPr>
          <w:bCs/>
          <w:iCs/>
        </w:rPr>
        <w:t>сти и (или) безвредности для человека факторов среды обитания».</w:t>
      </w:r>
    </w:p>
    <w:p w:rsidR="00856B2B" w:rsidRPr="005232A1" w:rsidRDefault="00856B2B" w:rsidP="002F0567">
      <w:pPr>
        <w:numPr>
          <w:ilvl w:val="0"/>
          <w:numId w:val="5"/>
        </w:numPr>
        <w:tabs>
          <w:tab w:val="left" w:pos="567"/>
        </w:tabs>
        <w:ind w:left="0" w:firstLine="284"/>
        <w:rPr>
          <w:bCs/>
          <w:iCs/>
        </w:rPr>
      </w:pPr>
      <w:r w:rsidRPr="005232A1">
        <w:rPr>
          <w:bCs/>
          <w:iCs/>
        </w:rPr>
        <w:t xml:space="preserve">СанПиН </w:t>
      </w:r>
      <w:r w:rsidRPr="005232A1">
        <w:rPr>
          <w:bCs/>
        </w:rPr>
        <w:t>2.2.1/2.1.1.1200-03</w:t>
      </w:r>
      <w:r w:rsidRPr="005232A1">
        <w:rPr>
          <w:b/>
          <w:bCs/>
        </w:rPr>
        <w:t xml:space="preserve"> </w:t>
      </w:r>
      <w:r w:rsidRPr="005232A1">
        <w:rPr>
          <w:bCs/>
        </w:rPr>
        <w:t>«Санитарно-защитные зоны и санитарная классификация предприятий, сооружений и иных объектов».</w:t>
      </w:r>
    </w:p>
    <w:p w:rsidR="0042017E" w:rsidRPr="005232A1" w:rsidRDefault="0042017E" w:rsidP="00CE148D">
      <w:pPr>
        <w:pStyle w:val="ad"/>
        <w:tabs>
          <w:tab w:val="left" w:pos="0"/>
        </w:tabs>
        <w:ind w:left="567"/>
        <w:rPr>
          <w:b/>
        </w:rPr>
      </w:pPr>
    </w:p>
    <w:p w:rsidR="003723E7" w:rsidRPr="005232A1" w:rsidRDefault="003723E7" w:rsidP="00CE1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Cs w:val="26"/>
        </w:rPr>
      </w:pPr>
    </w:p>
    <w:sectPr w:rsidR="003723E7" w:rsidRPr="005232A1" w:rsidSect="00093CE7">
      <w:pgSz w:w="11906" w:h="16838"/>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15A1" w:rsidRDefault="00EA15A1" w:rsidP="00E94034">
      <w:r>
        <w:separator/>
      </w:r>
    </w:p>
  </w:endnote>
  <w:endnote w:type="continuationSeparator" w:id="0">
    <w:p w:rsidR="00EA15A1" w:rsidRDefault="00EA15A1" w:rsidP="00E940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_Timer">
    <w:altName w:val="Times New Roman"/>
    <w:panose1 w:val="00000000000000000000"/>
    <w:charset w:val="CC"/>
    <w:family w:val="roman"/>
    <w:notTrueType/>
    <w:pitch w:val="variable"/>
    <w:sig w:usb0="00000201" w:usb1="00000000" w:usb2="00000000" w:usb3="00000000" w:csb0="00000004" w:csb1="00000000"/>
  </w:font>
  <w:font w:name="Mangal">
    <w:panose1 w:val="00000400000000000000"/>
    <w:charset w:val="01"/>
    <w:family w:val="roman"/>
    <w:notTrueType/>
    <w:pitch w:val="variable"/>
    <w:sig w:usb0="00002000" w:usb1="00000000" w:usb2="00000000" w:usb3="00000000" w:csb0="00000000" w:csb1="00000000"/>
  </w:font>
  <w:font w:name="Batang">
    <w:altName w:val="바탕"/>
    <w:panose1 w:val="02030600000101010101"/>
    <w:charset w:val="81"/>
    <w:family w:val="auto"/>
    <w:notTrueType/>
    <w:pitch w:val="fixed"/>
    <w:sig w:usb0="00000001" w:usb1="09060000" w:usb2="00000010" w:usb3="00000000" w:csb0="00080000"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ISOCPEUR">
    <w:charset w:val="CC"/>
    <w:family w:val="swiss"/>
    <w:pitch w:val="variable"/>
    <w:sig w:usb0="000002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Times-Roman">
    <w:altName w:val="MS Mincho"/>
    <w:panose1 w:val="00000000000000000000"/>
    <w:charset w:val="80"/>
    <w:family w:val="roman"/>
    <w:notTrueType/>
    <w:pitch w:val="default"/>
    <w:sig w:usb0="00000001" w:usb1="08070000" w:usb2="00000010" w:usb3="00000000" w:csb0="00020000"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3652684"/>
      <w:docPartObj>
        <w:docPartGallery w:val="Page Numbers (Bottom of Page)"/>
        <w:docPartUnique/>
      </w:docPartObj>
    </w:sdtPr>
    <w:sdtEndPr>
      <w:rPr>
        <w:sz w:val="22"/>
        <w:szCs w:val="22"/>
      </w:rPr>
    </w:sdtEndPr>
    <w:sdtContent>
      <w:p w:rsidR="00E01DA4" w:rsidRPr="00CE148D" w:rsidRDefault="00E01DA4" w:rsidP="00CE148D">
        <w:pPr>
          <w:jc w:val="right"/>
          <w:rPr>
            <w:sz w:val="22"/>
            <w:szCs w:val="22"/>
          </w:rPr>
        </w:pPr>
        <w:r w:rsidRPr="00CE148D">
          <w:rPr>
            <w:sz w:val="22"/>
            <w:szCs w:val="22"/>
          </w:rPr>
          <w:fldChar w:fldCharType="begin"/>
        </w:r>
        <w:r w:rsidRPr="00CE148D">
          <w:rPr>
            <w:sz w:val="22"/>
            <w:szCs w:val="22"/>
          </w:rPr>
          <w:instrText xml:space="preserve"> PAGE   \* MERGEFORMAT </w:instrText>
        </w:r>
        <w:r w:rsidRPr="00CE148D">
          <w:rPr>
            <w:sz w:val="22"/>
            <w:szCs w:val="22"/>
          </w:rPr>
          <w:fldChar w:fldCharType="separate"/>
        </w:r>
        <w:r w:rsidR="00E13FF2">
          <w:rPr>
            <w:noProof/>
            <w:sz w:val="22"/>
            <w:szCs w:val="22"/>
          </w:rPr>
          <w:t>16</w:t>
        </w:r>
        <w:r w:rsidRPr="00CE148D">
          <w:rPr>
            <w:noProof/>
            <w:sz w:val="22"/>
            <w:szCs w:val="22"/>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DA4" w:rsidRDefault="00E01DA4">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15A1" w:rsidRDefault="00EA15A1" w:rsidP="00E94034">
      <w:r>
        <w:separator/>
      </w:r>
    </w:p>
  </w:footnote>
  <w:footnote w:type="continuationSeparator" w:id="0">
    <w:p w:rsidR="00EA15A1" w:rsidRDefault="00EA15A1" w:rsidP="00E9403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7D47D0A"/>
    <w:lvl w:ilvl="0">
      <w:start w:val="1"/>
      <w:numFmt w:val="decimal"/>
      <w:pStyle w:val="5"/>
      <w:lvlText w:val="%1."/>
      <w:lvlJc w:val="left"/>
      <w:pPr>
        <w:tabs>
          <w:tab w:val="num" w:pos="1492"/>
        </w:tabs>
        <w:ind w:left="1492" w:hanging="360"/>
      </w:pPr>
    </w:lvl>
  </w:abstractNum>
  <w:abstractNum w:abstractNumId="1">
    <w:nsid w:val="FFFFFF7D"/>
    <w:multiLevelType w:val="singleLevel"/>
    <w:tmpl w:val="A8C89846"/>
    <w:lvl w:ilvl="0">
      <w:start w:val="1"/>
      <w:numFmt w:val="decimal"/>
      <w:pStyle w:val="4"/>
      <w:lvlText w:val="%1."/>
      <w:lvlJc w:val="left"/>
      <w:pPr>
        <w:tabs>
          <w:tab w:val="num" w:pos="1209"/>
        </w:tabs>
        <w:ind w:left="1209" w:hanging="360"/>
      </w:pPr>
    </w:lvl>
  </w:abstractNum>
  <w:abstractNum w:abstractNumId="2">
    <w:nsid w:val="FFFFFF7E"/>
    <w:multiLevelType w:val="singleLevel"/>
    <w:tmpl w:val="A67A1310"/>
    <w:lvl w:ilvl="0">
      <w:start w:val="1"/>
      <w:numFmt w:val="decimal"/>
      <w:pStyle w:val="3"/>
      <w:lvlText w:val="%1."/>
      <w:lvlJc w:val="left"/>
      <w:pPr>
        <w:tabs>
          <w:tab w:val="num" w:pos="926"/>
        </w:tabs>
        <w:ind w:left="926" w:hanging="360"/>
      </w:pPr>
    </w:lvl>
  </w:abstractNum>
  <w:abstractNum w:abstractNumId="3">
    <w:nsid w:val="FFFFFF7F"/>
    <w:multiLevelType w:val="singleLevel"/>
    <w:tmpl w:val="7698276E"/>
    <w:lvl w:ilvl="0">
      <w:start w:val="1"/>
      <w:numFmt w:val="decimal"/>
      <w:pStyle w:val="2"/>
      <w:lvlText w:val="%1."/>
      <w:lvlJc w:val="left"/>
      <w:pPr>
        <w:tabs>
          <w:tab w:val="num" w:pos="643"/>
        </w:tabs>
        <w:ind w:left="643" w:hanging="360"/>
      </w:pPr>
    </w:lvl>
  </w:abstractNum>
  <w:abstractNum w:abstractNumId="4">
    <w:nsid w:val="FFFFFF80"/>
    <w:multiLevelType w:val="singleLevel"/>
    <w:tmpl w:val="D0BA133E"/>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6136E726"/>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DC24ED1A"/>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548ACE28"/>
    <w:lvl w:ilvl="0">
      <w:start w:val="1"/>
      <w:numFmt w:val="bullet"/>
      <w:pStyle w:val="20"/>
      <w:lvlText w:val=""/>
      <w:lvlJc w:val="left"/>
      <w:pPr>
        <w:tabs>
          <w:tab w:val="num" w:pos="643"/>
        </w:tabs>
        <w:ind w:left="643" w:hanging="360"/>
      </w:pPr>
      <w:rPr>
        <w:rFonts w:ascii="Symbol" w:hAnsi="Symbol" w:hint="default"/>
      </w:rPr>
    </w:lvl>
  </w:abstractNum>
  <w:abstractNum w:abstractNumId="8">
    <w:nsid w:val="FFFFFF88"/>
    <w:multiLevelType w:val="singleLevel"/>
    <w:tmpl w:val="A0AA0BE6"/>
    <w:lvl w:ilvl="0">
      <w:start w:val="1"/>
      <w:numFmt w:val="decimal"/>
      <w:pStyle w:val="a"/>
      <w:lvlText w:val="%1."/>
      <w:lvlJc w:val="left"/>
      <w:pPr>
        <w:tabs>
          <w:tab w:val="num" w:pos="360"/>
        </w:tabs>
        <w:ind w:left="360" w:hanging="360"/>
      </w:pPr>
    </w:lvl>
  </w:abstractNum>
  <w:abstractNum w:abstractNumId="9">
    <w:nsid w:val="FFFFFF89"/>
    <w:multiLevelType w:val="singleLevel"/>
    <w:tmpl w:val="11483B90"/>
    <w:lvl w:ilvl="0">
      <w:start w:val="1"/>
      <w:numFmt w:val="bullet"/>
      <w:pStyle w:val="a0"/>
      <w:lvlText w:val=""/>
      <w:lvlJc w:val="left"/>
      <w:pPr>
        <w:tabs>
          <w:tab w:val="num" w:pos="360"/>
        </w:tabs>
        <w:ind w:left="360" w:hanging="360"/>
      </w:pPr>
      <w:rPr>
        <w:rFonts w:ascii="Symbol" w:hAnsi="Symbol" w:hint="default"/>
      </w:rPr>
    </w:lvl>
  </w:abstractNum>
  <w:abstractNum w:abstractNumId="10">
    <w:nsid w:val="00000019"/>
    <w:multiLevelType w:val="multilevel"/>
    <w:tmpl w:val="00000019"/>
    <w:name w:val="WW8Num27"/>
    <w:lvl w:ilvl="0">
      <w:start w:val="1"/>
      <w:numFmt w:val="decimal"/>
      <w:pStyle w:val="S1"/>
      <w:lvlText w:val="%1"/>
      <w:lvlJc w:val="left"/>
      <w:pPr>
        <w:tabs>
          <w:tab w:val="num" w:pos="360"/>
        </w:tabs>
        <w:ind w:left="360" w:hanging="360"/>
      </w:pPr>
      <w:rPr>
        <w:rFonts w:cs="Times New Roman"/>
        <w:b/>
      </w:rPr>
    </w:lvl>
    <w:lvl w:ilvl="1">
      <w:start w:val="1"/>
      <w:numFmt w:val="decimal"/>
      <w:lvlText w:val="%1.%2"/>
      <w:lvlJc w:val="left"/>
      <w:pPr>
        <w:tabs>
          <w:tab w:val="num" w:pos="1080"/>
        </w:tabs>
        <w:ind w:left="1080" w:hanging="360"/>
      </w:pPr>
      <w:rPr>
        <w:rFonts w:cs="Times New Roman"/>
        <w:b/>
      </w:rPr>
    </w:lvl>
    <w:lvl w:ilvl="2">
      <w:start w:val="1"/>
      <w:numFmt w:val="decimal"/>
      <w:lvlText w:val="%1.%2.%3"/>
      <w:lvlJc w:val="left"/>
      <w:pPr>
        <w:tabs>
          <w:tab w:val="num" w:pos="1440"/>
        </w:tabs>
        <w:ind w:left="1440" w:hanging="720"/>
      </w:pPr>
      <w:rPr>
        <w:rFonts w:cs="Times New Roman"/>
        <w:color w:val="auto"/>
      </w:rPr>
    </w:lvl>
    <w:lvl w:ilvl="3">
      <w:start w:val="1"/>
      <w:numFmt w:val="decimal"/>
      <w:lvlText w:val="%1.%2.%3.%4"/>
      <w:lvlJc w:val="left"/>
      <w:pPr>
        <w:tabs>
          <w:tab w:val="num" w:pos="1800"/>
        </w:tabs>
        <w:ind w:left="1800" w:hanging="720"/>
      </w:pPr>
      <w:rPr>
        <w:rFonts w:cs="Times New Roman"/>
        <w:color w:val="auto"/>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680"/>
        </w:tabs>
        <w:ind w:left="4680" w:hanging="1800"/>
      </w:pPr>
      <w:rPr>
        <w:rFonts w:cs="Times New Roman"/>
      </w:rPr>
    </w:lvl>
  </w:abstractNum>
  <w:abstractNum w:abstractNumId="11">
    <w:nsid w:val="01EF57A1"/>
    <w:multiLevelType w:val="multilevel"/>
    <w:tmpl w:val="F00A3DBE"/>
    <w:name w:val="WW8Num1"/>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0A3C550C"/>
    <w:multiLevelType w:val="hybridMultilevel"/>
    <w:tmpl w:val="D5549C8E"/>
    <w:lvl w:ilvl="0" w:tplc="F5E87768">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18645EE6"/>
    <w:multiLevelType w:val="multilevel"/>
    <w:tmpl w:val="7278FE4C"/>
    <w:lvl w:ilvl="0">
      <w:start w:val="1"/>
      <w:numFmt w:val="decimal"/>
      <w:pStyle w:val="001"/>
      <w:lvlText w:val="%1."/>
      <w:lvlJc w:val="left"/>
      <w:pPr>
        <w:ind w:left="1070" w:hanging="360"/>
      </w:pPr>
    </w:lvl>
    <w:lvl w:ilvl="1">
      <w:start w:val="5"/>
      <w:numFmt w:val="decimal"/>
      <w:isLgl/>
      <w:lvlText w:val="%1.%2."/>
      <w:lvlJc w:val="left"/>
      <w:pPr>
        <w:ind w:left="1260" w:hanging="540"/>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4">
    <w:nsid w:val="1C0E0914"/>
    <w:multiLevelType w:val="hybridMultilevel"/>
    <w:tmpl w:val="D70A596E"/>
    <w:lvl w:ilvl="0" w:tplc="9840398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1C703E7E"/>
    <w:multiLevelType w:val="hybridMultilevel"/>
    <w:tmpl w:val="5CB042A0"/>
    <w:lvl w:ilvl="0" w:tplc="F5E87768">
      <w:start w:val="1"/>
      <w:numFmt w:val="bullet"/>
      <w:lvlText w:val="-"/>
      <w:lvlJc w:val="left"/>
      <w:pPr>
        <w:tabs>
          <w:tab w:val="num" w:pos="1134"/>
        </w:tabs>
        <w:ind w:left="1418" w:hanging="284"/>
      </w:pPr>
      <w:rPr>
        <w:rFonts w:ascii="Courier New" w:hAnsi="Courier New"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6">
    <w:nsid w:val="1ECE7416"/>
    <w:multiLevelType w:val="hybridMultilevel"/>
    <w:tmpl w:val="6492BF90"/>
    <w:lvl w:ilvl="0" w:tplc="CAB2A4B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01630DF"/>
    <w:multiLevelType w:val="hybridMultilevel"/>
    <w:tmpl w:val="202EDFF0"/>
    <w:lvl w:ilvl="0" w:tplc="984039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435F4517"/>
    <w:multiLevelType w:val="hybridMultilevel"/>
    <w:tmpl w:val="A55419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5514002"/>
    <w:multiLevelType w:val="hybridMultilevel"/>
    <w:tmpl w:val="792027E6"/>
    <w:lvl w:ilvl="0" w:tplc="0C3CD5F0">
      <w:start w:val="1"/>
      <w:numFmt w:val="decimal"/>
      <w:lvlText w:val="%1."/>
      <w:lvlJc w:val="left"/>
      <w:pPr>
        <w:ind w:left="1353" w:hanging="360"/>
      </w:pPr>
      <w:rPr>
        <w:rFonts w:cs="Times New Roman"/>
        <w:b w:val="0"/>
      </w:rPr>
    </w:lvl>
    <w:lvl w:ilvl="1" w:tplc="756E5D10">
      <w:start w:val="6"/>
      <w:numFmt w:val="decimal"/>
      <w:lvlText w:val="%2."/>
      <w:lvlJc w:val="left"/>
      <w:pPr>
        <w:tabs>
          <w:tab w:val="num" w:pos="2073"/>
        </w:tabs>
        <w:ind w:left="2073" w:hanging="360"/>
      </w:pPr>
      <w:rPr>
        <w:rFonts w:cs="Times New Roman" w:hint="default"/>
      </w:rPr>
    </w:lvl>
    <w:lvl w:ilvl="2" w:tplc="0419001B" w:tentative="1">
      <w:start w:val="1"/>
      <w:numFmt w:val="lowerRoman"/>
      <w:lvlText w:val="%3."/>
      <w:lvlJc w:val="right"/>
      <w:pPr>
        <w:ind w:left="2793" w:hanging="180"/>
      </w:pPr>
      <w:rPr>
        <w:rFonts w:cs="Times New Roman"/>
      </w:rPr>
    </w:lvl>
    <w:lvl w:ilvl="3" w:tplc="0419000F" w:tentative="1">
      <w:start w:val="1"/>
      <w:numFmt w:val="decimal"/>
      <w:lvlText w:val="%4."/>
      <w:lvlJc w:val="left"/>
      <w:pPr>
        <w:ind w:left="3513" w:hanging="360"/>
      </w:pPr>
      <w:rPr>
        <w:rFonts w:cs="Times New Roman"/>
      </w:rPr>
    </w:lvl>
    <w:lvl w:ilvl="4" w:tplc="04190019" w:tentative="1">
      <w:start w:val="1"/>
      <w:numFmt w:val="lowerLetter"/>
      <w:lvlText w:val="%5."/>
      <w:lvlJc w:val="left"/>
      <w:pPr>
        <w:ind w:left="4233" w:hanging="360"/>
      </w:pPr>
      <w:rPr>
        <w:rFonts w:cs="Times New Roman"/>
      </w:rPr>
    </w:lvl>
    <w:lvl w:ilvl="5" w:tplc="0419001B" w:tentative="1">
      <w:start w:val="1"/>
      <w:numFmt w:val="lowerRoman"/>
      <w:lvlText w:val="%6."/>
      <w:lvlJc w:val="right"/>
      <w:pPr>
        <w:ind w:left="4953" w:hanging="180"/>
      </w:pPr>
      <w:rPr>
        <w:rFonts w:cs="Times New Roman"/>
      </w:rPr>
    </w:lvl>
    <w:lvl w:ilvl="6" w:tplc="0419000F" w:tentative="1">
      <w:start w:val="1"/>
      <w:numFmt w:val="decimal"/>
      <w:lvlText w:val="%7."/>
      <w:lvlJc w:val="left"/>
      <w:pPr>
        <w:ind w:left="5673" w:hanging="360"/>
      </w:pPr>
      <w:rPr>
        <w:rFonts w:cs="Times New Roman"/>
      </w:rPr>
    </w:lvl>
    <w:lvl w:ilvl="7" w:tplc="04190019" w:tentative="1">
      <w:start w:val="1"/>
      <w:numFmt w:val="lowerLetter"/>
      <w:lvlText w:val="%8."/>
      <w:lvlJc w:val="left"/>
      <w:pPr>
        <w:ind w:left="6393" w:hanging="360"/>
      </w:pPr>
      <w:rPr>
        <w:rFonts w:cs="Times New Roman"/>
      </w:rPr>
    </w:lvl>
    <w:lvl w:ilvl="8" w:tplc="0419001B" w:tentative="1">
      <w:start w:val="1"/>
      <w:numFmt w:val="lowerRoman"/>
      <w:lvlText w:val="%9."/>
      <w:lvlJc w:val="right"/>
      <w:pPr>
        <w:ind w:left="7113" w:hanging="180"/>
      </w:pPr>
      <w:rPr>
        <w:rFonts w:cs="Times New Roman"/>
      </w:rPr>
    </w:lvl>
  </w:abstractNum>
  <w:abstractNum w:abstractNumId="20">
    <w:nsid w:val="561C4098"/>
    <w:multiLevelType w:val="hybridMultilevel"/>
    <w:tmpl w:val="950A425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599D3184"/>
    <w:multiLevelType w:val="hybridMultilevel"/>
    <w:tmpl w:val="792027E6"/>
    <w:lvl w:ilvl="0" w:tplc="0C3CD5F0">
      <w:start w:val="1"/>
      <w:numFmt w:val="decimal"/>
      <w:lvlText w:val="%1."/>
      <w:lvlJc w:val="left"/>
      <w:pPr>
        <w:ind w:left="1353" w:hanging="360"/>
      </w:pPr>
      <w:rPr>
        <w:rFonts w:cs="Times New Roman"/>
        <w:b w:val="0"/>
      </w:rPr>
    </w:lvl>
    <w:lvl w:ilvl="1" w:tplc="756E5D10">
      <w:start w:val="6"/>
      <w:numFmt w:val="decimal"/>
      <w:lvlText w:val="%2."/>
      <w:lvlJc w:val="left"/>
      <w:pPr>
        <w:tabs>
          <w:tab w:val="num" w:pos="2073"/>
        </w:tabs>
        <w:ind w:left="2073" w:hanging="360"/>
      </w:pPr>
      <w:rPr>
        <w:rFonts w:cs="Times New Roman" w:hint="default"/>
      </w:rPr>
    </w:lvl>
    <w:lvl w:ilvl="2" w:tplc="0419001B" w:tentative="1">
      <w:start w:val="1"/>
      <w:numFmt w:val="lowerRoman"/>
      <w:lvlText w:val="%3."/>
      <w:lvlJc w:val="right"/>
      <w:pPr>
        <w:ind w:left="2793" w:hanging="180"/>
      </w:pPr>
      <w:rPr>
        <w:rFonts w:cs="Times New Roman"/>
      </w:rPr>
    </w:lvl>
    <w:lvl w:ilvl="3" w:tplc="0419000F" w:tentative="1">
      <w:start w:val="1"/>
      <w:numFmt w:val="decimal"/>
      <w:lvlText w:val="%4."/>
      <w:lvlJc w:val="left"/>
      <w:pPr>
        <w:ind w:left="3513" w:hanging="360"/>
      </w:pPr>
      <w:rPr>
        <w:rFonts w:cs="Times New Roman"/>
      </w:rPr>
    </w:lvl>
    <w:lvl w:ilvl="4" w:tplc="04190019" w:tentative="1">
      <w:start w:val="1"/>
      <w:numFmt w:val="lowerLetter"/>
      <w:lvlText w:val="%5."/>
      <w:lvlJc w:val="left"/>
      <w:pPr>
        <w:ind w:left="4233" w:hanging="360"/>
      </w:pPr>
      <w:rPr>
        <w:rFonts w:cs="Times New Roman"/>
      </w:rPr>
    </w:lvl>
    <w:lvl w:ilvl="5" w:tplc="0419001B" w:tentative="1">
      <w:start w:val="1"/>
      <w:numFmt w:val="lowerRoman"/>
      <w:lvlText w:val="%6."/>
      <w:lvlJc w:val="right"/>
      <w:pPr>
        <w:ind w:left="4953" w:hanging="180"/>
      </w:pPr>
      <w:rPr>
        <w:rFonts w:cs="Times New Roman"/>
      </w:rPr>
    </w:lvl>
    <w:lvl w:ilvl="6" w:tplc="0419000F" w:tentative="1">
      <w:start w:val="1"/>
      <w:numFmt w:val="decimal"/>
      <w:lvlText w:val="%7."/>
      <w:lvlJc w:val="left"/>
      <w:pPr>
        <w:ind w:left="5673" w:hanging="360"/>
      </w:pPr>
      <w:rPr>
        <w:rFonts w:cs="Times New Roman"/>
      </w:rPr>
    </w:lvl>
    <w:lvl w:ilvl="7" w:tplc="04190019" w:tentative="1">
      <w:start w:val="1"/>
      <w:numFmt w:val="lowerLetter"/>
      <w:lvlText w:val="%8."/>
      <w:lvlJc w:val="left"/>
      <w:pPr>
        <w:ind w:left="6393" w:hanging="360"/>
      </w:pPr>
      <w:rPr>
        <w:rFonts w:cs="Times New Roman"/>
      </w:rPr>
    </w:lvl>
    <w:lvl w:ilvl="8" w:tplc="0419001B" w:tentative="1">
      <w:start w:val="1"/>
      <w:numFmt w:val="lowerRoman"/>
      <w:lvlText w:val="%9."/>
      <w:lvlJc w:val="right"/>
      <w:pPr>
        <w:ind w:left="7113" w:hanging="180"/>
      </w:pPr>
      <w:rPr>
        <w:rFonts w:cs="Times New Roman"/>
      </w:rPr>
    </w:lvl>
  </w:abstractNum>
  <w:abstractNum w:abstractNumId="22">
    <w:nsid w:val="5A276587"/>
    <w:multiLevelType w:val="multilevel"/>
    <w:tmpl w:val="5E7C379A"/>
    <w:lvl w:ilvl="0">
      <w:start w:val="1"/>
      <w:numFmt w:val="decimal"/>
      <w:pStyle w:val="1"/>
      <w:lvlText w:val="%1."/>
      <w:lvlJc w:val="left"/>
      <w:pPr>
        <w:tabs>
          <w:tab w:val="num" w:pos="2629"/>
        </w:tabs>
        <w:ind w:left="709" w:firstLine="1560"/>
      </w:pPr>
    </w:lvl>
    <w:lvl w:ilvl="1">
      <w:start w:val="1"/>
      <w:numFmt w:val="decimal"/>
      <w:pStyle w:val="11"/>
      <w:lvlText w:val="%1.%2."/>
      <w:lvlJc w:val="left"/>
      <w:pPr>
        <w:tabs>
          <w:tab w:val="num" w:pos="1288"/>
        </w:tabs>
        <w:ind w:left="1288" w:hanging="720"/>
      </w:pPr>
      <w:rPr>
        <w:b/>
        <w:color w:val="auto"/>
      </w:rPr>
    </w:lvl>
    <w:lvl w:ilvl="2">
      <w:start w:val="1"/>
      <w:numFmt w:val="decimal"/>
      <w:pStyle w:val="111"/>
      <w:lvlText w:val="%1.%2.%3."/>
      <w:lvlJc w:val="left"/>
      <w:pPr>
        <w:tabs>
          <w:tab w:val="num" w:pos="1288"/>
        </w:tabs>
        <w:ind w:left="1288" w:hanging="720"/>
      </w:pPr>
      <w:rPr>
        <w:color w:val="auto"/>
      </w:rPr>
    </w:lvl>
    <w:lvl w:ilvl="3">
      <w:start w:val="1"/>
      <w:numFmt w:val="decimal"/>
      <w:pStyle w:val="1111"/>
      <w:lvlText w:val="%1.%2.%3.%4."/>
      <w:lvlJc w:val="left"/>
      <w:pPr>
        <w:tabs>
          <w:tab w:val="num" w:pos="1790"/>
        </w:tabs>
        <w:ind w:left="1790" w:hanging="1080"/>
      </w:pPr>
    </w:lvl>
    <w:lvl w:ilvl="4">
      <w:start w:val="1"/>
      <w:numFmt w:val="decimal"/>
      <w:lvlText w:val="%1.%2.%3.%4.%5."/>
      <w:lvlJc w:val="left"/>
      <w:pPr>
        <w:tabs>
          <w:tab w:val="num" w:pos="1648"/>
        </w:tabs>
        <w:ind w:left="1648" w:hanging="1080"/>
      </w:pPr>
    </w:lvl>
    <w:lvl w:ilvl="5">
      <w:start w:val="1"/>
      <w:numFmt w:val="decimal"/>
      <w:lvlText w:val="%1.%2.%3.%4.%5.%6."/>
      <w:lvlJc w:val="left"/>
      <w:pPr>
        <w:tabs>
          <w:tab w:val="num" w:pos="2008"/>
        </w:tabs>
        <w:ind w:left="2008" w:hanging="1440"/>
      </w:pPr>
    </w:lvl>
    <w:lvl w:ilvl="6">
      <w:start w:val="1"/>
      <w:numFmt w:val="decimal"/>
      <w:lvlText w:val="%1.%2.%3.%4.%5.%6.%7."/>
      <w:lvlJc w:val="left"/>
      <w:pPr>
        <w:tabs>
          <w:tab w:val="num" w:pos="2368"/>
        </w:tabs>
        <w:ind w:left="2368" w:hanging="1800"/>
      </w:pPr>
    </w:lvl>
    <w:lvl w:ilvl="7">
      <w:start w:val="1"/>
      <w:numFmt w:val="decimal"/>
      <w:lvlText w:val="%1.%2.%3.%4.%5.%6.%7.%8."/>
      <w:lvlJc w:val="left"/>
      <w:pPr>
        <w:tabs>
          <w:tab w:val="num" w:pos="2368"/>
        </w:tabs>
        <w:ind w:left="2368" w:hanging="1800"/>
      </w:pPr>
    </w:lvl>
    <w:lvl w:ilvl="8">
      <w:start w:val="1"/>
      <w:numFmt w:val="decimal"/>
      <w:lvlText w:val="%1.%2.%3.%4.%5.%6.%7.%8.%9."/>
      <w:lvlJc w:val="left"/>
      <w:pPr>
        <w:tabs>
          <w:tab w:val="num" w:pos="2728"/>
        </w:tabs>
        <w:ind w:left="2728" w:hanging="2160"/>
      </w:pPr>
    </w:lvl>
  </w:abstractNum>
  <w:abstractNum w:abstractNumId="23">
    <w:nsid w:val="5D4852B6"/>
    <w:multiLevelType w:val="hybridMultilevel"/>
    <w:tmpl w:val="D3C24EB8"/>
    <w:lvl w:ilvl="0" w:tplc="F5E87768">
      <w:start w:val="1"/>
      <w:numFmt w:val="bullet"/>
      <w:lvlText w:val="-"/>
      <w:lvlJc w:val="left"/>
      <w:pPr>
        <w:ind w:left="1080" w:hanging="360"/>
      </w:pPr>
      <w:rPr>
        <w:rFonts w:ascii="Courier New" w:hAnsi="Courier New"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nsid w:val="6105531B"/>
    <w:multiLevelType w:val="hybridMultilevel"/>
    <w:tmpl w:val="0784C034"/>
    <w:name w:val="WW8Num3067524222"/>
    <w:lvl w:ilvl="0" w:tplc="87123A4C">
      <w:start w:val="1"/>
      <w:numFmt w:val="bullet"/>
      <w:lvlText w:val="-"/>
      <w:lvlJc w:val="left"/>
      <w:pPr>
        <w:tabs>
          <w:tab w:val="num" w:pos="928"/>
        </w:tabs>
        <w:ind w:left="928" w:hanging="360"/>
      </w:pPr>
      <w:rPr>
        <w:rFonts w:ascii="Courier New" w:hAnsi="Courier New" w:hint="default"/>
      </w:rPr>
    </w:lvl>
    <w:lvl w:ilvl="1" w:tplc="04190019">
      <w:start w:val="1"/>
      <w:numFmt w:val="bullet"/>
      <w:lvlText w:val="o"/>
      <w:lvlJc w:val="left"/>
      <w:pPr>
        <w:tabs>
          <w:tab w:val="num" w:pos="928"/>
        </w:tabs>
        <w:ind w:left="928" w:hanging="360"/>
      </w:pPr>
      <w:rPr>
        <w:rFonts w:ascii="Courier New" w:hAnsi="Courier New" w:cs="Courier New" w:hint="default"/>
      </w:rPr>
    </w:lvl>
    <w:lvl w:ilvl="2" w:tplc="0419001B" w:tentative="1">
      <w:start w:val="1"/>
      <w:numFmt w:val="bullet"/>
      <w:lvlText w:val=""/>
      <w:lvlJc w:val="left"/>
      <w:pPr>
        <w:tabs>
          <w:tab w:val="num" w:pos="1648"/>
        </w:tabs>
        <w:ind w:left="1648" w:hanging="360"/>
      </w:pPr>
      <w:rPr>
        <w:rFonts w:ascii="Wingdings" w:hAnsi="Wingdings" w:hint="default"/>
      </w:rPr>
    </w:lvl>
    <w:lvl w:ilvl="3" w:tplc="0419000F" w:tentative="1">
      <w:start w:val="1"/>
      <w:numFmt w:val="bullet"/>
      <w:lvlText w:val=""/>
      <w:lvlJc w:val="left"/>
      <w:pPr>
        <w:tabs>
          <w:tab w:val="num" w:pos="2368"/>
        </w:tabs>
        <w:ind w:left="2368" w:hanging="360"/>
      </w:pPr>
      <w:rPr>
        <w:rFonts w:ascii="Symbol" w:hAnsi="Symbol" w:hint="default"/>
      </w:rPr>
    </w:lvl>
    <w:lvl w:ilvl="4" w:tplc="04190019" w:tentative="1">
      <w:start w:val="1"/>
      <w:numFmt w:val="bullet"/>
      <w:lvlText w:val="o"/>
      <w:lvlJc w:val="left"/>
      <w:pPr>
        <w:tabs>
          <w:tab w:val="num" w:pos="3088"/>
        </w:tabs>
        <w:ind w:left="3088" w:hanging="360"/>
      </w:pPr>
      <w:rPr>
        <w:rFonts w:ascii="Courier New" w:hAnsi="Courier New" w:cs="Courier New" w:hint="default"/>
      </w:rPr>
    </w:lvl>
    <w:lvl w:ilvl="5" w:tplc="0419001B" w:tentative="1">
      <w:start w:val="1"/>
      <w:numFmt w:val="bullet"/>
      <w:lvlText w:val=""/>
      <w:lvlJc w:val="left"/>
      <w:pPr>
        <w:tabs>
          <w:tab w:val="num" w:pos="3808"/>
        </w:tabs>
        <w:ind w:left="3808" w:hanging="360"/>
      </w:pPr>
      <w:rPr>
        <w:rFonts w:ascii="Wingdings" w:hAnsi="Wingdings" w:hint="default"/>
      </w:rPr>
    </w:lvl>
    <w:lvl w:ilvl="6" w:tplc="0419000F" w:tentative="1">
      <w:start w:val="1"/>
      <w:numFmt w:val="bullet"/>
      <w:lvlText w:val=""/>
      <w:lvlJc w:val="left"/>
      <w:pPr>
        <w:tabs>
          <w:tab w:val="num" w:pos="4528"/>
        </w:tabs>
        <w:ind w:left="4528" w:hanging="360"/>
      </w:pPr>
      <w:rPr>
        <w:rFonts w:ascii="Symbol" w:hAnsi="Symbol" w:hint="default"/>
      </w:rPr>
    </w:lvl>
    <w:lvl w:ilvl="7" w:tplc="04190019" w:tentative="1">
      <w:start w:val="1"/>
      <w:numFmt w:val="bullet"/>
      <w:lvlText w:val="o"/>
      <w:lvlJc w:val="left"/>
      <w:pPr>
        <w:tabs>
          <w:tab w:val="num" w:pos="5248"/>
        </w:tabs>
        <w:ind w:left="5248" w:hanging="360"/>
      </w:pPr>
      <w:rPr>
        <w:rFonts w:ascii="Courier New" w:hAnsi="Courier New" w:cs="Courier New" w:hint="default"/>
      </w:rPr>
    </w:lvl>
    <w:lvl w:ilvl="8" w:tplc="0419001B" w:tentative="1">
      <w:start w:val="1"/>
      <w:numFmt w:val="bullet"/>
      <w:lvlText w:val=""/>
      <w:lvlJc w:val="left"/>
      <w:pPr>
        <w:tabs>
          <w:tab w:val="num" w:pos="5968"/>
        </w:tabs>
        <w:ind w:left="5968" w:hanging="360"/>
      </w:pPr>
      <w:rPr>
        <w:rFonts w:ascii="Wingdings" w:hAnsi="Wingdings" w:hint="default"/>
      </w:rPr>
    </w:lvl>
  </w:abstractNum>
  <w:abstractNum w:abstractNumId="25">
    <w:nsid w:val="649860D8"/>
    <w:multiLevelType w:val="hybridMultilevel"/>
    <w:tmpl w:val="64A218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9C90727"/>
    <w:multiLevelType w:val="multilevel"/>
    <w:tmpl w:val="F2309E50"/>
    <w:lvl w:ilvl="0">
      <w:start w:val="1"/>
      <w:numFmt w:val="bullet"/>
      <w:pStyle w:val="10"/>
      <w:suff w:val="space"/>
      <w:lvlText w:val=""/>
      <w:lvlJc w:val="left"/>
      <w:pPr>
        <w:ind w:left="1135"/>
      </w:pPr>
      <w:rPr>
        <w:rFonts w:ascii="Wingdings" w:hAnsi="Wingdings" w:hint="default"/>
      </w:rPr>
    </w:lvl>
    <w:lvl w:ilvl="1">
      <w:start w:val="1"/>
      <w:numFmt w:val="bullet"/>
      <w:pStyle w:val="21"/>
      <w:suff w:val="space"/>
      <w:lvlText w:val=""/>
      <w:lvlJc w:val="left"/>
      <w:pPr>
        <w:ind w:left="964"/>
      </w:pPr>
      <w:rPr>
        <w:rFonts w:ascii="Symbol" w:hAnsi="Symbol" w:hint="default"/>
      </w:rPr>
    </w:lvl>
    <w:lvl w:ilvl="2">
      <w:start w:val="1"/>
      <w:numFmt w:val="bullet"/>
      <w:suff w:val="space"/>
      <w:lvlText w:val=""/>
      <w:lvlJc w:val="left"/>
      <w:pPr>
        <w:ind w:left="1361"/>
      </w:pPr>
      <w:rPr>
        <w:rFonts w:ascii="Symbol" w:hAnsi="Symbol" w:hint="default"/>
      </w:rPr>
    </w:lvl>
    <w:lvl w:ilvl="3">
      <w:start w:val="1"/>
      <w:numFmt w:val="bullet"/>
      <w:suff w:val="space"/>
      <w:lvlText w:val="–"/>
      <w:lvlJc w:val="left"/>
      <w:pPr>
        <w:ind w:left="1758"/>
      </w:pPr>
      <w:rPr>
        <w:rFonts w:ascii="Times New Roman" w:hAnsi="Times New Roman" w:hint="default"/>
      </w:rPr>
    </w:lvl>
    <w:lvl w:ilvl="4">
      <w:start w:val="1"/>
      <w:numFmt w:val="bullet"/>
      <w:suff w:val="space"/>
      <w:lvlText w:val="–"/>
      <w:lvlJc w:val="left"/>
      <w:pPr>
        <w:ind w:left="2155"/>
      </w:pPr>
      <w:rPr>
        <w:rFonts w:ascii="Times New Roman" w:hAnsi="Times New Roman" w:hint="default"/>
      </w:rPr>
    </w:lvl>
    <w:lvl w:ilvl="5">
      <w:start w:val="1"/>
      <w:numFmt w:val="bullet"/>
      <w:suff w:val="space"/>
      <w:lvlText w:val="–"/>
      <w:lvlJc w:val="left"/>
      <w:pPr>
        <w:ind w:left="2552"/>
      </w:pPr>
      <w:rPr>
        <w:rFonts w:ascii="Times New Roman" w:hAnsi="Times New Roman" w:hint="default"/>
      </w:rPr>
    </w:lvl>
    <w:lvl w:ilvl="6">
      <w:start w:val="1"/>
      <w:numFmt w:val="bullet"/>
      <w:suff w:val="space"/>
      <w:lvlText w:val=""/>
      <w:lvlJc w:val="left"/>
      <w:pPr>
        <w:ind w:left="2949"/>
      </w:pPr>
      <w:rPr>
        <w:rFonts w:ascii="Symbol" w:hAnsi="Symbol" w:hint="default"/>
      </w:rPr>
    </w:lvl>
    <w:lvl w:ilvl="7">
      <w:start w:val="1"/>
      <w:numFmt w:val="bullet"/>
      <w:suff w:val="space"/>
      <w:lvlText w:val="–"/>
      <w:lvlJc w:val="left"/>
      <w:pPr>
        <w:ind w:left="3346"/>
      </w:pPr>
      <w:rPr>
        <w:rFonts w:ascii="Times New Roman" w:hAnsi="Times New Roman" w:hint="default"/>
      </w:rPr>
    </w:lvl>
    <w:lvl w:ilvl="8">
      <w:start w:val="1"/>
      <w:numFmt w:val="bullet"/>
      <w:suff w:val="space"/>
      <w:lvlText w:val=""/>
      <w:lvlJc w:val="left"/>
      <w:pPr>
        <w:ind w:left="3743"/>
      </w:pPr>
      <w:rPr>
        <w:rFonts w:ascii="Symbol" w:hAnsi="Symbol" w:hint="default"/>
      </w:rPr>
    </w:lvl>
  </w:abstractNum>
  <w:abstractNum w:abstractNumId="27">
    <w:nsid w:val="6A31238C"/>
    <w:multiLevelType w:val="hybridMultilevel"/>
    <w:tmpl w:val="C10C7094"/>
    <w:lvl w:ilvl="0" w:tplc="FF284DE6">
      <w:start w:val="1"/>
      <w:numFmt w:val="bullet"/>
      <w:pStyle w:val="a1"/>
      <w:lvlText w:val=""/>
      <w:lvlJc w:val="left"/>
      <w:pPr>
        <w:tabs>
          <w:tab w:val="num" w:pos="2324"/>
        </w:tabs>
        <w:ind w:left="2324" w:hanging="45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1260"/>
        </w:tabs>
        <w:ind w:left="12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703D2335"/>
    <w:multiLevelType w:val="hybridMultilevel"/>
    <w:tmpl w:val="792027E6"/>
    <w:lvl w:ilvl="0" w:tplc="0C3CD5F0">
      <w:start w:val="1"/>
      <w:numFmt w:val="decimal"/>
      <w:lvlText w:val="%1."/>
      <w:lvlJc w:val="left"/>
      <w:pPr>
        <w:ind w:left="1353" w:hanging="360"/>
      </w:pPr>
      <w:rPr>
        <w:rFonts w:cs="Times New Roman"/>
        <w:b w:val="0"/>
      </w:rPr>
    </w:lvl>
    <w:lvl w:ilvl="1" w:tplc="756E5D10">
      <w:start w:val="6"/>
      <w:numFmt w:val="decimal"/>
      <w:lvlText w:val="%2."/>
      <w:lvlJc w:val="left"/>
      <w:pPr>
        <w:tabs>
          <w:tab w:val="num" w:pos="2073"/>
        </w:tabs>
        <w:ind w:left="2073" w:hanging="360"/>
      </w:pPr>
      <w:rPr>
        <w:rFonts w:cs="Times New Roman" w:hint="default"/>
      </w:rPr>
    </w:lvl>
    <w:lvl w:ilvl="2" w:tplc="0419001B" w:tentative="1">
      <w:start w:val="1"/>
      <w:numFmt w:val="lowerRoman"/>
      <w:lvlText w:val="%3."/>
      <w:lvlJc w:val="right"/>
      <w:pPr>
        <w:ind w:left="2793" w:hanging="180"/>
      </w:pPr>
      <w:rPr>
        <w:rFonts w:cs="Times New Roman"/>
      </w:rPr>
    </w:lvl>
    <w:lvl w:ilvl="3" w:tplc="0419000F" w:tentative="1">
      <w:start w:val="1"/>
      <w:numFmt w:val="decimal"/>
      <w:lvlText w:val="%4."/>
      <w:lvlJc w:val="left"/>
      <w:pPr>
        <w:ind w:left="3513" w:hanging="360"/>
      </w:pPr>
      <w:rPr>
        <w:rFonts w:cs="Times New Roman"/>
      </w:rPr>
    </w:lvl>
    <w:lvl w:ilvl="4" w:tplc="04190019" w:tentative="1">
      <w:start w:val="1"/>
      <w:numFmt w:val="lowerLetter"/>
      <w:lvlText w:val="%5."/>
      <w:lvlJc w:val="left"/>
      <w:pPr>
        <w:ind w:left="4233" w:hanging="360"/>
      </w:pPr>
      <w:rPr>
        <w:rFonts w:cs="Times New Roman"/>
      </w:rPr>
    </w:lvl>
    <w:lvl w:ilvl="5" w:tplc="0419001B" w:tentative="1">
      <w:start w:val="1"/>
      <w:numFmt w:val="lowerRoman"/>
      <w:lvlText w:val="%6."/>
      <w:lvlJc w:val="right"/>
      <w:pPr>
        <w:ind w:left="4953" w:hanging="180"/>
      </w:pPr>
      <w:rPr>
        <w:rFonts w:cs="Times New Roman"/>
      </w:rPr>
    </w:lvl>
    <w:lvl w:ilvl="6" w:tplc="0419000F" w:tentative="1">
      <w:start w:val="1"/>
      <w:numFmt w:val="decimal"/>
      <w:lvlText w:val="%7."/>
      <w:lvlJc w:val="left"/>
      <w:pPr>
        <w:ind w:left="5673" w:hanging="360"/>
      </w:pPr>
      <w:rPr>
        <w:rFonts w:cs="Times New Roman"/>
      </w:rPr>
    </w:lvl>
    <w:lvl w:ilvl="7" w:tplc="04190019" w:tentative="1">
      <w:start w:val="1"/>
      <w:numFmt w:val="lowerLetter"/>
      <w:lvlText w:val="%8."/>
      <w:lvlJc w:val="left"/>
      <w:pPr>
        <w:ind w:left="6393" w:hanging="360"/>
      </w:pPr>
      <w:rPr>
        <w:rFonts w:cs="Times New Roman"/>
      </w:rPr>
    </w:lvl>
    <w:lvl w:ilvl="8" w:tplc="0419001B" w:tentative="1">
      <w:start w:val="1"/>
      <w:numFmt w:val="lowerRoman"/>
      <w:lvlText w:val="%9."/>
      <w:lvlJc w:val="right"/>
      <w:pPr>
        <w:ind w:left="7113" w:hanging="180"/>
      </w:pPr>
      <w:rPr>
        <w:rFonts w:cs="Times New Roman"/>
      </w:rPr>
    </w:lvl>
  </w:abstractNum>
  <w:abstractNum w:abstractNumId="29">
    <w:nsid w:val="7ADF0496"/>
    <w:multiLevelType w:val="hybridMultilevel"/>
    <w:tmpl w:val="64A218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C1F0BDE"/>
    <w:multiLevelType w:val="hybridMultilevel"/>
    <w:tmpl w:val="B74A27E6"/>
    <w:lvl w:ilvl="0" w:tplc="192C2F30">
      <w:start w:val="1"/>
      <w:numFmt w:val="decimal"/>
      <w:lvlText w:val="%1."/>
      <w:lvlJc w:val="left"/>
      <w:pPr>
        <w:ind w:left="1495" w:hanging="360"/>
      </w:pPr>
      <w:rPr>
        <w:b w:val="0"/>
      </w:rPr>
    </w:lvl>
    <w:lvl w:ilvl="1" w:tplc="04190019">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31">
    <w:nsid w:val="7CEF2A65"/>
    <w:multiLevelType w:val="hybridMultilevel"/>
    <w:tmpl w:val="2708E4A8"/>
    <w:lvl w:ilvl="0" w:tplc="F5E87768">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7"/>
  </w:num>
  <w:num w:numId="4">
    <w:abstractNumId w:val="6"/>
  </w:num>
  <w:num w:numId="5">
    <w:abstractNumId w:val="30"/>
  </w:num>
  <w:num w:numId="6">
    <w:abstractNumId w:val="28"/>
  </w:num>
  <w:num w:numId="7">
    <w:abstractNumId w:val="15"/>
  </w:num>
  <w:num w:numId="8">
    <w:abstractNumId w:val="23"/>
  </w:num>
  <w:num w:numId="9">
    <w:abstractNumId w:val="10"/>
  </w:num>
  <w:num w:numId="10">
    <w:abstractNumId w:val="21"/>
  </w:num>
  <w:num w:numId="11">
    <w:abstractNumId w:val="26"/>
  </w:num>
  <w:num w:numId="12">
    <w:abstractNumId w:val="19"/>
  </w:num>
  <w:num w:numId="13">
    <w:abstractNumId w:val="17"/>
  </w:num>
  <w:num w:numId="14">
    <w:abstractNumId w:val="14"/>
  </w:num>
  <w:num w:numId="15">
    <w:abstractNumId w:val="13"/>
  </w:num>
  <w:num w:numId="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7"/>
  </w:num>
  <w:num w:numId="18">
    <w:abstractNumId w:val="12"/>
  </w:num>
  <w:num w:numId="19">
    <w:abstractNumId w:val="31"/>
  </w:num>
  <w:num w:numId="20">
    <w:abstractNumId w:val="18"/>
  </w:num>
  <w:num w:numId="21">
    <w:abstractNumId w:val="20"/>
  </w:num>
  <w:num w:numId="22">
    <w:abstractNumId w:val="29"/>
  </w:num>
  <w:num w:numId="23">
    <w:abstractNumId w:val="25"/>
  </w:num>
  <w:num w:numId="24">
    <w:abstractNumId w:val="16"/>
  </w:num>
  <w:num w:numId="25">
    <w:abstractNumId w:val="5"/>
  </w:num>
  <w:num w:numId="26">
    <w:abstractNumId w:val="4"/>
  </w:num>
  <w:num w:numId="27">
    <w:abstractNumId w:val="8"/>
  </w:num>
  <w:num w:numId="28">
    <w:abstractNumId w:val="3"/>
  </w:num>
  <w:num w:numId="29">
    <w:abstractNumId w:val="2"/>
  </w:num>
  <w:num w:numId="30">
    <w:abstractNumId w:val="1"/>
  </w:num>
  <w:num w:numId="31">
    <w:abstractNumId w:val="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9"/>
  <w:autoHyphenation/>
  <w:hyphenationZone w:val="357"/>
  <w:doNotHyphenateCaps/>
  <w:drawingGridHorizontalSpacing w:val="13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6D8D"/>
    <w:rsid w:val="00002F62"/>
    <w:rsid w:val="00003974"/>
    <w:rsid w:val="000040DA"/>
    <w:rsid w:val="00006909"/>
    <w:rsid w:val="0001030F"/>
    <w:rsid w:val="00011F22"/>
    <w:rsid w:val="000128B0"/>
    <w:rsid w:val="00014EC4"/>
    <w:rsid w:val="00017539"/>
    <w:rsid w:val="0001791F"/>
    <w:rsid w:val="00025665"/>
    <w:rsid w:val="00026594"/>
    <w:rsid w:val="000279BC"/>
    <w:rsid w:val="00030406"/>
    <w:rsid w:val="00030CEF"/>
    <w:rsid w:val="00031124"/>
    <w:rsid w:val="00031372"/>
    <w:rsid w:val="00031A96"/>
    <w:rsid w:val="00032811"/>
    <w:rsid w:val="00032A9E"/>
    <w:rsid w:val="00032FF8"/>
    <w:rsid w:val="000377D3"/>
    <w:rsid w:val="0004015F"/>
    <w:rsid w:val="00040427"/>
    <w:rsid w:val="000417A6"/>
    <w:rsid w:val="00045505"/>
    <w:rsid w:val="000460C4"/>
    <w:rsid w:val="000503F7"/>
    <w:rsid w:val="00054D28"/>
    <w:rsid w:val="0005528B"/>
    <w:rsid w:val="00056622"/>
    <w:rsid w:val="0006097E"/>
    <w:rsid w:val="00060E2E"/>
    <w:rsid w:val="00061280"/>
    <w:rsid w:val="000621DF"/>
    <w:rsid w:val="00064068"/>
    <w:rsid w:val="00064109"/>
    <w:rsid w:val="0006684B"/>
    <w:rsid w:val="00066E76"/>
    <w:rsid w:val="00067930"/>
    <w:rsid w:val="00071366"/>
    <w:rsid w:val="000735FC"/>
    <w:rsid w:val="00073C7E"/>
    <w:rsid w:val="00073E5B"/>
    <w:rsid w:val="000752DC"/>
    <w:rsid w:val="00076910"/>
    <w:rsid w:val="00076A29"/>
    <w:rsid w:val="00076C87"/>
    <w:rsid w:val="00077FEF"/>
    <w:rsid w:val="00081736"/>
    <w:rsid w:val="000817D8"/>
    <w:rsid w:val="00082E5E"/>
    <w:rsid w:val="00084D28"/>
    <w:rsid w:val="0008522F"/>
    <w:rsid w:val="000877EE"/>
    <w:rsid w:val="00090142"/>
    <w:rsid w:val="00090C9A"/>
    <w:rsid w:val="00091B9D"/>
    <w:rsid w:val="00093CE7"/>
    <w:rsid w:val="00094951"/>
    <w:rsid w:val="00094F60"/>
    <w:rsid w:val="00095C17"/>
    <w:rsid w:val="00096BC4"/>
    <w:rsid w:val="00097917"/>
    <w:rsid w:val="00097AB1"/>
    <w:rsid w:val="000A1BE3"/>
    <w:rsid w:val="000A1CE9"/>
    <w:rsid w:val="000A4510"/>
    <w:rsid w:val="000A47DA"/>
    <w:rsid w:val="000A6D46"/>
    <w:rsid w:val="000A797F"/>
    <w:rsid w:val="000A7A6F"/>
    <w:rsid w:val="000B04E4"/>
    <w:rsid w:val="000B1459"/>
    <w:rsid w:val="000B191E"/>
    <w:rsid w:val="000B25CF"/>
    <w:rsid w:val="000B3B69"/>
    <w:rsid w:val="000B3E71"/>
    <w:rsid w:val="000B3FBE"/>
    <w:rsid w:val="000B51B3"/>
    <w:rsid w:val="000B5829"/>
    <w:rsid w:val="000B6E9B"/>
    <w:rsid w:val="000B77DB"/>
    <w:rsid w:val="000C1104"/>
    <w:rsid w:val="000C1196"/>
    <w:rsid w:val="000C20CC"/>
    <w:rsid w:val="000C2476"/>
    <w:rsid w:val="000C38A6"/>
    <w:rsid w:val="000C5BD6"/>
    <w:rsid w:val="000C5DE2"/>
    <w:rsid w:val="000C5F53"/>
    <w:rsid w:val="000C61DD"/>
    <w:rsid w:val="000C6577"/>
    <w:rsid w:val="000D2958"/>
    <w:rsid w:val="000D2F8D"/>
    <w:rsid w:val="000D4BCF"/>
    <w:rsid w:val="000D530B"/>
    <w:rsid w:val="000D7173"/>
    <w:rsid w:val="000D787E"/>
    <w:rsid w:val="000E130C"/>
    <w:rsid w:val="000E1E9C"/>
    <w:rsid w:val="000E2D97"/>
    <w:rsid w:val="000E411E"/>
    <w:rsid w:val="000E4393"/>
    <w:rsid w:val="000E4EC6"/>
    <w:rsid w:val="000E5031"/>
    <w:rsid w:val="000E5C49"/>
    <w:rsid w:val="000E6193"/>
    <w:rsid w:val="000E7F90"/>
    <w:rsid w:val="000F14CF"/>
    <w:rsid w:val="000F2980"/>
    <w:rsid w:val="000F2EDC"/>
    <w:rsid w:val="000F43D3"/>
    <w:rsid w:val="000F5DC5"/>
    <w:rsid w:val="000F6B02"/>
    <w:rsid w:val="000F735F"/>
    <w:rsid w:val="001014F5"/>
    <w:rsid w:val="001022EC"/>
    <w:rsid w:val="001028D3"/>
    <w:rsid w:val="00102F4E"/>
    <w:rsid w:val="001038D6"/>
    <w:rsid w:val="001071CC"/>
    <w:rsid w:val="00107788"/>
    <w:rsid w:val="00111F82"/>
    <w:rsid w:val="001126E9"/>
    <w:rsid w:val="00112C49"/>
    <w:rsid w:val="001132D4"/>
    <w:rsid w:val="00113B98"/>
    <w:rsid w:val="00114179"/>
    <w:rsid w:val="00114458"/>
    <w:rsid w:val="00116D0F"/>
    <w:rsid w:val="00117617"/>
    <w:rsid w:val="001201FE"/>
    <w:rsid w:val="0012066E"/>
    <w:rsid w:val="0012532A"/>
    <w:rsid w:val="00126AD7"/>
    <w:rsid w:val="001270B3"/>
    <w:rsid w:val="0013313F"/>
    <w:rsid w:val="001335FA"/>
    <w:rsid w:val="00134116"/>
    <w:rsid w:val="00134E51"/>
    <w:rsid w:val="0013530F"/>
    <w:rsid w:val="00135E33"/>
    <w:rsid w:val="0013610E"/>
    <w:rsid w:val="0013627E"/>
    <w:rsid w:val="00136D41"/>
    <w:rsid w:val="00137110"/>
    <w:rsid w:val="00137DA5"/>
    <w:rsid w:val="00142AE4"/>
    <w:rsid w:val="00143762"/>
    <w:rsid w:val="0014490D"/>
    <w:rsid w:val="00146A29"/>
    <w:rsid w:val="00147868"/>
    <w:rsid w:val="001510D1"/>
    <w:rsid w:val="001524D3"/>
    <w:rsid w:val="0015433C"/>
    <w:rsid w:val="00154A4E"/>
    <w:rsid w:val="001553BD"/>
    <w:rsid w:val="00155768"/>
    <w:rsid w:val="00156A89"/>
    <w:rsid w:val="001627CD"/>
    <w:rsid w:val="0016305E"/>
    <w:rsid w:val="0016321D"/>
    <w:rsid w:val="0016353F"/>
    <w:rsid w:val="001639A4"/>
    <w:rsid w:val="00164322"/>
    <w:rsid w:val="00167BBB"/>
    <w:rsid w:val="00171C76"/>
    <w:rsid w:val="00171CFE"/>
    <w:rsid w:val="001722BE"/>
    <w:rsid w:val="0017262D"/>
    <w:rsid w:val="00173716"/>
    <w:rsid w:val="001747FA"/>
    <w:rsid w:val="00174EB6"/>
    <w:rsid w:val="00175BCA"/>
    <w:rsid w:val="00175ECF"/>
    <w:rsid w:val="00176E99"/>
    <w:rsid w:val="001776AF"/>
    <w:rsid w:val="001776F5"/>
    <w:rsid w:val="00180171"/>
    <w:rsid w:val="00182E93"/>
    <w:rsid w:val="00182F71"/>
    <w:rsid w:val="001849A4"/>
    <w:rsid w:val="0018709E"/>
    <w:rsid w:val="00190B0B"/>
    <w:rsid w:val="001914E9"/>
    <w:rsid w:val="0019211E"/>
    <w:rsid w:val="00192AE8"/>
    <w:rsid w:val="00193458"/>
    <w:rsid w:val="0019455F"/>
    <w:rsid w:val="00194B44"/>
    <w:rsid w:val="0019513F"/>
    <w:rsid w:val="00195DF2"/>
    <w:rsid w:val="00196993"/>
    <w:rsid w:val="00196A8A"/>
    <w:rsid w:val="00196F7D"/>
    <w:rsid w:val="001975D0"/>
    <w:rsid w:val="001976F3"/>
    <w:rsid w:val="00197ED5"/>
    <w:rsid w:val="001A0056"/>
    <w:rsid w:val="001A0224"/>
    <w:rsid w:val="001A06C8"/>
    <w:rsid w:val="001A10CE"/>
    <w:rsid w:val="001A2ABE"/>
    <w:rsid w:val="001A3887"/>
    <w:rsid w:val="001A4871"/>
    <w:rsid w:val="001A5A27"/>
    <w:rsid w:val="001A6C21"/>
    <w:rsid w:val="001B02C2"/>
    <w:rsid w:val="001B0877"/>
    <w:rsid w:val="001B090F"/>
    <w:rsid w:val="001B0A5C"/>
    <w:rsid w:val="001B0B75"/>
    <w:rsid w:val="001B1871"/>
    <w:rsid w:val="001B27A4"/>
    <w:rsid w:val="001B3F9C"/>
    <w:rsid w:val="001B4A4F"/>
    <w:rsid w:val="001B4A5D"/>
    <w:rsid w:val="001B788F"/>
    <w:rsid w:val="001C2078"/>
    <w:rsid w:val="001C295A"/>
    <w:rsid w:val="001C2CDC"/>
    <w:rsid w:val="001C3861"/>
    <w:rsid w:val="001C4391"/>
    <w:rsid w:val="001C659C"/>
    <w:rsid w:val="001C7D71"/>
    <w:rsid w:val="001D2023"/>
    <w:rsid w:val="001D605A"/>
    <w:rsid w:val="001D68D2"/>
    <w:rsid w:val="001D6A57"/>
    <w:rsid w:val="001E1AE6"/>
    <w:rsid w:val="001E257B"/>
    <w:rsid w:val="001E3530"/>
    <w:rsid w:val="001E4108"/>
    <w:rsid w:val="001E5855"/>
    <w:rsid w:val="001E5FF0"/>
    <w:rsid w:val="001E7E9E"/>
    <w:rsid w:val="001F2BEF"/>
    <w:rsid w:val="001F33EC"/>
    <w:rsid w:val="001F409C"/>
    <w:rsid w:val="001F4962"/>
    <w:rsid w:val="001F5232"/>
    <w:rsid w:val="001F5A39"/>
    <w:rsid w:val="001F5B01"/>
    <w:rsid w:val="001F708B"/>
    <w:rsid w:val="001F7D0C"/>
    <w:rsid w:val="00200751"/>
    <w:rsid w:val="002011CD"/>
    <w:rsid w:val="002011F2"/>
    <w:rsid w:val="002063D5"/>
    <w:rsid w:val="00206444"/>
    <w:rsid w:val="00207804"/>
    <w:rsid w:val="00207857"/>
    <w:rsid w:val="00207CF1"/>
    <w:rsid w:val="002117DD"/>
    <w:rsid w:val="00213719"/>
    <w:rsid w:val="00214F80"/>
    <w:rsid w:val="00220051"/>
    <w:rsid w:val="00220947"/>
    <w:rsid w:val="0022190D"/>
    <w:rsid w:val="00222267"/>
    <w:rsid w:val="00223644"/>
    <w:rsid w:val="00224B08"/>
    <w:rsid w:val="00226B26"/>
    <w:rsid w:val="00227E7A"/>
    <w:rsid w:val="002303A2"/>
    <w:rsid w:val="00232E5D"/>
    <w:rsid w:val="002333AA"/>
    <w:rsid w:val="00235E2E"/>
    <w:rsid w:val="00237295"/>
    <w:rsid w:val="00237E8A"/>
    <w:rsid w:val="0024114A"/>
    <w:rsid w:val="00241B79"/>
    <w:rsid w:val="00242472"/>
    <w:rsid w:val="002429FC"/>
    <w:rsid w:val="00242DAB"/>
    <w:rsid w:val="002459D8"/>
    <w:rsid w:val="002468C2"/>
    <w:rsid w:val="00247997"/>
    <w:rsid w:val="00247A75"/>
    <w:rsid w:val="00247F67"/>
    <w:rsid w:val="002516A1"/>
    <w:rsid w:val="00252314"/>
    <w:rsid w:val="00254AFF"/>
    <w:rsid w:val="00255106"/>
    <w:rsid w:val="00255FB9"/>
    <w:rsid w:val="00256073"/>
    <w:rsid w:val="00262FFE"/>
    <w:rsid w:val="00263177"/>
    <w:rsid w:val="00264643"/>
    <w:rsid w:val="002665C1"/>
    <w:rsid w:val="00273DE5"/>
    <w:rsid w:val="00275A9F"/>
    <w:rsid w:val="00276A6D"/>
    <w:rsid w:val="00276ED5"/>
    <w:rsid w:val="00277ABA"/>
    <w:rsid w:val="0028235C"/>
    <w:rsid w:val="00282390"/>
    <w:rsid w:val="002825D9"/>
    <w:rsid w:val="00284BA8"/>
    <w:rsid w:val="00284DC6"/>
    <w:rsid w:val="00285D7C"/>
    <w:rsid w:val="00287424"/>
    <w:rsid w:val="002909EE"/>
    <w:rsid w:val="00290A0A"/>
    <w:rsid w:val="0029145E"/>
    <w:rsid w:val="0029254F"/>
    <w:rsid w:val="002925EA"/>
    <w:rsid w:val="00292AEF"/>
    <w:rsid w:val="00293F72"/>
    <w:rsid w:val="0029403A"/>
    <w:rsid w:val="00295C31"/>
    <w:rsid w:val="002977E5"/>
    <w:rsid w:val="002A0966"/>
    <w:rsid w:val="002A09F4"/>
    <w:rsid w:val="002A1C66"/>
    <w:rsid w:val="002A299C"/>
    <w:rsid w:val="002A2D33"/>
    <w:rsid w:val="002A3A9A"/>
    <w:rsid w:val="002A3C5E"/>
    <w:rsid w:val="002A60B1"/>
    <w:rsid w:val="002A6582"/>
    <w:rsid w:val="002A7937"/>
    <w:rsid w:val="002B2A8D"/>
    <w:rsid w:val="002B2B05"/>
    <w:rsid w:val="002B30B1"/>
    <w:rsid w:val="002B473C"/>
    <w:rsid w:val="002B4843"/>
    <w:rsid w:val="002B7266"/>
    <w:rsid w:val="002B77DA"/>
    <w:rsid w:val="002C0EFB"/>
    <w:rsid w:val="002C1BED"/>
    <w:rsid w:val="002C1FE7"/>
    <w:rsid w:val="002C4C5E"/>
    <w:rsid w:val="002C6918"/>
    <w:rsid w:val="002C6FA0"/>
    <w:rsid w:val="002C7D4D"/>
    <w:rsid w:val="002D04B6"/>
    <w:rsid w:val="002D1168"/>
    <w:rsid w:val="002D2FBC"/>
    <w:rsid w:val="002D4361"/>
    <w:rsid w:val="002D540E"/>
    <w:rsid w:val="002D608B"/>
    <w:rsid w:val="002E259A"/>
    <w:rsid w:val="002E3435"/>
    <w:rsid w:val="002E34A1"/>
    <w:rsid w:val="002E4436"/>
    <w:rsid w:val="002E5A94"/>
    <w:rsid w:val="002F0567"/>
    <w:rsid w:val="002F0E13"/>
    <w:rsid w:val="002F1C7A"/>
    <w:rsid w:val="002F29B2"/>
    <w:rsid w:val="002F2D93"/>
    <w:rsid w:val="002F3608"/>
    <w:rsid w:val="002F4231"/>
    <w:rsid w:val="002F4E7F"/>
    <w:rsid w:val="002F4F20"/>
    <w:rsid w:val="003003B5"/>
    <w:rsid w:val="00300694"/>
    <w:rsid w:val="00301B36"/>
    <w:rsid w:val="0030234E"/>
    <w:rsid w:val="0030238B"/>
    <w:rsid w:val="00305CCD"/>
    <w:rsid w:val="00307B37"/>
    <w:rsid w:val="00307C80"/>
    <w:rsid w:val="003105A1"/>
    <w:rsid w:val="00310649"/>
    <w:rsid w:val="00311BDE"/>
    <w:rsid w:val="00313050"/>
    <w:rsid w:val="00313987"/>
    <w:rsid w:val="00315606"/>
    <w:rsid w:val="00317242"/>
    <w:rsid w:val="00317363"/>
    <w:rsid w:val="0032182E"/>
    <w:rsid w:val="00322322"/>
    <w:rsid w:val="003230CE"/>
    <w:rsid w:val="00324276"/>
    <w:rsid w:val="0032453D"/>
    <w:rsid w:val="00331AAA"/>
    <w:rsid w:val="00331CFE"/>
    <w:rsid w:val="00332029"/>
    <w:rsid w:val="00333650"/>
    <w:rsid w:val="0033548D"/>
    <w:rsid w:val="003361F3"/>
    <w:rsid w:val="00336771"/>
    <w:rsid w:val="00337A92"/>
    <w:rsid w:val="00337CC1"/>
    <w:rsid w:val="00340573"/>
    <w:rsid w:val="00341439"/>
    <w:rsid w:val="003418EA"/>
    <w:rsid w:val="003424AF"/>
    <w:rsid w:val="00343DCA"/>
    <w:rsid w:val="003470F8"/>
    <w:rsid w:val="003513D6"/>
    <w:rsid w:val="00353437"/>
    <w:rsid w:val="003577A1"/>
    <w:rsid w:val="00360F3B"/>
    <w:rsid w:val="00361150"/>
    <w:rsid w:val="00363D2E"/>
    <w:rsid w:val="0036441A"/>
    <w:rsid w:val="003670DF"/>
    <w:rsid w:val="00367EB4"/>
    <w:rsid w:val="00370437"/>
    <w:rsid w:val="00371493"/>
    <w:rsid w:val="003714B2"/>
    <w:rsid w:val="00371B81"/>
    <w:rsid w:val="00371CCB"/>
    <w:rsid w:val="003723E7"/>
    <w:rsid w:val="00373061"/>
    <w:rsid w:val="00375556"/>
    <w:rsid w:val="003756EB"/>
    <w:rsid w:val="00377436"/>
    <w:rsid w:val="003821A4"/>
    <w:rsid w:val="00382C07"/>
    <w:rsid w:val="003834F0"/>
    <w:rsid w:val="0038521B"/>
    <w:rsid w:val="003903DE"/>
    <w:rsid w:val="00390528"/>
    <w:rsid w:val="00391A16"/>
    <w:rsid w:val="00394281"/>
    <w:rsid w:val="00397835"/>
    <w:rsid w:val="003A10DD"/>
    <w:rsid w:val="003A2800"/>
    <w:rsid w:val="003A28DB"/>
    <w:rsid w:val="003A2CD8"/>
    <w:rsid w:val="003A499D"/>
    <w:rsid w:val="003A6667"/>
    <w:rsid w:val="003A7431"/>
    <w:rsid w:val="003B1078"/>
    <w:rsid w:val="003B131B"/>
    <w:rsid w:val="003B23A2"/>
    <w:rsid w:val="003B3DAE"/>
    <w:rsid w:val="003B4574"/>
    <w:rsid w:val="003B49BC"/>
    <w:rsid w:val="003B5D07"/>
    <w:rsid w:val="003C033A"/>
    <w:rsid w:val="003C077D"/>
    <w:rsid w:val="003C0BE4"/>
    <w:rsid w:val="003C2207"/>
    <w:rsid w:val="003C2306"/>
    <w:rsid w:val="003C2901"/>
    <w:rsid w:val="003C4A1E"/>
    <w:rsid w:val="003C6BC4"/>
    <w:rsid w:val="003C74A9"/>
    <w:rsid w:val="003C7C76"/>
    <w:rsid w:val="003D0471"/>
    <w:rsid w:val="003D4003"/>
    <w:rsid w:val="003D408C"/>
    <w:rsid w:val="003D4A8A"/>
    <w:rsid w:val="003D61C1"/>
    <w:rsid w:val="003D7DF5"/>
    <w:rsid w:val="003E1671"/>
    <w:rsid w:val="003E1D94"/>
    <w:rsid w:val="003E1E78"/>
    <w:rsid w:val="003E2B8F"/>
    <w:rsid w:val="003E3165"/>
    <w:rsid w:val="003E3EDA"/>
    <w:rsid w:val="003E6AAE"/>
    <w:rsid w:val="003E7A3B"/>
    <w:rsid w:val="003F1012"/>
    <w:rsid w:val="003F1B28"/>
    <w:rsid w:val="003F1F5F"/>
    <w:rsid w:val="003F4AA7"/>
    <w:rsid w:val="003F4E71"/>
    <w:rsid w:val="003F6A48"/>
    <w:rsid w:val="00401355"/>
    <w:rsid w:val="0040145D"/>
    <w:rsid w:val="00401854"/>
    <w:rsid w:val="00403F66"/>
    <w:rsid w:val="00405118"/>
    <w:rsid w:val="0040568F"/>
    <w:rsid w:val="00405FF8"/>
    <w:rsid w:val="00406D75"/>
    <w:rsid w:val="00407B05"/>
    <w:rsid w:val="004100B7"/>
    <w:rsid w:val="004110CF"/>
    <w:rsid w:val="00412064"/>
    <w:rsid w:val="00412400"/>
    <w:rsid w:val="00412DEF"/>
    <w:rsid w:val="004154AA"/>
    <w:rsid w:val="0041578C"/>
    <w:rsid w:val="00416EBD"/>
    <w:rsid w:val="00417910"/>
    <w:rsid w:val="0042017E"/>
    <w:rsid w:val="00420524"/>
    <w:rsid w:val="004234A4"/>
    <w:rsid w:val="00425320"/>
    <w:rsid w:val="00425601"/>
    <w:rsid w:val="004260F7"/>
    <w:rsid w:val="004313A3"/>
    <w:rsid w:val="004316A3"/>
    <w:rsid w:val="00432929"/>
    <w:rsid w:val="00433FBE"/>
    <w:rsid w:val="0043435F"/>
    <w:rsid w:val="0043443B"/>
    <w:rsid w:val="00437B66"/>
    <w:rsid w:val="00440A66"/>
    <w:rsid w:val="00441E3A"/>
    <w:rsid w:val="00446277"/>
    <w:rsid w:val="00447EAA"/>
    <w:rsid w:val="00452A22"/>
    <w:rsid w:val="004534BC"/>
    <w:rsid w:val="004537A1"/>
    <w:rsid w:val="00453C3D"/>
    <w:rsid w:val="00454317"/>
    <w:rsid w:val="004543F7"/>
    <w:rsid w:val="0045561C"/>
    <w:rsid w:val="0045571E"/>
    <w:rsid w:val="00456D1C"/>
    <w:rsid w:val="0046091A"/>
    <w:rsid w:val="004629FD"/>
    <w:rsid w:val="00462FC0"/>
    <w:rsid w:val="00466C48"/>
    <w:rsid w:val="00467251"/>
    <w:rsid w:val="0047007C"/>
    <w:rsid w:val="00470121"/>
    <w:rsid w:val="004711E3"/>
    <w:rsid w:val="0047138D"/>
    <w:rsid w:val="00473236"/>
    <w:rsid w:val="00473A81"/>
    <w:rsid w:val="00473F07"/>
    <w:rsid w:val="00474D96"/>
    <w:rsid w:val="004754CB"/>
    <w:rsid w:val="00476644"/>
    <w:rsid w:val="004800D1"/>
    <w:rsid w:val="004803E7"/>
    <w:rsid w:val="004805E9"/>
    <w:rsid w:val="0048074C"/>
    <w:rsid w:val="004812D1"/>
    <w:rsid w:val="0048350A"/>
    <w:rsid w:val="0048375C"/>
    <w:rsid w:val="004840B1"/>
    <w:rsid w:val="00486CFE"/>
    <w:rsid w:val="00486ECC"/>
    <w:rsid w:val="00491321"/>
    <w:rsid w:val="00491AF4"/>
    <w:rsid w:val="0049343E"/>
    <w:rsid w:val="0049609E"/>
    <w:rsid w:val="00496355"/>
    <w:rsid w:val="0049711D"/>
    <w:rsid w:val="004976BA"/>
    <w:rsid w:val="00497D02"/>
    <w:rsid w:val="004A109C"/>
    <w:rsid w:val="004A1734"/>
    <w:rsid w:val="004A7FC7"/>
    <w:rsid w:val="004B114C"/>
    <w:rsid w:val="004B21AE"/>
    <w:rsid w:val="004B3230"/>
    <w:rsid w:val="004C28C7"/>
    <w:rsid w:val="004C3C33"/>
    <w:rsid w:val="004C4FF4"/>
    <w:rsid w:val="004D0C4A"/>
    <w:rsid w:val="004D2C62"/>
    <w:rsid w:val="004D4AE1"/>
    <w:rsid w:val="004D4B0A"/>
    <w:rsid w:val="004D544C"/>
    <w:rsid w:val="004D6DB9"/>
    <w:rsid w:val="004E2098"/>
    <w:rsid w:val="004E57EE"/>
    <w:rsid w:val="004E57FB"/>
    <w:rsid w:val="004E6B2E"/>
    <w:rsid w:val="004E7562"/>
    <w:rsid w:val="004F0388"/>
    <w:rsid w:val="004F1698"/>
    <w:rsid w:val="004F18BF"/>
    <w:rsid w:val="004F24E7"/>
    <w:rsid w:val="004F463A"/>
    <w:rsid w:val="004F6098"/>
    <w:rsid w:val="004F6FF4"/>
    <w:rsid w:val="004F7A69"/>
    <w:rsid w:val="00501335"/>
    <w:rsid w:val="00503949"/>
    <w:rsid w:val="00504683"/>
    <w:rsid w:val="005111A7"/>
    <w:rsid w:val="005126D3"/>
    <w:rsid w:val="005137F0"/>
    <w:rsid w:val="00514ADF"/>
    <w:rsid w:val="00515FC4"/>
    <w:rsid w:val="005163B6"/>
    <w:rsid w:val="00520B8F"/>
    <w:rsid w:val="00520E92"/>
    <w:rsid w:val="00520F14"/>
    <w:rsid w:val="005213B9"/>
    <w:rsid w:val="00522A4E"/>
    <w:rsid w:val="00522C30"/>
    <w:rsid w:val="005232A1"/>
    <w:rsid w:val="00525CC6"/>
    <w:rsid w:val="0053095D"/>
    <w:rsid w:val="00532106"/>
    <w:rsid w:val="00534786"/>
    <w:rsid w:val="00535E55"/>
    <w:rsid w:val="005400F7"/>
    <w:rsid w:val="005410AA"/>
    <w:rsid w:val="00544F92"/>
    <w:rsid w:val="00546346"/>
    <w:rsid w:val="00546B5F"/>
    <w:rsid w:val="00552B16"/>
    <w:rsid w:val="00552ECB"/>
    <w:rsid w:val="005542C5"/>
    <w:rsid w:val="00554E0C"/>
    <w:rsid w:val="00555678"/>
    <w:rsid w:val="00557021"/>
    <w:rsid w:val="0056032C"/>
    <w:rsid w:val="00561599"/>
    <w:rsid w:val="00561C6F"/>
    <w:rsid w:val="00565C8F"/>
    <w:rsid w:val="00566B1A"/>
    <w:rsid w:val="00567010"/>
    <w:rsid w:val="00567FAB"/>
    <w:rsid w:val="00570B66"/>
    <w:rsid w:val="0057262F"/>
    <w:rsid w:val="00572F15"/>
    <w:rsid w:val="00573220"/>
    <w:rsid w:val="0057392B"/>
    <w:rsid w:val="0057462E"/>
    <w:rsid w:val="00574DEE"/>
    <w:rsid w:val="00574FAA"/>
    <w:rsid w:val="00576D61"/>
    <w:rsid w:val="00581283"/>
    <w:rsid w:val="005820BF"/>
    <w:rsid w:val="00582255"/>
    <w:rsid w:val="00583A47"/>
    <w:rsid w:val="00585D13"/>
    <w:rsid w:val="005876D8"/>
    <w:rsid w:val="00587BD1"/>
    <w:rsid w:val="00587BF3"/>
    <w:rsid w:val="00587D2E"/>
    <w:rsid w:val="00591389"/>
    <w:rsid w:val="005917E8"/>
    <w:rsid w:val="005932CB"/>
    <w:rsid w:val="005935E3"/>
    <w:rsid w:val="00594011"/>
    <w:rsid w:val="005950F7"/>
    <w:rsid w:val="00595191"/>
    <w:rsid w:val="0059612A"/>
    <w:rsid w:val="00596306"/>
    <w:rsid w:val="0059698C"/>
    <w:rsid w:val="00596CB4"/>
    <w:rsid w:val="00597FE2"/>
    <w:rsid w:val="005A0507"/>
    <w:rsid w:val="005A0C77"/>
    <w:rsid w:val="005A2BA7"/>
    <w:rsid w:val="005A34A4"/>
    <w:rsid w:val="005A38F8"/>
    <w:rsid w:val="005A6133"/>
    <w:rsid w:val="005A6EE5"/>
    <w:rsid w:val="005B1BFE"/>
    <w:rsid w:val="005B2BE5"/>
    <w:rsid w:val="005B3416"/>
    <w:rsid w:val="005B5F14"/>
    <w:rsid w:val="005B60D5"/>
    <w:rsid w:val="005B649F"/>
    <w:rsid w:val="005C2DD4"/>
    <w:rsid w:val="005C5E8B"/>
    <w:rsid w:val="005C6638"/>
    <w:rsid w:val="005C7D45"/>
    <w:rsid w:val="005D0D84"/>
    <w:rsid w:val="005D113F"/>
    <w:rsid w:val="005D30FA"/>
    <w:rsid w:val="005D414A"/>
    <w:rsid w:val="005D471D"/>
    <w:rsid w:val="005D5783"/>
    <w:rsid w:val="005D5976"/>
    <w:rsid w:val="005D66A1"/>
    <w:rsid w:val="005E1503"/>
    <w:rsid w:val="005E5DAA"/>
    <w:rsid w:val="005E610F"/>
    <w:rsid w:val="005E778D"/>
    <w:rsid w:val="005F02E6"/>
    <w:rsid w:val="005F22F4"/>
    <w:rsid w:val="005F2DD9"/>
    <w:rsid w:val="005F4FDE"/>
    <w:rsid w:val="005F6587"/>
    <w:rsid w:val="0060027C"/>
    <w:rsid w:val="00603BF1"/>
    <w:rsid w:val="00603D37"/>
    <w:rsid w:val="00606509"/>
    <w:rsid w:val="0061082C"/>
    <w:rsid w:val="0061206D"/>
    <w:rsid w:val="006120C8"/>
    <w:rsid w:val="00612701"/>
    <w:rsid w:val="0061482D"/>
    <w:rsid w:val="006155D2"/>
    <w:rsid w:val="00616E97"/>
    <w:rsid w:val="00617891"/>
    <w:rsid w:val="00617C9F"/>
    <w:rsid w:val="006239D4"/>
    <w:rsid w:val="006241F3"/>
    <w:rsid w:val="00624D34"/>
    <w:rsid w:val="00630CCB"/>
    <w:rsid w:val="0063134B"/>
    <w:rsid w:val="0063219D"/>
    <w:rsid w:val="00633918"/>
    <w:rsid w:val="00634386"/>
    <w:rsid w:val="00635EB6"/>
    <w:rsid w:val="00637189"/>
    <w:rsid w:val="00641285"/>
    <w:rsid w:val="00642989"/>
    <w:rsid w:val="00643E76"/>
    <w:rsid w:val="00644986"/>
    <w:rsid w:val="00644B55"/>
    <w:rsid w:val="00645EC5"/>
    <w:rsid w:val="00646475"/>
    <w:rsid w:val="00646A7D"/>
    <w:rsid w:val="00647F8D"/>
    <w:rsid w:val="0065144C"/>
    <w:rsid w:val="00651851"/>
    <w:rsid w:val="00653175"/>
    <w:rsid w:val="00655CF6"/>
    <w:rsid w:val="00657394"/>
    <w:rsid w:val="00662114"/>
    <w:rsid w:val="00662C9F"/>
    <w:rsid w:val="006633E0"/>
    <w:rsid w:val="006659D8"/>
    <w:rsid w:val="006716C3"/>
    <w:rsid w:val="006721E0"/>
    <w:rsid w:val="00672B7D"/>
    <w:rsid w:val="00672E08"/>
    <w:rsid w:val="00673422"/>
    <w:rsid w:val="00673F41"/>
    <w:rsid w:val="00675F56"/>
    <w:rsid w:val="00676C7E"/>
    <w:rsid w:val="00676CD8"/>
    <w:rsid w:val="006836CB"/>
    <w:rsid w:val="00683B71"/>
    <w:rsid w:val="00683C2D"/>
    <w:rsid w:val="00683E9E"/>
    <w:rsid w:val="00684F56"/>
    <w:rsid w:val="00686641"/>
    <w:rsid w:val="0069048E"/>
    <w:rsid w:val="0069139B"/>
    <w:rsid w:val="00693D29"/>
    <w:rsid w:val="00695D3E"/>
    <w:rsid w:val="00697380"/>
    <w:rsid w:val="006A40C9"/>
    <w:rsid w:val="006B00BB"/>
    <w:rsid w:val="006B28F0"/>
    <w:rsid w:val="006B3190"/>
    <w:rsid w:val="006B3D83"/>
    <w:rsid w:val="006B42E1"/>
    <w:rsid w:val="006B4512"/>
    <w:rsid w:val="006B4623"/>
    <w:rsid w:val="006C2224"/>
    <w:rsid w:val="006C4C6E"/>
    <w:rsid w:val="006D0194"/>
    <w:rsid w:val="006D037F"/>
    <w:rsid w:val="006D07B7"/>
    <w:rsid w:val="006D0C16"/>
    <w:rsid w:val="006D1065"/>
    <w:rsid w:val="006D1CF1"/>
    <w:rsid w:val="006D2A68"/>
    <w:rsid w:val="006D4078"/>
    <w:rsid w:val="006D556D"/>
    <w:rsid w:val="006D5EE6"/>
    <w:rsid w:val="006D7D03"/>
    <w:rsid w:val="006D7DD6"/>
    <w:rsid w:val="006D7EAB"/>
    <w:rsid w:val="006E1883"/>
    <w:rsid w:val="006E1D0F"/>
    <w:rsid w:val="006E31CB"/>
    <w:rsid w:val="006E3DD6"/>
    <w:rsid w:val="006E41BB"/>
    <w:rsid w:val="006E755C"/>
    <w:rsid w:val="006E7CE0"/>
    <w:rsid w:val="006E7F96"/>
    <w:rsid w:val="006F241D"/>
    <w:rsid w:val="006F3032"/>
    <w:rsid w:val="006F6CB3"/>
    <w:rsid w:val="006F72B3"/>
    <w:rsid w:val="00701B4C"/>
    <w:rsid w:val="007036AD"/>
    <w:rsid w:val="00703723"/>
    <w:rsid w:val="007051D3"/>
    <w:rsid w:val="00705767"/>
    <w:rsid w:val="00705D7B"/>
    <w:rsid w:val="00706B58"/>
    <w:rsid w:val="00710269"/>
    <w:rsid w:val="00711751"/>
    <w:rsid w:val="00713033"/>
    <w:rsid w:val="007205D9"/>
    <w:rsid w:val="00721AFC"/>
    <w:rsid w:val="00722415"/>
    <w:rsid w:val="00723261"/>
    <w:rsid w:val="00724AAD"/>
    <w:rsid w:val="00724E9E"/>
    <w:rsid w:val="007302B6"/>
    <w:rsid w:val="0073036D"/>
    <w:rsid w:val="0073112A"/>
    <w:rsid w:val="00731545"/>
    <w:rsid w:val="00732421"/>
    <w:rsid w:val="00734E06"/>
    <w:rsid w:val="00735B11"/>
    <w:rsid w:val="007366D3"/>
    <w:rsid w:val="00736F84"/>
    <w:rsid w:val="00737ACD"/>
    <w:rsid w:val="00740E7D"/>
    <w:rsid w:val="00742272"/>
    <w:rsid w:val="0074236F"/>
    <w:rsid w:val="00744A16"/>
    <w:rsid w:val="00744A96"/>
    <w:rsid w:val="007453F3"/>
    <w:rsid w:val="0074747C"/>
    <w:rsid w:val="00751763"/>
    <w:rsid w:val="00754424"/>
    <w:rsid w:val="00755AAF"/>
    <w:rsid w:val="0075693F"/>
    <w:rsid w:val="00757209"/>
    <w:rsid w:val="00757C9D"/>
    <w:rsid w:val="00757EA6"/>
    <w:rsid w:val="00760113"/>
    <w:rsid w:val="00763F3D"/>
    <w:rsid w:val="00765A43"/>
    <w:rsid w:val="00765B50"/>
    <w:rsid w:val="0076674E"/>
    <w:rsid w:val="007667BB"/>
    <w:rsid w:val="007702C2"/>
    <w:rsid w:val="0077038D"/>
    <w:rsid w:val="007731BA"/>
    <w:rsid w:val="00774306"/>
    <w:rsid w:val="0077523D"/>
    <w:rsid w:val="00775788"/>
    <w:rsid w:val="00775BCD"/>
    <w:rsid w:val="00777387"/>
    <w:rsid w:val="007778AF"/>
    <w:rsid w:val="007822C9"/>
    <w:rsid w:val="0078448A"/>
    <w:rsid w:val="00784CB0"/>
    <w:rsid w:val="00787645"/>
    <w:rsid w:val="00790232"/>
    <w:rsid w:val="007907D5"/>
    <w:rsid w:val="00790C73"/>
    <w:rsid w:val="007915D8"/>
    <w:rsid w:val="007936E5"/>
    <w:rsid w:val="0079464A"/>
    <w:rsid w:val="00796F77"/>
    <w:rsid w:val="00797CD4"/>
    <w:rsid w:val="007A0008"/>
    <w:rsid w:val="007A0494"/>
    <w:rsid w:val="007A0CAD"/>
    <w:rsid w:val="007A1EC7"/>
    <w:rsid w:val="007A4245"/>
    <w:rsid w:val="007A4462"/>
    <w:rsid w:val="007A69F3"/>
    <w:rsid w:val="007A6E97"/>
    <w:rsid w:val="007A77D6"/>
    <w:rsid w:val="007B1F1A"/>
    <w:rsid w:val="007B23CA"/>
    <w:rsid w:val="007B41A2"/>
    <w:rsid w:val="007B6D00"/>
    <w:rsid w:val="007B7611"/>
    <w:rsid w:val="007C1A70"/>
    <w:rsid w:val="007C2B6A"/>
    <w:rsid w:val="007C6D8D"/>
    <w:rsid w:val="007C7331"/>
    <w:rsid w:val="007D06C6"/>
    <w:rsid w:val="007D2A58"/>
    <w:rsid w:val="007D3523"/>
    <w:rsid w:val="007D5BCC"/>
    <w:rsid w:val="007D6E4B"/>
    <w:rsid w:val="007D7F13"/>
    <w:rsid w:val="007E0431"/>
    <w:rsid w:val="007E092E"/>
    <w:rsid w:val="007E09E7"/>
    <w:rsid w:val="007E218D"/>
    <w:rsid w:val="007E275D"/>
    <w:rsid w:val="007E31E8"/>
    <w:rsid w:val="007E4198"/>
    <w:rsid w:val="007E6A5C"/>
    <w:rsid w:val="007E6BD6"/>
    <w:rsid w:val="007F0D31"/>
    <w:rsid w:val="007F0DA5"/>
    <w:rsid w:val="007F1145"/>
    <w:rsid w:val="007F1B43"/>
    <w:rsid w:val="007F1BAF"/>
    <w:rsid w:val="007F3FB2"/>
    <w:rsid w:val="007F4E1C"/>
    <w:rsid w:val="007F56A5"/>
    <w:rsid w:val="007F57AE"/>
    <w:rsid w:val="007F7DED"/>
    <w:rsid w:val="00810059"/>
    <w:rsid w:val="00812D5E"/>
    <w:rsid w:val="0081541C"/>
    <w:rsid w:val="008162C1"/>
    <w:rsid w:val="0081640D"/>
    <w:rsid w:val="00816E59"/>
    <w:rsid w:val="00817672"/>
    <w:rsid w:val="0081788C"/>
    <w:rsid w:val="00821960"/>
    <w:rsid w:val="00821C80"/>
    <w:rsid w:val="00823B64"/>
    <w:rsid w:val="008250FC"/>
    <w:rsid w:val="00825DD5"/>
    <w:rsid w:val="00833E4A"/>
    <w:rsid w:val="008342A2"/>
    <w:rsid w:val="00834EE5"/>
    <w:rsid w:val="00837257"/>
    <w:rsid w:val="00837717"/>
    <w:rsid w:val="00840486"/>
    <w:rsid w:val="00840518"/>
    <w:rsid w:val="008419A7"/>
    <w:rsid w:val="00842845"/>
    <w:rsid w:val="00844C6A"/>
    <w:rsid w:val="00845BF0"/>
    <w:rsid w:val="00846C15"/>
    <w:rsid w:val="00847B0E"/>
    <w:rsid w:val="00847C8C"/>
    <w:rsid w:val="00850B86"/>
    <w:rsid w:val="00851BEC"/>
    <w:rsid w:val="008521D1"/>
    <w:rsid w:val="0085376B"/>
    <w:rsid w:val="00853C29"/>
    <w:rsid w:val="00854C78"/>
    <w:rsid w:val="008556CC"/>
    <w:rsid w:val="00856200"/>
    <w:rsid w:val="00856B2B"/>
    <w:rsid w:val="00857E37"/>
    <w:rsid w:val="008632AE"/>
    <w:rsid w:val="00863CE7"/>
    <w:rsid w:val="008656AF"/>
    <w:rsid w:val="00866219"/>
    <w:rsid w:val="00870B19"/>
    <w:rsid w:val="008714BF"/>
    <w:rsid w:val="008715E2"/>
    <w:rsid w:val="00871AE2"/>
    <w:rsid w:val="00872FE8"/>
    <w:rsid w:val="008747B8"/>
    <w:rsid w:val="008762A2"/>
    <w:rsid w:val="00877952"/>
    <w:rsid w:val="00880B57"/>
    <w:rsid w:val="0088184A"/>
    <w:rsid w:val="00884343"/>
    <w:rsid w:val="00884575"/>
    <w:rsid w:val="0088490F"/>
    <w:rsid w:val="008901EB"/>
    <w:rsid w:val="00890B5D"/>
    <w:rsid w:val="00891EAA"/>
    <w:rsid w:val="00891FE7"/>
    <w:rsid w:val="00892000"/>
    <w:rsid w:val="008923A9"/>
    <w:rsid w:val="008935F0"/>
    <w:rsid w:val="00893EF7"/>
    <w:rsid w:val="00894BF4"/>
    <w:rsid w:val="00895E5F"/>
    <w:rsid w:val="0089681C"/>
    <w:rsid w:val="008A33E1"/>
    <w:rsid w:val="008A347F"/>
    <w:rsid w:val="008A631C"/>
    <w:rsid w:val="008A704F"/>
    <w:rsid w:val="008A7F72"/>
    <w:rsid w:val="008B0726"/>
    <w:rsid w:val="008B1B69"/>
    <w:rsid w:val="008B3906"/>
    <w:rsid w:val="008B3C0F"/>
    <w:rsid w:val="008B485B"/>
    <w:rsid w:val="008B60EA"/>
    <w:rsid w:val="008B6B2C"/>
    <w:rsid w:val="008C3730"/>
    <w:rsid w:val="008C4F46"/>
    <w:rsid w:val="008C63FA"/>
    <w:rsid w:val="008C6729"/>
    <w:rsid w:val="008D1460"/>
    <w:rsid w:val="008D238F"/>
    <w:rsid w:val="008D25C6"/>
    <w:rsid w:val="008D3148"/>
    <w:rsid w:val="008D37B0"/>
    <w:rsid w:val="008D44EB"/>
    <w:rsid w:val="008D482D"/>
    <w:rsid w:val="008D663D"/>
    <w:rsid w:val="008D7930"/>
    <w:rsid w:val="008E0106"/>
    <w:rsid w:val="008E211B"/>
    <w:rsid w:val="008E269D"/>
    <w:rsid w:val="008E3FA6"/>
    <w:rsid w:val="008E4FCD"/>
    <w:rsid w:val="008E7190"/>
    <w:rsid w:val="008E7279"/>
    <w:rsid w:val="008E7427"/>
    <w:rsid w:val="008F0055"/>
    <w:rsid w:val="008F143C"/>
    <w:rsid w:val="008F207E"/>
    <w:rsid w:val="008F40E4"/>
    <w:rsid w:val="0090134C"/>
    <w:rsid w:val="0090141C"/>
    <w:rsid w:val="00904168"/>
    <w:rsid w:val="009063FC"/>
    <w:rsid w:val="0090673F"/>
    <w:rsid w:val="00911A69"/>
    <w:rsid w:val="00911EA2"/>
    <w:rsid w:val="009121D2"/>
    <w:rsid w:val="00913200"/>
    <w:rsid w:val="00913771"/>
    <w:rsid w:val="009142D0"/>
    <w:rsid w:val="0091610D"/>
    <w:rsid w:val="00917099"/>
    <w:rsid w:val="00921FFF"/>
    <w:rsid w:val="00930E4D"/>
    <w:rsid w:val="00931685"/>
    <w:rsid w:val="00934A25"/>
    <w:rsid w:val="00936FEE"/>
    <w:rsid w:val="00937FF0"/>
    <w:rsid w:val="009405B0"/>
    <w:rsid w:val="00943726"/>
    <w:rsid w:val="00944509"/>
    <w:rsid w:val="00945901"/>
    <w:rsid w:val="00947379"/>
    <w:rsid w:val="00947F0F"/>
    <w:rsid w:val="00951A42"/>
    <w:rsid w:val="0095414B"/>
    <w:rsid w:val="00954D93"/>
    <w:rsid w:val="00956CDF"/>
    <w:rsid w:val="00960184"/>
    <w:rsid w:val="009609A6"/>
    <w:rsid w:val="009618EB"/>
    <w:rsid w:val="009643BE"/>
    <w:rsid w:val="00967873"/>
    <w:rsid w:val="00967E75"/>
    <w:rsid w:val="00970039"/>
    <w:rsid w:val="00970CCC"/>
    <w:rsid w:val="009719EB"/>
    <w:rsid w:val="00971D14"/>
    <w:rsid w:val="009730E9"/>
    <w:rsid w:val="009730F4"/>
    <w:rsid w:val="00975078"/>
    <w:rsid w:val="00976B5C"/>
    <w:rsid w:val="00976E5E"/>
    <w:rsid w:val="009776A9"/>
    <w:rsid w:val="00977C79"/>
    <w:rsid w:val="00980B6F"/>
    <w:rsid w:val="0098119D"/>
    <w:rsid w:val="00983232"/>
    <w:rsid w:val="00983F5E"/>
    <w:rsid w:val="00983FA3"/>
    <w:rsid w:val="009848E5"/>
    <w:rsid w:val="00986925"/>
    <w:rsid w:val="00986DCB"/>
    <w:rsid w:val="009875CA"/>
    <w:rsid w:val="009877EE"/>
    <w:rsid w:val="00991A8D"/>
    <w:rsid w:val="009921A4"/>
    <w:rsid w:val="0099363B"/>
    <w:rsid w:val="009948F7"/>
    <w:rsid w:val="00994E6E"/>
    <w:rsid w:val="0099529A"/>
    <w:rsid w:val="009957DA"/>
    <w:rsid w:val="00996A01"/>
    <w:rsid w:val="00996A72"/>
    <w:rsid w:val="00997326"/>
    <w:rsid w:val="009975AA"/>
    <w:rsid w:val="009A0392"/>
    <w:rsid w:val="009A274F"/>
    <w:rsid w:val="009A2830"/>
    <w:rsid w:val="009A3E4D"/>
    <w:rsid w:val="009A570E"/>
    <w:rsid w:val="009A6144"/>
    <w:rsid w:val="009A64F2"/>
    <w:rsid w:val="009A6E82"/>
    <w:rsid w:val="009A722A"/>
    <w:rsid w:val="009B1406"/>
    <w:rsid w:val="009B1944"/>
    <w:rsid w:val="009B2873"/>
    <w:rsid w:val="009B4141"/>
    <w:rsid w:val="009B59C0"/>
    <w:rsid w:val="009B6A50"/>
    <w:rsid w:val="009C0A22"/>
    <w:rsid w:val="009C2C75"/>
    <w:rsid w:val="009C5A94"/>
    <w:rsid w:val="009C7261"/>
    <w:rsid w:val="009C7373"/>
    <w:rsid w:val="009C73B7"/>
    <w:rsid w:val="009D0BA4"/>
    <w:rsid w:val="009D1FB2"/>
    <w:rsid w:val="009D351E"/>
    <w:rsid w:val="009D7E08"/>
    <w:rsid w:val="009E0D32"/>
    <w:rsid w:val="009E17F3"/>
    <w:rsid w:val="009E253C"/>
    <w:rsid w:val="009E36EE"/>
    <w:rsid w:val="009E426D"/>
    <w:rsid w:val="009F13AA"/>
    <w:rsid w:val="009F16B0"/>
    <w:rsid w:val="009F44BE"/>
    <w:rsid w:val="009F5461"/>
    <w:rsid w:val="00A00094"/>
    <w:rsid w:val="00A01410"/>
    <w:rsid w:val="00A03214"/>
    <w:rsid w:val="00A04C5C"/>
    <w:rsid w:val="00A06C3C"/>
    <w:rsid w:val="00A07A17"/>
    <w:rsid w:val="00A102FD"/>
    <w:rsid w:val="00A125F7"/>
    <w:rsid w:val="00A131D5"/>
    <w:rsid w:val="00A132FB"/>
    <w:rsid w:val="00A1378D"/>
    <w:rsid w:val="00A14B23"/>
    <w:rsid w:val="00A211D0"/>
    <w:rsid w:val="00A22D79"/>
    <w:rsid w:val="00A26381"/>
    <w:rsid w:val="00A26416"/>
    <w:rsid w:val="00A30161"/>
    <w:rsid w:val="00A30499"/>
    <w:rsid w:val="00A3240F"/>
    <w:rsid w:val="00A33765"/>
    <w:rsid w:val="00A3417B"/>
    <w:rsid w:val="00A36701"/>
    <w:rsid w:val="00A36CB9"/>
    <w:rsid w:val="00A36E91"/>
    <w:rsid w:val="00A37923"/>
    <w:rsid w:val="00A40BB5"/>
    <w:rsid w:val="00A40CEE"/>
    <w:rsid w:val="00A41E14"/>
    <w:rsid w:val="00A42A72"/>
    <w:rsid w:val="00A430EF"/>
    <w:rsid w:val="00A43F43"/>
    <w:rsid w:val="00A44544"/>
    <w:rsid w:val="00A4785E"/>
    <w:rsid w:val="00A51F1B"/>
    <w:rsid w:val="00A553A9"/>
    <w:rsid w:val="00A6012C"/>
    <w:rsid w:val="00A6236B"/>
    <w:rsid w:val="00A62480"/>
    <w:rsid w:val="00A62C9B"/>
    <w:rsid w:val="00A64104"/>
    <w:rsid w:val="00A65017"/>
    <w:rsid w:val="00A65903"/>
    <w:rsid w:val="00A65DE0"/>
    <w:rsid w:val="00A662E2"/>
    <w:rsid w:val="00A67814"/>
    <w:rsid w:val="00A71BA4"/>
    <w:rsid w:val="00A74124"/>
    <w:rsid w:val="00A75962"/>
    <w:rsid w:val="00A7621D"/>
    <w:rsid w:val="00A76236"/>
    <w:rsid w:val="00A76779"/>
    <w:rsid w:val="00A803C5"/>
    <w:rsid w:val="00A81109"/>
    <w:rsid w:val="00A82B47"/>
    <w:rsid w:val="00A8664B"/>
    <w:rsid w:val="00A913F6"/>
    <w:rsid w:val="00A91BA4"/>
    <w:rsid w:val="00A932F7"/>
    <w:rsid w:val="00A93AEE"/>
    <w:rsid w:val="00A947F8"/>
    <w:rsid w:val="00A95CFF"/>
    <w:rsid w:val="00A96DE7"/>
    <w:rsid w:val="00AA0218"/>
    <w:rsid w:val="00AA1336"/>
    <w:rsid w:val="00AA2A58"/>
    <w:rsid w:val="00AA4F24"/>
    <w:rsid w:val="00AA6DF7"/>
    <w:rsid w:val="00AA7751"/>
    <w:rsid w:val="00AB3E00"/>
    <w:rsid w:val="00AB4569"/>
    <w:rsid w:val="00AB6E5E"/>
    <w:rsid w:val="00AC0611"/>
    <w:rsid w:val="00AC1343"/>
    <w:rsid w:val="00AC40CC"/>
    <w:rsid w:val="00AC4106"/>
    <w:rsid w:val="00AC42B3"/>
    <w:rsid w:val="00AC4691"/>
    <w:rsid w:val="00AC4931"/>
    <w:rsid w:val="00AC4F37"/>
    <w:rsid w:val="00AC650C"/>
    <w:rsid w:val="00AC703B"/>
    <w:rsid w:val="00AC7717"/>
    <w:rsid w:val="00AC7AFB"/>
    <w:rsid w:val="00AD1B25"/>
    <w:rsid w:val="00AD1F4A"/>
    <w:rsid w:val="00AD4E7A"/>
    <w:rsid w:val="00AD5849"/>
    <w:rsid w:val="00AD776B"/>
    <w:rsid w:val="00AE1C18"/>
    <w:rsid w:val="00AE1FAD"/>
    <w:rsid w:val="00AE2B91"/>
    <w:rsid w:val="00AE3F3B"/>
    <w:rsid w:val="00AE4DB4"/>
    <w:rsid w:val="00AE55A4"/>
    <w:rsid w:val="00AE671D"/>
    <w:rsid w:val="00AE77E8"/>
    <w:rsid w:val="00AE7B58"/>
    <w:rsid w:val="00AF0049"/>
    <w:rsid w:val="00AF12EF"/>
    <w:rsid w:val="00AF24BA"/>
    <w:rsid w:val="00AF2861"/>
    <w:rsid w:val="00AF333C"/>
    <w:rsid w:val="00AF6CB0"/>
    <w:rsid w:val="00AF6F05"/>
    <w:rsid w:val="00AF75AE"/>
    <w:rsid w:val="00B01C2B"/>
    <w:rsid w:val="00B03A50"/>
    <w:rsid w:val="00B049D2"/>
    <w:rsid w:val="00B04A39"/>
    <w:rsid w:val="00B05B59"/>
    <w:rsid w:val="00B07291"/>
    <w:rsid w:val="00B075CB"/>
    <w:rsid w:val="00B14C08"/>
    <w:rsid w:val="00B14E8F"/>
    <w:rsid w:val="00B20BD0"/>
    <w:rsid w:val="00B20DC9"/>
    <w:rsid w:val="00B21287"/>
    <w:rsid w:val="00B215F6"/>
    <w:rsid w:val="00B21907"/>
    <w:rsid w:val="00B22E7D"/>
    <w:rsid w:val="00B22EA8"/>
    <w:rsid w:val="00B23817"/>
    <w:rsid w:val="00B23DD3"/>
    <w:rsid w:val="00B24632"/>
    <w:rsid w:val="00B24D9B"/>
    <w:rsid w:val="00B25461"/>
    <w:rsid w:val="00B30B01"/>
    <w:rsid w:val="00B31F9C"/>
    <w:rsid w:val="00B31FC4"/>
    <w:rsid w:val="00B343C9"/>
    <w:rsid w:val="00B378DF"/>
    <w:rsid w:val="00B42DD5"/>
    <w:rsid w:val="00B4374F"/>
    <w:rsid w:val="00B462D3"/>
    <w:rsid w:val="00B462EF"/>
    <w:rsid w:val="00B470CE"/>
    <w:rsid w:val="00B5179D"/>
    <w:rsid w:val="00B53B36"/>
    <w:rsid w:val="00B64EB1"/>
    <w:rsid w:val="00B6712E"/>
    <w:rsid w:val="00B675ED"/>
    <w:rsid w:val="00B709AA"/>
    <w:rsid w:val="00B71484"/>
    <w:rsid w:val="00B726D0"/>
    <w:rsid w:val="00B72CBB"/>
    <w:rsid w:val="00B77687"/>
    <w:rsid w:val="00B7772B"/>
    <w:rsid w:val="00B8187F"/>
    <w:rsid w:val="00B82CA5"/>
    <w:rsid w:val="00B85753"/>
    <w:rsid w:val="00B86102"/>
    <w:rsid w:val="00B865CB"/>
    <w:rsid w:val="00B872AD"/>
    <w:rsid w:val="00B900DE"/>
    <w:rsid w:val="00B90F49"/>
    <w:rsid w:val="00B91A8A"/>
    <w:rsid w:val="00B972E9"/>
    <w:rsid w:val="00B97607"/>
    <w:rsid w:val="00BA01A9"/>
    <w:rsid w:val="00BA02CA"/>
    <w:rsid w:val="00BA4BEB"/>
    <w:rsid w:val="00BA6021"/>
    <w:rsid w:val="00BB332C"/>
    <w:rsid w:val="00BB6362"/>
    <w:rsid w:val="00BB654C"/>
    <w:rsid w:val="00BB6D36"/>
    <w:rsid w:val="00BB7205"/>
    <w:rsid w:val="00BC0EA7"/>
    <w:rsid w:val="00BC131E"/>
    <w:rsid w:val="00BC24E9"/>
    <w:rsid w:val="00BC2F4E"/>
    <w:rsid w:val="00BC3C11"/>
    <w:rsid w:val="00BC4A06"/>
    <w:rsid w:val="00BC5765"/>
    <w:rsid w:val="00BC6A4B"/>
    <w:rsid w:val="00BD4946"/>
    <w:rsid w:val="00BD6225"/>
    <w:rsid w:val="00BD6C0F"/>
    <w:rsid w:val="00BD6D9A"/>
    <w:rsid w:val="00BD6FE2"/>
    <w:rsid w:val="00BE096F"/>
    <w:rsid w:val="00BE0B6B"/>
    <w:rsid w:val="00BE147D"/>
    <w:rsid w:val="00BE156F"/>
    <w:rsid w:val="00BE50B2"/>
    <w:rsid w:val="00BE58A9"/>
    <w:rsid w:val="00BF24F3"/>
    <w:rsid w:val="00BF4070"/>
    <w:rsid w:val="00BF4311"/>
    <w:rsid w:val="00BF45AC"/>
    <w:rsid w:val="00C00D3C"/>
    <w:rsid w:val="00C041AC"/>
    <w:rsid w:val="00C057B6"/>
    <w:rsid w:val="00C07A9A"/>
    <w:rsid w:val="00C108E1"/>
    <w:rsid w:val="00C116C2"/>
    <w:rsid w:val="00C14B57"/>
    <w:rsid w:val="00C1575C"/>
    <w:rsid w:val="00C16462"/>
    <w:rsid w:val="00C164EA"/>
    <w:rsid w:val="00C1659A"/>
    <w:rsid w:val="00C17572"/>
    <w:rsid w:val="00C177C5"/>
    <w:rsid w:val="00C2120B"/>
    <w:rsid w:val="00C21C42"/>
    <w:rsid w:val="00C245F2"/>
    <w:rsid w:val="00C24EC8"/>
    <w:rsid w:val="00C26C57"/>
    <w:rsid w:val="00C30755"/>
    <w:rsid w:val="00C30EA4"/>
    <w:rsid w:val="00C31B40"/>
    <w:rsid w:val="00C32193"/>
    <w:rsid w:val="00C326F2"/>
    <w:rsid w:val="00C32F2D"/>
    <w:rsid w:val="00C338CD"/>
    <w:rsid w:val="00C346B9"/>
    <w:rsid w:val="00C347E2"/>
    <w:rsid w:val="00C3548D"/>
    <w:rsid w:val="00C360FC"/>
    <w:rsid w:val="00C364CF"/>
    <w:rsid w:val="00C368F1"/>
    <w:rsid w:val="00C37CD8"/>
    <w:rsid w:val="00C44C0E"/>
    <w:rsid w:val="00C44C53"/>
    <w:rsid w:val="00C46B87"/>
    <w:rsid w:val="00C54F4E"/>
    <w:rsid w:val="00C55FE8"/>
    <w:rsid w:val="00C56D09"/>
    <w:rsid w:val="00C600A0"/>
    <w:rsid w:val="00C619F2"/>
    <w:rsid w:val="00C66823"/>
    <w:rsid w:val="00C66C59"/>
    <w:rsid w:val="00C674D6"/>
    <w:rsid w:val="00C67A22"/>
    <w:rsid w:val="00C70DD2"/>
    <w:rsid w:val="00C72044"/>
    <w:rsid w:val="00C72326"/>
    <w:rsid w:val="00C76230"/>
    <w:rsid w:val="00C763F7"/>
    <w:rsid w:val="00C83434"/>
    <w:rsid w:val="00C83C9F"/>
    <w:rsid w:val="00C85B95"/>
    <w:rsid w:val="00C86941"/>
    <w:rsid w:val="00C87A23"/>
    <w:rsid w:val="00C9188D"/>
    <w:rsid w:val="00C918BD"/>
    <w:rsid w:val="00C93F1F"/>
    <w:rsid w:val="00C95575"/>
    <w:rsid w:val="00C95B93"/>
    <w:rsid w:val="00C971A0"/>
    <w:rsid w:val="00CA2FD1"/>
    <w:rsid w:val="00CA563D"/>
    <w:rsid w:val="00CA68E8"/>
    <w:rsid w:val="00CA75F9"/>
    <w:rsid w:val="00CB2676"/>
    <w:rsid w:val="00CB310B"/>
    <w:rsid w:val="00CB3171"/>
    <w:rsid w:val="00CB38D5"/>
    <w:rsid w:val="00CB71FD"/>
    <w:rsid w:val="00CC1D93"/>
    <w:rsid w:val="00CC42F9"/>
    <w:rsid w:val="00CC5473"/>
    <w:rsid w:val="00CC64AD"/>
    <w:rsid w:val="00CD07A5"/>
    <w:rsid w:val="00CD1519"/>
    <w:rsid w:val="00CD320C"/>
    <w:rsid w:val="00CD51CA"/>
    <w:rsid w:val="00CE0C16"/>
    <w:rsid w:val="00CE148D"/>
    <w:rsid w:val="00CE1ED0"/>
    <w:rsid w:val="00CE404E"/>
    <w:rsid w:val="00CE6C99"/>
    <w:rsid w:val="00CE7145"/>
    <w:rsid w:val="00CE7D01"/>
    <w:rsid w:val="00CF0DD1"/>
    <w:rsid w:val="00CF0EB4"/>
    <w:rsid w:val="00CF206E"/>
    <w:rsid w:val="00CF58D7"/>
    <w:rsid w:val="00CF78E4"/>
    <w:rsid w:val="00D050DC"/>
    <w:rsid w:val="00D05F01"/>
    <w:rsid w:val="00D108F8"/>
    <w:rsid w:val="00D10A4A"/>
    <w:rsid w:val="00D11C96"/>
    <w:rsid w:val="00D12E10"/>
    <w:rsid w:val="00D17530"/>
    <w:rsid w:val="00D21744"/>
    <w:rsid w:val="00D22063"/>
    <w:rsid w:val="00D23937"/>
    <w:rsid w:val="00D24F12"/>
    <w:rsid w:val="00D30959"/>
    <w:rsid w:val="00D325AF"/>
    <w:rsid w:val="00D32D2F"/>
    <w:rsid w:val="00D37516"/>
    <w:rsid w:val="00D37736"/>
    <w:rsid w:val="00D378EE"/>
    <w:rsid w:val="00D37FC3"/>
    <w:rsid w:val="00D40770"/>
    <w:rsid w:val="00D41746"/>
    <w:rsid w:val="00D43931"/>
    <w:rsid w:val="00D44C09"/>
    <w:rsid w:val="00D45464"/>
    <w:rsid w:val="00D50C60"/>
    <w:rsid w:val="00D534A2"/>
    <w:rsid w:val="00D55066"/>
    <w:rsid w:val="00D60233"/>
    <w:rsid w:val="00D60839"/>
    <w:rsid w:val="00D60B44"/>
    <w:rsid w:val="00D6159B"/>
    <w:rsid w:val="00D63BB3"/>
    <w:rsid w:val="00D6409C"/>
    <w:rsid w:val="00D6453E"/>
    <w:rsid w:val="00D64AF5"/>
    <w:rsid w:val="00D65363"/>
    <w:rsid w:val="00D653C9"/>
    <w:rsid w:val="00D65D20"/>
    <w:rsid w:val="00D67622"/>
    <w:rsid w:val="00D70B65"/>
    <w:rsid w:val="00D71DE9"/>
    <w:rsid w:val="00D7243C"/>
    <w:rsid w:val="00D73C3B"/>
    <w:rsid w:val="00D745A8"/>
    <w:rsid w:val="00D7641A"/>
    <w:rsid w:val="00D82B24"/>
    <w:rsid w:val="00D831D2"/>
    <w:rsid w:val="00D832C8"/>
    <w:rsid w:val="00D866C2"/>
    <w:rsid w:val="00D873DE"/>
    <w:rsid w:val="00D87E0A"/>
    <w:rsid w:val="00D9288C"/>
    <w:rsid w:val="00D92E8F"/>
    <w:rsid w:val="00D944EB"/>
    <w:rsid w:val="00D97D79"/>
    <w:rsid w:val="00DA07D9"/>
    <w:rsid w:val="00DA25C1"/>
    <w:rsid w:val="00DA29F8"/>
    <w:rsid w:val="00DA643C"/>
    <w:rsid w:val="00DA7A09"/>
    <w:rsid w:val="00DB00F8"/>
    <w:rsid w:val="00DB0631"/>
    <w:rsid w:val="00DB3E5A"/>
    <w:rsid w:val="00DB4194"/>
    <w:rsid w:val="00DC0092"/>
    <w:rsid w:val="00DC0C9A"/>
    <w:rsid w:val="00DC20D4"/>
    <w:rsid w:val="00DC62F2"/>
    <w:rsid w:val="00DD2B54"/>
    <w:rsid w:val="00DD3B4C"/>
    <w:rsid w:val="00DD4F21"/>
    <w:rsid w:val="00DD517A"/>
    <w:rsid w:val="00DD5887"/>
    <w:rsid w:val="00DD7130"/>
    <w:rsid w:val="00DE07BD"/>
    <w:rsid w:val="00DE0CB4"/>
    <w:rsid w:val="00DE1FB5"/>
    <w:rsid w:val="00DE2851"/>
    <w:rsid w:val="00DE316F"/>
    <w:rsid w:val="00DE37DE"/>
    <w:rsid w:val="00DE4CD7"/>
    <w:rsid w:val="00DE6973"/>
    <w:rsid w:val="00DE6CA4"/>
    <w:rsid w:val="00DE7261"/>
    <w:rsid w:val="00DF1D5B"/>
    <w:rsid w:val="00DF5BE8"/>
    <w:rsid w:val="00DF6DA0"/>
    <w:rsid w:val="00E00528"/>
    <w:rsid w:val="00E01DA4"/>
    <w:rsid w:val="00E039E9"/>
    <w:rsid w:val="00E04EC3"/>
    <w:rsid w:val="00E0582C"/>
    <w:rsid w:val="00E0623C"/>
    <w:rsid w:val="00E0686D"/>
    <w:rsid w:val="00E079AF"/>
    <w:rsid w:val="00E10027"/>
    <w:rsid w:val="00E102BA"/>
    <w:rsid w:val="00E1156A"/>
    <w:rsid w:val="00E128EA"/>
    <w:rsid w:val="00E13275"/>
    <w:rsid w:val="00E13B36"/>
    <w:rsid w:val="00E13DB1"/>
    <w:rsid w:val="00E13E04"/>
    <w:rsid w:val="00E13FF2"/>
    <w:rsid w:val="00E154DF"/>
    <w:rsid w:val="00E16594"/>
    <w:rsid w:val="00E166CE"/>
    <w:rsid w:val="00E16A76"/>
    <w:rsid w:val="00E16C57"/>
    <w:rsid w:val="00E228EA"/>
    <w:rsid w:val="00E301D2"/>
    <w:rsid w:val="00E32234"/>
    <w:rsid w:val="00E3408C"/>
    <w:rsid w:val="00E34A7C"/>
    <w:rsid w:val="00E34B01"/>
    <w:rsid w:val="00E34CD2"/>
    <w:rsid w:val="00E371B1"/>
    <w:rsid w:val="00E37353"/>
    <w:rsid w:val="00E378EF"/>
    <w:rsid w:val="00E411F2"/>
    <w:rsid w:val="00E41F6C"/>
    <w:rsid w:val="00E441B5"/>
    <w:rsid w:val="00E44904"/>
    <w:rsid w:val="00E51D94"/>
    <w:rsid w:val="00E53C8E"/>
    <w:rsid w:val="00E53CF9"/>
    <w:rsid w:val="00E54C84"/>
    <w:rsid w:val="00E5540B"/>
    <w:rsid w:val="00E5685D"/>
    <w:rsid w:val="00E578AC"/>
    <w:rsid w:val="00E57C64"/>
    <w:rsid w:val="00E60894"/>
    <w:rsid w:val="00E60A73"/>
    <w:rsid w:val="00E60BF2"/>
    <w:rsid w:val="00E64792"/>
    <w:rsid w:val="00E676A7"/>
    <w:rsid w:val="00E67DA5"/>
    <w:rsid w:val="00E709BE"/>
    <w:rsid w:val="00E70CFF"/>
    <w:rsid w:val="00E71804"/>
    <w:rsid w:val="00E72A21"/>
    <w:rsid w:val="00E72C39"/>
    <w:rsid w:val="00E734EF"/>
    <w:rsid w:val="00E73A69"/>
    <w:rsid w:val="00E74F3A"/>
    <w:rsid w:val="00E7565E"/>
    <w:rsid w:val="00E84AC8"/>
    <w:rsid w:val="00E853F5"/>
    <w:rsid w:val="00E86579"/>
    <w:rsid w:val="00E87684"/>
    <w:rsid w:val="00E90042"/>
    <w:rsid w:val="00E918F4"/>
    <w:rsid w:val="00E91A94"/>
    <w:rsid w:val="00E93794"/>
    <w:rsid w:val="00E938DE"/>
    <w:rsid w:val="00E94034"/>
    <w:rsid w:val="00E968A6"/>
    <w:rsid w:val="00EA0A5E"/>
    <w:rsid w:val="00EA15A1"/>
    <w:rsid w:val="00EA17F2"/>
    <w:rsid w:val="00EA3FF0"/>
    <w:rsid w:val="00EA490E"/>
    <w:rsid w:val="00EA5BF0"/>
    <w:rsid w:val="00EA6B7A"/>
    <w:rsid w:val="00EA7F4D"/>
    <w:rsid w:val="00EB0C86"/>
    <w:rsid w:val="00EB3078"/>
    <w:rsid w:val="00EB5390"/>
    <w:rsid w:val="00EB6F1B"/>
    <w:rsid w:val="00EC7374"/>
    <w:rsid w:val="00ED0042"/>
    <w:rsid w:val="00ED20D4"/>
    <w:rsid w:val="00ED35B8"/>
    <w:rsid w:val="00ED4490"/>
    <w:rsid w:val="00ED4944"/>
    <w:rsid w:val="00ED67C1"/>
    <w:rsid w:val="00ED7B3D"/>
    <w:rsid w:val="00EE07AB"/>
    <w:rsid w:val="00EE0D06"/>
    <w:rsid w:val="00EE0FD7"/>
    <w:rsid w:val="00EE125E"/>
    <w:rsid w:val="00EE13FF"/>
    <w:rsid w:val="00EE25F5"/>
    <w:rsid w:val="00EE28D4"/>
    <w:rsid w:val="00EE2EA7"/>
    <w:rsid w:val="00EE678E"/>
    <w:rsid w:val="00EE7C19"/>
    <w:rsid w:val="00EF0778"/>
    <w:rsid w:val="00EF1CDD"/>
    <w:rsid w:val="00EF4DEC"/>
    <w:rsid w:val="00EF50DA"/>
    <w:rsid w:val="00EF60EE"/>
    <w:rsid w:val="00EF6DFB"/>
    <w:rsid w:val="00F007EA"/>
    <w:rsid w:val="00F00947"/>
    <w:rsid w:val="00F01AF2"/>
    <w:rsid w:val="00F01B40"/>
    <w:rsid w:val="00F030CD"/>
    <w:rsid w:val="00F04C97"/>
    <w:rsid w:val="00F10A9D"/>
    <w:rsid w:val="00F11094"/>
    <w:rsid w:val="00F1322E"/>
    <w:rsid w:val="00F14888"/>
    <w:rsid w:val="00F15550"/>
    <w:rsid w:val="00F17067"/>
    <w:rsid w:val="00F1738F"/>
    <w:rsid w:val="00F17C67"/>
    <w:rsid w:val="00F223F8"/>
    <w:rsid w:val="00F23966"/>
    <w:rsid w:val="00F23BE6"/>
    <w:rsid w:val="00F24CBF"/>
    <w:rsid w:val="00F26AB7"/>
    <w:rsid w:val="00F27197"/>
    <w:rsid w:val="00F276D6"/>
    <w:rsid w:val="00F319E5"/>
    <w:rsid w:val="00F31EF9"/>
    <w:rsid w:val="00F31F80"/>
    <w:rsid w:val="00F32932"/>
    <w:rsid w:val="00F36CC6"/>
    <w:rsid w:val="00F3701F"/>
    <w:rsid w:val="00F4046F"/>
    <w:rsid w:val="00F42692"/>
    <w:rsid w:val="00F44D2E"/>
    <w:rsid w:val="00F45623"/>
    <w:rsid w:val="00F478DE"/>
    <w:rsid w:val="00F5200F"/>
    <w:rsid w:val="00F54F52"/>
    <w:rsid w:val="00F615B3"/>
    <w:rsid w:val="00F6326F"/>
    <w:rsid w:val="00F6382F"/>
    <w:rsid w:val="00F6448D"/>
    <w:rsid w:val="00F65947"/>
    <w:rsid w:val="00F669CF"/>
    <w:rsid w:val="00F73077"/>
    <w:rsid w:val="00F73AC4"/>
    <w:rsid w:val="00F74A53"/>
    <w:rsid w:val="00F75E48"/>
    <w:rsid w:val="00F771BB"/>
    <w:rsid w:val="00F77878"/>
    <w:rsid w:val="00F77D7D"/>
    <w:rsid w:val="00F81F15"/>
    <w:rsid w:val="00F84AEA"/>
    <w:rsid w:val="00F87E8C"/>
    <w:rsid w:val="00F9294F"/>
    <w:rsid w:val="00F947C4"/>
    <w:rsid w:val="00F94900"/>
    <w:rsid w:val="00F94B02"/>
    <w:rsid w:val="00F966B5"/>
    <w:rsid w:val="00F9686E"/>
    <w:rsid w:val="00F968EA"/>
    <w:rsid w:val="00FA3F2B"/>
    <w:rsid w:val="00FA42D9"/>
    <w:rsid w:val="00FB4541"/>
    <w:rsid w:val="00FB5401"/>
    <w:rsid w:val="00FB76F8"/>
    <w:rsid w:val="00FB7E85"/>
    <w:rsid w:val="00FC3363"/>
    <w:rsid w:val="00FC3428"/>
    <w:rsid w:val="00FC4DB9"/>
    <w:rsid w:val="00FC6ACA"/>
    <w:rsid w:val="00FD1A31"/>
    <w:rsid w:val="00FD203C"/>
    <w:rsid w:val="00FD2C23"/>
    <w:rsid w:val="00FD3BA1"/>
    <w:rsid w:val="00FD47B6"/>
    <w:rsid w:val="00FD4887"/>
    <w:rsid w:val="00FD5262"/>
    <w:rsid w:val="00FD6284"/>
    <w:rsid w:val="00FD7E7C"/>
    <w:rsid w:val="00FE01E0"/>
    <w:rsid w:val="00FE218F"/>
    <w:rsid w:val="00FE3C20"/>
    <w:rsid w:val="00FE4647"/>
    <w:rsid w:val="00FE6342"/>
    <w:rsid w:val="00FE6A06"/>
    <w:rsid w:val="00FF03E5"/>
    <w:rsid w:val="00FF29A9"/>
    <w:rsid w:val="00FF71C5"/>
    <w:rsid w:val="00FF7358"/>
    <w:rsid w:val="00FF759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0" w:qFormat="1"/>
    <w:lsdException w:name="heading 4" w:uiPriority="9" w:qFormat="1"/>
    <w:lsdException w:name="heading 5" w:uiPriority="9"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envelope address" w:uiPriority="0"/>
    <w:lsdException w:name="page number" w:uiPriority="0"/>
    <w:lsdException w:name="toa heading" w:uiPriority="0"/>
    <w:lsdException w:name="List"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3" w:uiPriority="0"/>
    <w:lsdException w:name="Body Text Indent 3" w:uiPriority="0"/>
    <w:lsdException w:name="Strong" w:semiHidden="0" w:uiPriority="22" w:unhideWhenUsed="0" w:qFormat="1"/>
    <w:lsdException w:name="Emphasis" w:semiHidden="0" w:unhideWhenUsed="0" w:qFormat="1"/>
    <w:lsdException w:name="Document Map" w:uiPriority="0"/>
    <w:lsdException w:name="E-mail Signature" w:uiPriority="0"/>
    <w:lsdException w:name="Normal (Web)" w:qFormat="1"/>
    <w:lsdException w:name="HTML Acronym" w:uiPriority="0"/>
    <w:lsdException w:name="HTML Address" w:uiPriority="0"/>
    <w:lsdException w:name="HTML Cite" w:uiPriority="0"/>
    <w:lsdException w:name="HTML Code" w:uiPriority="0"/>
    <w:lsdException w:name="HTML Definition" w:uiPriority="0"/>
    <w:lsdException w:name="HTML Keyboard" w:uiPriority="0"/>
    <w:lsdException w:name="HTML Preformatted" w:uiPriority="0"/>
    <w:lsdException w:name="HTML Sample" w:uiPriority="0"/>
    <w:lsdException w:name="HTML Typewriter" w:uiPriority="0"/>
    <w:lsdException w:name="HTML Variable"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3A28DB"/>
    <w:pPr>
      <w:spacing w:after="0" w:line="240" w:lineRule="auto"/>
      <w:jc w:val="both"/>
    </w:pPr>
    <w:rPr>
      <w:rFonts w:ascii="Times New Roman" w:eastAsia="Times New Roman" w:hAnsi="Times New Roman" w:cs="Times New Roman"/>
      <w:sz w:val="24"/>
      <w:szCs w:val="24"/>
      <w:lang w:eastAsia="ru-RU"/>
    </w:rPr>
  </w:style>
  <w:style w:type="paragraph" w:styleId="12">
    <w:name w:val="heading 1"/>
    <w:aliases w:val="Заголовок 1 Знак Знак,Заголовок 1 Знак Знак Знак"/>
    <w:basedOn w:val="a2"/>
    <w:next w:val="a2"/>
    <w:link w:val="13"/>
    <w:uiPriority w:val="99"/>
    <w:qFormat/>
    <w:rsid w:val="00341439"/>
    <w:pPr>
      <w:keepNext/>
      <w:keepLines/>
      <w:spacing w:after="120" w:line="276" w:lineRule="auto"/>
      <w:jc w:val="center"/>
      <w:outlineLvl w:val="0"/>
    </w:pPr>
    <w:rPr>
      <w:b/>
      <w:bCs/>
      <w:sz w:val="28"/>
      <w:szCs w:val="28"/>
    </w:rPr>
  </w:style>
  <w:style w:type="paragraph" w:styleId="22">
    <w:name w:val="heading 2"/>
    <w:basedOn w:val="a2"/>
    <w:next w:val="a2"/>
    <w:link w:val="23"/>
    <w:uiPriority w:val="9"/>
    <w:unhideWhenUsed/>
    <w:qFormat/>
    <w:rsid w:val="00F10A9D"/>
    <w:pPr>
      <w:keepNext/>
      <w:keepLines/>
      <w:spacing w:before="120" w:after="120" w:line="276" w:lineRule="auto"/>
      <w:jc w:val="center"/>
      <w:outlineLvl w:val="1"/>
    </w:pPr>
    <w:rPr>
      <w:b/>
      <w:bCs/>
      <w:caps/>
      <w:szCs w:val="26"/>
    </w:rPr>
  </w:style>
  <w:style w:type="paragraph" w:styleId="31">
    <w:name w:val="heading 3"/>
    <w:basedOn w:val="a2"/>
    <w:next w:val="a2"/>
    <w:link w:val="32"/>
    <w:unhideWhenUsed/>
    <w:qFormat/>
    <w:rsid w:val="006D7DD6"/>
    <w:pPr>
      <w:keepNext/>
      <w:keepLines/>
      <w:ind w:firstLine="709"/>
      <w:outlineLvl w:val="2"/>
    </w:pPr>
    <w:rPr>
      <w:rFonts w:eastAsiaTheme="majorEastAsia" w:cstheme="majorBidi"/>
      <w:b/>
      <w:bCs/>
    </w:rPr>
  </w:style>
  <w:style w:type="paragraph" w:styleId="41">
    <w:name w:val="heading 4"/>
    <w:basedOn w:val="a2"/>
    <w:next w:val="a2"/>
    <w:link w:val="42"/>
    <w:uiPriority w:val="9"/>
    <w:unhideWhenUsed/>
    <w:qFormat/>
    <w:rsid w:val="006D7DD6"/>
    <w:pPr>
      <w:keepNext/>
      <w:keepLines/>
      <w:ind w:firstLine="737"/>
      <w:outlineLvl w:val="3"/>
    </w:pPr>
    <w:rPr>
      <w:rFonts w:eastAsiaTheme="majorEastAsia" w:cstheme="majorBidi"/>
      <w:b/>
      <w:bCs/>
      <w:iCs/>
    </w:rPr>
  </w:style>
  <w:style w:type="paragraph" w:styleId="51">
    <w:name w:val="heading 5"/>
    <w:basedOn w:val="a2"/>
    <w:next w:val="a2"/>
    <w:link w:val="52"/>
    <w:uiPriority w:val="9"/>
    <w:unhideWhenUsed/>
    <w:qFormat/>
    <w:rsid w:val="00EE0D06"/>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2"/>
    <w:next w:val="a2"/>
    <w:link w:val="60"/>
    <w:uiPriority w:val="99"/>
    <w:qFormat/>
    <w:rsid w:val="004976BA"/>
    <w:pPr>
      <w:tabs>
        <w:tab w:val="num" w:pos="4665"/>
      </w:tabs>
      <w:suppressAutoHyphens/>
      <w:spacing w:before="240" w:after="60" w:line="360" w:lineRule="auto"/>
      <w:ind w:left="4665" w:hanging="180"/>
      <w:outlineLvl w:val="5"/>
    </w:pPr>
    <w:rPr>
      <w:b/>
      <w:bCs/>
      <w:sz w:val="22"/>
      <w:szCs w:val="22"/>
      <w:lang w:eastAsia="ar-SA"/>
    </w:rPr>
  </w:style>
  <w:style w:type="paragraph" w:styleId="7">
    <w:name w:val="heading 7"/>
    <w:basedOn w:val="a2"/>
    <w:next w:val="a2"/>
    <w:link w:val="70"/>
    <w:uiPriority w:val="99"/>
    <w:unhideWhenUsed/>
    <w:qFormat/>
    <w:rsid w:val="006E7CE0"/>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2"/>
    <w:next w:val="a2"/>
    <w:link w:val="80"/>
    <w:uiPriority w:val="99"/>
    <w:qFormat/>
    <w:rsid w:val="004976BA"/>
    <w:pPr>
      <w:tabs>
        <w:tab w:val="left" w:pos="2149"/>
      </w:tabs>
      <w:suppressAutoHyphens/>
      <w:spacing w:before="240" w:after="60" w:line="360" w:lineRule="auto"/>
      <w:ind w:left="2149" w:hanging="1440"/>
      <w:outlineLvl w:val="7"/>
    </w:pPr>
    <w:rPr>
      <w:i/>
      <w:iCs/>
      <w:sz w:val="28"/>
      <w:szCs w:val="28"/>
      <w:lang w:eastAsia="ar-SA"/>
    </w:rPr>
  </w:style>
  <w:style w:type="paragraph" w:styleId="9">
    <w:name w:val="heading 9"/>
    <w:basedOn w:val="a2"/>
    <w:next w:val="a3"/>
    <w:link w:val="90"/>
    <w:uiPriority w:val="99"/>
    <w:qFormat/>
    <w:rsid w:val="004976BA"/>
    <w:pPr>
      <w:tabs>
        <w:tab w:val="left" w:pos="2293"/>
      </w:tabs>
      <w:suppressAutoHyphens/>
      <w:spacing w:line="360" w:lineRule="auto"/>
      <w:ind w:left="2293" w:hanging="1584"/>
      <w:outlineLvl w:val="8"/>
    </w:pPr>
    <w:rPr>
      <w:sz w:val="18"/>
      <w:szCs w:val="18"/>
      <w:lang w:eastAsia="ar-SA"/>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3">
    <w:name w:val="Заголовок 1 Знак"/>
    <w:aliases w:val="Заголовок 1 Знак Знак Знак1,Заголовок 1 Знак Знак Знак Знак1"/>
    <w:basedOn w:val="a4"/>
    <w:link w:val="12"/>
    <w:uiPriority w:val="99"/>
    <w:rsid w:val="00341439"/>
    <w:rPr>
      <w:rFonts w:ascii="Times New Roman" w:eastAsia="Times New Roman" w:hAnsi="Times New Roman" w:cs="Times New Roman"/>
      <w:b/>
      <w:bCs/>
      <w:sz w:val="28"/>
      <w:szCs w:val="28"/>
      <w:lang w:eastAsia="ru-RU"/>
    </w:rPr>
  </w:style>
  <w:style w:type="character" w:customStyle="1" w:styleId="23">
    <w:name w:val="Заголовок 2 Знак"/>
    <w:basedOn w:val="a4"/>
    <w:link w:val="22"/>
    <w:uiPriority w:val="9"/>
    <w:rsid w:val="00F10A9D"/>
    <w:rPr>
      <w:rFonts w:ascii="Times New Roman" w:eastAsia="Times New Roman" w:hAnsi="Times New Roman" w:cs="Times New Roman"/>
      <w:b/>
      <w:bCs/>
      <w:caps/>
      <w:sz w:val="24"/>
      <w:szCs w:val="26"/>
      <w:lang w:eastAsia="ru-RU"/>
    </w:rPr>
  </w:style>
  <w:style w:type="character" w:customStyle="1" w:styleId="32">
    <w:name w:val="Заголовок 3 Знак"/>
    <w:basedOn w:val="a4"/>
    <w:link w:val="31"/>
    <w:rsid w:val="006D7DD6"/>
    <w:rPr>
      <w:rFonts w:ascii="Times New Roman" w:eastAsiaTheme="majorEastAsia" w:hAnsi="Times New Roman" w:cstheme="majorBidi"/>
      <w:b/>
      <w:bCs/>
      <w:sz w:val="24"/>
      <w:szCs w:val="24"/>
      <w:lang w:eastAsia="ru-RU"/>
    </w:rPr>
  </w:style>
  <w:style w:type="character" w:customStyle="1" w:styleId="42">
    <w:name w:val="Заголовок 4 Знак"/>
    <w:basedOn w:val="a4"/>
    <w:link w:val="41"/>
    <w:uiPriority w:val="9"/>
    <w:rsid w:val="006D7DD6"/>
    <w:rPr>
      <w:rFonts w:ascii="Times New Roman" w:eastAsiaTheme="majorEastAsia" w:hAnsi="Times New Roman" w:cstheme="majorBidi"/>
      <w:b/>
      <w:bCs/>
      <w:iCs/>
      <w:sz w:val="24"/>
      <w:szCs w:val="24"/>
      <w:lang w:eastAsia="ru-RU"/>
    </w:rPr>
  </w:style>
  <w:style w:type="character" w:customStyle="1" w:styleId="52">
    <w:name w:val="Заголовок 5 Знак"/>
    <w:basedOn w:val="a4"/>
    <w:link w:val="51"/>
    <w:uiPriority w:val="9"/>
    <w:rsid w:val="00EE0D06"/>
    <w:rPr>
      <w:rFonts w:asciiTheme="majorHAnsi" w:eastAsiaTheme="majorEastAsia" w:hAnsiTheme="majorHAnsi" w:cstheme="majorBidi"/>
      <w:color w:val="243F60" w:themeColor="accent1" w:themeShade="7F"/>
      <w:sz w:val="26"/>
      <w:szCs w:val="24"/>
      <w:lang w:eastAsia="ru-RU"/>
    </w:rPr>
  </w:style>
  <w:style w:type="character" w:customStyle="1" w:styleId="70">
    <w:name w:val="Заголовок 7 Знак"/>
    <w:basedOn w:val="a4"/>
    <w:link w:val="7"/>
    <w:uiPriority w:val="99"/>
    <w:rsid w:val="006E7CE0"/>
    <w:rPr>
      <w:rFonts w:asciiTheme="majorHAnsi" w:eastAsiaTheme="majorEastAsia" w:hAnsiTheme="majorHAnsi" w:cstheme="majorBidi"/>
      <w:i/>
      <w:iCs/>
      <w:color w:val="404040" w:themeColor="text1" w:themeTint="BF"/>
      <w:sz w:val="26"/>
      <w:szCs w:val="24"/>
      <w:lang w:eastAsia="ru-RU"/>
    </w:rPr>
  </w:style>
  <w:style w:type="paragraph" w:styleId="a7">
    <w:name w:val="Balloon Text"/>
    <w:basedOn w:val="a2"/>
    <w:link w:val="a8"/>
    <w:unhideWhenUsed/>
    <w:rsid w:val="00C72044"/>
    <w:rPr>
      <w:rFonts w:ascii="Tahoma" w:hAnsi="Tahoma" w:cs="Tahoma"/>
      <w:sz w:val="16"/>
      <w:szCs w:val="16"/>
    </w:rPr>
  </w:style>
  <w:style w:type="character" w:customStyle="1" w:styleId="a8">
    <w:name w:val="Текст выноски Знак"/>
    <w:basedOn w:val="a4"/>
    <w:link w:val="a7"/>
    <w:uiPriority w:val="99"/>
    <w:rsid w:val="00C72044"/>
    <w:rPr>
      <w:rFonts w:ascii="Tahoma" w:eastAsia="Times New Roman" w:hAnsi="Tahoma" w:cs="Tahoma"/>
      <w:sz w:val="16"/>
      <w:szCs w:val="16"/>
      <w:lang w:eastAsia="ru-RU"/>
    </w:rPr>
  </w:style>
  <w:style w:type="table" w:styleId="a9">
    <w:name w:val="Table Grid"/>
    <w:aliases w:val="Table Grid Report,OTR,Таблица ОРГРЭС1"/>
    <w:basedOn w:val="a5"/>
    <w:rsid w:val="00A3376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a">
    <w:name w:val="Hyperlink"/>
    <w:basedOn w:val="a4"/>
    <w:uiPriority w:val="99"/>
    <w:unhideWhenUsed/>
    <w:rsid w:val="005A0507"/>
    <w:rPr>
      <w:color w:val="0044AA"/>
      <w:u w:val="single"/>
    </w:rPr>
  </w:style>
  <w:style w:type="paragraph" w:styleId="ab">
    <w:name w:val="List Paragraph"/>
    <w:aliases w:val="Таблицы,Варианты ответов,Абзац списка основной,List Paragraph2,ПАРАГРАФ,Нумерация,список 1,СПИСКИ,маркированный,List Paragraph,it_List1,Ненумерованный список,основной диплом,Введение,3_Абзац списка"/>
    <w:basedOn w:val="a2"/>
    <w:link w:val="ac"/>
    <w:uiPriority w:val="99"/>
    <w:qFormat/>
    <w:rsid w:val="00D21744"/>
    <w:pPr>
      <w:ind w:left="720"/>
      <w:contextualSpacing/>
    </w:pPr>
  </w:style>
  <w:style w:type="character" w:customStyle="1" w:styleId="ac">
    <w:name w:val="Абзац списка Знак"/>
    <w:aliases w:val="Таблицы Знак,Варианты ответов Знак,Абзац списка основной Знак,List Paragraph2 Знак,ПАРАГРАФ Знак,Нумерация Знак,список 1 Знак,СПИСКИ Знак,маркированный Знак,List Paragraph Знак,it_List1 Знак,Ненумерованный список Знак,Введение Знак"/>
    <w:basedOn w:val="a4"/>
    <w:link w:val="ab"/>
    <w:uiPriority w:val="99"/>
    <w:qFormat/>
    <w:rsid w:val="004D4B0A"/>
    <w:rPr>
      <w:rFonts w:ascii="Times New Roman" w:eastAsia="Times New Roman" w:hAnsi="Times New Roman" w:cs="Times New Roman"/>
      <w:sz w:val="26"/>
      <w:szCs w:val="24"/>
      <w:lang w:eastAsia="ru-RU"/>
    </w:rPr>
  </w:style>
  <w:style w:type="paragraph" w:styleId="ad">
    <w:name w:val="header"/>
    <w:basedOn w:val="a2"/>
    <w:link w:val="ae"/>
    <w:unhideWhenUsed/>
    <w:rsid w:val="00E94034"/>
    <w:pPr>
      <w:tabs>
        <w:tab w:val="center" w:pos="4677"/>
        <w:tab w:val="right" w:pos="9355"/>
      </w:tabs>
    </w:pPr>
  </w:style>
  <w:style w:type="character" w:customStyle="1" w:styleId="ae">
    <w:name w:val="Верхний колонтитул Знак"/>
    <w:basedOn w:val="a4"/>
    <w:link w:val="ad"/>
    <w:uiPriority w:val="99"/>
    <w:rsid w:val="00E94034"/>
    <w:rPr>
      <w:rFonts w:ascii="Times New Roman" w:eastAsia="Times New Roman" w:hAnsi="Times New Roman" w:cs="Times New Roman"/>
      <w:sz w:val="26"/>
      <w:szCs w:val="24"/>
      <w:lang w:eastAsia="ru-RU"/>
    </w:rPr>
  </w:style>
  <w:style w:type="paragraph" w:styleId="af">
    <w:name w:val="footer"/>
    <w:aliases w:val=" Знак6, Знак14,Знак6"/>
    <w:basedOn w:val="a2"/>
    <w:link w:val="af0"/>
    <w:unhideWhenUsed/>
    <w:rsid w:val="00E94034"/>
    <w:pPr>
      <w:tabs>
        <w:tab w:val="center" w:pos="4677"/>
        <w:tab w:val="right" w:pos="9355"/>
      </w:tabs>
    </w:pPr>
  </w:style>
  <w:style w:type="character" w:customStyle="1" w:styleId="af0">
    <w:name w:val="Нижний колонтитул Знак"/>
    <w:aliases w:val=" Знак6 Знак, Знак14 Знак,Знак6 Знак"/>
    <w:basedOn w:val="a4"/>
    <w:link w:val="af"/>
    <w:uiPriority w:val="99"/>
    <w:rsid w:val="00E94034"/>
    <w:rPr>
      <w:rFonts w:ascii="Times New Roman" w:eastAsia="Times New Roman" w:hAnsi="Times New Roman" w:cs="Times New Roman"/>
      <w:sz w:val="26"/>
      <w:szCs w:val="24"/>
      <w:lang w:eastAsia="ru-RU"/>
    </w:rPr>
  </w:style>
  <w:style w:type="paragraph" w:styleId="a0">
    <w:name w:val="List Bullet"/>
    <w:basedOn w:val="a2"/>
    <w:link w:val="af1"/>
    <w:autoRedefine/>
    <w:uiPriority w:val="99"/>
    <w:rsid w:val="003424AF"/>
    <w:pPr>
      <w:numPr>
        <w:numId w:val="2"/>
      </w:numPr>
      <w:ind w:firstLine="349"/>
    </w:pPr>
    <w:rPr>
      <w:sz w:val="20"/>
      <w:szCs w:val="20"/>
    </w:rPr>
  </w:style>
  <w:style w:type="paragraph" w:styleId="20">
    <w:name w:val="List Bullet 2"/>
    <w:basedOn w:val="a2"/>
    <w:autoRedefine/>
    <w:rsid w:val="00EE0D06"/>
    <w:pPr>
      <w:numPr>
        <w:numId w:val="3"/>
      </w:numPr>
    </w:pPr>
    <w:rPr>
      <w:sz w:val="20"/>
      <w:szCs w:val="20"/>
    </w:rPr>
  </w:style>
  <w:style w:type="paragraph" w:styleId="30">
    <w:name w:val="List Bullet 3"/>
    <w:basedOn w:val="a2"/>
    <w:autoRedefine/>
    <w:rsid w:val="00EE0D06"/>
    <w:pPr>
      <w:numPr>
        <w:numId w:val="4"/>
      </w:numPr>
    </w:pPr>
    <w:rPr>
      <w:sz w:val="20"/>
      <w:szCs w:val="20"/>
    </w:rPr>
  </w:style>
  <w:style w:type="paragraph" w:styleId="af2">
    <w:name w:val="Title"/>
    <w:aliases w:val="Знак Знак12"/>
    <w:basedOn w:val="a2"/>
    <w:link w:val="af3"/>
    <w:qFormat/>
    <w:rsid w:val="00275A9F"/>
    <w:pPr>
      <w:widowControl w:val="0"/>
      <w:spacing w:line="320" w:lineRule="exact"/>
      <w:ind w:right="-46"/>
      <w:jc w:val="center"/>
    </w:pPr>
    <w:rPr>
      <w:b/>
      <w:snapToGrid w:val="0"/>
      <w:szCs w:val="20"/>
    </w:rPr>
  </w:style>
  <w:style w:type="character" w:customStyle="1" w:styleId="af3">
    <w:name w:val="Название Знак"/>
    <w:aliases w:val="Знак Знак12 Знак"/>
    <w:basedOn w:val="a4"/>
    <w:link w:val="af2"/>
    <w:rsid w:val="00275A9F"/>
    <w:rPr>
      <w:rFonts w:ascii="Times New Roman" w:eastAsia="Times New Roman" w:hAnsi="Times New Roman" w:cs="Times New Roman"/>
      <w:b/>
      <w:snapToGrid w:val="0"/>
      <w:sz w:val="24"/>
      <w:szCs w:val="20"/>
      <w:lang w:eastAsia="ru-RU"/>
    </w:rPr>
  </w:style>
  <w:style w:type="table" w:customStyle="1" w:styleId="14">
    <w:name w:val="Сетка таблицы1"/>
    <w:basedOn w:val="a5"/>
    <w:next w:val="a9"/>
    <w:uiPriority w:val="59"/>
    <w:rsid w:val="000C5F53"/>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tyle2">
    <w:name w:val="Style2"/>
    <w:basedOn w:val="a2"/>
    <w:uiPriority w:val="99"/>
    <w:rsid w:val="000C5F53"/>
    <w:pPr>
      <w:widowControl w:val="0"/>
      <w:autoSpaceDE w:val="0"/>
      <w:autoSpaceDN w:val="0"/>
      <w:adjustRightInd w:val="0"/>
      <w:spacing w:line="304" w:lineRule="exact"/>
      <w:ind w:firstLine="648"/>
    </w:pPr>
    <w:rPr>
      <w:rFonts w:ascii="Consolas" w:hAnsi="Consolas"/>
    </w:rPr>
  </w:style>
  <w:style w:type="character" w:customStyle="1" w:styleId="FontStyle14">
    <w:name w:val="Font Style14"/>
    <w:basedOn w:val="a4"/>
    <w:uiPriority w:val="99"/>
    <w:rsid w:val="000C5F53"/>
    <w:rPr>
      <w:rFonts w:ascii="Times New Roman" w:hAnsi="Times New Roman" w:cs="Times New Roman"/>
      <w:sz w:val="24"/>
      <w:szCs w:val="24"/>
    </w:rPr>
  </w:style>
  <w:style w:type="paragraph" w:customStyle="1" w:styleId="af4">
    <w:name w:val="Стандарт"/>
    <w:basedOn w:val="a3"/>
    <w:link w:val="15"/>
    <w:rsid w:val="000C5F53"/>
    <w:pPr>
      <w:widowControl w:val="0"/>
      <w:spacing w:after="0" w:line="264" w:lineRule="auto"/>
      <w:ind w:firstLine="720"/>
    </w:pPr>
    <w:rPr>
      <w:snapToGrid w:val="0"/>
      <w:sz w:val="28"/>
      <w:szCs w:val="20"/>
    </w:rPr>
  </w:style>
  <w:style w:type="paragraph" w:styleId="a3">
    <w:name w:val="Body Text"/>
    <w:aliases w:val="Знак1 Знак,Body Text Char1,Body Text Char Char"/>
    <w:basedOn w:val="a2"/>
    <w:link w:val="af5"/>
    <w:unhideWhenUsed/>
    <w:qFormat/>
    <w:rsid w:val="000C5F53"/>
    <w:pPr>
      <w:spacing w:after="120"/>
    </w:pPr>
  </w:style>
  <w:style w:type="character" w:customStyle="1" w:styleId="af5">
    <w:name w:val="Основной текст Знак"/>
    <w:aliases w:val="Знак1 Знак Знак,Body Text Char1 Знак1,Body Text Char Char Знак1"/>
    <w:basedOn w:val="a4"/>
    <w:link w:val="a3"/>
    <w:rsid w:val="000C5F53"/>
    <w:rPr>
      <w:rFonts w:ascii="Times New Roman" w:eastAsia="Times New Roman" w:hAnsi="Times New Roman" w:cs="Times New Roman"/>
      <w:sz w:val="26"/>
      <w:szCs w:val="24"/>
      <w:lang w:eastAsia="ru-RU"/>
    </w:rPr>
  </w:style>
  <w:style w:type="character" w:customStyle="1" w:styleId="15">
    <w:name w:val="Стандарт Знак1"/>
    <w:basedOn w:val="a4"/>
    <w:link w:val="af4"/>
    <w:rsid w:val="000C5F53"/>
    <w:rPr>
      <w:rFonts w:ascii="Times New Roman" w:eastAsia="Times New Roman" w:hAnsi="Times New Roman" w:cs="Times New Roman"/>
      <w:snapToGrid w:val="0"/>
      <w:sz w:val="28"/>
      <w:szCs w:val="20"/>
      <w:lang w:eastAsia="ru-RU"/>
    </w:rPr>
  </w:style>
  <w:style w:type="paragraph" w:styleId="af6">
    <w:name w:val="Normal (Web)"/>
    <w:aliases w:val="Обычный (Web),Знак2 Знак,Обычный (веб) Знак Знак1,Обычный (веб) Знак Знак Знак,Знак2 Знак2 Знак Знак,Обычный (веб) Знак1 Знак Знак Знак,Знак2 Знак Знак Знак Знак,Знак2 Знак1 Знак1 Знак Знак, Знак Знак4,Знак Знак4"/>
    <w:basedOn w:val="a2"/>
    <w:link w:val="af7"/>
    <w:uiPriority w:val="99"/>
    <w:qFormat/>
    <w:rsid w:val="000C5F53"/>
    <w:pPr>
      <w:widowControl w:val="0"/>
      <w:autoSpaceDE w:val="0"/>
      <w:autoSpaceDN w:val="0"/>
      <w:adjustRightInd w:val="0"/>
      <w:spacing w:before="100" w:beforeAutospacing="1" w:after="100" w:afterAutospacing="1"/>
    </w:pPr>
    <w:rPr>
      <w:szCs w:val="20"/>
    </w:rPr>
  </w:style>
  <w:style w:type="character" w:customStyle="1" w:styleId="af7">
    <w:name w:val="Обычный (веб) Знак"/>
    <w:aliases w:val="Обычный (Web) Знак,Знак2 Знак Знак2,Обычный (веб) Знак Знак1 Знак,Обычный (веб) Знак Знак Знак Знак,Знак2 Знак2 Знак Знак Знак,Обычный (веб) Знак1 Знак Знак Знак Знак,Знак2 Знак Знак Знак Знак Знак,Знак2 Знак1 Знак1 Знак Знак Знак"/>
    <w:link w:val="af6"/>
    <w:uiPriority w:val="99"/>
    <w:locked/>
    <w:rsid w:val="00E154DF"/>
    <w:rPr>
      <w:rFonts w:ascii="Times New Roman" w:eastAsia="Times New Roman" w:hAnsi="Times New Roman" w:cs="Times New Roman"/>
      <w:sz w:val="24"/>
      <w:szCs w:val="20"/>
      <w:lang w:eastAsia="ru-RU"/>
    </w:rPr>
  </w:style>
  <w:style w:type="paragraph" w:customStyle="1" w:styleId="af8">
    <w:name w:val="Знак"/>
    <w:basedOn w:val="a2"/>
    <w:rsid w:val="000C5F53"/>
    <w:pPr>
      <w:widowControl w:val="0"/>
      <w:adjustRightInd w:val="0"/>
      <w:spacing w:after="160" w:line="240" w:lineRule="exact"/>
      <w:jc w:val="right"/>
    </w:pPr>
    <w:rPr>
      <w:sz w:val="20"/>
      <w:szCs w:val="20"/>
      <w:lang w:val="en-GB" w:eastAsia="en-US"/>
    </w:rPr>
  </w:style>
  <w:style w:type="paragraph" w:customStyle="1" w:styleId="ConsPlusNonformat">
    <w:name w:val="ConsPlusNonformat"/>
    <w:uiPriority w:val="99"/>
    <w:rsid w:val="000C5F5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Normal">
    <w:name w:val="ConsPlusNormal"/>
    <w:qFormat/>
    <w:rsid w:val="000C5F53"/>
    <w:pPr>
      <w:widowControl w:val="0"/>
      <w:autoSpaceDE w:val="0"/>
      <w:autoSpaceDN w:val="0"/>
      <w:spacing w:after="0" w:line="240" w:lineRule="auto"/>
      <w:ind w:firstLine="720"/>
    </w:pPr>
    <w:rPr>
      <w:rFonts w:ascii="Times New Roman" w:eastAsia="Times New Roman" w:hAnsi="Times New Roman" w:cs="Times New Roman"/>
      <w:sz w:val="20"/>
      <w:szCs w:val="20"/>
      <w:lang w:eastAsia="ru-RU"/>
    </w:rPr>
  </w:style>
  <w:style w:type="character" w:customStyle="1" w:styleId="af9">
    <w:name w:val="Подпись к таблице_"/>
    <w:basedOn w:val="a4"/>
    <w:link w:val="afa"/>
    <w:rsid w:val="00F42692"/>
    <w:rPr>
      <w:rFonts w:ascii="Times New Roman" w:eastAsia="Times New Roman" w:hAnsi="Times New Roman" w:cs="Times New Roman"/>
      <w:sz w:val="25"/>
      <w:szCs w:val="25"/>
      <w:shd w:val="clear" w:color="auto" w:fill="FFFFFF"/>
    </w:rPr>
  </w:style>
  <w:style w:type="paragraph" w:customStyle="1" w:styleId="afa">
    <w:name w:val="Подпись к таблице"/>
    <w:basedOn w:val="a2"/>
    <w:link w:val="af9"/>
    <w:rsid w:val="00F42692"/>
    <w:pPr>
      <w:shd w:val="clear" w:color="auto" w:fill="FFFFFF"/>
      <w:spacing w:line="0" w:lineRule="atLeast"/>
    </w:pPr>
    <w:rPr>
      <w:sz w:val="25"/>
      <w:szCs w:val="25"/>
      <w:lang w:eastAsia="en-US"/>
    </w:rPr>
  </w:style>
  <w:style w:type="character" w:customStyle="1" w:styleId="24">
    <w:name w:val="Основной текст (2)_"/>
    <w:basedOn w:val="a4"/>
    <w:link w:val="25"/>
    <w:uiPriority w:val="99"/>
    <w:rsid w:val="00F42692"/>
    <w:rPr>
      <w:shd w:val="clear" w:color="auto" w:fill="FFFFFF"/>
    </w:rPr>
  </w:style>
  <w:style w:type="paragraph" w:customStyle="1" w:styleId="25">
    <w:name w:val="Основной текст (2)"/>
    <w:basedOn w:val="a2"/>
    <w:link w:val="24"/>
    <w:uiPriority w:val="99"/>
    <w:rsid w:val="00F42692"/>
    <w:pPr>
      <w:shd w:val="clear" w:color="auto" w:fill="FFFFFF"/>
      <w:spacing w:line="0" w:lineRule="atLeast"/>
    </w:pPr>
    <w:rPr>
      <w:rFonts w:asciiTheme="minorHAnsi" w:eastAsiaTheme="minorHAnsi" w:hAnsiTheme="minorHAnsi" w:cstheme="minorBidi"/>
      <w:sz w:val="22"/>
      <w:szCs w:val="22"/>
      <w:lang w:eastAsia="en-US"/>
    </w:rPr>
  </w:style>
  <w:style w:type="character" w:customStyle="1" w:styleId="afb">
    <w:name w:val="Основной текст_"/>
    <w:basedOn w:val="a4"/>
    <w:link w:val="16"/>
    <w:rsid w:val="00F42692"/>
    <w:rPr>
      <w:rFonts w:ascii="Times New Roman" w:eastAsia="Times New Roman" w:hAnsi="Times New Roman" w:cs="Times New Roman"/>
      <w:sz w:val="23"/>
      <w:szCs w:val="23"/>
      <w:shd w:val="clear" w:color="auto" w:fill="FFFFFF"/>
    </w:rPr>
  </w:style>
  <w:style w:type="paragraph" w:customStyle="1" w:styleId="16">
    <w:name w:val="Основной текст1"/>
    <w:basedOn w:val="a2"/>
    <w:link w:val="afb"/>
    <w:rsid w:val="00F42692"/>
    <w:pPr>
      <w:shd w:val="clear" w:color="auto" w:fill="FFFFFF"/>
      <w:spacing w:line="0" w:lineRule="atLeast"/>
    </w:pPr>
    <w:rPr>
      <w:sz w:val="23"/>
      <w:szCs w:val="23"/>
      <w:lang w:eastAsia="en-US"/>
    </w:rPr>
  </w:style>
  <w:style w:type="character" w:customStyle="1" w:styleId="1pt">
    <w:name w:val="Основной текст + Интервал 1 pt"/>
    <w:basedOn w:val="afb"/>
    <w:rsid w:val="00F42692"/>
    <w:rPr>
      <w:rFonts w:ascii="Times New Roman" w:eastAsia="Times New Roman" w:hAnsi="Times New Roman" w:cs="Times New Roman"/>
      <w:spacing w:val="30"/>
      <w:sz w:val="23"/>
      <w:szCs w:val="23"/>
      <w:shd w:val="clear" w:color="auto" w:fill="FFFFFF"/>
    </w:rPr>
  </w:style>
  <w:style w:type="character" w:customStyle="1" w:styleId="210">
    <w:name w:val="Основной текст (21)_"/>
    <w:basedOn w:val="a4"/>
    <w:link w:val="211"/>
    <w:rsid w:val="00F42692"/>
    <w:rPr>
      <w:rFonts w:ascii="Times New Roman" w:eastAsia="Times New Roman" w:hAnsi="Times New Roman" w:cs="Times New Roman"/>
      <w:shd w:val="clear" w:color="auto" w:fill="FFFFFF"/>
    </w:rPr>
  </w:style>
  <w:style w:type="paragraph" w:customStyle="1" w:styleId="211">
    <w:name w:val="Основной текст (21)"/>
    <w:basedOn w:val="a2"/>
    <w:link w:val="210"/>
    <w:rsid w:val="00F42692"/>
    <w:pPr>
      <w:shd w:val="clear" w:color="auto" w:fill="FFFFFF"/>
      <w:spacing w:line="0" w:lineRule="atLeast"/>
    </w:pPr>
    <w:rPr>
      <w:sz w:val="22"/>
      <w:szCs w:val="22"/>
      <w:lang w:eastAsia="en-US"/>
    </w:rPr>
  </w:style>
  <w:style w:type="character" w:customStyle="1" w:styleId="53">
    <w:name w:val="Основной текст (5)_"/>
    <w:basedOn w:val="a4"/>
    <w:link w:val="54"/>
    <w:rsid w:val="00F42692"/>
    <w:rPr>
      <w:rFonts w:ascii="Times New Roman" w:eastAsia="Times New Roman" w:hAnsi="Times New Roman" w:cs="Times New Roman"/>
      <w:shd w:val="clear" w:color="auto" w:fill="FFFFFF"/>
    </w:rPr>
  </w:style>
  <w:style w:type="paragraph" w:customStyle="1" w:styleId="54">
    <w:name w:val="Основной текст (5)"/>
    <w:basedOn w:val="a2"/>
    <w:link w:val="53"/>
    <w:rsid w:val="00F42692"/>
    <w:pPr>
      <w:shd w:val="clear" w:color="auto" w:fill="FFFFFF"/>
      <w:spacing w:line="0" w:lineRule="atLeast"/>
      <w:jc w:val="right"/>
    </w:pPr>
    <w:rPr>
      <w:sz w:val="22"/>
      <w:szCs w:val="22"/>
      <w:lang w:eastAsia="en-US"/>
    </w:rPr>
  </w:style>
  <w:style w:type="character" w:customStyle="1" w:styleId="110">
    <w:name w:val="Основной текст (11)_"/>
    <w:basedOn w:val="a4"/>
    <w:link w:val="112"/>
    <w:rsid w:val="00F42692"/>
    <w:rPr>
      <w:rFonts w:ascii="Times New Roman" w:eastAsia="Times New Roman" w:hAnsi="Times New Roman" w:cs="Times New Roman"/>
      <w:sz w:val="23"/>
      <w:szCs w:val="23"/>
      <w:shd w:val="clear" w:color="auto" w:fill="FFFFFF"/>
    </w:rPr>
  </w:style>
  <w:style w:type="paragraph" w:customStyle="1" w:styleId="112">
    <w:name w:val="Основной текст (11)"/>
    <w:basedOn w:val="a2"/>
    <w:link w:val="110"/>
    <w:rsid w:val="00F42692"/>
    <w:pPr>
      <w:shd w:val="clear" w:color="auto" w:fill="FFFFFF"/>
      <w:spacing w:line="0" w:lineRule="atLeast"/>
    </w:pPr>
    <w:rPr>
      <w:sz w:val="23"/>
      <w:szCs w:val="23"/>
      <w:lang w:eastAsia="en-US"/>
    </w:rPr>
  </w:style>
  <w:style w:type="character" w:customStyle="1" w:styleId="120">
    <w:name w:val="Основной текст (12)_"/>
    <w:basedOn w:val="a4"/>
    <w:link w:val="121"/>
    <w:rsid w:val="00F42692"/>
    <w:rPr>
      <w:rFonts w:ascii="Times New Roman" w:eastAsia="Times New Roman" w:hAnsi="Times New Roman" w:cs="Times New Roman"/>
      <w:sz w:val="23"/>
      <w:szCs w:val="23"/>
      <w:shd w:val="clear" w:color="auto" w:fill="FFFFFF"/>
    </w:rPr>
  </w:style>
  <w:style w:type="paragraph" w:customStyle="1" w:styleId="121">
    <w:name w:val="Основной текст (12)"/>
    <w:basedOn w:val="a2"/>
    <w:link w:val="120"/>
    <w:rsid w:val="00F42692"/>
    <w:pPr>
      <w:shd w:val="clear" w:color="auto" w:fill="FFFFFF"/>
      <w:spacing w:line="0" w:lineRule="atLeast"/>
    </w:pPr>
    <w:rPr>
      <w:sz w:val="23"/>
      <w:szCs w:val="23"/>
      <w:lang w:eastAsia="en-US"/>
    </w:rPr>
  </w:style>
  <w:style w:type="character" w:customStyle="1" w:styleId="71">
    <w:name w:val="Основной текст (7)_"/>
    <w:basedOn w:val="a4"/>
    <w:link w:val="72"/>
    <w:rsid w:val="00F42692"/>
    <w:rPr>
      <w:rFonts w:ascii="Times New Roman" w:eastAsia="Times New Roman" w:hAnsi="Times New Roman" w:cs="Times New Roman"/>
      <w:shd w:val="clear" w:color="auto" w:fill="FFFFFF"/>
    </w:rPr>
  </w:style>
  <w:style w:type="paragraph" w:customStyle="1" w:styleId="72">
    <w:name w:val="Основной текст (7)"/>
    <w:basedOn w:val="a2"/>
    <w:link w:val="71"/>
    <w:rsid w:val="00F42692"/>
    <w:pPr>
      <w:shd w:val="clear" w:color="auto" w:fill="FFFFFF"/>
      <w:spacing w:line="0" w:lineRule="atLeast"/>
    </w:pPr>
    <w:rPr>
      <w:sz w:val="22"/>
      <w:szCs w:val="22"/>
      <w:lang w:eastAsia="en-US"/>
    </w:rPr>
  </w:style>
  <w:style w:type="character" w:customStyle="1" w:styleId="150">
    <w:name w:val="Основной текст (15)_"/>
    <w:basedOn w:val="a4"/>
    <w:link w:val="151"/>
    <w:rsid w:val="00F42692"/>
    <w:rPr>
      <w:rFonts w:ascii="Times New Roman" w:eastAsia="Times New Roman" w:hAnsi="Times New Roman" w:cs="Times New Roman"/>
      <w:shd w:val="clear" w:color="auto" w:fill="FFFFFF"/>
    </w:rPr>
  </w:style>
  <w:style w:type="paragraph" w:customStyle="1" w:styleId="151">
    <w:name w:val="Основной текст (15)"/>
    <w:basedOn w:val="a2"/>
    <w:link w:val="150"/>
    <w:rsid w:val="00F42692"/>
    <w:pPr>
      <w:shd w:val="clear" w:color="auto" w:fill="FFFFFF"/>
      <w:spacing w:line="0" w:lineRule="atLeast"/>
    </w:pPr>
    <w:rPr>
      <w:sz w:val="22"/>
      <w:szCs w:val="22"/>
      <w:lang w:eastAsia="en-US"/>
    </w:rPr>
  </w:style>
  <w:style w:type="character" w:customStyle="1" w:styleId="43">
    <w:name w:val="Основной текст (4)_"/>
    <w:basedOn w:val="a4"/>
    <w:link w:val="44"/>
    <w:uiPriority w:val="99"/>
    <w:rsid w:val="00F42692"/>
    <w:rPr>
      <w:rFonts w:ascii="Times New Roman" w:eastAsia="Times New Roman" w:hAnsi="Times New Roman" w:cs="Times New Roman"/>
      <w:shd w:val="clear" w:color="auto" w:fill="FFFFFF"/>
    </w:rPr>
  </w:style>
  <w:style w:type="paragraph" w:customStyle="1" w:styleId="44">
    <w:name w:val="Основной текст (4)"/>
    <w:basedOn w:val="a2"/>
    <w:link w:val="43"/>
    <w:uiPriority w:val="99"/>
    <w:rsid w:val="00F42692"/>
    <w:pPr>
      <w:shd w:val="clear" w:color="auto" w:fill="FFFFFF"/>
      <w:spacing w:line="0" w:lineRule="atLeast"/>
    </w:pPr>
    <w:rPr>
      <w:sz w:val="22"/>
      <w:szCs w:val="22"/>
      <w:lang w:eastAsia="en-US"/>
    </w:rPr>
  </w:style>
  <w:style w:type="character" w:customStyle="1" w:styleId="18">
    <w:name w:val="Основной текст (18)_"/>
    <w:basedOn w:val="a4"/>
    <w:link w:val="180"/>
    <w:rsid w:val="00F42692"/>
    <w:rPr>
      <w:rFonts w:ascii="Times New Roman" w:eastAsia="Times New Roman" w:hAnsi="Times New Roman" w:cs="Times New Roman"/>
      <w:shd w:val="clear" w:color="auto" w:fill="FFFFFF"/>
    </w:rPr>
  </w:style>
  <w:style w:type="paragraph" w:customStyle="1" w:styleId="180">
    <w:name w:val="Основной текст (18)"/>
    <w:basedOn w:val="a2"/>
    <w:link w:val="18"/>
    <w:rsid w:val="00F42692"/>
    <w:pPr>
      <w:shd w:val="clear" w:color="auto" w:fill="FFFFFF"/>
      <w:spacing w:line="0" w:lineRule="atLeast"/>
    </w:pPr>
    <w:rPr>
      <w:sz w:val="22"/>
      <w:szCs w:val="22"/>
      <w:lang w:eastAsia="en-US"/>
    </w:rPr>
  </w:style>
  <w:style w:type="character" w:customStyle="1" w:styleId="FranklinGothicHeavy13pt">
    <w:name w:val="Основной текст + Franklin Gothic Heavy;13 pt"/>
    <w:basedOn w:val="afb"/>
    <w:rsid w:val="00F42692"/>
    <w:rPr>
      <w:rFonts w:ascii="Franklin Gothic Heavy" w:eastAsia="Franklin Gothic Heavy" w:hAnsi="Franklin Gothic Heavy" w:cs="Franklin Gothic Heavy"/>
      <w:w w:val="100"/>
      <w:sz w:val="26"/>
      <w:szCs w:val="26"/>
      <w:shd w:val="clear" w:color="auto" w:fill="FFFFFF"/>
    </w:rPr>
  </w:style>
  <w:style w:type="character" w:customStyle="1" w:styleId="81">
    <w:name w:val="Основной текст (8)_"/>
    <w:basedOn w:val="a4"/>
    <w:link w:val="82"/>
    <w:rsid w:val="00F42692"/>
    <w:rPr>
      <w:rFonts w:ascii="Times New Roman" w:eastAsia="Times New Roman" w:hAnsi="Times New Roman" w:cs="Times New Roman"/>
      <w:sz w:val="23"/>
      <w:szCs w:val="23"/>
      <w:shd w:val="clear" w:color="auto" w:fill="FFFFFF"/>
    </w:rPr>
  </w:style>
  <w:style w:type="paragraph" w:customStyle="1" w:styleId="82">
    <w:name w:val="Основной текст (8)"/>
    <w:basedOn w:val="a2"/>
    <w:link w:val="81"/>
    <w:rsid w:val="00F42692"/>
    <w:pPr>
      <w:shd w:val="clear" w:color="auto" w:fill="FFFFFF"/>
      <w:spacing w:line="0" w:lineRule="atLeast"/>
    </w:pPr>
    <w:rPr>
      <w:sz w:val="23"/>
      <w:szCs w:val="23"/>
      <w:lang w:eastAsia="en-US"/>
    </w:rPr>
  </w:style>
  <w:style w:type="character" w:customStyle="1" w:styleId="220">
    <w:name w:val="Основной текст (22)_"/>
    <w:basedOn w:val="a4"/>
    <w:link w:val="221"/>
    <w:rsid w:val="00F42692"/>
    <w:rPr>
      <w:rFonts w:ascii="Times New Roman" w:eastAsia="Times New Roman" w:hAnsi="Times New Roman" w:cs="Times New Roman"/>
      <w:shd w:val="clear" w:color="auto" w:fill="FFFFFF"/>
    </w:rPr>
  </w:style>
  <w:style w:type="paragraph" w:customStyle="1" w:styleId="221">
    <w:name w:val="Основной текст (22)"/>
    <w:basedOn w:val="a2"/>
    <w:link w:val="220"/>
    <w:rsid w:val="00F42692"/>
    <w:pPr>
      <w:shd w:val="clear" w:color="auto" w:fill="FFFFFF"/>
      <w:spacing w:line="0" w:lineRule="atLeast"/>
    </w:pPr>
    <w:rPr>
      <w:sz w:val="22"/>
      <w:szCs w:val="22"/>
      <w:lang w:eastAsia="en-US"/>
    </w:rPr>
  </w:style>
  <w:style w:type="character" w:customStyle="1" w:styleId="160">
    <w:name w:val="Основной текст (16)_"/>
    <w:basedOn w:val="a4"/>
    <w:link w:val="161"/>
    <w:rsid w:val="00F42692"/>
    <w:rPr>
      <w:rFonts w:ascii="Times New Roman" w:eastAsia="Times New Roman" w:hAnsi="Times New Roman" w:cs="Times New Roman"/>
      <w:shd w:val="clear" w:color="auto" w:fill="FFFFFF"/>
    </w:rPr>
  </w:style>
  <w:style w:type="paragraph" w:customStyle="1" w:styleId="161">
    <w:name w:val="Основной текст (16)"/>
    <w:basedOn w:val="a2"/>
    <w:link w:val="160"/>
    <w:rsid w:val="00F42692"/>
    <w:pPr>
      <w:shd w:val="clear" w:color="auto" w:fill="FFFFFF"/>
      <w:spacing w:line="0" w:lineRule="atLeast"/>
    </w:pPr>
    <w:rPr>
      <w:sz w:val="22"/>
      <w:szCs w:val="22"/>
      <w:lang w:eastAsia="en-US"/>
    </w:rPr>
  </w:style>
  <w:style w:type="character" w:customStyle="1" w:styleId="61">
    <w:name w:val="Основной текст (6)_"/>
    <w:basedOn w:val="a4"/>
    <w:link w:val="62"/>
    <w:rsid w:val="00F42692"/>
    <w:rPr>
      <w:rFonts w:ascii="Times New Roman" w:eastAsia="Times New Roman" w:hAnsi="Times New Roman" w:cs="Times New Roman"/>
      <w:sz w:val="23"/>
      <w:szCs w:val="23"/>
      <w:shd w:val="clear" w:color="auto" w:fill="FFFFFF"/>
    </w:rPr>
  </w:style>
  <w:style w:type="paragraph" w:customStyle="1" w:styleId="62">
    <w:name w:val="Основной текст (6)"/>
    <w:basedOn w:val="a2"/>
    <w:link w:val="61"/>
    <w:rsid w:val="00F42692"/>
    <w:pPr>
      <w:shd w:val="clear" w:color="auto" w:fill="FFFFFF"/>
      <w:spacing w:line="0" w:lineRule="atLeast"/>
    </w:pPr>
    <w:rPr>
      <w:sz w:val="23"/>
      <w:szCs w:val="23"/>
      <w:lang w:eastAsia="en-US"/>
    </w:rPr>
  </w:style>
  <w:style w:type="character" w:customStyle="1" w:styleId="140">
    <w:name w:val="Основной текст (14)_"/>
    <w:basedOn w:val="a4"/>
    <w:link w:val="141"/>
    <w:rsid w:val="00F42692"/>
    <w:rPr>
      <w:rFonts w:ascii="Times New Roman" w:eastAsia="Times New Roman" w:hAnsi="Times New Roman" w:cs="Times New Roman"/>
      <w:sz w:val="24"/>
      <w:szCs w:val="24"/>
      <w:shd w:val="clear" w:color="auto" w:fill="FFFFFF"/>
    </w:rPr>
  </w:style>
  <w:style w:type="paragraph" w:customStyle="1" w:styleId="141">
    <w:name w:val="Основной текст (14)"/>
    <w:basedOn w:val="a2"/>
    <w:link w:val="140"/>
    <w:rsid w:val="00F42692"/>
    <w:pPr>
      <w:shd w:val="clear" w:color="auto" w:fill="FFFFFF"/>
      <w:spacing w:line="0" w:lineRule="atLeast"/>
    </w:pPr>
    <w:rPr>
      <w:lang w:eastAsia="en-US"/>
    </w:rPr>
  </w:style>
  <w:style w:type="character" w:customStyle="1" w:styleId="200">
    <w:name w:val="Основной текст (20)_"/>
    <w:basedOn w:val="a4"/>
    <w:link w:val="201"/>
    <w:rsid w:val="00F42692"/>
    <w:rPr>
      <w:rFonts w:ascii="Times New Roman" w:eastAsia="Times New Roman" w:hAnsi="Times New Roman" w:cs="Times New Roman"/>
      <w:sz w:val="23"/>
      <w:szCs w:val="23"/>
      <w:shd w:val="clear" w:color="auto" w:fill="FFFFFF"/>
    </w:rPr>
  </w:style>
  <w:style w:type="paragraph" w:customStyle="1" w:styleId="201">
    <w:name w:val="Основной текст (20)"/>
    <w:basedOn w:val="a2"/>
    <w:link w:val="200"/>
    <w:rsid w:val="00F42692"/>
    <w:pPr>
      <w:shd w:val="clear" w:color="auto" w:fill="FFFFFF"/>
      <w:spacing w:line="0" w:lineRule="atLeast"/>
    </w:pPr>
    <w:rPr>
      <w:sz w:val="23"/>
      <w:szCs w:val="23"/>
      <w:lang w:eastAsia="en-US"/>
    </w:rPr>
  </w:style>
  <w:style w:type="character" w:customStyle="1" w:styleId="91">
    <w:name w:val="Основной текст (9)_"/>
    <w:basedOn w:val="a4"/>
    <w:link w:val="92"/>
    <w:rsid w:val="00F42692"/>
    <w:rPr>
      <w:rFonts w:ascii="Times New Roman" w:eastAsia="Times New Roman" w:hAnsi="Times New Roman" w:cs="Times New Roman"/>
      <w:sz w:val="23"/>
      <w:szCs w:val="23"/>
      <w:shd w:val="clear" w:color="auto" w:fill="FFFFFF"/>
    </w:rPr>
  </w:style>
  <w:style w:type="paragraph" w:customStyle="1" w:styleId="92">
    <w:name w:val="Основной текст (9)"/>
    <w:basedOn w:val="a2"/>
    <w:link w:val="91"/>
    <w:rsid w:val="00F42692"/>
    <w:pPr>
      <w:shd w:val="clear" w:color="auto" w:fill="FFFFFF"/>
      <w:spacing w:line="0" w:lineRule="atLeast"/>
    </w:pPr>
    <w:rPr>
      <w:sz w:val="23"/>
      <w:szCs w:val="23"/>
      <w:lang w:eastAsia="en-US"/>
    </w:rPr>
  </w:style>
  <w:style w:type="character" w:customStyle="1" w:styleId="100">
    <w:name w:val="Основной текст (10)_"/>
    <w:basedOn w:val="a4"/>
    <w:link w:val="101"/>
    <w:rsid w:val="00F42692"/>
    <w:rPr>
      <w:rFonts w:ascii="Times New Roman" w:eastAsia="Times New Roman" w:hAnsi="Times New Roman" w:cs="Times New Roman"/>
      <w:sz w:val="23"/>
      <w:szCs w:val="23"/>
      <w:shd w:val="clear" w:color="auto" w:fill="FFFFFF"/>
    </w:rPr>
  </w:style>
  <w:style w:type="paragraph" w:customStyle="1" w:styleId="101">
    <w:name w:val="Основной текст (10)"/>
    <w:basedOn w:val="a2"/>
    <w:link w:val="100"/>
    <w:rsid w:val="00F42692"/>
    <w:pPr>
      <w:shd w:val="clear" w:color="auto" w:fill="FFFFFF"/>
      <w:spacing w:line="0" w:lineRule="atLeast"/>
    </w:pPr>
    <w:rPr>
      <w:sz w:val="23"/>
      <w:szCs w:val="23"/>
      <w:lang w:eastAsia="en-US"/>
    </w:rPr>
  </w:style>
  <w:style w:type="character" w:customStyle="1" w:styleId="230">
    <w:name w:val="Основной текст (23)_"/>
    <w:basedOn w:val="a4"/>
    <w:link w:val="231"/>
    <w:rsid w:val="00F42692"/>
    <w:rPr>
      <w:rFonts w:ascii="Times New Roman" w:eastAsia="Times New Roman" w:hAnsi="Times New Roman" w:cs="Times New Roman"/>
      <w:shd w:val="clear" w:color="auto" w:fill="FFFFFF"/>
    </w:rPr>
  </w:style>
  <w:style w:type="paragraph" w:customStyle="1" w:styleId="231">
    <w:name w:val="Основной текст (23)"/>
    <w:basedOn w:val="a2"/>
    <w:link w:val="230"/>
    <w:rsid w:val="00F42692"/>
    <w:pPr>
      <w:shd w:val="clear" w:color="auto" w:fill="FFFFFF"/>
      <w:spacing w:line="0" w:lineRule="atLeast"/>
    </w:pPr>
    <w:rPr>
      <w:sz w:val="22"/>
      <w:szCs w:val="22"/>
      <w:lang w:eastAsia="en-US"/>
    </w:rPr>
  </w:style>
  <w:style w:type="character" w:customStyle="1" w:styleId="130">
    <w:name w:val="Основной текст (13)_"/>
    <w:basedOn w:val="a4"/>
    <w:link w:val="131"/>
    <w:rsid w:val="00F42692"/>
    <w:rPr>
      <w:rFonts w:ascii="Times New Roman" w:eastAsia="Times New Roman" w:hAnsi="Times New Roman" w:cs="Times New Roman"/>
      <w:sz w:val="23"/>
      <w:szCs w:val="23"/>
      <w:shd w:val="clear" w:color="auto" w:fill="FFFFFF"/>
    </w:rPr>
  </w:style>
  <w:style w:type="paragraph" w:customStyle="1" w:styleId="131">
    <w:name w:val="Основной текст (13)"/>
    <w:basedOn w:val="a2"/>
    <w:link w:val="130"/>
    <w:rsid w:val="00F42692"/>
    <w:pPr>
      <w:shd w:val="clear" w:color="auto" w:fill="FFFFFF"/>
      <w:spacing w:line="0" w:lineRule="atLeast"/>
    </w:pPr>
    <w:rPr>
      <w:sz w:val="23"/>
      <w:szCs w:val="23"/>
      <w:lang w:eastAsia="en-US"/>
    </w:rPr>
  </w:style>
  <w:style w:type="character" w:customStyle="1" w:styleId="17">
    <w:name w:val="Основной текст (17)_"/>
    <w:basedOn w:val="a4"/>
    <w:link w:val="170"/>
    <w:rsid w:val="00F42692"/>
    <w:rPr>
      <w:rFonts w:ascii="Times New Roman" w:eastAsia="Times New Roman" w:hAnsi="Times New Roman" w:cs="Times New Roman"/>
      <w:sz w:val="23"/>
      <w:szCs w:val="23"/>
      <w:shd w:val="clear" w:color="auto" w:fill="FFFFFF"/>
    </w:rPr>
  </w:style>
  <w:style w:type="paragraph" w:customStyle="1" w:styleId="170">
    <w:name w:val="Основной текст (17)"/>
    <w:basedOn w:val="a2"/>
    <w:link w:val="17"/>
    <w:rsid w:val="00F42692"/>
    <w:pPr>
      <w:shd w:val="clear" w:color="auto" w:fill="FFFFFF"/>
      <w:spacing w:line="0" w:lineRule="atLeast"/>
    </w:pPr>
    <w:rPr>
      <w:sz w:val="23"/>
      <w:szCs w:val="23"/>
      <w:lang w:eastAsia="en-US"/>
    </w:rPr>
  </w:style>
  <w:style w:type="character" w:customStyle="1" w:styleId="19">
    <w:name w:val="Основной текст (19)_"/>
    <w:basedOn w:val="a4"/>
    <w:link w:val="190"/>
    <w:rsid w:val="00F42692"/>
    <w:rPr>
      <w:rFonts w:ascii="Times New Roman" w:eastAsia="Times New Roman" w:hAnsi="Times New Roman" w:cs="Times New Roman"/>
      <w:shd w:val="clear" w:color="auto" w:fill="FFFFFF"/>
    </w:rPr>
  </w:style>
  <w:style w:type="paragraph" w:customStyle="1" w:styleId="190">
    <w:name w:val="Основной текст (19)"/>
    <w:basedOn w:val="a2"/>
    <w:link w:val="19"/>
    <w:rsid w:val="00F42692"/>
    <w:pPr>
      <w:shd w:val="clear" w:color="auto" w:fill="FFFFFF"/>
      <w:spacing w:line="0" w:lineRule="atLeast"/>
    </w:pPr>
    <w:rPr>
      <w:sz w:val="22"/>
      <w:szCs w:val="22"/>
      <w:lang w:eastAsia="en-US"/>
    </w:rPr>
  </w:style>
  <w:style w:type="character" w:customStyle="1" w:styleId="240">
    <w:name w:val="Основной текст (24)_"/>
    <w:basedOn w:val="a4"/>
    <w:link w:val="241"/>
    <w:rsid w:val="00F42692"/>
    <w:rPr>
      <w:rFonts w:ascii="Times New Roman" w:eastAsia="Times New Roman" w:hAnsi="Times New Roman" w:cs="Times New Roman"/>
      <w:sz w:val="23"/>
      <w:szCs w:val="23"/>
      <w:shd w:val="clear" w:color="auto" w:fill="FFFFFF"/>
    </w:rPr>
  </w:style>
  <w:style w:type="paragraph" w:customStyle="1" w:styleId="241">
    <w:name w:val="Основной текст (24)"/>
    <w:basedOn w:val="a2"/>
    <w:link w:val="240"/>
    <w:rsid w:val="00F42692"/>
    <w:pPr>
      <w:shd w:val="clear" w:color="auto" w:fill="FFFFFF"/>
      <w:spacing w:line="0" w:lineRule="atLeast"/>
    </w:pPr>
    <w:rPr>
      <w:sz w:val="23"/>
      <w:szCs w:val="23"/>
      <w:lang w:eastAsia="en-US"/>
    </w:rPr>
  </w:style>
  <w:style w:type="character" w:customStyle="1" w:styleId="27">
    <w:name w:val="Основной текст (27)_"/>
    <w:basedOn w:val="a4"/>
    <w:link w:val="270"/>
    <w:rsid w:val="00F42692"/>
    <w:rPr>
      <w:sz w:val="9"/>
      <w:szCs w:val="9"/>
      <w:shd w:val="clear" w:color="auto" w:fill="FFFFFF"/>
    </w:rPr>
  </w:style>
  <w:style w:type="paragraph" w:customStyle="1" w:styleId="270">
    <w:name w:val="Основной текст (27)"/>
    <w:basedOn w:val="a2"/>
    <w:link w:val="27"/>
    <w:rsid w:val="00F42692"/>
    <w:pPr>
      <w:shd w:val="clear" w:color="auto" w:fill="FFFFFF"/>
      <w:spacing w:line="0" w:lineRule="atLeast"/>
    </w:pPr>
    <w:rPr>
      <w:rFonts w:asciiTheme="minorHAnsi" w:eastAsiaTheme="minorHAnsi" w:hAnsiTheme="minorHAnsi" w:cstheme="minorBidi"/>
      <w:sz w:val="9"/>
      <w:szCs w:val="9"/>
      <w:lang w:eastAsia="en-US"/>
    </w:rPr>
  </w:style>
  <w:style w:type="character" w:customStyle="1" w:styleId="300">
    <w:name w:val="Основной текст (30)_"/>
    <w:basedOn w:val="a4"/>
    <w:link w:val="301"/>
    <w:rsid w:val="00F42692"/>
    <w:rPr>
      <w:rFonts w:ascii="Franklin Gothic Heavy" w:eastAsia="Franklin Gothic Heavy" w:hAnsi="Franklin Gothic Heavy" w:cs="Franklin Gothic Heavy"/>
      <w:sz w:val="28"/>
      <w:szCs w:val="28"/>
      <w:shd w:val="clear" w:color="auto" w:fill="FFFFFF"/>
    </w:rPr>
  </w:style>
  <w:style w:type="paragraph" w:customStyle="1" w:styleId="301">
    <w:name w:val="Основной текст (30)"/>
    <w:basedOn w:val="a2"/>
    <w:link w:val="300"/>
    <w:rsid w:val="00F42692"/>
    <w:pPr>
      <w:shd w:val="clear" w:color="auto" w:fill="FFFFFF"/>
      <w:spacing w:line="0" w:lineRule="atLeast"/>
    </w:pPr>
    <w:rPr>
      <w:rFonts w:ascii="Franklin Gothic Heavy" w:eastAsia="Franklin Gothic Heavy" w:hAnsi="Franklin Gothic Heavy" w:cs="Franklin Gothic Heavy"/>
      <w:sz w:val="28"/>
      <w:szCs w:val="28"/>
      <w:lang w:eastAsia="en-US"/>
    </w:rPr>
  </w:style>
  <w:style w:type="character" w:customStyle="1" w:styleId="29">
    <w:name w:val="Основной текст (29)_"/>
    <w:basedOn w:val="a4"/>
    <w:link w:val="290"/>
    <w:rsid w:val="00F42692"/>
    <w:rPr>
      <w:rFonts w:ascii="Franklin Gothic Heavy" w:eastAsia="Franklin Gothic Heavy" w:hAnsi="Franklin Gothic Heavy" w:cs="Franklin Gothic Heavy"/>
      <w:sz w:val="28"/>
      <w:szCs w:val="28"/>
      <w:shd w:val="clear" w:color="auto" w:fill="FFFFFF"/>
    </w:rPr>
  </w:style>
  <w:style w:type="paragraph" w:customStyle="1" w:styleId="290">
    <w:name w:val="Основной текст (29)"/>
    <w:basedOn w:val="a2"/>
    <w:link w:val="29"/>
    <w:rsid w:val="00F42692"/>
    <w:pPr>
      <w:shd w:val="clear" w:color="auto" w:fill="FFFFFF"/>
      <w:spacing w:line="0" w:lineRule="atLeast"/>
    </w:pPr>
    <w:rPr>
      <w:rFonts w:ascii="Franklin Gothic Heavy" w:eastAsia="Franklin Gothic Heavy" w:hAnsi="Franklin Gothic Heavy" w:cs="Franklin Gothic Heavy"/>
      <w:sz w:val="28"/>
      <w:szCs w:val="28"/>
      <w:lang w:eastAsia="en-US"/>
    </w:rPr>
  </w:style>
  <w:style w:type="character" w:customStyle="1" w:styleId="28">
    <w:name w:val="Основной текст (28)_"/>
    <w:basedOn w:val="a4"/>
    <w:link w:val="280"/>
    <w:rsid w:val="00F42692"/>
    <w:rPr>
      <w:rFonts w:ascii="Franklin Gothic Heavy" w:eastAsia="Franklin Gothic Heavy" w:hAnsi="Franklin Gothic Heavy" w:cs="Franklin Gothic Heavy"/>
      <w:sz w:val="27"/>
      <w:szCs w:val="27"/>
      <w:shd w:val="clear" w:color="auto" w:fill="FFFFFF"/>
    </w:rPr>
  </w:style>
  <w:style w:type="paragraph" w:customStyle="1" w:styleId="280">
    <w:name w:val="Основной текст (28)"/>
    <w:basedOn w:val="a2"/>
    <w:link w:val="28"/>
    <w:rsid w:val="00F42692"/>
    <w:pPr>
      <w:shd w:val="clear" w:color="auto" w:fill="FFFFFF"/>
      <w:spacing w:line="0" w:lineRule="atLeast"/>
    </w:pPr>
    <w:rPr>
      <w:rFonts w:ascii="Franklin Gothic Heavy" w:eastAsia="Franklin Gothic Heavy" w:hAnsi="Franklin Gothic Heavy" w:cs="Franklin Gothic Heavy"/>
      <w:sz w:val="27"/>
      <w:szCs w:val="27"/>
      <w:lang w:eastAsia="en-US"/>
    </w:rPr>
  </w:style>
  <w:style w:type="character" w:customStyle="1" w:styleId="250">
    <w:name w:val="Основной текст (25)_"/>
    <w:basedOn w:val="a4"/>
    <w:rsid w:val="00F42692"/>
    <w:rPr>
      <w:rFonts w:ascii="Franklin Gothic Heavy" w:eastAsia="Franklin Gothic Heavy" w:hAnsi="Franklin Gothic Heavy" w:cs="Franklin Gothic Heavy"/>
      <w:b w:val="0"/>
      <w:bCs w:val="0"/>
      <w:i w:val="0"/>
      <w:iCs w:val="0"/>
      <w:smallCaps w:val="0"/>
      <w:strike w:val="0"/>
      <w:w w:val="100"/>
      <w:sz w:val="26"/>
      <w:szCs w:val="26"/>
    </w:rPr>
  </w:style>
  <w:style w:type="character" w:customStyle="1" w:styleId="251">
    <w:name w:val="Основной текст (25)"/>
    <w:basedOn w:val="250"/>
    <w:rsid w:val="00F42692"/>
    <w:rPr>
      <w:rFonts w:ascii="Franklin Gothic Heavy" w:eastAsia="Franklin Gothic Heavy" w:hAnsi="Franklin Gothic Heavy" w:cs="Franklin Gothic Heavy"/>
      <w:b w:val="0"/>
      <w:bCs w:val="0"/>
      <w:i w:val="0"/>
      <w:iCs w:val="0"/>
      <w:smallCaps w:val="0"/>
      <w:strike w:val="0"/>
      <w:spacing w:val="0"/>
      <w:w w:val="100"/>
      <w:sz w:val="26"/>
      <w:szCs w:val="26"/>
    </w:rPr>
  </w:style>
  <w:style w:type="character" w:customStyle="1" w:styleId="26">
    <w:name w:val="Основной текст (26)_"/>
    <w:basedOn w:val="a4"/>
    <w:link w:val="260"/>
    <w:rsid w:val="00F42692"/>
    <w:rPr>
      <w:rFonts w:ascii="Times New Roman" w:eastAsia="Times New Roman" w:hAnsi="Times New Roman" w:cs="Times New Roman"/>
      <w:shd w:val="clear" w:color="auto" w:fill="FFFFFF"/>
    </w:rPr>
  </w:style>
  <w:style w:type="paragraph" w:customStyle="1" w:styleId="260">
    <w:name w:val="Основной текст (26)"/>
    <w:basedOn w:val="a2"/>
    <w:link w:val="26"/>
    <w:rsid w:val="00F42692"/>
    <w:pPr>
      <w:shd w:val="clear" w:color="auto" w:fill="FFFFFF"/>
      <w:spacing w:line="0" w:lineRule="atLeast"/>
    </w:pPr>
    <w:rPr>
      <w:sz w:val="22"/>
      <w:szCs w:val="22"/>
      <w:lang w:eastAsia="en-US"/>
    </w:rPr>
  </w:style>
  <w:style w:type="character" w:customStyle="1" w:styleId="26ArialUnicodeMS9pt-1pt">
    <w:name w:val="Основной текст (26) + Arial Unicode MS;9 pt;Малые прописные;Интервал -1 pt"/>
    <w:basedOn w:val="26"/>
    <w:rsid w:val="00F42692"/>
    <w:rPr>
      <w:rFonts w:ascii="Arial Unicode MS" w:eastAsia="Arial Unicode MS" w:hAnsi="Arial Unicode MS" w:cs="Arial Unicode MS"/>
      <w:smallCaps/>
      <w:spacing w:val="-20"/>
      <w:sz w:val="18"/>
      <w:szCs w:val="18"/>
      <w:shd w:val="clear" w:color="auto" w:fill="FFFFFF"/>
      <w:lang w:val="en-US"/>
    </w:rPr>
  </w:style>
  <w:style w:type="paragraph" w:styleId="afc">
    <w:name w:val="Body Text Indent"/>
    <w:basedOn w:val="a2"/>
    <w:link w:val="afd"/>
    <w:unhideWhenUsed/>
    <w:rsid w:val="00277ABA"/>
    <w:pPr>
      <w:spacing w:after="120"/>
      <w:ind w:left="283"/>
    </w:pPr>
  </w:style>
  <w:style w:type="character" w:customStyle="1" w:styleId="afd">
    <w:name w:val="Основной текст с отступом Знак"/>
    <w:basedOn w:val="a4"/>
    <w:link w:val="afc"/>
    <w:rsid w:val="00277ABA"/>
    <w:rPr>
      <w:rFonts w:ascii="Times New Roman" w:eastAsia="Times New Roman" w:hAnsi="Times New Roman" w:cs="Times New Roman"/>
      <w:sz w:val="26"/>
      <w:szCs w:val="24"/>
      <w:lang w:eastAsia="ru-RU"/>
    </w:rPr>
  </w:style>
  <w:style w:type="paragraph" w:customStyle="1" w:styleId="ConsNormal">
    <w:name w:val="ConsNormal"/>
    <w:rsid w:val="008C672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e">
    <w:name w:val="caption"/>
    <w:aliases w:val="Знак1 Знак Знак Знак,Таблица - Название объекта,!! Object Novogor !!,Caption Char,Caption Char1 Char1 Char Char,Caption Char Char2 Char1 Char Char,Caption Char Char Char1 Char Char Char,Знак13,Номер объекта,адрес,Знак11,Знак1,Знак111"/>
    <w:basedOn w:val="a2"/>
    <w:next w:val="a2"/>
    <w:uiPriority w:val="35"/>
    <w:qFormat/>
    <w:rsid w:val="003A28DB"/>
    <w:pPr>
      <w:tabs>
        <w:tab w:val="left" w:pos="4500"/>
      </w:tabs>
    </w:pPr>
    <w:rPr>
      <w:bCs/>
    </w:rPr>
  </w:style>
  <w:style w:type="character" w:customStyle="1" w:styleId="apple-converted-space">
    <w:name w:val="apple-converted-space"/>
    <w:basedOn w:val="a4"/>
    <w:rsid w:val="005F2DD9"/>
  </w:style>
  <w:style w:type="paragraph" w:styleId="aff">
    <w:name w:val="Block Text"/>
    <w:basedOn w:val="a2"/>
    <w:uiPriority w:val="99"/>
    <w:rsid w:val="00C619F2"/>
    <w:pPr>
      <w:ind w:left="851" w:right="-1759" w:firstLine="283"/>
    </w:pPr>
    <w:rPr>
      <w:sz w:val="28"/>
      <w:szCs w:val="20"/>
    </w:rPr>
  </w:style>
  <w:style w:type="paragraph" w:customStyle="1" w:styleId="Normal10-02">
    <w:name w:val="Normal + 10 пт полужирный По центру Слева:  -02 см Справ..."/>
    <w:basedOn w:val="a2"/>
    <w:link w:val="Normal10-020"/>
    <w:rsid w:val="00CB3171"/>
    <w:pPr>
      <w:ind w:left="-113" w:right="-113"/>
      <w:jc w:val="center"/>
    </w:pPr>
    <w:rPr>
      <w:b/>
      <w:bCs/>
      <w:sz w:val="20"/>
      <w:szCs w:val="20"/>
    </w:rPr>
  </w:style>
  <w:style w:type="character" w:customStyle="1" w:styleId="Normal10-020">
    <w:name w:val="Normal + 10 пт полужирный По центру Слева:  -02 см Справ... Знак"/>
    <w:basedOn w:val="a4"/>
    <w:link w:val="Normal10-02"/>
    <w:rsid w:val="00CB3171"/>
    <w:rPr>
      <w:rFonts w:ascii="Times New Roman" w:eastAsia="Times New Roman" w:hAnsi="Times New Roman" w:cs="Times New Roman"/>
      <w:b/>
      <w:bCs/>
      <w:sz w:val="20"/>
      <w:szCs w:val="20"/>
      <w:lang w:eastAsia="ru-RU"/>
    </w:rPr>
  </w:style>
  <w:style w:type="paragraph" w:customStyle="1" w:styleId="1a">
    <w:name w:val="Обычный1"/>
    <w:link w:val="Normal1"/>
    <w:rsid w:val="00CB3171"/>
    <w:pPr>
      <w:snapToGrid w:val="0"/>
      <w:spacing w:after="0" w:line="240" w:lineRule="auto"/>
    </w:pPr>
    <w:rPr>
      <w:rFonts w:ascii="Times New Roman" w:eastAsia="Times New Roman" w:hAnsi="Times New Roman" w:cs="Times New Roman"/>
      <w:szCs w:val="20"/>
      <w:lang w:eastAsia="ru-RU"/>
    </w:rPr>
  </w:style>
  <w:style w:type="character" w:customStyle="1" w:styleId="Normal1">
    <w:name w:val="Normal Знак1"/>
    <w:basedOn w:val="a4"/>
    <w:link w:val="1a"/>
    <w:locked/>
    <w:rsid w:val="00CB3171"/>
    <w:rPr>
      <w:rFonts w:ascii="Times New Roman" w:eastAsia="Times New Roman" w:hAnsi="Times New Roman" w:cs="Times New Roman"/>
      <w:szCs w:val="20"/>
      <w:lang w:eastAsia="ru-RU"/>
    </w:rPr>
  </w:style>
  <w:style w:type="paragraph" w:styleId="aff0">
    <w:name w:val="Subtitle"/>
    <w:basedOn w:val="a2"/>
    <w:link w:val="aff1"/>
    <w:qFormat/>
    <w:rsid w:val="00373061"/>
    <w:pPr>
      <w:jc w:val="center"/>
    </w:pPr>
    <w:rPr>
      <w:sz w:val="40"/>
      <w:szCs w:val="20"/>
    </w:rPr>
  </w:style>
  <w:style w:type="character" w:customStyle="1" w:styleId="aff1">
    <w:name w:val="Подзаголовок Знак"/>
    <w:basedOn w:val="a4"/>
    <w:link w:val="aff0"/>
    <w:rsid w:val="00373061"/>
    <w:rPr>
      <w:rFonts w:ascii="Times New Roman" w:eastAsia="Times New Roman" w:hAnsi="Times New Roman" w:cs="Times New Roman"/>
      <w:sz w:val="40"/>
      <w:szCs w:val="20"/>
      <w:lang w:eastAsia="ru-RU"/>
    </w:rPr>
  </w:style>
  <w:style w:type="paragraph" w:customStyle="1" w:styleId="2a">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373061"/>
    <w:pPr>
      <w:spacing w:before="100" w:beforeAutospacing="1" w:after="100" w:afterAutospacing="1"/>
    </w:pPr>
    <w:rPr>
      <w:rFonts w:ascii="Tahoma" w:hAnsi="Tahoma"/>
      <w:sz w:val="20"/>
      <w:szCs w:val="20"/>
      <w:lang w:val="en-US" w:eastAsia="en-US"/>
    </w:rPr>
  </w:style>
  <w:style w:type="paragraph" w:customStyle="1" w:styleId="Default">
    <w:name w:val="Default"/>
    <w:rsid w:val="00F77D7D"/>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ff2">
    <w:name w:val="Знак Знак Знак Знак Знак Знак Знак"/>
    <w:basedOn w:val="a2"/>
    <w:rsid w:val="0029145E"/>
    <w:pPr>
      <w:spacing w:before="100" w:beforeAutospacing="1" w:after="100" w:afterAutospacing="1"/>
    </w:pPr>
    <w:rPr>
      <w:rFonts w:ascii="Tahoma" w:hAnsi="Tahoma"/>
      <w:sz w:val="20"/>
      <w:szCs w:val="20"/>
      <w:lang w:val="en-US" w:eastAsia="en-US"/>
    </w:rPr>
  </w:style>
  <w:style w:type="paragraph" w:customStyle="1" w:styleId="2b">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0A4510"/>
    <w:pPr>
      <w:spacing w:before="100" w:beforeAutospacing="1" w:after="100" w:afterAutospacing="1"/>
    </w:pPr>
    <w:rPr>
      <w:rFonts w:ascii="Tahoma" w:hAnsi="Tahoma"/>
      <w:sz w:val="20"/>
      <w:szCs w:val="20"/>
      <w:lang w:val="en-US" w:eastAsia="en-US"/>
    </w:rPr>
  </w:style>
  <w:style w:type="paragraph" w:customStyle="1" w:styleId="2c">
    <w:name w:val="Обычный2"/>
    <w:link w:val="Normal"/>
    <w:rsid w:val="00031124"/>
    <w:pPr>
      <w:snapToGrid w:val="0"/>
      <w:spacing w:after="0" w:line="240" w:lineRule="auto"/>
    </w:pPr>
    <w:rPr>
      <w:rFonts w:ascii="Times New Roman" w:eastAsia="Times New Roman" w:hAnsi="Times New Roman" w:cs="Times New Roman"/>
      <w:szCs w:val="20"/>
      <w:lang w:eastAsia="ru-RU"/>
    </w:rPr>
  </w:style>
  <w:style w:type="character" w:customStyle="1" w:styleId="Normal">
    <w:name w:val="Normal Знак"/>
    <w:basedOn w:val="a4"/>
    <w:link w:val="2c"/>
    <w:rsid w:val="00031124"/>
    <w:rPr>
      <w:rFonts w:ascii="Times New Roman" w:eastAsia="Times New Roman" w:hAnsi="Times New Roman" w:cs="Times New Roman"/>
      <w:szCs w:val="20"/>
      <w:lang w:eastAsia="ru-RU"/>
    </w:rPr>
  </w:style>
  <w:style w:type="paragraph" w:customStyle="1" w:styleId="ConsPlusTitle">
    <w:name w:val="ConsPlusTitle"/>
    <w:uiPriority w:val="99"/>
    <w:qFormat/>
    <w:rsid w:val="00683E9E"/>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2d">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683E9E"/>
    <w:pPr>
      <w:spacing w:before="100" w:beforeAutospacing="1" w:after="100" w:afterAutospacing="1"/>
    </w:pPr>
    <w:rPr>
      <w:rFonts w:ascii="Tahoma" w:hAnsi="Tahoma"/>
      <w:sz w:val="20"/>
      <w:szCs w:val="20"/>
      <w:lang w:val="en-US" w:eastAsia="en-US"/>
    </w:rPr>
  </w:style>
  <w:style w:type="paragraph" w:customStyle="1" w:styleId="formattext">
    <w:name w:val="formattext"/>
    <w:basedOn w:val="a2"/>
    <w:rsid w:val="00BD6FE2"/>
    <w:pPr>
      <w:spacing w:before="100" w:beforeAutospacing="1" w:after="100" w:afterAutospacing="1"/>
    </w:pPr>
    <w:rPr>
      <w:rFonts w:eastAsiaTheme="minorEastAsia"/>
    </w:rPr>
  </w:style>
  <w:style w:type="paragraph" w:customStyle="1" w:styleId="2e">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8D37B0"/>
    <w:pPr>
      <w:spacing w:before="100" w:beforeAutospacing="1" w:after="100" w:afterAutospacing="1"/>
    </w:pPr>
    <w:rPr>
      <w:rFonts w:ascii="Tahoma" w:hAnsi="Tahoma"/>
      <w:sz w:val="20"/>
      <w:szCs w:val="20"/>
      <w:lang w:val="en-US" w:eastAsia="en-US"/>
    </w:rPr>
  </w:style>
  <w:style w:type="paragraph" w:customStyle="1" w:styleId="45">
    <w:name w:val="Знак4"/>
    <w:basedOn w:val="a2"/>
    <w:rsid w:val="008D37B0"/>
    <w:pPr>
      <w:overflowPunct w:val="0"/>
      <w:autoSpaceDE w:val="0"/>
      <w:autoSpaceDN w:val="0"/>
      <w:adjustRightInd w:val="0"/>
      <w:spacing w:after="160" w:line="240" w:lineRule="exact"/>
      <w:textAlignment w:val="baseline"/>
    </w:pPr>
    <w:rPr>
      <w:rFonts w:ascii="Verdana" w:hAnsi="Verdana"/>
      <w:sz w:val="20"/>
      <w:szCs w:val="20"/>
      <w:lang w:val="en-US" w:eastAsia="en-US"/>
    </w:rPr>
  </w:style>
  <w:style w:type="character" w:customStyle="1" w:styleId="aff3">
    <w:name w:val="Другое_"/>
    <w:basedOn w:val="a4"/>
    <w:link w:val="aff4"/>
    <w:uiPriority w:val="99"/>
    <w:rsid w:val="00273DE5"/>
    <w:rPr>
      <w:rFonts w:ascii="Times New Roman" w:hAnsi="Times New Roman" w:cs="Times New Roman"/>
      <w:sz w:val="26"/>
      <w:szCs w:val="26"/>
      <w:shd w:val="clear" w:color="auto" w:fill="FFFFFF"/>
    </w:rPr>
  </w:style>
  <w:style w:type="paragraph" w:customStyle="1" w:styleId="aff4">
    <w:name w:val="Другое"/>
    <w:basedOn w:val="a2"/>
    <w:link w:val="aff3"/>
    <w:uiPriority w:val="99"/>
    <w:rsid w:val="00273DE5"/>
    <w:pPr>
      <w:shd w:val="clear" w:color="auto" w:fill="FFFFFF"/>
    </w:pPr>
    <w:rPr>
      <w:rFonts w:eastAsiaTheme="minorHAnsi"/>
      <w:szCs w:val="26"/>
      <w:lang w:eastAsia="en-US"/>
    </w:rPr>
  </w:style>
  <w:style w:type="character" w:customStyle="1" w:styleId="1b">
    <w:name w:val="Основной текст Знак1"/>
    <w:aliases w:val="Body Text Char1 Знак,Body Text Char Char Знак"/>
    <w:basedOn w:val="a4"/>
    <w:uiPriority w:val="99"/>
    <w:rsid w:val="002D4361"/>
    <w:rPr>
      <w:rFonts w:ascii="Times New Roman" w:hAnsi="Times New Roman" w:cs="Times New Roman"/>
      <w:sz w:val="26"/>
      <w:szCs w:val="26"/>
      <w:u w:val="none"/>
    </w:rPr>
  </w:style>
  <w:style w:type="paragraph" w:styleId="aff5">
    <w:name w:val="No Spacing"/>
    <w:link w:val="aff6"/>
    <w:uiPriority w:val="1"/>
    <w:qFormat/>
    <w:rsid w:val="005B3416"/>
    <w:pPr>
      <w:spacing w:after="0" w:line="240" w:lineRule="auto"/>
      <w:jc w:val="both"/>
    </w:pPr>
    <w:rPr>
      <w:rFonts w:ascii="Times New Roman" w:eastAsia="Times New Roman" w:hAnsi="Times New Roman" w:cs="Times New Roman"/>
      <w:sz w:val="26"/>
      <w:szCs w:val="24"/>
      <w:lang w:eastAsia="ru-RU"/>
    </w:rPr>
  </w:style>
  <w:style w:type="paragraph" w:styleId="1c">
    <w:name w:val="toc 1"/>
    <w:basedOn w:val="a2"/>
    <w:next w:val="a2"/>
    <w:autoRedefine/>
    <w:uiPriority w:val="39"/>
    <w:unhideWhenUsed/>
    <w:qFormat/>
    <w:rsid w:val="005B3416"/>
    <w:pPr>
      <w:spacing w:after="100"/>
    </w:pPr>
  </w:style>
  <w:style w:type="paragraph" w:styleId="2f">
    <w:name w:val="toc 2"/>
    <w:basedOn w:val="a2"/>
    <w:next w:val="a2"/>
    <w:autoRedefine/>
    <w:uiPriority w:val="39"/>
    <w:unhideWhenUsed/>
    <w:qFormat/>
    <w:rsid w:val="005B3416"/>
    <w:pPr>
      <w:spacing w:after="100"/>
      <w:ind w:left="260"/>
    </w:pPr>
  </w:style>
  <w:style w:type="paragraph" w:customStyle="1" w:styleId="aff7">
    <w:name w:val="Глава"/>
    <w:basedOn w:val="ab"/>
    <w:link w:val="aff8"/>
    <w:uiPriority w:val="99"/>
    <w:qFormat/>
    <w:rsid w:val="00441E3A"/>
    <w:pPr>
      <w:ind w:left="0" w:right="-21" w:firstLine="709"/>
    </w:pPr>
    <w:rPr>
      <w:rFonts w:eastAsia="Calibri"/>
      <w:b/>
      <w:szCs w:val="20"/>
      <w:lang w:eastAsia="en-US"/>
    </w:rPr>
  </w:style>
  <w:style w:type="character" w:customStyle="1" w:styleId="aff8">
    <w:name w:val="Глава Знак"/>
    <w:link w:val="aff7"/>
    <w:uiPriority w:val="99"/>
    <w:locked/>
    <w:rsid w:val="00441E3A"/>
    <w:rPr>
      <w:rFonts w:ascii="Times New Roman" w:eastAsia="Calibri" w:hAnsi="Times New Roman" w:cs="Times New Roman"/>
      <w:b/>
      <w:sz w:val="24"/>
      <w:szCs w:val="20"/>
    </w:rPr>
  </w:style>
  <w:style w:type="paragraph" w:customStyle="1" w:styleId="Aff9">
    <w:name w:val="Aобычный текст"/>
    <w:basedOn w:val="a2"/>
    <w:link w:val="Affa"/>
    <w:qFormat/>
    <w:rsid w:val="00441E3A"/>
    <w:pPr>
      <w:ind w:firstLine="567"/>
      <w:contextualSpacing/>
    </w:pPr>
    <w:rPr>
      <w:rFonts w:eastAsia="Calibri"/>
      <w:szCs w:val="28"/>
      <w:lang w:eastAsia="en-US"/>
    </w:rPr>
  </w:style>
  <w:style w:type="character" w:customStyle="1" w:styleId="Affa">
    <w:name w:val="Aобычный текст Знак"/>
    <w:link w:val="Aff9"/>
    <w:rsid w:val="00441E3A"/>
    <w:rPr>
      <w:rFonts w:ascii="Times New Roman" w:eastAsia="Calibri" w:hAnsi="Times New Roman" w:cs="Times New Roman"/>
      <w:sz w:val="24"/>
      <w:szCs w:val="28"/>
    </w:rPr>
  </w:style>
  <w:style w:type="paragraph" w:customStyle="1" w:styleId="affb">
    <w:name w:val="Обычн"/>
    <w:basedOn w:val="a2"/>
    <w:link w:val="affc"/>
    <w:qFormat/>
    <w:rsid w:val="00462FC0"/>
    <w:pPr>
      <w:ind w:firstLine="709"/>
    </w:pPr>
    <w:rPr>
      <w:szCs w:val="36"/>
      <w:lang w:eastAsia="en-US"/>
    </w:rPr>
  </w:style>
  <w:style w:type="character" w:customStyle="1" w:styleId="affc">
    <w:name w:val="Обычн Знак"/>
    <w:link w:val="affb"/>
    <w:rsid w:val="00462FC0"/>
    <w:rPr>
      <w:rFonts w:ascii="Times New Roman" w:eastAsia="Times New Roman" w:hAnsi="Times New Roman" w:cs="Times New Roman"/>
      <w:sz w:val="24"/>
      <w:szCs w:val="36"/>
    </w:rPr>
  </w:style>
  <w:style w:type="character" w:customStyle="1" w:styleId="60">
    <w:name w:val="Заголовок 6 Знак"/>
    <w:basedOn w:val="a4"/>
    <w:link w:val="6"/>
    <w:uiPriority w:val="99"/>
    <w:rsid w:val="004976BA"/>
    <w:rPr>
      <w:rFonts w:ascii="Times New Roman" w:eastAsia="Times New Roman" w:hAnsi="Times New Roman" w:cs="Times New Roman"/>
      <w:b/>
      <w:bCs/>
      <w:lang w:eastAsia="ar-SA"/>
    </w:rPr>
  </w:style>
  <w:style w:type="character" w:customStyle="1" w:styleId="80">
    <w:name w:val="Заголовок 8 Знак"/>
    <w:basedOn w:val="a4"/>
    <w:link w:val="8"/>
    <w:uiPriority w:val="99"/>
    <w:rsid w:val="004976BA"/>
    <w:rPr>
      <w:rFonts w:ascii="Times New Roman" w:eastAsia="Times New Roman" w:hAnsi="Times New Roman" w:cs="Times New Roman"/>
      <w:i/>
      <w:iCs/>
      <w:sz w:val="28"/>
      <w:szCs w:val="28"/>
      <w:lang w:eastAsia="ar-SA"/>
    </w:rPr>
  </w:style>
  <w:style w:type="character" w:customStyle="1" w:styleId="90">
    <w:name w:val="Заголовок 9 Знак"/>
    <w:basedOn w:val="a4"/>
    <w:link w:val="9"/>
    <w:uiPriority w:val="99"/>
    <w:rsid w:val="004976BA"/>
    <w:rPr>
      <w:rFonts w:ascii="Times New Roman" w:eastAsia="Times New Roman" w:hAnsi="Times New Roman" w:cs="Times New Roman"/>
      <w:sz w:val="18"/>
      <w:szCs w:val="18"/>
      <w:lang w:eastAsia="ar-SA"/>
    </w:rPr>
  </w:style>
  <w:style w:type="paragraph" w:customStyle="1" w:styleId="Maximyz1">
    <w:name w:val="Maximyz Заголовок 1"/>
    <w:basedOn w:val="12"/>
    <w:link w:val="Maximyz10"/>
    <w:uiPriority w:val="99"/>
    <w:rsid w:val="004976BA"/>
    <w:pPr>
      <w:spacing w:before="120" w:line="240" w:lineRule="auto"/>
      <w:ind w:firstLine="709"/>
    </w:pPr>
    <w:rPr>
      <w:rFonts w:eastAsia="Calibri"/>
      <w:bCs w:val="0"/>
      <w:color w:val="000000"/>
      <w:szCs w:val="20"/>
      <w:lang w:eastAsia="en-US"/>
    </w:rPr>
  </w:style>
  <w:style w:type="character" w:customStyle="1" w:styleId="Maximyz10">
    <w:name w:val="Maximyz Заголовок 1 Знак"/>
    <w:link w:val="Maximyz1"/>
    <w:uiPriority w:val="99"/>
    <w:locked/>
    <w:rsid w:val="004976BA"/>
    <w:rPr>
      <w:rFonts w:ascii="Times New Roman" w:eastAsia="Calibri" w:hAnsi="Times New Roman" w:cs="Times New Roman"/>
      <w:b/>
      <w:color w:val="000000"/>
      <w:sz w:val="28"/>
      <w:szCs w:val="20"/>
    </w:rPr>
  </w:style>
  <w:style w:type="paragraph" w:customStyle="1" w:styleId="affd">
    <w:name w:val="Раздел"/>
    <w:basedOn w:val="a2"/>
    <w:link w:val="affe"/>
    <w:uiPriority w:val="99"/>
    <w:rsid w:val="004976BA"/>
    <w:pPr>
      <w:spacing w:line="276" w:lineRule="auto"/>
      <w:ind w:firstLine="709"/>
    </w:pPr>
    <w:rPr>
      <w:rFonts w:eastAsia="Calibri"/>
      <w:b/>
      <w:szCs w:val="20"/>
      <w:lang w:eastAsia="en-US"/>
    </w:rPr>
  </w:style>
  <w:style w:type="character" w:customStyle="1" w:styleId="affe">
    <w:name w:val="Раздел Знак"/>
    <w:link w:val="affd"/>
    <w:uiPriority w:val="99"/>
    <w:locked/>
    <w:rsid w:val="004976BA"/>
    <w:rPr>
      <w:rFonts w:ascii="Times New Roman" w:eastAsia="Calibri" w:hAnsi="Times New Roman" w:cs="Times New Roman"/>
      <w:b/>
      <w:sz w:val="24"/>
      <w:szCs w:val="20"/>
    </w:rPr>
  </w:style>
  <w:style w:type="character" w:styleId="afff">
    <w:name w:val="Strong"/>
    <w:uiPriority w:val="22"/>
    <w:qFormat/>
    <w:rsid w:val="004976BA"/>
    <w:rPr>
      <w:rFonts w:cs="Times New Roman"/>
      <w:b/>
    </w:rPr>
  </w:style>
  <w:style w:type="paragraph" w:customStyle="1" w:styleId="lar2">
    <w:name w:val="lar2"/>
    <w:basedOn w:val="a2"/>
    <w:uiPriority w:val="99"/>
    <w:rsid w:val="004976BA"/>
    <w:pPr>
      <w:spacing w:before="100" w:beforeAutospacing="1" w:after="100" w:afterAutospacing="1"/>
      <w:ind w:firstLine="709"/>
    </w:pPr>
  </w:style>
  <w:style w:type="character" w:customStyle="1" w:styleId="docbody">
    <w:name w:val="docbody"/>
    <w:uiPriority w:val="99"/>
    <w:rsid w:val="004976BA"/>
  </w:style>
  <w:style w:type="paragraph" w:customStyle="1" w:styleId="dim1">
    <w:name w:val="dim1"/>
    <w:basedOn w:val="a2"/>
    <w:uiPriority w:val="99"/>
    <w:rsid w:val="004976BA"/>
    <w:pPr>
      <w:spacing w:before="100" w:beforeAutospacing="1" w:after="100" w:afterAutospacing="1"/>
      <w:ind w:firstLine="709"/>
    </w:pPr>
  </w:style>
  <w:style w:type="paragraph" w:customStyle="1" w:styleId="Style1">
    <w:name w:val="Style1"/>
    <w:basedOn w:val="a2"/>
    <w:uiPriority w:val="99"/>
    <w:rsid w:val="004976BA"/>
    <w:pPr>
      <w:widowControl w:val="0"/>
      <w:autoSpaceDE w:val="0"/>
      <w:autoSpaceDN w:val="0"/>
      <w:adjustRightInd w:val="0"/>
      <w:spacing w:line="408" w:lineRule="exact"/>
      <w:ind w:firstLine="422"/>
    </w:pPr>
  </w:style>
  <w:style w:type="paragraph" w:customStyle="1" w:styleId="Style4">
    <w:name w:val="Style4"/>
    <w:basedOn w:val="a2"/>
    <w:uiPriority w:val="99"/>
    <w:rsid w:val="004976BA"/>
    <w:pPr>
      <w:widowControl w:val="0"/>
      <w:autoSpaceDE w:val="0"/>
      <w:autoSpaceDN w:val="0"/>
      <w:adjustRightInd w:val="0"/>
      <w:spacing w:line="300" w:lineRule="exact"/>
      <w:ind w:firstLine="709"/>
    </w:pPr>
  </w:style>
  <w:style w:type="paragraph" w:customStyle="1" w:styleId="Style6">
    <w:name w:val="Style6"/>
    <w:basedOn w:val="a2"/>
    <w:uiPriority w:val="99"/>
    <w:rsid w:val="004976BA"/>
    <w:pPr>
      <w:widowControl w:val="0"/>
      <w:autoSpaceDE w:val="0"/>
      <w:autoSpaceDN w:val="0"/>
      <w:adjustRightInd w:val="0"/>
      <w:spacing w:line="302" w:lineRule="exact"/>
      <w:ind w:firstLine="709"/>
    </w:pPr>
  </w:style>
  <w:style w:type="character" w:customStyle="1" w:styleId="FontStyle12">
    <w:name w:val="Font Style12"/>
    <w:uiPriority w:val="99"/>
    <w:rsid w:val="004976BA"/>
    <w:rPr>
      <w:rFonts w:ascii="Times New Roman" w:hAnsi="Times New Roman"/>
      <w:sz w:val="28"/>
    </w:rPr>
  </w:style>
  <w:style w:type="character" w:customStyle="1" w:styleId="FontStyle13">
    <w:name w:val="Font Style13"/>
    <w:uiPriority w:val="99"/>
    <w:rsid w:val="004976BA"/>
    <w:rPr>
      <w:rFonts w:ascii="Times New Roman" w:hAnsi="Times New Roman"/>
      <w:sz w:val="26"/>
    </w:rPr>
  </w:style>
  <w:style w:type="paragraph" w:customStyle="1" w:styleId="1d">
    <w:name w:val="Глава + Слева:  1"/>
    <w:aliases w:val="25 см"/>
    <w:basedOn w:val="a2"/>
    <w:uiPriority w:val="99"/>
    <w:rsid w:val="004976BA"/>
    <w:pPr>
      <w:spacing w:line="276" w:lineRule="auto"/>
      <w:ind w:firstLine="708"/>
    </w:pPr>
    <w:rPr>
      <w:rFonts w:eastAsia="Calibri"/>
      <w:b/>
      <w:szCs w:val="22"/>
      <w:lang w:eastAsia="en-US"/>
    </w:rPr>
  </w:style>
  <w:style w:type="paragraph" w:customStyle="1" w:styleId="afff0">
    <w:name w:val="ОснТекст"/>
    <w:basedOn w:val="a2"/>
    <w:link w:val="afff1"/>
    <w:uiPriority w:val="99"/>
    <w:rsid w:val="004976BA"/>
    <w:pPr>
      <w:spacing w:line="276" w:lineRule="auto"/>
      <w:ind w:firstLine="540"/>
    </w:pPr>
    <w:rPr>
      <w:rFonts w:eastAsia="Calibri"/>
      <w:szCs w:val="20"/>
      <w:lang w:eastAsia="en-US"/>
    </w:rPr>
  </w:style>
  <w:style w:type="character" w:customStyle="1" w:styleId="afff1">
    <w:name w:val="ОснТекст Знак"/>
    <w:link w:val="afff0"/>
    <w:uiPriority w:val="99"/>
    <w:locked/>
    <w:rsid w:val="004976BA"/>
    <w:rPr>
      <w:rFonts w:ascii="Times New Roman" w:eastAsia="Calibri" w:hAnsi="Times New Roman" w:cs="Times New Roman"/>
      <w:sz w:val="24"/>
      <w:szCs w:val="20"/>
    </w:rPr>
  </w:style>
  <w:style w:type="paragraph" w:customStyle="1" w:styleId="1e">
    <w:name w:val="Без интервала1"/>
    <w:uiPriority w:val="99"/>
    <w:rsid w:val="004976BA"/>
    <w:pPr>
      <w:spacing w:after="0" w:line="240" w:lineRule="auto"/>
    </w:pPr>
    <w:rPr>
      <w:rFonts w:ascii="Calibri" w:eastAsia="Times New Roman" w:hAnsi="Calibri" w:cs="Times New Roman"/>
    </w:rPr>
  </w:style>
  <w:style w:type="paragraph" w:customStyle="1" w:styleId="afff2">
    <w:name w:val="ТАБЛИЦЫ"/>
    <w:basedOn w:val="aff5"/>
    <w:link w:val="afff3"/>
    <w:uiPriority w:val="99"/>
    <w:rsid w:val="004976BA"/>
    <w:pPr>
      <w:jc w:val="center"/>
    </w:pPr>
    <w:rPr>
      <w:rFonts w:ascii="Calibri" w:eastAsia="Calibri" w:hAnsi="Calibri"/>
      <w:sz w:val="22"/>
      <w:szCs w:val="20"/>
      <w:lang w:eastAsia="en-US"/>
    </w:rPr>
  </w:style>
  <w:style w:type="character" w:customStyle="1" w:styleId="aff6">
    <w:name w:val="Без интервала Знак"/>
    <w:link w:val="aff5"/>
    <w:uiPriority w:val="1"/>
    <w:locked/>
    <w:rsid w:val="004976BA"/>
    <w:rPr>
      <w:rFonts w:ascii="Times New Roman" w:eastAsia="Times New Roman" w:hAnsi="Times New Roman" w:cs="Times New Roman"/>
      <w:sz w:val="26"/>
      <w:szCs w:val="24"/>
      <w:lang w:eastAsia="ru-RU"/>
    </w:rPr>
  </w:style>
  <w:style w:type="character" w:customStyle="1" w:styleId="afff3">
    <w:name w:val="ТАБЛИЦЫ Знак"/>
    <w:link w:val="afff2"/>
    <w:uiPriority w:val="99"/>
    <w:locked/>
    <w:rsid w:val="004976BA"/>
    <w:rPr>
      <w:rFonts w:ascii="Calibri" w:eastAsia="Calibri" w:hAnsi="Calibri" w:cs="Times New Roman"/>
      <w:szCs w:val="20"/>
    </w:rPr>
  </w:style>
  <w:style w:type="character" w:customStyle="1" w:styleId="mw-headline">
    <w:name w:val="mw-headline"/>
    <w:uiPriority w:val="99"/>
    <w:rsid w:val="004976BA"/>
    <w:rPr>
      <w:rFonts w:cs="Times New Roman"/>
    </w:rPr>
  </w:style>
  <w:style w:type="paragraph" w:customStyle="1" w:styleId="1f">
    <w:name w:val="Абзац списка1"/>
    <w:basedOn w:val="a2"/>
    <w:link w:val="ListParagraphChar"/>
    <w:uiPriority w:val="99"/>
    <w:rsid w:val="004976BA"/>
    <w:pPr>
      <w:spacing w:line="276" w:lineRule="auto"/>
      <w:ind w:left="720" w:firstLine="709"/>
    </w:pPr>
    <w:rPr>
      <w:rFonts w:eastAsia="Calibri"/>
      <w:sz w:val="22"/>
      <w:szCs w:val="20"/>
      <w:lang w:eastAsia="en-US"/>
    </w:rPr>
  </w:style>
  <w:style w:type="character" w:customStyle="1" w:styleId="ListParagraphChar">
    <w:name w:val="List Paragraph Char"/>
    <w:link w:val="1f"/>
    <w:uiPriority w:val="99"/>
    <w:locked/>
    <w:rsid w:val="004976BA"/>
    <w:rPr>
      <w:rFonts w:ascii="Times New Roman" w:eastAsia="Calibri" w:hAnsi="Times New Roman" w:cs="Times New Roman"/>
      <w:szCs w:val="20"/>
    </w:rPr>
  </w:style>
  <w:style w:type="character" w:customStyle="1" w:styleId="mycontent">
    <w:name w:val="mycontent"/>
    <w:uiPriority w:val="99"/>
    <w:rsid w:val="004976BA"/>
    <w:rPr>
      <w:rFonts w:cs="Times New Roman"/>
    </w:rPr>
  </w:style>
  <w:style w:type="character" w:styleId="afff4">
    <w:name w:val="FollowedHyperlink"/>
    <w:uiPriority w:val="99"/>
    <w:rsid w:val="004976BA"/>
    <w:rPr>
      <w:rFonts w:cs="Times New Roman"/>
      <w:color w:val="800080"/>
      <w:u w:val="single"/>
    </w:rPr>
  </w:style>
  <w:style w:type="paragraph" w:customStyle="1" w:styleId="font5">
    <w:name w:val="font5"/>
    <w:basedOn w:val="a2"/>
    <w:rsid w:val="004976BA"/>
    <w:pPr>
      <w:spacing w:before="100" w:beforeAutospacing="1" w:after="100" w:afterAutospacing="1"/>
      <w:ind w:firstLine="709"/>
    </w:pPr>
    <w:rPr>
      <w:rFonts w:ascii="Arial CYR" w:hAnsi="Arial CYR" w:cs="Arial CYR"/>
      <w:sz w:val="16"/>
      <w:szCs w:val="16"/>
    </w:rPr>
  </w:style>
  <w:style w:type="paragraph" w:customStyle="1" w:styleId="font6">
    <w:name w:val="font6"/>
    <w:basedOn w:val="a2"/>
    <w:uiPriority w:val="99"/>
    <w:rsid w:val="004976BA"/>
    <w:pPr>
      <w:spacing w:before="100" w:beforeAutospacing="1" w:after="100" w:afterAutospacing="1"/>
      <w:ind w:firstLine="709"/>
    </w:pPr>
    <w:rPr>
      <w:rFonts w:ascii="Arial CYR" w:hAnsi="Arial CYR" w:cs="Arial CYR"/>
      <w:sz w:val="16"/>
      <w:szCs w:val="16"/>
    </w:rPr>
  </w:style>
  <w:style w:type="paragraph" w:customStyle="1" w:styleId="xl65">
    <w:name w:val="xl65"/>
    <w:basedOn w:val="a2"/>
    <w:rsid w:val="004976BA"/>
    <w:pPr>
      <w:spacing w:before="100" w:beforeAutospacing="1" w:after="100" w:afterAutospacing="1"/>
      <w:ind w:firstLine="709"/>
    </w:pPr>
    <w:rPr>
      <w:rFonts w:ascii="Arial CYR" w:hAnsi="Arial CYR" w:cs="Arial CYR"/>
      <w:color w:val="FF0000"/>
    </w:rPr>
  </w:style>
  <w:style w:type="paragraph" w:customStyle="1" w:styleId="xl66">
    <w:name w:val="xl66"/>
    <w:basedOn w:val="a2"/>
    <w:rsid w:val="004976BA"/>
    <w:pPr>
      <w:pBdr>
        <w:top w:val="single" w:sz="4" w:space="0" w:color="auto"/>
        <w:left w:val="single" w:sz="4" w:space="0" w:color="auto"/>
        <w:bottom w:val="single" w:sz="4" w:space="0" w:color="auto"/>
        <w:right w:val="single" w:sz="4" w:space="0" w:color="auto"/>
      </w:pBdr>
      <w:spacing w:before="100" w:beforeAutospacing="1" w:after="100" w:afterAutospacing="1"/>
      <w:ind w:firstLine="709"/>
    </w:pPr>
    <w:rPr>
      <w:sz w:val="16"/>
      <w:szCs w:val="16"/>
    </w:rPr>
  </w:style>
  <w:style w:type="paragraph" w:customStyle="1" w:styleId="xl67">
    <w:name w:val="xl67"/>
    <w:basedOn w:val="a2"/>
    <w:rsid w:val="004976BA"/>
    <w:pPr>
      <w:pBdr>
        <w:top w:val="single" w:sz="4" w:space="0" w:color="auto"/>
        <w:left w:val="single" w:sz="4" w:space="0" w:color="auto"/>
        <w:bottom w:val="single" w:sz="4" w:space="0" w:color="auto"/>
        <w:right w:val="single" w:sz="4" w:space="0" w:color="auto"/>
      </w:pBdr>
      <w:spacing w:before="100" w:beforeAutospacing="1" w:after="100" w:afterAutospacing="1"/>
      <w:ind w:firstLine="709"/>
    </w:pPr>
    <w:rPr>
      <w:sz w:val="16"/>
      <w:szCs w:val="16"/>
    </w:rPr>
  </w:style>
  <w:style w:type="paragraph" w:customStyle="1" w:styleId="xl68">
    <w:name w:val="xl68"/>
    <w:basedOn w:val="a2"/>
    <w:rsid w:val="004976BA"/>
    <w:pPr>
      <w:pBdr>
        <w:top w:val="single" w:sz="4" w:space="0" w:color="auto"/>
        <w:left w:val="single" w:sz="4" w:space="0" w:color="auto"/>
        <w:bottom w:val="single" w:sz="4" w:space="0" w:color="auto"/>
        <w:right w:val="single" w:sz="4" w:space="0" w:color="auto"/>
      </w:pBdr>
      <w:spacing w:before="100" w:beforeAutospacing="1" w:after="100" w:afterAutospacing="1"/>
      <w:ind w:firstLine="709"/>
    </w:pPr>
    <w:rPr>
      <w:sz w:val="16"/>
      <w:szCs w:val="16"/>
    </w:rPr>
  </w:style>
  <w:style w:type="paragraph" w:customStyle="1" w:styleId="xl69">
    <w:name w:val="xl69"/>
    <w:basedOn w:val="a2"/>
    <w:rsid w:val="004976BA"/>
    <w:pPr>
      <w:pBdr>
        <w:top w:val="single" w:sz="4" w:space="0" w:color="auto"/>
        <w:left w:val="single" w:sz="4" w:space="0" w:color="auto"/>
        <w:bottom w:val="single" w:sz="4" w:space="0" w:color="auto"/>
        <w:right w:val="single" w:sz="4" w:space="0" w:color="auto"/>
      </w:pBdr>
      <w:spacing w:before="100" w:beforeAutospacing="1" w:after="100" w:afterAutospacing="1"/>
      <w:ind w:firstLine="709"/>
    </w:pPr>
    <w:rPr>
      <w:rFonts w:ascii="Arial CYR" w:hAnsi="Arial CYR" w:cs="Arial CYR"/>
      <w:sz w:val="16"/>
      <w:szCs w:val="16"/>
    </w:rPr>
  </w:style>
  <w:style w:type="paragraph" w:customStyle="1" w:styleId="xl70">
    <w:name w:val="xl70"/>
    <w:basedOn w:val="a2"/>
    <w:rsid w:val="004976BA"/>
    <w:pPr>
      <w:pBdr>
        <w:top w:val="single" w:sz="4" w:space="0" w:color="auto"/>
        <w:left w:val="single" w:sz="4" w:space="0" w:color="auto"/>
        <w:bottom w:val="single" w:sz="4" w:space="0" w:color="auto"/>
        <w:right w:val="single" w:sz="4" w:space="0" w:color="auto"/>
      </w:pBdr>
      <w:spacing w:before="100" w:beforeAutospacing="1" w:after="100" w:afterAutospacing="1"/>
      <w:ind w:firstLine="709"/>
    </w:pPr>
    <w:rPr>
      <w:rFonts w:ascii="Arial CYR" w:hAnsi="Arial CYR" w:cs="Arial CYR"/>
      <w:sz w:val="16"/>
      <w:szCs w:val="16"/>
    </w:rPr>
  </w:style>
  <w:style w:type="paragraph" w:customStyle="1" w:styleId="xl71">
    <w:name w:val="xl71"/>
    <w:basedOn w:val="a2"/>
    <w:rsid w:val="004976BA"/>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right"/>
    </w:pPr>
    <w:rPr>
      <w:sz w:val="16"/>
      <w:szCs w:val="16"/>
    </w:rPr>
  </w:style>
  <w:style w:type="paragraph" w:customStyle="1" w:styleId="xl72">
    <w:name w:val="xl72"/>
    <w:basedOn w:val="a2"/>
    <w:rsid w:val="004976BA"/>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right"/>
    </w:pPr>
    <w:rPr>
      <w:sz w:val="16"/>
      <w:szCs w:val="16"/>
    </w:rPr>
  </w:style>
  <w:style w:type="paragraph" w:customStyle="1" w:styleId="xl73">
    <w:name w:val="xl73"/>
    <w:basedOn w:val="a2"/>
    <w:rsid w:val="004976BA"/>
    <w:pPr>
      <w:pBdr>
        <w:top w:val="single" w:sz="4" w:space="0" w:color="auto"/>
        <w:left w:val="single" w:sz="4" w:space="0" w:color="auto"/>
        <w:bottom w:val="single" w:sz="4" w:space="0" w:color="auto"/>
        <w:right w:val="single" w:sz="4" w:space="0" w:color="auto"/>
      </w:pBdr>
      <w:spacing w:before="100" w:beforeAutospacing="1" w:after="100" w:afterAutospacing="1"/>
      <w:ind w:firstLine="709"/>
    </w:pPr>
    <w:rPr>
      <w:sz w:val="16"/>
      <w:szCs w:val="16"/>
    </w:rPr>
  </w:style>
  <w:style w:type="paragraph" w:customStyle="1" w:styleId="xl74">
    <w:name w:val="xl74"/>
    <w:basedOn w:val="a2"/>
    <w:rsid w:val="004976BA"/>
    <w:pPr>
      <w:pBdr>
        <w:top w:val="single" w:sz="8" w:space="0" w:color="auto"/>
        <w:left w:val="single" w:sz="4" w:space="0" w:color="auto"/>
        <w:bottom w:val="single" w:sz="8" w:space="0" w:color="auto"/>
        <w:right w:val="single" w:sz="4" w:space="0" w:color="auto"/>
      </w:pBdr>
      <w:spacing w:before="100" w:beforeAutospacing="1" w:after="100" w:afterAutospacing="1"/>
      <w:ind w:firstLine="709"/>
      <w:jc w:val="center"/>
      <w:textAlignment w:val="top"/>
    </w:pPr>
    <w:rPr>
      <w:sz w:val="16"/>
      <w:szCs w:val="16"/>
    </w:rPr>
  </w:style>
  <w:style w:type="paragraph" w:customStyle="1" w:styleId="xl75">
    <w:name w:val="xl75"/>
    <w:basedOn w:val="a2"/>
    <w:rsid w:val="004976BA"/>
    <w:pPr>
      <w:pBdr>
        <w:top w:val="single" w:sz="8" w:space="0" w:color="auto"/>
        <w:left w:val="single" w:sz="4" w:space="0" w:color="auto"/>
        <w:bottom w:val="single" w:sz="8" w:space="0" w:color="auto"/>
        <w:right w:val="single" w:sz="4" w:space="0" w:color="auto"/>
      </w:pBdr>
      <w:spacing w:before="100" w:beforeAutospacing="1" w:after="100" w:afterAutospacing="1"/>
      <w:ind w:firstLine="709"/>
      <w:jc w:val="center"/>
      <w:textAlignment w:val="top"/>
    </w:pPr>
    <w:rPr>
      <w:b/>
      <w:bCs/>
      <w:color w:val="000000"/>
      <w:sz w:val="16"/>
      <w:szCs w:val="16"/>
    </w:rPr>
  </w:style>
  <w:style w:type="paragraph" w:customStyle="1" w:styleId="xl76">
    <w:name w:val="xl76"/>
    <w:basedOn w:val="a2"/>
    <w:rsid w:val="004976BA"/>
    <w:pPr>
      <w:pBdr>
        <w:top w:val="single" w:sz="8" w:space="0" w:color="auto"/>
        <w:left w:val="single" w:sz="4" w:space="0" w:color="auto"/>
        <w:bottom w:val="single" w:sz="8" w:space="0" w:color="auto"/>
        <w:right w:val="single" w:sz="8" w:space="0" w:color="auto"/>
      </w:pBdr>
      <w:spacing w:before="100" w:beforeAutospacing="1" w:after="100" w:afterAutospacing="1"/>
      <w:ind w:firstLine="709"/>
      <w:jc w:val="center"/>
      <w:textAlignment w:val="top"/>
    </w:pPr>
    <w:rPr>
      <w:b/>
      <w:bCs/>
      <w:color w:val="000000"/>
      <w:sz w:val="16"/>
      <w:szCs w:val="16"/>
    </w:rPr>
  </w:style>
  <w:style w:type="paragraph" w:customStyle="1" w:styleId="xl77">
    <w:name w:val="xl77"/>
    <w:basedOn w:val="a2"/>
    <w:rsid w:val="004976BA"/>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right"/>
    </w:pPr>
    <w:rPr>
      <w:sz w:val="16"/>
      <w:szCs w:val="16"/>
    </w:rPr>
  </w:style>
  <w:style w:type="paragraph" w:customStyle="1" w:styleId="xl78">
    <w:name w:val="xl78"/>
    <w:basedOn w:val="a2"/>
    <w:rsid w:val="004976BA"/>
    <w:pPr>
      <w:pBdr>
        <w:top w:val="single" w:sz="4" w:space="0" w:color="auto"/>
        <w:left w:val="single" w:sz="4" w:space="0" w:color="auto"/>
        <w:right w:val="single" w:sz="4" w:space="0" w:color="auto"/>
      </w:pBdr>
      <w:spacing w:before="100" w:beforeAutospacing="1" w:after="100" w:afterAutospacing="1"/>
      <w:ind w:firstLine="709"/>
    </w:pPr>
    <w:rPr>
      <w:rFonts w:ascii="Arial CYR" w:hAnsi="Arial CYR" w:cs="Arial CYR"/>
      <w:sz w:val="16"/>
      <w:szCs w:val="16"/>
    </w:rPr>
  </w:style>
  <w:style w:type="paragraph" w:customStyle="1" w:styleId="xl79">
    <w:name w:val="xl79"/>
    <w:basedOn w:val="a2"/>
    <w:rsid w:val="004976BA"/>
    <w:pPr>
      <w:pBdr>
        <w:top w:val="single" w:sz="4" w:space="0" w:color="auto"/>
        <w:left w:val="single" w:sz="4" w:space="0" w:color="auto"/>
        <w:right w:val="single" w:sz="4" w:space="0" w:color="auto"/>
      </w:pBdr>
      <w:spacing w:before="100" w:beforeAutospacing="1" w:after="100" w:afterAutospacing="1"/>
      <w:ind w:firstLine="709"/>
    </w:pPr>
    <w:rPr>
      <w:rFonts w:ascii="Arial CYR" w:hAnsi="Arial CYR" w:cs="Arial CYR"/>
      <w:sz w:val="16"/>
      <w:szCs w:val="16"/>
    </w:rPr>
  </w:style>
  <w:style w:type="paragraph" w:customStyle="1" w:styleId="xl80">
    <w:name w:val="xl80"/>
    <w:basedOn w:val="a2"/>
    <w:rsid w:val="004976BA"/>
    <w:pPr>
      <w:pBdr>
        <w:top w:val="single" w:sz="4" w:space="0" w:color="auto"/>
        <w:left w:val="single" w:sz="4" w:space="0" w:color="auto"/>
        <w:right w:val="single" w:sz="4" w:space="0" w:color="auto"/>
      </w:pBdr>
      <w:spacing w:before="100" w:beforeAutospacing="1" w:after="100" w:afterAutospacing="1"/>
      <w:ind w:firstLine="709"/>
    </w:pPr>
    <w:rPr>
      <w:rFonts w:ascii="Arial CYR" w:hAnsi="Arial CYR" w:cs="Arial CYR"/>
      <w:sz w:val="16"/>
      <w:szCs w:val="16"/>
    </w:rPr>
  </w:style>
  <w:style w:type="paragraph" w:customStyle="1" w:styleId="xl81">
    <w:name w:val="xl81"/>
    <w:basedOn w:val="a2"/>
    <w:rsid w:val="004976BA"/>
    <w:pPr>
      <w:pBdr>
        <w:top w:val="single" w:sz="4" w:space="0" w:color="auto"/>
        <w:left w:val="single" w:sz="4" w:space="0" w:color="auto"/>
        <w:right w:val="single" w:sz="4" w:space="0" w:color="auto"/>
      </w:pBdr>
      <w:spacing w:before="100" w:beforeAutospacing="1" w:after="100" w:afterAutospacing="1"/>
      <w:ind w:firstLine="709"/>
    </w:pPr>
    <w:rPr>
      <w:rFonts w:ascii="Arial CYR" w:hAnsi="Arial CYR" w:cs="Arial CYR"/>
      <w:sz w:val="16"/>
      <w:szCs w:val="16"/>
    </w:rPr>
  </w:style>
  <w:style w:type="paragraph" w:customStyle="1" w:styleId="xl82">
    <w:name w:val="xl82"/>
    <w:basedOn w:val="a2"/>
    <w:rsid w:val="004976BA"/>
    <w:pPr>
      <w:pBdr>
        <w:top w:val="single" w:sz="4" w:space="0" w:color="auto"/>
        <w:left w:val="single" w:sz="4" w:space="0" w:color="auto"/>
        <w:right w:val="single" w:sz="4" w:space="0" w:color="auto"/>
      </w:pBdr>
      <w:spacing w:before="100" w:beforeAutospacing="1" w:after="100" w:afterAutospacing="1"/>
      <w:ind w:firstLine="709"/>
      <w:jc w:val="right"/>
    </w:pPr>
    <w:rPr>
      <w:sz w:val="16"/>
      <w:szCs w:val="16"/>
    </w:rPr>
  </w:style>
  <w:style w:type="paragraph" w:customStyle="1" w:styleId="xl83">
    <w:name w:val="xl83"/>
    <w:basedOn w:val="a2"/>
    <w:rsid w:val="004976BA"/>
    <w:pPr>
      <w:pBdr>
        <w:top w:val="single" w:sz="4" w:space="0" w:color="auto"/>
        <w:left w:val="single" w:sz="4" w:space="0" w:color="auto"/>
        <w:right w:val="single" w:sz="8" w:space="0" w:color="auto"/>
      </w:pBdr>
      <w:spacing w:before="100" w:beforeAutospacing="1" w:after="100" w:afterAutospacing="1"/>
      <w:ind w:firstLine="709"/>
      <w:jc w:val="right"/>
    </w:pPr>
    <w:rPr>
      <w:sz w:val="16"/>
      <w:szCs w:val="16"/>
    </w:rPr>
  </w:style>
  <w:style w:type="paragraph" w:customStyle="1" w:styleId="xl84">
    <w:name w:val="xl84"/>
    <w:basedOn w:val="a2"/>
    <w:rsid w:val="004976BA"/>
    <w:pPr>
      <w:pBdr>
        <w:top w:val="single" w:sz="8" w:space="0" w:color="auto"/>
        <w:left w:val="single" w:sz="4" w:space="0" w:color="auto"/>
        <w:bottom w:val="single" w:sz="8" w:space="0" w:color="auto"/>
        <w:right w:val="single" w:sz="4" w:space="0" w:color="auto"/>
      </w:pBdr>
      <w:spacing w:before="100" w:beforeAutospacing="1" w:after="100" w:afterAutospacing="1"/>
      <w:ind w:firstLine="709"/>
    </w:pPr>
    <w:rPr>
      <w:rFonts w:ascii="Arial CYR" w:hAnsi="Arial CYR" w:cs="Arial CYR"/>
      <w:sz w:val="16"/>
      <w:szCs w:val="16"/>
    </w:rPr>
  </w:style>
  <w:style w:type="paragraph" w:customStyle="1" w:styleId="xl85">
    <w:name w:val="xl85"/>
    <w:basedOn w:val="a2"/>
    <w:rsid w:val="004976BA"/>
    <w:pPr>
      <w:pBdr>
        <w:top w:val="single" w:sz="8" w:space="0" w:color="auto"/>
        <w:left w:val="single" w:sz="4" w:space="0" w:color="auto"/>
        <w:bottom w:val="single" w:sz="8" w:space="0" w:color="auto"/>
        <w:right w:val="single" w:sz="4" w:space="0" w:color="auto"/>
      </w:pBdr>
      <w:spacing w:before="100" w:beforeAutospacing="1" w:after="100" w:afterAutospacing="1"/>
      <w:ind w:firstLine="709"/>
    </w:pPr>
    <w:rPr>
      <w:sz w:val="16"/>
      <w:szCs w:val="16"/>
    </w:rPr>
  </w:style>
  <w:style w:type="paragraph" w:customStyle="1" w:styleId="xl86">
    <w:name w:val="xl86"/>
    <w:basedOn w:val="a2"/>
    <w:rsid w:val="004976BA"/>
    <w:pPr>
      <w:pBdr>
        <w:top w:val="single" w:sz="8" w:space="0" w:color="auto"/>
        <w:left w:val="single" w:sz="4" w:space="0" w:color="auto"/>
        <w:bottom w:val="single" w:sz="8" w:space="0" w:color="auto"/>
        <w:right w:val="single" w:sz="4" w:space="0" w:color="auto"/>
      </w:pBdr>
      <w:spacing w:before="100" w:beforeAutospacing="1" w:after="100" w:afterAutospacing="1"/>
      <w:ind w:firstLine="709"/>
    </w:pPr>
    <w:rPr>
      <w:sz w:val="16"/>
      <w:szCs w:val="16"/>
    </w:rPr>
  </w:style>
  <w:style w:type="paragraph" w:customStyle="1" w:styleId="xl87">
    <w:name w:val="xl87"/>
    <w:basedOn w:val="a2"/>
    <w:rsid w:val="004976BA"/>
    <w:pPr>
      <w:pBdr>
        <w:top w:val="single" w:sz="8" w:space="0" w:color="auto"/>
        <w:left w:val="single" w:sz="4" w:space="0" w:color="auto"/>
        <w:bottom w:val="single" w:sz="8" w:space="0" w:color="auto"/>
        <w:right w:val="single" w:sz="4" w:space="0" w:color="auto"/>
      </w:pBdr>
      <w:spacing w:before="100" w:beforeAutospacing="1" w:after="100" w:afterAutospacing="1"/>
      <w:ind w:firstLine="709"/>
    </w:pPr>
    <w:rPr>
      <w:sz w:val="16"/>
      <w:szCs w:val="16"/>
    </w:rPr>
  </w:style>
  <w:style w:type="paragraph" w:customStyle="1" w:styleId="xl88">
    <w:name w:val="xl88"/>
    <w:basedOn w:val="a2"/>
    <w:rsid w:val="004976BA"/>
    <w:pPr>
      <w:pBdr>
        <w:top w:val="single" w:sz="8" w:space="0" w:color="auto"/>
        <w:left w:val="single" w:sz="4" w:space="0" w:color="auto"/>
        <w:bottom w:val="single" w:sz="8" w:space="0" w:color="auto"/>
        <w:right w:val="single" w:sz="4" w:space="0" w:color="auto"/>
      </w:pBdr>
      <w:spacing w:before="100" w:beforeAutospacing="1" w:after="100" w:afterAutospacing="1"/>
      <w:ind w:firstLine="709"/>
      <w:jc w:val="right"/>
    </w:pPr>
    <w:rPr>
      <w:b/>
      <w:bCs/>
      <w:i/>
      <w:iCs/>
      <w:color w:val="000000"/>
      <w:sz w:val="16"/>
      <w:szCs w:val="16"/>
    </w:rPr>
  </w:style>
  <w:style w:type="paragraph" w:customStyle="1" w:styleId="xl89">
    <w:name w:val="xl89"/>
    <w:basedOn w:val="a2"/>
    <w:rsid w:val="004976BA"/>
    <w:pPr>
      <w:pBdr>
        <w:top w:val="single" w:sz="8" w:space="0" w:color="auto"/>
        <w:left w:val="single" w:sz="4" w:space="0" w:color="auto"/>
        <w:bottom w:val="single" w:sz="8" w:space="0" w:color="auto"/>
        <w:right w:val="single" w:sz="4" w:space="0" w:color="auto"/>
      </w:pBdr>
      <w:spacing w:before="100" w:beforeAutospacing="1" w:after="100" w:afterAutospacing="1"/>
      <w:ind w:firstLine="709"/>
      <w:jc w:val="right"/>
    </w:pPr>
    <w:rPr>
      <w:b/>
      <w:bCs/>
      <w:i/>
      <w:iCs/>
      <w:color w:val="000000"/>
      <w:sz w:val="16"/>
      <w:szCs w:val="16"/>
    </w:rPr>
  </w:style>
  <w:style w:type="paragraph" w:customStyle="1" w:styleId="xl90">
    <w:name w:val="xl90"/>
    <w:basedOn w:val="a2"/>
    <w:rsid w:val="004976BA"/>
    <w:pPr>
      <w:pBdr>
        <w:top w:val="single" w:sz="4" w:space="0" w:color="auto"/>
        <w:left w:val="single" w:sz="4" w:space="0" w:color="auto"/>
        <w:right w:val="single" w:sz="4" w:space="0" w:color="auto"/>
      </w:pBdr>
      <w:spacing w:before="100" w:beforeAutospacing="1" w:after="100" w:afterAutospacing="1"/>
      <w:ind w:firstLine="709"/>
    </w:pPr>
    <w:rPr>
      <w:sz w:val="16"/>
      <w:szCs w:val="16"/>
    </w:rPr>
  </w:style>
  <w:style w:type="paragraph" w:customStyle="1" w:styleId="xl91">
    <w:name w:val="xl91"/>
    <w:basedOn w:val="a2"/>
    <w:rsid w:val="004976BA"/>
    <w:pPr>
      <w:pBdr>
        <w:top w:val="single" w:sz="4" w:space="0" w:color="auto"/>
        <w:left w:val="single" w:sz="4" w:space="0" w:color="auto"/>
        <w:right w:val="single" w:sz="4" w:space="0" w:color="auto"/>
      </w:pBdr>
      <w:spacing w:before="100" w:beforeAutospacing="1" w:after="100" w:afterAutospacing="1"/>
      <w:ind w:firstLine="709"/>
    </w:pPr>
    <w:rPr>
      <w:sz w:val="16"/>
      <w:szCs w:val="16"/>
    </w:rPr>
  </w:style>
  <w:style w:type="paragraph" w:customStyle="1" w:styleId="xl92">
    <w:name w:val="xl92"/>
    <w:basedOn w:val="a2"/>
    <w:rsid w:val="004976BA"/>
    <w:pPr>
      <w:pBdr>
        <w:top w:val="single" w:sz="4" w:space="0" w:color="auto"/>
        <w:left w:val="single" w:sz="4" w:space="0" w:color="auto"/>
        <w:right w:val="single" w:sz="4" w:space="0" w:color="auto"/>
      </w:pBdr>
      <w:spacing w:before="100" w:beforeAutospacing="1" w:after="100" w:afterAutospacing="1"/>
      <w:ind w:firstLine="709"/>
    </w:pPr>
    <w:rPr>
      <w:sz w:val="16"/>
      <w:szCs w:val="16"/>
    </w:rPr>
  </w:style>
  <w:style w:type="paragraph" w:customStyle="1" w:styleId="xl93">
    <w:name w:val="xl93"/>
    <w:basedOn w:val="a2"/>
    <w:rsid w:val="004976BA"/>
    <w:pPr>
      <w:pBdr>
        <w:top w:val="single" w:sz="4" w:space="0" w:color="auto"/>
        <w:left w:val="single" w:sz="4" w:space="0" w:color="auto"/>
        <w:right w:val="single" w:sz="4" w:space="0" w:color="auto"/>
      </w:pBdr>
      <w:spacing w:before="100" w:beforeAutospacing="1" w:after="100" w:afterAutospacing="1"/>
      <w:ind w:firstLine="709"/>
    </w:pPr>
    <w:rPr>
      <w:sz w:val="16"/>
      <w:szCs w:val="16"/>
    </w:rPr>
  </w:style>
  <w:style w:type="paragraph" w:customStyle="1" w:styleId="xl94">
    <w:name w:val="xl94"/>
    <w:basedOn w:val="a2"/>
    <w:rsid w:val="004976BA"/>
    <w:pPr>
      <w:pBdr>
        <w:top w:val="single" w:sz="8" w:space="0" w:color="auto"/>
        <w:left w:val="single" w:sz="4" w:space="0" w:color="auto"/>
        <w:bottom w:val="single" w:sz="8" w:space="0" w:color="auto"/>
        <w:right w:val="single" w:sz="4" w:space="0" w:color="auto"/>
      </w:pBdr>
      <w:spacing w:before="100" w:beforeAutospacing="1" w:after="100" w:afterAutospacing="1"/>
      <w:ind w:firstLine="709"/>
      <w:jc w:val="center"/>
      <w:textAlignment w:val="top"/>
    </w:pPr>
    <w:rPr>
      <w:rFonts w:ascii="Arial CYR" w:hAnsi="Arial CYR" w:cs="Arial CYR"/>
      <w:sz w:val="16"/>
      <w:szCs w:val="16"/>
    </w:rPr>
  </w:style>
  <w:style w:type="paragraph" w:customStyle="1" w:styleId="xl95">
    <w:name w:val="xl95"/>
    <w:basedOn w:val="a2"/>
    <w:rsid w:val="004976BA"/>
    <w:pPr>
      <w:pBdr>
        <w:top w:val="single" w:sz="4" w:space="0" w:color="auto"/>
        <w:left w:val="single" w:sz="4" w:space="0" w:color="auto"/>
        <w:bottom w:val="single" w:sz="4" w:space="0" w:color="auto"/>
        <w:right w:val="single" w:sz="4" w:space="0" w:color="auto"/>
      </w:pBdr>
      <w:spacing w:before="100" w:beforeAutospacing="1" w:after="100" w:afterAutospacing="1"/>
      <w:ind w:firstLine="709"/>
    </w:pPr>
    <w:rPr>
      <w:rFonts w:ascii="Arial CYR" w:hAnsi="Arial CYR" w:cs="Arial CYR"/>
      <w:sz w:val="16"/>
      <w:szCs w:val="16"/>
    </w:rPr>
  </w:style>
  <w:style w:type="paragraph" w:customStyle="1" w:styleId="xl96">
    <w:name w:val="xl96"/>
    <w:basedOn w:val="a2"/>
    <w:rsid w:val="004976BA"/>
    <w:pPr>
      <w:pBdr>
        <w:top w:val="single" w:sz="4" w:space="0" w:color="auto"/>
        <w:left w:val="single" w:sz="4" w:space="0" w:color="auto"/>
        <w:bottom w:val="single" w:sz="4" w:space="0" w:color="auto"/>
        <w:right w:val="single" w:sz="4" w:space="0" w:color="auto"/>
      </w:pBdr>
      <w:spacing w:before="100" w:beforeAutospacing="1" w:after="100" w:afterAutospacing="1"/>
      <w:ind w:firstLine="709"/>
    </w:pPr>
    <w:rPr>
      <w:rFonts w:ascii="Arial CYR" w:hAnsi="Arial CYR" w:cs="Arial CYR"/>
      <w:sz w:val="16"/>
      <w:szCs w:val="16"/>
    </w:rPr>
  </w:style>
  <w:style w:type="paragraph" w:customStyle="1" w:styleId="xl97">
    <w:name w:val="xl97"/>
    <w:basedOn w:val="a2"/>
    <w:rsid w:val="004976BA"/>
    <w:pPr>
      <w:pBdr>
        <w:top w:val="single" w:sz="4" w:space="0" w:color="auto"/>
        <w:left w:val="single" w:sz="4" w:space="0" w:color="auto"/>
        <w:bottom w:val="single" w:sz="4" w:space="0" w:color="auto"/>
        <w:right w:val="single" w:sz="4" w:space="0" w:color="auto"/>
      </w:pBdr>
      <w:spacing w:before="100" w:beforeAutospacing="1" w:after="100" w:afterAutospacing="1"/>
      <w:ind w:firstLine="709"/>
    </w:pPr>
    <w:rPr>
      <w:rFonts w:ascii="Arial CYR" w:hAnsi="Arial CYR" w:cs="Arial CYR"/>
      <w:sz w:val="16"/>
      <w:szCs w:val="16"/>
    </w:rPr>
  </w:style>
  <w:style w:type="paragraph" w:customStyle="1" w:styleId="xl98">
    <w:name w:val="xl98"/>
    <w:basedOn w:val="a2"/>
    <w:rsid w:val="004976BA"/>
    <w:pPr>
      <w:pBdr>
        <w:top w:val="single" w:sz="4" w:space="0" w:color="auto"/>
        <w:left w:val="single" w:sz="4" w:space="0" w:color="auto"/>
        <w:bottom w:val="single" w:sz="4" w:space="0" w:color="auto"/>
        <w:right w:val="single" w:sz="4" w:space="0" w:color="auto"/>
      </w:pBdr>
      <w:spacing w:before="100" w:beforeAutospacing="1" w:after="100" w:afterAutospacing="1"/>
      <w:ind w:firstLine="709"/>
    </w:pPr>
    <w:rPr>
      <w:rFonts w:ascii="Arial CYR" w:hAnsi="Arial CYR" w:cs="Arial CYR"/>
      <w:sz w:val="16"/>
      <w:szCs w:val="16"/>
    </w:rPr>
  </w:style>
  <w:style w:type="paragraph" w:customStyle="1" w:styleId="xl99">
    <w:name w:val="xl99"/>
    <w:basedOn w:val="a2"/>
    <w:rsid w:val="004976BA"/>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right"/>
    </w:pPr>
    <w:rPr>
      <w:rFonts w:ascii="Arial CYR" w:hAnsi="Arial CYR" w:cs="Arial CYR"/>
      <w:sz w:val="16"/>
      <w:szCs w:val="16"/>
    </w:rPr>
  </w:style>
  <w:style w:type="paragraph" w:customStyle="1" w:styleId="xl100">
    <w:name w:val="xl100"/>
    <w:basedOn w:val="a2"/>
    <w:rsid w:val="004976BA"/>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right"/>
    </w:pPr>
    <w:rPr>
      <w:rFonts w:ascii="Arial CYR" w:hAnsi="Arial CYR" w:cs="Arial CYR"/>
      <w:sz w:val="16"/>
      <w:szCs w:val="16"/>
    </w:rPr>
  </w:style>
  <w:style w:type="paragraph" w:customStyle="1" w:styleId="xl101">
    <w:name w:val="xl101"/>
    <w:basedOn w:val="a2"/>
    <w:rsid w:val="004976BA"/>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right"/>
    </w:pPr>
    <w:rPr>
      <w:rFonts w:ascii="Arial CYR" w:hAnsi="Arial CYR" w:cs="Arial CYR"/>
      <w:sz w:val="16"/>
      <w:szCs w:val="16"/>
    </w:rPr>
  </w:style>
  <w:style w:type="paragraph" w:customStyle="1" w:styleId="xl102">
    <w:name w:val="xl102"/>
    <w:basedOn w:val="a2"/>
    <w:rsid w:val="004976BA"/>
    <w:pPr>
      <w:pBdr>
        <w:top w:val="single" w:sz="4" w:space="0" w:color="auto"/>
        <w:left w:val="single" w:sz="4" w:space="0" w:color="auto"/>
        <w:right w:val="single" w:sz="4" w:space="0" w:color="auto"/>
      </w:pBdr>
      <w:spacing w:before="100" w:beforeAutospacing="1" w:after="100" w:afterAutospacing="1"/>
      <w:ind w:firstLine="709"/>
      <w:jc w:val="right"/>
    </w:pPr>
    <w:rPr>
      <w:sz w:val="16"/>
      <w:szCs w:val="16"/>
    </w:rPr>
  </w:style>
  <w:style w:type="paragraph" w:customStyle="1" w:styleId="xl103">
    <w:name w:val="xl103"/>
    <w:basedOn w:val="a2"/>
    <w:rsid w:val="004976BA"/>
    <w:pPr>
      <w:pBdr>
        <w:top w:val="single" w:sz="8" w:space="0" w:color="auto"/>
        <w:left w:val="single" w:sz="4" w:space="0" w:color="auto"/>
        <w:bottom w:val="single" w:sz="8" w:space="0" w:color="auto"/>
        <w:right w:val="single" w:sz="8" w:space="0" w:color="auto"/>
      </w:pBdr>
      <w:spacing w:before="100" w:beforeAutospacing="1" w:after="100" w:afterAutospacing="1"/>
      <w:ind w:firstLine="709"/>
      <w:jc w:val="right"/>
    </w:pPr>
    <w:rPr>
      <w:b/>
      <w:bCs/>
      <w:i/>
      <w:iCs/>
      <w:color w:val="000000"/>
      <w:sz w:val="16"/>
      <w:szCs w:val="16"/>
    </w:rPr>
  </w:style>
  <w:style w:type="paragraph" w:customStyle="1" w:styleId="xl104">
    <w:name w:val="xl104"/>
    <w:basedOn w:val="a2"/>
    <w:rsid w:val="004976BA"/>
    <w:pPr>
      <w:pBdr>
        <w:top w:val="single" w:sz="8" w:space="0" w:color="auto"/>
        <w:bottom w:val="single" w:sz="8" w:space="0" w:color="auto"/>
        <w:right w:val="single" w:sz="4" w:space="0" w:color="auto"/>
      </w:pBdr>
      <w:spacing w:before="100" w:beforeAutospacing="1" w:after="100" w:afterAutospacing="1"/>
      <w:ind w:firstLine="709"/>
      <w:jc w:val="center"/>
      <w:textAlignment w:val="top"/>
    </w:pPr>
    <w:rPr>
      <w:sz w:val="16"/>
      <w:szCs w:val="16"/>
    </w:rPr>
  </w:style>
  <w:style w:type="paragraph" w:customStyle="1" w:styleId="xl105">
    <w:name w:val="xl105"/>
    <w:basedOn w:val="a2"/>
    <w:rsid w:val="004976BA"/>
    <w:pPr>
      <w:pBdr>
        <w:top w:val="single" w:sz="4" w:space="0" w:color="auto"/>
        <w:bottom w:val="single" w:sz="4" w:space="0" w:color="auto"/>
        <w:right w:val="single" w:sz="4" w:space="0" w:color="auto"/>
      </w:pBdr>
      <w:spacing w:before="100" w:beforeAutospacing="1" w:after="100" w:afterAutospacing="1"/>
      <w:ind w:firstLine="709"/>
    </w:pPr>
    <w:rPr>
      <w:rFonts w:ascii="Arial CYR" w:hAnsi="Arial CYR" w:cs="Arial CYR"/>
      <w:sz w:val="16"/>
      <w:szCs w:val="16"/>
    </w:rPr>
  </w:style>
  <w:style w:type="paragraph" w:customStyle="1" w:styleId="xl106">
    <w:name w:val="xl106"/>
    <w:basedOn w:val="a2"/>
    <w:rsid w:val="004976BA"/>
    <w:pPr>
      <w:pBdr>
        <w:top w:val="single" w:sz="4" w:space="0" w:color="auto"/>
        <w:bottom w:val="single" w:sz="4" w:space="0" w:color="auto"/>
        <w:right w:val="single" w:sz="4" w:space="0" w:color="auto"/>
      </w:pBdr>
      <w:spacing w:before="100" w:beforeAutospacing="1" w:after="100" w:afterAutospacing="1"/>
      <w:ind w:firstLine="709"/>
    </w:pPr>
    <w:rPr>
      <w:rFonts w:ascii="Arial CYR" w:hAnsi="Arial CYR" w:cs="Arial CYR"/>
      <w:sz w:val="16"/>
      <w:szCs w:val="16"/>
    </w:rPr>
  </w:style>
  <w:style w:type="paragraph" w:customStyle="1" w:styleId="xl107">
    <w:name w:val="xl107"/>
    <w:basedOn w:val="a2"/>
    <w:rsid w:val="004976BA"/>
    <w:pPr>
      <w:pBdr>
        <w:top w:val="single" w:sz="4" w:space="0" w:color="auto"/>
        <w:bottom w:val="single" w:sz="4" w:space="0" w:color="auto"/>
        <w:right w:val="single" w:sz="4" w:space="0" w:color="auto"/>
      </w:pBdr>
      <w:spacing w:before="100" w:beforeAutospacing="1" w:after="100" w:afterAutospacing="1"/>
      <w:ind w:firstLine="709"/>
    </w:pPr>
    <w:rPr>
      <w:rFonts w:ascii="Arial CYR" w:hAnsi="Arial CYR" w:cs="Arial CYR"/>
      <w:sz w:val="16"/>
      <w:szCs w:val="16"/>
    </w:rPr>
  </w:style>
  <w:style w:type="paragraph" w:customStyle="1" w:styleId="xl108">
    <w:name w:val="xl108"/>
    <w:basedOn w:val="a2"/>
    <w:rsid w:val="004976BA"/>
    <w:pPr>
      <w:pBdr>
        <w:top w:val="single" w:sz="4" w:space="0" w:color="auto"/>
        <w:right w:val="single" w:sz="4" w:space="0" w:color="auto"/>
      </w:pBdr>
      <w:spacing w:before="100" w:beforeAutospacing="1" w:after="100" w:afterAutospacing="1"/>
      <w:ind w:firstLine="709"/>
    </w:pPr>
    <w:rPr>
      <w:rFonts w:ascii="Arial CYR" w:hAnsi="Arial CYR" w:cs="Arial CYR"/>
      <w:sz w:val="16"/>
      <w:szCs w:val="16"/>
    </w:rPr>
  </w:style>
  <w:style w:type="paragraph" w:customStyle="1" w:styleId="xl109">
    <w:name w:val="xl109"/>
    <w:basedOn w:val="a2"/>
    <w:rsid w:val="004976BA"/>
    <w:pPr>
      <w:pBdr>
        <w:top w:val="single" w:sz="8" w:space="0" w:color="auto"/>
        <w:bottom w:val="single" w:sz="8" w:space="0" w:color="auto"/>
        <w:right w:val="single" w:sz="4" w:space="0" w:color="auto"/>
      </w:pBdr>
      <w:spacing w:before="100" w:beforeAutospacing="1" w:after="100" w:afterAutospacing="1"/>
      <w:ind w:firstLine="709"/>
    </w:pPr>
    <w:rPr>
      <w:b/>
      <w:bCs/>
      <w:sz w:val="16"/>
      <w:szCs w:val="16"/>
    </w:rPr>
  </w:style>
  <w:style w:type="paragraph" w:customStyle="1" w:styleId="xl110">
    <w:name w:val="xl110"/>
    <w:basedOn w:val="a2"/>
    <w:rsid w:val="004976BA"/>
    <w:pPr>
      <w:pBdr>
        <w:top w:val="single" w:sz="8" w:space="0" w:color="auto"/>
        <w:left w:val="single" w:sz="4" w:space="0" w:color="auto"/>
        <w:right w:val="single" w:sz="4" w:space="0" w:color="auto"/>
      </w:pBdr>
      <w:spacing w:before="100" w:beforeAutospacing="1" w:after="100" w:afterAutospacing="1"/>
      <w:ind w:firstLine="709"/>
    </w:pPr>
    <w:rPr>
      <w:b/>
      <w:bCs/>
      <w:color w:val="000000"/>
      <w:sz w:val="16"/>
      <w:szCs w:val="16"/>
    </w:rPr>
  </w:style>
  <w:style w:type="paragraph" w:customStyle="1" w:styleId="xl111">
    <w:name w:val="xl111"/>
    <w:basedOn w:val="a2"/>
    <w:rsid w:val="004976BA"/>
    <w:pPr>
      <w:pBdr>
        <w:top w:val="single" w:sz="8" w:space="0" w:color="auto"/>
        <w:left w:val="single" w:sz="4" w:space="0" w:color="auto"/>
        <w:right w:val="single" w:sz="4" w:space="0" w:color="auto"/>
      </w:pBdr>
      <w:spacing w:before="100" w:beforeAutospacing="1" w:after="100" w:afterAutospacing="1"/>
      <w:ind w:firstLine="709"/>
    </w:pPr>
    <w:rPr>
      <w:rFonts w:ascii="Arial CYR" w:hAnsi="Arial CYR" w:cs="Arial CYR"/>
      <w:color w:val="000000"/>
      <w:sz w:val="16"/>
      <w:szCs w:val="16"/>
    </w:rPr>
  </w:style>
  <w:style w:type="paragraph" w:customStyle="1" w:styleId="xl112">
    <w:name w:val="xl112"/>
    <w:basedOn w:val="a2"/>
    <w:rsid w:val="004976BA"/>
    <w:pPr>
      <w:pBdr>
        <w:top w:val="single" w:sz="8" w:space="0" w:color="auto"/>
        <w:left w:val="single" w:sz="4" w:space="0" w:color="auto"/>
        <w:right w:val="single" w:sz="4" w:space="0" w:color="auto"/>
      </w:pBdr>
      <w:spacing w:before="100" w:beforeAutospacing="1" w:after="100" w:afterAutospacing="1"/>
      <w:ind w:firstLine="709"/>
    </w:pPr>
    <w:rPr>
      <w:b/>
      <w:bCs/>
      <w:i/>
      <w:iCs/>
      <w:color w:val="000000"/>
      <w:sz w:val="16"/>
      <w:szCs w:val="16"/>
    </w:rPr>
  </w:style>
  <w:style w:type="paragraph" w:customStyle="1" w:styleId="xl113">
    <w:name w:val="xl113"/>
    <w:basedOn w:val="a2"/>
    <w:rsid w:val="004976BA"/>
    <w:pPr>
      <w:pBdr>
        <w:top w:val="single" w:sz="8" w:space="0" w:color="auto"/>
        <w:left w:val="single" w:sz="4" w:space="0" w:color="auto"/>
        <w:right w:val="single" w:sz="4" w:space="0" w:color="auto"/>
      </w:pBdr>
      <w:spacing w:before="100" w:beforeAutospacing="1" w:after="100" w:afterAutospacing="1"/>
      <w:ind w:firstLine="709"/>
    </w:pPr>
    <w:rPr>
      <w:b/>
      <w:bCs/>
      <w:i/>
      <w:iCs/>
      <w:color w:val="000000"/>
      <w:sz w:val="16"/>
      <w:szCs w:val="16"/>
    </w:rPr>
  </w:style>
  <w:style w:type="paragraph" w:customStyle="1" w:styleId="xl114">
    <w:name w:val="xl114"/>
    <w:basedOn w:val="a2"/>
    <w:rsid w:val="004976BA"/>
    <w:pPr>
      <w:pBdr>
        <w:top w:val="single" w:sz="8" w:space="0" w:color="auto"/>
        <w:left w:val="single" w:sz="4" w:space="0" w:color="auto"/>
        <w:right w:val="single" w:sz="8" w:space="0" w:color="auto"/>
      </w:pBdr>
      <w:spacing w:before="100" w:beforeAutospacing="1" w:after="100" w:afterAutospacing="1"/>
      <w:ind w:firstLine="709"/>
    </w:pPr>
    <w:rPr>
      <w:b/>
      <w:bCs/>
      <w:i/>
      <w:iCs/>
      <w:color w:val="000000"/>
      <w:sz w:val="16"/>
      <w:szCs w:val="16"/>
    </w:rPr>
  </w:style>
  <w:style w:type="paragraph" w:customStyle="1" w:styleId="MTDisplayEquation">
    <w:name w:val="MTDisplayEquation"/>
    <w:basedOn w:val="a2"/>
    <w:next w:val="a2"/>
    <w:link w:val="MTDisplayEquation0"/>
    <w:rsid w:val="004976BA"/>
    <w:pPr>
      <w:tabs>
        <w:tab w:val="center" w:pos="4680"/>
        <w:tab w:val="right" w:pos="9360"/>
      </w:tabs>
      <w:spacing w:line="276" w:lineRule="auto"/>
      <w:ind w:firstLine="709"/>
    </w:pPr>
    <w:rPr>
      <w:rFonts w:eastAsia="Calibri"/>
      <w:sz w:val="22"/>
      <w:szCs w:val="20"/>
      <w:lang w:eastAsia="en-US"/>
    </w:rPr>
  </w:style>
  <w:style w:type="character" w:customStyle="1" w:styleId="MTDisplayEquation0">
    <w:name w:val="MTDisplayEquation Знак"/>
    <w:link w:val="MTDisplayEquation"/>
    <w:locked/>
    <w:rsid w:val="004976BA"/>
    <w:rPr>
      <w:rFonts w:ascii="Times New Roman" w:eastAsia="Calibri" w:hAnsi="Times New Roman" w:cs="Times New Roman"/>
      <w:szCs w:val="20"/>
    </w:rPr>
  </w:style>
  <w:style w:type="character" w:styleId="afff5">
    <w:name w:val="Placeholder Text"/>
    <w:uiPriority w:val="99"/>
    <w:semiHidden/>
    <w:rsid w:val="004976BA"/>
    <w:rPr>
      <w:rFonts w:cs="Times New Roman"/>
      <w:color w:val="808080"/>
    </w:rPr>
  </w:style>
  <w:style w:type="paragraph" w:styleId="afff6">
    <w:name w:val="Document Map"/>
    <w:basedOn w:val="a2"/>
    <w:link w:val="afff7"/>
    <w:rsid w:val="004976BA"/>
    <w:pPr>
      <w:spacing w:line="276" w:lineRule="auto"/>
      <w:ind w:firstLine="709"/>
    </w:pPr>
    <w:rPr>
      <w:rFonts w:ascii="Tahoma" w:eastAsia="Calibri" w:hAnsi="Tahoma"/>
      <w:sz w:val="16"/>
      <w:szCs w:val="16"/>
      <w:lang w:eastAsia="en-US"/>
    </w:rPr>
  </w:style>
  <w:style w:type="character" w:customStyle="1" w:styleId="afff7">
    <w:name w:val="Схема документа Знак"/>
    <w:basedOn w:val="a4"/>
    <w:link w:val="afff6"/>
    <w:uiPriority w:val="99"/>
    <w:rsid w:val="004976BA"/>
    <w:rPr>
      <w:rFonts w:ascii="Tahoma" w:eastAsia="Calibri" w:hAnsi="Tahoma" w:cs="Times New Roman"/>
      <w:sz w:val="16"/>
      <w:szCs w:val="16"/>
    </w:rPr>
  </w:style>
  <w:style w:type="paragraph" w:styleId="afff8">
    <w:name w:val="Revision"/>
    <w:hidden/>
    <w:uiPriority w:val="99"/>
    <w:semiHidden/>
    <w:rsid w:val="004976BA"/>
    <w:pPr>
      <w:spacing w:after="0" w:line="240" w:lineRule="auto"/>
    </w:pPr>
    <w:rPr>
      <w:rFonts w:ascii="Calibri" w:eastAsia="Calibri" w:hAnsi="Calibri" w:cs="Times New Roman"/>
    </w:rPr>
  </w:style>
  <w:style w:type="paragraph" w:styleId="afff9">
    <w:name w:val="TOC Heading"/>
    <w:basedOn w:val="12"/>
    <w:next w:val="a2"/>
    <w:uiPriority w:val="39"/>
    <w:qFormat/>
    <w:rsid w:val="004976BA"/>
    <w:pPr>
      <w:spacing w:before="480"/>
      <w:ind w:firstLine="709"/>
      <w:outlineLvl w:val="9"/>
    </w:pPr>
    <w:rPr>
      <w:bCs w:val="0"/>
      <w:caps/>
      <w:color w:val="365F91"/>
      <w:lang w:eastAsia="en-US"/>
    </w:rPr>
  </w:style>
  <w:style w:type="paragraph" w:styleId="33">
    <w:name w:val="toc 3"/>
    <w:basedOn w:val="a2"/>
    <w:next w:val="a2"/>
    <w:autoRedefine/>
    <w:uiPriority w:val="39"/>
    <w:qFormat/>
    <w:rsid w:val="004976BA"/>
    <w:pPr>
      <w:spacing w:line="276" w:lineRule="auto"/>
      <w:ind w:left="440" w:firstLine="709"/>
    </w:pPr>
    <w:rPr>
      <w:rFonts w:eastAsia="Calibri"/>
      <w:szCs w:val="22"/>
      <w:lang w:eastAsia="en-US"/>
    </w:rPr>
  </w:style>
  <w:style w:type="paragraph" w:customStyle="1" w:styleId="Style8">
    <w:name w:val="Style8"/>
    <w:basedOn w:val="a2"/>
    <w:rsid w:val="004976BA"/>
    <w:pPr>
      <w:widowControl w:val="0"/>
      <w:suppressAutoHyphens/>
      <w:autoSpaceDE w:val="0"/>
      <w:ind w:firstLine="709"/>
      <w:textAlignment w:val="baseline"/>
    </w:pPr>
    <w:rPr>
      <w:rFonts w:eastAsia="Calibri"/>
      <w:kern w:val="1"/>
      <w:lang w:eastAsia="hi-IN" w:bidi="hi-IN"/>
    </w:rPr>
  </w:style>
  <w:style w:type="paragraph" w:styleId="46">
    <w:name w:val="toc 4"/>
    <w:basedOn w:val="a2"/>
    <w:next w:val="a2"/>
    <w:autoRedefine/>
    <w:uiPriority w:val="39"/>
    <w:rsid w:val="004976BA"/>
    <w:pPr>
      <w:spacing w:after="100" w:line="276" w:lineRule="auto"/>
      <w:ind w:left="660" w:firstLine="709"/>
    </w:pPr>
    <w:rPr>
      <w:szCs w:val="22"/>
    </w:rPr>
  </w:style>
  <w:style w:type="paragraph" w:styleId="55">
    <w:name w:val="toc 5"/>
    <w:basedOn w:val="a2"/>
    <w:next w:val="a2"/>
    <w:autoRedefine/>
    <w:uiPriority w:val="39"/>
    <w:rsid w:val="004976BA"/>
    <w:pPr>
      <w:spacing w:after="100" w:line="276" w:lineRule="auto"/>
      <w:ind w:left="880" w:firstLine="709"/>
    </w:pPr>
    <w:rPr>
      <w:szCs w:val="22"/>
    </w:rPr>
  </w:style>
  <w:style w:type="paragraph" w:styleId="63">
    <w:name w:val="toc 6"/>
    <w:basedOn w:val="a2"/>
    <w:next w:val="a2"/>
    <w:autoRedefine/>
    <w:uiPriority w:val="39"/>
    <w:rsid w:val="004976BA"/>
    <w:pPr>
      <w:spacing w:after="100" w:line="276" w:lineRule="auto"/>
      <w:ind w:left="1100" w:firstLine="709"/>
    </w:pPr>
    <w:rPr>
      <w:szCs w:val="22"/>
    </w:rPr>
  </w:style>
  <w:style w:type="paragraph" w:styleId="73">
    <w:name w:val="toc 7"/>
    <w:basedOn w:val="a2"/>
    <w:next w:val="a2"/>
    <w:autoRedefine/>
    <w:uiPriority w:val="39"/>
    <w:rsid w:val="004976BA"/>
    <w:pPr>
      <w:spacing w:after="100" w:line="276" w:lineRule="auto"/>
      <w:ind w:left="1320" w:firstLine="709"/>
    </w:pPr>
    <w:rPr>
      <w:szCs w:val="22"/>
    </w:rPr>
  </w:style>
  <w:style w:type="paragraph" w:styleId="83">
    <w:name w:val="toc 8"/>
    <w:basedOn w:val="a2"/>
    <w:next w:val="a2"/>
    <w:autoRedefine/>
    <w:uiPriority w:val="39"/>
    <w:rsid w:val="004976BA"/>
    <w:pPr>
      <w:spacing w:after="100" w:line="276" w:lineRule="auto"/>
      <w:ind w:left="1540" w:firstLine="709"/>
    </w:pPr>
    <w:rPr>
      <w:szCs w:val="22"/>
    </w:rPr>
  </w:style>
  <w:style w:type="paragraph" w:styleId="93">
    <w:name w:val="toc 9"/>
    <w:basedOn w:val="a2"/>
    <w:next w:val="a2"/>
    <w:autoRedefine/>
    <w:uiPriority w:val="39"/>
    <w:rsid w:val="004976BA"/>
    <w:pPr>
      <w:spacing w:after="100" w:line="276" w:lineRule="auto"/>
      <w:ind w:left="1760" w:firstLine="709"/>
    </w:pPr>
    <w:rPr>
      <w:szCs w:val="22"/>
    </w:rPr>
  </w:style>
  <w:style w:type="table" w:customStyle="1" w:styleId="2f0">
    <w:name w:val="Сетка таблицы2"/>
    <w:uiPriority w:val="59"/>
    <w:rsid w:val="004976BA"/>
    <w:pPr>
      <w:spacing w:after="0" w:line="240" w:lineRule="auto"/>
    </w:pPr>
    <w:rPr>
      <w:rFonts w:ascii="Calibri" w:eastAsia="Calibri"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
    <w:name w:val="Сетка таблицы3"/>
    <w:uiPriority w:val="59"/>
    <w:rsid w:val="004976BA"/>
    <w:pPr>
      <w:spacing w:after="0" w:line="240" w:lineRule="auto"/>
    </w:pPr>
    <w:rPr>
      <w:rFonts w:ascii="Calibri" w:eastAsia="Calibri"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
    <w:name w:val="Сетка таблицы4"/>
    <w:uiPriority w:val="59"/>
    <w:rsid w:val="004976BA"/>
    <w:pPr>
      <w:spacing w:after="0" w:line="240" w:lineRule="auto"/>
    </w:pPr>
    <w:rPr>
      <w:rFonts w:ascii="Calibri" w:eastAsia="Calibri"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6">
    <w:name w:val="Сетка таблицы5"/>
    <w:uiPriority w:val="99"/>
    <w:rsid w:val="004976BA"/>
    <w:pPr>
      <w:spacing w:after="0" w:line="240" w:lineRule="auto"/>
    </w:pPr>
    <w:rPr>
      <w:rFonts w:ascii="Calibri" w:eastAsia="Calibri"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
    <w:name w:val="Сетка таблицы6"/>
    <w:uiPriority w:val="99"/>
    <w:rsid w:val="004976BA"/>
    <w:pPr>
      <w:spacing w:after="0" w:line="240" w:lineRule="auto"/>
    </w:pPr>
    <w:rPr>
      <w:rFonts w:ascii="Calibri" w:eastAsia="Calibri"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a">
    <w:name w:val="Современный"/>
    <w:link w:val="afffb"/>
    <w:uiPriority w:val="99"/>
    <w:rsid w:val="004976BA"/>
    <w:pPr>
      <w:spacing w:after="0" w:line="240" w:lineRule="auto"/>
      <w:jc w:val="center"/>
    </w:pPr>
    <w:rPr>
      <w:rFonts w:ascii="Times New Roman" w:eastAsia="Calibri" w:hAnsi="Times New Roman" w:cs="Times New Roman"/>
      <w:b/>
      <w:szCs w:val="20"/>
      <w:lang w:eastAsia="ja-JP"/>
    </w:rPr>
  </w:style>
  <w:style w:type="character" w:customStyle="1" w:styleId="afffb">
    <w:name w:val="Современный Знак"/>
    <w:link w:val="afffa"/>
    <w:uiPriority w:val="99"/>
    <w:locked/>
    <w:rsid w:val="004976BA"/>
    <w:rPr>
      <w:rFonts w:ascii="Times New Roman" w:eastAsia="Calibri" w:hAnsi="Times New Roman" w:cs="Times New Roman"/>
      <w:b/>
      <w:szCs w:val="20"/>
      <w:lang w:eastAsia="ja-JP"/>
    </w:rPr>
  </w:style>
  <w:style w:type="paragraph" w:styleId="afffc">
    <w:name w:val="footnote text"/>
    <w:aliases w:val="Table_Footnote_last Знак,Table_Footnote_last Знак Знак,Table_Footnote_last,Текст сноски Знак1 Знак,Текст сноски Знак Знак Знак Знак,Текст сноски Знак2 Знак Знак Знак Знак,Текст сноски Знак1 Знак Знак Знак Знак Знак"/>
    <w:basedOn w:val="a2"/>
    <w:link w:val="afffd"/>
    <w:uiPriority w:val="99"/>
    <w:rsid w:val="004976BA"/>
    <w:pPr>
      <w:widowControl w:val="0"/>
      <w:autoSpaceDE w:val="0"/>
      <w:spacing w:before="120"/>
      <w:ind w:firstLine="720"/>
    </w:pPr>
    <w:rPr>
      <w:rFonts w:eastAsia="Calibri"/>
      <w:sz w:val="20"/>
      <w:szCs w:val="20"/>
      <w:lang w:eastAsia="ar-SA"/>
    </w:rPr>
  </w:style>
  <w:style w:type="character" w:customStyle="1" w:styleId="afffd">
    <w:name w:val="Текст сноски Знак"/>
    <w:aliases w:val="Table_Footnote_last Знак Знак1,Table_Footnote_last Знак Знак Знак,Table_Footnote_last Знак1,Текст сноски Знак1 Знак Знак,Текст сноски Знак Знак Знак Знак Знак,Текст сноски Знак2 Знак Знак Знак Знак Знак"/>
    <w:basedOn w:val="a4"/>
    <w:link w:val="afffc"/>
    <w:uiPriority w:val="99"/>
    <w:rsid w:val="004976BA"/>
    <w:rPr>
      <w:rFonts w:ascii="Times New Roman" w:eastAsia="Calibri" w:hAnsi="Times New Roman" w:cs="Times New Roman"/>
      <w:sz w:val="20"/>
      <w:szCs w:val="20"/>
      <w:lang w:eastAsia="ar-SA"/>
    </w:rPr>
  </w:style>
  <w:style w:type="table" w:customStyle="1" w:styleId="74">
    <w:name w:val="Сетка таблицы7"/>
    <w:uiPriority w:val="59"/>
    <w:rsid w:val="004976BA"/>
    <w:pPr>
      <w:spacing w:after="0" w:line="240" w:lineRule="auto"/>
    </w:pPr>
    <w:rPr>
      <w:rFonts w:ascii="Calibri" w:eastAsia="Calibri"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tenudetableau">
    <w:name w:val="Contenu de tableau"/>
    <w:basedOn w:val="a2"/>
    <w:uiPriority w:val="99"/>
    <w:rsid w:val="004976BA"/>
    <w:pPr>
      <w:widowControl w:val="0"/>
      <w:suppressLineNumbers/>
      <w:suppressAutoHyphens/>
      <w:jc w:val="left"/>
    </w:pPr>
    <w:rPr>
      <w:rFonts w:eastAsia="Calibri"/>
      <w:kern w:val="1"/>
      <w:lang w:eastAsia="en-US"/>
    </w:rPr>
  </w:style>
  <w:style w:type="paragraph" w:customStyle="1" w:styleId="TableContents">
    <w:name w:val="Table Contents"/>
    <w:basedOn w:val="a2"/>
    <w:uiPriority w:val="99"/>
    <w:rsid w:val="004976BA"/>
    <w:pPr>
      <w:widowControl w:val="0"/>
      <w:suppressLineNumbers/>
      <w:suppressAutoHyphens/>
      <w:jc w:val="left"/>
    </w:pPr>
    <w:rPr>
      <w:rFonts w:eastAsia="Calibri"/>
      <w:kern w:val="1"/>
      <w:lang w:eastAsia="en-US"/>
    </w:rPr>
  </w:style>
  <w:style w:type="paragraph" w:customStyle="1" w:styleId="S1">
    <w:name w:val="S_Заголовок 1"/>
    <w:basedOn w:val="a2"/>
    <w:uiPriority w:val="99"/>
    <w:rsid w:val="004976BA"/>
    <w:pPr>
      <w:numPr>
        <w:numId w:val="9"/>
      </w:numPr>
      <w:suppressAutoHyphens/>
      <w:jc w:val="center"/>
    </w:pPr>
    <w:rPr>
      <w:caps/>
      <w:lang w:eastAsia="ar-SA"/>
    </w:rPr>
  </w:style>
  <w:style w:type="table" w:customStyle="1" w:styleId="84">
    <w:name w:val="Сетка таблицы8"/>
    <w:uiPriority w:val="59"/>
    <w:rsid w:val="004976BA"/>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e">
    <w:name w:val="Абзац"/>
    <w:basedOn w:val="a2"/>
    <w:link w:val="affff"/>
    <w:qFormat/>
    <w:rsid w:val="004976BA"/>
    <w:pPr>
      <w:spacing w:before="120" w:after="60"/>
      <w:ind w:firstLine="567"/>
    </w:pPr>
    <w:rPr>
      <w:rFonts w:eastAsia="Calibri"/>
      <w:szCs w:val="20"/>
      <w:lang w:eastAsia="en-US"/>
    </w:rPr>
  </w:style>
  <w:style w:type="character" w:customStyle="1" w:styleId="affff">
    <w:name w:val="Абзац Знак"/>
    <w:link w:val="afffe"/>
    <w:locked/>
    <w:rsid w:val="004976BA"/>
    <w:rPr>
      <w:rFonts w:ascii="Times New Roman" w:eastAsia="Calibri" w:hAnsi="Times New Roman" w:cs="Times New Roman"/>
      <w:sz w:val="24"/>
      <w:szCs w:val="20"/>
    </w:rPr>
  </w:style>
  <w:style w:type="paragraph" w:styleId="2f1">
    <w:name w:val="Body Text Indent 2"/>
    <w:basedOn w:val="a2"/>
    <w:link w:val="2f2"/>
    <w:uiPriority w:val="99"/>
    <w:rsid w:val="004976BA"/>
    <w:pPr>
      <w:spacing w:after="120" w:line="480" w:lineRule="auto"/>
      <w:ind w:left="283" w:firstLine="709"/>
    </w:pPr>
    <w:rPr>
      <w:rFonts w:eastAsia="Calibri"/>
      <w:sz w:val="22"/>
      <w:szCs w:val="22"/>
      <w:lang w:eastAsia="en-US"/>
    </w:rPr>
  </w:style>
  <w:style w:type="character" w:customStyle="1" w:styleId="2f2">
    <w:name w:val="Основной текст с отступом 2 Знак"/>
    <w:basedOn w:val="a4"/>
    <w:link w:val="2f1"/>
    <w:uiPriority w:val="99"/>
    <w:rsid w:val="004976BA"/>
    <w:rPr>
      <w:rFonts w:ascii="Times New Roman" w:eastAsia="Calibri" w:hAnsi="Times New Roman" w:cs="Times New Roman"/>
    </w:rPr>
  </w:style>
  <w:style w:type="paragraph" w:customStyle="1" w:styleId="S">
    <w:name w:val="S_Обычный жирный"/>
    <w:basedOn w:val="a2"/>
    <w:uiPriority w:val="99"/>
    <w:qFormat/>
    <w:rsid w:val="004976BA"/>
    <w:pPr>
      <w:ind w:firstLine="709"/>
    </w:pPr>
    <w:rPr>
      <w:sz w:val="28"/>
    </w:rPr>
  </w:style>
  <w:style w:type="paragraph" w:customStyle="1" w:styleId="font0">
    <w:name w:val="font0"/>
    <w:basedOn w:val="a2"/>
    <w:uiPriority w:val="99"/>
    <w:rsid w:val="004976BA"/>
    <w:pPr>
      <w:spacing w:before="100" w:beforeAutospacing="1" w:after="100" w:afterAutospacing="1"/>
      <w:jc w:val="left"/>
    </w:pPr>
    <w:rPr>
      <w:rFonts w:ascii="Calibri" w:hAnsi="Calibri"/>
      <w:color w:val="000000"/>
      <w:sz w:val="22"/>
      <w:szCs w:val="22"/>
    </w:rPr>
  </w:style>
  <w:style w:type="paragraph" w:customStyle="1" w:styleId="xl63">
    <w:name w:val="xl63"/>
    <w:basedOn w:val="a2"/>
    <w:uiPriority w:val="99"/>
    <w:rsid w:val="004976BA"/>
    <w:pPr>
      <w:shd w:val="clear" w:color="000000" w:fill="FFFFFF"/>
      <w:spacing w:before="100" w:beforeAutospacing="1" w:after="100" w:afterAutospacing="1"/>
      <w:jc w:val="left"/>
    </w:pPr>
    <w:rPr>
      <w:rFonts w:ascii="Arial CYR" w:hAnsi="Arial CYR" w:cs="Arial CYR"/>
      <w:color w:val="FF0000"/>
      <w:sz w:val="20"/>
      <w:szCs w:val="20"/>
    </w:rPr>
  </w:style>
  <w:style w:type="paragraph" w:customStyle="1" w:styleId="xl64">
    <w:name w:val="xl64"/>
    <w:basedOn w:val="a2"/>
    <w:uiPriority w:val="99"/>
    <w:rsid w:val="004976BA"/>
    <w:pPr>
      <w:shd w:val="clear" w:color="000000" w:fill="FFFFFF"/>
      <w:spacing w:before="100" w:beforeAutospacing="1" w:after="100" w:afterAutospacing="1"/>
      <w:jc w:val="center"/>
    </w:pPr>
    <w:rPr>
      <w:rFonts w:ascii="Arial CYR" w:hAnsi="Arial CYR" w:cs="Arial CYR"/>
      <w:color w:val="FF0000"/>
      <w:sz w:val="16"/>
      <w:szCs w:val="16"/>
    </w:rPr>
  </w:style>
  <w:style w:type="paragraph" w:customStyle="1" w:styleId="xl115">
    <w:name w:val="xl115"/>
    <w:basedOn w:val="a2"/>
    <w:rsid w:val="004976BA"/>
    <w:pPr>
      <w:pBdr>
        <w:top w:val="single" w:sz="4" w:space="0" w:color="auto"/>
        <w:left w:val="single" w:sz="4" w:space="0" w:color="auto"/>
      </w:pBdr>
      <w:shd w:val="clear" w:color="000000" w:fill="FFFFFF"/>
      <w:spacing w:before="100" w:beforeAutospacing="1" w:after="100" w:afterAutospacing="1"/>
      <w:jc w:val="left"/>
    </w:pPr>
  </w:style>
  <w:style w:type="paragraph" w:customStyle="1" w:styleId="xl116">
    <w:name w:val="xl116"/>
    <w:basedOn w:val="a2"/>
    <w:rsid w:val="004976BA"/>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117">
    <w:name w:val="xl117"/>
    <w:basedOn w:val="a2"/>
    <w:rsid w:val="004976BA"/>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Arial CYR" w:hAnsi="Arial CYR" w:cs="Arial CYR"/>
      <w:sz w:val="18"/>
      <w:szCs w:val="18"/>
    </w:rPr>
  </w:style>
  <w:style w:type="paragraph" w:customStyle="1" w:styleId="xl118">
    <w:name w:val="xl118"/>
    <w:basedOn w:val="a2"/>
    <w:rsid w:val="004976BA"/>
    <w:pPr>
      <w:pBdr>
        <w:top w:val="single" w:sz="4" w:space="0" w:color="auto"/>
        <w:left w:val="single" w:sz="4" w:space="0" w:color="auto"/>
        <w:bottom w:val="single" w:sz="4" w:space="0" w:color="auto"/>
      </w:pBdr>
      <w:shd w:val="clear" w:color="000000" w:fill="FFFFFF"/>
      <w:spacing w:before="100" w:beforeAutospacing="1" w:after="100" w:afterAutospacing="1"/>
      <w:jc w:val="left"/>
    </w:pPr>
    <w:rPr>
      <w:rFonts w:ascii="Arial CYR" w:hAnsi="Arial CYR" w:cs="Arial CYR"/>
      <w:sz w:val="16"/>
      <w:szCs w:val="16"/>
    </w:rPr>
  </w:style>
  <w:style w:type="paragraph" w:customStyle="1" w:styleId="xl119">
    <w:name w:val="xl119"/>
    <w:basedOn w:val="a2"/>
    <w:rsid w:val="004976BA"/>
    <w:pPr>
      <w:pBdr>
        <w:top w:val="single" w:sz="4" w:space="0" w:color="auto"/>
        <w:left w:val="single" w:sz="4" w:space="0" w:color="auto"/>
        <w:bottom w:val="single" w:sz="4" w:space="0" w:color="auto"/>
      </w:pBdr>
      <w:shd w:val="clear" w:color="000000" w:fill="FFFFFF"/>
      <w:spacing w:before="100" w:beforeAutospacing="1" w:after="100" w:afterAutospacing="1"/>
      <w:jc w:val="left"/>
    </w:pPr>
  </w:style>
  <w:style w:type="paragraph" w:customStyle="1" w:styleId="xl120">
    <w:name w:val="xl120"/>
    <w:basedOn w:val="a2"/>
    <w:rsid w:val="004976BA"/>
    <w:pPr>
      <w:pBdr>
        <w:top w:val="single" w:sz="4" w:space="0" w:color="auto"/>
        <w:left w:val="single" w:sz="4" w:space="0" w:color="auto"/>
        <w:bottom w:val="single" w:sz="4" w:space="0" w:color="auto"/>
      </w:pBdr>
      <w:shd w:val="clear" w:color="000000" w:fill="FFFFFF"/>
      <w:spacing w:before="100" w:beforeAutospacing="1" w:after="100" w:afterAutospacing="1"/>
      <w:jc w:val="left"/>
      <w:textAlignment w:val="center"/>
    </w:pPr>
  </w:style>
  <w:style w:type="paragraph" w:customStyle="1" w:styleId="xl121">
    <w:name w:val="xl121"/>
    <w:basedOn w:val="a2"/>
    <w:rsid w:val="004976BA"/>
    <w:pPr>
      <w:pBdr>
        <w:top w:val="single" w:sz="4" w:space="0" w:color="auto"/>
        <w:left w:val="single" w:sz="4" w:space="0" w:color="auto"/>
        <w:bottom w:val="single" w:sz="4" w:space="0" w:color="auto"/>
      </w:pBdr>
      <w:shd w:val="clear" w:color="000000" w:fill="FFFFFF"/>
      <w:spacing w:before="100" w:beforeAutospacing="1" w:after="100" w:afterAutospacing="1"/>
      <w:jc w:val="right"/>
    </w:pPr>
  </w:style>
  <w:style w:type="paragraph" w:customStyle="1" w:styleId="xl122">
    <w:name w:val="xl122"/>
    <w:basedOn w:val="a2"/>
    <w:rsid w:val="004976BA"/>
    <w:pPr>
      <w:pBdr>
        <w:top w:val="single" w:sz="4" w:space="0" w:color="auto"/>
        <w:left w:val="single" w:sz="4" w:space="0" w:color="auto"/>
        <w:bottom w:val="single" w:sz="4" w:space="0" w:color="auto"/>
      </w:pBdr>
      <w:shd w:val="clear" w:color="000000" w:fill="FFFFFF"/>
      <w:spacing w:before="100" w:beforeAutospacing="1" w:after="100" w:afterAutospacing="1"/>
      <w:jc w:val="left"/>
    </w:pPr>
    <w:rPr>
      <w:sz w:val="20"/>
      <w:szCs w:val="20"/>
    </w:rPr>
  </w:style>
  <w:style w:type="paragraph" w:customStyle="1" w:styleId="xl123">
    <w:name w:val="xl123"/>
    <w:basedOn w:val="a2"/>
    <w:rsid w:val="004976BA"/>
    <w:pPr>
      <w:pBdr>
        <w:top w:val="single" w:sz="4" w:space="0" w:color="auto"/>
        <w:left w:val="single" w:sz="4" w:space="0" w:color="auto"/>
        <w:bottom w:val="single" w:sz="4" w:space="0" w:color="auto"/>
      </w:pBdr>
      <w:shd w:val="clear" w:color="000000" w:fill="FFFFFF"/>
      <w:spacing w:before="100" w:beforeAutospacing="1" w:after="100" w:afterAutospacing="1"/>
      <w:jc w:val="left"/>
    </w:pPr>
    <w:rPr>
      <w:rFonts w:ascii="Arial CYR" w:hAnsi="Arial CYR" w:cs="Arial CYR"/>
      <w:b/>
      <w:bCs/>
      <w:sz w:val="20"/>
      <w:szCs w:val="20"/>
    </w:rPr>
  </w:style>
  <w:style w:type="paragraph" w:customStyle="1" w:styleId="xl124">
    <w:name w:val="xl124"/>
    <w:basedOn w:val="a2"/>
    <w:rsid w:val="004976BA"/>
    <w:pPr>
      <w:pBdr>
        <w:top w:val="single" w:sz="4" w:space="0" w:color="auto"/>
        <w:left w:val="single" w:sz="4" w:space="0" w:color="auto"/>
        <w:bottom w:val="single" w:sz="4" w:space="0" w:color="auto"/>
      </w:pBdr>
      <w:shd w:val="clear" w:color="000000" w:fill="FFFFFF"/>
      <w:spacing w:before="100" w:beforeAutospacing="1" w:after="100" w:afterAutospacing="1"/>
      <w:jc w:val="left"/>
    </w:pPr>
    <w:rPr>
      <w:rFonts w:ascii="Arial CYR" w:hAnsi="Arial CYR" w:cs="Arial CYR"/>
      <w:sz w:val="16"/>
      <w:szCs w:val="16"/>
    </w:rPr>
  </w:style>
  <w:style w:type="paragraph" w:customStyle="1" w:styleId="xl125">
    <w:name w:val="xl125"/>
    <w:basedOn w:val="a2"/>
    <w:rsid w:val="004976BA"/>
    <w:pPr>
      <w:pBdr>
        <w:top w:val="single" w:sz="4" w:space="0" w:color="auto"/>
        <w:left w:val="single" w:sz="4" w:space="0" w:color="auto"/>
        <w:bottom w:val="single" w:sz="4" w:space="0" w:color="auto"/>
      </w:pBdr>
      <w:shd w:val="clear" w:color="000000" w:fill="FFFFFF"/>
      <w:spacing w:before="100" w:beforeAutospacing="1" w:after="100" w:afterAutospacing="1"/>
      <w:jc w:val="center"/>
    </w:pPr>
    <w:rPr>
      <w:sz w:val="18"/>
      <w:szCs w:val="18"/>
    </w:rPr>
  </w:style>
  <w:style w:type="paragraph" w:customStyle="1" w:styleId="xl126">
    <w:name w:val="xl126"/>
    <w:basedOn w:val="a2"/>
    <w:rsid w:val="004976BA"/>
    <w:pPr>
      <w:pBdr>
        <w:top w:val="single" w:sz="4" w:space="0" w:color="auto"/>
        <w:left w:val="single" w:sz="4" w:space="0" w:color="auto"/>
        <w:bottom w:val="single" w:sz="4" w:space="0" w:color="auto"/>
      </w:pBdr>
      <w:shd w:val="clear" w:color="000000" w:fill="FFFFFF"/>
      <w:spacing w:before="100" w:beforeAutospacing="1" w:after="100" w:afterAutospacing="1"/>
      <w:jc w:val="left"/>
    </w:pPr>
    <w:rPr>
      <w:rFonts w:ascii="Arial CYR" w:hAnsi="Arial CYR" w:cs="Arial CYR"/>
      <w:sz w:val="20"/>
      <w:szCs w:val="20"/>
    </w:rPr>
  </w:style>
  <w:style w:type="paragraph" w:customStyle="1" w:styleId="xl127">
    <w:name w:val="xl127"/>
    <w:basedOn w:val="a2"/>
    <w:rsid w:val="004976BA"/>
    <w:pPr>
      <w:pBdr>
        <w:top w:val="single" w:sz="4" w:space="0" w:color="auto"/>
        <w:left w:val="single" w:sz="4" w:space="0" w:color="auto"/>
        <w:bottom w:val="single" w:sz="4" w:space="0" w:color="auto"/>
      </w:pBdr>
      <w:shd w:val="clear" w:color="000000" w:fill="FFFFFF"/>
      <w:spacing w:before="100" w:beforeAutospacing="1" w:after="100" w:afterAutospacing="1"/>
      <w:jc w:val="left"/>
    </w:pPr>
    <w:rPr>
      <w:rFonts w:ascii="Arial CYR" w:hAnsi="Arial CYR" w:cs="Arial CYR"/>
      <w:sz w:val="18"/>
      <w:szCs w:val="18"/>
    </w:rPr>
  </w:style>
  <w:style w:type="paragraph" w:customStyle="1" w:styleId="xl128">
    <w:name w:val="xl128"/>
    <w:basedOn w:val="a2"/>
    <w:rsid w:val="004976BA"/>
    <w:pPr>
      <w:pBdr>
        <w:top w:val="single" w:sz="4" w:space="0" w:color="auto"/>
        <w:left w:val="single" w:sz="4" w:space="0" w:color="auto"/>
        <w:bottom w:val="single" w:sz="4" w:space="0" w:color="auto"/>
      </w:pBdr>
      <w:shd w:val="clear" w:color="000000" w:fill="FFFFFF"/>
      <w:spacing w:before="100" w:beforeAutospacing="1" w:after="100" w:afterAutospacing="1"/>
      <w:jc w:val="left"/>
    </w:pPr>
    <w:rPr>
      <w:rFonts w:ascii="Arial CYR" w:hAnsi="Arial CYR" w:cs="Arial CYR"/>
      <w:b/>
      <w:bCs/>
      <w:sz w:val="18"/>
      <w:szCs w:val="18"/>
    </w:rPr>
  </w:style>
  <w:style w:type="paragraph" w:customStyle="1" w:styleId="xl129">
    <w:name w:val="xl129"/>
    <w:basedOn w:val="a2"/>
    <w:rsid w:val="004976BA"/>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130">
    <w:name w:val="xl130"/>
    <w:basedOn w:val="a2"/>
    <w:rsid w:val="004976BA"/>
    <w:pPr>
      <w:pBdr>
        <w:top w:val="single" w:sz="4" w:space="0" w:color="auto"/>
        <w:left w:val="single" w:sz="4" w:space="0" w:color="auto"/>
        <w:bottom w:val="single" w:sz="4" w:space="0" w:color="auto"/>
      </w:pBdr>
      <w:spacing w:before="100" w:beforeAutospacing="1" w:after="100" w:afterAutospacing="1"/>
      <w:jc w:val="left"/>
    </w:pPr>
  </w:style>
  <w:style w:type="paragraph" w:customStyle="1" w:styleId="xl131">
    <w:name w:val="xl131"/>
    <w:basedOn w:val="a2"/>
    <w:rsid w:val="004976BA"/>
    <w:pPr>
      <w:pBdr>
        <w:top w:val="single" w:sz="4" w:space="0" w:color="auto"/>
        <w:left w:val="single" w:sz="4" w:space="0" w:color="auto"/>
        <w:bottom w:val="single" w:sz="4" w:space="0" w:color="auto"/>
      </w:pBdr>
      <w:shd w:val="clear" w:color="000000" w:fill="FFFFFF"/>
      <w:spacing w:before="100" w:beforeAutospacing="1" w:after="100" w:afterAutospacing="1"/>
      <w:jc w:val="left"/>
    </w:pPr>
  </w:style>
  <w:style w:type="paragraph" w:customStyle="1" w:styleId="xl132">
    <w:name w:val="xl132"/>
    <w:basedOn w:val="a2"/>
    <w:rsid w:val="004976BA"/>
    <w:pPr>
      <w:pBdr>
        <w:top w:val="single" w:sz="4" w:space="0" w:color="auto"/>
        <w:left w:val="single" w:sz="4" w:space="0" w:color="auto"/>
        <w:bottom w:val="single" w:sz="4" w:space="0" w:color="auto"/>
      </w:pBdr>
      <w:spacing w:before="100" w:beforeAutospacing="1" w:after="100" w:afterAutospacing="1"/>
      <w:jc w:val="left"/>
    </w:pPr>
  </w:style>
  <w:style w:type="paragraph" w:customStyle="1" w:styleId="xl133">
    <w:name w:val="xl133"/>
    <w:basedOn w:val="a2"/>
    <w:rsid w:val="004976BA"/>
    <w:pPr>
      <w:spacing w:before="100" w:beforeAutospacing="1" w:after="100" w:afterAutospacing="1"/>
      <w:jc w:val="left"/>
    </w:pPr>
    <w:rPr>
      <w:rFonts w:ascii="Arial CYR" w:hAnsi="Arial CYR" w:cs="Arial CYR"/>
      <w:color w:val="FF0000"/>
      <w:sz w:val="20"/>
      <w:szCs w:val="20"/>
    </w:rPr>
  </w:style>
  <w:style w:type="paragraph" w:customStyle="1" w:styleId="xl134">
    <w:name w:val="xl134"/>
    <w:basedOn w:val="a2"/>
    <w:rsid w:val="004976BA"/>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Arial CYR" w:hAnsi="Arial CYR" w:cs="Arial CYR"/>
      <w:color w:val="FF0000"/>
      <w:sz w:val="16"/>
      <w:szCs w:val="16"/>
    </w:rPr>
  </w:style>
  <w:style w:type="paragraph" w:customStyle="1" w:styleId="xl135">
    <w:name w:val="xl135"/>
    <w:basedOn w:val="a2"/>
    <w:rsid w:val="004976BA"/>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CYR" w:hAnsi="Arial CYR" w:cs="Arial CYR"/>
      <w:color w:val="FF0000"/>
      <w:sz w:val="16"/>
      <w:szCs w:val="16"/>
    </w:rPr>
  </w:style>
  <w:style w:type="paragraph" w:customStyle="1" w:styleId="xl136">
    <w:name w:val="xl136"/>
    <w:basedOn w:val="a2"/>
    <w:rsid w:val="004976BA"/>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Arial CYR" w:hAnsi="Arial CYR" w:cs="Arial CYR"/>
      <w:color w:val="FF0000"/>
      <w:sz w:val="16"/>
      <w:szCs w:val="16"/>
    </w:rPr>
  </w:style>
  <w:style w:type="paragraph" w:customStyle="1" w:styleId="xl137">
    <w:name w:val="xl137"/>
    <w:basedOn w:val="a2"/>
    <w:rsid w:val="004976BA"/>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CYR" w:hAnsi="Arial CYR" w:cs="Arial CYR"/>
      <w:color w:val="FF0000"/>
      <w:sz w:val="16"/>
      <w:szCs w:val="16"/>
    </w:rPr>
  </w:style>
  <w:style w:type="paragraph" w:customStyle="1" w:styleId="xl138">
    <w:name w:val="xl138"/>
    <w:basedOn w:val="a2"/>
    <w:rsid w:val="004976BA"/>
    <w:pPr>
      <w:pBdr>
        <w:top w:val="single" w:sz="4" w:space="0" w:color="auto"/>
        <w:left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139">
    <w:name w:val="xl139"/>
    <w:basedOn w:val="a2"/>
    <w:rsid w:val="004976BA"/>
    <w:pPr>
      <w:pBdr>
        <w:left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140">
    <w:name w:val="xl140"/>
    <w:basedOn w:val="a2"/>
    <w:rsid w:val="004976BA"/>
    <w:pPr>
      <w:pBdr>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141">
    <w:name w:val="xl141"/>
    <w:basedOn w:val="a2"/>
    <w:rsid w:val="004976B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42">
    <w:name w:val="xl142"/>
    <w:basedOn w:val="a2"/>
    <w:rsid w:val="004976BA"/>
    <w:pPr>
      <w:pBdr>
        <w:left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43">
    <w:name w:val="xl143"/>
    <w:basedOn w:val="a2"/>
    <w:rsid w:val="004976BA"/>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Arial CYR" w:hAnsi="Arial CYR" w:cs="Arial CYR"/>
      <w:sz w:val="18"/>
      <w:szCs w:val="18"/>
    </w:rPr>
  </w:style>
  <w:style w:type="paragraph" w:customStyle="1" w:styleId="xl144">
    <w:name w:val="xl144"/>
    <w:basedOn w:val="a2"/>
    <w:rsid w:val="004976BA"/>
    <w:pPr>
      <w:pBdr>
        <w:left w:val="single" w:sz="4" w:space="0" w:color="auto"/>
        <w:right w:val="single" w:sz="4" w:space="0" w:color="auto"/>
      </w:pBdr>
      <w:shd w:val="clear" w:color="000000" w:fill="FFFFFF"/>
      <w:spacing w:before="100" w:beforeAutospacing="1" w:after="100" w:afterAutospacing="1"/>
      <w:jc w:val="center"/>
    </w:pPr>
    <w:rPr>
      <w:rFonts w:ascii="Arial CYR" w:hAnsi="Arial CYR" w:cs="Arial CYR"/>
      <w:sz w:val="18"/>
      <w:szCs w:val="18"/>
    </w:rPr>
  </w:style>
  <w:style w:type="paragraph" w:customStyle="1" w:styleId="xl145">
    <w:name w:val="xl145"/>
    <w:basedOn w:val="a2"/>
    <w:rsid w:val="004976BA"/>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CYR" w:hAnsi="Arial CYR" w:cs="Arial CYR"/>
      <w:sz w:val="18"/>
      <w:szCs w:val="18"/>
    </w:rPr>
  </w:style>
  <w:style w:type="paragraph" w:customStyle="1" w:styleId="xl146">
    <w:name w:val="xl146"/>
    <w:basedOn w:val="a2"/>
    <w:rsid w:val="004976BA"/>
    <w:pPr>
      <w:pBdr>
        <w:top w:val="single" w:sz="4" w:space="0" w:color="auto"/>
        <w:left w:val="single" w:sz="4" w:space="0" w:color="auto"/>
      </w:pBdr>
      <w:shd w:val="clear" w:color="000000" w:fill="FFFFFF"/>
      <w:spacing w:before="100" w:beforeAutospacing="1" w:after="100" w:afterAutospacing="1"/>
      <w:jc w:val="center"/>
    </w:pPr>
    <w:rPr>
      <w:rFonts w:ascii="Arial CYR" w:hAnsi="Arial CYR" w:cs="Arial CYR"/>
      <w:sz w:val="18"/>
      <w:szCs w:val="18"/>
    </w:rPr>
  </w:style>
  <w:style w:type="paragraph" w:customStyle="1" w:styleId="xl147">
    <w:name w:val="xl147"/>
    <w:basedOn w:val="a2"/>
    <w:rsid w:val="004976BA"/>
    <w:pPr>
      <w:pBdr>
        <w:top w:val="single" w:sz="4" w:space="0" w:color="auto"/>
        <w:right w:val="single" w:sz="4" w:space="0" w:color="auto"/>
      </w:pBdr>
      <w:shd w:val="clear" w:color="000000" w:fill="FFFFFF"/>
      <w:spacing w:before="100" w:beforeAutospacing="1" w:after="100" w:afterAutospacing="1"/>
      <w:jc w:val="center"/>
    </w:pPr>
    <w:rPr>
      <w:rFonts w:ascii="Arial CYR" w:hAnsi="Arial CYR" w:cs="Arial CYR"/>
      <w:sz w:val="18"/>
      <w:szCs w:val="18"/>
    </w:rPr>
  </w:style>
  <w:style w:type="paragraph" w:customStyle="1" w:styleId="xl148">
    <w:name w:val="xl148"/>
    <w:basedOn w:val="a2"/>
    <w:rsid w:val="004976BA"/>
    <w:pPr>
      <w:pBdr>
        <w:left w:val="single" w:sz="4" w:space="0" w:color="auto"/>
      </w:pBdr>
      <w:shd w:val="clear" w:color="000000" w:fill="FFFFFF"/>
      <w:spacing w:before="100" w:beforeAutospacing="1" w:after="100" w:afterAutospacing="1"/>
      <w:jc w:val="center"/>
    </w:pPr>
    <w:rPr>
      <w:rFonts w:ascii="Arial CYR" w:hAnsi="Arial CYR" w:cs="Arial CYR"/>
      <w:sz w:val="18"/>
      <w:szCs w:val="18"/>
    </w:rPr>
  </w:style>
  <w:style w:type="paragraph" w:customStyle="1" w:styleId="xl149">
    <w:name w:val="xl149"/>
    <w:basedOn w:val="a2"/>
    <w:rsid w:val="004976BA"/>
    <w:pPr>
      <w:pBdr>
        <w:right w:val="single" w:sz="4" w:space="0" w:color="auto"/>
      </w:pBdr>
      <w:shd w:val="clear" w:color="000000" w:fill="FFFFFF"/>
      <w:spacing w:before="100" w:beforeAutospacing="1" w:after="100" w:afterAutospacing="1"/>
      <w:jc w:val="center"/>
    </w:pPr>
    <w:rPr>
      <w:rFonts w:ascii="Arial CYR" w:hAnsi="Arial CYR" w:cs="Arial CYR"/>
      <w:sz w:val="18"/>
      <w:szCs w:val="18"/>
    </w:rPr>
  </w:style>
  <w:style w:type="paragraph" w:customStyle="1" w:styleId="xl150">
    <w:name w:val="xl150"/>
    <w:basedOn w:val="a2"/>
    <w:rsid w:val="004976BA"/>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Arial CYR" w:hAnsi="Arial CYR" w:cs="Arial CYR"/>
      <w:b/>
      <w:bCs/>
      <w:i/>
      <w:iCs/>
      <w:color w:val="FF0000"/>
      <w:sz w:val="20"/>
      <w:szCs w:val="20"/>
    </w:rPr>
  </w:style>
  <w:style w:type="paragraph" w:customStyle="1" w:styleId="xl151">
    <w:name w:val="xl151"/>
    <w:basedOn w:val="a2"/>
    <w:rsid w:val="004976BA"/>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CYR" w:hAnsi="Arial CYR" w:cs="Arial CYR"/>
      <w:b/>
      <w:bCs/>
      <w:i/>
      <w:iCs/>
      <w:color w:val="FF0000"/>
      <w:sz w:val="20"/>
      <w:szCs w:val="20"/>
    </w:rPr>
  </w:style>
  <w:style w:type="paragraph" w:customStyle="1" w:styleId="xl152">
    <w:name w:val="xl152"/>
    <w:basedOn w:val="a2"/>
    <w:rsid w:val="004976BA"/>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53">
    <w:name w:val="xl153"/>
    <w:basedOn w:val="a2"/>
    <w:rsid w:val="004976BA"/>
    <w:pPr>
      <w:pBdr>
        <w:left w:val="single" w:sz="4" w:space="0" w:color="auto"/>
        <w:right w:val="single" w:sz="4" w:space="0" w:color="auto"/>
      </w:pBdr>
      <w:spacing w:before="100" w:beforeAutospacing="1" w:after="100" w:afterAutospacing="1"/>
      <w:jc w:val="center"/>
    </w:pPr>
  </w:style>
  <w:style w:type="paragraph" w:customStyle="1" w:styleId="xl154">
    <w:name w:val="xl154"/>
    <w:basedOn w:val="a2"/>
    <w:rsid w:val="004976BA"/>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55">
    <w:name w:val="xl155"/>
    <w:basedOn w:val="a2"/>
    <w:rsid w:val="004976BA"/>
    <w:pPr>
      <w:pBdr>
        <w:top w:val="single" w:sz="4" w:space="0" w:color="auto"/>
        <w:left w:val="single" w:sz="4" w:space="0" w:color="auto"/>
        <w:right w:val="single" w:sz="4" w:space="0" w:color="auto"/>
      </w:pBdr>
      <w:spacing w:before="100" w:beforeAutospacing="1" w:after="100" w:afterAutospacing="1"/>
      <w:jc w:val="center"/>
    </w:pPr>
    <w:rPr>
      <w:rFonts w:ascii="Arial CYR" w:hAnsi="Arial CYR" w:cs="Arial CYR"/>
      <w:sz w:val="18"/>
      <w:szCs w:val="18"/>
    </w:rPr>
  </w:style>
  <w:style w:type="paragraph" w:customStyle="1" w:styleId="xl156">
    <w:name w:val="xl156"/>
    <w:basedOn w:val="a2"/>
    <w:rsid w:val="004976BA"/>
    <w:pPr>
      <w:pBdr>
        <w:left w:val="single" w:sz="4" w:space="0" w:color="auto"/>
        <w:right w:val="single" w:sz="4" w:space="0" w:color="auto"/>
      </w:pBdr>
      <w:spacing w:before="100" w:beforeAutospacing="1" w:after="100" w:afterAutospacing="1"/>
      <w:jc w:val="center"/>
    </w:pPr>
    <w:rPr>
      <w:rFonts w:ascii="Arial CYR" w:hAnsi="Arial CYR" w:cs="Arial CYR"/>
      <w:sz w:val="18"/>
      <w:szCs w:val="18"/>
    </w:rPr>
  </w:style>
  <w:style w:type="paragraph" w:customStyle="1" w:styleId="xl157">
    <w:name w:val="xl157"/>
    <w:basedOn w:val="a2"/>
    <w:rsid w:val="004976BA"/>
    <w:pPr>
      <w:pBdr>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8"/>
      <w:szCs w:val="18"/>
    </w:rPr>
  </w:style>
  <w:style w:type="paragraph" w:customStyle="1" w:styleId="21">
    <w:name w:val="Список_маркерный_2_уровень"/>
    <w:basedOn w:val="10"/>
    <w:uiPriority w:val="99"/>
    <w:rsid w:val="004976BA"/>
    <w:pPr>
      <w:numPr>
        <w:ilvl w:val="1"/>
      </w:numPr>
      <w:tabs>
        <w:tab w:val="num" w:pos="928"/>
      </w:tabs>
      <w:ind w:left="1647" w:hanging="360"/>
    </w:pPr>
  </w:style>
  <w:style w:type="paragraph" w:customStyle="1" w:styleId="10">
    <w:name w:val="Список_маркерный_1_уровень"/>
    <w:link w:val="1f0"/>
    <w:uiPriority w:val="99"/>
    <w:rsid w:val="004976BA"/>
    <w:pPr>
      <w:numPr>
        <w:numId w:val="11"/>
      </w:numPr>
      <w:spacing w:before="60" w:after="100" w:line="240" w:lineRule="auto"/>
      <w:jc w:val="both"/>
    </w:pPr>
    <w:rPr>
      <w:rFonts w:ascii="Times New Roman" w:eastAsia="Calibri" w:hAnsi="Times New Roman" w:cs="Times New Roman"/>
      <w:sz w:val="24"/>
      <w:szCs w:val="24"/>
      <w:lang w:eastAsia="ru-RU"/>
    </w:rPr>
  </w:style>
  <w:style w:type="character" w:customStyle="1" w:styleId="1f0">
    <w:name w:val="Список_маркерный_1_уровень Знак"/>
    <w:link w:val="10"/>
    <w:uiPriority w:val="99"/>
    <w:locked/>
    <w:rsid w:val="004976BA"/>
    <w:rPr>
      <w:rFonts w:ascii="Times New Roman" w:eastAsia="Calibri" w:hAnsi="Times New Roman" w:cs="Times New Roman"/>
      <w:sz w:val="24"/>
      <w:szCs w:val="24"/>
      <w:lang w:eastAsia="ru-RU"/>
    </w:rPr>
  </w:style>
  <w:style w:type="paragraph" w:customStyle="1" w:styleId="font7">
    <w:name w:val="font7"/>
    <w:basedOn w:val="a2"/>
    <w:uiPriority w:val="99"/>
    <w:rsid w:val="004976BA"/>
    <w:pPr>
      <w:spacing w:before="100" w:beforeAutospacing="1" w:after="100" w:afterAutospacing="1"/>
      <w:jc w:val="left"/>
    </w:pPr>
    <w:rPr>
      <w:color w:val="000000"/>
      <w:sz w:val="22"/>
      <w:szCs w:val="22"/>
    </w:rPr>
  </w:style>
  <w:style w:type="paragraph" w:customStyle="1" w:styleId="font8">
    <w:name w:val="font8"/>
    <w:basedOn w:val="a2"/>
    <w:uiPriority w:val="99"/>
    <w:rsid w:val="004976BA"/>
    <w:pPr>
      <w:spacing w:before="100" w:beforeAutospacing="1" w:after="100" w:afterAutospacing="1"/>
      <w:jc w:val="left"/>
    </w:pPr>
    <w:rPr>
      <w:color w:val="000000"/>
      <w:sz w:val="22"/>
      <w:szCs w:val="22"/>
    </w:rPr>
  </w:style>
  <w:style w:type="paragraph" w:customStyle="1" w:styleId="75">
    <w:name w:val="Основной текст7"/>
    <w:basedOn w:val="a2"/>
    <w:uiPriority w:val="99"/>
    <w:rsid w:val="004976BA"/>
    <w:pPr>
      <w:widowControl w:val="0"/>
      <w:shd w:val="clear" w:color="auto" w:fill="FFFFFF"/>
      <w:suppressAutoHyphens/>
      <w:spacing w:after="1920" w:line="274" w:lineRule="exact"/>
      <w:ind w:hanging="360"/>
      <w:jc w:val="right"/>
    </w:pPr>
    <w:rPr>
      <w:rFonts w:ascii="Arial Unicode MS" w:eastAsia="Arial Unicode MS" w:cs="Arial Unicode MS"/>
      <w:sz w:val="23"/>
      <w:szCs w:val="23"/>
      <w:shd w:val="clear" w:color="auto" w:fill="FFFFFF"/>
    </w:rPr>
  </w:style>
  <w:style w:type="paragraph" w:customStyle="1" w:styleId="1f1">
    <w:name w:val="1 Стиль"/>
    <w:basedOn w:val="afc"/>
    <w:link w:val="1f2"/>
    <w:uiPriority w:val="99"/>
    <w:rsid w:val="004976BA"/>
    <w:pPr>
      <w:spacing w:after="0" w:line="360" w:lineRule="auto"/>
      <w:ind w:left="0" w:firstLine="709"/>
    </w:pPr>
    <w:rPr>
      <w:rFonts w:eastAsia="Calibri"/>
      <w:szCs w:val="20"/>
    </w:rPr>
  </w:style>
  <w:style w:type="character" w:customStyle="1" w:styleId="1f2">
    <w:name w:val="1 Стиль Знак"/>
    <w:link w:val="1f1"/>
    <w:uiPriority w:val="99"/>
    <w:locked/>
    <w:rsid w:val="004976BA"/>
    <w:rPr>
      <w:rFonts w:ascii="Times New Roman" w:eastAsia="Calibri" w:hAnsi="Times New Roman" w:cs="Times New Roman"/>
      <w:sz w:val="24"/>
      <w:szCs w:val="20"/>
      <w:lang w:eastAsia="ru-RU"/>
    </w:rPr>
  </w:style>
  <w:style w:type="paragraph" w:customStyle="1" w:styleId="222">
    <w:name w:val="Основной текст 22"/>
    <w:basedOn w:val="a2"/>
    <w:rsid w:val="004976BA"/>
    <w:pPr>
      <w:overflowPunct w:val="0"/>
      <w:autoSpaceDE w:val="0"/>
      <w:autoSpaceDN w:val="0"/>
      <w:adjustRightInd w:val="0"/>
      <w:ind w:firstLine="720"/>
      <w:jc w:val="left"/>
      <w:textAlignment w:val="baseline"/>
    </w:pPr>
    <w:rPr>
      <w:szCs w:val="20"/>
    </w:rPr>
  </w:style>
  <w:style w:type="paragraph" w:customStyle="1" w:styleId="affff0">
    <w:name w:val="Заголовок ДЖ"/>
    <w:basedOn w:val="a2"/>
    <w:link w:val="affff1"/>
    <w:uiPriority w:val="99"/>
    <w:rsid w:val="004976BA"/>
    <w:pPr>
      <w:widowControl w:val="0"/>
      <w:shd w:val="clear" w:color="auto" w:fill="FFFFFF"/>
      <w:autoSpaceDE w:val="0"/>
      <w:autoSpaceDN w:val="0"/>
      <w:adjustRightInd w:val="0"/>
      <w:spacing w:after="120" w:line="288" w:lineRule="auto"/>
      <w:ind w:right="403"/>
    </w:pPr>
    <w:rPr>
      <w:rFonts w:eastAsia="Calibri"/>
      <w:b/>
      <w:szCs w:val="20"/>
    </w:rPr>
  </w:style>
  <w:style w:type="character" w:customStyle="1" w:styleId="affff1">
    <w:name w:val="Заголовок ДЖ Знак"/>
    <w:link w:val="affff0"/>
    <w:uiPriority w:val="99"/>
    <w:locked/>
    <w:rsid w:val="004976BA"/>
    <w:rPr>
      <w:rFonts w:ascii="Times New Roman" w:eastAsia="Calibri" w:hAnsi="Times New Roman" w:cs="Times New Roman"/>
      <w:b/>
      <w:sz w:val="24"/>
      <w:szCs w:val="20"/>
      <w:shd w:val="clear" w:color="auto" w:fill="FFFFFF"/>
      <w:lang w:eastAsia="ru-RU"/>
    </w:rPr>
  </w:style>
  <w:style w:type="paragraph" w:customStyle="1" w:styleId="affff2">
    <w:name w:val="миша"/>
    <w:basedOn w:val="a2"/>
    <w:rsid w:val="004976BA"/>
    <w:pPr>
      <w:ind w:firstLine="794"/>
    </w:pPr>
    <w:rPr>
      <w:bCs/>
    </w:rPr>
  </w:style>
  <w:style w:type="table" w:customStyle="1" w:styleId="252">
    <w:name w:val="Сетка таблицы25"/>
    <w:basedOn w:val="a5"/>
    <w:next w:val="a9"/>
    <w:uiPriority w:val="99"/>
    <w:rsid w:val="004976B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3">
    <w:name w:val="page number"/>
    <w:rsid w:val="004976BA"/>
  </w:style>
  <w:style w:type="paragraph" w:styleId="35">
    <w:name w:val="Body Text Indent 3"/>
    <w:basedOn w:val="a2"/>
    <w:link w:val="36"/>
    <w:rsid w:val="004976BA"/>
    <w:pPr>
      <w:spacing w:after="120"/>
      <w:ind w:left="283"/>
      <w:jc w:val="left"/>
    </w:pPr>
    <w:rPr>
      <w:sz w:val="16"/>
      <w:szCs w:val="16"/>
      <w:lang w:eastAsia="en-US"/>
    </w:rPr>
  </w:style>
  <w:style w:type="character" w:customStyle="1" w:styleId="36">
    <w:name w:val="Основной текст с отступом 3 Знак"/>
    <w:basedOn w:val="a4"/>
    <w:link w:val="35"/>
    <w:rsid w:val="004976BA"/>
    <w:rPr>
      <w:rFonts w:ascii="Times New Roman" w:eastAsia="Times New Roman" w:hAnsi="Times New Roman" w:cs="Times New Roman"/>
      <w:sz w:val="16"/>
      <w:szCs w:val="16"/>
    </w:rPr>
  </w:style>
  <w:style w:type="paragraph" w:styleId="2f3">
    <w:name w:val="Body Text 2"/>
    <w:basedOn w:val="a2"/>
    <w:link w:val="2f4"/>
    <w:uiPriority w:val="99"/>
    <w:rsid w:val="004976BA"/>
    <w:pPr>
      <w:spacing w:after="120" w:line="480" w:lineRule="auto"/>
      <w:jc w:val="left"/>
    </w:pPr>
    <w:rPr>
      <w:sz w:val="28"/>
      <w:szCs w:val="28"/>
      <w:lang w:eastAsia="en-US"/>
    </w:rPr>
  </w:style>
  <w:style w:type="character" w:customStyle="1" w:styleId="2f4">
    <w:name w:val="Основной текст 2 Знак"/>
    <w:basedOn w:val="a4"/>
    <w:link w:val="2f3"/>
    <w:uiPriority w:val="99"/>
    <w:rsid w:val="004976BA"/>
    <w:rPr>
      <w:rFonts w:ascii="Times New Roman" w:eastAsia="Times New Roman" w:hAnsi="Times New Roman" w:cs="Times New Roman"/>
      <w:sz w:val="28"/>
      <w:szCs w:val="28"/>
    </w:rPr>
  </w:style>
  <w:style w:type="paragraph" w:customStyle="1" w:styleId="212">
    <w:name w:val="Основной текст с отступом 21"/>
    <w:basedOn w:val="1a"/>
    <w:rsid w:val="004976BA"/>
    <w:pPr>
      <w:snapToGrid/>
      <w:ind w:firstLine="709"/>
      <w:jc w:val="both"/>
    </w:pPr>
    <w:rPr>
      <w:snapToGrid w:val="0"/>
      <w:sz w:val="28"/>
    </w:rPr>
  </w:style>
  <w:style w:type="paragraph" w:customStyle="1" w:styleId="affff4">
    <w:name w:val="Знак Знак Знак Знак"/>
    <w:basedOn w:val="a2"/>
    <w:rsid w:val="004976BA"/>
    <w:pPr>
      <w:tabs>
        <w:tab w:val="num" w:pos="1287"/>
      </w:tabs>
      <w:spacing w:after="160" w:line="240" w:lineRule="exact"/>
      <w:ind w:left="1287" w:hanging="360"/>
    </w:pPr>
    <w:rPr>
      <w:rFonts w:ascii="Verdana" w:hAnsi="Verdana" w:cs="Arial"/>
      <w:sz w:val="20"/>
      <w:szCs w:val="20"/>
      <w:lang w:val="en-US" w:eastAsia="en-US"/>
    </w:rPr>
  </w:style>
  <w:style w:type="paragraph" w:customStyle="1" w:styleId="1f3">
    <w:name w:val="заголовок 1"/>
    <w:basedOn w:val="a2"/>
    <w:next w:val="a2"/>
    <w:rsid w:val="004976BA"/>
    <w:pPr>
      <w:keepNext/>
      <w:jc w:val="center"/>
    </w:pPr>
    <w:rPr>
      <w:b/>
      <w:sz w:val="28"/>
      <w:szCs w:val="20"/>
    </w:rPr>
  </w:style>
  <w:style w:type="paragraph" w:customStyle="1" w:styleId="1f4">
    <w:name w:val="Заголовок_1 Знак"/>
    <w:basedOn w:val="a2"/>
    <w:rsid w:val="004976BA"/>
    <w:pPr>
      <w:suppressAutoHyphens/>
      <w:spacing w:line="360" w:lineRule="auto"/>
      <w:ind w:firstLine="709"/>
      <w:jc w:val="center"/>
    </w:pPr>
    <w:rPr>
      <w:b/>
      <w:caps/>
      <w:lang w:eastAsia="ar-SA"/>
    </w:rPr>
  </w:style>
  <w:style w:type="paragraph" w:customStyle="1" w:styleId="213">
    <w:name w:val="Основной текст 21"/>
    <w:basedOn w:val="a2"/>
    <w:rsid w:val="004976BA"/>
    <w:rPr>
      <w:sz w:val="28"/>
      <w:szCs w:val="20"/>
    </w:rPr>
  </w:style>
  <w:style w:type="paragraph" w:customStyle="1" w:styleId="affff5">
    <w:name w:val="Тескт"/>
    <w:basedOn w:val="a2"/>
    <w:rsid w:val="004976BA"/>
    <w:pPr>
      <w:spacing w:line="360" w:lineRule="auto"/>
      <w:ind w:firstLine="720"/>
    </w:pPr>
  </w:style>
  <w:style w:type="character" w:customStyle="1" w:styleId="affff6">
    <w:name w:val="Обычный в таблице Знак Знак"/>
    <w:rsid w:val="004976BA"/>
    <w:rPr>
      <w:sz w:val="24"/>
      <w:szCs w:val="24"/>
      <w:lang w:val="ru-RU" w:eastAsia="ru-RU" w:bidi="ar-SA"/>
    </w:rPr>
  </w:style>
  <w:style w:type="paragraph" w:customStyle="1" w:styleId="affff7">
    <w:name w:val="Заголовок главы"/>
    <w:basedOn w:val="a2"/>
    <w:link w:val="affff8"/>
    <w:rsid w:val="004976BA"/>
    <w:pPr>
      <w:spacing w:line="360" w:lineRule="auto"/>
      <w:ind w:firstLine="709"/>
      <w:jc w:val="center"/>
    </w:pPr>
    <w:rPr>
      <w:caps/>
      <w:lang w:eastAsia="en-US"/>
    </w:rPr>
  </w:style>
  <w:style w:type="character" w:customStyle="1" w:styleId="affff8">
    <w:name w:val="Заголовок главы Знак"/>
    <w:link w:val="affff7"/>
    <w:rsid w:val="004976BA"/>
    <w:rPr>
      <w:rFonts w:ascii="Times New Roman" w:eastAsia="Times New Roman" w:hAnsi="Times New Roman" w:cs="Times New Roman"/>
      <w:caps/>
      <w:sz w:val="24"/>
      <w:szCs w:val="24"/>
    </w:rPr>
  </w:style>
  <w:style w:type="character" w:customStyle="1" w:styleId="1f5">
    <w:name w:val="Заголовок_1"/>
    <w:semiHidden/>
    <w:rsid w:val="004976BA"/>
    <w:rPr>
      <w:caps/>
    </w:rPr>
  </w:style>
  <w:style w:type="paragraph" w:customStyle="1" w:styleId="affff9">
    <w:name w:val="Обычный в таблице"/>
    <w:basedOn w:val="a2"/>
    <w:link w:val="affffa"/>
    <w:rsid w:val="004976BA"/>
    <w:pPr>
      <w:jc w:val="center"/>
    </w:pPr>
    <w:rPr>
      <w:lang w:eastAsia="en-US"/>
    </w:rPr>
  </w:style>
  <w:style w:type="character" w:customStyle="1" w:styleId="affffa">
    <w:name w:val="Обычный в таблице Знак"/>
    <w:link w:val="affff9"/>
    <w:rsid w:val="004976BA"/>
    <w:rPr>
      <w:rFonts w:ascii="Times New Roman" w:eastAsia="Times New Roman" w:hAnsi="Times New Roman" w:cs="Times New Roman"/>
      <w:sz w:val="24"/>
      <w:szCs w:val="24"/>
    </w:rPr>
  </w:style>
  <w:style w:type="paragraph" w:customStyle="1" w:styleId="S0">
    <w:name w:val="S_Обычный"/>
    <w:basedOn w:val="a2"/>
    <w:qFormat/>
    <w:rsid w:val="004976BA"/>
    <w:pPr>
      <w:tabs>
        <w:tab w:val="left" w:pos="1080"/>
      </w:tabs>
      <w:suppressAutoHyphens/>
      <w:ind w:firstLine="720"/>
    </w:pPr>
    <w:rPr>
      <w:w w:val="109"/>
      <w:lang w:eastAsia="ar-SA"/>
    </w:rPr>
  </w:style>
  <w:style w:type="paragraph" w:customStyle="1" w:styleId="S2">
    <w:name w:val="S_Маркированный"/>
    <w:basedOn w:val="a2"/>
    <w:autoRedefine/>
    <w:rsid w:val="004976BA"/>
    <w:pPr>
      <w:tabs>
        <w:tab w:val="left" w:pos="720"/>
      </w:tabs>
      <w:suppressAutoHyphens/>
    </w:pPr>
    <w:rPr>
      <w:w w:val="109"/>
      <w:sz w:val="28"/>
      <w:szCs w:val="28"/>
      <w:lang w:eastAsia="ar-SA"/>
    </w:rPr>
  </w:style>
  <w:style w:type="character" w:customStyle="1" w:styleId="WW8Num1z0">
    <w:name w:val="WW8Num1z0"/>
    <w:rsid w:val="004976BA"/>
    <w:rPr>
      <w:b/>
    </w:rPr>
  </w:style>
  <w:style w:type="character" w:customStyle="1" w:styleId="WW8Num2z0">
    <w:name w:val="WW8Num2z0"/>
    <w:rsid w:val="004976BA"/>
    <w:rPr>
      <w:b w:val="0"/>
      <w:color w:val="auto"/>
    </w:rPr>
  </w:style>
  <w:style w:type="character" w:customStyle="1" w:styleId="WW8Num3z0">
    <w:name w:val="WW8Num3z0"/>
    <w:rsid w:val="004976BA"/>
    <w:rPr>
      <w:rFonts w:ascii="Symbol" w:hAnsi="Symbol"/>
    </w:rPr>
  </w:style>
  <w:style w:type="character" w:customStyle="1" w:styleId="WW8Num4z0">
    <w:name w:val="WW8Num4z0"/>
    <w:rsid w:val="004976BA"/>
    <w:rPr>
      <w:b/>
    </w:rPr>
  </w:style>
  <w:style w:type="character" w:customStyle="1" w:styleId="2f5">
    <w:name w:val="Основной шрифт абзаца2"/>
    <w:rsid w:val="004976BA"/>
  </w:style>
  <w:style w:type="character" w:customStyle="1" w:styleId="WW8Num2z1">
    <w:name w:val="WW8Num2z1"/>
    <w:rsid w:val="004976BA"/>
    <w:rPr>
      <w:b/>
    </w:rPr>
  </w:style>
  <w:style w:type="character" w:customStyle="1" w:styleId="WW8Num4z2">
    <w:name w:val="WW8Num4z2"/>
    <w:rsid w:val="004976BA"/>
    <w:rPr>
      <w:b w:val="0"/>
    </w:rPr>
  </w:style>
  <w:style w:type="character" w:customStyle="1" w:styleId="WW8Num6z0">
    <w:name w:val="WW8Num6z0"/>
    <w:rsid w:val="004976BA"/>
    <w:rPr>
      <w:b w:val="0"/>
      <w:color w:val="auto"/>
    </w:rPr>
  </w:style>
  <w:style w:type="character" w:customStyle="1" w:styleId="WW8Num6z1">
    <w:name w:val="WW8Num6z1"/>
    <w:rsid w:val="004976BA"/>
    <w:rPr>
      <w:b/>
    </w:rPr>
  </w:style>
  <w:style w:type="character" w:customStyle="1" w:styleId="WW8Num7z0">
    <w:name w:val="WW8Num7z0"/>
    <w:rsid w:val="004976BA"/>
    <w:rPr>
      <w:b w:val="0"/>
      <w:color w:val="auto"/>
    </w:rPr>
  </w:style>
  <w:style w:type="character" w:customStyle="1" w:styleId="WW8Num7z1">
    <w:name w:val="WW8Num7z1"/>
    <w:rsid w:val="004976BA"/>
    <w:rPr>
      <w:b/>
    </w:rPr>
  </w:style>
  <w:style w:type="character" w:customStyle="1" w:styleId="WW8Num8z0">
    <w:name w:val="WW8Num8z0"/>
    <w:rsid w:val="004976BA"/>
    <w:rPr>
      <w:rFonts w:ascii="Symbol" w:hAnsi="Symbol"/>
    </w:rPr>
  </w:style>
  <w:style w:type="character" w:customStyle="1" w:styleId="WW8Num8z1">
    <w:name w:val="WW8Num8z1"/>
    <w:rsid w:val="004976BA"/>
    <w:rPr>
      <w:rFonts w:ascii="Courier New" w:hAnsi="Courier New" w:cs="Courier New"/>
    </w:rPr>
  </w:style>
  <w:style w:type="character" w:customStyle="1" w:styleId="WW8Num8z2">
    <w:name w:val="WW8Num8z2"/>
    <w:rsid w:val="004976BA"/>
    <w:rPr>
      <w:rFonts w:ascii="Wingdings" w:hAnsi="Wingdings"/>
    </w:rPr>
  </w:style>
  <w:style w:type="character" w:customStyle="1" w:styleId="WW8Num10z0">
    <w:name w:val="WW8Num10z0"/>
    <w:rsid w:val="004976BA"/>
    <w:rPr>
      <w:b w:val="0"/>
      <w:color w:val="auto"/>
    </w:rPr>
  </w:style>
  <w:style w:type="character" w:customStyle="1" w:styleId="WW8Num10z1">
    <w:name w:val="WW8Num10z1"/>
    <w:rsid w:val="004976BA"/>
    <w:rPr>
      <w:b/>
    </w:rPr>
  </w:style>
  <w:style w:type="character" w:customStyle="1" w:styleId="WW8Num12z0">
    <w:name w:val="WW8Num12z0"/>
    <w:rsid w:val="004976BA"/>
    <w:rPr>
      <w:b w:val="0"/>
      <w:color w:val="auto"/>
    </w:rPr>
  </w:style>
  <w:style w:type="character" w:customStyle="1" w:styleId="WW8Num12z1">
    <w:name w:val="WW8Num12z1"/>
    <w:rsid w:val="004976BA"/>
    <w:rPr>
      <w:b/>
    </w:rPr>
  </w:style>
  <w:style w:type="character" w:customStyle="1" w:styleId="WW8Num13z0">
    <w:name w:val="WW8Num13z0"/>
    <w:rsid w:val="004976BA"/>
    <w:rPr>
      <w:rFonts w:ascii="Times New Roman" w:hAnsi="Times New Roman" w:cs="Times New Roman"/>
      <w:b/>
    </w:rPr>
  </w:style>
  <w:style w:type="character" w:customStyle="1" w:styleId="WW8Num14z0">
    <w:name w:val="WW8Num14z0"/>
    <w:rsid w:val="004976BA"/>
    <w:rPr>
      <w:b/>
    </w:rPr>
  </w:style>
  <w:style w:type="character" w:customStyle="1" w:styleId="WW8Num15z0">
    <w:name w:val="WW8Num15z0"/>
    <w:rsid w:val="004976BA"/>
    <w:rPr>
      <w:b w:val="0"/>
      <w:color w:val="auto"/>
    </w:rPr>
  </w:style>
  <w:style w:type="character" w:customStyle="1" w:styleId="WW8Num15z1">
    <w:name w:val="WW8Num15z1"/>
    <w:rsid w:val="004976BA"/>
    <w:rPr>
      <w:b/>
    </w:rPr>
  </w:style>
  <w:style w:type="character" w:customStyle="1" w:styleId="WW8Num16z0">
    <w:name w:val="WW8Num16z0"/>
    <w:rsid w:val="004976BA"/>
    <w:rPr>
      <w:b w:val="0"/>
      <w:color w:val="auto"/>
    </w:rPr>
  </w:style>
  <w:style w:type="character" w:customStyle="1" w:styleId="WW8Num16z1">
    <w:name w:val="WW8Num16z1"/>
    <w:rsid w:val="004976BA"/>
    <w:rPr>
      <w:b/>
    </w:rPr>
  </w:style>
  <w:style w:type="character" w:customStyle="1" w:styleId="WW8Num18z0">
    <w:name w:val="WW8Num18z0"/>
    <w:rsid w:val="004976BA"/>
    <w:rPr>
      <w:rFonts w:ascii="Symbol" w:hAnsi="Symbol"/>
    </w:rPr>
  </w:style>
  <w:style w:type="character" w:customStyle="1" w:styleId="WW8Num18z1">
    <w:name w:val="WW8Num18z1"/>
    <w:rsid w:val="004976BA"/>
    <w:rPr>
      <w:rFonts w:ascii="Courier New" w:hAnsi="Courier New" w:cs="Courier New"/>
    </w:rPr>
  </w:style>
  <w:style w:type="character" w:customStyle="1" w:styleId="WW8Num18z2">
    <w:name w:val="WW8Num18z2"/>
    <w:rsid w:val="004976BA"/>
    <w:rPr>
      <w:rFonts w:ascii="Wingdings" w:hAnsi="Wingdings"/>
    </w:rPr>
  </w:style>
  <w:style w:type="character" w:customStyle="1" w:styleId="WW8Num19z0">
    <w:name w:val="WW8Num19z0"/>
    <w:rsid w:val="004976BA"/>
    <w:rPr>
      <w:rFonts w:ascii="Symbol" w:hAnsi="Symbol"/>
    </w:rPr>
  </w:style>
  <w:style w:type="character" w:customStyle="1" w:styleId="WW8Num19z1">
    <w:name w:val="WW8Num19z1"/>
    <w:rsid w:val="004976BA"/>
    <w:rPr>
      <w:rFonts w:ascii="Courier New" w:hAnsi="Courier New" w:cs="Courier New"/>
    </w:rPr>
  </w:style>
  <w:style w:type="character" w:customStyle="1" w:styleId="WW8Num19z2">
    <w:name w:val="WW8Num19z2"/>
    <w:rsid w:val="004976BA"/>
    <w:rPr>
      <w:rFonts w:ascii="Wingdings" w:hAnsi="Wingdings"/>
    </w:rPr>
  </w:style>
  <w:style w:type="character" w:customStyle="1" w:styleId="WW8Num20z0">
    <w:name w:val="WW8Num20z0"/>
    <w:rsid w:val="004976BA"/>
    <w:rPr>
      <w:rFonts w:ascii="Symbol" w:hAnsi="Symbol"/>
    </w:rPr>
  </w:style>
  <w:style w:type="character" w:customStyle="1" w:styleId="WW8Num20z1">
    <w:name w:val="WW8Num20z1"/>
    <w:rsid w:val="004976BA"/>
    <w:rPr>
      <w:rFonts w:ascii="Courier New" w:hAnsi="Courier New" w:cs="Courier New"/>
    </w:rPr>
  </w:style>
  <w:style w:type="character" w:customStyle="1" w:styleId="WW8Num20z2">
    <w:name w:val="WW8Num20z2"/>
    <w:rsid w:val="004976BA"/>
    <w:rPr>
      <w:rFonts w:ascii="Wingdings" w:hAnsi="Wingdings"/>
    </w:rPr>
  </w:style>
  <w:style w:type="character" w:customStyle="1" w:styleId="WW8Num21z0">
    <w:name w:val="WW8Num21z0"/>
    <w:rsid w:val="004976BA"/>
    <w:rPr>
      <w:rFonts w:ascii="Symbol" w:hAnsi="Symbol"/>
    </w:rPr>
  </w:style>
  <w:style w:type="character" w:customStyle="1" w:styleId="WW8Num21z1">
    <w:name w:val="WW8Num21z1"/>
    <w:rsid w:val="004976BA"/>
    <w:rPr>
      <w:rFonts w:ascii="Courier New" w:hAnsi="Courier New" w:cs="Courier New"/>
    </w:rPr>
  </w:style>
  <w:style w:type="character" w:customStyle="1" w:styleId="WW8Num21z2">
    <w:name w:val="WW8Num21z2"/>
    <w:rsid w:val="004976BA"/>
    <w:rPr>
      <w:rFonts w:ascii="Wingdings" w:hAnsi="Wingdings"/>
    </w:rPr>
  </w:style>
  <w:style w:type="character" w:customStyle="1" w:styleId="WW8Num24z0">
    <w:name w:val="WW8Num24z0"/>
    <w:rsid w:val="004976BA"/>
    <w:rPr>
      <w:b w:val="0"/>
      <w:color w:val="auto"/>
    </w:rPr>
  </w:style>
  <w:style w:type="character" w:customStyle="1" w:styleId="WW8Num24z1">
    <w:name w:val="WW8Num24z1"/>
    <w:rsid w:val="004976BA"/>
    <w:rPr>
      <w:b/>
    </w:rPr>
  </w:style>
  <w:style w:type="character" w:customStyle="1" w:styleId="WW8Num25z0">
    <w:name w:val="WW8Num25z0"/>
    <w:rsid w:val="004976BA"/>
    <w:rPr>
      <w:rFonts w:ascii="Symbol" w:hAnsi="Symbol"/>
    </w:rPr>
  </w:style>
  <w:style w:type="character" w:customStyle="1" w:styleId="WW8Num25z1">
    <w:name w:val="WW8Num25z1"/>
    <w:rsid w:val="004976BA"/>
    <w:rPr>
      <w:rFonts w:ascii="Courier New" w:hAnsi="Courier New" w:cs="Courier New"/>
    </w:rPr>
  </w:style>
  <w:style w:type="character" w:customStyle="1" w:styleId="WW8Num25z2">
    <w:name w:val="WW8Num25z2"/>
    <w:rsid w:val="004976BA"/>
    <w:rPr>
      <w:rFonts w:ascii="Wingdings" w:hAnsi="Wingdings"/>
    </w:rPr>
  </w:style>
  <w:style w:type="character" w:customStyle="1" w:styleId="WW8Num26z0">
    <w:name w:val="WW8Num26z0"/>
    <w:rsid w:val="004976BA"/>
    <w:rPr>
      <w:rFonts w:ascii="Symbol" w:hAnsi="Symbol"/>
      <w:color w:val="auto"/>
    </w:rPr>
  </w:style>
  <w:style w:type="character" w:customStyle="1" w:styleId="WW8Num26z2">
    <w:name w:val="WW8Num26z2"/>
    <w:rsid w:val="004976BA"/>
    <w:rPr>
      <w:rFonts w:ascii="Wingdings" w:hAnsi="Wingdings"/>
    </w:rPr>
  </w:style>
  <w:style w:type="character" w:customStyle="1" w:styleId="WW8Num26z3">
    <w:name w:val="WW8Num26z3"/>
    <w:rsid w:val="004976BA"/>
    <w:rPr>
      <w:rFonts w:ascii="Symbol" w:hAnsi="Symbol"/>
    </w:rPr>
  </w:style>
  <w:style w:type="character" w:customStyle="1" w:styleId="WW8Num26z4">
    <w:name w:val="WW8Num26z4"/>
    <w:rsid w:val="004976BA"/>
    <w:rPr>
      <w:rFonts w:ascii="Courier New" w:hAnsi="Courier New" w:cs="Courier New"/>
    </w:rPr>
  </w:style>
  <w:style w:type="character" w:customStyle="1" w:styleId="WW8Num27z0">
    <w:name w:val="WW8Num27z0"/>
    <w:rsid w:val="004976BA"/>
    <w:rPr>
      <w:rFonts w:ascii="Symbol" w:hAnsi="Symbol" w:cs="Symbol"/>
    </w:rPr>
  </w:style>
  <w:style w:type="character" w:customStyle="1" w:styleId="WW8Num27z1">
    <w:name w:val="WW8Num27z1"/>
    <w:rsid w:val="004976BA"/>
    <w:rPr>
      <w:rFonts w:ascii="Courier New" w:hAnsi="Courier New" w:cs="Courier New"/>
    </w:rPr>
  </w:style>
  <w:style w:type="character" w:customStyle="1" w:styleId="WW8Num27z2">
    <w:name w:val="WW8Num27z2"/>
    <w:rsid w:val="004976BA"/>
    <w:rPr>
      <w:rFonts w:ascii="Wingdings" w:hAnsi="Wingdings" w:cs="Wingdings"/>
    </w:rPr>
  </w:style>
  <w:style w:type="character" w:customStyle="1" w:styleId="WW8Num28z0">
    <w:name w:val="WW8Num28z0"/>
    <w:rsid w:val="004976BA"/>
    <w:rPr>
      <w:rFonts w:ascii="Symbol" w:hAnsi="Symbol"/>
    </w:rPr>
  </w:style>
  <w:style w:type="character" w:customStyle="1" w:styleId="WW8Num28z1">
    <w:name w:val="WW8Num28z1"/>
    <w:rsid w:val="004976BA"/>
    <w:rPr>
      <w:rFonts w:ascii="Courier New" w:hAnsi="Courier New" w:cs="Courier New"/>
    </w:rPr>
  </w:style>
  <w:style w:type="character" w:customStyle="1" w:styleId="WW8Num28z2">
    <w:name w:val="WW8Num28z2"/>
    <w:rsid w:val="004976BA"/>
    <w:rPr>
      <w:rFonts w:ascii="Wingdings" w:hAnsi="Wingdings"/>
    </w:rPr>
  </w:style>
  <w:style w:type="character" w:customStyle="1" w:styleId="WW8Num29z0">
    <w:name w:val="WW8Num29z0"/>
    <w:rsid w:val="004976BA"/>
    <w:rPr>
      <w:b w:val="0"/>
      <w:color w:val="auto"/>
    </w:rPr>
  </w:style>
  <w:style w:type="character" w:customStyle="1" w:styleId="WW8Num29z1">
    <w:name w:val="WW8Num29z1"/>
    <w:rsid w:val="004976BA"/>
    <w:rPr>
      <w:b/>
    </w:rPr>
  </w:style>
  <w:style w:type="character" w:customStyle="1" w:styleId="WW8Num31z0">
    <w:name w:val="WW8Num31z0"/>
    <w:rsid w:val="004976BA"/>
    <w:rPr>
      <w:b w:val="0"/>
      <w:color w:val="auto"/>
    </w:rPr>
  </w:style>
  <w:style w:type="character" w:customStyle="1" w:styleId="WW8Num31z1">
    <w:name w:val="WW8Num31z1"/>
    <w:rsid w:val="004976BA"/>
    <w:rPr>
      <w:b/>
    </w:rPr>
  </w:style>
  <w:style w:type="character" w:customStyle="1" w:styleId="WW8Num32z0">
    <w:name w:val="WW8Num32z0"/>
    <w:rsid w:val="004976BA"/>
    <w:rPr>
      <w:rFonts w:ascii="Symbol" w:hAnsi="Symbol"/>
    </w:rPr>
  </w:style>
  <w:style w:type="character" w:customStyle="1" w:styleId="WW8Num32z1">
    <w:name w:val="WW8Num32z1"/>
    <w:rsid w:val="004976BA"/>
    <w:rPr>
      <w:rFonts w:ascii="Courier New" w:hAnsi="Courier New" w:cs="Courier New"/>
    </w:rPr>
  </w:style>
  <w:style w:type="character" w:customStyle="1" w:styleId="WW8Num32z2">
    <w:name w:val="WW8Num32z2"/>
    <w:rsid w:val="004976BA"/>
    <w:rPr>
      <w:rFonts w:ascii="Wingdings" w:hAnsi="Wingdings"/>
    </w:rPr>
  </w:style>
  <w:style w:type="character" w:customStyle="1" w:styleId="WW8Num33z0">
    <w:name w:val="WW8Num33z0"/>
    <w:rsid w:val="004976BA"/>
    <w:rPr>
      <w:b w:val="0"/>
      <w:color w:val="auto"/>
    </w:rPr>
  </w:style>
  <w:style w:type="character" w:customStyle="1" w:styleId="WW8Num33z1">
    <w:name w:val="WW8Num33z1"/>
    <w:rsid w:val="004976BA"/>
    <w:rPr>
      <w:b/>
    </w:rPr>
  </w:style>
  <w:style w:type="character" w:customStyle="1" w:styleId="WW8Num34z0">
    <w:name w:val="WW8Num34z0"/>
    <w:rsid w:val="004976BA"/>
    <w:rPr>
      <w:rFonts w:ascii="Symbol" w:hAnsi="Symbol"/>
    </w:rPr>
  </w:style>
  <w:style w:type="character" w:customStyle="1" w:styleId="WW8Num34z1">
    <w:name w:val="WW8Num34z1"/>
    <w:rsid w:val="004976BA"/>
    <w:rPr>
      <w:rFonts w:ascii="Courier New" w:hAnsi="Courier New" w:cs="Courier New"/>
    </w:rPr>
  </w:style>
  <w:style w:type="character" w:customStyle="1" w:styleId="WW8Num34z2">
    <w:name w:val="WW8Num34z2"/>
    <w:rsid w:val="004976BA"/>
    <w:rPr>
      <w:rFonts w:ascii="Wingdings" w:hAnsi="Wingdings"/>
    </w:rPr>
  </w:style>
  <w:style w:type="character" w:customStyle="1" w:styleId="WW8Num35z0">
    <w:name w:val="WW8Num35z0"/>
    <w:rsid w:val="004976BA"/>
    <w:rPr>
      <w:b w:val="0"/>
      <w:color w:val="auto"/>
    </w:rPr>
  </w:style>
  <w:style w:type="character" w:customStyle="1" w:styleId="WW8Num35z1">
    <w:name w:val="WW8Num35z1"/>
    <w:rsid w:val="004976BA"/>
    <w:rPr>
      <w:b/>
    </w:rPr>
  </w:style>
  <w:style w:type="character" w:customStyle="1" w:styleId="1f6">
    <w:name w:val="Основной шрифт абзаца1"/>
    <w:rsid w:val="004976BA"/>
  </w:style>
  <w:style w:type="character" w:customStyle="1" w:styleId="1f7">
    <w:name w:val="Заголовок 1 Знак Знак Знак Знак"/>
    <w:rsid w:val="004976BA"/>
    <w:rPr>
      <w:bCs/>
      <w:sz w:val="28"/>
      <w:szCs w:val="28"/>
      <w:lang w:val="ru-RU" w:eastAsia="ar-SA" w:bidi="ar-SA"/>
    </w:rPr>
  </w:style>
  <w:style w:type="character" w:customStyle="1" w:styleId="1f8">
    <w:name w:val="Заголовок_1 Знак Знак"/>
    <w:rsid w:val="004976BA"/>
    <w:rPr>
      <w:b/>
      <w:caps/>
      <w:sz w:val="24"/>
      <w:szCs w:val="24"/>
      <w:lang w:val="ru-RU" w:eastAsia="ar-SA" w:bidi="ar-SA"/>
    </w:rPr>
  </w:style>
  <w:style w:type="character" w:customStyle="1" w:styleId="1f9">
    <w:name w:val="Маркированный_1 Знак"/>
    <w:rsid w:val="004976BA"/>
    <w:rPr>
      <w:sz w:val="24"/>
      <w:szCs w:val="24"/>
      <w:lang w:val="ru-RU" w:eastAsia="ar-SA" w:bidi="ar-SA"/>
    </w:rPr>
  </w:style>
  <w:style w:type="character" w:customStyle="1" w:styleId="affffb">
    <w:name w:val="Подчеркнутый Знак"/>
    <w:rsid w:val="004976BA"/>
    <w:rPr>
      <w:sz w:val="24"/>
      <w:szCs w:val="24"/>
      <w:u w:val="single"/>
      <w:lang w:val="ru-RU" w:eastAsia="ar-SA" w:bidi="ar-SA"/>
    </w:rPr>
  </w:style>
  <w:style w:type="character" w:customStyle="1" w:styleId="affffc">
    <w:name w:val="Надстрочный"/>
    <w:rsid w:val="004976BA"/>
    <w:rPr>
      <w:b/>
      <w:bCs/>
      <w:vertAlign w:val="superscript"/>
    </w:rPr>
  </w:style>
  <w:style w:type="character" w:styleId="HTML">
    <w:name w:val="HTML Sample"/>
    <w:rsid w:val="004976BA"/>
    <w:rPr>
      <w:rFonts w:ascii="Courier New" w:hAnsi="Courier New" w:cs="Courier New"/>
      <w:lang w:val="ru-RU"/>
    </w:rPr>
  </w:style>
  <w:style w:type="character" w:styleId="HTML0">
    <w:name w:val="HTML Definition"/>
    <w:rsid w:val="004976BA"/>
    <w:rPr>
      <w:i/>
      <w:iCs/>
      <w:lang w:val="ru-RU"/>
    </w:rPr>
  </w:style>
  <w:style w:type="character" w:styleId="HTML1">
    <w:name w:val="HTML Variable"/>
    <w:rsid w:val="004976BA"/>
    <w:rPr>
      <w:i/>
      <w:iCs/>
      <w:lang w:val="ru-RU"/>
    </w:rPr>
  </w:style>
  <w:style w:type="character" w:styleId="HTML2">
    <w:name w:val="HTML Typewriter"/>
    <w:rsid w:val="004976BA"/>
    <w:rPr>
      <w:rFonts w:ascii="Courier New" w:hAnsi="Courier New" w:cs="Courier New"/>
      <w:sz w:val="20"/>
      <w:szCs w:val="20"/>
      <w:lang w:val="ru-RU"/>
    </w:rPr>
  </w:style>
  <w:style w:type="character" w:customStyle="1" w:styleId="1fa">
    <w:name w:val="Знак примечания1"/>
    <w:rsid w:val="004976BA"/>
    <w:rPr>
      <w:sz w:val="16"/>
      <w:szCs w:val="16"/>
    </w:rPr>
  </w:style>
  <w:style w:type="character" w:styleId="affffd">
    <w:name w:val="Emphasis"/>
    <w:uiPriority w:val="99"/>
    <w:qFormat/>
    <w:rsid w:val="004976BA"/>
    <w:rPr>
      <w:rFonts w:ascii="Arial Black" w:hAnsi="Arial Black" w:cs="Arial Black"/>
      <w:spacing w:val="-4"/>
      <w:sz w:val="18"/>
      <w:szCs w:val="18"/>
    </w:rPr>
  </w:style>
  <w:style w:type="character" w:customStyle="1" w:styleId="affffe">
    <w:name w:val="Вступление"/>
    <w:rsid w:val="004976BA"/>
    <w:rPr>
      <w:rFonts w:ascii="Arial Black" w:hAnsi="Arial Black" w:cs="Arial Black"/>
      <w:spacing w:val="-4"/>
      <w:sz w:val="18"/>
      <w:szCs w:val="18"/>
    </w:rPr>
  </w:style>
  <w:style w:type="character" w:customStyle="1" w:styleId="afffff">
    <w:name w:val="Девиз"/>
    <w:rsid w:val="004976BA"/>
    <w:rPr>
      <w:i/>
      <w:iCs/>
      <w:spacing w:val="-6"/>
      <w:sz w:val="24"/>
      <w:szCs w:val="24"/>
      <w:lang w:val="ru-RU"/>
    </w:rPr>
  </w:style>
  <w:style w:type="character" w:styleId="HTML3">
    <w:name w:val="HTML Acronym"/>
    <w:rsid w:val="004976BA"/>
    <w:rPr>
      <w:lang w:val="ru-RU"/>
    </w:rPr>
  </w:style>
  <w:style w:type="character" w:styleId="HTML4">
    <w:name w:val="HTML Keyboard"/>
    <w:rsid w:val="004976BA"/>
    <w:rPr>
      <w:rFonts w:ascii="Courier New" w:hAnsi="Courier New" w:cs="Courier New"/>
      <w:sz w:val="20"/>
      <w:szCs w:val="20"/>
      <w:lang w:val="ru-RU"/>
    </w:rPr>
  </w:style>
  <w:style w:type="character" w:styleId="HTML5">
    <w:name w:val="HTML Code"/>
    <w:rsid w:val="004976BA"/>
    <w:rPr>
      <w:rFonts w:ascii="Courier New" w:hAnsi="Courier New" w:cs="Courier New"/>
      <w:sz w:val="20"/>
      <w:szCs w:val="20"/>
      <w:lang w:val="ru-RU"/>
    </w:rPr>
  </w:style>
  <w:style w:type="character" w:styleId="HTML6">
    <w:name w:val="HTML Cite"/>
    <w:rsid w:val="004976BA"/>
    <w:rPr>
      <w:i/>
      <w:iCs/>
      <w:lang w:val="ru-RU"/>
    </w:rPr>
  </w:style>
  <w:style w:type="character" w:customStyle="1" w:styleId="122">
    <w:name w:val="Заголовок_12"/>
    <w:rsid w:val="004976BA"/>
    <w:rPr>
      <w:b/>
    </w:rPr>
  </w:style>
  <w:style w:type="character" w:customStyle="1" w:styleId="S3">
    <w:name w:val="S_Обычный Знак"/>
    <w:rsid w:val="004976BA"/>
    <w:rPr>
      <w:w w:val="109"/>
      <w:sz w:val="24"/>
      <w:szCs w:val="24"/>
      <w:lang w:val="ru-RU" w:eastAsia="ar-SA" w:bidi="ar-SA"/>
    </w:rPr>
  </w:style>
  <w:style w:type="character" w:customStyle="1" w:styleId="1fb">
    <w:name w:val="Заголовок_1 Знак Знак Знак"/>
    <w:rsid w:val="004976BA"/>
    <w:rPr>
      <w:b/>
      <w:caps/>
      <w:sz w:val="24"/>
      <w:szCs w:val="24"/>
      <w:lang w:val="ru-RU" w:eastAsia="ar-SA" w:bidi="ar-SA"/>
    </w:rPr>
  </w:style>
  <w:style w:type="character" w:customStyle="1" w:styleId="1fc">
    <w:name w:val="Маркированный_1 Знак Знак"/>
    <w:rsid w:val="004976BA"/>
    <w:rPr>
      <w:sz w:val="24"/>
      <w:szCs w:val="24"/>
      <w:lang w:val="ru-RU" w:eastAsia="ar-SA" w:bidi="ar-SA"/>
    </w:rPr>
  </w:style>
  <w:style w:type="character" w:customStyle="1" w:styleId="afffff0">
    <w:name w:val="Подчеркнутый Знак Знак"/>
    <w:rsid w:val="004976BA"/>
    <w:rPr>
      <w:sz w:val="24"/>
      <w:szCs w:val="24"/>
      <w:u w:val="single"/>
      <w:lang w:val="ru-RU" w:eastAsia="ar-SA" w:bidi="ar-SA"/>
    </w:rPr>
  </w:style>
  <w:style w:type="character" w:customStyle="1" w:styleId="1fd">
    <w:name w:val="Знак Знак1"/>
    <w:rsid w:val="004976BA"/>
    <w:rPr>
      <w:sz w:val="24"/>
      <w:szCs w:val="24"/>
      <w:u w:val="single"/>
      <w:lang w:val="ru-RU" w:eastAsia="ar-SA" w:bidi="ar-SA"/>
    </w:rPr>
  </w:style>
  <w:style w:type="character" w:customStyle="1" w:styleId="1fe">
    <w:name w:val="Маркированный_1 Знак Знак Знак"/>
    <w:rsid w:val="004976BA"/>
    <w:rPr>
      <w:sz w:val="24"/>
      <w:szCs w:val="24"/>
      <w:lang w:val="ru-RU" w:eastAsia="ar-SA" w:bidi="ar-SA"/>
    </w:rPr>
  </w:style>
  <w:style w:type="character" w:customStyle="1" w:styleId="214">
    <w:name w:val="Знак2 Знак Знак1"/>
    <w:rsid w:val="004976BA"/>
    <w:rPr>
      <w:rFonts w:ascii="Arial" w:hAnsi="Arial" w:cs="Arial"/>
      <w:b/>
      <w:bCs/>
      <w:i/>
      <w:iCs/>
      <w:sz w:val="28"/>
      <w:szCs w:val="28"/>
      <w:lang w:val="ru-RU" w:eastAsia="ar-SA" w:bidi="ar-SA"/>
    </w:rPr>
  </w:style>
  <w:style w:type="character" w:customStyle="1" w:styleId="37">
    <w:name w:val="Знак3 Знак Знак"/>
    <w:rsid w:val="004976BA"/>
    <w:rPr>
      <w:b/>
      <w:sz w:val="24"/>
      <w:szCs w:val="24"/>
      <w:u w:val="single"/>
      <w:lang w:val="ru-RU" w:eastAsia="ar-SA" w:bidi="ar-SA"/>
    </w:rPr>
  </w:style>
  <w:style w:type="character" w:customStyle="1" w:styleId="afffff1">
    <w:name w:val="Подчеркнутый Знак Знак Знак"/>
    <w:rsid w:val="004976BA"/>
    <w:rPr>
      <w:sz w:val="24"/>
      <w:szCs w:val="24"/>
      <w:u w:val="single"/>
      <w:lang w:val="ru-RU" w:eastAsia="ar-SA" w:bidi="ar-SA"/>
    </w:rPr>
  </w:style>
  <w:style w:type="character" w:customStyle="1" w:styleId="1ff">
    <w:name w:val="Маркированный_1 Знак Знак Знак Знак"/>
    <w:rsid w:val="004976BA"/>
    <w:rPr>
      <w:sz w:val="24"/>
      <w:szCs w:val="24"/>
      <w:lang w:val="ru-RU" w:eastAsia="ar-SA" w:bidi="ar-SA"/>
    </w:rPr>
  </w:style>
  <w:style w:type="character" w:customStyle="1" w:styleId="2f6">
    <w:name w:val="Знак2 Знак Знак"/>
    <w:rsid w:val="004976BA"/>
    <w:rPr>
      <w:b/>
      <w:bCs/>
      <w:sz w:val="24"/>
      <w:szCs w:val="24"/>
      <w:lang w:val="ru-RU" w:eastAsia="ar-SA" w:bidi="ar-SA"/>
    </w:rPr>
  </w:style>
  <w:style w:type="character" w:customStyle="1" w:styleId="1ff0">
    <w:name w:val="Подчеркнутый Знак Знак1"/>
    <w:rsid w:val="004976BA"/>
    <w:rPr>
      <w:sz w:val="24"/>
      <w:szCs w:val="24"/>
      <w:u w:val="single"/>
      <w:lang w:val="ru-RU" w:eastAsia="ar-SA" w:bidi="ar-SA"/>
    </w:rPr>
  </w:style>
  <w:style w:type="character" w:customStyle="1" w:styleId="2f7">
    <w:name w:val="Знак2"/>
    <w:rsid w:val="004976BA"/>
    <w:rPr>
      <w:b/>
      <w:bCs/>
      <w:sz w:val="24"/>
      <w:szCs w:val="24"/>
      <w:lang w:val="ru-RU" w:eastAsia="ar-SA" w:bidi="ar-SA"/>
    </w:rPr>
  </w:style>
  <w:style w:type="character" w:customStyle="1" w:styleId="S4">
    <w:name w:val="S_Заголовок 4 Знак"/>
    <w:rsid w:val="004976BA"/>
    <w:rPr>
      <w:i/>
      <w:sz w:val="24"/>
      <w:szCs w:val="24"/>
      <w:lang w:val="ru-RU" w:eastAsia="ar-SA" w:bidi="ar-SA"/>
    </w:rPr>
  </w:style>
  <w:style w:type="character" w:customStyle="1" w:styleId="S5">
    <w:name w:val="S_Обычный в таблице Знак"/>
    <w:rsid w:val="004976BA"/>
    <w:rPr>
      <w:sz w:val="24"/>
      <w:szCs w:val="24"/>
      <w:lang w:val="ru-RU" w:eastAsia="ar-SA" w:bidi="ar-SA"/>
    </w:rPr>
  </w:style>
  <w:style w:type="character" w:customStyle="1" w:styleId="113">
    <w:name w:val="Маркированный_1 Знак1"/>
    <w:rsid w:val="004976BA"/>
  </w:style>
  <w:style w:type="character" w:customStyle="1" w:styleId="S30">
    <w:name w:val="S_Заголовок 3 Знак"/>
    <w:rsid w:val="004976BA"/>
    <w:rPr>
      <w:sz w:val="24"/>
      <w:szCs w:val="24"/>
      <w:u w:val="single"/>
      <w:lang w:val="ru-RU" w:eastAsia="ar-SA" w:bidi="ar-SA"/>
    </w:rPr>
  </w:style>
  <w:style w:type="character" w:customStyle="1" w:styleId="1ff1">
    <w:name w:val="Заголовок_1 Знак Знак Знак Знак"/>
    <w:rsid w:val="004976BA"/>
    <w:rPr>
      <w:b/>
      <w:caps/>
      <w:sz w:val="24"/>
      <w:szCs w:val="24"/>
      <w:lang w:val="ru-RU" w:eastAsia="ar-SA" w:bidi="ar-SA"/>
    </w:rPr>
  </w:style>
  <w:style w:type="character" w:customStyle="1" w:styleId="S10">
    <w:name w:val="S_Маркированный Знак Знак1"/>
    <w:rsid w:val="004976BA"/>
    <w:rPr>
      <w:w w:val="109"/>
      <w:sz w:val="24"/>
      <w:szCs w:val="24"/>
      <w:lang w:val="ru-RU" w:eastAsia="ar-SA" w:bidi="ar-SA"/>
    </w:rPr>
  </w:style>
  <w:style w:type="paragraph" w:customStyle="1" w:styleId="1ff2">
    <w:name w:val="Заголовок1"/>
    <w:basedOn w:val="a2"/>
    <w:next w:val="a3"/>
    <w:rsid w:val="004976BA"/>
    <w:pPr>
      <w:keepNext/>
      <w:suppressAutoHyphens/>
      <w:spacing w:before="240" w:after="120" w:line="360" w:lineRule="auto"/>
      <w:ind w:firstLine="709"/>
    </w:pPr>
    <w:rPr>
      <w:rFonts w:ascii="Arial" w:eastAsia="Arial Unicode MS" w:hAnsi="Arial" w:cs="Tahoma"/>
      <w:sz w:val="28"/>
      <w:szCs w:val="28"/>
      <w:lang w:eastAsia="ar-SA"/>
    </w:rPr>
  </w:style>
  <w:style w:type="paragraph" w:styleId="afffff2">
    <w:name w:val="List"/>
    <w:aliases w:val="List Char"/>
    <w:basedOn w:val="a3"/>
    <w:rsid w:val="004976BA"/>
    <w:pPr>
      <w:suppressAutoHyphens/>
      <w:spacing w:after="240" w:line="240" w:lineRule="atLeast"/>
      <w:ind w:left="1440" w:hanging="360"/>
    </w:pPr>
    <w:rPr>
      <w:rFonts w:ascii="Arial" w:eastAsia="Calibri" w:hAnsi="Arial" w:cs="Arial"/>
      <w:spacing w:val="-5"/>
      <w:sz w:val="20"/>
      <w:szCs w:val="20"/>
      <w:lang w:eastAsia="ar-SA"/>
    </w:rPr>
  </w:style>
  <w:style w:type="paragraph" w:customStyle="1" w:styleId="2f8">
    <w:name w:val="Название2"/>
    <w:basedOn w:val="a2"/>
    <w:rsid w:val="004976BA"/>
    <w:pPr>
      <w:suppressLineNumbers/>
      <w:suppressAutoHyphens/>
      <w:spacing w:before="120" w:after="120" w:line="360" w:lineRule="auto"/>
      <w:ind w:firstLine="709"/>
    </w:pPr>
    <w:rPr>
      <w:rFonts w:ascii="Arial" w:hAnsi="Arial" w:cs="Tahoma"/>
      <w:i/>
      <w:iCs/>
      <w:sz w:val="20"/>
      <w:lang w:eastAsia="ar-SA"/>
    </w:rPr>
  </w:style>
  <w:style w:type="paragraph" w:customStyle="1" w:styleId="2f9">
    <w:name w:val="Указатель2"/>
    <w:basedOn w:val="a2"/>
    <w:rsid w:val="004976BA"/>
    <w:pPr>
      <w:suppressLineNumbers/>
      <w:suppressAutoHyphens/>
      <w:spacing w:line="360" w:lineRule="auto"/>
      <w:ind w:firstLine="709"/>
    </w:pPr>
    <w:rPr>
      <w:rFonts w:ascii="Arial" w:hAnsi="Arial" w:cs="Tahoma"/>
      <w:lang w:eastAsia="ar-SA"/>
    </w:rPr>
  </w:style>
  <w:style w:type="paragraph" w:customStyle="1" w:styleId="1ff3">
    <w:name w:val="Название1"/>
    <w:basedOn w:val="a2"/>
    <w:rsid w:val="004976BA"/>
    <w:pPr>
      <w:suppressLineNumbers/>
      <w:suppressAutoHyphens/>
      <w:spacing w:before="120" w:after="120" w:line="360" w:lineRule="auto"/>
      <w:ind w:firstLine="709"/>
    </w:pPr>
    <w:rPr>
      <w:rFonts w:ascii="Arial" w:hAnsi="Arial" w:cs="Tahoma"/>
      <w:i/>
      <w:iCs/>
      <w:sz w:val="20"/>
      <w:lang w:eastAsia="ar-SA"/>
    </w:rPr>
  </w:style>
  <w:style w:type="paragraph" w:customStyle="1" w:styleId="1ff4">
    <w:name w:val="Указатель1"/>
    <w:basedOn w:val="a2"/>
    <w:rsid w:val="004976BA"/>
    <w:pPr>
      <w:suppressLineNumbers/>
      <w:suppressAutoHyphens/>
      <w:spacing w:line="360" w:lineRule="auto"/>
      <w:ind w:firstLine="709"/>
    </w:pPr>
    <w:rPr>
      <w:rFonts w:ascii="Arial" w:hAnsi="Arial" w:cs="Tahoma"/>
      <w:lang w:eastAsia="ar-SA"/>
    </w:rPr>
  </w:style>
  <w:style w:type="paragraph" w:customStyle="1" w:styleId="xl22">
    <w:name w:val="xl22"/>
    <w:basedOn w:val="a2"/>
    <w:rsid w:val="004976BA"/>
    <w:pPr>
      <w:suppressAutoHyphens/>
      <w:spacing w:before="280" w:after="280" w:line="360" w:lineRule="auto"/>
      <w:ind w:firstLine="709"/>
      <w:jc w:val="center"/>
    </w:pPr>
    <w:rPr>
      <w:lang w:eastAsia="ar-SA"/>
    </w:rPr>
  </w:style>
  <w:style w:type="paragraph" w:customStyle="1" w:styleId="1ff5">
    <w:name w:val="Цитата1"/>
    <w:basedOn w:val="a2"/>
    <w:rsid w:val="004976BA"/>
    <w:pPr>
      <w:suppressAutoHyphens/>
      <w:spacing w:line="360" w:lineRule="auto"/>
      <w:ind w:left="360" w:right="-8" w:firstLine="709"/>
    </w:pPr>
    <w:rPr>
      <w:bCs/>
      <w:sz w:val="28"/>
      <w:szCs w:val="28"/>
      <w:lang w:eastAsia="ar-SA"/>
    </w:rPr>
  </w:style>
  <w:style w:type="paragraph" w:customStyle="1" w:styleId="310">
    <w:name w:val="Основной текст с отступом 31"/>
    <w:basedOn w:val="a2"/>
    <w:rsid w:val="004976BA"/>
    <w:pPr>
      <w:suppressAutoHyphens/>
      <w:spacing w:line="360" w:lineRule="auto"/>
      <w:ind w:firstLine="540"/>
    </w:pPr>
    <w:rPr>
      <w:sz w:val="28"/>
      <w:szCs w:val="28"/>
      <w:lang w:eastAsia="ar-SA"/>
    </w:rPr>
  </w:style>
  <w:style w:type="paragraph" w:customStyle="1" w:styleId="afffff3">
    <w:name w:val="Îáû÷íûé"/>
    <w:rsid w:val="004976BA"/>
    <w:pPr>
      <w:suppressAutoHyphens/>
      <w:spacing w:after="0" w:line="240" w:lineRule="auto"/>
    </w:pPr>
    <w:rPr>
      <w:rFonts w:ascii="Times New Roman" w:eastAsia="Arial" w:hAnsi="Times New Roman" w:cs="Times New Roman"/>
      <w:sz w:val="20"/>
      <w:szCs w:val="20"/>
      <w:lang w:val="en-US" w:eastAsia="ar-SA"/>
    </w:rPr>
  </w:style>
  <w:style w:type="paragraph" w:customStyle="1" w:styleId="ConsNonformat">
    <w:name w:val="ConsNonformat"/>
    <w:rsid w:val="004976BA"/>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afffff4">
    <w:name w:val="Заглавие раздела"/>
    <w:basedOn w:val="22"/>
    <w:rsid w:val="004976BA"/>
    <w:pPr>
      <w:keepNext w:val="0"/>
      <w:keepLines w:val="0"/>
      <w:tabs>
        <w:tab w:val="left" w:pos="555"/>
        <w:tab w:val="left" w:pos="1789"/>
      </w:tabs>
      <w:suppressAutoHyphens/>
      <w:spacing w:before="0" w:after="240" w:line="360" w:lineRule="auto"/>
      <w:ind w:left="1789" w:hanging="360"/>
    </w:pPr>
    <w:rPr>
      <w:bCs w:val="0"/>
      <w:i/>
      <w:iCs/>
      <w:szCs w:val="24"/>
      <w:lang w:eastAsia="ar-SA"/>
    </w:rPr>
  </w:style>
  <w:style w:type="paragraph" w:customStyle="1" w:styleId="311">
    <w:name w:val="Основной текст 31"/>
    <w:basedOn w:val="a2"/>
    <w:rsid w:val="004976BA"/>
    <w:pPr>
      <w:suppressAutoHyphens/>
      <w:spacing w:after="120" w:line="360" w:lineRule="auto"/>
      <w:ind w:firstLine="709"/>
    </w:pPr>
    <w:rPr>
      <w:sz w:val="16"/>
      <w:szCs w:val="16"/>
      <w:lang w:eastAsia="ar-SA"/>
    </w:rPr>
  </w:style>
  <w:style w:type="paragraph" w:customStyle="1" w:styleId="afffff5">
    <w:name w:val="Неразрывный основной текст"/>
    <w:basedOn w:val="a3"/>
    <w:rsid w:val="004976BA"/>
    <w:pPr>
      <w:keepNext/>
      <w:suppressAutoHyphens/>
      <w:spacing w:after="240" w:line="240" w:lineRule="atLeast"/>
      <w:ind w:left="1080" w:firstLine="709"/>
    </w:pPr>
    <w:rPr>
      <w:rFonts w:ascii="Arial" w:eastAsia="Calibri" w:hAnsi="Arial" w:cs="Arial"/>
      <w:spacing w:val="-5"/>
      <w:sz w:val="20"/>
      <w:szCs w:val="20"/>
      <w:lang w:eastAsia="ar-SA"/>
    </w:rPr>
  </w:style>
  <w:style w:type="paragraph" w:customStyle="1" w:styleId="afffff6">
    <w:name w:val="Рисунок"/>
    <w:basedOn w:val="a2"/>
    <w:next w:val="1ff6"/>
    <w:rsid w:val="004976BA"/>
    <w:pPr>
      <w:keepNext/>
      <w:suppressAutoHyphens/>
      <w:spacing w:line="360" w:lineRule="auto"/>
      <w:ind w:left="1080" w:firstLine="709"/>
    </w:pPr>
    <w:rPr>
      <w:rFonts w:ascii="Arial" w:hAnsi="Arial" w:cs="Arial"/>
      <w:spacing w:val="-5"/>
      <w:sz w:val="20"/>
      <w:szCs w:val="20"/>
      <w:lang w:eastAsia="ar-SA"/>
    </w:rPr>
  </w:style>
  <w:style w:type="paragraph" w:customStyle="1" w:styleId="1ff6">
    <w:name w:val="Название объекта1"/>
    <w:basedOn w:val="a2"/>
    <w:next w:val="a2"/>
    <w:rsid w:val="004976BA"/>
    <w:pPr>
      <w:suppressAutoHyphens/>
      <w:spacing w:line="360" w:lineRule="auto"/>
      <w:ind w:firstLine="709"/>
    </w:pPr>
    <w:rPr>
      <w:b/>
      <w:bCs/>
      <w:sz w:val="20"/>
      <w:szCs w:val="20"/>
      <w:lang w:eastAsia="ar-SA"/>
    </w:rPr>
  </w:style>
  <w:style w:type="paragraph" w:customStyle="1" w:styleId="afffff7">
    <w:name w:val="Название части"/>
    <w:basedOn w:val="a2"/>
    <w:rsid w:val="004976BA"/>
    <w:pPr>
      <w:shd w:val="clear" w:color="auto" w:fill="000000"/>
      <w:suppressAutoHyphens/>
      <w:spacing w:line="360" w:lineRule="exact"/>
      <w:ind w:firstLine="709"/>
      <w:jc w:val="center"/>
    </w:pPr>
    <w:rPr>
      <w:rFonts w:ascii="Arial" w:hAnsi="Arial" w:cs="Arial"/>
      <w:color w:val="FFFFFF"/>
      <w:spacing w:val="-16"/>
      <w:szCs w:val="26"/>
      <w:lang w:eastAsia="ar-SA"/>
    </w:rPr>
  </w:style>
  <w:style w:type="paragraph" w:customStyle="1" w:styleId="afffff8">
    <w:name w:val="Подзаголовок главы"/>
    <w:basedOn w:val="aff0"/>
    <w:rsid w:val="004976BA"/>
    <w:pPr>
      <w:keepNext/>
      <w:keepLines/>
      <w:suppressAutoHyphens/>
      <w:spacing w:before="60" w:after="120" w:line="340" w:lineRule="atLeast"/>
      <w:ind w:firstLine="709"/>
      <w:jc w:val="left"/>
    </w:pPr>
    <w:rPr>
      <w:rFonts w:ascii="Arial" w:eastAsia="Calibri" w:hAnsi="Arial" w:cs="Arial"/>
      <w:spacing w:val="-16"/>
      <w:kern w:val="1"/>
      <w:sz w:val="32"/>
      <w:szCs w:val="32"/>
      <w:lang w:eastAsia="ar-SA"/>
    </w:rPr>
  </w:style>
  <w:style w:type="paragraph" w:customStyle="1" w:styleId="afffff9">
    <w:name w:val="Название предприятия"/>
    <w:basedOn w:val="a2"/>
    <w:rsid w:val="004976BA"/>
    <w:pPr>
      <w:keepNext/>
      <w:keepLines/>
      <w:suppressAutoHyphens/>
      <w:spacing w:line="220" w:lineRule="atLeast"/>
      <w:ind w:firstLine="709"/>
    </w:pPr>
    <w:rPr>
      <w:rFonts w:ascii="Arial Black" w:hAnsi="Arial Black" w:cs="Arial Black"/>
      <w:spacing w:val="-25"/>
      <w:kern w:val="1"/>
      <w:sz w:val="32"/>
      <w:szCs w:val="32"/>
      <w:lang w:eastAsia="ar-SA"/>
    </w:rPr>
  </w:style>
  <w:style w:type="paragraph" w:customStyle="1" w:styleId="1ff7">
    <w:name w:val="Маркированный_1"/>
    <w:basedOn w:val="a2"/>
    <w:uiPriority w:val="99"/>
    <w:rsid w:val="004976BA"/>
    <w:pPr>
      <w:tabs>
        <w:tab w:val="left" w:pos="900"/>
      </w:tabs>
      <w:suppressAutoHyphens/>
      <w:spacing w:line="360" w:lineRule="auto"/>
      <w:ind w:left="-1069"/>
    </w:pPr>
    <w:rPr>
      <w:lang w:eastAsia="ar-SA"/>
    </w:rPr>
  </w:style>
  <w:style w:type="paragraph" w:customStyle="1" w:styleId="afffffa">
    <w:name w:val="Текст таблицы"/>
    <w:basedOn w:val="a2"/>
    <w:rsid w:val="004976BA"/>
    <w:pPr>
      <w:suppressAutoHyphens/>
      <w:spacing w:before="60" w:line="360" w:lineRule="auto"/>
      <w:ind w:firstLine="709"/>
    </w:pPr>
    <w:rPr>
      <w:rFonts w:ascii="Arial" w:hAnsi="Arial" w:cs="Arial"/>
      <w:spacing w:val="-5"/>
      <w:sz w:val="16"/>
      <w:szCs w:val="16"/>
      <w:lang w:eastAsia="ar-SA"/>
    </w:rPr>
  </w:style>
  <w:style w:type="paragraph" w:customStyle="1" w:styleId="afffffb">
    <w:name w:val="Подчеркнутый"/>
    <w:basedOn w:val="a2"/>
    <w:rsid w:val="004976BA"/>
    <w:pPr>
      <w:suppressAutoHyphens/>
      <w:spacing w:line="360" w:lineRule="auto"/>
      <w:ind w:firstLine="709"/>
    </w:pPr>
    <w:rPr>
      <w:u w:val="single"/>
      <w:lang w:eastAsia="ar-SA"/>
    </w:rPr>
  </w:style>
  <w:style w:type="paragraph" w:customStyle="1" w:styleId="afffffc">
    <w:name w:val="Название документа"/>
    <w:basedOn w:val="a2"/>
    <w:rsid w:val="004976BA"/>
    <w:pPr>
      <w:keepNext/>
      <w:keepLines/>
      <w:pBdr>
        <w:top w:val="single" w:sz="40" w:space="31" w:color="000000"/>
      </w:pBdr>
      <w:tabs>
        <w:tab w:val="left" w:pos="0"/>
      </w:tabs>
      <w:suppressAutoHyphens/>
      <w:spacing w:before="240" w:after="500" w:line="640" w:lineRule="exact"/>
      <w:ind w:firstLine="709"/>
    </w:pPr>
    <w:rPr>
      <w:rFonts w:ascii="Arial Black" w:hAnsi="Arial Black" w:cs="Arial Black"/>
      <w:b/>
      <w:bCs/>
      <w:spacing w:val="-48"/>
      <w:kern w:val="1"/>
      <w:sz w:val="64"/>
      <w:szCs w:val="64"/>
      <w:lang w:eastAsia="ar-SA"/>
    </w:rPr>
  </w:style>
  <w:style w:type="paragraph" w:customStyle="1" w:styleId="afffffd">
    <w:name w:val="Нижний колонтитул (четный)"/>
    <w:basedOn w:val="af"/>
    <w:rsid w:val="004976BA"/>
    <w:pPr>
      <w:keepLines/>
      <w:pBdr>
        <w:top w:val="single" w:sz="4" w:space="2" w:color="000000"/>
      </w:pBdr>
      <w:tabs>
        <w:tab w:val="center" w:pos="4320"/>
        <w:tab w:val="right" w:pos="8640"/>
      </w:tabs>
      <w:suppressAutoHyphens/>
      <w:spacing w:before="600" w:line="190" w:lineRule="atLeast"/>
      <w:ind w:left="1080" w:firstLine="709"/>
    </w:pPr>
    <w:rPr>
      <w:rFonts w:ascii="Arial" w:hAnsi="Arial" w:cs="Arial"/>
      <w:caps/>
      <w:spacing w:val="-5"/>
      <w:sz w:val="15"/>
      <w:szCs w:val="15"/>
      <w:lang w:eastAsia="ar-SA"/>
    </w:rPr>
  </w:style>
  <w:style w:type="paragraph" w:customStyle="1" w:styleId="afffffe">
    <w:name w:val="Нижний колонтитул (первый)"/>
    <w:basedOn w:val="af"/>
    <w:rsid w:val="004976BA"/>
    <w:pPr>
      <w:keepLines/>
      <w:pBdr>
        <w:top w:val="single" w:sz="4" w:space="2" w:color="000000"/>
      </w:pBdr>
      <w:tabs>
        <w:tab w:val="center" w:pos="4320"/>
        <w:tab w:val="right" w:pos="8640"/>
      </w:tabs>
      <w:suppressAutoHyphens/>
      <w:spacing w:before="600" w:line="190" w:lineRule="atLeast"/>
      <w:ind w:left="1080" w:firstLine="709"/>
    </w:pPr>
    <w:rPr>
      <w:rFonts w:ascii="Arial" w:hAnsi="Arial" w:cs="Arial"/>
      <w:caps/>
      <w:spacing w:val="-5"/>
      <w:sz w:val="15"/>
      <w:szCs w:val="15"/>
      <w:lang w:eastAsia="ar-SA"/>
    </w:rPr>
  </w:style>
  <w:style w:type="paragraph" w:customStyle="1" w:styleId="affffff">
    <w:name w:val="Нижний колонтитул (нечетный)"/>
    <w:basedOn w:val="af"/>
    <w:rsid w:val="004976BA"/>
    <w:pPr>
      <w:keepLines/>
      <w:pBdr>
        <w:top w:val="single" w:sz="4" w:space="2" w:color="000000"/>
      </w:pBdr>
      <w:tabs>
        <w:tab w:val="center" w:pos="4320"/>
        <w:tab w:val="right" w:pos="8640"/>
      </w:tabs>
      <w:suppressAutoHyphens/>
      <w:spacing w:before="600" w:line="190" w:lineRule="atLeast"/>
      <w:ind w:left="1080" w:firstLine="709"/>
    </w:pPr>
    <w:rPr>
      <w:rFonts w:ascii="Arial" w:hAnsi="Arial" w:cs="Arial"/>
      <w:caps/>
      <w:spacing w:val="-5"/>
      <w:sz w:val="15"/>
      <w:szCs w:val="15"/>
      <w:lang w:eastAsia="ar-SA"/>
    </w:rPr>
  </w:style>
  <w:style w:type="paragraph" w:customStyle="1" w:styleId="215">
    <w:name w:val="Список 21"/>
    <w:basedOn w:val="afffff2"/>
    <w:rsid w:val="004976BA"/>
  </w:style>
  <w:style w:type="paragraph" w:customStyle="1" w:styleId="312">
    <w:name w:val="Список 31"/>
    <w:basedOn w:val="afffff2"/>
    <w:rsid w:val="004976BA"/>
  </w:style>
  <w:style w:type="paragraph" w:customStyle="1" w:styleId="410">
    <w:name w:val="Список 41"/>
    <w:basedOn w:val="afffff2"/>
    <w:rsid w:val="004976BA"/>
  </w:style>
  <w:style w:type="paragraph" w:customStyle="1" w:styleId="510">
    <w:name w:val="Список 51"/>
    <w:basedOn w:val="afffff2"/>
    <w:rsid w:val="004976BA"/>
  </w:style>
  <w:style w:type="paragraph" w:customStyle="1" w:styleId="216">
    <w:name w:val="Маркированный список 21"/>
    <w:basedOn w:val="a2"/>
    <w:rsid w:val="004976BA"/>
    <w:pPr>
      <w:tabs>
        <w:tab w:val="left" w:pos="552"/>
      </w:tabs>
      <w:suppressAutoHyphens/>
      <w:spacing w:after="240" w:line="240" w:lineRule="atLeast"/>
      <w:ind w:left="1800" w:hanging="552"/>
    </w:pPr>
    <w:rPr>
      <w:rFonts w:ascii="Arial" w:hAnsi="Arial" w:cs="Arial"/>
      <w:spacing w:val="-5"/>
      <w:sz w:val="20"/>
      <w:szCs w:val="20"/>
      <w:lang w:eastAsia="ar-SA"/>
    </w:rPr>
  </w:style>
  <w:style w:type="paragraph" w:customStyle="1" w:styleId="313">
    <w:name w:val="Маркированный список 31"/>
    <w:basedOn w:val="a2"/>
    <w:rsid w:val="004976BA"/>
    <w:pPr>
      <w:tabs>
        <w:tab w:val="left" w:pos="552"/>
      </w:tabs>
      <w:suppressAutoHyphens/>
      <w:spacing w:after="240" w:line="240" w:lineRule="atLeast"/>
      <w:ind w:left="2160" w:hanging="552"/>
    </w:pPr>
    <w:rPr>
      <w:rFonts w:ascii="Arial" w:hAnsi="Arial" w:cs="Arial"/>
      <w:spacing w:val="-5"/>
      <w:sz w:val="20"/>
      <w:szCs w:val="20"/>
      <w:lang w:eastAsia="ar-SA"/>
    </w:rPr>
  </w:style>
  <w:style w:type="paragraph" w:customStyle="1" w:styleId="411">
    <w:name w:val="Маркированный список 41"/>
    <w:basedOn w:val="a2"/>
    <w:rsid w:val="004976BA"/>
    <w:pPr>
      <w:tabs>
        <w:tab w:val="left" w:pos="552"/>
      </w:tabs>
      <w:suppressAutoHyphens/>
      <w:spacing w:after="240" w:line="240" w:lineRule="atLeast"/>
      <w:ind w:left="2520" w:hanging="552"/>
    </w:pPr>
    <w:rPr>
      <w:rFonts w:ascii="Arial" w:hAnsi="Arial" w:cs="Arial"/>
      <w:spacing w:val="-5"/>
      <w:sz w:val="20"/>
      <w:szCs w:val="20"/>
      <w:lang w:eastAsia="ar-SA"/>
    </w:rPr>
  </w:style>
  <w:style w:type="paragraph" w:customStyle="1" w:styleId="511">
    <w:name w:val="Маркированный список 51"/>
    <w:basedOn w:val="a2"/>
    <w:rsid w:val="004976BA"/>
    <w:pPr>
      <w:tabs>
        <w:tab w:val="left" w:pos="552"/>
      </w:tabs>
      <w:suppressAutoHyphens/>
      <w:spacing w:after="240" w:line="240" w:lineRule="atLeast"/>
      <w:ind w:left="2880" w:hanging="552"/>
    </w:pPr>
    <w:rPr>
      <w:rFonts w:ascii="Arial" w:hAnsi="Arial" w:cs="Arial"/>
      <w:spacing w:val="-5"/>
      <w:sz w:val="20"/>
      <w:szCs w:val="20"/>
      <w:lang w:eastAsia="ar-SA"/>
    </w:rPr>
  </w:style>
  <w:style w:type="paragraph" w:customStyle="1" w:styleId="1ff8">
    <w:name w:val="Продолжение списка1"/>
    <w:basedOn w:val="afffff2"/>
    <w:rsid w:val="004976BA"/>
  </w:style>
  <w:style w:type="paragraph" w:customStyle="1" w:styleId="217">
    <w:name w:val="Продолжение списка 21"/>
    <w:basedOn w:val="1ff8"/>
    <w:rsid w:val="004976BA"/>
    <w:pPr>
      <w:ind w:left="2160" w:firstLine="0"/>
    </w:pPr>
  </w:style>
  <w:style w:type="paragraph" w:customStyle="1" w:styleId="314">
    <w:name w:val="Продолжение списка 31"/>
    <w:basedOn w:val="1ff8"/>
    <w:rsid w:val="004976BA"/>
    <w:pPr>
      <w:ind w:left="2520" w:firstLine="0"/>
    </w:pPr>
  </w:style>
  <w:style w:type="paragraph" w:customStyle="1" w:styleId="412">
    <w:name w:val="Продолжение списка 41"/>
    <w:basedOn w:val="1ff8"/>
    <w:rsid w:val="004976BA"/>
    <w:pPr>
      <w:ind w:left="2880" w:firstLine="0"/>
    </w:pPr>
  </w:style>
  <w:style w:type="paragraph" w:customStyle="1" w:styleId="512">
    <w:name w:val="Продолжение списка 51"/>
    <w:basedOn w:val="1ff8"/>
    <w:rsid w:val="004976BA"/>
    <w:pPr>
      <w:ind w:left="3240" w:firstLine="0"/>
    </w:pPr>
  </w:style>
  <w:style w:type="paragraph" w:customStyle="1" w:styleId="1ff9">
    <w:name w:val="Нумерованный список1"/>
    <w:basedOn w:val="a2"/>
    <w:rsid w:val="004976BA"/>
    <w:pPr>
      <w:suppressAutoHyphens/>
      <w:spacing w:before="280" w:after="280" w:line="360" w:lineRule="auto"/>
      <w:ind w:firstLine="709"/>
    </w:pPr>
    <w:rPr>
      <w:sz w:val="28"/>
      <w:szCs w:val="28"/>
      <w:lang w:eastAsia="ar-SA"/>
    </w:rPr>
  </w:style>
  <w:style w:type="paragraph" w:customStyle="1" w:styleId="218">
    <w:name w:val="Нумерованный список 21"/>
    <w:basedOn w:val="1ff9"/>
    <w:rsid w:val="004976BA"/>
    <w:pPr>
      <w:spacing w:before="0" w:after="240" w:line="240" w:lineRule="atLeast"/>
      <w:ind w:left="1800" w:hanging="360"/>
    </w:pPr>
    <w:rPr>
      <w:rFonts w:ascii="Arial" w:hAnsi="Arial" w:cs="Arial"/>
      <w:spacing w:val="-5"/>
      <w:sz w:val="20"/>
      <w:szCs w:val="20"/>
    </w:rPr>
  </w:style>
  <w:style w:type="paragraph" w:customStyle="1" w:styleId="315">
    <w:name w:val="Нумерованный список 31"/>
    <w:basedOn w:val="1ff9"/>
    <w:rsid w:val="004976BA"/>
    <w:pPr>
      <w:tabs>
        <w:tab w:val="left" w:pos="720"/>
      </w:tabs>
      <w:spacing w:before="0" w:after="240" w:line="240" w:lineRule="atLeast"/>
      <w:ind w:left="2160" w:hanging="360"/>
    </w:pPr>
    <w:rPr>
      <w:rFonts w:ascii="Arial" w:hAnsi="Arial" w:cs="Arial"/>
      <w:spacing w:val="-5"/>
      <w:sz w:val="20"/>
      <w:szCs w:val="20"/>
    </w:rPr>
  </w:style>
  <w:style w:type="paragraph" w:customStyle="1" w:styleId="413">
    <w:name w:val="Нумерованный список 41"/>
    <w:basedOn w:val="1ff9"/>
    <w:rsid w:val="004976BA"/>
    <w:pPr>
      <w:spacing w:before="0" w:after="240" w:line="240" w:lineRule="atLeast"/>
      <w:ind w:left="2520" w:hanging="360"/>
    </w:pPr>
    <w:rPr>
      <w:rFonts w:ascii="Arial" w:hAnsi="Arial" w:cs="Arial"/>
      <w:spacing w:val="-5"/>
      <w:sz w:val="20"/>
      <w:szCs w:val="20"/>
    </w:rPr>
  </w:style>
  <w:style w:type="paragraph" w:customStyle="1" w:styleId="513">
    <w:name w:val="Нумерованный список 51"/>
    <w:basedOn w:val="1ff9"/>
    <w:rsid w:val="004976BA"/>
    <w:pPr>
      <w:spacing w:before="0" w:after="240" w:line="240" w:lineRule="atLeast"/>
      <w:ind w:left="2880" w:hanging="360"/>
    </w:pPr>
    <w:rPr>
      <w:rFonts w:ascii="Arial" w:hAnsi="Arial" w:cs="Arial"/>
      <w:spacing w:val="-5"/>
      <w:sz w:val="20"/>
      <w:szCs w:val="20"/>
    </w:rPr>
  </w:style>
  <w:style w:type="paragraph" w:customStyle="1" w:styleId="1ffa">
    <w:name w:val="Обычный отступ1"/>
    <w:basedOn w:val="a2"/>
    <w:rsid w:val="004976BA"/>
    <w:pPr>
      <w:suppressAutoHyphens/>
      <w:spacing w:line="360" w:lineRule="auto"/>
      <w:ind w:left="1440" w:firstLine="709"/>
    </w:pPr>
    <w:rPr>
      <w:rFonts w:ascii="Arial" w:hAnsi="Arial" w:cs="Arial"/>
      <w:spacing w:val="-5"/>
      <w:sz w:val="20"/>
      <w:szCs w:val="20"/>
      <w:lang w:eastAsia="ar-SA"/>
    </w:rPr>
  </w:style>
  <w:style w:type="paragraph" w:customStyle="1" w:styleId="affffff0">
    <w:name w:val="Подзаголовок части"/>
    <w:basedOn w:val="a2"/>
    <w:next w:val="a3"/>
    <w:rsid w:val="004976BA"/>
    <w:pPr>
      <w:keepNext/>
      <w:suppressAutoHyphens/>
      <w:spacing w:before="360" w:after="120" w:line="360" w:lineRule="auto"/>
      <w:ind w:left="1080" w:firstLine="709"/>
    </w:pPr>
    <w:rPr>
      <w:rFonts w:ascii="Arial" w:hAnsi="Arial" w:cs="Arial"/>
      <w:i/>
      <w:iCs/>
      <w:spacing w:val="-5"/>
      <w:kern w:val="1"/>
      <w:szCs w:val="26"/>
      <w:lang w:eastAsia="ar-SA"/>
    </w:rPr>
  </w:style>
  <w:style w:type="paragraph" w:customStyle="1" w:styleId="affffff1">
    <w:name w:val="Обратный адрес"/>
    <w:basedOn w:val="a2"/>
    <w:rsid w:val="004976BA"/>
    <w:pPr>
      <w:keepLines/>
      <w:tabs>
        <w:tab w:val="left" w:pos="2160"/>
      </w:tabs>
      <w:suppressAutoHyphens/>
      <w:spacing w:line="160" w:lineRule="atLeast"/>
      <w:ind w:firstLine="709"/>
    </w:pPr>
    <w:rPr>
      <w:rFonts w:ascii="Arial" w:hAnsi="Arial" w:cs="Arial"/>
      <w:sz w:val="14"/>
      <w:szCs w:val="14"/>
      <w:lang w:eastAsia="ar-SA"/>
    </w:rPr>
  </w:style>
  <w:style w:type="paragraph" w:customStyle="1" w:styleId="affffff2">
    <w:name w:val="Название раздела"/>
    <w:basedOn w:val="a2"/>
    <w:next w:val="a3"/>
    <w:rsid w:val="004976BA"/>
    <w:pPr>
      <w:pBdr>
        <w:bottom w:val="single" w:sz="4" w:space="2" w:color="000000"/>
      </w:pBdr>
      <w:suppressAutoHyphens/>
      <w:spacing w:before="360" w:after="960" w:line="360" w:lineRule="auto"/>
      <w:ind w:firstLine="709"/>
    </w:pPr>
    <w:rPr>
      <w:rFonts w:ascii="Arial Black" w:hAnsi="Arial Black" w:cs="Arial Black"/>
      <w:spacing w:val="-35"/>
      <w:sz w:val="54"/>
      <w:szCs w:val="54"/>
      <w:lang w:eastAsia="ar-SA"/>
    </w:rPr>
  </w:style>
  <w:style w:type="paragraph" w:customStyle="1" w:styleId="affffff3">
    <w:name w:val="Подзаголовок титульного листа"/>
    <w:basedOn w:val="a2"/>
    <w:next w:val="a3"/>
    <w:rsid w:val="004976BA"/>
    <w:pPr>
      <w:pBdr>
        <w:top w:val="single" w:sz="4" w:space="24" w:color="000000"/>
      </w:pBdr>
      <w:suppressAutoHyphens/>
      <w:spacing w:line="480" w:lineRule="atLeast"/>
      <w:ind w:left="835" w:right="835" w:firstLine="709"/>
    </w:pPr>
    <w:rPr>
      <w:rFonts w:ascii="Arial" w:hAnsi="Arial" w:cs="Arial"/>
      <w:b/>
      <w:bCs/>
      <w:spacing w:val="-30"/>
      <w:sz w:val="48"/>
      <w:szCs w:val="48"/>
      <w:lang w:eastAsia="ar-SA"/>
    </w:rPr>
  </w:style>
  <w:style w:type="paragraph" w:customStyle="1" w:styleId="1ffb">
    <w:name w:val="Приветствие1"/>
    <w:basedOn w:val="a2"/>
    <w:next w:val="a2"/>
    <w:rsid w:val="004976BA"/>
    <w:pPr>
      <w:suppressAutoHyphens/>
      <w:spacing w:line="360" w:lineRule="auto"/>
      <w:ind w:left="1080" w:firstLine="709"/>
    </w:pPr>
    <w:rPr>
      <w:rFonts w:ascii="Arial" w:hAnsi="Arial" w:cs="Arial"/>
      <w:spacing w:val="-5"/>
      <w:sz w:val="20"/>
      <w:szCs w:val="20"/>
      <w:lang w:eastAsia="ar-SA"/>
    </w:rPr>
  </w:style>
  <w:style w:type="paragraph" w:customStyle="1" w:styleId="1ffc">
    <w:name w:val="Прощание1"/>
    <w:basedOn w:val="a2"/>
    <w:rsid w:val="004976BA"/>
    <w:pPr>
      <w:suppressAutoHyphens/>
      <w:spacing w:line="360" w:lineRule="auto"/>
      <w:ind w:left="4252" w:firstLine="709"/>
    </w:pPr>
    <w:rPr>
      <w:rFonts w:ascii="Arial" w:hAnsi="Arial" w:cs="Arial"/>
      <w:spacing w:val="-5"/>
      <w:sz w:val="20"/>
      <w:szCs w:val="20"/>
      <w:lang w:eastAsia="ar-SA"/>
    </w:rPr>
  </w:style>
  <w:style w:type="paragraph" w:styleId="HTML7">
    <w:name w:val="HTML Preformatted"/>
    <w:basedOn w:val="a2"/>
    <w:link w:val="HTML8"/>
    <w:rsid w:val="004976BA"/>
    <w:pPr>
      <w:suppressAutoHyphens/>
      <w:spacing w:line="360" w:lineRule="auto"/>
      <w:ind w:left="1080" w:firstLine="709"/>
    </w:pPr>
    <w:rPr>
      <w:rFonts w:ascii="Courier New" w:hAnsi="Courier New"/>
      <w:spacing w:val="-5"/>
      <w:sz w:val="20"/>
      <w:szCs w:val="20"/>
      <w:lang w:eastAsia="ar-SA"/>
    </w:rPr>
  </w:style>
  <w:style w:type="character" w:customStyle="1" w:styleId="HTML8">
    <w:name w:val="Стандартный HTML Знак"/>
    <w:basedOn w:val="a4"/>
    <w:link w:val="HTML7"/>
    <w:rsid w:val="004976BA"/>
    <w:rPr>
      <w:rFonts w:ascii="Courier New" w:eastAsia="Times New Roman" w:hAnsi="Courier New" w:cs="Times New Roman"/>
      <w:spacing w:val="-5"/>
      <w:sz w:val="20"/>
      <w:szCs w:val="20"/>
      <w:lang w:eastAsia="ar-SA"/>
    </w:rPr>
  </w:style>
  <w:style w:type="paragraph" w:customStyle="1" w:styleId="1ffd">
    <w:name w:val="Текст1"/>
    <w:basedOn w:val="a2"/>
    <w:rsid w:val="004976BA"/>
    <w:pPr>
      <w:suppressAutoHyphens/>
      <w:spacing w:line="360" w:lineRule="auto"/>
      <w:ind w:left="1080" w:firstLine="709"/>
    </w:pPr>
    <w:rPr>
      <w:rFonts w:ascii="Courier New" w:hAnsi="Courier New" w:cs="Courier New"/>
      <w:spacing w:val="-5"/>
      <w:sz w:val="20"/>
      <w:szCs w:val="20"/>
      <w:lang w:eastAsia="ar-SA"/>
    </w:rPr>
  </w:style>
  <w:style w:type="paragraph" w:styleId="affffff4">
    <w:name w:val="E-mail Signature"/>
    <w:basedOn w:val="a2"/>
    <w:link w:val="affffff5"/>
    <w:rsid w:val="004976BA"/>
    <w:pPr>
      <w:suppressAutoHyphens/>
      <w:spacing w:line="360" w:lineRule="auto"/>
      <w:ind w:left="1080" w:firstLine="709"/>
    </w:pPr>
    <w:rPr>
      <w:rFonts w:ascii="Arial" w:hAnsi="Arial"/>
      <w:spacing w:val="-5"/>
      <w:sz w:val="20"/>
      <w:szCs w:val="20"/>
      <w:lang w:eastAsia="ar-SA"/>
    </w:rPr>
  </w:style>
  <w:style w:type="character" w:customStyle="1" w:styleId="affffff5">
    <w:name w:val="Электронная подпись Знак"/>
    <w:basedOn w:val="a4"/>
    <w:link w:val="affffff4"/>
    <w:rsid w:val="004976BA"/>
    <w:rPr>
      <w:rFonts w:ascii="Arial" w:eastAsia="Times New Roman" w:hAnsi="Arial" w:cs="Times New Roman"/>
      <w:spacing w:val="-5"/>
      <w:sz w:val="20"/>
      <w:szCs w:val="20"/>
      <w:lang w:eastAsia="ar-SA"/>
    </w:rPr>
  </w:style>
  <w:style w:type="paragraph" w:customStyle="1" w:styleId="ConsTitle">
    <w:name w:val="ConsTitle"/>
    <w:rsid w:val="004976BA"/>
    <w:pPr>
      <w:widowControl w:val="0"/>
      <w:suppressAutoHyphens/>
      <w:autoSpaceDE w:val="0"/>
      <w:spacing w:after="0" w:line="240" w:lineRule="auto"/>
      <w:ind w:right="19772"/>
    </w:pPr>
    <w:rPr>
      <w:rFonts w:ascii="Arial" w:eastAsia="Arial" w:hAnsi="Arial" w:cs="Arial"/>
      <w:b/>
      <w:bCs/>
      <w:sz w:val="16"/>
      <w:szCs w:val="16"/>
      <w:lang w:eastAsia="ar-SA"/>
    </w:rPr>
  </w:style>
  <w:style w:type="paragraph" w:customStyle="1" w:styleId="1ffe">
    <w:name w:val="Стиль1"/>
    <w:basedOn w:val="a2"/>
    <w:link w:val="1fff"/>
    <w:qFormat/>
    <w:rsid w:val="004976BA"/>
    <w:pPr>
      <w:suppressAutoHyphens/>
      <w:spacing w:line="360" w:lineRule="auto"/>
      <w:ind w:firstLine="540"/>
      <w:jc w:val="center"/>
    </w:pPr>
    <w:rPr>
      <w:b/>
      <w:lang w:eastAsia="ar-SA"/>
    </w:rPr>
  </w:style>
  <w:style w:type="paragraph" w:customStyle="1" w:styleId="2fa">
    <w:name w:val="Стиль2"/>
    <w:basedOn w:val="a2"/>
    <w:next w:val="1ffe"/>
    <w:rsid w:val="004976BA"/>
    <w:pPr>
      <w:suppressAutoHyphens/>
      <w:spacing w:line="360" w:lineRule="auto"/>
      <w:ind w:right="-8" w:firstLine="720"/>
      <w:jc w:val="center"/>
    </w:pPr>
    <w:rPr>
      <w:b/>
      <w:caps/>
      <w:lang w:eastAsia="ar-SA"/>
    </w:rPr>
  </w:style>
  <w:style w:type="paragraph" w:customStyle="1" w:styleId="1fff0">
    <w:name w:val="Текст примечания1"/>
    <w:basedOn w:val="a2"/>
    <w:rsid w:val="004976BA"/>
    <w:pPr>
      <w:suppressAutoHyphens/>
      <w:spacing w:line="360" w:lineRule="auto"/>
      <w:ind w:firstLine="680"/>
    </w:pPr>
    <w:rPr>
      <w:sz w:val="20"/>
      <w:szCs w:val="20"/>
      <w:lang w:eastAsia="ar-SA"/>
    </w:rPr>
  </w:style>
  <w:style w:type="paragraph" w:styleId="affffff6">
    <w:name w:val="annotation text"/>
    <w:basedOn w:val="a2"/>
    <w:link w:val="affffff7"/>
    <w:uiPriority w:val="99"/>
    <w:rsid w:val="004976BA"/>
    <w:pPr>
      <w:suppressAutoHyphens/>
      <w:spacing w:line="360" w:lineRule="auto"/>
      <w:ind w:firstLine="709"/>
    </w:pPr>
    <w:rPr>
      <w:sz w:val="20"/>
      <w:szCs w:val="20"/>
      <w:lang w:eastAsia="ar-SA"/>
    </w:rPr>
  </w:style>
  <w:style w:type="character" w:customStyle="1" w:styleId="affffff7">
    <w:name w:val="Текст примечания Знак"/>
    <w:basedOn w:val="a4"/>
    <w:link w:val="affffff6"/>
    <w:uiPriority w:val="99"/>
    <w:rsid w:val="004976BA"/>
    <w:rPr>
      <w:rFonts w:ascii="Times New Roman" w:eastAsia="Times New Roman" w:hAnsi="Times New Roman" w:cs="Times New Roman"/>
      <w:sz w:val="20"/>
      <w:szCs w:val="20"/>
      <w:lang w:eastAsia="ar-SA"/>
    </w:rPr>
  </w:style>
  <w:style w:type="paragraph" w:styleId="affffff8">
    <w:name w:val="annotation subject"/>
    <w:basedOn w:val="1fff0"/>
    <w:next w:val="1fff0"/>
    <w:link w:val="affffff9"/>
    <w:uiPriority w:val="99"/>
    <w:rsid w:val="004976BA"/>
    <w:rPr>
      <w:b/>
      <w:bCs/>
    </w:rPr>
  </w:style>
  <w:style w:type="character" w:customStyle="1" w:styleId="affffff9">
    <w:name w:val="Тема примечания Знак"/>
    <w:basedOn w:val="affffff7"/>
    <w:link w:val="affffff8"/>
    <w:uiPriority w:val="99"/>
    <w:rsid w:val="004976BA"/>
    <w:rPr>
      <w:rFonts w:ascii="Times New Roman" w:eastAsia="Times New Roman" w:hAnsi="Times New Roman" w:cs="Times New Roman"/>
      <w:b/>
      <w:bCs/>
      <w:sz w:val="20"/>
      <w:szCs w:val="20"/>
      <w:lang w:eastAsia="ar-SA"/>
    </w:rPr>
  </w:style>
  <w:style w:type="paragraph" w:customStyle="1" w:styleId="1fff1">
    <w:name w:val="Схема документа1"/>
    <w:basedOn w:val="a2"/>
    <w:rsid w:val="004976BA"/>
    <w:pPr>
      <w:shd w:val="clear" w:color="auto" w:fill="000080"/>
      <w:suppressAutoHyphens/>
      <w:spacing w:line="360" w:lineRule="auto"/>
      <w:ind w:firstLine="709"/>
    </w:pPr>
    <w:rPr>
      <w:rFonts w:ascii="Tahoma" w:hAnsi="Tahoma" w:cs="Tahoma"/>
      <w:sz w:val="28"/>
      <w:szCs w:val="28"/>
      <w:lang w:eastAsia="ar-SA"/>
    </w:rPr>
  </w:style>
  <w:style w:type="paragraph" w:customStyle="1" w:styleId="affffffa">
    <w:name w:val="База заголовка"/>
    <w:basedOn w:val="a2"/>
    <w:next w:val="a3"/>
    <w:rsid w:val="004976BA"/>
    <w:pPr>
      <w:keepNext/>
      <w:keepLines/>
      <w:suppressAutoHyphens/>
      <w:spacing w:before="140" w:line="220" w:lineRule="atLeast"/>
      <w:ind w:left="1080" w:firstLine="709"/>
    </w:pPr>
    <w:rPr>
      <w:rFonts w:ascii="Arial" w:hAnsi="Arial" w:cs="Arial"/>
      <w:spacing w:val="-4"/>
      <w:kern w:val="1"/>
      <w:sz w:val="22"/>
      <w:szCs w:val="22"/>
      <w:lang w:eastAsia="ar-SA"/>
    </w:rPr>
  </w:style>
  <w:style w:type="paragraph" w:customStyle="1" w:styleId="affffffb">
    <w:name w:val="Цитаты"/>
    <w:basedOn w:val="a2"/>
    <w:rsid w:val="004976BA"/>
    <w:pPr>
      <w:pBdr>
        <w:top w:val="single" w:sz="8" w:space="12" w:color="FFFFFF"/>
        <w:left w:val="single" w:sz="4" w:space="12" w:color="FFFFFF"/>
        <w:bottom w:val="single" w:sz="4" w:space="12" w:color="FFFFFF"/>
        <w:right w:val="single" w:sz="4" w:space="12" w:color="FFFFFF"/>
      </w:pBdr>
      <w:shd w:val="clear" w:color="auto" w:fill="F2F2F2"/>
      <w:suppressAutoHyphens/>
      <w:spacing w:after="240" w:line="220" w:lineRule="atLeast"/>
      <w:ind w:left="1368" w:right="240" w:firstLine="709"/>
    </w:pPr>
    <w:rPr>
      <w:rFonts w:ascii="Arial Narrow" w:hAnsi="Arial Narrow" w:cs="Arial Narrow"/>
      <w:spacing w:val="-5"/>
      <w:sz w:val="20"/>
      <w:szCs w:val="20"/>
      <w:lang w:eastAsia="ar-SA"/>
    </w:rPr>
  </w:style>
  <w:style w:type="paragraph" w:customStyle="1" w:styleId="affffffc">
    <w:name w:val="Заголовок части"/>
    <w:basedOn w:val="a2"/>
    <w:rsid w:val="004976BA"/>
    <w:pPr>
      <w:shd w:val="clear" w:color="auto" w:fill="000000"/>
      <w:suppressAutoHyphens/>
      <w:spacing w:line="660" w:lineRule="exact"/>
      <w:ind w:firstLine="709"/>
      <w:jc w:val="center"/>
    </w:pPr>
    <w:rPr>
      <w:rFonts w:ascii="Arial Black" w:hAnsi="Arial Black" w:cs="Arial Black"/>
      <w:color w:val="FFFFFF"/>
      <w:spacing w:val="-40"/>
      <w:sz w:val="84"/>
      <w:szCs w:val="84"/>
      <w:lang w:eastAsia="ar-SA"/>
    </w:rPr>
  </w:style>
  <w:style w:type="paragraph" w:customStyle="1" w:styleId="affffffd">
    <w:name w:val="База сноски"/>
    <w:basedOn w:val="a2"/>
    <w:rsid w:val="004976BA"/>
    <w:pPr>
      <w:keepLines/>
      <w:suppressAutoHyphens/>
      <w:spacing w:line="200" w:lineRule="atLeast"/>
      <w:ind w:left="1080" w:firstLine="709"/>
    </w:pPr>
    <w:rPr>
      <w:rFonts w:ascii="Arial" w:hAnsi="Arial" w:cs="Arial"/>
      <w:spacing w:val="-5"/>
      <w:sz w:val="16"/>
      <w:szCs w:val="16"/>
      <w:lang w:eastAsia="ar-SA"/>
    </w:rPr>
  </w:style>
  <w:style w:type="paragraph" w:customStyle="1" w:styleId="affffffe">
    <w:name w:val="Заголовок титульного листа"/>
    <w:basedOn w:val="affffffa"/>
    <w:next w:val="a2"/>
    <w:rsid w:val="004976BA"/>
    <w:pPr>
      <w:pBdr>
        <w:top w:val="single" w:sz="40" w:space="31" w:color="000000"/>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
    <w:name w:val="База верхнего колонтитула"/>
    <w:basedOn w:val="a2"/>
    <w:rsid w:val="004976BA"/>
    <w:pPr>
      <w:keepLines/>
      <w:tabs>
        <w:tab w:val="center" w:pos="4320"/>
        <w:tab w:val="right" w:pos="8640"/>
      </w:tabs>
      <w:suppressAutoHyphens/>
      <w:spacing w:line="190" w:lineRule="atLeast"/>
      <w:ind w:left="1080" w:firstLine="709"/>
    </w:pPr>
    <w:rPr>
      <w:rFonts w:ascii="Arial" w:hAnsi="Arial" w:cs="Arial"/>
      <w:caps/>
      <w:spacing w:val="-5"/>
      <w:sz w:val="15"/>
      <w:szCs w:val="15"/>
      <w:lang w:eastAsia="ar-SA"/>
    </w:rPr>
  </w:style>
  <w:style w:type="paragraph" w:customStyle="1" w:styleId="afffffff0">
    <w:name w:val="Верхний колонтитул (четный)"/>
    <w:basedOn w:val="ad"/>
    <w:rsid w:val="004976BA"/>
    <w:pPr>
      <w:keepLines/>
      <w:pBdr>
        <w:bottom w:val="single" w:sz="4" w:space="1" w:color="000000"/>
      </w:pBdr>
      <w:tabs>
        <w:tab w:val="center" w:pos="4320"/>
        <w:tab w:val="right" w:pos="8640"/>
      </w:tabs>
      <w:suppressAutoHyphens/>
      <w:spacing w:after="600" w:line="190" w:lineRule="atLeast"/>
      <w:ind w:left="1080" w:firstLine="709"/>
    </w:pPr>
    <w:rPr>
      <w:rFonts w:ascii="Arial" w:hAnsi="Arial" w:cs="Arial"/>
      <w:caps/>
      <w:spacing w:val="-5"/>
      <w:sz w:val="15"/>
      <w:szCs w:val="15"/>
      <w:lang w:eastAsia="ar-SA"/>
    </w:rPr>
  </w:style>
  <w:style w:type="paragraph" w:customStyle="1" w:styleId="afffffff1">
    <w:name w:val="Верхний колонтитул (первый)"/>
    <w:basedOn w:val="ad"/>
    <w:rsid w:val="004976BA"/>
    <w:pPr>
      <w:keepLines/>
      <w:pBdr>
        <w:top w:val="single" w:sz="4" w:space="2" w:color="000000"/>
      </w:pBdr>
      <w:tabs>
        <w:tab w:val="center" w:pos="4320"/>
        <w:tab w:val="right" w:pos="8640"/>
      </w:tabs>
      <w:suppressAutoHyphens/>
      <w:spacing w:line="190" w:lineRule="atLeast"/>
      <w:ind w:left="1080" w:firstLine="709"/>
      <w:jc w:val="right"/>
    </w:pPr>
    <w:rPr>
      <w:rFonts w:ascii="Arial" w:hAnsi="Arial" w:cs="Arial"/>
      <w:caps/>
      <w:spacing w:val="-5"/>
      <w:sz w:val="15"/>
      <w:szCs w:val="15"/>
      <w:lang w:eastAsia="ar-SA"/>
    </w:rPr>
  </w:style>
  <w:style w:type="paragraph" w:customStyle="1" w:styleId="afffffff2">
    <w:name w:val="Верхний колонтитул (нечетный)"/>
    <w:basedOn w:val="ad"/>
    <w:rsid w:val="004976BA"/>
    <w:pPr>
      <w:keepLines/>
      <w:pBdr>
        <w:bottom w:val="single" w:sz="4" w:space="1" w:color="000000"/>
      </w:pBdr>
      <w:tabs>
        <w:tab w:val="center" w:pos="4320"/>
        <w:tab w:val="right" w:pos="8640"/>
      </w:tabs>
      <w:suppressAutoHyphens/>
      <w:spacing w:after="600" w:line="190" w:lineRule="atLeast"/>
      <w:ind w:left="1080" w:firstLine="709"/>
    </w:pPr>
    <w:rPr>
      <w:rFonts w:ascii="Arial" w:hAnsi="Arial" w:cs="Arial"/>
      <w:caps/>
      <w:spacing w:val="-5"/>
      <w:sz w:val="15"/>
      <w:szCs w:val="15"/>
      <w:lang w:eastAsia="ar-SA"/>
    </w:rPr>
  </w:style>
  <w:style w:type="paragraph" w:customStyle="1" w:styleId="afffffff3">
    <w:name w:val="База указателя"/>
    <w:basedOn w:val="a2"/>
    <w:rsid w:val="004976BA"/>
    <w:pPr>
      <w:suppressAutoHyphens/>
      <w:spacing w:line="240" w:lineRule="atLeast"/>
      <w:ind w:left="360" w:hanging="360"/>
    </w:pPr>
    <w:rPr>
      <w:rFonts w:ascii="Arial" w:hAnsi="Arial" w:cs="Arial"/>
      <w:spacing w:val="-5"/>
      <w:sz w:val="18"/>
      <w:szCs w:val="18"/>
      <w:lang w:eastAsia="ar-SA"/>
    </w:rPr>
  </w:style>
  <w:style w:type="paragraph" w:customStyle="1" w:styleId="1fff2">
    <w:name w:val="Маркированный список1"/>
    <w:basedOn w:val="1ff7"/>
    <w:rsid w:val="004976BA"/>
    <w:pPr>
      <w:tabs>
        <w:tab w:val="left" w:pos="1026"/>
      </w:tabs>
      <w:ind w:left="-2245"/>
    </w:pPr>
  </w:style>
  <w:style w:type="paragraph" w:customStyle="1" w:styleId="afffffff4">
    <w:name w:val="Содержимое таблицы"/>
    <w:basedOn w:val="a2"/>
    <w:rsid w:val="004976BA"/>
    <w:pPr>
      <w:suppressLineNumbers/>
      <w:suppressAutoHyphens/>
      <w:spacing w:line="360" w:lineRule="auto"/>
      <w:ind w:firstLine="709"/>
    </w:pPr>
    <w:rPr>
      <w:lang w:eastAsia="ar-SA"/>
    </w:rPr>
  </w:style>
  <w:style w:type="paragraph" w:customStyle="1" w:styleId="afffffff5">
    <w:name w:val="Заголовок таблицы"/>
    <w:basedOn w:val="a2"/>
    <w:rsid w:val="004976BA"/>
    <w:pPr>
      <w:suppressAutoHyphens/>
      <w:spacing w:before="60" w:line="360" w:lineRule="auto"/>
      <w:ind w:firstLine="709"/>
      <w:jc w:val="center"/>
    </w:pPr>
    <w:rPr>
      <w:rFonts w:ascii="Arial Black" w:hAnsi="Arial Black" w:cs="Arial Black"/>
      <w:spacing w:val="-5"/>
      <w:sz w:val="16"/>
      <w:szCs w:val="16"/>
      <w:lang w:eastAsia="ar-SA"/>
    </w:rPr>
  </w:style>
  <w:style w:type="paragraph" w:customStyle="1" w:styleId="1fff3">
    <w:name w:val="Шапка1"/>
    <w:basedOn w:val="a3"/>
    <w:rsid w:val="004976BA"/>
    <w:pPr>
      <w:keepLines/>
      <w:tabs>
        <w:tab w:val="left" w:pos="3600"/>
        <w:tab w:val="left" w:pos="4680"/>
      </w:tabs>
      <w:suppressAutoHyphens/>
      <w:spacing w:line="280" w:lineRule="exact"/>
      <w:ind w:left="1080" w:right="2160" w:hanging="1080"/>
    </w:pPr>
    <w:rPr>
      <w:rFonts w:ascii="Arial" w:eastAsia="Calibri" w:hAnsi="Arial" w:cs="Arial"/>
      <w:sz w:val="22"/>
      <w:szCs w:val="22"/>
      <w:lang w:eastAsia="ar-SA"/>
    </w:rPr>
  </w:style>
  <w:style w:type="paragraph" w:customStyle="1" w:styleId="afffffff6">
    <w:name w:val="База оглавления"/>
    <w:basedOn w:val="a2"/>
    <w:rsid w:val="004976BA"/>
    <w:pPr>
      <w:tabs>
        <w:tab w:val="right" w:leader="dot" w:pos="6480"/>
      </w:tabs>
      <w:suppressAutoHyphens/>
      <w:spacing w:after="240" w:line="240" w:lineRule="atLeast"/>
      <w:ind w:firstLine="709"/>
    </w:pPr>
    <w:rPr>
      <w:rFonts w:ascii="Arial" w:hAnsi="Arial" w:cs="Arial"/>
      <w:spacing w:val="-5"/>
      <w:sz w:val="20"/>
      <w:szCs w:val="20"/>
      <w:lang w:eastAsia="ar-SA"/>
    </w:rPr>
  </w:style>
  <w:style w:type="paragraph" w:styleId="HTML9">
    <w:name w:val="HTML Address"/>
    <w:basedOn w:val="a2"/>
    <w:link w:val="HTMLa"/>
    <w:rsid w:val="004976BA"/>
    <w:pPr>
      <w:suppressAutoHyphens/>
      <w:spacing w:line="360" w:lineRule="auto"/>
      <w:ind w:left="1080" w:firstLine="709"/>
    </w:pPr>
    <w:rPr>
      <w:rFonts w:ascii="Arial" w:hAnsi="Arial"/>
      <w:i/>
      <w:iCs/>
      <w:spacing w:val="-5"/>
      <w:sz w:val="20"/>
      <w:szCs w:val="20"/>
      <w:lang w:eastAsia="ar-SA"/>
    </w:rPr>
  </w:style>
  <w:style w:type="character" w:customStyle="1" w:styleId="HTMLa">
    <w:name w:val="Адрес HTML Знак"/>
    <w:basedOn w:val="a4"/>
    <w:link w:val="HTML9"/>
    <w:rsid w:val="004976BA"/>
    <w:rPr>
      <w:rFonts w:ascii="Arial" w:eastAsia="Times New Roman" w:hAnsi="Arial" w:cs="Times New Roman"/>
      <w:i/>
      <w:iCs/>
      <w:spacing w:val="-5"/>
      <w:sz w:val="20"/>
      <w:szCs w:val="20"/>
      <w:lang w:eastAsia="ar-SA"/>
    </w:rPr>
  </w:style>
  <w:style w:type="paragraph" w:styleId="afffffff7">
    <w:name w:val="envelope address"/>
    <w:basedOn w:val="a2"/>
    <w:semiHidden/>
    <w:rsid w:val="004976BA"/>
    <w:pPr>
      <w:suppressAutoHyphens/>
      <w:spacing w:line="360" w:lineRule="auto"/>
      <w:ind w:left="2880" w:firstLine="709"/>
    </w:pPr>
    <w:rPr>
      <w:rFonts w:ascii="Arial" w:hAnsi="Arial" w:cs="Arial"/>
      <w:spacing w:val="-5"/>
      <w:sz w:val="28"/>
      <w:szCs w:val="28"/>
      <w:lang w:eastAsia="ar-SA"/>
    </w:rPr>
  </w:style>
  <w:style w:type="paragraph" w:customStyle="1" w:styleId="1fff4">
    <w:name w:val="Дата1"/>
    <w:basedOn w:val="a2"/>
    <w:next w:val="a2"/>
    <w:rsid w:val="004976BA"/>
    <w:pPr>
      <w:suppressAutoHyphens/>
      <w:spacing w:line="360" w:lineRule="auto"/>
      <w:ind w:left="1080" w:firstLine="709"/>
    </w:pPr>
    <w:rPr>
      <w:rFonts w:ascii="Arial" w:hAnsi="Arial" w:cs="Arial"/>
      <w:spacing w:val="-5"/>
      <w:sz w:val="20"/>
      <w:szCs w:val="20"/>
      <w:lang w:eastAsia="ar-SA"/>
    </w:rPr>
  </w:style>
  <w:style w:type="paragraph" w:customStyle="1" w:styleId="1fff5">
    <w:name w:val="Заголовок записки1"/>
    <w:basedOn w:val="a2"/>
    <w:next w:val="a2"/>
    <w:rsid w:val="004976BA"/>
    <w:pPr>
      <w:suppressAutoHyphens/>
      <w:spacing w:line="360" w:lineRule="auto"/>
      <w:ind w:left="1080" w:firstLine="709"/>
    </w:pPr>
    <w:rPr>
      <w:rFonts w:ascii="Arial" w:hAnsi="Arial" w:cs="Arial"/>
      <w:spacing w:val="-5"/>
      <w:sz w:val="20"/>
      <w:szCs w:val="20"/>
      <w:lang w:eastAsia="ar-SA"/>
    </w:rPr>
  </w:style>
  <w:style w:type="paragraph" w:customStyle="1" w:styleId="1fff6">
    <w:name w:val="Красная строка1"/>
    <w:basedOn w:val="a3"/>
    <w:rsid w:val="004976BA"/>
    <w:pPr>
      <w:suppressAutoHyphens/>
      <w:spacing w:line="360" w:lineRule="auto"/>
      <w:ind w:left="1080" w:firstLine="210"/>
    </w:pPr>
    <w:rPr>
      <w:rFonts w:ascii="Arial" w:eastAsia="Calibri" w:hAnsi="Arial" w:cs="Arial"/>
      <w:spacing w:val="-5"/>
      <w:sz w:val="20"/>
      <w:szCs w:val="20"/>
      <w:lang w:eastAsia="ar-SA"/>
    </w:rPr>
  </w:style>
  <w:style w:type="paragraph" w:customStyle="1" w:styleId="219">
    <w:name w:val="Красная строка 21"/>
    <w:basedOn w:val="afc"/>
    <w:rsid w:val="004976BA"/>
    <w:pPr>
      <w:spacing w:line="276" w:lineRule="auto"/>
      <w:ind w:firstLine="709"/>
    </w:pPr>
    <w:rPr>
      <w:rFonts w:eastAsia="Calibri"/>
      <w:sz w:val="22"/>
      <w:szCs w:val="22"/>
      <w:lang w:eastAsia="en-US"/>
    </w:rPr>
  </w:style>
  <w:style w:type="paragraph" w:customStyle="1" w:styleId="2fb">
    <w:name w:val="Название объекта2"/>
    <w:basedOn w:val="a2"/>
    <w:rsid w:val="004976BA"/>
    <w:pPr>
      <w:suppressAutoHyphens/>
      <w:spacing w:line="360" w:lineRule="auto"/>
      <w:ind w:left="1080" w:firstLine="709"/>
    </w:pPr>
    <w:rPr>
      <w:rFonts w:ascii="Arial" w:hAnsi="Arial" w:cs="Arial"/>
      <w:spacing w:val="-5"/>
      <w:sz w:val="20"/>
      <w:szCs w:val="20"/>
      <w:lang w:eastAsia="ar-SA"/>
    </w:rPr>
  </w:style>
  <w:style w:type="paragraph" w:customStyle="1" w:styleId="2fc">
    <w:name w:val="Цитата2"/>
    <w:basedOn w:val="a2"/>
    <w:rsid w:val="004976BA"/>
    <w:pPr>
      <w:suppressAutoHyphens/>
      <w:spacing w:line="360" w:lineRule="auto"/>
      <w:ind w:left="526" w:right="43" w:firstLine="709"/>
    </w:pPr>
    <w:rPr>
      <w:sz w:val="28"/>
      <w:szCs w:val="20"/>
      <w:lang w:eastAsia="ar-SA"/>
    </w:rPr>
  </w:style>
  <w:style w:type="paragraph" w:customStyle="1" w:styleId="2fd">
    <w:name w:val="Маркированный список2"/>
    <w:basedOn w:val="a2"/>
    <w:rsid w:val="004976BA"/>
    <w:pPr>
      <w:suppressAutoHyphens/>
      <w:spacing w:before="280" w:after="280" w:line="360" w:lineRule="auto"/>
      <w:ind w:firstLine="709"/>
    </w:pPr>
    <w:rPr>
      <w:sz w:val="28"/>
      <w:lang w:eastAsia="ar-SA"/>
    </w:rPr>
  </w:style>
  <w:style w:type="paragraph" w:customStyle="1" w:styleId="2fe">
    <w:name w:val="Нумерованный список2"/>
    <w:basedOn w:val="a2"/>
    <w:rsid w:val="004976BA"/>
    <w:pPr>
      <w:suppressAutoHyphens/>
      <w:spacing w:before="280" w:after="280" w:line="360" w:lineRule="auto"/>
      <w:ind w:firstLine="709"/>
    </w:pPr>
    <w:rPr>
      <w:sz w:val="28"/>
      <w:lang w:eastAsia="ar-SA"/>
    </w:rPr>
  </w:style>
  <w:style w:type="paragraph" w:customStyle="1" w:styleId="afffffff8">
    <w:name w:val="Таблица"/>
    <w:basedOn w:val="a2"/>
    <w:rsid w:val="004976BA"/>
    <w:pPr>
      <w:suppressAutoHyphens/>
    </w:pPr>
    <w:rPr>
      <w:lang w:eastAsia="ar-SA"/>
    </w:rPr>
  </w:style>
  <w:style w:type="paragraph" w:customStyle="1" w:styleId="S6">
    <w:name w:val="S_Титульный"/>
    <w:basedOn w:val="affffffe"/>
    <w:rsid w:val="004976BA"/>
    <w:pPr>
      <w:keepNext w:val="0"/>
      <w:keepLines w:val="0"/>
      <w:pBdr>
        <w:top w:val="none" w:sz="0" w:space="0" w:color="auto"/>
      </w:pBdr>
      <w:spacing w:before="0" w:after="0" w:line="360" w:lineRule="auto"/>
      <w:ind w:left="3060" w:firstLine="0"/>
      <w:jc w:val="right"/>
    </w:pPr>
    <w:rPr>
      <w:rFonts w:ascii="Times New Roman" w:hAnsi="Times New Roman" w:cs="Times New Roman"/>
      <w:bCs w:val="0"/>
      <w:caps/>
      <w:spacing w:val="0"/>
      <w:sz w:val="24"/>
      <w:szCs w:val="24"/>
    </w:rPr>
  </w:style>
  <w:style w:type="paragraph" w:customStyle="1" w:styleId="xl27">
    <w:name w:val="xl27"/>
    <w:basedOn w:val="a2"/>
    <w:rsid w:val="004976BA"/>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28">
    <w:name w:val="xl28"/>
    <w:basedOn w:val="a2"/>
    <w:rsid w:val="004976BA"/>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29">
    <w:name w:val="xl29"/>
    <w:basedOn w:val="a2"/>
    <w:rsid w:val="004976BA"/>
    <w:pPr>
      <w:pBdr>
        <w:top w:val="single" w:sz="4" w:space="0" w:color="000000"/>
        <w:left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30">
    <w:name w:val="xl30"/>
    <w:basedOn w:val="a2"/>
    <w:rsid w:val="004976BA"/>
    <w:pPr>
      <w:pBdr>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31">
    <w:name w:val="xl31"/>
    <w:basedOn w:val="a2"/>
    <w:rsid w:val="004976BA"/>
    <w:pPr>
      <w:pBdr>
        <w:top w:val="single" w:sz="4" w:space="0" w:color="000000"/>
        <w:left w:val="single" w:sz="4" w:space="0" w:color="000000"/>
        <w:bottom w:val="single" w:sz="4" w:space="0" w:color="000000"/>
      </w:pBdr>
      <w:suppressAutoHyphens/>
      <w:spacing w:before="280" w:after="280"/>
      <w:jc w:val="center"/>
      <w:textAlignment w:val="center"/>
    </w:pPr>
    <w:rPr>
      <w:sz w:val="22"/>
      <w:szCs w:val="22"/>
      <w:lang w:eastAsia="ar-SA"/>
    </w:rPr>
  </w:style>
  <w:style w:type="paragraph" w:customStyle="1" w:styleId="xl32">
    <w:name w:val="xl32"/>
    <w:basedOn w:val="a2"/>
    <w:rsid w:val="004976BA"/>
    <w:pPr>
      <w:pBdr>
        <w:top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33">
    <w:name w:val="xl33"/>
    <w:basedOn w:val="a2"/>
    <w:rsid w:val="004976BA"/>
    <w:pPr>
      <w:pBdr>
        <w:left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34">
    <w:name w:val="xl34"/>
    <w:basedOn w:val="a2"/>
    <w:rsid w:val="004976BA"/>
    <w:pPr>
      <w:pBdr>
        <w:top w:val="single" w:sz="4" w:space="0" w:color="000000"/>
        <w:left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35">
    <w:name w:val="xl35"/>
    <w:basedOn w:val="a2"/>
    <w:rsid w:val="004976BA"/>
    <w:pPr>
      <w:pBdr>
        <w:left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36">
    <w:name w:val="xl36"/>
    <w:basedOn w:val="a2"/>
    <w:rsid w:val="004976BA"/>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37">
    <w:name w:val="xl37"/>
    <w:basedOn w:val="a2"/>
    <w:rsid w:val="004976BA"/>
    <w:pPr>
      <w:pBdr>
        <w:top w:val="single" w:sz="4" w:space="0" w:color="000000"/>
        <w:left w:val="single" w:sz="4" w:space="0" w:color="000000"/>
        <w:bottom w:val="single" w:sz="4" w:space="0" w:color="000000"/>
      </w:pBdr>
      <w:suppressAutoHyphens/>
      <w:spacing w:before="280" w:after="280"/>
      <w:jc w:val="center"/>
      <w:textAlignment w:val="center"/>
    </w:pPr>
    <w:rPr>
      <w:sz w:val="22"/>
      <w:szCs w:val="22"/>
      <w:lang w:eastAsia="ar-SA"/>
    </w:rPr>
  </w:style>
  <w:style w:type="paragraph" w:customStyle="1" w:styleId="xl38">
    <w:name w:val="xl38"/>
    <w:basedOn w:val="a2"/>
    <w:rsid w:val="004976BA"/>
    <w:pPr>
      <w:pBdr>
        <w:top w:val="single" w:sz="4" w:space="0" w:color="000000"/>
        <w:bottom w:val="single" w:sz="4" w:space="0" w:color="000000"/>
      </w:pBdr>
      <w:suppressAutoHyphens/>
      <w:spacing w:before="280" w:after="280"/>
      <w:jc w:val="center"/>
      <w:textAlignment w:val="center"/>
    </w:pPr>
    <w:rPr>
      <w:sz w:val="22"/>
      <w:szCs w:val="22"/>
      <w:lang w:eastAsia="ar-SA"/>
    </w:rPr>
  </w:style>
  <w:style w:type="paragraph" w:customStyle="1" w:styleId="xl39">
    <w:name w:val="xl39"/>
    <w:basedOn w:val="a2"/>
    <w:rsid w:val="004976BA"/>
    <w:pPr>
      <w:pBdr>
        <w:top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40">
    <w:name w:val="xl40"/>
    <w:basedOn w:val="a2"/>
    <w:rsid w:val="004976BA"/>
    <w:pPr>
      <w:pBdr>
        <w:top w:val="single" w:sz="4" w:space="0" w:color="000000"/>
        <w:left w:val="single" w:sz="4" w:space="0" w:color="000000"/>
        <w:bottom w:val="single" w:sz="4" w:space="0" w:color="000000"/>
      </w:pBdr>
      <w:suppressAutoHyphens/>
      <w:spacing w:before="280" w:after="280"/>
      <w:jc w:val="center"/>
      <w:textAlignment w:val="center"/>
    </w:pPr>
    <w:rPr>
      <w:sz w:val="22"/>
      <w:szCs w:val="22"/>
      <w:lang w:eastAsia="ar-SA"/>
    </w:rPr>
  </w:style>
  <w:style w:type="paragraph" w:customStyle="1" w:styleId="xl41">
    <w:name w:val="xl41"/>
    <w:basedOn w:val="a2"/>
    <w:rsid w:val="004976BA"/>
    <w:pPr>
      <w:pBdr>
        <w:top w:val="single" w:sz="4" w:space="0" w:color="000000"/>
        <w:bottom w:val="single" w:sz="4" w:space="0" w:color="000000"/>
      </w:pBdr>
      <w:suppressAutoHyphens/>
      <w:spacing w:before="280" w:after="280"/>
      <w:jc w:val="center"/>
      <w:textAlignment w:val="center"/>
    </w:pPr>
    <w:rPr>
      <w:sz w:val="22"/>
      <w:szCs w:val="22"/>
      <w:lang w:eastAsia="ar-SA"/>
    </w:rPr>
  </w:style>
  <w:style w:type="paragraph" w:customStyle="1" w:styleId="xl42">
    <w:name w:val="xl42"/>
    <w:basedOn w:val="a2"/>
    <w:rsid w:val="004976BA"/>
    <w:pPr>
      <w:pBdr>
        <w:top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43">
    <w:name w:val="xl43"/>
    <w:basedOn w:val="a2"/>
    <w:rsid w:val="004976BA"/>
    <w:pPr>
      <w:pBdr>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23">
    <w:name w:val="xl23"/>
    <w:basedOn w:val="a2"/>
    <w:rsid w:val="004976BA"/>
    <w:pPr>
      <w:pBdr>
        <w:top w:val="single" w:sz="4" w:space="0" w:color="000000"/>
        <w:left w:val="single" w:sz="4" w:space="0" w:color="000000"/>
        <w:bottom w:val="single" w:sz="4" w:space="0" w:color="000000"/>
        <w:right w:val="single" w:sz="4" w:space="0" w:color="000000"/>
      </w:pBdr>
      <w:suppressAutoHyphens/>
      <w:spacing w:before="280" w:after="280"/>
      <w:jc w:val="left"/>
    </w:pPr>
    <w:rPr>
      <w:sz w:val="22"/>
      <w:szCs w:val="22"/>
      <w:lang w:eastAsia="ar-SA"/>
    </w:rPr>
  </w:style>
  <w:style w:type="paragraph" w:customStyle="1" w:styleId="xl24">
    <w:name w:val="xl24"/>
    <w:basedOn w:val="a2"/>
    <w:rsid w:val="004976BA"/>
    <w:pPr>
      <w:pBdr>
        <w:top w:val="single" w:sz="4" w:space="0" w:color="000000"/>
        <w:left w:val="single" w:sz="4" w:space="0" w:color="000000"/>
        <w:bottom w:val="single" w:sz="4" w:space="0" w:color="000000"/>
        <w:right w:val="single" w:sz="4" w:space="0" w:color="000000"/>
      </w:pBdr>
      <w:suppressAutoHyphens/>
      <w:spacing w:before="280" w:after="280"/>
      <w:jc w:val="center"/>
    </w:pPr>
    <w:rPr>
      <w:b/>
      <w:bCs/>
      <w:sz w:val="22"/>
      <w:szCs w:val="22"/>
      <w:lang w:eastAsia="ar-SA"/>
    </w:rPr>
  </w:style>
  <w:style w:type="paragraph" w:customStyle="1" w:styleId="xl25">
    <w:name w:val="xl25"/>
    <w:basedOn w:val="a2"/>
    <w:rsid w:val="004976BA"/>
    <w:pPr>
      <w:pBdr>
        <w:top w:val="single" w:sz="4" w:space="0" w:color="000000"/>
        <w:left w:val="single" w:sz="4" w:space="0" w:color="000000"/>
        <w:bottom w:val="single" w:sz="4" w:space="0" w:color="000000"/>
        <w:right w:val="single" w:sz="4" w:space="0" w:color="000000"/>
      </w:pBdr>
      <w:suppressAutoHyphens/>
      <w:spacing w:before="280" w:after="280"/>
      <w:jc w:val="left"/>
    </w:pPr>
    <w:rPr>
      <w:b/>
      <w:bCs/>
      <w:sz w:val="22"/>
      <w:szCs w:val="22"/>
      <w:lang w:eastAsia="ar-SA"/>
    </w:rPr>
  </w:style>
  <w:style w:type="paragraph" w:customStyle="1" w:styleId="xl26">
    <w:name w:val="xl26"/>
    <w:basedOn w:val="a2"/>
    <w:rsid w:val="004976BA"/>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44">
    <w:name w:val="xl44"/>
    <w:basedOn w:val="a2"/>
    <w:rsid w:val="004976BA"/>
    <w:pPr>
      <w:pBdr>
        <w:top w:val="single" w:sz="4" w:space="0" w:color="000000"/>
        <w:left w:val="single" w:sz="4" w:space="0" w:color="000000"/>
        <w:bottom w:val="single" w:sz="4" w:space="0" w:color="000000"/>
        <w:right w:val="single" w:sz="4" w:space="0" w:color="000000"/>
      </w:pBdr>
      <w:suppressAutoHyphens/>
      <w:spacing w:before="280" w:after="280"/>
      <w:jc w:val="left"/>
      <w:textAlignment w:val="center"/>
    </w:pPr>
    <w:rPr>
      <w:lang w:eastAsia="ar-SA"/>
    </w:rPr>
  </w:style>
  <w:style w:type="paragraph" w:customStyle="1" w:styleId="xl45">
    <w:name w:val="xl45"/>
    <w:basedOn w:val="a2"/>
    <w:rsid w:val="004976BA"/>
    <w:pPr>
      <w:pBdr>
        <w:top w:val="single" w:sz="4" w:space="0" w:color="000000"/>
        <w:left w:val="single" w:sz="4" w:space="0" w:color="000000"/>
        <w:right w:val="single" w:sz="4" w:space="0" w:color="000000"/>
      </w:pBdr>
      <w:suppressAutoHyphens/>
      <w:spacing w:before="280" w:after="280"/>
      <w:jc w:val="center"/>
      <w:textAlignment w:val="center"/>
    </w:pPr>
    <w:rPr>
      <w:lang w:eastAsia="ar-SA"/>
    </w:rPr>
  </w:style>
  <w:style w:type="paragraph" w:customStyle="1" w:styleId="xl46">
    <w:name w:val="xl46"/>
    <w:basedOn w:val="a2"/>
    <w:rsid w:val="004976BA"/>
    <w:pPr>
      <w:pBdr>
        <w:left w:val="single" w:sz="4" w:space="0" w:color="000000"/>
        <w:bottom w:val="single" w:sz="4" w:space="0" w:color="000000"/>
        <w:right w:val="single" w:sz="4" w:space="0" w:color="000000"/>
      </w:pBdr>
      <w:suppressAutoHyphens/>
      <w:spacing w:before="280" w:after="280"/>
      <w:jc w:val="center"/>
      <w:textAlignment w:val="center"/>
    </w:pPr>
    <w:rPr>
      <w:lang w:eastAsia="ar-SA"/>
    </w:rPr>
  </w:style>
  <w:style w:type="paragraph" w:customStyle="1" w:styleId="xl47">
    <w:name w:val="xl47"/>
    <w:basedOn w:val="a2"/>
    <w:rsid w:val="004976BA"/>
    <w:pPr>
      <w:pBdr>
        <w:top w:val="single" w:sz="4" w:space="0" w:color="000000"/>
        <w:left w:val="single" w:sz="4" w:space="0" w:color="000000"/>
        <w:right w:val="single" w:sz="4" w:space="0" w:color="000000"/>
      </w:pBdr>
      <w:suppressAutoHyphens/>
      <w:spacing w:before="280" w:after="280"/>
      <w:jc w:val="center"/>
      <w:textAlignment w:val="center"/>
    </w:pPr>
    <w:rPr>
      <w:lang w:eastAsia="ar-SA"/>
    </w:rPr>
  </w:style>
  <w:style w:type="paragraph" w:customStyle="1" w:styleId="xl48">
    <w:name w:val="xl48"/>
    <w:basedOn w:val="a2"/>
    <w:rsid w:val="004976BA"/>
    <w:pPr>
      <w:pBdr>
        <w:left w:val="single" w:sz="4" w:space="0" w:color="000000"/>
        <w:bottom w:val="single" w:sz="4" w:space="0" w:color="000000"/>
        <w:right w:val="single" w:sz="4" w:space="0" w:color="000000"/>
      </w:pBdr>
      <w:suppressAutoHyphens/>
      <w:spacing w:before="280" w:after="280"/>
      <w:jc w:val="center"/>
      <w:textAlignment w:val="center"/>
    </w:pPr>
    <w:rPr>
      <w:lang w:eastAsia="ar-SA"/>
    </w:rPr>
  </w:style>
  <w:style w:type="paragraph" w:customStyle="1" w:styleId="xl49">
    <w:name w:val="xl49"/>
    <w:basedOn w:val="a2"/>
    <w:rsid w:val="004976BA"/>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lang w:eastAsia="ar-SA"/>
    </w:rPr>
  </w:style>
  <w:style w:type="paragraph" w:customStyle="1" w:styleId="xl50">
    <w:name w:val="xl50"/>
    <w:basedOn w:val="a2"/>
    <w:rsid w:val="004976BA"/>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lang w:eastAsia="ar-SA"/>
    </w:rPr>
  </w:style>
  <w:style w:type="paragraph" w:customStyle="1" w:styleId="xl51">
    <w:name w:val="xl51"/>
    <w:basedOn w:val="a2"/>
    <w:rsid w:val="004976BA"/>
    <w:pPr>
      <w:pBdr>
        <w:top w:val="single" w:sz="4" w:space="0" w:color="000000"/>
        <w:left w:val="single" w:sz="4" w:space="0" w:color="000000"/>
        <w:bottom w:val="single" w:sz="4" w:space="0" w:color="000000"/>
        <w:right w:val="single" w:sz="4" w:space="0" w:color="000000"/>
      </w:pBdr>
      <w:suppressAutoHyphens/>
      <w:spacing w:before="280" w:after="280"/>
      <w:jc w:val="left"/>
      <w:textAlignment w:val="center"/>
    </w:pPr>
    <w:rPr>
      <w:color w:val="FF0000"/>
      <w:lang w:eastAsia="ar-SA"/>
    </w:rPr>
  </w:style>
  <w:style w:type="paragraph" w:customStyle="1" w:styleId="xl52">
    <w:name w:val="xl52"/>
    <w:basedOn w:val="a2"/>
    <w:rsid w:val="004976BA"/>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color w:val="FF0000"/>
      <w:lang w:eastAsia="ar-SA"/>
    </w:rPr>
  </w:style>
  <w:style w:type="paragraph" w:customStyle="1" w:styleId="xl53">
    <w:name w:val="xl53"/>
    <w:basedOn w:val="a2"/>
    <w:rsid w:val="004976BA"/>
    <w:pPr>
      <w:pBdr>
        <w:top w:val="single" w:sz="4" w:space="0" w:color="000000"/>
        <w:left w:val="single" w:sz="4" w:space="0" w:color="000000"/>
        <w:right w:val="single" w:sz="4" w:space="0" w:color="000000"/>
      </w:pBdr>
      <w:suppressAutoHyphens/>
      <w:spacing w:before="280" w:after="280"/>
      <w:jc w:val="center"/>
      <w:textAlignment w:val="center"/>
    </w:pPr>
    <w:rPr>
      <w:lang w:eastAsia="ar-SA"/>
    </w:rPr>
  </w:style>
  <w:style w:type="paragraph" w:customStyle="1" w:styleId="xl54">
    <w:name w:val="xl54"/>
    <w:basedOn w:val="a2"/>
    <w:rsid w:val="004976BA"/>
    <w:pPr>
      <w:pBdr>
        <w:left w:val="single" w:sz="4" w:space="0" w:color="000000"/>
        <w:bottom w:val="single" w:sz="4" w:space="0" w:color="000000"/>
        <w:right w:val="single" w:sz="4" w:space="0" w:color="000000"/>
      </w:pBdr>
      <w:suppressAutoHyphens/>
      <w:spacing w:before="280" w:after="280"/>
      <w:jc w:val="center"/>
      <w:textAlignment w:val="center"/>
    </w:pPr>
    <w:rPr>
      <w:lang w:eastAsia="ar-SA"/>
    </w:rPr>
  </w:style>
  <w:style w:type="paragraph" w:customStyle="1" w:styleId="xl55">
    <w:name w:val="xl55"/>
    <w:basedOn w:val="a2"/>
    <w:rsid w:val="004976BA"/>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lang w:eastAsia="ar-SA"/>
    </w:rPr>
  </w:style>
  <w:style w:type="paragraph" w:customStyle="1" w:styleId="xl56">
    <w:name w:val="xl56"/>
    <w:basedOn w:val="a2"/>
    <w:rsid w:val="004976BA"/>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lang w:eastAsia="ar-SA"/>
    </w:rPr>
  </w:style>
  <w:style w:type="paragraph" w:customStyle="1" w:styleId="xl57">
    <w:name w:val="xl57"/>
    <w:basedOn w:val="a2"/>
    <w:rsid w:val="004976BA"/>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b/>
      <w:bCs/>
      <w:lang w:eastAsia="ar-SA"/>
    </w:rPr>
  </w:style>
  <w:style w:type="paragraph" w:customStyle="1" w:styleId="xl58">
    <w:name w:val="xl58"/>
    <w:basedOn w:val="a2"/>
    <w:rsid w:val="004976BA"/>
    <w:pPr>
      <w:pBdr>
        <w:top w:val="single" w:sz="4" w:space="0" w:color="000000"/>
        <w:left w:val="single" w:sz="4" w:space="0" w:color="000000"/>
        <w:bottom w:val="single" w:sz="4" w:space="0" w:color="000000"/>
        <w:right w:val="single" w:sz="4" w:space="0" w:color="000000"/>
      </w:pBdr>
      <w:suppressAutoHyphens/>
      <w:spacing w:before="280" w:after="280"/>
      <w:jc w:val="left"/>
      <w:textAlignment w:val="center"/>
    </w:pPr>
    <w:rPr>
      <w:b/>
      <w:bCs/>
      <w:lang w:eastAsia="ar-SA"/>
    </w:rPr>
  </w:style>
  <w:style w:type="paragraph" w:customStyle="1" w:styleId="xl59">
    <w:name w:val="xl59"/>
    <w:basedOn w:val="a2"/>
    <w:rsid w:val="004976BA"/>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b/>
      <w:bCs/>
      <w:lang w:eastAsia="ar-SA"/>
    </w:rPr>
  </w:style>
  <w:style w:type="paragraph" w:customStyle="1" w:styleId="xl60">
    <w:name w:val="xl60"/>
    <w:basedOn w:val="a2"/>
    <w:rsid w:val="004976BA"/>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b/>
      <w:bCs/>
      <w:lang w:eastAsia="ar-SA"/>
    </w:rPr>
  </w:style>
  <w:style w:type="paragraph" w:customStyle="1" w:styleId="xl61">
    <w:name w:val="xl61"/>
    <w:basedOn w:val="a2"/>
    <w:rsid w:val="004976BA"/>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b/>
      <w:bCs/>
      <w:sz w:val="22"/>
      <w:szCs w:val="22"/>
      <w:lang w:eastAsia="ar-SA"/>
    </w:rPr>
  </w:style>
  <w:style w:type="paragraph" w:customStyle="1" w:styleId="xl62">
    <w:name w:val="xl62"/>
    <w:basedOn w:val="a2"/>
    <w:rsid w:val="004976BA"/>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158">
    <w:name w:val="xl158"/>
    <w:basedOn w:val="a2"/>
    <w:rsid w:val="004976BA"/>
    <w:pPr>
      <w:pBdr>
        <w:left w:val="single" w:sz="4" w:space="0" w:color="000000"/>
        <w:bottom w:val="single" w:sz="4" w:space="0" w:color="000000"/>
        <w:right w:val="single" w:sz="4" w:space="0" w:color="000000"/>
      </w:pBdr>
      <w:suppressAutoHyphens/>
      <w:spacing w:before="280" w:after="280"/>
      <w:jc w:val="left"/>
      <w:textAlignment w:val="center"/>
    </w:pPr>
    <w:rPr>
      <w:lang w:eastAsia="ar-SA"/>
    </w:rPr>
  </w:style>
  <w:style w:type="paragraph" w:customStyle="1" w:styleId="xl159">
    <w:name w:val="xl159"/>
    <w:basedOn w:val="a2"/>
    <w:rsid w:val="004976BA"/>
    <w:pPr>
      <w:pBdr>
        <w:top w:val="single" w:sz="4" w:space="0" w:color="000000"/>
        <w:left w:val="single" w:sz="4" w:space="0" w:color="000000"/>
        <w:right w:val="single" w:sz="4" w:space="0" w:color="000000"/>
      </w:pBdr>
      <w:suppressAutoHyphens/>
      <w:spacing w:before="280" w:after="280"/>
      <w:jc w:val="left"/>
      <w:textAlignment w:val="center"/>
    </w:pPr>
    <w:rPr>
      <w:b/>
      <w:bCs/>
      <w:sz w:val="22"/>
      <w:szCs w:val="22"/>
      <w:lang w:eastAsia="ar-SA"/>
    </w:rPr>
  </w:style>
  <w:style w:type="paragraph" w:customStyle="1" w:styleId="xl160">
    <w:name w:val="xl160"/>
    <w:basedOn w:val="a2"/>
    <w:rsid w:val="004976BA"/>
    <w:pPr>
      <w:pBdr>
        <w:left w:val="single" w:sz="4" w:space="0" w:color="000000"/>
        <w:bottom w:val="single" w:sz="4" w:space="0" w:color="000000"/>
        <w:right w:val="single" w:sz="4" w:space="0" w:color="000000"/>
      </w:pBdr>
      <w:suppressAutoHyphens/>
      <w:spacing w:before="280" w:after="280"/>
      <w:jc w:val="left"/>
      <w:textAlignment w:val="center"/>
    </w:pPr>
    <w:rPr>
      <w:b/>
      <w:bCs/>
      <w:sz w:val="22"/>
      <w:szCs w:val="22"/>
      <w:lang w:eastAsia="ar-SA"/>
    </w:rPr>
  </w:style>
  <w:style w:type="paragraph" w:customStyle="1" w:styleId="xl161">
    <w:name w:val="xl161"/>
    <w:basedOn w:val="a2"/>
    <w:rsid w:val="004976BA"/>
    <w:pPr>
      <w:pBdr>
        <w:top w:val="single" w:sz="4" w:space="0" w:color="000000"/>
        <w:left w:val="single" w:sz="4" w:space="0" w:color="000000"/>
        <w:bottom w:val="single" w:sz="4" w:space="0" w:color="000000"/>
        <w:right w:val="single" w:sz="4" w:space="0" w:color="000000"/>
      </w:pBdr>
      <w:suppressAutoHyphens/>
      <w:spacing w:before="280" w:after="280"/>
      <w:jc w:val="left"/>
      <w:textAlignment w:val="center"/>
    </w:pPr>
    <w:rPr>
      <w:b/>
      <w:bCs/>
      <w:lang w:eastAsia="ar-SA"/>
    </w:rPr>
  </w:style>
  <w:style w:type="paragraph" w:customStyle="1" w:styleId="xl162">
    <w:name w:val="xl162"/>
    <w:basedOn w:val="a2"/>
    <w:rsid w:val="004976BA"/>
    <w:pPr>
      <w:suppressAutoHyphens/>
      <w:spacing w:before="280" w:after="280"/>
      <w:jc w:val="center"/>
      <w:textAlignment w:val="center"/>
    </w:pPr>
    <w:rPr>
      <w:b/>
      <w:bCs/>
      <w:sz w:val="22"/>
      <w:szCs w:val="22"/>
      <w:lang w:eastAsia="ar-SA"/>
    </w:rPr>
  </w:style>
  <w:style w:type="paragraph" w:customStyle="1" w:styleId="xl163">
    <w:name w:val="xl163"/>
    <w:basedOn w:val="a2"/>
    <w:rsid w:val="004976BA"/>
    <w:pPr>
      <w:pBdr>
        <w:top w:val="single" w:sz="4" w:space="0" w:color="000000"/>
        <w:left w:val="single" w:sz="4" w:space="0" w:color="000000"/>
        <w:bottom w:val="single" w:sz="4" w:space="0" w:color="000000"/>
        <w:right w:val="single" w:sz="4" w:space="0" w:color="000000"/>
      </w:pBdr>
      <w:suppressAutoHyphens/>
      <w:spacing w:before="280" w:after="280"/>
      <w:jc w:val="left"/>
      <w:textAlignment w:val="center"/>
    </w:pPr>
    <w:rPr>
      <w:sz w:val="16"/>
      <w:szCs w:val="16"/>
      <w:lang w:eastAsia="ar-SA"/>
    </w:rPr>
  </w:style>
  <w:style w:type="paragraph" w:customStyle="1" w:styleId="xl164">
    <w:name w:val="xl164"/>
    <w:basedOn w:val="a2"/>
    <w:rsid w:val="004976BA"/>
    <w:pPr>
      <w:pBdr>
        <w:top w:val="single" w:sz="4" w:space="0" w:color="000000"/>
        <w:left w:val="single" w:sz="4" w:space="0" w:color="000000"/>
        <w:bottom w:val="single" w:sz="4" w:space="0" w:color="000000"/>
      </w:pBdr>
      <w:suppressAutoHyphens/>
      <w:spacing w:before="280" w:after="280"/>
      <w:jc w:val="center"/>
      <w:textAlignment w:val="center"/>
    </w:pPr>
    <w:rPr>
      <w:sz w:val="16"/>
      <w:szCs w:val="16"/>
      <w:lang w:eastAsia="ar-SA"/>
    </w:rPr>
  </w:style>
  <w:style w:type="paragraph" w:customStyle="1" w:styleId="xl165">
    <w:name w:val="xl165"/>
    <w:basedOn w:val="a2"/>
    <w:rsid w:val="004976BA"/>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16"/>
      <w:szCs w:val="16"/>
      <w:lang w:eastAsia="ar-SA"/>
    </w:rPr>
  </w:style>
  <w:style w:type="paragraph" w:customStyle="1" w:styleId="xl166">
    <w:name w:val="xl166"/>
    <w:basedOn w:val="a2"/>
    <w:rsid w:val="004976BA"/>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jc w:val="center"/>
      <w:textAlignment w:val="center"/>
    </w:pPr>
    <w:rPr>
      <w:sz w:val="16"/>
      <w:szCs w:val="16"/>
      <w:lang w:eastAsia="ar-SA"/>
    </w:rPr>
  </w:style>
  <w:style w:type="paragraph" w:customStyle="1" w:styleId="xl167">
    <w:name w:val="xl167"/>
    <w:basedOn w:val="a2"/>
    <w:rsid w:val="004976BA"/>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jc w:val="center"/>
      <w:textAlignment w:val="center"/>
    </w:pPr>
    <w:rPr>
      <w:sz w:val="16"/>
      <w:szCs w:val="16"/>
      <w:lang w:eastAsia="ar-SA"/>
    </w:rPr>
  </w:style>
  <w:style w:type="paragraph" w:customStyle="1" w:styleId="xl168">
    <w:name w:val="xl168"/>
    <w:basedOn w:val="a2"/>
    <w:rsid w:val="004976BA"/>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16"/>
      <w:szCs w:val="16"/>
      <w:lang w:eastAsia="ar-SA"/>
    </w:rPr>
  </w:style>
  <w:style w:type="paragraph" w:customStyle="1" w:styleId="xl169">
    <w:name w:val="xl169"/>
    <w:basedOn w:val="a2"/>
    <w:rsid w:val="004976BA"/>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sz w:val="16"/>
      <w:szCs w:val="16"/>
      <w:lang w:eastAsia="ar-SA"/>
    </w:rPr>
  </w:style>
  <w:style w:type="paragraph" w:customStyle="1" w:styleId="xl170">
    <w:name w:val="xl170"/>
    <w:basedOn w:val="a2"/>
    <w:uiPriority w:val="99"/>
    <w:rsid w:val="004976BA"/>
    <w:pPr>
      <w:pBdr>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171">
    <w:name w:val="xl171"/>
    <w:basedOn w:val="a2"/>
    <w:uiPriority w:val="99"/>
    <w:rsid w:val="004976BA"/>
    <w:pPr>
      <w:pBdr>
        <w:top w:val="single" w:sz="4" w:space="0" w:color="000000"/>
        <w:left w:val="single" w:sz="4" w:space="0" w:color="000000"/>
        <w:right w:val="single" w:sz="4" w:space="0" w:color="000000"/>
      </w:pBdr>
      <w:suppressAutoHyphens/>
      <w:spacing w:before="280" w:after="280"/>
      <w:jc w:val="left"/>
    </w:pPr>
    <w:rPr>
      <w:lang w:eastAsia="ar-SA"/>
    </w:rPr>
  </w:style>
  <w:style w:type="paragraph" w:customStyle="1" w:styleId="xl172">
    <w:name w:val="xl172"/>
    <w:basedOn w:val="a2"/>
    <w:uiPriority w:val="99"/>
    <w:rsid w:val="004976BA"/>
    <w:pPr>
      <w:pBdr>
        <w:left w:val="single" w:sz="4" w:space="0" w:color="000000"/>
        <w:bottom w:val="single" w:sz="4" w:space="0" w:color="000000"/>
        <w:right w:val="single" w:sz="4" w:space="0" w:color="000000"/>
      </w:pBdr>
      <w:suppressAutoHyphens/>
      <w:spacing w:before="280" w:after="280"/>
      <w:jc w:val="left"/>
    </w:pPr>
    <w:rPr>
      <w:lang w:eastAsia="ar-SA"/>
    </w:rPr>
  </w:style>
  <w:style w:type="paragraph" w:customStyle="1" w:styleId="xl173">
    <w:name w:val="xl173"/>
    <w:basedOn w:val="a2"/>
    <w:uiPriority w:val="99"/>
    <w:rsid w:val="004976BA"/>
    <w:pPr>
      <w:pBdr>
        <w:left w:val="single" w:sz="4" w:space="0" w:color="000000"/>
        <w:right w:val="single" w:sz="4" w:space="0" w:color="000000"/>
      </w:pBdr>
      <w:suppressAutoHyphens/>
      <w:spacing w:before="280" w:after="280"/>
      <w:jc w:val="center"/>
      <w:textAlignment w:val="center"/>
    </w:pPr>
    <w:rPr>
      <w:lang w:eastAsia="ar-SA"/>
    </w:rPr>
  </w:style>
  <w:style w:type="paragraph" w:customStyle="1" w:styleId="xl174">
    <w:name w:val="xl174"/>
    <w:basedOn w:val="a2"/>
    <w:uiPriority w:val="99"/>
    <w:rsid w:val="004976BA"/>
    <w:pPr>
      <w:pBdr>
        <w:left w:val="single" w:sz="4" w:space="0" w:color="000000"/>
        <w:right w:val="single" w:sz="4" w:space="0" w:color="000000"/>
      </w:pBdr>
      <w:suppressAutoHyphens/>
      <w:spacing w:before="280" w:after="280"/>
      <w:jc w:val="left"/>
      <w:textAlignment w:val="center"/>
    </w:pPr>
    <w:rPr>
      <w:lang w:eastAsia="ar-SA"/>
    </w:rPr>
  </w:style>
  <w:style w:type="paragraph" w:customStyle="1" w:styleId="xl175">
    <w:name w:val="xl175"/>
    <w:basedOn w:val="a2"/>
    <w:uiPriority w:val="99"/>
    <w:rsid w:val="004976BA"/>
    <w:pPr>
      <w:pBdr>
        <w:left w:val="single" w:sz="4" w:space="0" w:color="000000"/>
        <w:right w:val="single" w:sz="4" w:space="0" w:color="000000"/>
      </w:pBdr>
      <w:suppressAutoHyphens/>
      <w:spacing w:before="280" w:after="280"/>
      <w:jc w:val="center"/>
      <w:textAlignment w:val="center"/>
    </w:pPr>
    <w:rPr>
      <w:lang w:eastAsia="ar-SA"/>
    </w:rPr>
  </w:style>
  <w:style w:type="paragraph" w:customStyle="1" w:styleId="xl176">
    <w:name w:val="xl176"/>
    <w:basedOn w:val="a2"/>
    <w:uiPriority w:val="99"/>
    <w:rsid w:val="004976BA"/>
    <w:pPr>
      <w:pBdr>
        <w:top w:val="single" w:sz="4" w:space="0" w:color="000000"/>
        <w:left w:val="single" w:sz="4" w:space="0" w:color="000000"/>
        <w:right w:val="single" w:sz="4" w:space="0" w:color="000000"/>
      </w:pBdr>
      <w:shd w:val="clear" w:color="auto" w:fill="FFFF00"/>
      <w:suppressAutoHyphens/>
      <w:spacing w:before="280" w:after="280"/>
      <w:jc w:val="left"/>
      <w:textAlignment w:val="center"/>
    </w:pPr>
    <w:rPr>
      <w:lang w:eastAsia="ar-SA"/>
    </w:rPr>
  </w:style>
  <w:style w:type="paragraph" w:customStyle="1" w:styleId="xl177">
    <w:name w:val="xl177"/>
    <w:basedOn w:val="a2"/>
    <w:uiPriority w:val="99"/>
    <w:rsid w:val="004976BA"/>
    <w:pPr>
      <w:pBdr>
        <w:left w:val="single" w:sz="4" w:space="0" w:color="000000"/>
        <w:bottom w:val="single" w:sz="4" w:space="0" w:color="000000"/>
        <w:right w:val="single" w:sz="4" w:space="0" w:color="000000"/>
      </w:pBdr>
      <w:shd w:val="clear" w:color="auto" w:fill="FFFF00"/>
      <w:suppressAutoHyphens/>
      <w:spacing w:before="280" w:after="280"/>
      <w:jc w:val="left"/>
      <w:textAlignment w:val="center"/>
    </w:pPr>
    <w:rPr>
      <w:lang w:eastAsia="ar-SA"/>
    </w:rPr>
  </w:style>
  <w:style w:type="paragraph" w:customStyle="1" w:styleId="xl178">
    <w:name w:val="xl178"/>
    <w:basedOn w:val="a2"/>
    <w:uiPriority w:val="99"/>
    <w:rsid w:val="004976BA"/>
    <w:pPr>
      <w:pBdr>
        <w:top w:val="single" w:sz="4" w:space="0" w:color="000000"/>
        <w:left w:val="single" w:sz="4" w:space="0" w:color="000000"/>
        <w:right w:val="single" w:sz="4" w:space="0" w:color="000000"/>
      </w:pBdr>
      <w:suppressAutoHyphens/>
      <w:spacing w:before="280" w:after="280"/>
      <w:jc w:val="center"/>
    </w:pPr>
    <w:rPr>
      <w:lang w:eastAsia="ar-SA"/>
    </w:rPr>
  </w:style>
  <w:style w:type="paragraph" w:customStyle="1" w:styleId="xl179">
    <w:name w:val="xl179"/>
    <w:basedOn w:val="a2"/>
    <w:uiPriority w:val="99"/>
    <w:rsid w:val="004976BA"/>
    <w:pPr>
      <w:pBdr>
        <w:left w:val="single" w:sz="4" w:space="0" w:color="000000"/>
        <w:bottom w:val="single" w:sz="4" w:space="0" w:color="000000"/>
        <w:right w:val="single" w:sz="4" w:space="0" w:color="000000"/>
      </w:pBdr>
      <w:suppressAutoHyphens/>
      <w:spacing w:before="280" w:after="280"/>
      <w:jc w:val="center"/>
    </w:pPr>
    <w:rPr>
      <w:lang w:eastAsia="ar-SA"/>
    </w:rPr>
  </w:style>
  <w:style w:type="paragraph" w:customStyle="1" w:styleId="xl180">
    <w:name w:val="xl180"/>
    <w:basedOn w:val="a2"/>
    <w:uiPriority w:val="99"/>
    <w:rsid w:val="004976BA"/>
    <w:pPr>
      <w:pBdr>
        <w:top w:val="single" w:sz="4" w:space="0" w:color="000000"/>
        <w:left w:val="single" w:sz="4" w:space="0" w:color="000000"/>
        <w:right w:val="single" w:sz="4" w:space="0" w:color="000000"/>
      </w:pBdr>
      <w:suppressAutoHyphens/>
      <w:spacing w:before="280" w:after="280"/>
      <w:jc w:val="left"/>
      <w:textAlignment w:val="center"/>
    </w:pPr>
    <w:rPr>
      <w:lang w:eastAsia="ar-SA"/>
    </w:rPr>
  </w:style>
  <w:style w:type="paragraph" w:customStyle="1" w:styleId="xl181">
    <w:name w:val="xl181"/>
    <w:basedOn w:val="a2"/>
    <w:uiPriority w:val="99"/>
    <w:rsid w:val="004976BA"/>
    <w:pPr>
      <w:pBdr>
        <w:left w:val="single" w:sz="4" w:space="0" w:color="000000"/>
        <w:bottom w:val="single" w:sz="4" w:space="0" w:color="000000"/>
        <w:right w:val="single" w:sz="4" w:space="0" w:color="000000"/>
      </w:pBdr>
      <w:suppressAutoHyphens/>
      <w:spacing w:before="280" w:after="280"/>
      <w:jc w:val="left"/>
      <w:textAlignment w:val="center"/>
    </w:pPr>
    <w:rPr>
      <w:lang w:eastAsia="ar-SA"/>
    </w:rPr>
  </w:style>
  <w:style w:type="paragraph" w:customStyle="1" w:styleId="xl182">
    <w:name w:val="xl182"/>
    <w:basedOn w:val="a2"/>
    <w:uiPriority w:val="99"/>
    <w:rsid w:val="004976BA"/>
    <w:pPr>
      <w:pBdr>
        <w:top w:val="single" w:sz="4" w:space="0" w:color="000000"/>
        <w:left w:val="single" w:sz="4" w:space="0" w:color="000000"/>
        <w:bottom w:val="single" w:sz="4" w:space="0" w:color="000000"/>
        <w:right w:val="single" w:sz="4" w:space="0" w:color="000000"/>
      </w:pBdr>
      <w:suppressAutoHyphens/>
      <w:spacing w:before="280" w:after="280"/>
      <w:jc w:val="center"/>
    </w:pPr>
    <w:rPr>
      <w:sz w:val="22"/>
      <w:szCs w:val="22"/>
      <w:lang w:eastAsia="ar-SA"/>
    </w:rPr>
  </w:style>
  <w:style w:type="paragraph" w:customStyle="1" w:styleId="font9">
    <w:name w:val="font9"/>
    <w:basedOn w:val="a2"/>
    <w:uiPriority w:val="99"/>
    <w:rsid w:val="004976BA"/>
    <w:pPr>
      <w:suppressAutoHyphens/>
      <w:spacing w:before="280" w:after="280"/>
      <w:jc w:val="left"/>
    </w:pPr>
    <w:rPr>
      <w:sz w:val="22"/>
      <w:szCs w:val="22"/>
      <w:u w:val="single"/>
      <w:lang w:eastAsia="ar-SA"/>
    </w:rPr>
  </w:style>
  <w:style w:type="paragraph" w:customStyle="1" w:styleId="font10">
    <w:name w:val="font10"/>
    <w:basedOn w:val="a2"/>
    <w:rsid w:val="004976BA"/>
    <w:pPr>
      <w:suppressAutoHyphens/>
      <w:spacing w:before="280" w:after="280"/>
      <w:jc w:val="left"/>
    </w:pPr>
    <w:rPr>
      <w:b/>
      <w:bCs/>
      <w:sz w:val="22"/>
      <w:szCs w:val="22"/>
      <w:lang w:eastAsia="ar-SA"/>
    </w:rPr>
  </w:style>
  <w:style w:type="paragraph" w:customStyle="1" w:styleId="font11">
    <w:name w:val="font11"/>
    <w:basedOn w:val="a2"/>
    <w:rsid w:val="004976BA"/>
    <w:pPr>
      <w:suppressAutoHyphens/>
      <w:spacing w:before="280" w:after="280"/>
      <w:jc w:val="left"/>
    </w:pPr>
    <w:rPr>
      <w:lang w:eastAsia="ar-SA"/>
    </w:rPr>
  </w:style>
  <w:style w:type="paragraph" w:customStyle="1" w:styleId="font12">
    <w:name w:val="font12"/>
    <w:basedOn w:val="a2"/>
    <w:rsid w:val="004976BA"/>
    <w:pPr>
      <w:suppressAutoHyphens/>
      <w:spacing w:before="280" w:after="280"/>
      <w:jc w:val="left"/>
    </w:pPr>
    <w:rPr>
      <w:b/>
      <w:bCs/>
      <w:sz w:val="22"/>
      <w:szCs w:val="22"/>
      <w:lang w:eastAsia="ar-SA"/>
    </w:rPr>
  </w:style>
  <w:style w:type="paragraph" w:customStyle="1" w:styleId="font13">
    <w:name w:val="font13"/>
    <w:basedOn w:val="a2"/>
    <w:rsid w:val="004976BA"/>
    <w:pPr>
      <w:suppressAutoHyphens/>
      <w:spacing w:before="280" w:after="280"/>
      <w:jc w:val="left"/>
    </w:pPr>
    <w:rPr>
      <w:lang w:eastAsia="ar-SA"/>
    </w:rPr>
  </w:style>
  <w:style w:type="paragraph" w:customStyle="1" w:styleId="S20">
    <w:name w:val="S_Заголовок 2"/>
    <w:basedOn w:val="22"/>
    <w:rsid w:val="004976BA"/>
    <w:pPr>
      <w:keepNext w:val="0"/>
      <w:keepLines w:val="0"/>
      <w:tabs>
        <w:tab w:val="num" w:pos="720"/>
      </w:tabs>
      <w:suppressAutoHyphens/>
      <w:spacing w:before="0" w:after="0" w:line="240" w:lineRule="auto"/>
      <w:jc w:val="both"/>
    </w:pPr>
    <w:rPr>
      <w:bCs w:val="0"/>
      <w:szCs w:val="24"/>
      <w:lang w:eastAsia="ar-SA"/>
    </w:rPr>
  </w:style>
  <w:style w:type="paragraph" w:customStyle="1" w:styleId="S31">
    <w:name w:val="S_Заголовок 3"/>
    <w:basedOn w:val="31"/>
    <w:rsid w:val="004976BA"/>
    <w:pPr>
      <w:keepNext w:val="0"/>
      <w:keepLines w:val="0"/>
      <w:tabs>
        <w:tab w:val="num" w:pos="720"/>
      </w:tabs>
      <w:suppressAutoHyphens/>
      <w:spacing w:line="360" w:lineRule="auto"/>
      <w:jc w:val="left"/>
    </w:pPr>
    <w:rPr>
      <w:rFonts w:eastAsia="Times New Roman" w:cs="Times New Roman"/>
      <w:bCs w:val="0"/>
      <w:i/>
      <w:u w:val="single"/>
      <w:lang w:eastAsia="ar-SA"/>
    </w:rPr>
  </w:style>
  <w:style w:type="paragraph" w:customStyle="1" w:styleId="S40">
    <w:name w:val="S_Заголовок 4"/>
    <w:basedOn w:val="41"/>
    <w:rsid w:val="004976BA"/>
    <w:pPr>
      <w:keepNext w:val="0"/>
      <w:keepLines w:val="0"/>
      <w:tabs>
        <w:tab w:val="num" w:pos="720"/>
      </w:tabs>
      <w:suppressAutoHyphens/>
      <w:ind w:firstLine="0"/>
      <w:jc w:val="left"/>
    </w:pPr>
    <w:rPr>
      <w:rFonts w:eastAsia="Calibri" w:cs="Times New Roman"/>
      <w:bCs w:val="0"/>
      <w:iCs w:val="0"/>
      <w:lang w:eastAsia="ar-SA"/>
    </w:rPr>
  </w:style>
  <w:style w:type="paragraph" w:customStyle="1" w:styleId="afffffff9">
    <w:name w:val="Статья"/>
    <w:basedOn w:val="a2"/>
    <w:rsid w:val="004976BA"/>
    <w:pPr>
      <w:suppressAutoHyphens/>
    </w:pPr>
    <w:rPr>
      <w:lang w:eastAsia="ar-SA"/>
    </w:rPr>
  </w:style>
  <w:style w:type="paragraph" w:customStyle="1" w:styleId="1fff7">
    <w:name w:val="текст 1"/>
    <w:basedOn w:val="a2"/>
    <w:next w:val="a2"/>
    <w:rsid w:val="004976BA"/>
    <w:pPr>
      <w:suppressAutoHyphens/>
      <w:ind w:firstLine="540"/>
    </w:pPr>
    <w:rPr>
      <w:sz w:val="20"/>
      <w:lang w:eastAsia="ar-SA"/>
    </w:rPr>
  </w:style>
  <w:style w:type="paragraph" w:customStyle="1" w:styleId="afffffffa">
    <w:name w:val="Заголовок таблици"/>
    <w:basedOn w:val="1fff7"/>
    <w:rsid w:val="004976BA"/>
    <w:rPr>
      <w:sz w:val="22"/>
    </w:rPr>
  </w:style>
  <w:style w:type="paragraph" w:customStyle="1" w:styleId="afffffffb">
    <w:name w:val="Номер таблици"/>
    <w:basedOn w:val="a2"/>
    <w:next w:val="a2"/>
    <w:rsid w:val="004976BA"/>
    <w:pPr>
      <w:suppressAutoHyphens/>
      <w:jc w:val="right"/>
    </w:pPr>
    <w:rPr>
      <w:b/>
      <w:sz w:val="20"/>
      <w:lang w:eastAsia="ar-SA"/>
    </w:rPr>
  </w:style>
  <w:style w:type="paragraph" w:customStyle="1" w:styleId="afffffffc">
    <w:name w:val="Приложение"/>
    <w:basedOn w:val="a2"/>
    <w:next w:val="a2"/>
    <w:rsid w:val="004976BA"/>
    <w:pPr>
      <w:suppressAutoHyphens/>
      <w:jc w:val="right"/>
    </w:pPr>
    <w:rPr>
      <w:sz w:val="20"/>
      <w:lang w:eastAsia="ar-SA"/>
    </w:rPr>
  </w:style>
  <w:style w:type="paragraph" w:customStyle="1" w:styleId="afffffffd">
    <w:name w:val="Обычный по таблице"/>
    <w:basedOn w:val="a2"/>
    <w:rsid w:val="004976BA"/>
    <w:pPr>
      <w:suppressAutoHyphens/>
      <w:jc w:val="left"/>
    </w:pPr>
    <w:rPr>
      <w:lang w:eastAsia="ar-SA"/>
    </w:rPr>
  </w:style>
  <w:style w:type="paragraph" w:customStyle="1" w:styleId="S7">
    <w:name w:val="S_Обычный в таблице"/>
    <w:basedOn w:val="a2"/>
    <w:rsid w:val="004976BA"/>
    <w:pPr>
      <w:suppressAutoHyphens/>
      <w:spacing w:line="360" w:lineRule="auto"/>
      <w:jc w:val="center"/>
    </w:pPr>
    <w:rPr>
      <w:lang w:eastAsia="ar-SA"/>
    </w:rPr>
  </w:style>
  <w:style w:type="paragraph" w:customStyle="1" w:styleId="102">
    <w:name w:val="Оглавление 10"/>
    <w:basedOn w:val="1ff4"/>
    <w:rsid w:val="004976BA"/>
    <w:pPr>
      <w:tabs>
        <w:tab w:val="right" w:leader="dot" w:pos="9637"/>
      </w:tabs>
      <w:ind w:left="2547" w:firstLine="0"/>
    </w:pPr>
  </w:style>
  <w:style w:type="paragraph" w:customStyle="1" w:styleId="afffffffe">
    <w:name w:val="Содержимое врезки"/>
    <w:basedOn w:val="a3"/>
    <w:rsid w:val="004976BA"/>
    <w:pPr>
      <w:suppressAutoHyphens/>
      <w:spacing w:after="0" w:line="360" w:lineRule="auto"/>
      <w:ind w:right="-8" w:firstLine="709"/>
    </w:pPr>
    <w:rPr>
      <w:rFonts w:eastAsia="Calibri"/>
      <w:sz w:val="28"/>
      <w:lang w:eastAsia="ar-SA"/>
    </w:rPr>
  </w:style>
  <w:style w:type="paragraph" w:styleId="affffffff">
    <w:name w:val="Plain Text"/>
    <w:basedOn w:val="a2"/>
    <w:link w:val="affffffff0"/>
    <w:uiPriority w:val="99"/>
    <w:rsid w:val="004976BA"/>
    <w:pPr>
      <w:jc w:val="left"/>
    </w:pPr>
    <w:rPr>
      <w:rFonts w:ascii="Courier New" w:hAnsi="Courier New"/>
      <w:sz w:val="20"/>
      <w:szCs w:val="20"/>
      <w:lang w:eastAsia="en-US"/>
    </w:rPr>
  </w:style>
  <w:style w:type="character" w:customStyle="1" w:styleId="affffffff0">
    <w:name w:val="Текст Знак"/>
    <w:basedOn w:val="a4"/>
    <w:link w:val="affffffff"/>
    <w:uiPriority w:val="99"/>
    <w:rsid w:val="004976BA"/>
    <w:rPr>
      <w:rFonts w:ascii="Courier New" w:eastAsia="Times New Roman" w:hAnsi="Courier New" w:cs="Times New Roman"/>
      <w:sz w:val="20"/>
      <w:szCs w:val="20"/>
    </w:rPr>
  </w:style>
  <w:style w:type="paragraph" w:customStyle="1" w:styleId="11Char">
    <w:name w:val="Знак1 Знак Знак Знак Знак Знак Знак Знак Знак1 Char"/>
    <w:basedOn w:val="a2"/>
    <w:rsid w:val="004976BA"/>
    <w:pPr>
      <w:spacing w:after="160" w:line="240" w:lineRule="exact"/>
      <w:jc w:val="left"/>
    </w:pPr>
    <w:rPr>
      <w:rFonts w:ascii="Verdana" w:hAnsi="Verdana"/>
      <w:sz w:val="20"/>
      <w:szCs w:val="20"/>
      <w:lang w:val="en-US" w:eastAsia="en-US"/>
    </w:rPr>
  </w:style>
  <w:style w:type="character" w:customStyle="1" w:styleId="1fff8">
    <w:name w:val="Знак Знак Знак Знак1"/>
    <w:rsid w:val="004976BA"/>
    <w:rPr>
      <w:sz w:val="24"/>
      <w:szCs w:val="24"/>
      <w:lang w:val="ru-RU" w:eastAsia="ar-SA" w:bidi="ar-SA"/>
    </w:rPr>
  </w:style>
  <w:style w:type="character" w:customStyle="1" w:styleId="21a">
    <w:name w:val="Знак21"/>
    <w:rsid w:val="004976BA"/>
    <w:rPr>
      <w:b/>
      <w:bCs/>
      <w:sz w:val="24"/>
      <w:szCs w:val="24"/>
      <w:lang w:val="ru-RU" w:eastAsia="ar-SA" w:bidi="ar-SA"/>
    </w:rPr>
  </w:style>
  <w:style w:type="paragraph" w:styleId="38">
    <w:name w:val="Body Text 3"/>
    <w:basedOn w:val="a2"/>
    <w:link w:val="39"/>
    <w:rsid w:val="004976BA"/>
    <w:pPr>
      <w:spacing w:after="120"/>
      <w:jc w:val="left"/>
    </w:pPr>
    <w:rPr>
      <w:sz w:val="16"/>
      <w:szCs w:val="16"/>
      <w:lang w:eastAsia="en-US"/>
    </w:rPr>
  </w:style>
  <w:style w:type="character" w:customStyle="1" w:styleId="39">
    <w:name w:val="Основной текст 3 Знак"/>
    <w:basedOn w:val="a4"/>
    <w:link w:val="38"/>
    <w:rsid w:val="004976BA"/>
    <w:rPr>
      <w:rFonts w:ascii="Times New Roman" w:eastAsia="Times New Roman" w:hAnsi="Times New Roman" w:cs="Times New Roman"/>
      <w:sz w:val="16"/>
      <w:szCs w:val="16"/>
    </w:rPr>
  </w:style>
  <w:style w:type="paragraph" w:customStyle="1" w:styleId="Iauiue">
    <w:name w:val="Iau?iue"/>
    <w:rsid w:val="004976BA"/>
    <w:pPr>
      <w:spacing w:after="0" w:line="240" w:lineRule="auto"/>
    </w:pPr>
    <w:rPr>
      <w:rFonts w:ascii="Arial CYR" w:eastAsia="Times New Roman" w:hAnsi="Arial CYR" w:cs="Times New Roman"/>
      <w:sz w:val="20"/>
      <w:szCs w:val="20"/>
      <w:lang w:val="en-US" w:eastAsia="ru-RU"/>
    </w:rPr>
  </w:style>
  <w:style w:type="paragraph" w:customStyle="1" w:styleId="consplusnormal0">
    <w:name w:val="consplusnormal"/>
    <w:basedOn w:val="a2"/>
    <w:rsid w:val="004976BA"/>
    <w:pPr>
      <w:autoSpaceDE w:val="0"/>
      <w:autoSpaceDN w:val="0"/>
      <w:ind w:firstLine="720"/>
      <w:jc w:val="left"/>
    </w:pPr>
    <w:rPr>
      <w:rFonts w:ascii="Arial" w:hAnsi="Arial" w:cs="Arial"/>
      <w:sz w:val="20"/>
      <w:szCs w:val="20"/>
    </w:rPr>
  </w:style>
  <w:style w:type="paragraph" w:customStyle="1" w:styleId="ConsPlusCell">
    <w:name w:val="ConsPlusCell"/>
    <w:uiPriority w:val="99"/>
    <w:rsid w:val="004976BA"/>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ffffff1">
    <w:name w:val="МОН"/>
    <w:basedOn w:val="a2"/>
    <w:rsid w:val="004976BA"/>
    <w:pPr>
      <w:spacing w:line="360" w:lineRule="auto"/>
      <w:ind w:firstLine="709"/>
    </w:pPr>
    <w:rPr>
      <w:sz w:val="28"/>
      <w:szCs w:val="28"/>
    </w:rPr>
  </w:style>
  <w:style w:type="character" w:styleId="affffffff2">
    <w:name w:val="footnote reference"/>
    <w:uiPriority w:val="99"/>
    <w:unhideWhenUsed/>
    <w:rsid w:val="004976BA"/>
    <w:rPr>
      <w:vertAlign w:val="superscript"/>
    </w:rPr>
  </w:style>
  <w:style w:type="paragraph" w:customStyle="1" w:styleId="223">
    <w:name w:val="Основной текст с отступом 22"/>
    <w:basedOn w:val="2c"/>
    <w:rsid w:val="004976BA"/>
    <w:pPr>
      <w:snapToGrid/>
      <w:ind w:firstLine="709"/>
      <w:jc w:val="both"/>
    </w:pPr>
    <w:rPr>
      <w:snapToGrid w:val="0"/>
      <w:sz w:val="28"/>
    </w:rPr>
  </w:style>
  <w:style w:type="paragraph" w:customStyle="1" w:styleId="2ff">
    <w:name w:val="Основной текст2"/>
    <w:basedOn w:val="2c"/>
    <w:uiPriority w:val="99"/>
    <w:qFormat/>
    <w:rsid w:val="004976BA"/>
    <w:pPr>
      <w:jc w:val="both"/>
    </w:pPr>
    <w:rPr>
      <w:rFonts w:ascii="a_Timer" w:hAnsi="a_Timer"/>
      <w:sz w:val="28"/>
    </w:rPr>
  </w:style>
  <w:style w:type="paragraph" w:customStyle="1" w:styleId="3a">
    <w:name w:val="Цитата3"/>
    <w:basedOn w:val="a2"/>
    <w:rsid w:val="004976BA"/>
    <w:pPr>
      <w:suppressAutoHyphens/>
      <w:spacing w:line="360" w:lineRule="auto"/>
      <w:ind w:left="526" w:right="43" w:firstLine="709"/>
    </w:pPr>
    <w:rPr>
      <w:sz w:val="28"/>
      <w:szCs w:val="20"/>
      <w:lang w:eastAsia="ar-SA"/>
    </w:rPr>
  </w:style>
  <w:style w:type="paragraph" w:customStyle="1" w:styleId="3b">
    <w:name w:val="Маркированный список3"/>
    <w:basedOn w:val="a2"/>
    <w:rsid w:val="004976BA"/>
    <w:pPr>
      <w:suppressAutoHyphens/>
      <w:spacing w:before="280" w:after="280" w:line="360" w:lineRule="auto"/>
      <w:ind w:firstLine="709"/>
    </w:pPr>
    <w:rPr>
      <w:sz w:val="28"/>
      <w:lang w:eastAsia="ar-SA"/>
    </w:rPr>
  </w:style>
  <w:style w:type="paragraph" w:customStyle="1" w:styleId="3c">
    <w:name w:val="Нумерованный список3"/>
    <w:basedOn w:val="a2"/>
    <w:rsid w:val="004976BA"/>
    <w:pPr>
      <w:suppressAutoHyphens/>
      <w:spacing w:before="280" w:after="280" w:line="360" w:lineRule="auto"/>
      <w:ind w:firstLine="709"/>
    </w:pPr>
    <w:rPr>
      <w:sz w:val="28"/>
      <w:lang w:eastAsia="ar-SA"/>
    </w:rPr>
  </w:style>
  <w:style w:type="paragraph" w:customStyle="1" w:styleId="affffffff3">
    <w:name w:val="новый"/>
    <w:basedOn w:val="a2"/>
    <w:rsid w:val="004976BA"/>
    <w:pPr>
      <w:autoSpaceDE w:val="0"/>
      <w:autoSpaceDN w:val="0"/>
      <w:adjustRightInd w:val="0"/>
      <w:spacing w:line="360" w:lineRule="auto"/>
      <w:ind w:firstLine="720"/>
    </w:pPr>
    <w:rPr>
      <w:sz w:val="28"/>
      <w:szCs w:val="28"/>
    </w:rPr>
  </w:style>
  <w:style w:type="character" w:customStyle="1" w:styleId="FontStyle41">
    <w:name w:val="Font Style41"/>
    <w:rsid w:val="004976BA"/>
    <w:rPr>
      <w:rFonts w:ascii="Times New Roman" w:hAnsi="Times New Roman" w:cs="Times New Roman" w:hint="default"/>
      <w:sz w:val="28"/>
      <w:szCs w:val="28"/>
    </w:rPr>
  </w:style>
  <w:style w:type="paragraph" w:customStyle="1" w:styleId="affffffff4">
    <w:name w:val="Знак Знак Знак Знак Знак Знак Знак Знак Знак Знак"/>
    <w:basedOn w:val="a2"/>
    <w:rsid w:val="004976BA"/>
    <w:pPr>
      <w:jc w:val="left"/>
    </w:pPr>
    <w:rPr>
      <w:rFonts w:ascii="Verdana" w:hAnsi="Verdana" w:cs="Verdana"/>
      <w:sz w:val="20"/>
      <w:szCs w:val="20"/>
      <w:lang w:val="en-US" w:eastAsia="en-US"/>
    </w:rPr>
  </w:style>
  <w:style w:type="paragraph" w:customStyle="1" w:styleId="affffffff5">
    <w:name w:val="Пункт"/>
    <w:basedOn w:val="aff7"/>
    <w:link w:val="affffffff6"/>
    <w:qFormat/>
    <w:rsid w:val="004976BA"/>
    <w:pPr>
      <w:keepNext/>
      <w:keepLines/>
      <w:ind w:right="0"/>
      <w:contextualSpacing w:val="0"/>
      <w:outlineLvl w:val="0"/>
    </w:pPr>
    <w:rPr>
      <w:rFonts w:eastAsia="Times New Roman"/>
      <w:bCs/>
      <w:sz w:val="32"/>
      <w:szCs w:val="32"/>
    </w:rPr>
  </w:style>
  <w:style w:type="character" w:customStyle="1" w:styleId="affffffff6">
    <w:name w:val="Пункт Знак"/>
    <w:link w:val="affffffff5"/>
    <w:rsid w:val="004976BA"/>
    <w:rPr>
      <w:rFonts w:ascii="Times New Roman" w:eastAsia="Times New Roman" w:hAnsi="Times New Roman" w:cs="Times New Roman"/>
      <w:b/>
      <w:bCs/>
      <w:sz w:val="32"/>
      <w:szCs w:val="32"/>
    </w:rPr>
  </w:style>
  <w:style w:type="paragraph" w:styleId="affffffff7">
    <w:name w:val="endnote text"/>
    <w:basedOn w:val="a2"/>
    <w:link w:val="affffffff8"/>
    <w:uiPriority w:val="99"/>
    <w:unhideWhenUsed/>
    <w:rsid w:val="004976BA"/>
    <w:pPr>
      <w:jc w:val="left"/>
    </w:pPr>
    <w:rPr>
      <w:sz w:val="20"/>
      <w:szCs w:val="20"/>
      <w:lang w:eastAsia="en-US"/>
    </w:rPr>
  </w:style>
  <w:style w:type="character" w:customStyle="1" w:styleId="affffffff8">
    <w:name w:val="Текст концевой сноски Знак"/>
    <w:basedOn w:val="a4"/>
    <w:link w:val="affffffff7"/>
    <w:uiPriority w:val="99"/>
    <w:rsid w:val="004976BA"/>
    <w:rPr>
      <w:rFonts w:ascii="Times New Roman" w:eastAsia="Times New Roman" w:hAnsi="Times New Roman" w:cs="Times New Roman"/>
      <w:sz w:val="20"/>
      <w:szCs w:val="20"/>
    </w:rPr>
  </w:style>
  <w:style w:type="character" w:styleId="affffffff9">
    <w:name w:val="endnote reference"/>
    <w:uiPriority w:val="99"/>
    <w:unhideWhenUsed/>
    <w:rsid w:val="004976BA"/>
    <w:rPr>
      <w:vertAlign w:val="superscript"/>
    </w:rPr>
  </w:style>
  <w:style w:type="paragraph" w:customStyle="1" w:styleId="affffffffa">
    <w:name w:val="Подпункт"/>
    <w:basedOn w:val="ab"/>
    <w:link w:val="affffffffb"/>
    <w:qFormat/>
    <w:rsid w:val="004976BA"/>
    <w:pPr>
      <w:suppressAutoHyphens/>
      <w:spacing w:line="360" w:lineRule="auto"/>
      <w:ind w:left="708" w:firstLine="709"/>
      <w:contextualSpacing w:val="0"/>
    </w:pPr>
    <w:rPr>
      <w:lang w:eastAsia="ar-SA"/>
    </w:rPr>
  </w:style>
  <w:style w:type="character" w:customStyle="1" w:styleId="affffffffb">
    <w:name w:val="Подпункт Знак"/>
    <w:link w:val="affffffffa"/>
    <w:rsid w:val="004976BA"/>
    <w:rPr>
      <w:rFonts w:ascii="Times New Roman" w:eastAsia="Times New Roman" w:hAnsi="Times New Roman" w:cs="Times New Roman"/>
      <w:sz w:val="24"/>
      <w:szCs w:val="24"/>
      <w:lang w:eastAsia="ar-SA"/>
    </w:rPr>
  </w:style>
  <w:style w:type="paragraph" w:customStyle="1" w:styleId="TableParagraph">
    <w:name w:val="Table Paragraph"/>
    <w:basedOn w:val="a2"/>
    <w:uiPriority w:val="1"/>
    <w:qFormat/>
    <w:rsid w:val="004976BA"/>
    <w:pPr>
      <w:widowControl w:val="0"/>
      <w:jc w:val="left"/>
    </w:pPr>
    <w:rPr>
      <w:rFonts w:ascii="Calibri" w:eastAsia="Calibri" w:hAnsi="Calibri"/>
      <w:sz w:val="22"/>
      <w:szCs w:val="22"/>
      <w:lang w:val="en-US" w:eastAsia="en-US"/>
    </w:rPr>
  </w:style>
  <w:style w:type="paragraph" w:customStyle="1" w:styleId="form3">
    <w:name w:val="form3"/>
    <w:basedOn w:val="a2"/>
    <w:rsid w:val="004976BA"/>
    <w:pPr>
      <w:spacing w:before="100" w:beforeAutospacing="1" w:after="100" w:afterAutospacing="1"/>
      <w:jc w:val="left"/>
    </w:pPr>
  </w:style>
  <w:style w:type="paragraph" w:customStyle="1" w:styleId="s11">
    <w:name w:val="s_1"/>
    <w:basedOn w:val="a2"/>
    <w:rsid w:val="004976BA"/>
    <w:pPr>
      <w:spacing w:before="100" w:beforeAutospacing="1" w:after="100" w:afterAutospacing="1"/>
      <w:jc w:val="left"/>
    </w:pPr>
  </w:style>
  <w:style w:type="table" w:customStyle="1" w:styleId="414">
    <w:name w:val="Сетка таблицы41"/>
    <w:basedOn w:val="a5"/>
    <w:uiPriority w:val="59"/>
    <w:rsid w:val="004976BA"/>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0">
    <w:name w:val="Сетка таблицы32"/>
    <w:basedOn w:val="a5"/>
    <w:uiPriority w:val="59"/>
    <w:rsid w:val="004976B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ff9">
    <w:name w:val="Нет списка1"/>
    <w:next w:val="a6"/>
    <w:uiPriority w:val="99"/>
    <w:semiHidden/>
    <w:unhideWhenUsed/>
    <w:rsid w:val="004976BA"/>
  </w:style>
  <w:style w:type="table" w:styleId="affffffffc">
    <w:name w:val="Light List"/>
    <w:basedOn w:val="a5"/>
    <w:uiPriority w:val="61"/>
    <w:rsid w:val="004976BA"/>
    <w:pPr>
      <w:spacing w:after="0" w:line="240" w:lineRule="auto"/>
    </w:pPr>
    <w:rPr>
      <w:rFonts w:ascii="Calibri" w:eastAsia="Calibri"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2ff0">
    <w:name w:val="Нет списка2"/>
    <w:next w:val="a6"/>
    <w:uiPriority w:val="99"/>
    <w:semiHidden/>
    <w:unhideWhenUsed/>
    <w:rsid w:val="004976BA"/>
  </w:style>
  <w:style w:type="character" w:styleId="affffffffd">
    <w:name w:val="annotation reference"/>
    <w:uiPriority w:val="99"/>
    <w:unhideWhenUsed/>
    <w:rsid w:val="004976BA"/>
    <w:rPr>
      <w:sz w:val="16"/>
      <w:szCs w:val="16"/>
    </w:rPr>
  </w:style>
  <w:style w:type="numbering" w:customStyle="1" w:styleId="3d">
    <w:name w:val="Нет списка3"/>
    <w:next w:val="a6"/>
    <w:uiPriority w:val="99"/>
    <w:semiHidden/>
    <w:unhideWhenUsed/>
    <w:rsid w:val="004976BA"/>
  </w:style>
  <w:style w:type="table" w:customStyle="1" w:styleId="4110">
    <w:name w:val="Сетка таблицы411"/>
    <w:basedOn w:val="a5"/>
    <w:uiPriority w:val="59"/>
    <w:rsid w:val="004976BA"/>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
    <w:name w:val="Сетка таблицы321"/>
    <w:basedOn w:val="a5"/>
    <w:uiPriority w:val="59"/>
    <w:rsid w:val="004976B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Нет списка11"/>
    <w:next w:val="a6"/>
    <w:uiPriority w:val="99"/>
    <w:semiHidden/>
    <w:unhideWhenUsed/>
    <w:rsid w:val="004976BA"/>
  </w:style>
  <w:style w:type="table" w:customStyle="1" w:styleId="1fffa">
    <w:name w:val="Светлый список1"/>
    <w:basedOn w:val="a5"/>
    <w:next w:val="affffffffc"/>
    <w:uiPriority w:val="61"/>
    <w:rsid w:val="004976BA"/>
    <w:pPr>
      <w:spacing w:after="0" w:line="240" w:lineRule="auto"/>
    </w:pPr>
    <w:rPr>
      <w:rFonts w:ascii="Calibri" w:eastAsia="Calibri"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21b">
    <w:name w:val="Нет списка21"/>
    <w:next w:val="a6"/>
    <w:uiPriority w:val="99"/>
    <w:semiHidden/>
    <w:unhideWhenUsed/>
    <w:rsid w:val="004976BA"/>
  </w:style>
  <w:style w:type="table" w:customStyle="1" w:styleId="162">
    <w:name w:val="Сетка таблицы16"/>
    <w:basedOn w:val="a5"/>
    <w:next w:val="a9"/>
    <w:uiPriority w:val="59"/>
    <w:rsid w:val="004976B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
    <w:name w:val="Нет списка4"/>
    <w:next w:val="a6"/>
    <w:uiPriority w:val="99"/>
    <w:semiHidden/>
    <w:unhideWhenUsed/>
    <w:rsid w:val="004976BA"/>
  </w:style>
  <w:style w:type="paragraph" w:customStyle="1" w:styleId="2ff1">
    <w:name w:val="Заг.2"/>
    <w:basedOn w:val="31"/>
    <w:link w:val="2ff2"/>
    <w:qFormat/>
    <w:rsid w:val="004976BA"/>
    <w:rPr>
      <w:rFonts w:eastAsia="Times New Roman" w:cs="Times New Roman"/>
      <w:b w:val="0"/>
      <w:i/>
      <w:lang w:eastAsia="en-US"/>
    </w:rPr>
  </w:style>
  <w:style w:type="character" w:customStyle="1" w:styleId="2ff2">
    <w:name w:val="Заг.2 Знак"/>
    <w:link w:val="2ff1"/>
    <w:rsid w:val="004976BA"/>
    <w:rPr>
      <w:rFonts w:ascii="Times New Roman" w:eastAsia="Times New Roman" w:hAnsi="Times New Roman" w:cs="Times New Roman"/>
      <w:b/>
      <w:bCs/>
      <w:sz w:val="24"/>
      <w:szCs w:val="24"/>
    </w:rPr>
  </w:style>
  <w:style w:type="paragraph" w:customStyle="1" w:styleId="1fffb">
    <w:name w:val="Заг.1"/>
    <w:basedOn w:val="affffffff5"/>
    <w:next w:val="affb"/>
    <w:link w:val="1fffc"/>
    <w:qFormat/>
    <w:rsid w:val="004976BA"/>
    <w:pPr>
      <w:pageBreakBefore/>
      <w:tabs>
        <w:tab w:val="left" w:pos="709"/>
      </w:tabs>
      <w:spacing w:before="120" w:after="120"/>
    </w:pPr>
    <w:rPr>
      <w:bCs w:val="0"/>
      <w:sz w:val="27"/>
      <w:szCs w:val="27"/>
    </w:rPr>
  </w:style>
  <w:style w:type="character" w:customStyle="1" w:styleId="1fffc">
    <w:name w:val="Заг.1 Знак"/>
    <w:link w:val="1fffb"/>
    <w:rsid w:val="004976BA"/>
    <w:rPr>
      <w:rFonts w:ascii="Times New Roman" w:eastAsia="Times New Roman" w:hAnsi="Times New Roman" w:cs="Times New Roman"/>
      <w:b/>
      <w:sz w:val="27"/>
      <w:szCs w:val="27"/>
    </w:rPr>
  </w:style>
  <w:style w:type="table" w:customStyle="1" w:styleId="115">
    <w:name w:val="Сетка таблицы11"/>
    <w:basedOn w:val="a5"/>
    <w:next w:val="a9"/>
    <w:uiPriority w:val="99"/>
    <w:rsid w:val="004976B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c">
    <w:name w:val="Сетка таблицы21"/>
    <w:basedOn w:val="a5"/>
    <w:next w:val="a9"/>
    <w:uiPriority w:val="59"/>
    <w:rsid w:val="004976B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1">
    <w:name w:val="00 нумерованный список 1 уровень"/>
    <w:basedOn w:val="a2"/>
    <w:rsid w:val="004976BA"/>
    <w:pPr>
      <w:numPr>
        <w:numId w:val="15"/>
      </w:numPr>
      <w:spacing w:line="319" w:lineRule="auto"/>
      <w:ind w:left="1080"/>
    </w:pPr>
    <w:rPr>
      <w:szCs w:val="28"/>
    </w:rPr>
  </w:style>
  <w:style w:type="numbering" w:customStyle="1" w:styleId="123">
    <w:name w:val="Нет списка12"/>
    <w:next w:val="a6"/>
    <w:uiPriority w:val="99"/>
    <w:semiHidden/>
    <w:unhideWhenUsed/>
    <w:rsid w:val="004976BA"/>
  </w:style>
  <w:style w:type="paragraph" w:customStyle="1" w:styleId="Style7">
    <w:name w:val="Style7"/>
    <w:basedOn w:val="a2"/>
    <w:uiPriority w:val="99"/>
    <w:rsid w:val="004976BA"/>
    <w:pPr>
      <w:widowControl w:val="0"/>
      <w:autoSpaceDE w:val="0"/>
      <w:autoSpaceDN w:val="0"/>
      <w:adjustRightInd w:val="0"/>
      <w:spacing w:line="413" w:lineRule="exact"/>
      <w:ind w:firstLine="696"/>
      <w:jc w:val="left"/>
    </w:pPr>
  </w:style>
  <w:style w:type="paragraph" w:customStyle="1" w:styleId="Style17">
    <w:name w:val="Style17"/>
    <w:basedOn w:val="a2"/>
    <w:uiPriority w:val="99"/>
    <w:rsid w:val="004976BA"/>
    <w:pPr>
      <w:widowControl w:val="0"/>
      <w:autoSpaceDE w:val="0"/>
      <w:autoSpaceDN w:val="0"/>
      <w:adjustRightInd w:val="0"/>
      <w:jc w:val="left"/>
    </w:pPr>
  </w:style>
  <w:style w:type="character" w:customStyle="1" w:styleId="FontStyle32">
    <w:name w:val="Font Style32"/>
    <w:uiPriority w:val="99"/>
    <w:rsid w:val="004976BA"/>
    <w:rPr>
      <w:rFonts w:ascii="Times New Roman" w:hAnsi="Times New Roman" w:cs="Times New Roman"/>
      <w:sz w:val="22"/>
      <w:szCs w:val="22"/>
    </w:rPr>
  </w:style>
  <w:style w:type="character" w:customStyle="1" w:styleId="FontStyle37">
    <w:name w:val="Font Style37"/>
    <w:uiPriority w:val="99"/>
    <w:rsid w:val="004976BA"/>
    <w:rPr>
      <w:rFonts w:ascii="Times New Roman" w:hAnsi="Times New Roman" w:cs="Times New Roman"/>
      <w:b/>
      <w:bCs/>
      <w:sz w:val="22"/>
      <w:szCs w:val="22"/>
    </w:rPr>
  </w:style>
  <w:style w:type="paragraph" w:customStyle="1" w:styleId="Style3">
    <w:name w:val="Style3"/>
    <w:basedOn w:val="a2"/>
    <w:uiPriority w:val="99"/>
    <w:rsid w:val="004976BA"/>
    <w:pPr>
      <w:widowControl w:val="0"/>
      <w:autoSpaceDE w:val="0"/>
      <w:autoSpaceDN w:val="0"/>
      <w:adjustRightInd w:val="0"/>
      <w:spacing w:line="845" w:lineRule="exact"/>
      <w:ind w:hanging="701"/>
      <w:jc w:val="left"/>
    </w:pPr>
  </w:style>
  <w:style w:type="character" w:customStyle="1" w:styleId="FontStyle33">
    <w:name w:val="Font Style33"/>
    <w:uiPriority w:val="99"/>
    <w:rsid w:val="004976BA"/>
    <w:rPr>
      <w:rFonts w:ascii="Times New Roman" w:hAnsi="Times New Roman" w:cs="Times New Roman"/>
      <w:smallCaps/>
      <w:spacing w:val="20"/>
      <w:sz w:val="18"/>
      <w:szCs w:val="18"/>
    </w:rPr>
  </w:style>
  <w:style w:type="character" w:customStyle="1" w:styleId="FontStyle38">
    <w:name w:val="Font Style38"/>
    <w:uiPriority w:val="99"/>
    <w:rsid w:val="004976BA"/>
    <w:rPr>
      <w:rFonts w:ascii="Times New Roman" w:hAnsi="Times New Roman" w:cs="Times New Roman"/>
      <w:i/>
      <w:iCs/>
      <w:spacing w:val="-10"/>
      <w:sz w:val="24"/>
      <w:szCs w:val="24"/>
    </w:rPr>
  </w:style>
  <w:style w:type="character" w:customStyle="1" w:styleId="FontStyle34">
    <w:name w:val="Font Style34"/>
    <w:uiPriority w:val="99"/>
    <w:rsid w:val="004976BA"/>
    <w:rPr>
      <w:rFonts w:ascii="Times New Roman" w:hAnsi="Times New Roman" w:cs="Times New Roman"/>
      <w:sz w:val="16"/>
      <w:szCs w:val="16"/>
    </w:rPr>
  </w:style>
  <w:style w:type="paragraph" w:customStyle="1" w:styleId="Style5">
    <w:name w:val="Style5"/>
    <w:basedOn w:val="a2"/>
    <w:uiPriority w:val="99"/>
    <w:rsid w:val="004976BA"/>
    <w:pPr>
      <w:widowControl w:val="0"/>
      <w:autoSpaceDE w:val="0"/>
      <w:autoSpaceDN w:val="0"/>
      <w:adjustRightInd w:val="0"/>
      <w:jc w:val="left"/>
    </w:pPr>
  </w:style>
  <w:style w:type="paragraph" w:customStyle="1" w:styleId="Style12">
    <w:name w:val="Style12"/>
    <w:basedOn w:val="a2"/>
    <w:uiPriority w:val="99"/>
    <w:rsid w:val="004976BA"/>
    <w:pPr>
      <w:widowControl w:val="0"/>
      <w:autoSpaceDE w:val="0"/>
      <w:autoSpaceDN w:val="0"/>
      <w:adjustRightInd w:val="0"/>
      <w:spacing w:line="283" w:lineRule="exact"/>
      <w:jc w:val="left"/>
    </w:pPr>
  </w:style>
  <w:style w:type="paragraph" w:customStyle="1" w:styleId="Style23">
    <w:name w:val="Style23"/>
    <w:basedOn w:val="a2"/>
    <w:uiPriority w:val="99"/>
    <w:rsid w:val="004976BA"/>
    <w:pPr>
      <w:widowControl w:val="0"/>
      <w:autoSpaceDE w:val="0"/>
      <w:autoSpaceDN w:val="0"/>
      <w:adjustRightInd w:val="0"/>
      <w:jc w:val="left"/>
    </w:pPr>
  </w:style>
  <w:style w:type="paragraph" w:customStyle="1" w:styleId="Style26">
    <w:name w:val="Style26"/>
    <w:basedOn w:val="a2"/>
    <w:uiPriority w:val="99"/>
    <w:rsid w:val="004976BA"/>
    <w:pPr>
      <w:widowControl w:val="0"/>
      <w:autoSpaceDE w:val="0"/>
      <w:autoSpaceDN w:val="0"/>
      <w:adjustRightInd w:val="0"/>
      <w:spacing w:line="274" w:lineRule="exact"/>
      <w:jc w:val="center"/>
    </w:pPr>
  </w:style>
  <w:style w:type="paragraph" w:customStyle="1" w:styleId="Style27">
    <w:name w:val="Style27"/>
    <w:basedOn w:val="a2"/>
    <w:uiPriority w:val="99"/>
    <w:rsid w:val="004976BA"/>
    <w:pPr>
      <w:widowControl w:val="0"/>
      <w:autoSpaceDE w:val="0"/>
      <w:autoSpaceDN w:val="0"/>
      <w:adjustRightInd w:val="0"/>
      <w:spacing w:line="422" w:lineRule="exact"/>
      <w:ind w:firstLine="701"/>
      <w:jc w:val="left"/>
    </w:pPr>
  </w:style>
  <w:style w:type="character" w:customStyle="1" w:styleId="FontStyle39">
    <w:name w:val="Font Style39"/>
    <w:uiPriority w:val="99"/>
    <w:rsid w:val="004976BA"/>
    <w:rPr>
      <w:rFonts w:ascii="Times New Roman" w:hAnsi="Times New Roman" w:cs="Times New Roman"/>
      <w:b/>
      <w:bCs/>
      <w:i/>
      <w:iCs/>
      <w:sz w:val="22"/>
      <w:szCs w:val="22"/>
    </w:rPr>
  </w:style>
  <w:style w:type="table" w:customStyle="1" w:styleId="2110">
    <w:name w:val="Сетка таблицы211"/>
    <w:basedOn w:val="a5"/>
    <w:next w:val="a9"/>
    <w:uiPriority w:val="59"/>
    <w:rsid w:val="004976B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e">
    <w:name w:val="Основной текст (3)_"/>
    <w:link w:val="3f"/>
    <w:rsid w:val="004976BA"/>
    <w:rPr>
      <w:sz w:val="32"/>
      <w:szCs w:val="32"/>
      <w:shd w:val="clear" w:color="auto" w:fill="FFFFFF"/>
    </w:rPr>
  </w:style>
  <w:style w:type="paragraph" w:customStyle="1" w:styleId="3f">
    <w:name w:val="Основной текст (3)"/>
    <w:basedOn w:val="a2"/>
    <w:link w:val="3e"/>
    <w:rsid w:val="004976BA"/>
    <w:pPr>
      <w:widowControl w:val="0"/>
      <w:shd w:val="clear" w:color="auto" w:fill="FFFFFF"/>
      <w:spacing w:after="480" w:line="0" w:lineRule="atLeast"/>
      <w:jc w:val="center"/>
    </w:pPr>
    <w:rPr>
      <w:rFonts w:asciiTheme="minorHAnsi" w:eastAsiaTheme="minorHAnsi" w:hAnsiTheme="minorHAnsi" w:cstheme="minorBidi"/>
      <w:sz w:val="32"/>
      <w:szCs w:val="32"/>
      <w:lang w:eastAsia="en-US"/>
    </w:rPr>
  </w:style>
  <w:style w:type="character" w:customStyle="1" w:styleId="29pt">
    <w:name w:val="Основной текст (2) + 9 pt"/>
    <w:rsid w:val="004976BA"/>
  </w:style>
  <w:style w:type="character" w:customStyle="1" w:styleId="2ff3">
    <w:name w:val="Основной текст (2) + Курсив"/>
    <w:rsid w:val="004976BA"/>
  </w:style>
  <w:style w:type="character" w:customStyle="1" w:styleId="214pt-2pt">
    <w:name w:val="Основной текст (2) + 14 pt;Курсив;Интервал -2 pt"/>
    <w:rsid w:val="004976BA"/>
  </w:style>
  <w:style w:type="character" w:customStyle="1" w:styleId="210pt">
    <w:name w:val="Основной текст (2) + 10 pt"/>
    <w:rsid w:val="004976BA"/>
  </w:style>
  <w:style w:type="numbering" w:customStyle="1" w:styleId="1110">
    <w:name w:val="Нет списка111"/>
    <w:next w:val="a6"/>
    <w:uiPriority w:val="99"/>
    <w:semiHidden/>
    <w:unhideWhenUsed/>
    <w:rsid w:val="004976BA"/>
  </w:style>
  <w:style w:type="character" w:customStyle="1" w:styleId="1fffd">
    <w:name w:val="Просмотренная гиперссылка1"/>
    <w:uiPriority w:val="99"/>
    <w:semiHidden/>
    <w:unhideWhenUsed/>
    <w:rsid w:val="004976BA"/>
    <w:rPr>
      <w:color w:val="800080"/>
      <w:u w:val="single"/>
    </w:rPr>
  </w:style>
  <w:style w:type="character" w:customStyle="1" w:styleId="1fffe">
    <w:name w:val="Верхний колонтитул Знак1"/>
    <w:aliases w:val="Знак2 Знак1"/>
    <w:uiPriority w:val="99"/>
    <w:semiHidden/>
    <w:rsid w:val="004976BA"/>
    <w:rPr>
      <w:rFonts w:ascii="Times New Roman" w:eastAsia="Times New Roman" w:hAnsi="Times New Roman"/>
      <w:bCs/>
      <w:sz w:val="28"/>
      <w:szCs w:val="20"/>
    </w:rPr>
  </w:style>
  <w:style w:type="character" w:customStyle="1" w:styleId="1ffff">
    <w:name w:val="Нижний колонтитул Знак1"/>
    <w:aliases w:val="Знак1 Знак1"/>
    <w:uiPriority w:val="99"/>
    <w:semiHidden/>
    <w:rsid w:val="004976BA"/>
    <w:rPr>
      <w:rFonts w:ascii="Times New Roman" w:eastAsia="Times New Roman" w:hAnsi="Times New Roman"/>
      <w:bCs/>
      <w:sz w:val="28"/>
      <w:szCs w:val="20"/>
    </w:rPr>
  </w:style>
  <w:style w:type="paragraph" w:styleId="affffffffe">
    <w:name w:val="table of authorities"/>
    <w:basedOn w:val="a2"/>
    <w:next w:val="a2"/>
    <w:uiPriority w:val="99"/>
    <w:unhideWhenUsed/>
    <w:rsid w:val="004976BA"/>
    <w:pPr>
      <w:spacing w:line="360" w:lineRule="auto"/>
      <w:ind w:left="240" w:hanging="240"/>
    </w:pPr>
    <w:rPr>
      <w:rFonts w:ascii="Tahoma" w:hAnsi="Tahoma"/>
      <w:sz w:val="28"/>
      <w:szCs w:val="20"/>
    </w:rPr>
  </w:style>
  <w:style w:type="character" w:customStyle="1" w:styleId="afffffffff">
    <w:name w:val="Колонтитул_"/>
    <w:link w:val="afffffffff0"/>
    <w:uiPriority w:val="99"/>
    <w:locked/>
    <w:rsid w:val="004976BA"/>
    <w:rPr>
      <w:shd w:val="clear" w:color="auto" w:fill="FFFFFF"/>
    </w:rPr>
  </w:style>
  <w:style w:type="paragraph" w:customStyle="1" w:styleId="afffffffff0">
    <w:name w:val="Колонтитул"/>
    <w:basedOn w:val="a2"/>
    <w:link w:val="afffffffff"/>
    <w:uiPriority w:val="99"/>
    <w:rsid w:val="004976BA"/>
    <w:pPr>
      <w:shd w:val="clear" w:color="auto" w:fill="FFFFFF"/>
      <w:jc w:val="left"/>
    </w:pPr>
    <w:rPr>
      <w:rFonts w:asciiTheme="minorHAnsi" w:eastAsiaTheme="minorHAnsi" w:hAnsiTheme="minorHAnsi" w:cstheme="minorBidi"/>
      <w:sz w:val="22"/>
      <w:szCs w:val="22"/>
      <w:lang w:eastAsia="en-US"/>
    </w:rPr>
  </w:style>
  <w:style w:type="paragraph" w:customStyle="1" w:styleId="afffffffff1">
    <w:name w:val="Обычный без отступов"/>
    <w:basedOn w:val="a2"/>
    <w:uiPriority w:val="99"/>
    <w:semiHidden/>
    <w:rsid w:val="004976BA"/>
    <w:pPr>
      <w:jc w:val="left"/>
    </w:pPr>
  </w:style>
  <w:style w:type="character" w:customStyle="1" w:styleId="BodyTextIndentChar">
    <w:name w:val="Body Text Indent Char"/>
    <w:uiPriority w:val="99"/>
    <w:semiHidden/>
    <w:locked/>
    <w:rsid w:val="004976BA"/>
    <w:rPr>
      <w:rFonts w:ascii="Calibri" w:hAnsi="Calibri" w:hint="default"/>
      <w:sz w:val="22"/>
      <w:lang w:val="ru-RU" w:eastAsia="en-US"/>
    </w:rPr>
  </w:style>
  <w:style w:type="character" w:customStyle="1" w:styleId="afffffffff2">
    <w:name w:val="Подпись к картинке"/>
    <w:uiPriority w:val="99"/>
    <w:rsid w:val="004976BA"/>
    <w:rPr>
      <w:sz w:val="27"/>
      <w:shd w:val="clear" w:color="auto" w:fill="FFFFFF"/>
    </w:rPr>
  </w:style>
  <w:style w:type="character" w:customStyle="1" w:styleId="PlainTextChar">
    <w:name w:val="Plain Text Char"/>
    <w:aliases w:val="Знак Знак Знак Знак Знак Знак Знак Знак Знак Char,Знак4 Char"/>
    <w:uiPriority w:val="99"/>
    <w:semiHidden/>
    <w:rsid w:val="004976BA"/>
    <w:rPr>
      <w:rFonts w:ascii="Courier New" w:hAnsi="Courier New" w:cs="Courier New" w:hint="default"/>
      <w:bCs/>
      <w:sz w:val="20"/>
      <w:szCs w:val="20"/>
    </w:rPr>
  </w:style>
  <w:style w:type="character" w:customStyle="1" w:styleId="21d">
    <w:name w:val="Заголовок 2 Знак1"/>
    <w:aliases w:val="Reset numbering Знак1"/>
    <w:uiPriority w:val="9"/>
    <w:semiHidden/>
    <w:rsid w:val="004976BA"/>
    <w:rPr>
      <w:rFonts w:ascii="Cambria" w:hAnsi="Cambria" w:hint="default"/>
      <w:b/>
      <w:bCs w:val="0"/>
      <w:color w:val="4F81BD"/>
      <w:sz w:val="26"/>
    </w:rPr>
  </w:style>
  <w:style w:type="character" w:customStyle="1" w:styleId="1ffff0">
    <w:name w:val="Текст Знак1"/>
    <w:aliases w:val="Знак Знак2,Знак Знак Знак Знак Знак Знак Знак Знак Знак Знак1"/>
    <w:uiPriority w:val="99"/>
    <w:semiHidden/>
    <w:rsid w:val="004976BA"/>
    <w:rPr>
      <w:rFonts w:ascii="Consolas" w:hAnsi="Consolas" w:cs="Consolas" w:hint="default"/>
      <w:sz w:val="21"/>
    </w:rPr>
  </w:style>
  <w:style w:type="table" w:styleId="1ffff1">
    <w:name w:val="Table Classic 1"/>
    <w:basedOn w:val="a5"/>
    <w:uiPriority w:val="99"/>
    <w:unhideWhenUsed/>
    <w:rsid w:val="004976B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6">
    <w:name w:val="Классическая таблица 11"/>
    <w:uiPriority w:val="99"/>
    <w:rsid w:val="004976B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2111">
    <w:name w:val="Сетка таблицы2111"/>
    <w:uiPriority w:val="99"/>
    <w:rsid w:val="004976BA"/>
    <w:pPr>
      <w:spacing w:after="0" w:line="240" w:lineRule="auto"/>
      <w:ind w:firstLine="680"/>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
    <w:name w:val="Сетка таблицы31"/>
    <w:uiPriority w:val="99"/>
    <w:rsid w:val="004976BA"/>
    <w:pPr>
      <w:spacing w:after="0" w:line="240" w:lineRule="auto"/>
      <w:ind w:firstLine="680"/>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0">
    <w:name w:val="Сетка таблицы412"/>
    <w:uiPriority w:val="99"/>
    <w:rsid w:val="004976B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Классическая таблица 12"/>
    <w:uiPriority w:val="99"/>
    <w:rsid w:val="004976B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12">
    <w:name w:val="Классическая таблица 111"/>
    <w:uiPriority w:val="99"/>
    <w:rsid w:val="004976B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25">
    <w:name w:val="Сетка таблицы12"/>
    <w:uiPriority w:val="99"/>
    <w:rsid w:val="004976BA"/>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4">
    <w:name w:val="Сетка таблицы22"/>
    <w:uiPriority w:val="99"/>
    <w:rsid w:val="004976BA"/>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Классическая таблица 13"/>
    <w:uiPriority w:val="99"/>
    <w:rsid w:val="004976B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20">
    <w:name w:val="Классическая таблица 112"/>
    <w:uiPriority w:val="99"/>
    <w:rsid w:val="004976B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210">
    <w:name w:val="Классическая таблица 121"/>
    <w:uiPriority w:val="99"/>
    <w:rsid w:val="004976B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13">
    <w:name w:val="Сетка таблицы111"/>
    <w:uiPriority w:val="99"/>
    <w:rsid w:val="004976B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Классическая таблица 1111"/>
    <w:uiPriority w:val="99"/>
    <w:rsid w:val="004976B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numbering" w:customStyle="1" w:styleId="225">
    <w:name w:val="Нет списка22"/>
    <w:next w:val="a6"/>
    <w:uiPriority w:val="99"/>
    <w:semiHidden/>
    <w:unhideWhenUsed/>
    <w:rsid w:val="004976BA"/>
  </w:style>
  <w:style w:type="paragraph" w:customStyle="1" w:styleId="21e">
    <w:name w:val="Заголовок 21"/>
    <w:basedOn w:val="a2"/>
    <w:next w:val="a2"/>
    <w:semiHidden/>
    <w:unhideWhenUsed/>
    <w:qFormat/>
    <w:rsid w:val="004976BA"/>
    <w:pPr>
      <w:keepNext/>
      <w:keepLines/>
      <w:spacing w:before="200" w:line="276" w:lineRule="auto"/>
      <w:jc w:val="left"/>
      <w:outlineLvl w:val="1"/>
    </w:pPr>
    <w:rPr>
      <w:rFonts w:ascii="Cambria" w:hAnsi="Cambria"/>
      <w:b/>
      <w:bCs/>
      <w:color w:val="4F81BD"/>
      <w:szCs w:val="26"/>
      <w:lang w:eastAsia="en-US"/>
    </w:rPr>
  </w:style>
  <w:style w:type="paragraph" w:customStyle="1" w:styleId="415">
    <w:name w:val="Заголовок 41"/>
    <w:basedOn w:val="a2"/>
    <w:next w:val="a2"/>
    <w:semiHidden/>
    <w:unhideWhenUsed/>
    <w:qFormat/>
    <w:rsid w:val="004976BA"/>
    <w:pPr>
      <w:keepNext/>
      <w:keepLines/>
      <w:spacing w:before="200" w:line="276" w:lineRule="auto"/>
      <w:jc w:val="left"/>
      <w:outlineLvl w:val="3"/>
    </w:pPr>
    <w:rPr>
      <w:rFonts w:ascii="Cambria" w:hAnsi="Cambria"/>
      <w:b/>
      <w:bCs/>
      <w:i/>
      <w:iCs/>
      <w:color w:val="4F81BD"/>
      <w:sz w:val="22"/>
      <w:szCs w:val="22"/>
      <w:lang w:eastAsia="en-US"/>
    </w:rPr>
  </w:style>
  <w:style w:type="numbering" w:customStyle="1" w:styleId="11111">
    <w:name w:val="Нет списка1111"/>
    <w:next w:val="a6"/>
    <w:uiPriority w:val="99"/>
    <w:semiHidden/>
    <w:unhideWhenUsed/>
    <w:rsid w:val="004976BA"/>
  </w:style>
  <w:style w:type="character" w:customStyle="1" w:styleId="416">
    <w:name w:val="Заголовок 4 Знак1"/>
    <w:uiPriority w:val="9"/>
    <w:semiHidden/>
    <w:rsid w:val="004976BA"/>
    <w:rPr>
      <w:rFonts w:ascii="Cambria" w:eastAsia="Times New Roman" w:hAnsi="Cambria" w:cs="Times New Roman"/>
      <w:b/>
      <w:bCs/>
      <w:i/>
      <w:iCs/>
      <w:color w:val="4F81BD"/>
    </w:rPr>
  </w:style>
  <w:style w:type="paragraph" w:styleId="afffffffff3">
    <w:name w:val="Normal Indent"/>
    <w:basedOn w:val="a2"/>
    <w:uiPriority w:val="99"/>
    <w:unhideWhenUsed/>
    <w:rsid w:val="004976BA"/>
    <w:pPr>
      <w:spacing w:after="200" w:line="276" w:lineRule="auto"/>
      <w:ind w:left="708"/>
      <w:jc w:val="left"/>
    </w:pPr>
    <w:rPr>
      <w:rFonts w:ascii="Calibri" w:eastAsia="Calibri" w:hAnsi="Calibri"/>
      <w:sz w:val="22"/>
      <w:szCs w:val="22"/>
      <w:lang w:eastAsia="en-US"/>
    </w:rPr>
  </w:style>
  <w:style w:type="paragraph" w:customStyle="1" w:styleId="Style81">
    <w:name w:val="Style81"/>
    <w:basedOn w:val="a2"/>
    <w:uiPriority w:val="99"/>
    <w:rsid w:val="004976BA"/>
    <w:pPr>
      <w:widowControl w:val="0"/>
      <w:suppressAutoHyphens/>
      <w:autoSpaceDE w:val="0"/>
      <w:autoSpaceDN w:val="0"/>
      <w:jc w:val="left"/>
    </w:pPr>
    <w:rPr>
      <w:rFonts w:eastAsia="Arial Unicode MS"/>
      <w:kern w:val="3"/>
      <w:lang w:eastAsia="zh-CN" w:bidi="hi-IN"/>
    </w:rPr>
  </w:style>
  <w:style w:type="paragraph" w:customStyle="1" w:styleId="afffffffff4">
    <w:name w:val="???????"/>
    <w:uiPriority w:val="99"/>
    <w:rsid w:val="004976BA"/>
    <w:pPr>
      <w:widowControl w:val="0"/>
      <w:suppressAutoHyphens/>
      <w:autoSpaceDE w:val="0"/>
      <w:spacing w:after="0" w:line="200" w:lineRule="atLeast"/>
    </w:pPr>
    <w:rPr>
      <w:rFonts w:ascii="Mangal" w:eastAsia="Times New Roman" w:hAnsi="Mangal" w:cs="Mangal"/>
      <w:kern w:val="2"/>
      <w:sz w:val="36"/>
      <w:szCs w:val="36"/>
      <w:lang w:eastAsia="hi-IN" w:bidi="hi-IN"/>
    </w:rPr>
  </w:style>
  <w:style w:type="paragraph" w:customStyle="1" w:styleId="1ffff2">
    <w:name w:val="экфи1"/>
    <w:basedOn w:val="a2"/>
    <w:uiPriority w:val="99"/>
    <w:rsid w:val="004976BA"/>
    <w:pPr>
      <w:spacing w:line="360" w:lineRule="auto"/>
      <w:ind w:firstLine="720"/>
    </w:pPr>
    <w:rPr>
      <w:szCs w:val="20"/>
    </w:rPr>
  </w:style>
  <w:style w:type="paragraph" w:customStyle="1" w:styleId="textreview1">
    <w:name w:val="text_review1"/>
    <w:basedOn w:val="a2"/>
    <w:uiPriority w:val="99"/>
    <w:rsid w:val="004976BA"/>
    <w:pPr>
      <w:pBdr>
        <w:bottom w:val="single" w:sz="8" w:space="0" w:color="F0F0F0"/>
      </w:pBdr>
      <w:spacing w:before="94" w:after="224"/>
      <w:jc w:val="left"/>
    </w:pPr>
    <w:rPr>
      <w:caps/>
    </w:rPr>
  </w:style>
  <w:style w:type="paragraph" w:customStyle="1" w:styleId="xl183">
    <w:name w:val="xl183"/>
    <w:basedOn w:val="a2"/>
    <w:uiPriority w:val="99"/>
    <w:rsid w:val="004976BA"/>
    <w:pPr>
      <w:pBdr>
        <w:bottom w:val="single" w:sz="4" w:space="0" w:color="auto"/>
        <w:right w:val="single" w:sz="4" w:space="0" w:color="auto"/>
      </w:pBdr>
      <w:spacing w:before="100" w:beforeAutospacing="1" w:after="100" w:afterAutospacing="1"/>
      <w:jc w:val="center"/>
    </w:pPr>
  </w:style>
  <w:style w:type="paragraph" w:customStyle="1" w:styleId="xl184">
    <w:name w:val="xl184"/>
    <w:basedOn w:val="a2"/>
    <w:uiPriority w:val="99"/>
    <w:rsid w:val="004976B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u w:val="single"/>
    </w:rPr>
  </w:style>
  <w:style w:type="paragraph" w:customStyle="1" w:styleId="xl185">
    <w:name w:val="xl185"/>
    <w:basedOn w:val="a2"/>
    <w:uiPriority w:val="99"/>
    <w:rsid w:val="004976B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u w:val="single"/>
    </w:rPr>
  </w:style>
  <w:style w:type="paragraph" w:customStyle="1" w:styleId="xl186">
    <w:name w:val="xl186"/>
    <w:basedOn w:val="a2"/>
    <w:uiPriority w:val="99"/>
    <w:rsid w:val="004976BA"/>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187">
    <w:name w:val="xl187"/>
    <w:basedOn w:val="a2"/>
    <w:uiPriority w:val="99"/>
    <w:rsid w:val="004976BA"/>
    <w:pPr>
      <w:pBdr>
        <w:top w:val="single" w:sz="4" w:space="0" w:color="auto"/>
        <w:left w:val="single" w:sz="4" w:space="0" w:color="auto"/>
      </w:pBdr>
      <w:spacing w:before="100" w:beforeAutospacing="1" w:after="100" w:afterAutospacing="1"/>
      <w:jc w:val="left"/>
    </w:pPr>
  </w:style>
  <w:style w:type="paragraph" w:customStyle="1" w:styleId="xl188">
    <w:name w:val="xl188"/>
    <w:basedOn w:val="a2"/>
    <w:uiPriority w:val="99"/>
    <w:rsid w:val="004976BA"/>
    <w:pPr>
      <w:pBdr>
        <w:left w:val="single" w:sz="4" w:space="0" w:color="auto"/>
      </w:pBdr>
      <w:spacing w:before="100" w:beforeAutospacing="1" w:after="100" w:afterAutospacing="1"/>
      <w:jc w:val="left"/>
    </w:pPr>
  </w:style>
  <w:style w:type="paragraph" w:customStyle="1" w:styleId="xl189">
    <w:name w:val="xl189"/>
    <w:basedOn w:val="a2"/>
    <w:uiPriority w:val="99"/>
    <w:rsid w:val="004976BA"/>
    <w:pPr>
      <w:pBdr>
        <w:left w:val="single" w:sz="4" w:space="0" w:color="auto"/>
        <w:bottom w:val="single" w:sz="4" w:space="0" w:color="auto"/>
      </w:pBdr>
      <w:spacing w:before="100" w:beforeAutospacing="1" w:after="100" w:afterAutospacing="1"/>
      <w:jc w:val="left"/>
    </w:pPr>
  </w:style>
  <w:style w:type="paragraph" w:customStyle="1" w:styleId="xl190">
    <w:name w:val="xl190"/>
    <w:basedOn w:val="a2"/>
    <w:uiPriority w:val="99"/>
    <w:rsid w:val="004976BA"/>
    <w:pPr>
      <w:pBdr>
        <w:left w:val="single" w:sz="4" w:space="0" w:color="auto"/>
        <w:bottom w:val="single" w:sz="4" w:space="0" w:color="auto"/>
      </w:pBdr>
      <w:spacing w:before="100" w:beforeAutospacing="1" w:after="100" w:afterAutospacing="1"/>
      <w:jc w:val="center"/>
    </w:pPr>
    <w:rPr>
      <w:b/>
      <w:bCs/>
      <w:color w:val="000000"/>
    </w:rPr>
  </w:style>
  <w:style w:type="paragraph" w:customStyle="1" w:styleId="xl191">
    <w:name w:val="xl191"/>
    <w:basedOn w:val="a2"/>
    <w:uiPriority w:val="99"/>
    <w:rsid w:val="004976BA"/>
    <w:pPr>
      <w:pBdr>
        <w:bottom w:val="single" w:sz="4" w:space="0" w:color="auto"/>
        <w:right w:val="single" w:sz="4" w:space="0" w:color="auto"/>
      </w:pBdr>
      <w:spacing w:before="100" w:beforeAutospacing="1" w:after="100" w:afterAutospacing="1"/>
      <w:jc w:val="center"/>
    </w:pPr>
    <w:rPr>
      <w:b/>
      <w:bCs/>
      <w:color w:val="000000"/>
    </w:rPr>
  </w:style>
  <w:style w:type="paragraph" w:customStyle="1" w:styleId="xl192">
    <w:name w:val="xl192"/>
    <w:basedOn w:val="a2"/>
    <w:uiPriority w:val="99"/>
    <w:rsid w:val="004976BA"/>
    <w:pPr>
      <w:pBdr>
        <w:top w:val="single" w:sz="4" w:space="0" w:color="auto"/>
      </w:pBdr>
      <w:spacing w:before="100" w:beforeAutospacing="1" w:after="100" w:afterAutospacing="1"/>
      <w:jc w:val="center"/>
    </w:pPr>
    <w:rPr>
      <w:color w:val="000000"/>
    </w:rPr>
  </w:style>
  <w:style w:type="paragraph" w:customStyle="1" w:styleId="xl193">
    <w:name w:val="xl193"/>
    <w:basedOn w:val="a2"/>
    <w:uiPriority w:val="99"/>
    <w:rsid w:val="004976BA"/>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194">
    <w:name w:val="xl194"/>
    <w:basedOn w:val="a2"/>
    <w:uiPriority w:val="99"/>
    <w:rsid w:val="004976BA"/>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95">
    <w:name w:val="xl195"/>
    <w:basedOn w:val="a2"/>
    <w:uiPriority w:val="99"/>
    <w:rsid w:val="004976BA"/>
    <w:pPr>
      <w:pBdr>
        <w:left w:val="single" w:sz="4" w:space="0" w:color="auto"/>
        <w:right w:val="single" w:sz="4" w:space="0" w:color="auto"/>
      </w:pBdr>
      <w:spacing w:before="100" w:beforeAutospacing="1" w:after="100" w:afterAutospacing="1"/>
      <w:jc w:val="left"/>
    </w:pPr>
    <w:rPr>
      <w:color w:val="000000"/>
    </w:rPr>
  </w:style>
  <w:style w:type="paragraph" w:customStyle="1" w:styleId="xl196">
    <w:name w:val="xl196"/>
    <w:basedOn w:val="a2"/>
    <w:uiPriority w:val="99"/>
    <w:rsid w:val="004976B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u w:val="single"/>
    </w:rPr>
  </w:style>
  <w:style w:type="paragraph" w:customStyle="1" w:styleId="65">
    <w:name w:val="6Заглавие Знак Знак"/>
    <w:basedOn w:val="a2"/>
    <w:uiPriority w:val="99"/>
    <w:rsid w:val="004976BA"/>
    <w:pPr>
      <w:suppressAutoHyphens/>
      <w:jc w:val="center"/>
    </w:pPr>
    <w:rPr>
      <w:rFonts w:eastAsia="Batang"/>
      <w:b/>
      <w:bCs/>
      <w:szCs w:val="26"/>
      <w:lang w:eastAsia="ar-SA"/>
    </w:rPr>
  </w:style>
  <w:style w:type="character" w:customStyle="1" w:styleId="1ffff3">
    <w:name w:val="Слабая ссылка1"/>
    <w:uiPriority w:val="31"/>
    <w:qFormat/>
    <w:rsid w:val="004976BA"/>
    <w:rPr>
      <w:smallCaps/>
      <w:color w:val="C0504D"/>
      <w:u w:val="single"/>
    </w:rPr>
  </w:style>
  <w:style w:type="character" w:customStyle="1" w:styleId="FontStyle158">
    <w:name w:val="Font Style158"/>
    <w:rsid w:val="004976BA"/>
    <w:rPr>
      <w:rFonts w:ascii="Times New Roman" w:eastAsia="Times New Roman" w:hAnsi="Times New Roman" w:cs="Times New Roman" w:hint="default"/>
      <w:color w:val="auto"/>
      <w:sz w:val="26"/>
      <w:lang w:val="ru-RU" w:eastAsia="zh-CN"/>
    </w:rPr>
  </w:style>
  <w:style w:type="character" w:customStyle="1" w:styleId="FontStyle157">
    <w:name w:val="Font Style157"/>
    <w:rsid w:val="004976BA"/>
    <w:rPr>
      <w:rFonts w:ascii="Times New Roman" w:eastAsia="Times New Roman" w:hAnsi="Times New Roman" w:cs="Times New Roman" w:hint="default"/>
      <w:b/>
      <w:bCs w:val="0"/>
      <w:color w:val="auto"/>
      <w:sz w:val="26"/>
      <w:lang w:val="ru-RU" w:eastAsia="zh-CN"/>
    </w:rPr>
  </w:style>
  <w:style w:type="character" w:customStyle="1" w:styleId="1ffff4">
    <w:name w:val="Текст выноски Знак1"/>
    <w:semiHidden/>
    <w:rsid w:val="004976BA"/>
    <w:rPr>
      <w:rFonts w:ascii="Tahoma" w:eastAsia="Times New Roman" w:hAnsi="Tahoma" w:cs="Tahoma" w:hint="default"/>
      <w:sz w:val="16"/>
      <w:szCs w:val="16"/>
      <w:lang w:eastAsia="ru-RU"/>
    </w:rPr>
  </w:style>
  <w:style w:type="character" w:customStyle="1" w:styleId="1ffff5">
    <w:name w:val="Текст сноски Знак1"/>
    <w:uiPriority w:val="99"/>
    <w:semiHidden/>
    <w:rsid w:val="004976BA"/>
    <w:rPr>
      <w:rFonts w:ascii="Times New Roman" w:eastAsia="Times New Roman" w:hAnsi="Times New Roman" w:cs="Times New Roman" w:hint="default"/>
    </w:rPr>
  </w:style>
  <w:style w:type="table" w:customStyle="1" w:styleId="-41">
    <w:name w:val="Светлая заливка - Акцент 41"/>
    <w:basedOn w:val="a5"/>
    <w:next w:val="-4"/>
    <w:uiPriority w:val="60"/>
    <w:rsid w:val="004976BA"/>
    <w:pPr>
      <w:spacing w:after="0" w:line="240" w:lineRule="auto"/>
    </w:pPr>
    <w:rPr>
      <w:rFonts w:ascii="Calibri" w:eastAsia="Calibri" w:hAnsi="Calibri" w:cs="Times New Roman"/>
      <w:color w:val="5F497A"/>
    </w:rPr>
    <w:tblPr>
      <w:tblStyleRowBandSize w:val="1"/>
      <w:tblStyleColBandSize w:val="1"/>
      <w:tblBorders>
        <w:top w:val="single" w:sz="8" w:space="0" w:color="8064A2"/>
        <w:bottom w:val="single" w:sz="8" w:space="0" w:color="8064A2"/>
      </w:tblBorders>
    </w:tblPr>
    <w:tblStylePr w:type="fir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3">
    <w:name w:val="Сетка таблицы13"/>
    <w:basedOn w:val="a5"/>
    <w:uiPriority w:val="59"/>
    <w:rsid w:val="004976BA"/>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2">
    <w:name w:val="Сетка таблицы23"/>
    <w:basedOn w:val="a5"/>
    <w:uiPriority w:val="59"/>
    <w:rsid w:val="004976BA"/>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2">
    <w:name w:val="Сетка таблицы322"/>
    <w:basedOn w:val="a5"/>
    <w:uiPriority w:val="59"/>
    <w:rsid w:val="004976B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5"/>
    <w:uiPriority w:val="59"/>
    <w:rsid w:val="004976BA"/>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4">
    <w:name w:val="Сетка таблицы51"/>
    <w:basedOn w:val="a5"/>
    <w:uiPriority w:val="59"/>
    <w:rsid w:val="004976B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4">
    <w:name w:val="Слабая ссылка2"/>
    <w:uiPriority w:val="31"/>
    <w:qFormat/>
    <w:rsid w:val="004976BA"/>
    <w:rPr>
      <w:smallCaps/>
      <w:color w:val="C0504D"/>
      <w:u w:val="single"/>
    </w:rPr>
  </w:style>
  <w:style w:type="table" w:customStyle="1" w:styleId="-42">
    <w:name w:val="Светлая заливка - Акцент 42"/>
    <w:basedOn w:val="a5"/>
    <w:next w:val="-4"/>
    <w:uiPriority w:val="60"/>
    <w:rsid w:val="004976BA"/>
    <w:pPr>
      <w:spacing w:after="0" w:line="240" w:lineRule="auto"/>
    </w:pPr>
    <w:rPr>
      <w:rFonts w:ascii="Calibri" w:eastAsia="Calibri" w:hAnsi="Calibri" w:cs="Times New Roman"/>
      <w:color w:val="5F497A"/>
      <w:lang w:eastAsia="ru-R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211pt">
    <w:name w:val="Основной текст (2) + 11 pt"/>
    <w:rsid w:val="004976BA"/>
  </w:style>
  <w:style w:type="numbering" w:customStyle="1" w:styleId="317">
    <w:name w:val="Нет списка31"/>
    <w:next w:val="a6"/>
    <w:uiPriority w:val="99"/>
    <w:semiHidden/>
    <w:unhideWhenUsed/>
    <w:rsid w:val="004976BA"/>
  </w:style>
  <w:style w:type="numbering" w:customStyle="1" w:styleId="1211">
    <w:name w:val="Нет списка121"/>
    <w:next w:val="a6"/>
    <w:uiPriority w:val="99"/>
    <w:semiHidden/>
    <w:unhideWhenUsed/>
    <w:rsid w:val="004976BA"/>
  </w:style>
  <w:style w:type="numbering" w:customStyle="1" w:styleId="111110">
    <w:name w:val="Нет списка11111"/>
    <w:next w:val="a6"/>
    <w:uiPriority w:val="99"/>
    <w:semiHidden/>
    <w:unhideWhenUsed/>
    <w:rsid w:val="004976BA"/>
  </w:style>
  <w:style w:type="numbering" w:customStyle="1" w:styleId="117">
    <w:name w:val="Стиль11"/>
    <w:rsid w:val="004976BA"/>
  </w:style>
  <w:style w:type="numbering" w:customStyle="1" w:styleId="2112">
    <w:name w:val="Нет списка211"/>
    <w:next w:val="a6"/>
    <w:uiPriority w:val="99"/>
    <w:semiHidden/>
    <w:unhideWhenUsed/>
    <w:rsid w:val="004976BA"/>
  </w:style>
  <w:style w:type="numbering" w:customStyle="1" w:styleId="111111">
    <w:name w:val="Нет списка111111"/>
    <w:next w:val="a6"/>
    <w:uiPriority w:val="99"/>
    <w:semiHidden/>
    <w:unhideWhenUsed/>
    <w:rsid w:val="004976BA"/>
  </w:style>
  <w:style w:type="table" w:customStyle="1" w:styleId="-421">
    <w:name w:val="Светлая заливка - Акцент 421"/>
    <w:basedOn w:val="a5"/>
    <w:next w:val="-4"/>
    <w:uiPriority w:val="60"/>
    <w:rsid w:val="004976BA"/>
    <w:pPr>
      <w:spacing w:after="0" w:line="240" w:lineRule="auto"/>
    </w:pPr>
    <w:rPr>
      <w:rFonts w:ascii="Calibri" w:eastAsia="Calibri" w:hAnsi="Calibri" w:cs="Times New Roman"/>
      <w:color w:val="5F497A"/>
      <w:lang w:eastAsia="ru-R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2ff5">
    <w:name w:val="Основной текст Знак2"/>
    <w:uiPriority w:val="99"/>
    <w:semiHidden/>
    <w:rsid w:val="004976BA"/>
  </w:style>
  <w:style w:type="table" w:customStyle="1" w:styleId="-43">
    <w:name w:val="Светлая заливка - Акцент 43"/>
    <w:basedOn w:val="a5"/>
    <w:next w:val="-4"/>
    <w:uiPriority w:val="60"/>
    <w:rsid w:val="004976BA"/>
    <w:pPr>
      <w:spacing w:after="0" w:line="240" w:lineRule="auto"/>
    </w:pPr>
    <w:rPr>
      <w:rFonts w:ascii="Calibri" w:eastAsia="Calibri" w:hAnsi="Calibri"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numbering" w:customStyle="1" w:styleId="417">
    <w:name w:val="Нет списка41"/>
    <w:next w:val="a6"/>
    <w:uiPriority w:val="99"/>
    <w:semiHidden/>
    <w:unhideWhenUsed/>
    <w:rsid w:val="004976BA"/>
  </w:style>
  <w:style w:type="numbering" w:customStyle="1" w:styleId="134">
    <w:name w:val="Нет списка13"/>
    <w:next w:val="a6"/>
    <w:uiPriority w:val="99"/>
    <w:semiHidden/>
    <w:unhideWhenUsed/>
    <w:rsid w:val="004976BA"/>
  </w:style>
  <w:style w:type="numbering" w:customStyle="1" w:styleId="1121">
    <w:name w:val="Нет списка112"/>
    <w:next w:val="a6"/>
    <w:uiPriority w:val="99"/>
    <w:semiHidden/>
    <w:unhideWhenUsed/>
    <w:rsid w:val="004976BA"/>
  </w:style>
  <w:style w:type="numbering" w:customStyle="1" w:styleId="126">
    <w:name w:val="Стиль12"/>
    <w:rsid w:val="004976BA"/>
  </w:style>
  <w:style w:type="numbering" w:customStyle="1" w:styleId="2210">
    <w:name w:val="Нет списка221"/>
    <w:next w:val="a6"/>
    <w:uiPriority w:val="99"/>
    <w:semiHidden/>
    <w:unhideWhenUsed/>
    <w:rsid w:val="004976BA"/>
  </w:style>
  <w:style w:type="numbering" w:customStyle="1" w:styleId="11120">
    <w:name w:val="Нет списка1112"/>
    <w:next w:val="a6"/>
    <w:uiPriority w:val="99"/>
    <w:semiHidden/>
    <w:unhideWhenUsed/>
    <w:rsid w:val="004976BA"/>
  </w:style>
  <w:style w:type="table" w:customStyle="1" w:styleId="-44">
    <w:name w:val="Светлая заливка - Акцент 44"/>
    <w:basedOn w:val="a5"/>
    <w:next w:val="-4"/>
    <w:uiPriority w:val="60"/>
    <w:rsid w:val="004976BA"/>
    <w:pPr>
      <w:spacing w:after="0" w:line="240" w:lineRule="auto"/>
    </w:pPr>
    <w:rPr>
      <w:rFonts w:ascii="Calibri" w:eastAsia="Calibri" w:hAnsi="Calibri"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3f0">
    <w:name w:val="Основной текст Знак3"/>
    <w:uiPriority w:val="99"/>
    <w:semiHidden/>
    <w:rsid w:val="004976BA"/>
    <w:rPr>
      <w:rFonts w:ascii="Calibri" w:eastAsia="Times New Roman" w:hAnsi="Calibri" w:cs="Times New Roman"/>
    </w:rPr>
  </w:style>
  <w:style w:type="table" w:styleId="-4">
    <w:name w:val="Light Shading Accent 4"/>
    <w:basedOn w:val="a5"/>
    <w:uiPriority w:val="60"/>
    <w:rsid w:val="004976BA"/>
    <w:pPr>
      <w:spacing w:after="0" w:line="240" w:lineRule="auto"/>
    </w:pPr>
    <w:rPr>
      <w:rFonts w:ascii="Calibri" w:eastAsia="Calibri" w:hAnsi="Calibri"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styleId="afffffffff5">
    <w:name w:val="Subtle Reference"/>
    <w:uiPriority w:val="31"/>
    <w:qFormat/>
    <w:rsid w:val="004976BA"/>
    <w:rPr>
      <w:smallCaps/>
      <w:color w:val="C0504D"/>
      <w:u w:val="single"/>
    </w:rPr>
  </w:style>
  <w:style w:type="table" w:customStyle="1" w:styleId="3211">
    <w:name w:val="Сетка таблицы3211"/>
    <w:basedOn w:val="a5"/>
    <w:uiPriority w:val="59"/>
    <w:rsid w:val="004976B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
    <w:basedOn w:val="a5"/>
    <w:next w:val="a9"/>
    <w:uiPriority w:val="59"/>
    <w:rsid w:val="004976B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
    <w:basedOn w:val="a5"/>
    <w:next w:val="a9"/>
    <w:uiPriority w:val="59"/>
    <w:rsid w:val="004976B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5"/>
    <w:next w:val="a9"/>
    <w:uiPriority w:val="59"/>
    <w:rsid w:val="004976B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Сетка таблицы9"/>
    <w:basedOn w:val="a5"/>
    <w:next w:val="a9"/>
    <w:uiPriority w:val="59"/>
    <w:rsid w:val="004976B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Сетка таблицы10"/>
    <w:basedOn w:val="a5"/>
    <w:next w:val="a9"/>
    <w:uiPriority w:val="59"/>
    <w:rsid w:val="004976B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f">
    <w:name w:val="Основной текст с отступом 2 Знак1"/>
    <w:uiPriority w:val="99"/>
    <w:semiHidden/>
    <w:rsid w:val="004976BA"/>
    <w:rPr>
      <w:rFonts w:ascii="Times New Roman" w:eastAsia="Times New Roman" w:hAnsi="Times New Roman" w:cs="Times New Roman"/>
      <w:sz w:val="20"/>
      <w:szCs w:val="20"/>
      <w:lang w:eastAsia="ru-RU"/>
    </w:rPr>
  </w:style>
  <w:style w:type="table" w:customStyle="1" w:styleId="171">
    <w:name w:val="Сетка таблицы17"/>
    <w:basedOn w:val="a5"/>
    <w:next w:val="a9"/>
    <w:uiPriority w:val="59"/>
    <w:rsid w:val="004976B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4976B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7">
    <w:name w:val="Нет списка5"/>
    <w:next w:val="a6"/>
    <w:uiPriority w:val="99"/>
    <w:semiHidden/>
    <w:unhideWhenUsed/>
    <w:rsid w:val="004976BA"/>
  </w:style>
  <w:style w:type="table" w:customStyle="1" w:styleId="TableNormal1">
    <w:name w:val="Table Normal1"/>
    <w:uiPriority w:val="2"/>
    <w:semiHidden/>
    <w:unhideWhenUsed/>
    <w:qFormat/>
    <w:rsid w:val="004976B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1ffff6">
    <w:name w:val="index 1"/>
    <w:basedOn w:val="a2"/>
    <w:next w:val="a2"/>
    <w:autoRedefine/>
    <w:uiPriority w:val="99"/>
    <w:unhideWhenUsed/>
    <w:rsid w:val="004976BA"/>
    <w:pPr>
      <w:ind w:left="200" w:hanging="200"/>
      <w:jc w:val="left"/>
    </w:pPr>
    <w:rPr>
      <w:sz w:val="20"/>
      <w:szCs w:val="20"/>
    </w:rPr>
  </w:style>
  <w:style w:type="table" w:customStyle="1" w:styleId="242">
    <w:name w:val="Сетка таблицы24"/>
    <w:basedOn w:val="a5"/>
    <w:next w:val="a9"/>
    <w:uiPriority w:val="59"/>
    <w:rsid w:val="004976B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
    <w:basedOn w:val="a5"/>
    <w:next w:val="a9"/>
    <w:rsid w:val="004976B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6">
    <w:name w:val="Основной т"/>
    <w:basedOn w:val="a2"/>
    <w:uiPriority w:val="99"/>
    <w:rsid w:val="004976BA"/>
    <w:pPr>
      <w:spacing w:line="360" w:lineRule="auto"/>
      <w:ind w:firstLine="709"/>
    </w:pPr>
    <w:rPr>
      <w:rFonts w:ascii="Calibri" w:hAnsi="Calibri"/>
    </w:rPr>
  </w:style>
  <w:style w:type="paragraph" w:customStyle="1" w:styleId="SecondSubtitle2">
    <w:name w:val="Second Subtitle 2"/>
    <w:basedOn w:val="22"/>
    <w:link w:val="SecondSubtitle20"/>
    <w:uiPriority w:val="99"/>
    <w:rsid w:val="004976BA"/>
    <w:pPr>
      <w:keepLines w:val="0"/>
      <w:spacing w:before="240" w:after="60" w:line="240" w:lineRule="auto"/>
      <w:ind w:left="576" w:hanging="576"/>
      <w:jc w:val="left"/>
    </w:pPr>
    <w:rPr>
      <w:rFonts w:ascii="Verdana" w:hAnsi="Verdana"/>
      <w:b w:val="0"/>
      <w:iCs/>
      <w:color w:val="000000"/>
      <w:szCs w:val="28"/>
      <w:lang w:eastAsia="en-US"/>
    </w:rPr>
  </w:style>
  <w:style w:type="character" w:customStyle="1" w:styleId="SecondSubtitle20">
    <w:name w:val="Second Subtitle 2 Знак"/>
    <w:link w:val="SecondSubtitle2"/>
    <w:uiPriority w:val="99"/>
    <w:locked/>
    <w:rsid w:val="004976BA"/>
    <w:rPr>
      <w:rFonts w:ascii="Verdana" w:eastAsia="Times New Roman" w:hAnsi="Verdana" w:cs="Times New Roman"/>
      <w:bCs/>
      <w:iCs/>
      <w:color w:val="000000"/>
      <w:sz w:val="28"/>
      <w:szCs w:val="28"/>
    </w:rPr>
  </w:style>
  <w:style w:type="table" w:customStyle="1" w:styleId="191">
    <w:name w:val="Сетка таблицы19"/>
    <w:basedOn w:val="a5"/>
    <w:next w:val="a9"/>
    <w:uiPriority w:val="59"/>
    <w:rsid w:val="004976B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7">
    <w:name w:val="Нормальный (таблица)"/>
    <w:basedOn w:val="a2"/>
    <w:next w:val="a2"/>
    <w:uiPriority w:val="99"/>
    <w:rsid w:val="004976BA"/>
    <w:pPr>
      <w:widowControl w:val="0"/>
      <w:autoSpaceDE w:val="0"/>
      <w:autoSpaceDN w:val="0"/>
      <w:adjustRightInd w:val="0"/>
    </w:pPr>
    <w:rPr>
      <w:rFonts w:ascii="Arial" w:hAnsi="Arial" w:cs="Arial"/>
    </w:rPr>
  </w:style>
  <w:style w:type="paragraph" w:customStyle="1" w:styleId="afffffffff8">
    <w:name w:val="Прижатый влево"/>
    <w:basedOn w:val="a2"/>
    <w:next w:val="a2"/>
    <w:uiPriority w:val="99"/>
    <w:rsid w:val="004976BA"/>
    <w:pPr>
      <w:widowControl w:val="0"/>
      <w:autoSpaceDE w:val="0"/>
      <w:autoSpaceDN w:val="0"/>
      <w:adjustRightInd w:val="0"/>
      <w:jc w:val="left"/>
    </w:pPr>
    <w:rPr>
      <w:rFonts w:ascii="Arial" w:hAnsi="Arial" w:cs="Arial"/>
    </w:rPr>
  </w:style>
  <w:style w:type="numbering" w:customStyle="1" w:styleId="66">
    <w:name w:val="Нет списка6"/>
    <w:next w:val="a6"/>
    <w:uiPriority w:val="99"/>
    <w:semiHidden/>
    <w:unhideWhenUsed/>
    <w:rsid w:val="004976BA"/>
  </w:style>
  <w:style w:type="paragraph" w:customStyle="1" w:styleId="AAA">
    <w:name w:val="! AAA !"/>
    <w:link w:val="AAA0"/>
    <w:uiPriority w:val="99"/>
    <w:rsid w:val="004976BA"/>
    <w:pPr>
      <w:spacing w:after="120" w:line="240" w:lineRule="auto"/>
      <w:jc w:val="both"/>
    </w:pPr>
    <w:rPr>
      <w:rFonts w:ascii="Times New Roman" w:eastAsia="Calibri" w:hAnsi="Times New Roman" w:cs="Times New Roman"/>
      <w:sz w:val="16"/>
      <w:lang w:eastAsia="ru-RU"/>
    </w:rPr>
  </w:style>
  <w:style w:type="character" w:customStyle="1" w:styleId="AAA0">
    <w:name w:val="! AAA ! Знак"/>
    <w:link w:val="AAA"/>
    <w:uiPriority w:val="99"/>
    <w:locked/>
    <w:rsid w:val="004976BA"/>
    <w:rPr>
      <w:rFonts w:ascii="Times New Roman" w:eastAsia="Calibri" w:hAnsi="Times New Roman" w:cs="Times New Roman"/>
      <w:sz w:val="16"/>
      <w:lang w:eastAsia="ru-RU"/>
    </w:rPr>
  </w:style>
  <w:style w:type="character" w:customStyle="1" w:styleId="TextNPA">
    <w:name w:val="Text NPA"/>
    <w:uiPriority w:val="99"/>
    <w:rsid w:val="004976BA"/>
    <w:rPr>
      <w:rFonts w:ascii="Courier New" w:hAnsi="Courier New"/>
    </w:rPr>
  </w:style>
  <w:style w:type="character" w:customStyle="1" w:styleId="TitleChar">
    <w:name w:val="Title Char"/>
    <w:aliases w:val="Знак Знак12 Char,Знак2 Char"/>
    <w:uiPriority w:val="99"/>
    <w:locked/>
    <w:rsid w:val="004976BA"/>
    <w:rPr>
      <w:b/>
      <w:sz w:val="24"/>
    </w:rPr>
  </w:style>
  <w:style w:type="character" w:customStyle="1" w:styleId="1ffff7">
    <w:name w:val="Название Знак1"/>
    <w:uiPriority w:val="99"/>
    <w:rsid w:val="004976BA"/>
    <w:rPr>
      <w:rFonts w:ascii="Cambria" w:hAnsi="Cambria" w:cs="Times New Roman"/>
      <w:color w:val="17365D"/>
      <w:spacing w:val="5"/>
      <w:kern w:val="28"/>
      <w:sz w:val="52"/>
      <w:szCs w:val="52"/>
      <w:lang w:eastAsia="ru-RU"/>
    </w:rPr>
  </w:style>
  <w:style w:type="character" w:customStyle="1" w:styleId="BodyText2Char">
    <w:name w:val="Body Text 2 Char"/>
    <w:uiPriority w:val="99"/>
    <w:locked/>
    <w:rsid w:val="004976BA"/>
    <w:rPr>
      <w:rFonts w:ascii="Calibri" w:hAnsi="Calibri"/>
    </w:rPr>
  </w:style>
  <w:style w:type="character" w:customStyle="1" w:styleId="21f0">
    <w:name w:val="Основной текст 2 Знак1"/>
    <w:uiPriority w:val="99"/>
    <w:semiHidden/>
    <w:rsid w:val="004976BA"/>
    <w:rPr>
      <w:rFonts w:ascii="Times New Roman" w:hAnsi="Times New Roman" w:cs="Times New Roman"/>
      <w:sz w:val="24"/>
      <w:szCs w:val="24"/>
      <w:lang w:eastAsia="ru-RU"/>
    </w:rPr>
  </w:style>
  <w:style w:type="character" w:customStyle="1" w:styleId="243">
    <w:name w:val="Знак Знак24"/>
    <w:uiPriority w:val="99"/>
    <w:locked/>
    <w:rsid w:val="004976BA"/>
    <w:rPr>
      <w:spacing w:val="4"/>
      <w:sz w:val="28"/>
      <w:lang w:val="ru-RU" w:eastAsia="ru-RU"/>
    </w:rPr>
  </w:style>
  <w:style w:type="paragraph" w:customStyle="1" w:styleId="Standard">
    <w:name w:val="Standard"/>
    <w:uiPriority w:val="99"/>
    <w:rsid w:val="004976BA"/>
    <w:pPr>
      <w:suppressAutoHyphens/>
      <w:spacing w:after="0" w:line="240" w:lineRule="auto"/>
      <w:textAlignment w:val="baseline"/>
    </w:pPr>
    <w:rPr>
      <w:rFonts w:ascii="Times New Roman" w:eastAsia="Times New Roman" w:hAnsi="Times New Roman" w:cs="Times New Roman"/>
      <w:kern w:val="1"/>
      <w:sz w:val="24"/>
      <w:szCs w:val="24"/>
      <w:lang w:eastAsia="ar-SA"/>
    </w:rPr>
  </w:style>
  <w:style w:type="paragraph" w:customStyle="1" w:styleId="58">
    <w:name w:val="Основной текст5"/>
    <w:basedOn w:val="a2"/>
    <w:rsid w:val="004976BA"/>
    <w:pPr>
      <w:widowControl w:val="0"/>
      <w:shd w:val="clear" w:color="auto" w:fill="FFFFFF"/>
      <w:spacing w:after="360" w:line="418" w:lineRule="exact"/>
      <w:jc w:val="center"/>
    </w:pPr>
    <w:rPr>
      <w:rFonts w:ascii="Calibri" w:eastAsia="Calibri" w:hAnsi="Calibri"/>
      <w:spacing w:val="3"/>
      <w:sz w:val="21"/>
      <w:szCs w:val="20"/>
    </w:rPr>
  </w:style>
  <w:style w:type="paragraph" w:customStyle="1" w:styleId="1510">
    <w:name w:val="Основной текст (15)1"/>
    <w:basedOn w:val="a2"/>
    <w:uiPriority w:val="99"/>
    <w:rsid w:val="004976BA"/>
    <w:pPr>
      <w:widowControl w:val="0"/>
      <w:shd w:val="clear" w:color="auto" w:fill="FFFFFF"/>
      <w:spacing w:before="1200" w:line="230" w:lineRule="exact"/>
      <w:ind w:hanging="1100"/>
      <w:jc w:val="left"/>
    </w:pPr>
    <w:rPr>
      <w:rFonts w:ascii="Calibri" w:eastAsia="Calibri" w:hAnsi="Calibri"/>
      <w:b/>
      <w:sz w:val="16"/>
      <w:szCs w:val="20"/>
      <w:lang w:eastAsia="en-US"/>
    </w:rPr>
  </w:style>
  <w:style w:type="character" w:customStyle="1" w:styleId="0pt">
    <w:name w:val="Основной текст + Интервал 0 pt"/>
    <w:uiPriority w:val="99"/>
    <w:rsid w:val="004976BA"/>
    <w:rPr>
      <w:rFonts w:ascii="Times New Roman" w:hAnsi="Times New Roman"/>
      <w:color w:val="000000"/>
      <w:spacing w:val="2"/>
      <w:w w:val="100"/>
      <w:position w:val="0"/>
      <w:sz w:val="21"/>
      <w:u w:val="none"/>
      <w:lang w:val="ru-RU"/>
    </w:rPr>
  </w:style>
  <w:style w:type="paragraph" w:customStyle="1" w:styleId="-S">
    <w:name w:val="- S_Маркированный"/>
    <w:basedOn w:val="a2"/>
    <w:autoRedefine/>
    <w:uiPriority w:val="99"/>
    <w:rsid w:val="004976BA"/>
    <w:pPr>
      <w:spacing w:before="120" w:after="120"/>
      <w:ind w:firstLine="709"/>
    </w:pPr>
    <w:rPr>
      <w:color w:val="000000"/>
    </w:rPr>
  </w:style>
  <w:style w:type="paragraph" w:customStyle="1" w:styleId="172">
    <w:name w:val="Основной текст17"/>
    <w:basedOn w:val="a2"/>
    <w:uiPriority w:val="99"/>
    <w:rsid w:val="004976BA"/>
    <w:pPr>
      <w:widowControl w:val="0"/>
      <w:shd w:val="clear" w:color="auto" w:fill="FFFFFF"/>
      <w:spacing w:after="120" w:line="240" w:lineRule="atLeast"/>
      <w:ind w:hanging="1100"/>
    </w:pPr>
    <w:rPr>
      <w:color w:val="000000"/>
      <w:spacing w:val="1"/>
      <w:sz w:val="16"/>
      <w:szCs w:val="16"/>
    </w:rPr>
  </w:style>
  <w:style w:type="paragraph" w:customStyle="1" w:styleId="143">
    <w:name w:val="Основной текст14"/>
    <w:basedOn w:val="a2"/>
    <w:uiPriority w:val="99"/>
    <w:rsid w:val="004976BA"/>
    <w:pPr>
      <w:widowControl w:val="0"/>
      <w:shd w:val="clear" w:color="auto" w:fill="FFFFFF"/>
      <w:spacing w:after="180" w:line="240" w:lineRule="atLeast"/>
      <w:jc w:val="center"/>
    </w:pPr>
    <w:rPr>
      <w:color w:val="000000"/>
      <w:spacing w:val="2"/>
      <w:sz w:val="22"/>
      <w:szCs w:val="22"/>
    </w:rPr>
  </w:style>
  <w:style w:type="paragraph" w:customStyle="1" w:styleId="67">
    <w:name w:val="Основной текст6"/>
    <w:basedOn w:val="a2"/>
    <w:uiPriority w:val="99"/>
    <w:rsid w:val="004976BA"/>
    <w:pPr>
      <w:widowControl w:val="0"/>
      <w:shd w:val="clear" w:color="auto" w:fill="FFFFFF"/>
      <w:spacing w:after="240" w:line="240" w:lineRule="atLeast"/>
      <w:ind w:hanging="340"/>
      <w:jc w:val="left"/>
    </w:pPr>
    <w:rPr>
      <w:color w:val="000000"/>
      <w:spacing w:val="3"/>
      <w:sz w:val="21"/>
      <w:szCs w:val="21"/>
    </w:rPr>
  </w:style>
  <w:style w:type="character" w:customStyle="1" w:styleId="40pt">
    <w:name w:val="Основной текст (4) + Интервал 0 pt"/>
    <w:uiPriority w:val="99"/>
    <w:rsid w:val="004976BA"/>
    <w:rPr>
      <w:rFonts w:ascii="Tahoma" w:hAnsi="Tahoma"/>
      <w:color w:val="000000"/>
      <w:spacing w:val="0"/>
      <w:w w:val="100"/>
      <w:position w:val="0"/>
      <w:sz w:val="11"/>
      <w:shd w:val="clear" w:color="auto" w:fill="FFFFFF"/>
      <w:lang w:val="ru-RU"/>
    </w:rPr>
  </w:style>
  <w:style w:type="character" w:customStyle="1" w:styleId="68">
    <w:name w:val="Знак Знак6"/>
    <w:uiPriority w:val="99"/>
    <w:locked/>
    <w:rsid w:val="004976BA"/>
    <w:rPr>
      <w:sz w:val="24"/>
      <w:lang w:val="ru-RU" w:eastAsia="ru-RU"/>
    </w:rPr>
  </w:style>
  <w:style w:type="character" w:customStyle="1" w:styleId="104">
    <w:name w:val="Знак Знак10"/>
    <w:uiPriority w:val="99"/>
    <w:locked/>
    <w:rsid w:val="004976BA"/>
    <w:rPr>
      <w:rFonts w:ascii="Arial" w:hAnsi="Arial"/>
      <w:b/>
      <w:i/>
      <w:sz w:val="28"/>
      <w:lang w:val="ru-RU" w:eastAsia="ru-RU"/>
    </w:rPr>
  </w:style>
  <w:style w:type="character" w:customStyle="1" w:styleId="afffffffff9">
    <w:name w:val="Знак Знак"/>
    <w:aliases w:val="Название объекта Знак,Таблица - Название объекта Знак,!! Object Novogor !! Знак,Caption Char Знак,Caption Char1 Char1 Char Char Знак,Caption Char Char2 Char1 Char Char Знак,Caption Char Char Char Char Char1 Char1 Char Char1 Char Знак"/>
    <w:uiPriority w:val="99"/>
    <w:locked/>
    <w:rsid w:val="004976BA"/>
    <w:rPr>
      <w:rFonts w:ascii="Calibri" w:hAnsi="Calibri"/>
      <w:sz w:val="24"/>
      <w:lang w:val="en-US" w:eastAsia="en-US"/>
    </w:rPr>
  </w:style>
  <w:style w:type="character" w:customStyle="1" w:styleId="127">
    <w:name w:val="Основной текст12"/>
    <w:uiPriority w:val="99"/>
    <w:rsid w:val="004976BA"/>
    <w:rPr>
      <w:rFonts w:ascii="Times New Roman" w:hAnsi="Times New Roman"/>
      <w:color w:val="000000"/>
      <w:spacing w:val="2"/>
      <w:w w:val="100"/>
      <w:position w:val="0"/>
      <w:sz w:val="22"/>
      <w:u w:val="none"/>
      <w:lang w:val="ru-RU"/>
    </w:rPr>
  </w:style>
  <w:style w:type="table" w:customStyle="1" w:styleId="202">
    <w:name w:val="Сетка таблицы20"/>
    <w:basedOn w:val="a5"/>
    <w:next w:val="a9"/>
    <w:uiPriority w:val="99"/>
    <w:rsid w:val="004976B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
    <w:name w:val="Нет списка7"/>
    <w:next w:val="a6"/>
    <w:uiPriority w:val="99"/>
    <w:semiHidden/>
    <w:unhideWhenUsed/>
    <w:rsid w:val="004976BA"/>
  </w:style>
  <w:style w:type="table" w:customStyle="1" w:styleId="261">
    <w:name w:val="Сетка таблицы26"/>
    <w:basedOn w:val="a5"/>
    <w:next w:val="a9"/>
    <w:uiPriority w:val="99"/>
    <w:rsid w:val="004976B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8">
    <w:name w:val="Стиль таблицы1"/>
    <w:basedOn w:val="a9"/>
    <w:rsid w:val="004976BA"/>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a">
    <w:name w:val="Текст доклада"/>
    <w:basedOn w:val="35"/>
    <w:link w:val="afffffffffb"/>
    <w:uiPriority w:val="99"/>
    <w:rsid w:val="004976BA"/>
    <w:pPr>
      <w:spacing w:after="0"/>
      <w:ind w:left="0" w:firstLine="709"/>
      <w:jc w:val="both"/>
    </w:pPr>
    <w:rPr>
      <w:sz w:val="24"/>
      <w:szCs w:val="24"/>
    </w:rPr>
  </w:style>
  <w:style w:type="character" w:customStyle="1" w:styleId="afffffffffb">
    <w:name w:val="Текст доклада Знак"/>
    <w:link w:val="afffffffffa"/>
    <w:uiPriority w:val="99"/>
    <w:locked/>
    <w:rsid w:val="004976BA"/>
    <w:rPr>
      <w:rFonts w:ascii="Times New Roman" w:eastAsia="Times New Roman" w:hAnsi="Times New Roman" w:cs="Times New Roman"/>
      <w:sz w:val="24"/>
      <w:szCs w:val="24"/>
    </w:rPr>
  </w:style>
  <w:style w:type="paragraph" w:customStyle="1" w:styleId="2ff6">
    <w:name w:val="Заголовок2"/>
    <w:basedOn w:val="a2"/>
    <w:next w:val="a3"/>
    <w:rsid w:val="004976BA"/>
    <w:pPr>
      <w:keepNext/>
      <w:spacing w:before="240" w:after="120"/>
      <w:jc w:val="left"/>
    </w:pPr>
    <w:rPr>
      <w:rFonts w:ascii="Arial" w:eastAsia="Lucida Sans Unicode" w:hAnsi="Arial" w:cs="Tahoma"/>
      <w:kern w:val="2"/>
      <w:sz w:val="28"/>
      <w:szCs w:val="28"/>
      <w:lang w:eastAsia="ar-SA"/>
    </w:rPr>
  </w:style>
  <w:style w:type="paragraph" w:customStyle="1" w:styleId="49">
    <w:name w:val="Название4"/>
    <w:basedOn w:val="a2"/>
    <w:rsid w:val="004976BA"/>
    <w:pPr>
      <w:suppressLineNumbers/>
      <w:spacing w:before="120" w:after="120"/>
      <w:jc w:val="left"/>
    </w:pPr>
    <w:rPr>
      <w:rFonts w:cs="Mangal"/>
      <w:i/>
      <w:iCs/>
      <w:kern w:val="2"/>
      <w:lang w:eastAsia="ar-SA"/>
    </w:rPr>
  </w:style>
  <w:style w:type="paragraph" w:customStyle="1" w:styleId="4a">
    <w:name w:val="Указатель4"/>
    <w:basedOn w:val="a2"/>
    <w:rsid w:val="004976BA"/>
    <w:pPr>
      <w:suppressLineNumbers/>
      <w:jc w:val="left"/>
    </w:pPr>
    <w:rPr>
      <w:rFonts w:cs="Mangal"/>
      <w:kern w:val="2"/>
      <w:szCs w:val="20"/>
      <w:lang w:eastAsia="ar-SA"/>
    </w:rPr>
  </w:style>
  <w:style w:type="paragraph" w:customStyle="1" w:styleId="3f1">
    <w:name w:val="Название3"/>
    <w:basedOn w:val="a2"/>
    <w:rsid w:val="004976BA"/>
    <w:pPr>
      <w:suppressLineNumbers/>
      <w:spacing w:before="120" w:after="120"/>
      <w:jc w:val="left"/>
    </w:pPr>
    <w:rPr>
      <w:rFonts w:ascii="Arial" w:hAnsi="Arial" w:cs="Tahoma"/>
      <w:i/>
      <w:iCs/>
      <w:kern w:val="2"/>
      <w:sz w:val="20"/>
      <w:lang w:eastAsia="ar-SA"/>
    </w:rPr>
  </w:style>
  <w:style w:type="paragraph" w:customStyle="1" w:styleId="3f2">
    <w:name w:val="Указатель3"/>
    <w:basedOn w:val="a2"/>
    <w:rsid w:val="004976BA"/>
    <w:pPr>
      <w:suppressLineNumbers/>
      <w:jc w:val="left"/>
    </w:pPr>
    <w:rPr>
      <w:rFonts w:ascii="Arial" w:hAnsi="Arial" w:cs="Tahoma"/>
      <w:kern w:val="2"/>
      <w:szCs w:val="20"/>
      <w:lang w:eastAsia="ar-SA"/>
    </w:rPr>
  </w:style>
  <w:style w:type="character" w:customStyle="1" w:styleId="WW8Num1z1">
    <w:name w:val="WW8Num1z1"/>
    <w:rsid w:val="004976BA"/>
  </w:style>
  <w:style w:type="character" w:customStyle="1" w:styleId="WW8Num1z2">
    <w:name w:val="WW8Num1z2"/>
    <w:rsid w:val="004976BA"/>
  </w:style>
  <w:style w:type="character" w:customStyle="1" w:styleId="WW8Num1z3">
    <w:name w:val="WW8Num1z3"/>
    <w:rsid w:val="004976BA"/>
  </w:style>
  <w:style w:type="character" w:customStyle="1" w:styleId="WW8Num1z4">
    <w:name w:val="WW8Num1z4"/>
    <w:rsid w:val="004976BA"/>
  </w:style>
  <w:style w:type="character" w:customStyle="1" w:styleId="WW8Num1z5">
    <w:name w:val="WW8Num1z5"/>
    <w:rsid w:val="004976BA"/>
  </w:style>
  <w:style w:type="character" w:customStyle="1" w:styleId="WW8Num1z6">
    <w:name w:val="WW8Num1z6"/>
    <w:rsid w:val="004976BA"/>
  </w:style>
  <w:style w:type="character" w:customStyle="1" w:styleId="WW8Num1z7">
    <w:name w:val="WW8Num1z7"/>
    <w:rsid w:val="004976BA"/>
  </w:style>
  <w:style w:type="character" w:customStyle="1" w:styleId="WW8Num1z8">
    <w:name w:val="WW8Num1z8"/>
    <w:rsid w:val="004976BA"/>
  </w:style>
  <w:style w:type="character" w:customStyle="1" w:styleId="4b">
    <w:name w:val="Основной шрифт абзаца4"/>
    <w:rsid w:val="004976BA"/>
  </w:style>
  <w:style w:type="character" w:customStyle="1" w:styleId="Absatz-Standardschriftart">
    <w:name w:val="Absatz-Standardschriftart"/>
    <w:rsid w:val="004976BA"/>
  </w:style>
  <w:style w:type="character" w:customStyle="1" w:styleId="WW-Absatz-Standardschriftart">
    <w:name w:val="WW-Absatz-Standardschriftart"/>
    <w:rsid w:val="004976BA"/>
  </w:style>
  <w:style w:type="character" w:customStyle="1" w:styleId="3f3">
    <w:name w:val="Основной шрифт абзаца3"/>
    <w:rsid w:val="004976BA"/>
  </w:style>
  <w:style w:type="character" w:customStyle="1" w:styleId="WW8Num2z2">
    <w:name w:val="WW8Num2z2"/>
    <w:rsid w:val="004976BA"/>
  </w:style>
  <w:style w:type="character" w:customStyle="1" w:styleId="WW8Num2z3">
    <w:name w:val="WW8Num2z3"/>
    <w:rsid w:val="004976BA"/>
  </w:style>
  <w:style w:type="character" w:customStyle="1" w:styleId="WW8Num2z4">
    <w:name w:val="WW8Num2z4"/>
    <w:rsid w:val="004976BA"/>
  </w:style>
  <w:style w:type="character" w:customStyle="1" w:styleId="WW8Num2z5">
    <w:name w:val="WW8Num2z5"/>
    <w:rsid w:val="004976BA"/>
  </w:style>
  <w:style w:type="character" w:customStyle="1" w:styleId="WW8Num2z6">
    <w:name w:val="WW8Num2z6"/>
    <w:rsid w:val="004976BA"/>
  </w:style>
  <w:style w:type="character" w:customStyle="1" w:styleId="WW8Num2z7">
    <w:name w:val="WW8Num2z7"/>
    <w:rsid w:val="004976BA"/>
  </w:style>
  <w:style w:type="character" w:customStyle="1" w:styleId="WW8Num2z8">
    <w:name w:val="WW8Num2z8"/>
    <w:rsid w:val="004976BA"/>
  </w:style>
  <w:style w:type="character" w:customStyle="1" w:styleId="WW-Absatz-Standardschriftart1">
    <w:name w:val="WW-Absatz-Standardschriftart1"/>
    <w:rsid w:val="004976BA"/>
  </w:style>
  <w:style w:type="character" w:customStyle="1" w:styleId="WW-Absatz-Standardschriftart11">
    <w:name w:val="WW-Absatz-Standardschriftart11"/>
    <w:rsid w:val="004976BA"/>
  </w:style>
  <w:style w:type="character" w:customStyle="1" w:styleId="WW-Absatz-Standardschriftart111">
    <w:name w:val="WW-Absatz-Standardschriftart111"/>
    <w:rsid w:val="004976BA"/>
  </w:style>
  <w:style w:type="character" w:customStyle="1" w:styleId="WW-Absatz-Standardschriftart1111">
    <w:name w:val="WW-Absatz-Standardschriftart1111"/>
    <w:rsid w:val="004976BA"/>
  </w:style>
  <w:style w:type="character" w:customStyle="1" w:styleId="WW-Absatz-Standardschriftart11111">
    <w:name w:val="WW-Absatz-Standardschriftart11111"/>
    <w:rsid w:val="004976BA"/>
  </w:style>
  <w:style w:type="character" w:customStyle="1" w:styleId="WW-Absatz-Standardschriftart111111">
    <w:name w:val="WW-Absatz-Standardschriftart111111"/>
    <w:rsid w:val="004976BA"/>
  </w:style>
  <w:style w:type="character" w:customStyle="1" w:styleId="WW-Absatz-Standardschriftart1111111">
    <w:name w:val="WW-Absatz-Standardschriftart1111111"/>
    <w:rsid w:val="004976BA"/>
  </w:style>
  <w:style w:type="character" w:customStyle="1" w:styleId="WW-Absatz-Standardschriftart11111111">
    <w:name w:val="WW-Absatz-Standardschriftart11111111"/>
    <w:rsid w:val="004976BA"/>
  </w:style>
  <w:style w:type="character" w:customStyle="1" w:styleId="WW-Absatz-Standardschriftart111111111">
    <w:name w:val="WW-Absatz-Standardschriftart111111111"/>
    <w:rsid w:val="004976BA"/>
  </w:style>
  <w:style w:type="character" w:customStyle="1" w:styleId="WW-Absatz-Standardschriftart1111111111">
    <w:name w:val="WW-Absatz-Standardschriftart1111111111"/>
    <w:rsid w:val="004976BA"/>
  </w:style>
  <w:style w:type="character" w:customStyle="1" w:styleId="WW-Absatz-Standardschriftart11111111111">
    <w:name w:val="WW-Absatz-Standardschriftart11111111111"/>
    <w:rsid w:val="004976BA"/>
  </w:style>
  <w:style w:type="character" w:customStyle="1" w:styleId="WW-Absatz-Standardschriftart111111111111">
    <w:name w:val="WW-Absatz-Standardschriftart111111111111"/>
    <w:rsid w:val="004976BA"/>
  </w:style>
  <w:style w:type="character" w:customStyle="1" w:styleId="WW-Absatz-Standardschriftart1111111111111">
    <w:name w:val="WW-Absatz-Standardschriftart1111111111111"/>
    <w:rsid w:val="004976BA"/>
  </w:style>
  <w:style w:type="character" w:customStyle="1" w:styleId="WW-Absatz-Standardschriftart11111111111111">
    <w:name w:val="WW-Absatz-Standardschriftart11111111111111"/>
    <w:rsid w:val="004976BA"/>
  </w:style>
  <w:style w:type="character" w:customStyle="1" w:styleId="WW-Absatz-Standardschriftart111111111111111">
    <w:name w:val="WW-Absatz-Standardschriftart111111111111111"/>
    <w:rsid w:val="004976BA"/>
  </w:style>
  <w:style w:type="character" w:customStyle="1" w:styleId="WW-Absatz-Standardschriftart1111111111111111">
    <w:name w:val="WW-Absatz-Standardschriftart1111111111111111"/>
    <w:rsid w:val="004976BA"/>
  </w:style>
  <w:style w:type="character" w:customStyle="1" w:styleId="WW-Absatz-Standardschriftart11111111111111111">
    <w:name w:val="WW-Absatz-Standardschriftart11111111111111111"/>
    <w:rsid w:val="004976BA"/>
  </w:style>
  <w:style w:type="character" w:customStyle="1" w:styleId="WW-Absatz-Standardschriftart111111111111111111">
    <w:name w:val="WW-Absatz-Standardschriftart111111111111111111"/>
    <w:rsid w:val="004976BA"/>
  </w:style>
  <w:style w:type="character" w:customStyle="1" w:styleId="WW-Absatz-Standardschriftart1111111111111111111">
    <w:name w:val="WW-Absatz-Standardschriftart1111111111111111111"/>
    <w:rsid w:val="004976BA"/>
  </w:style>
  <w:style w:type="character" w:customStyle="1" w:styleId="WW-Absatz-Standardschriftart11111111111111111111">
    <w:name w:val="WW-Absatz-Standardschriftart11111111111111111111"/>
    <w:rsid w:val="004976BA"/>
  </w:style>
  <w:style w:type="character" w:customStyle="1" w:styleId="WW-Absatz-Standardschriftart111111111111111111111">
    <w:name w:val="WW-Absatz-Standardschriftart111111111111111111111"/>
    <w:rsid w:val="004976BA"/>
  </w:style>
  <w:style w:type="character" w:customStyle="1" w:styleId="WW-Absatz-Standardschriftart1111111111111111111111">
    <w:name w:val="WW-Absatz-Standardschriftart1111111111111111111111"/>
    <w:rsid w:val="004976BA"/>
  </w:style>
  <w:style w:type="character" w:customStyle="1" w:styleId="WW-Absatz-Standardschriftart11111111111111111111111">
    <w:name w:val="WW-Absatz-Standardschriftart11111111111111111111111"/>
    <w:rsid w:val="004976BA"/>
  </w:style>
  <w:style w:type="character" w:customStyle="1" w:styleId="WW-Absatz-Standardschriftart111111111111111111111111">
    <w:name w:val="WW-Absatz-Standardschriftart111111111111111111111111"/>
    <w:rsid w:val="004976BA"/>
  </w:style>
  <w:style w:type="character" w:customStyle="1" w:styleId="WW-Absatz-Standardschriftart1111111111111111111111111">
    <w:name w:val="WW-Absatz-Standardschriftart1111111111111111111111111"/>
    <w:rsid w:val="004976BA"/>
  </w:style>
  <w:style w:type="character" w:customStyle="1" w:styleId="WW-Absatz-Standardschriftart11111111111111111111111111">
    <w:name w:val="WW-Absatz-Standardschriftart11111111111111111111111111"/>
    <w:rsid w:val="004976BA"/>
  </w:style>
  <w:style w:type="character" w:customStyle="1" w:styleId="WW-Absatz-Standardschriftart111111111111111111111111111">
    <w:name w:val="WW-Absatz-Standardschriftart111111111111111111111111111"/>
    <w:rsid w:val="004976BA"/>
  </w:style>
  <w:style w:type="character" w:customStyle="1" w:styleId="WW-Absatz-Standardschriftart1111111111111111111111111111">
    <w:name w:val="WW-Absatz-Standardschriftart1111111111111111111111111111"/>
    <w:rsid w:val="004976BA"/>
  </w:style>
  <w:style w:type="character" w:customStyle="1" w:styleId="WW-Absatz-Standardschriftart11111111111111111111111111111">
    <w:name w:val="WW-Absatz-Standardschriftart11111111111111111111111111111"/>
    <w:rsid w:val="004976BA"/>
  </w:style>
  <w:style w:type="character" w:customStyle="1" w:styleId="WW-Absatz-Standardschriftart111111111111111111111111111111">
    <w:name w:val="WW-Absatz-Standardschriftart111111111111111111111111111111"/>
    <w:rsid w:val="004976BA"/>
  </w:style>
  <w:style w:type="character" w:customStyle="1" w:styleId="WW-Absatz-Standardschriftart1111111111111111111111111111111">
    <w:name w:val="WW-Absatz-Standardschriftart1111111111111111111111111111111"/>
    <w:rsid w:val="004976BA"/>
  </w:style>
  <w:style w:type="character" w:customStyle="1" w:styleId="WW-Absatz-Standardschriftart11111111111111111111111111111111">
    <w:name w:val="WW-Absatz-Standardschriftart11111111111111111111111111111111"/>
    <w:rsid w:val="004976BA"/>
  </w:style>
  <w:style w:type="character" w:customStyle="1" w:styleId="WW-Absatz-Standardschriftart111111111111111111111111111111111">
    <w:name w:val="WW-Absatz-Standardschriftart111111111111111111111111111111111"/>
    <w:rsid w:val="004976BA"/>
  </w:style>
  <w:style w:type="character" w:customStyle="1" w:styleId="WW-Absatz-Standardschriftart1111111111111111111111111111111111">
    <w:name w:val="WW-Absatz-Standardschriftart1111111111111111111111111111111111"/>
    <w:rsid w:val="004976BA"/>
  </w:style>
  <w:style w:type="character" w:customStyle="1" w:styleId="WW-Absatz-Standardschriftart11111111111111111111111111111111111">
    <w:name w:val="WW-Absatz-Standardschriftart11111111111111111111111111111111111"/>
    <w:rsid w:val="004976BA"/>
  </w:style>
  <w:style w:type="character" w:customStyle="1" w:styleId="WW-Absatz-Standardschriftart111111111111111111111111111111111111">
    <w:name w:val="WW-Absatz-Standardschriftart111111111111111111111111111111111111"/>
    <w:rsid w:val="004976BA"/>
  </w:style>
  <w:style w:type="character" w:customStyle="1" w:styleId="WW-Absatz-Standardschriftart1111111111111111111111111111111111111">
    <w:name w:val="WW-Absatz-Standardschriftart1111111111111111111111111111111111111"/>
    <w:rsid w:val="004976BA"/>
  </w:style>
  <w:style w:type="character" w:customStyle="1" w:styleId="WW-Absatz-Standardschriftart11111111111111111111111111111111111111">
    <w:name w:val="WW-Absatz-Standardschriftart11111111111111111111111111111111111111"/>
    <w:rsid w:val="004976BA"/>
  </w:style>
  <w:style w:type="character" w:customStyle="1" w:styleId="WW-Absatz-Standardschriftart111111111111111111111111111111111111111">
    <w:name w:val="WW-Absatz-Standardschriftart111111111111111111111111111111111111111"/>
    <w:rsid w:val="004976BA"/>
  </w:style>
  <w:style w:type="character" w:customStyle="1" w:styleId="WW-Absatz-Standardschriftart1111111111111111111111111111111111111111">
    <w:name w:val="WW-Absatz-Standardschriftart1111111111111111111111111111111111111111"/>
    <w:rsid w:val="004976BA"/>
  </w:style>
  <w:style w:type="character" w:customStyle="1" w:styleId="WW-Absatz-Standardschriftart11111111111111111111111111111111111111111">
    <w:name w:val="WW-Absatz-Standardschriftart11111111111111111111111111111111111111111"/>
    <w:rsid w:val="004976BA"/>
  </w:style>
  <w:style w:type="character" w:customStyle="1" w:styleId="WW-Absatz-Standardschriftart111111111111111111111111111111111111111111">
    <w:name w:val="WW-Absatz-Standardschriftart111111111111111111111111111111111111111111"/>
    <w:rsid w:val="004976BA"/>
  </w:style>
  <w:style w:type="character" w:customStyle="1" w:styleId="WW-Absatz-Standardschriftart1111111111111111111111111111111111111111111">
    <w:name w:val="WW-Absatz-Standardschriftart1111111111111111111111111111111111111111111"/>
    <w:rsid w:val="004976BA"/>
  </w:style>
  <w:style w:type="character" w:customStyle="1" w:styleId="WW-Absatz-Standardschriftart11111111111111111111111111111111111111111111">
    <w:name w:val="WW-Absatz-Standardschriftart11111111111111111111111111111111111111111111"/>
    <w:rsid w:val="004976BA"/>
  </w:style>
  <w:style w:type="character" w:customStyle="1" w:styleId="WW-Absatz-Standardschriftart111111111111111111111111111111111111111111111">
    <w:name w:val="WW-Absatz-Standardschriftart111111111111111111111111111111111111111111111"/>
    <w:rsid w:val="004976BA"/>
  </w:style>
  <w:style w:type="character" w:customStyle="1" w:styleId="WW-Absatz-Standardschriftart1111111111111111111111111111111111111111111111">
    <w:name w:val="WW-Absatz-Standardschriftart1111111111111111111111111111111111111111111111"/>
    <w:rsid w:val="004976BA"/>
  </w:style>
  <w:style w:type="character" w:customStyle="1" w:styleId="WW-Absatz-Standardschriftart11111111111111111111111111111111111111111111111">
    <w:name w:val="WW-Absatz-Standardschriftart11111111111111111111111111111111111111111111111"/>
    <w:rsid w:val="004976BA"/>
  </w:style>
  <w:style w:type="character" w:customStyle="1" w:styleId="WW-Absatz-Standardschriftart111111111111111111111111111111111111111111111111">
    <w:name w:val="WW-Absatz-Standardschriftart111111111111111111111111111111111111111111111111"/>
    <w:rsid w:val="004976BA"/>
  </w:style>
  <w:style w:type="character" w:customStyle="1" w:styleId="WW-Absatz-Standardschriftart1111111111111111111111111111111111111111111111111">
    <w:name w:val="WW-Absatz-Standardschriftart1111111111111111111111111111111111111111111111111"/>
    <w:rsid w:val="004976BA"/>
  </w:style>
  <w:style w:type="character" w:customStyle="1" w:styleId="WW-Absatz-Standardschriftart11111111111111111111111111111111111111111111111111">
    <w:name w:val="WW-Absatz-Standardschriftart11111111111111111111111111111111111111111111111111"/>
    <w:rsid w:val="004976BA"/>
  </w:style>
  <w:style w:type="character" w:customStyle="1" w:styleId="WW-Absatz-Standardschriftart111111111111111111111111111111111111111111111111111">
    <w:name w:val="WW-Absatz-Standardschriftart111111111111111111111111111111111111111111111111111"/>
    <w:rsid w:val="004976BA"/>
  </w:style>
  <w:style w:type="character" w:customStyle="1" w:styleId="WW-Absatz-Standardschriftart1111111111111111111111111111111111111111111111111111">
    <w:name w:val="WW-Absatz-Standardschriftart1111111111111111111111111111111111111111111111111111"/>
    <w:rsid w:val="004976BA"/>
  </w:style>
  <w:style w:type="character" w:customStyle="1" w:styleId="WW-Absatz-Standardschriftart11111111111111111111111111111111111111111111111111111">
    <w:name w:val="WW-Absatz-Standardschriftart11111111111111111111111111111111111111111111111111111"/>
    <w:rsid w:val="004976BA"/>
  </w:style>
  <w:style w:type="character" w:customStyle="1" w:styleId="WW-Absatz-Standardschriftart111111111111111111111111111111111111111111111111111111">
    <w:name w:val="WW-Absatz-Standardschriftart111111111111111111111111111111111111111111111111111111"/>
    <w:rsid w:val="004976BA"/>
  </w:style>
  <w:style w:type="character" w:customStyle="1" w:styleId="WW-Absatz-Standardschriftart1111111111111111111111111111111111111111111111111111111">
    <w:name w:val="WW-Absatz-Standardschriftart1111111111111111111111111111111111111111111111111111111"/>
    <w:rsid w:val="004976BA"/>
  </w:style>
  <w:style w:type="character" w:customStyle="1" w:styleId="WW-Absatz-Standardschriftart11111111111111111111111111111111111111111111111111111111">
    <w:name w:val="WW-Absatz-Standardschriftart11111111111111111111111111111111111111111111111111111111"/>
    <w:rsid w:val="004976BA"/>
  </w:style>
  <w:style w:type="character" w:customStyle="1" w:styleId="WW-Absatz-Standardschriftart111111111111111111111111111111111111111111111111111111111">
    <w:name w:val="WW-Absatz-Standardschriftart111111111111111111111111111111111111111111111111111111111"/>
    <w:rsid w:val="004976BA"/>
  </w:style>
  <w:style w:type="character" w:customStyle="1" w:styleId="WW-Absatz-Standardschriftart1111111111111111111111111111111111111111111111111111111111">
    <w:name w:val="WW-Absatz-Standardschriftart1111111111111111111111111111111111111111111111111111111111"/>
    <w:rsid w:val="004976BA"/>
  </w:style>
  <w:style w:type="character" w:customStyle="1" w:styleId="WW-Absatz-Standardschriftart11111111111111111111111111111111111111111111111111111111111">
    <w:name w:val="WW-Absatz-Standardschriftart11111111111111111111111111111111111111111111111111111111111"/>
    <w:rsid w:val="004976BA"/>
  </w:style>
  <w:style w:type="character" w:customStyle="1" w:styleId="WW-Absatz-Standardschriftart111111111111111111111111111111111111111111111111111111111111">
    <w:name w:val="WW-Absatz-Standardschriftart111111111111111111111111111111111111111111111111111111111111"/>
    <w:rsid w:val="004976BA"/>
  </w:style>
  <w:style w:type="character" w:customStyle="1" w:styleId="WW-Absatz-Standardschriftart1111111111111111111111111111111111111111111111111111111111111">
    <w:name w:val="WW-Absatz-Standardschriftart1111111111111111111111111111111111111111111111111111111111111"/>
    <w:rsid w:val="004976BA"/>
  </w:style>
  <w:style w:type="character" w:customStyle="1" w:styleId="WW-Absatz-Standardschriftart11111111111111111111111111111111111111111111111111111111111111">
    <w:name w:val="WW-Absatz-Standardschriftart11111111111111111111111111111111111111111111111111111111111111"/>
    <w:rsid w:val="004976BA"/>
  </w:style>
  <w:style w:type="character" w:customStyle="1" w:styleId="WW-Absatz-Standardschriftart111111111111111111111111111111111111111111111111111111111111111">
    <w:name w:val="WW-Absatz-Standardschriftart111111111111111111111111111111111111111111111111111111111111111"/>
    <w:rsid w:val="004976BA"/>
  </w:style>
  <w:style w:type="character" w:customStyle="1" w:styleId="WW-Absatz-Standardschriftart1111111111111111111111111111111111111111111111111111111111111111">
    <w:name w:val="WW-Absatz-Standardschriftart1111111111111111111111111111111111111111111111111111111111111111"/>
    <w:rsid w:val="004976BA"/>
  </w:style>
  <w:style w:type="character" w:customStyle="1" w:styleId="WW-Absatz-Standardschriftart11111111111111111111111111111111111111111111111111111111111111111">
    <w:name w:val="WW-Absatz-Standardschriftart11111111111111111111111111111111111111111111111111111111111111111"/>
    <w:rsid w:val="004976BA"/>
  </w:style>
  <w:style w:type="character" w:customStyle="1" w:styleId="WW-Absatz-Standardschriftart111111111111111111111111111111111111111111111111111111111111111111">
    <w:name w:val="WW-Absatz-Standardschriftart111111111111111111111111111111111111111111111111111111111111111111"/>
    <w:rsid w:val="004976BA"/>
  </w:style>
  <w:style w:type="character" w:customStyle="1" w:styleId="WW-Absatz-Standardschriftart1111111111111111111111111111111111111111111111111111111111111111111">
    <w:name w:val="WW-Absatz-Standardschriftart1111111111111111111111111111111111111111111111111111111111111111111"/>
    <w:rsid w:val="004976BA"/>
  </w:style>
  <w:style w:type="character" w:customStyle="1" w:styleId="WW-Absatz-Standardschriftart11111111111111111111111111111111111111111111111111111111111111111111">
    <w:name w:val="WW-Absatz-Standardschriftart11111111111111111111111111111111111111111111111111111111111111111111"/>
    <w:rsid w:val="004976BA"/>
  </w:style>
  <w:style w:type="character" w:customStyle="1" w:styleId="WW-Absatz-Standardschriftart111111111111111111111111111111111111111111111111111111111111111111111">
    <w:name w:val="WW-Absatz-Standardschriftart111111111111111111111111111111111111111111111111111111111111111111111"/>
    <w:rsid w:val="004976BA"/>
  </w:style>
  <w:style w:type="character" w:customStyle="1" w:styleId="WW-Absatz-Standardschriftart1111111111111111111111111111111111111111111111111111111111111111111111">
    <w:name w:val="WW-Absatz-Standardschriftart1111111111111111111111111111111111111111111111111111111111111111111111"/>
    <w:rsid w:val="004976BA"/>
  </w:style>
  <w:style w:type="character" w:customStyle="1" w:styleId="WW-Absatz-Standardschriftart11111111111111111111111111111111111111111111111111111111111111111111111">
    <w:name w:val="WW-Absatz-Standardschriftart11111111111111111111111111111111111111111111111111111111111111111111111"/>
    <w:rsid w:val="004976BA"/>
  </w:style>
  <w:style w:type="character" w:customStyle="1" w:styleId="WW-Absatz-Standardschriftart111111111111111111111111111111111111111111111111111111111111111111111111">
    <w:name w:val="WW-Absatz-Standardschriftart111111111111111111111111111111111111111111111111111111111111111111111111"/>
    <w:rsid w:val="004976BA"/>
  </w:style>
  <w:style w:type="character" w:customStyle="1" w:styleId="WW-Absatz-Standardschriftart1111111111111111111111111111111111111111111111111111111111111111111111111">
    <w:name w:val="WW-Absatz-Standardschriftart1111111111111111111111111111111111111111111111111111111111111111111111111"/>
    <w:rsid w:val="004976BA"/>
  </w:style>
  <w:style w:type="character" w:customStyle="1" w:styleId="WW-Absatz-Standardschriftart11111111111111111111111111111111111111111111111111111111111111111111111111">
    <w:name w:val="WW-Absatz-Standardschriftart11111111111111111111111111111111111111111111111111111111111111111111111111"/>
    <w:rsid w:val="004976BA"/>
  </w:style>
  <w:style w:type="character" w:customStyle="1" w:styleId="WW-Absatz-Standardschriftart111111111111111111111111111111111111111111111111111111111111111111111111111">
    <w:name w:val="WW-Absatz-Standardschriftart111111111111111111111111111111111111111111111111111111111111111111111111111"/>
    <w:rsid w:val="004976BA"/>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4976BA"/>
  </w:style>
  <w:style w:type="character" w:customStyle="1" w:styleId="WW8Num10z2">
    <w:name w:val="WW8Num10z2"/>
    <w:rsid w:val="004976BA"/>
    <w:rPr>
      <w:rFonts w:ascii="Wingdings" w:hAnsi="Wingdings" w:cs="Wingdings" w:hint="default"/>
    </w:rPr>
  </w:style>
  <w:style w:type="character" w:customStyle="1" w:styleId="WW8Num10z3">
    <w:name w:val="WW8Num10z3"/>
    <w:rsid w:val="004976BA"/>
    <w:rPr>
      <w:rFonts w:ascii="Symbol" w:hAnsi="Symbol" w:cs="Symbol" w:hint="default"/>
    </w:rPr>
  </w:style>
  <w:style w:type="character" w:customStyle="1" w:styleId="afffffffffc">
    <w:name w:val="Символ нумерации"/>
    <w:rsid w:val="004976BA"/>
  </w:style>
  <w:style w:type="paragraph" w:customStyle="1" w:styleId="1">
    <w:name w:val="Раздел_1"/>
    <w:basedOn w:val="ab"/>
    <w:qFormat/>
    <w:rsid w:val="004976BA"/>
    <w:pPr>
      <w:pageBreakBefore/>
      <w:numPr>
        <w:numId w:val="16"/>
      </w:numPr>
      <w:shd w:val="clear" w:color="auto" w:fill="FFFFFF"/>
      <w:tabs>
        <w:tab w:val="clear" w:pos="2629"/>
        <w:tab w:val="num" w:pos="360"/>
        <w:tab w:val="left" w:pos="709"/>
      </w:tabs>
      <w:suppressAutoHyphens/>
      <w:spacing w:after="200"/>
      <w:ind w:left="720" w:firstLine="0"/>
      <w:contextualSpacing w:val="0"/>
      <w:outlineLvl w:val="0"/>
    </w:pPr>
    <w:rPr>
      <w:b/>
      <w:caps/>
      <w:sz w:val="28"/>
      <w:szCs w:val="28"/>
      <w:lang w:eastAsia="ar-SA"/>
    </w:rPr>
  </w:style>
  <w:style w:type="paragraph" w:customStyle="1" w:styleId="11">
    <w:name w:val="Раздел_1_1"/>
    <w:basedOn w:val="ab"/>
    <w:qFormat/>
    <w:rsid w:val="004976BA"/>
    <w:pPr>
      <w:numPr>
        <w:ilvl w:val="1"/>
        <w:numId w:val="16"/>
      </w:numPr>
      <w:shd w:val="clear" w:color="auto" w:fill="FFFFFF"/>
      <w:tabs>
        <w:tab w:val="clear" w:pos="1288"/>
        <w:tab w:val="num" w:pos="360"/>
      </w:tabs>
      <w:suppressAutoHyphens/>
      <w:spacing w:before="200"/>
      <w:ind w:left="720" w:firstLine="0"/>
      <w:contextualSpacing w:val="0"/>
      <w:outlineLvl w:val="1"/>
    </w:pPr>
    <w:rPr>
      <w:b/>
      <w:sz w:val="28"/>
      <w:szCs w:val="28"/>
      <w:lang w:eastAsia="ar-SA"/>
    </w:rPr>
  </w:style>
  <w:style w:type="paragraph" w:customStyle="1" w:styleId="111">
    <w:name w:val="Раздел! 1_1_1"/>
    <w:basedOn w:val="a2"/>
    <w:qFormat/>
    <w:rsid w:val="004976BA"/>
    <w:pPr>
      <w:numPr>
        <w:ilvl w:val="2"/>
        <w:numId w:val="16"/>
      </w:numPr>
      <w:shd w:val="clear" w:color="auto" w:fill="FFFFFF"/>
      <w:suppressAutoHyphens/>
      <w:spacing w:before="100"/>
      <w:outlineLvl w:val="1"/>
    </w:pPr>
    <w:rPr>
      <w:b/>
      <w:sz w:val="28"/>
      <w:szCs w:val="28"/>
      <w:lang w:eastAsia="ar-SA"/>
    </w:rPr>
  </w:style>
  <w:style w:type="paragraph" w:customStyle="1" w:styleId="1111">
    <w:name w:val="Раздел! 1_1_1_1"/>
    <w:basedOn w:val="111"/>
    <w:qFormat/>
    <w:rsid w:val="004976BA"/>
    <w:pPr>
      <w:numPr>
        <w:ilvl w:val="3"/>
      </w:numPr>
      <w:tabs>
        <w:tab w:val="left" w:pos="851"/>
      </w:tabs>
    </w:pPr>
    <w:rPr>
      <w:i/>
    </w:rPr>
  </w:style>
  <w:style w:type="paragraph" w:customStyle="1" w:styleId="a1">
    <w:name w:val="МаркТабл"/>
    <w:rsid w:val="004976BA"/>
    <w:pPr>
      <w:numPr>
        <w:numId w:val="17"/>
      </w:numPr>
      <w:tabs>
        <w:tab w:val="num" w:pos="567"/>
        <w:tab w:val="left" w:pos="680"/>
      </w:tabs>
      <w:spacing w:after="0" w:line="240" w:lineRule="auto"/>
      <w:ind w:left="567"/>
    </w:pPr>
    <w:rPr>
      <w:rFonts w:ascii="Times New Roman" w:eastAsia="SimSun" w:hAnsi="Times New Roman" w:cs="Times New Roman"/>
      <w:sz w:val="24"/>
      <w:szCs w:val="20"/>
      <w:lang w:eastAsia="ru-RU"/>
    </w:rPr>
  </w:style>
  <w:style w:type="paragraph" w:customStyle="1" w:styleId="1ffff9">
    <w:name w:val="1"/>
    <w:basedOn w:val="a2"/>
    <w:link w:val="1ffffa"/>
    <w:rsid w:val="004976BA"/>
    <w:pPr>
      <w:keepNext/>
      <w:ind w:firstLine="709"/>
    </w:pPr>
    <w:rPr>
      <w:szCs w:val="28"/>
      <w:lang w:val="en-US" w:eastAsia="en-US"/>
    </w:rPr>
  </w:style>
  <w:style w:type="character" w:customStyle="1" w:styleId="1ffffa">
    <w:name w:val="1 Знак"/>
    <w:link w:val="1ffff9"/>
    <w:rsid w:val="004976BA"/>
    <w:rPr>
      <w:rFonts w:ascii="Times New Roman" w:eastAsia="Times New Roman" w:hAnsi="Times New Roman" w:cs="Times New Roman"/>
      <w:sz w:val="24"/>
      <w:szCs w:val="28"/>
      <w:lang w:val="en-US"/>
    </w:rPr>
  </w:style>
  <w:style w:type="paragraph" w:customStyle="1" w:styleId="59">
    <w:name w:val="5"/>
    <w:basedOn w:val="a2"/>
    <w:link w:val="5a"/>
    <w:rsid w:val="004976BA"/>
    <w:pPr>
      <w:ind w:firstLine="709"/>
    </w:pPr>
    <w:rPr>
      <w:lang w:eastAsia="en-US"/>
    </w:rPr>
  </w:style>
  <w:style w:type="character" w:customStyle="1" w:styleId="5a">
    <w:name w:val="5 Знак"/>
    <w:link w:val="59"/>
    <w:rsid w:val="004976BA"/>
    <w:rPr>
      <w:rFonts w:ascii="Times New Roman" w:eastAsia="Times New Roman" w:hAnsi="Times New Roman" w:cs="Times New Roman"/>
      <w:sz w:val="24"/>
      <w:szCs w:val="24"/>
    </w:rPr>
  </w:style>
  <w:style w:type="character" w:styleId="afffffffffd">
    <w:name w:val="Intense Emphasis"/>
    <w:uiPriority w:val="21"/>
    <w:qFormat/>
    <w:rsid w:val="004976BA"/>
    <w:rPr>
      <w:i/>
      <w:iCs/>
      <w:color w:val="5B9BD5"/>
    </w:rPr>
  </w:style>
  <w:style w:type="paragraph" w:customStyle="1" w:styleId="afffffffffe">
    <w:name w:val="ТЕКСТ"/>
    <w:basedOn w:val="a2"/>
    <w:link w:val="affffffffff"/>
    <w:qFormat/>
    <w:rsid w:val="004976BA"/>
    <w:pPr>
      <w:keepNext/>
      <w:widowControl w:val="0"/>
      <w:suppressAutoHyphens/>
      <w:spacing w:before="120" w:after="120" w:line="360" w:lineRule="auto"/>
      <w:ind w:right="-108" w:firstLine="720"/>
    </w:pPr>
    <w:rPr>
      <w:rFonts w:ascii="Courier New" w:eastAsia="Courier New" w:hAnsi="Courier New"/>
      <w:szCs w:val="20"/>
      <w:lang w:eastAsia="en-US"/>
    </w:rPr>
  </w:style>
  <w:style w:type="character" w:customStyle="1" w:styleId="affffffffff">
    <w:name w:val="ТЕКСТ Знак"/>
    <w:link w:val="afffffffffe"/>
    <w:rsid w:val="004976BA"/>
    <w:rPr>
      <w:rFonts w:ascii="Courier New" w:eastAsia="Courier New" w:hAnsi="Courier New" w:cs="Times New Roman"/>
      <w:sz w:val="26"/>
      <w:szCs w:val="20"/>
    </w:rPr>
  </w:style>
  <w:style w:type="paragraph" w:customStyle="1" w:styleId="Main">
    <w:name w:val="Main"/>
    <w:rsid w:val="004976BA"/>
    <w:pPr>
      <w:widowControl w:val="0"/>
      <w:spacing w:after="0" w:line="360" w:lineRule="auto"/>
      <w:ind w:firstLine="709"/>
      <w:jc w:val="both"/>
    </w:pPr>
    <w:rPr>
      <w:rFonts w:ascii="Courier New" w:eastAsia="Courier New" w:hAnsi="Courier New" w:cs="Segoe UI"/>
      <w:sz w:val="24"/>
      <w:szCs w:val="16"/>
      <w:lang w:eastAsia="ru-RU"/>
    </w:rPr>
  </w:style>
  <w:style w:type="character" w:styleId="affffffffff0">
    <w:name w:val="line number"/>
    <w:uiPriority w:val="99"/>
    <w:semiHidden/>
    <w:unhideWhenUsed/>
    <w:rsid w:val="004976BA"/>
  </w:style>
  <w:style w:type="character" w:customStyle="1" w:styleId="4Exact">
    <w:name w:val="Колонтитул (4) Exact"/>
    <w:link w:val="4c"/>
    <w:rsid w:val="004976BA"/>
    <w:rPr>
      <w:rFonts w:ascii="Times New Roman" w:hAnsi="Times New Roman"/>
      <w:spacing w:val="3"/>
      <w:sz w:val="21"/>
      <w:szCs w:val="21"/>
      <w:shd w:val="clear" w:color="auto" w:fill="FFFFFF"/>
    </w:rPr>
  </w:style>
  <w:style w:type="character" w:customStyle="1" w:styleId="affffffffff1">
    <w:name w:val="Основной текст + Курсив"/>
    <w:rsid w:val="004976BA"/>
    <w:rPr>
      <w:rFonts w:ascii="Times New Roman" w:eastAsia="Times New Roman" w:hAnsi="Times New Roman"/>
      <w:i/>
      <w:iCs/>
      <w:color w:val="000000"/>
      <w:spacing w:val="0"/>
      <w:w w:val="100"/>
      <w:position w:val="0"/>
      <w:sz w:val="22"/>
      <w:szCs w:val="22"/>
      <w:shd w:val="clear" w:color="auto" w:fill="FFFFFF"/>
      <w:lang w:val="ru-RU" w:eastAsia="ru-RU" w:bidi="ru-RU"/>
    </w:rPr>
  </w:style>
  <w:style w:type="paragraph" w:customStyle="1" w:styleId="4c">
    <w:name w:val="Колонтитул (4)"/>
    <w:basedOn w:val="a2"/>
    <w:link w:val="4Exact"/>
    <w:rsid w:val="004976BA"/>
    <w:pPr>
      <w:widowControl w:val="0"/>
      <w:shd w:val="clear" w:color="auto" w:fill="FFFFFF"/>
      <w:spacing w:line="0" w:lineRule="atLeast"/>
      <w:jc w:val="left"/>
    </w:pPr>
    <w:rPr>
      <w:rFonts w:eastAsiaTheme="minorHAnsi" w:cstheme="minorBidi"/>
      <w:spacing w:val="3"/>
      <w:sz w:val="21"/>
      <w:szCs w:val="21"/>
      <w:lang w:eastAsia="en-US"/>
    </w:rPr>
  </w:style>
  <w:style w:type="character" w:customStyle="1" w:styleId="1ffffb">
    <w:name w:val="Заголовок №1_"/>
    <w:link w:val="1ffffc"/>
    <w:rsid w:val="004976BA"/>
    <w:rPr>
      <w:rFonts w:ascii="Tahoma" w:eastAsia="Tahoma" w:hAnsi="Tahoma" w:cs="Tahoma"/>
      <w:b/>
      <w:bCs/>
      <w:sz w:val="18"/>
      <w:szCs w:val="18"/>
      <w:shd w:val="clear" w:color="auto" w:fill="FFFFFF"/>
    </w:rPr>
  </w:style>
  <w:style w:type="paragraph" w:customStyle="1" w:styleId="1ffffc">
    <w:name w:val="Заголовок №1"/>
    <w:basedOn w:val="a2"/>
    <w:link w:val="1ffffb"/>
    <w:rsid w:val="004976BA"/>
    <w:pPr>
      <w:widowControl w:val="0"/>
      <w:shd w:val="clear" w:color="auto" w:fill="FFFFFF"/>
      <w:spacing w:before="180" w:after="240" w:line="0" w:lineRule="atLeast"/>
      <w:ind w:hanging="460"/>
      <w:jc w:val="left"/>
      <w:outlineLvl w:val="0"/>
    </w:pPr>
    <w:rPr>
      <w:rFonts w:ascii="Tahoma" w:eastAsia="Tahoma" w:hAnsi="Tahoma" w:cs="Tahoma"/>
      <w:b/>
      <w:bCs/>
      <w:sz w:val="18"/>
      <w:szCs w:val="18"/>
      <w:lang w:eastAsia="en-US"/>
    </w:rPr>
  </w:style>
  <w:style w:type="character" w:customStyle="1" w:styleId="affffffffff2">
    <w:name w:val="обычный текст Знак"/>
    <w:link w:val="affffffffff3"/>
    <w:rsid w:val="004976BA"/>
    <w:rPr>
      <w:sz w:val="28"/>
    </w:rPr>
  </w:style>
  <w:style w:type="paragraph" w:customStyle="1" w:styleId="affffffffff3">
    <w:name w:val="обычный текст"/>
    <w:basedOn w:val="a2"/>
    <w:link w:val="affffffffff2"/>
    <w:rsid w:val="004976BA"/>
    <w:pPr>
      <w:ind w:left="284" w:right="311" w:firstLine="567"/>
    </w:pPr>
    <w:rPr>
      <w:rFonts w:asciiTheme="minorHAnsi" w:eastAsiaTheme="minorHAnsi" w:hAnsiTheme="minorHAnsi" w:cstheme="minorBidi"/>
      <w:sz w:val="28"/>
      <w:szCs w:val="22"/>
      <w:lang w:eastAsia="en-US"/>
    </w:rPr>
  </w:style>
  <w:style w:type="paragraph" w:styleId="affffffffff4">
    <w:name w:val="toa heading"/>
    <w:basedOn w:val="12"/>
    <w:next w:val="a2"/>
    <w:rsid w:val="004976BA"/>
    <w:pPr>
      <w:suppressAutoHyphens/>
      <w:spacing w:before="480" w:after="0"/>
    </w:pPr>
    <w:rPr>
      <w:color w:val="365F91"/>
      <w:lang w:eastAsia="zh-CN"/>
    </w:rPr>
  </w:style>
  <w:style w:type="paragraph" w:customStyle="1" w:styleId="affffffffff5">
    <w:name w:val="Чертежный"/>
    <w:rsid w:val="004976BA"/>
    <w:pPr>
      <w:spacing w:after="0" w:line="240" w:lineRule="auto"/>
      <w:jc w:val="both"/>
    </w:pPr>
    <w:rPr>
      <w:rFonts w:ascii="ISOCPEUR" w:eastAsia="Times New Roman" w:hAnsi="ISOCPEUR" w:cs="Times New Roman"/>
      <w:i/>
      <w:sz w:val="28"/>
      <w:szCs w:val="20"/>
      <w:lang w:val="uk-UA" w:eastAsia="ru-RU"/>
    </w:rPr>
  </w:style>
  <w:style w:type="paragraph" w:customStyle="1" w:styleId="1ffffd">
    <w:name w:val="Заголовок оглавления1"/>
    <w:basedOn w:val="12"/>
    <w:next w:val="a2"/>
    <w:uiPriority w:val="39"/>
    <w:semiHidden/>
    <w:unhideWhenUsed/>
    <w:qFormat/>
    <w:rsid w:val="002117DD"/>
    <w:pPr>
      <w:spacing w:before="480" w:after="0" w:line="240" w:lineRule="auto"/>
      <w:jc w:val="left"/>
      <w:outlineLvl w:val="9"/>
    </w:pPr>
    <w:rPr>
      <w:color w:val="365F91"/>
      <w:lang w:eastAsia="en-US"/>
    </w:rPr>
  </w:style>
  <w:style w:type="paragraph" w:customStyle="1" w:styleId="95">
    <w:name w:val="Знак Знак9 Знак Знак Знак Знак Знак Знак Знак Знак Знак Знак Знак Знак"/>
    <w:basedOn w:val="a2"/>
    <w:rsid w:val="001553BD"/>
    <w:pPr>
      <w:spacing w:after="160" w:line="240" w:lineRule="exact"/>
      <w:jc w:val="left"/>
    </w:pPr>
    <w:rPr>
      <w:rFonts w:ascii="Verdana" w:hAnsi="Verdana"/>
      <w:sz w:val="20"/>
      <w:szCs w:val="20"/>
      <w:lang w:val="en-US" w:eastAsia="en-US"/>
    </w:rPr>
  </w:style>
  <w:style w:type="character" w:customStyle="1" w:styleId="FontStyle31">
    <w:name w:val="Font Style31"/>
    <w:qFormat/>
    <w:rsid w:val="00EA17F2"/>
    <w:rPr>
      <w:rFonts w:ascii="Times New Roman" w:hAnsi="Times New Roman" w:cs="Times New Roman"/>
      <w:sz w:val="26"/>
      <w:szCs w:val="26"/>
    </w:rPr>
  </w:style>
  <w:style w:type="paragraph" w:customStyle="1" w:styleId="Style24">
    <w:name w:val="Style24"/>
    <w:basedOn w:val="a2"/>
    <w:qFormat/>
    <w:rsid w:val="00EA17F2"/>
    <w:pPr>
      <w:widowControl w:val="0"/>
      <w:suppressAutoHyphens/>
      <w:autoSpaceDE w:val="0"/>
      <w:spacing w:line="324" w:lineRule="exact"/>
      <w:ind w:firstLine="533"/>
    </w:pPr>
    <w:rPr>
      <w:lang w:eastAsia="zh-CN"/>
    </w:rPr>
  </w:style>
  <w:style w:type="paragraph" w:customStyle="1" w:styleId="2ff7">
    <w:name w:val="Знак2"/>
    <w:basedOn w:val="a2"/>
    <w:rsid w:val="008D1460"/>
    <w:pPr>
      <w:spacing w:after="160" w:line="240" w:lineRule="exact"/>
      <w:jc w:val="left"/>
    </w:pPr>
    <w:rPr>
      <w:rFonts w:ascii="Verdana" w:hAnsi="Verdana"/>
      <w:sz w:val="20"/>
      <w:szCs w:val="20"/>
      <w:lang w:val="en-US" w:eastAsia="en-US"/>
    </w:rPr>
  </w:style>
  <w:style w:type="paragraph" w:customStyle="1" w:styleId="1ffffe">
    <w:name w:val="Подзаголовок1"/>
    <w:basedOn w:val="ab"/>
    <w:link w:val="1fffff"/>
    <w:qFormat/>
    <w:rsid w:val="00FF71C5"/>
    <w:pPr>
      <w:spacing w:after="200" w:line="360" w:lineRule="auto"/>
      <w:ind w:left="1141" w:hanging="432"/>
      <w:jc w:val="center"/>
    </w:pPr>
    <w:rPr>
      <w:rFonts w:eastAsia="Calibri"/>
      <w:b/>
      <w:sz w:val="28"/>
      <w:szCs w:val="28"/>
      <w:lang w:eastAsia="en-US"/>
    </w:rPr>
  </w:style>
  <w:style w:type="character" w:customStyle="1" w:styleId="1fffff">
    <w:name w:val="Подзаголовок1 Знак"/>
    <w:basedOn w:val="a4"/>
    <w:link w:val="1ffffe"/>
    <w:rsid w:val="00FF71C5"/>
    <w:rPr>
      <w:rFonts w:ascii="Times New Roman" w:eastAsia="Calibri" w:hAnsi="Times New Roman" w:cs="Times New Roman"/>
      <w:b/>
      <w:sz w:val="28"/>
      <w:szCs w:val="28"/>
    </w:rPr>
  </w:style>
  <w:style w:type="paragraph" w:customStyle="1" w:styleId="affffffffff6">
    <w:name w:val="ГлЗаголовок"/>
    <w:basedOn w:val="a2"/>
    <w:link w:val="affffffffff7"/>
    <w:qFormat/>
    <w:rsid w:val="006E41BB"/>
    <w:pPr>
      <w:autoSpaceDE w:val="0"/>
      <w:autoSpaceDN w:val="0"/>
      <w:adjustRightInd w:val="0"/>
      <w:spacing w:after="200" w:line="360" w:lineRule="auto"/>
      <w:ind w:firstLine="709"/>
      <w:jc w:val="center"/>
      <w:outlineLvl w:val="0"/>
    </w:pPr>
    <w:rPr>
      <w:rFonts w:asciiTheme="minorHAnsi" w:eastAsia="Calibri" w:hAnsiTheme="minorHAnsi"/>
      <w:b/>
      <w:sz w:val="28"/>
      <w:szCs w:val="28"/>
      <w:lang w:eastAsia="en-US"/>
    </w:rPr>
  </w:style>
  <w:style w:type="character" w:customStyle="1" w:styleId="affffffffff7">
    <w:name w:val="ГлЗаголовок Знак"/>
    <w:basedOn w:val="a4"/>
    <w:link w:val="affffffffff6"/>
    <w:rsid w:val="006E41BB"/>
    <w:rPr>
      <w:rFonts w:eastAsia="Calibri" w:cs="Times New Roman"/>
      <w:b/>
      <w:sz w:val="28"/>
      <w:szCs w:val="28"/>
    </w:rPr>
  </w:style>
  <w:style w:type="character" w:customStyle="1" w:styleId="1fff">
    <w:name w:val="Стиль1 Знак"/>
    <w:basedOn w:val="affffffffff7"/>
    <w:link w:val="1ffe"/>
    <w:rsid w:val="006E41BB"/>
    <w:rPr>
      <w:rFonts w:ascii="Times New Roman" w:eastAsia="Times New Roman" w:hAnsi="Times New Roman" w:cs="Times New Roman"/>
      <w:b/>
      <w:sz w:val="24"/>
      <w:szCs w:val="24"/>
      <w:lang w:eastAsia="ar-SA"/>
    </w:rPr>
  </w:style>
  <w:style w:type="paragraph" w:customStyle="1" w:styleId="affffffffff8">
    <w:name w:val="Подподзаголовок"/>
    <w:basedOn w:val="ab"/>
    <w:link w:val="affffffffff9"/>
    <w:qFormat/>
    <w:rsid w:val="006E41BB"/>
    <w:pPr>
      <w:spacing w:after="200" w:line="360" w:lineRule="auto"/>
      <w:ind w:left="1214" w:hanging="504"/>
    </w:pPr>
    <w:rPr>
      <w:rFonts w:eastAsia="Calibri"/>
      <w:b/>
      <w:i/>
      <w:sz w:val="28"/>
      <w:szCs w:val="28"/>
    </w:rPr>
  </w:style>
  <w:style w:type="character" w:customStyle="1" w:styleId="affffffffff9">
    <w:name w:val="Подподзаголовок Знак"/>
    <w:basedOn w:val="ac"/>
    <w:link w:val="affffffffff8"/>
    <w:rsid w:val="006E41BB"/>
    <w:rPr>
      <w:rFonts w:ascii="Times New Roman" w:eastAsia="Calibri" w:hAnsi="Times New Roman" w:cs="Times New Roman"/>
      <w:b/>
      <w:i/>
      <w:sz w:val="28"/>
      <w:szCs w:val="28"/>
      <w:lang w:eastAsia="ru-RU"/>
    </w:rPr>
  </w:style>
  <w:style w:type="character" w:customStyle="1" w:styleId="af1">
    <w:name w:val="Маркированный список Знак"/>
    <w:basedOn w:val="a4"/>
    <w:link w:val="a0"/>
    <w:uiPriority w:val="99"/>
    <w:locked/>
    <w:rsid w:val="006E41BB"/>
    <w:rPr>
      <w:rFonts w:ascii="Times New Roman" w:eastAsia="Times New Roman" w:hAnsi="Times New Roman" w:cs="Times New Roman"/>
      <w:sz w:val="20"/>
      <w:szCs w:val="20"/>
      <w:lang w:eastAsia="ru-RU"/>
    </w:rPr>
  </w:style>
  <w:style w:type="paragraph" w:customStyle="1" w:styleId="96F5E7AB09704427B30B1A714100EB60">
    <w:name w:val="96F5E7AB09704427B30B1A714100EB60"/>
    <w:rsid w:val="006E41BB"/>
    <w:rPr>
      <w:rFonts w:eastAsiaTheme="minorEastAsia"/>
      <w:lang w:val="en-US"/>
    </w:rPr>
  </w:style>
  <w:style w:type="character" w:styleId="affffffffffa">
    <w:name w:val="Subtle Emphasis"/>
    <w:basedOn w:val="a4"/>
    <w:uiPriority w:val="19"/>
    <w:qFormat/>
    <w:rsid w:val="006E41BB"/>
    <w:rPr>
      <w:i/>
      <w:iCs/>
      <w:color w:val="808080" w:themeColor="text1" w:themeTint="7F"/>
    </w:rPr>
  </w:style>
  <w:style w:type="paragraph" w:customStyle="1" w:styleId="affffffffffb">
    <w:name w:val="Заголовок"/>
    <w:basedOn w:val="a2"/>
    <w:next w:val="a3"/>
    <w:rsid w:val="006E41BB"/>
    <w:pPr>
      <w:keepNext/>
      <w:suppressAutoHyphens/>
      <w:spacing w:before="240" w:after="120"/>
      <w:jc w:val="left"/>
    </w:pPr>
    <w:rPr>
      <w:rFonts w:ascii="Arial" w:eastAsia="Lucida Sans Unicode" w:hAnsi="Arial" w:cs="Tahoma"/>
      <w:sz w:val="28"/>
      <w:szCs w:val="28"/>
      <w:lang w:eastAsia="ar-SA"/>
    </w:rPr>
  </w:style>
  <w:style w:type="paragraph" w:customStyle="1" w:styleId="related-info-block">
    <w:name w:val="related-info-block"/>
    <w:basedOn w:val="a2"/>
    <w:rsid w:val="006E41BB"/>
    <w:pPr>
      <w:spacing w:before="100" w:beforeAutospacing="1" w:after="100" w:afterAutospacing="1"/>
      <w:jc w:val="left"/>
    </w:pPr>
  </w:style>
  <w:style w:type="paragraph" w:customStyle="1" w:styleId="text14pxtemniigray">
    <w:name w:val="text_14px_temnii_gray"/>
    <w:basedOn w:val="a2"/>
    <w:rsid w:val="006E41BB"/>
    <w:pPr>
      <w:spacing w:before="100" w:beforeAutospacing="1" w:after="100" w:afterAutospacing="1"/>
      <w:jc w:val="left"/>
    </w:pPr>
  </w:style>
  <w:style w:type="character" w:customStyle="1" w:styleId="normalname">
    <w:name w:val="normalname"/>
    <w:basedOn w:val="a4"/>
    <w:rsid w:val="006E41BB"/>
  </w:style>
  <w:style w:type="character" w:customStyle="1" w:styleId="postdetails">
    <w:name w:val="postdetails"/>
    <w:basedOn w:val="a4"/>
    <w:rsid w:val="006E41BB"/>
  </w:style>
  <w:style w:type="paragraph" w:customStyle="1" w:styleId="3f4">
    <w:name w:val="Знак Знак3 Знак"/>
    <w:basedOn w:val="a2"/>
    <w:rsid w:val="006E41BB"/>
    <w:pPr>
      <w:spacing w:after="160" w:line="240" w:lineRule="exact"/>
      <w:jc w:val="left"/>
    </w:pPr>
    <w:rPr>
      <w:rFonts w:ascii="Verdana" w:hAnsi="Verdana" w:cs="Verdana"/>
      <w:sz w:val="20"/>
      <w:szCs w:val="20"/>
      <w:lang w:val="en-US" w:eastAsia="en-US"/>
    </w:rPr>
  </w:style>
  <w:style w:type="character" w:customStyle="1" w:styleId="headblu11">
    <w:name w:val="head_blu11"/>
    <w:basedOn w:val="a4"/>
    <w:rsid w:val="006E41BB"/>
  </w:style>
  <w:style w:type="character" w:customStyle="1" w:styleId="2Exact">
    <w:name w:val="Основной текст (2) Exact"/>
    <w:basedOn w:val="a4"/>
    <w:rsid w:val="00237E8A"/>
    <w:rPr>
      <w:rFonts w:ascii="Times New Roman" w:eastAsia="Times New Roman" w:hAnsi="Times New Roman" w:cs="Times New Roman"/>
      <w:b w:val="0"/>
      <w:bCs w:val="0"/>
      <w:i w:val="0"/>
      <w:iCs w:val="0"/>
      <w:smallCaps w:val="0"/>
      <w:strike w:val="0"/>
      <w:sz w:val="26"/>
      <w:szCs w:val="26"/>
      <w:u w:val="none"/>
    </w:rPr>
  </w:style>
  <w:style w:type="paragraph" w:styleId="affffffffffc">
    <w:name w:val="Intense Quote"/>
    <w:basedOn w:val="a2"/>
    <w:next w:val="a2"/>
    <w:link w:val="affffffffffd"/>
    <w:uiPriority w:val="30"/>
    <w:qFormat/>
    <w:rsid w:val="00E13FF2"/>
    <w:pPr>
      <w:pBdr>
        <w:bottom w:val="single" w:sz="4" w:space="4" w:color="4F81BD" w:themeColor="accent1"/>
      </w:pBdr>
      <w:spacing w:before="200" w:after="280"/>
      <w:ind w:left="936" w:right="936"/>
    </w:pPr>
    <w:rPr>
      <w:b/>
      <w:bCs/>
      <w:i/>
      <w:iCs/>
      <w:color w:val="4F81BD" w:themeColor="accent1"/>
    </w:rPr>
  </w:style>
  <w:style w:type="character" w:customStyle="1" w:styleId="affffffffffd">
    <w:name w:val="Выделенная цитата Знак"/>
    <w:basedOn w:val="a4"/>
    <w:link w:val="affffffffffc"/>
    <w:uiPriority w:val="30"/>
    <w:rsid w:val="00E13FF2"/>
    <w:rPr>
      <w:rFonts w:ascii="Times New Roman" w:eastAsia="Times New Roman" w:hAnsi="Times New Roman" w:cs="Times New Roman"/>
      <w:b/>
      <w:bCs/>
      <w:i/>
      <w:iCs/>
      <w:color w:val="4F81BD" w:themeColor="accent1"/>
      <w:sz w:val="24"/>
      <w:szCs w:val="24"/>
      <w:lang w:eastAsia="ru-RU"/>
    </w:rPr>
  </w:style>
  <w:style w:type="paragraph" w:styleId="affffffffffe">
    <w:name w:val="Date"/>
    <w:basedOn w:val="a2"/>
    <w:next w:val="a2"/>
    <w:link w:val="afffffffffff"/>
    <w:uiPriority w:val="99"/>
    <w:semiHidden/>
    <w:unhideWhenUsed/>
    <w:rsid w:val="00E13FF2"/>
  </w:style>
  <w:style w:type="character" w:customStyle="1" w:styleId="afffffffffff">
    <w:name w:val="Дата Знак"/>
    <w:basedOn w:val="a4"/>
    <w:link w:val="affffffffffe"/>
    <w:uiPriority w:val="99"/>
    <w:semiHidden/>
    <w:rsid w:val="00E13FF2"/>
    <w:rPr>
      <w:rFonts w:ascii="Times New Roman" w:eastAsia="Times New Roman" w:hAnsi="Times New Roman" w:cs="Times New Roman"/>
      <w:sz w:val="24"/>
      <w:szCs w:val="24"/>
      <w:lang w:eastAsia="ru-RU"/>
    </w:rPr>
  </w:style>
  <w:style w:type="paragraph" w:styleId="afffffffffff0">
    <w:name w:val="Note Heading"/>
    <w:basedOn w:val="a2"/>
    <w:next w:val="a2"/>
    <w:link w:val="afffffffffff1"/>
    <w:uiPriority w:val="99"/>
    <w:semiHidden/>
    <w:unhideWhenUsed/>
    <w:rsid w:val="00E13FF2"/>
  </w:style>
  <w:style w:type="character" w:customStyle="1" w:styleId="afffffffffff1">
    <w:name w:val="Заголовок записки Знак"/>
    <w:basedOn w:val="a4"/>
    <w:link w:val="afffffffffff0"/>
    <w:uiPriority w:val="99"/>
    <w:semiHidden/>
    <w:rsid w:val="00E13FF2"/>
    <w:rPr>
      <w:rFonts w:ascii="Times New Roman" w:eastAsia="Times New Roman" w:hAnsi="Times New Roman" w:cs="Times New Roman"/>
      <w:sz w:val="24"/>
      <w:szCs w:val="24"/>
      <w:lang w:eastAsia="ru-RU"/>
    </w:rPr>
  </w:style>
  <w:style w:type="paragraph" w:styleId="afffffffffff2">
    <w:name w:val="Body Text First Indent"/>
    <w:basedOn w:val="a3"/>
    <w:link w:val="afffffffffff3"/>
    <w:uiPriority w:val="99"/>
    <w:semiHidden/>
    <w:unhideWhenUsed/>
    <w:rsid w:val="00E13FF2"/>
    <w:pPr>
      <w:spacing w:after="0"/>
      <w:ind w:firstLine="360"/>
    </w:pPr>
  </w:style>
  <w:style w:type="character" w:customStyle="1" w:styleId="afffffffffff3">
    <w:name w:val="Красная строка Знак"/>
    <w:basedOn w:val="af5"/>
    <w:link w:val="afffffffffff2"/>
    <w:uiPriority w:val="99"/>
    <w:semiHidden/>
    <w:rsid w:val="00E13FF2"/>
    <w:rPr>
      <w:rFonts w:ascii="Times New Roman" w:eastAsia="Times New Roman" w:hAnsi="Times New Roman" w:cs="Times New Roman"/>
      <w:sz w:val="24"/>
      <w:szCs w:val="24"/>
      <w:lang w:eastAsia="ru-RU"/>
    </w:rPr>
  </w:style>
  <w:style w:type="paragraph" w:styleId="2ff8">
    <w:name w:val="Body Text First Indent 2"/>
    <w:basedOn w:val="afc"/>
    <w:link w:val="2ff9"/>
    <w:uiPriority w:val="99"/>
    <w:semiHidden/>
    <w:unhideWhenUsed/>
    <w:rsid w:val="00E13FF2"/>
    <w:pPr>
      <w:spacing w:after="0"/>
      <w:ind w:left="360" w:firstLine="360"/>
    </w:pPr>
  </w:style>
  <w:style w:type="character" w:customStyle="1" w:styleId="2ff9">
    <w:name w:val="Красная строка 2 Знак"/>
    <w:basedOn w:val="afd"/>
    <w:link w:val="2ff8"/>
    <w:uiPriority w:val="99"/>
    <w:semiHidden/>
    <w:rsid w:val="00E13FF2"/>
    <w:rPr>
      <w:rFonts w:ascii="Times New Roman" w:eastAsia="Times New Roman" w:hAnsi="Times New Roman" w:cs="Times New Roman"/>
      <w:sz w:val="24"/>
      <w:szCs w:val="24"/>
      <w:lang w:eastAsia="ru-RU"/>
    </w:rPr>
  </w:style>
  <w:style w:type="paragraph" w:styleId="40">
    <w:name w:val="List Bullet 4"/>
    <w:basedOn w:val="a2"/>
    <w:uiPriority w:val="99"/>
    <w:semiHidden/>
    <w:unhideWhenUsed/>
    <w:rsid w:val="00E13FF2"/>
    <w:pPr>
      <w:numPr>
        <w:numId w:val="25"/>
      </w:numPr>
      <w:contextualSpacing/>
    </w:pPr>
  </w:style>
  <w:style w:type="paragraph" w:styleId="50">
    <w:name w:val="List Bullet 5"/>
    <w:basedOn w:val="a2"/>
    <w:uiPriority w:val="99"/>
    <w:semiHidden/>
    <w:unhideWhenUsed/>
    <w:rsid w:val="00E13FF2"/>
    <w:pPr>
      <w:numPr>
        <w:numId w:val="26"/>
      </w:numPr>
      <w:contextualSpacing/>
    </w:pPr>
  </w:style>
  <w:style w:type="paragraph" w:styleId="a">
    <w:name w:val="List Number"/>
    <w:basedOn w:val="a2"/>
    <w:uiPriority w:val="99"/>
    <w:semiHidden/>
    <w:unhideWhenUsed/>
    <w:rsid w:val="00E13FF2"/>
    <w:pPr>
      <w:numPr>
        <w:numId w:val="27"/>
      </w:numPr>
      <w:contextualSpacing/>
    </w:pPr>
  </w:style>
  <w:style w:type="paragraph" w:styleId="2">
    <w:name w:val="List Number 2"/>
    <w:basedOn w:val="a2"/>
    <w:uiPriority w:val="99"/>
    <w:semiHidden/>
    <w:unhideWhenUsed/>
    <w:rsid w:val="00E13FF2"/>
    <w:pPr>
      <w:numPr>
        <w:numId w:val="28"/>
      </w:numPr>
      <w:contextualSpacing/>
    </w:pPr>
  </w:style>
  <w:style w:type="paragraph" w:styleId="3">
    <w:name w:val="List Number 3"/>
    <w:basedOn w:val="a2"/>
    <w:uiPriority w:val="99"/>
    <w:semiHidden/>
    <w:unhideWhenUsed/>
    <w:rsid w:val="00E13FF2"/>
    <w:pPr>
      <w:numPr>
        <w:numId w:val="29"/>
      </w:numPr>
      <w:contextualSpacing/>
    </w:pPr>
  </w:style>
  <w:style w:type="paragraph" w:styleId="4">
    <w:name w:val="List Number 4"/>
    <w:basedOn w:val="a2"/>
    <w:uiPriority w:val="99"/>
    <w:semiHidden/>
    <w:unhideWhenUsed/>
    <w:rsid w:val="00E13FF2"/>
    <w:pPr>
      <w:numPr>
        <w:numId w:val="30"/>
      </w:numPr>
      <w:contextualSpacing/>
    </w:pPr>
  </w:style>
  <w:style w:type="paragraph" w:styleId="5">
    <w:name w:val="List Number 5"/>
    <w:basedOn w:val="a2"/>
    <w:uiPriority w:val="99"/>
    <w:semiHidden/>
    <w:unhideWhenUsed/>
    <w:rsid w:val="00E13FF2"/>
    <w:pPr>
      <w:numPr>
        <w:numId w:val="31"/>
      </w:numPr>
      <w:contextualSpacing/>
    </w:pPr>
  </w:style>
  <w:style w:type="paragraph" w:styleId="2ffa">
    <w:name w:val="envelope return"/>
    <w:basedOn w:val="a2"/>
    <w:uiPriority w:val="99"/>
    <w:semiHidden/>
    <w:unhideWhenUsed/>
    <w:rsid w:val="00E13FF2"/>
    <w:rPr>
      <w:rFonts w:asciiTheme="majorHAnsi" w:eastAsiaTheme="majorEastAsia" w:hAnsiTheme="majorHAnsi" w:cstheme="majorBidi"/>
      <w:sz w:val="20"/>
      <w:szCs w:val="20"/>
    </w:rPr>
  </w:style>
  <w:style w:type="paragraph" w:styleId="afffffffffff4">
    <w:name w:val="table of figures"/>
    <w:basedOn w:val="a2"/>
    <w:next w:val="a2"/>
    <w:uiPriority w:val="99"/>
    <w:semiHidden/>
    <w:unhideWhenUsed/>
    <w:rsid w:val="00E13FF2"/>
  </w:style>
  <w:style w:type="paragraph" w:styleId="afffffffffff5">
    <w:name w:val="Signature"/>
    <w:basedOn w:val="a2"/>
    <w:link w:val="afffffffffff6"/>
    <w:uiPriority w:val="99"/>
    <w:semiHidden/>
    <w:unhideWhenUsed/>
    <w:rsid w:val="00E13FF2"/>
    <w:pPr>
      <w:ind w:left="4252"/>
    </w:pPr>
  </w:style>
  <w:style w:type="character" w:customStyle="1" w:styleId="afffffffffff6">
    <w:name w:val="Подпись Знак"/>
    <w:basedOn w:val="a4"/>
    <w:link w:val="afffffffffff5"/>
    <w:uiPriority w:val="99"/>
    <w:semiHidden/>
    <w:rsid w:val="00E13FF2"/>
    <w:rPr>
      <w:rFonts w:ascii="Times New Roman" w:eastAsia="Times New Roman" w:hAnsi="Times New Roman" w:cs="Times New Roman"/>
      <w:sz w:val="24"/>
      <w:szCs w:val="24"/>
      <w:lang w:eastAsia="ru-RU"/>
    </w:rPr>
  </w:style>
  <w:style w:type="paragraph" w:styleId="afffffffffff7">
    <w:name w:val="Salutation"/>
    <w:basedOn w:val="a2"/>
    <w:next w:val="a2"/>
    <w:link w:val="afffffffffff8"/>
    <w:uiPriority w:val="99"/>
    <w:semiHidden/>
    <w:unhideWhenUsed/>
    <w:rsid w:val="00E13FF2"/>
  </w:style>
  <w:style w:type="character" w:customStyle="1" w:styleId="afffffffffff8">
    <w:name w:val="Приветствие Знак"/>
    <w:basedOn w:val="a4"/>
    <w:link w:val="afffffffffff7"/>
    <w:uiPriority w:val="99"/>
    <w:semiHidden/>
    <w:rsid w:val="00E13FF2"/>
    <w:rPr>
      <w:rFonts w:ascii="Times New Roman" w:eastAsia="Times New Roman" w:hAnsi="Times New Roman" w:cs="Times New Roman"/>
      <w:sz w:val="24"/>
      <w:szCs w:val="24"/>
      <w:lang w:eastAsia="ru-RU"/>
    </w:rPr>
  </w:style>
  <w:style w:type="paragraph" w:styleId="afffffffffff9">
    <w:name w:val="List Continue"/>
    <w:basedOn w:val="a2"/>
    <w:uiPriority w:val="99"/>
    <w:semiHidden/>
    <w:unhideWhenUsed/>
    <w:rsid w:val="00E13FF2"/>
    <w:pPr>
      <w:spacing w:after="120"/>
      <w:ind w:left="283"/>
      <w:contextualSpacing/>
    </w:pPr>
  </w:style>
  <w:style w:type="paragraph" w:styleId="2ffb">
    <w:name w:val="List Continue 2"/>
    <w:basedOn w:val="a2"/>
    <w:uiPriority w:val="99"/>
    <w:semiHidden/>
    <w:unhideWhenUsed/>
    <w:rsid w:val="00E13FF2"/>
    <w:pPr>
      <w:spacing w:after="120"/>
      <w:ind w:left="566"/>
      <w:contextualSpacing/>
    </w:pPr>
  </w:style>
  <w:style w:type="paragraph" w:styleId="3f5">
    <w:name w:val="List Continue 3"/>
    <w:basedOn w:val="a2"/>
    <w:uiPriority w:val="99"/>
    <w:semiHidden/>
    <w:unhideWhenUsed/>
    <w:rsid w:val="00E13FF2"/>
    <w:pPr>
      <w:spacing w:after="120"/>
      <w:ind w:left="849"/>
      <w:contextualSpacing/>
    </w:pPr>
  </w:style>
  <w:style w:type="paragraph" w:styleId="4d">
    <w:name w:val="List Continue 4"/>
    <w:basedOn w:val="a2"/>
    <w:uiPriority w:val="99"/>
    <w:semiHidden/>
    <w:unhideWhenUsed/>
    <w:rsid w:val="00E13FF2"/>
    <w:pPr>
      <w:spacing w:after="120"/>
      <w:ind w:left="1132"/>
      <w:contextualSpacing/>
    </w:pPr>
  </w:style>
  <w:style w:type="paragraph" w:styleId="5b">
    <w:name w:val="List Continue 5"/>
    <w:basedOn w:val="a2"/>
    <w:uiPriority w:val="99"/>
    <w:semiHidden/>
    <w:unhideWhenUsed/>
    <w:rsid w:val="00E13FF2"/>
    <w:pPr>
      <w:spacing w:after="120"/>
      <w:ind w:left="1415"/>
      <w:contextualSpacing/>
    </w:pPr>
  </w:style>
  <w:style w:type="paragraph" w:styleId="afffffffffffa">
    <w:name w:val="Closing"/>
    <w:basedOn w:val="a2"/>
    <w:link w:val="afffffffffffb"/>
    <w:uiPriority w:val="99"/>
    <w:semiHidden/>
    <w:unhideWhenUsed/>
    <w:rsid w:val="00E13FF2"/>
    <w:pPr>
      <w:ind w:left="4252"/>
    </w:pPr>
  </w:style>
  <w:style w:type="character" w:customStyle="1" w:styleId="afffffffffffb">
    <w:name w:val="Прощание Знак"/>
    <w:basedOn w:val="a4"/>
    <w:link w:val="afffffffffffa"/>
    <w:uiPriority w:val="99"/>
    <w:semiHidden/>
    <w:rsid w:val="00E13FF2"/>
    <w:rPr>
      <w:rFonts w:ascii="Times New Roman" w:eastAsia="Times New Roman" w:hAnsi="Times New Roman" w:cs="Times New Roman"/>
      <w:sz w:val="24"/>
      <w:szCs w:val="24"/>
      <w:lang w:eastAsia="ru-RU"/>
    </w:rPr>
  </w:style>
  <w:style w:type="paragraph" w:styleId="2ffc">
    <w:name w:val="List 2"/>
    <w:basedOn w:val="a2"/>
    <w:uiPriority w:val="99"/>
    <w:semiHidden/>
    <w:unhideWhenUsed/>
    <w:rsid w:val="00E13FF2"/>
    <w:pPr>
      <w:ind w:left="566" w:hanging="283"/>
      <w:contextualSpacing/>
    </w:pPr>
  </w:style>
  <w:style w:type="paragraph" w:styleId="3f6">
    <w:name w:val="List 3"/>
    <w:basedOn w:val="a2"/>
    <w:uiPriority w:val="99"/>
    <w:semiHidden/>
    <w:unhideWhenUsed/>
    <w:rsid w:val="00E13FF2"/>
    <w:pPr>
      <w:ind w:left="849" w:hanging="283"/>
      <w:contextualSpacing/>
    </w:pPr>
  </w:style>
  <w:style w:type="paragraph" w:styleId="4e">
    <w:name w:val="List 4"/>
    <w:basedOn w:val="a2"/>
    <w:uiPriority w:val="99"/>
    <w:semiHidden/>
    <w:unhideWhenUsed/>
    <w:rsid w:val="00E13FF2"/>
    <w:pPr>
      <w:ind w:left="1132" w:hanging="283"/>
      <w:contextualSpacing/>
    </w:pPr>
  </w:style>
  <w:style w:type="paragraph" w:styleId="5c">
    <w:name w:val="List 5"/>
    <w:basedOn w:val="a2"/>
    <w:uiPriority w:val="99"/>
    <w:semiHidden/>
    <w:unhideWhenUsed/>
    <w:rsid w:val="00E13FF2"/>
    <w:pPr>
      <w:ind w:left="1415" w:hanging="283"/>
      <w:contextualSpacing/>
    </w:pPr>
  </w:style>
  <w:style w:type="paragraph" w:styleId="afffffffffffc">
    <w:name w:val="Bibliography"/>
    <w:basedOn w:val="a2"/>
    <w:next w:val="a2"/>
    <w:uiPriority w:val="37"/>
    <w:semiHidden/>
    <w:unhideWhenUsed/>
    <w:rsid w:val="00E13FF2"/>
  </w:style>
  <w:style w:type="paragraph" w:styleId="afffffffffffd">
    <w:name w:val="macro"/>
    <w:link w:val="afffffffffffe"/>
    <w:uiPriority w:val="99"/>
    <w:semiHidden/>
    <w:unhideWhenUsed/>
    <w:rsid w:val="00E13FF2"/>
    <w:pPr>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nsolas" w:eastAsia="Times New Roman" w:hAnsi="Consolas" w:cs="Times New Roman"/>
      <w:sz w:val="20"/>
      <w:szCs w:val="20"/>
      <w:lang w:eastAsia="ru-RU"/>
    </w:rPr>
  </w:style>
  <w:style w:type="character" w:customStyle="1" w:styleId="afffffffffffe">
    <w:name w:val="Текст макроса Знак"/>
    <w:basedOn w:val="a4"/>
    <w:link w:val="afffffffffffd"/>
    <w:uiPriority w:val="99"/>
    <w:semiHidden/>
    <w:rsid w:val="00E13FF2"/>
    <w:rPr>
      <w:rFonts w:ascii="Consolas" w:eastAsia="Times New Roman" w:hAnsi="Consolas" w:cs="Times New Roman"/>
      <w:sz w:val="20"/>
      <w:szCs w:val="20"/>
      <w:lang w:eastAsia="ru-RU"/>
    </w:rPr>
  </w:style>
  <w:style w:type="paragraph" w:styleId="affffffffffff">
    <w:name w:val="index heading"/>
    <w:basedOn w:val="a2"/>
    <w:next w:val="1ffff6"/>
    <w:uiPriority w:val="99"/>
    <w:semiHidden/>
    <w:unhideWhenUsed/>
    <w:rsid w:val="00E13FF2"/>
    <w:rPr>
      <w:rFonts w:asciiTheme="majorHAnsi" w:eastAsiaTheme="majorEastAsia" w:hAnsiTheme="majorHAnsi" w:cstheme="majorBidi"/>
      <w:b/>
      <w:bCs/>
    </w:rPr>
  </w:style>
  <w:style w:type="paragraph" w:styleId="2ffd">
    <w:name w:val="index 2"/>
    <w:basedOn w:val="a2"/>
    <w:next w:val="a2"/>
    <w:autoRedefine/>
    <w:uiPriority w:val="99"/>
    <w:semiHidden/>
    <w:unhideWhenUsed/>
    <w:rsid w:val="00E13FF2"/>
    <w:pPr>
      <w:ind w:left="480" w:hanging="240"/>
    </w:pPr>
  </w:style>
  <w:style w:type="paragraph" w:styleId="3f7">
    <w:name w:val="index 3"/>
    <w:basedOn w:val="a2"/>
    <w:next w:val="a2"/>
    <w:autoRedefine/>
    <w:uiPriority w:val="99"/>
    <w:semiHidden/>
    <w:unhideWhenUsed/>
    <w:rsid w:val="00E13FF2"/>
    <w:pPr>
      <w:ind w:left="720" w:hanging="240"/>
    </w:pPr>
  </w:style>
  <w:style w:type="paragraph" w:styleId="4f">
    <w:name w:val="index 4"/>
    <w:basedOn w:val="a2"/>
    <w:next w:val="a2"/>
    <w:autoRedefine/>
    <w:uiPriority w:val="99"/>
    <w:semiHidden/>
    <w:unhideWhenUsed/>
    <w:rsid w:val="00E13FF2"/>
    <w:pPr>
      <w:ind w:left="960" w:hanging="240"/>
    </w:pPr>
  </w:style>
  <w:style w:type="paragraph" w:styleId="5d">
    <w:name w:val="index 5"/>
    <w:basedOn w:val="a2"/>
    <w:next w:val="a2"/>
    <w:autoRedefine/>
    <w:uiPriority w:val="99"/>
    <w:semiHidden/>
    <w:unhideWhenUsed/>
    <w:rsid w:val="00E13FF2"/>
    <w:pPr>
      <w:ind w:left="1200" w:hanging="240"/>
    </w:pPr>
  </w:style>
  <w:style w:type="paragraph" w:styleId="69">
    <w:name w:val="index 6"/>
    <w:basedOn w:val="a2"/>
    <w:next w:val="a2"/>
    <w:autoRedefine/>
    <w:uiPriority w:val="99"/>
    <w:semiHidden/>
    <w:unhideWhenUsed/>
    <w:rsid w:val="00E13FF2"/>
    <w:pPr>
      <w:ind w:left="1440" w:hanging="240"/>
    </w:pPr>
  </w:style>
  <w:style w:type="paragraph" w:styleId="77">
    <w:name w:val="index 7"/>
    <w:basedOn w:val="a2"/>
    <w:next w:val="a2"/>
    <w:autoRedefine/>
    <w:uiPriority w:val="99"/>
    <w:semiHidden/>
    <w:unhideWhenUsed/>
    <w:rsid w:val="00E13FF2"/>
    <w:pPr>
      <w:ind w:left="1680" w:hanging="240"/>
    </w:pPr>
  </w:style>
  <w:style w:type="paragraph" w:styleId="85">
    <w:name w:val="index 8"/>
    <w:basedOn w:val="a2"/>
    <w:next w:val="a2"/>
    <w:autoRedefine/>
    <w:uiPriority w:val="99"/>
    <w:semiHidden/>
    <w:unhideWhenUsed/>
    <w:rsid w:val="00E13FF2"/>
    <w:pPr>
      <w:ind w:left="1920" w:hanging="240"/>
    </w:pPr>
  </w:style>
  <w:style w:type="paragraph" w:styleId="96">
    <w:name w:val="index 9"/>
    <w:basedOn w:val="a2"/>
    <w:next w:val="a2"/>
    <w:autoRedefine/>
    <w:uiPriority w:val="99"/>
    <w:semiHidden/>
    <w:unhideWhenUsed/>
    <w:rsid w:val="00E13FF2"/>
    <w:pPr>
      <w:ind w:left="2160" w:hanging="240"/>
    </w:pPr>
  </w:style>
  <w:style w:type="paragraph" w:styleId="2ffe">
    <w:name w:val="Quote"/>
    <w:basedOn w:val="a2"/>
    <w:next w:val="a2"/>
    <w:link w:val="2fff"/>
    <w:uiPriority w:val="29"/>
    <w:qFormat/>
    <w:rsid w:val="00E13FF2"/>
    <w:rPr>
      <w:i/>
      <w:iCs/>
      <w:color w:val="000000" w:themeColor="text1"/>
    </w:rPr>
  </w:style>
  <w:style w:type="character" w:customStyle="1" w:styleId="2fff">
    <w:name w:val="Цитата 2 Знак"/>
    <w:basedOn w:val="a4"/>
    <w:link w:val="2ffe"/>
    <w:uiPriority w:val="29"/>
    <w:rsid w:val="00E13FF2"/>
    <w:rPr>
      <w:rFonts w:ascii="Times New Roman" w:eastAsia="Times New Roman" w:hAnsi="Times New Roman" w:cs="Times New Roman"/>
      <w:i/>
      <w:iCs/>
      <w:color w:val="000000" w:themeColor="text1"/>
      <w:sz w:val="24"/>
      <w:szCs w:val="24"/>
      <w:lang w:eastAsia="ru-RU"/>
    </w:rPr>
  </w:style>
  <w:style w:type="paragraph" w:styleId="affffffffffff0">
    <w:name w:val="Message Header"/>
    <w:basedOn w:val="a2"/>
    <w:link w:val="affffffffffff1"/>
    <w:uiPriority w:val="99"/>
    <w:semiHidden/>
    <w:unhideWhenUsed/>
    <w:rsid w:val="00E13FF2"/>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affffffffffff1">
    <w:name w:val="Шапка Знак"/>
    <w:basedOn w:val="a4"/>
    <w:link w:val="affffffffffff0"/>
    <w:uiPriority w:val="99"/>
    <w:semiHidden/>
    <w:rsid w:val="00E13FF2"/>
    <w:rPr>
      <w:rFonts w:asciiTheme="majorHAnsi" w:eastAsiaTheme="majorEastAsia" w:hAnsiTheme="majorHAnsi" w:cstheme="majorBidi"/>
      <w:sz w:val="24"/>
      <w:szCs w:val="24"/>
      <w:shd w:val="pct20" w:color="auto" w:fill="auto"/>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0" w:qFormat="1"/>
    <w:lsdException w:name="heading 4" w:uiPriority="9" w:qFormat="1"/>
    <w:lsdException w:name="heading 5" w:uiPriority="9"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envelope address" w:uiPriority="0"/>
    <w:lsdException w:name="page number" w:uiPriority="0"/>
    <w:lsdException w:name="toa heading" w:uiPriority="0"/>
    <w:lsdException w:name="List"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3" w:uiPriority="0"/>
    <w:lsdException w:name="Body Text Indent 3" w:uiPriority="0"/>
    <w:lsdException w:name="Strong" w:semiHidden="0" w:uiPriority="22" w:unhideWhenUsed="0" w:qFormat="1"/>
    <w:lsdException w:name="Emphasis" w:semiHidden="0" w:unhideWhenUsed="0" w:qFormat="1"/>
    <w:lsdException w:name="Document Map" w:uiPriority="0"/>
    <w:lsdException w:name="E-mail Signature" w:uiPriority="0"/>
    <w:lsdException w:name="Normal (Web)" w:qFormat="1"/>
    <w:lsdException w:name="HTML Acronym" w:uiPriority="0"/>
    <w:lsdException w:name="HTML Address" w:uiPriority="0"/>
    <w:lsdException w:name="HTML Cite" w:uiPriority="0"/>
    <w:lsdException w:name="HTML Code" w:uiPriority="0"/>
    <w:lsdException w:name="HTML Definition" w:uiPriority="0"/>
    <w:lsdException w:name="HTML Keyboard" w:uiPriority="0"/>
    <w:lsdException w:name="HTML Preformatted" w:uiPriority="0"/>
    <w:lsdException w:name="HTML Sample" w:uiPriority="0"/>
    <w:lsdException w:name="HTML Typewriter" w:uiPriority="0"/>
    <w:lsdException w:name="HTML Variable"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3A28DB"/>
    <w:pPr>
      <w:spacing w:after="0" w:line="240" w:lineRule="auto"/>
      <w:jc w:val="both"/>
    </w:pPr>
    <w:rPr>
      <w:rFonts w:ascii="Times New Roman" w:eastAsia="Times New Roman" w:hAnsi="Times New Roman" w:cs="Times New Roman"/>
      <w:sz w:val="24"/>
      <w:szCs w:val="24"/>
      <w:lang w:eastAsia="ru-RU"/>
    </w:rPr>
  </w:style>
  <w:style w:type="paragraph" w:styleId="12">
    <w:name w:val="heading 1"/>
    <w:aliases w:val="Заголовок 1 Знак Знак,Заголовок 1 Знак Знак Знак"/>
    <w:basedOn w:val="a2"/>
    <w:next w:val="a2"/>
    <w:link w:val="13"/>
    <w:uiPriority w:val="99"/>
    <w:qFormat/>
    <w:rsid w:val="00341439"/>
    <w:pPr>
      <w:keepNext/>
      <w:keepLines/>
      <w:spacing w:after="120" w:line="276" w:lineRule="auto"/>
      <w:jc w:val="center"/>
      <w:outlineLvl w:val="0"/>
    </w:pPr>
    <w:rPr>
      <w:b/>
      <w:bCs/>
      <w:sz w:val="28"/>
      <w:szCs w:val="28"/>
    </w:rPr>
  </w:style>
  <w:style w:type="paragraph" w:styleId="22">
    <w:name w:val="heading 2"/>
    <w:basedOn w:val="a2"/>
    <w:next w:val="a2"/>
    <w:link w:val="23"/>
    <w:uiPriority w:val="9"/>
    <w:unhideWhenUsed/>
    <w:qFormat/>
    <w:rsid w:val="00F10A9D"/>
    <w:pPr>
      <w:keepNext/>
      <w:keepLines/>
      <w:spacing w:before="120" w:after="120" w:line="276" w:lineRule="auto"/>
      <w:jc w:val="center"/>
      <w:outlineLvl w:val="1"/>
    </w:pPr>
    <w:rPr>
      <w:b/>
      <w:bCs/>
      <w:caps/>
      <w:szCs w:val="26"/>
    </w:rPr>
  </w:style>
  <w:style w:type="paragraph" w:styleId="31">
    <w:name w:val="heading 3"/>
    <w:basedOn w:val="a2"/>
    <w:next w:val="a2"/>
    <w:link w:val="32"/>
    <w:unhideWhenUsed/>
    <w:qFormat/>
    <w:rsid w:val="006D7DD6"/>
    <w:pPr>
      <w:keepNext/>
      <w:keepLines/>
      <w:ind w:firstLine="709"/>
      <w:outlineLvl w:val="2"/>
    </w:pPr>
    <w:rPr>
      <w:rFonts w:eastAsiaTheme="majorEastAsia" w:cstheme="majorBidi"/>
      <w:b/>
      <w:bCs/>
    </w:rPr>
  </w:style>
  <w:style w:type="paragraph" w:styleId="41">
    <w:name w:val="heading 4"/>
    <w:basedOn w:val="a2"/>
    <w:next w:val="a2"/>
    <w:link w:val="42"/>
    <w:uiPriority w:val="9"/>
    <w:unhideWhenUsed/>
    <w:qFormat/>
    <w:rsid w:val="006D7DD6"/>
    <w:pPr>
      <w:keepNext/>
      <w:keepLines/>
      <w:ind w:firstLine="737"/>
      <w:outlineLvl w:val="3"/>
    </w:pPr>
    <w:rPr>
      <w:rFonts w:eastAsiaTheme="majorEastAsia" w:cstheme="majorBidi"/>
      <w:b/>
      <w:bCs/>
      <w:iCs/>
    </w:rPr>
  </w:style>
  <w:style w:type="paragraph" w:styleId="51">
    <w:name w:val="heading 5"/>
    <w:basedOn w:val="a2"/>
    <w:next w:val="a2"/>
    <w:link w:val="52"/>
    <w:uiPriority w:val="9"/>
    <w:unhideWhenUsed/>
    <w:qFormat/>
    <w:rsid w:val="00EE0D06"/>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2"/>
    <w:next w:val="a2"/>
    <w:link w:val="60"/>
    <w:uiPriority w:val="99"/>
    <w:qFormat/>
    <w:rsid w:val="004976BA"/>
    <w:pPr>
      <w:tabs>
        <w:tab w:val="num" w:pos="4665"/>
      </w:tabs>
      <w:suppressAutoHyphens/>
      <w:spacing w:before="240" w:after="60" w:line="360" w:lineRule="auto"/>
      <w:ind w:left="4665" w:hanging="180"/>
      <w:outlineLvl w:val="5"/>
    </w:pPr>
    <w:rPr>
      <w:b/>
      <w:bCs/>
      <w:sz w:val="22"/>
      <w:szCs w:val="22"/>
      <w:lang w:eastAsia="ar-SA"/>
    </w:rPr>
  </w:style>
  <w:style w:type="paragraph" w:styleId="7">
    <w:name w:val="heading 7"/>
    <w:basedOn w:val="a2"/>
    <w:next w:val="a2"/>
    <w:link w:val="70"/>
    <w:uiPriority w:val="99"/>
    <w:unhideWhenUsed/>
    <w:qFormat/>
    <w:rsid w:val="006E7CE0"/>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2"/>
    <w:next w:val="a2"/>
    <w:link w:val="80"/>
    <w:uiPriority w:val="99"/>
    <w:qFormat/>
    <w:rsid w:val="004976BA"/>
    <w:pPr>
      <w:tabs>
        <w:tab w:val="left" w:pos="2149"/>
      </w:tabs>
      <w:suppressAutoHyphens/>
      <w:spacing w:before="240" w:after="60" w:line="360" w:lineRule="auto"/>
      <w:ind w:left="2149" w:hanging="1440"/>
      <w:outlineLvl w:val="7"/>
    </w:pPr>
    <w:rPr>
      <w:i/>
      <w:iCs/>
      <w:sz w:val="28"/>
      <w:szCs w:val="28"/>
      <w:lang w:eastAsia="ar-SA"/>
    </w:rPr>
  </w:style>
  <w:style w:type="paragraph" w:styleId="9">
    <w:name w:val="heading 9"/>
    <w:basedOn w:val="a2"/>
    <w:next w:val="a3"/>
    <w:link w:val="90"/>
    <w:uiPriority w:val="99"/>
    <w:qFormat/>
    <w:rsid w:val="004976BA"/>
    <w:pPr>
      <w:tabs>
        <w:tab w:val="left" w:pos="2293"/>
      </w:tabs>
      <w:suppressAutoHyphens/>
      <w:spacing w:line="360" w:lineRule="auto"/>
      <w:ind w:left="2293" w:hanging="1584"/>
      <w:outlineLvl w:val="8"/>
    </w:pPr>
    <w:rPr>
      <w:sz w:val="18"/>
      <w:szCs w:val="18"/>
      <w:lang w:eastAsia="ar-SA"/>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3">
    <w:name w:val="Заголовок 1 Знак"/>
    <w:aliases w:val="Заголовок 1 Знак Знак Знак1,Заголовок 1 Знак Знак Знак Знак1"/>
    <w:basedOn w:val="a4"/>
    <w:link w:val="12"/>
    <w:uiPriority w:val="99"/>
    <w:rsid w:val="00341439"/>
    <w:rPr>
      <w:rFonts w:ascii="Times New Roman" w:eastAsia="Times New Roman" w:hAnsi="Times New Roman" w:cs="Times New Roman"/>
      <w:b/>
      <w:bCs/>
      <w:sz w:val="28"/>
      <w:szCs w:val="28"/>
      <w:lang w:eastAsia="ru-RU"/>
    </w:rPr>
  </w:style>
  <w:style w:type="character" w:customStyle="1" w:styleId="23">
    <w:name w:val="Заголовок 2 Знак"/>
    <w:basedOn w:val="a4"/>
    <w:link w:val="22"/>
    <w:uiPriority w:val="9"/>
    <w:rsid w:val="00F10A9D"/>
    <w:rPr>
      <w:rFonts w:ascii="Times New Roman" w:eastAsia="Times New Roman" w:hAnsi="Times New Roman" w:cs="Times New Roman"/>
      <w:b/>
      <w:bCs/>
      <w:caps/>
      <w:sz w:val="24"/>
      <w:szCs w:val="26"/>
      <w:lang w:eastAsia="ru-RU"/>
    </w:rPr>
  </w:style>
  <w:style w:type="character" w:customStyle="1" w:styleId="32">
    <w:name w:val="Заголовок 3 Знак"/>
    <w:basedOn w:val="a4"/>
    <w:link w:val="31"/>
    <w:rsid w:val="006D7DD6"/>
    <w:rPr>
      <w:rFonts w:ascii="Times New Roman" w:eastAsiaTheme="majorEastAsia" w:hAnsi="Times New Roman" w:cstheme="majorBidi"/>
      <w:b/>
      <w:bCs/>
      <w:sz w:val="24"/>
      <w:szCs w:val="24"/>
      <w:lang w:eastAsia="ru-RU"/>
    </w:rPr>
  </w:style>
  <w:style w:type="character" w:customStyle="1" w:styleId="42">
    <w:name w:val="Заголовок 4 Знак"/>
    <w:basedOn w:val="a4"/>
    <w:link w:val="41"/>
    <w:uiPriority w:val="9"/>
    <w:rsid w:val="006D7DD6"/>
    <w:rPr>
      <w:rFonts w:ascii="Times New Roman" w:eastAsiaTheme="majorEastAsia" w:hAnsi="Times New Roman" w:cstheme="majorBidi"/>
      <w:b/>
      <w:bCs/>
      <w:iCs/>
      <w:sz w:val="24"/>
      <w:szCs w:val="24"/>
      <w:lang w:eastAsia="ru-RU"/>
    </w:rPr>
  </w:style>
  <w:style w:type="character" w:customStyle="1" w:styleId="52">
    <w:name w:val="Заголовок 5 Знак"/>
    <w:basedOn w:val="a4"/>
    <w:link w:val="51"/>
    <w:uiPriority w:val="9"/>
    <w:rsid w:val="00EE0D06"/>
    <w:rPr>
      <w:rFonts w:asciiTheme="majorHAnsi" w:eastAsiaTheme="majorEastAsia" w:hAnsiTheme="majorHAnsi" w:cstheme="majorBidi"/>
      <w:color w:val="243F60" w:themeColor="accent1" w:themeShade="7F"/>
      <w:sz w:val="26"/>
      <w:szCs w:val="24"/>
      <w:lang w:eastAsia="ru-RU"/>
    </w:rPr>
  </w:style>
  <w:style w:type="character" w:customStyle="1" w:styleId="70">
    <w:name w:val="Заголовок 7 Знак"/>
    <w:basedOn w:val="a4"/>
    <w:link w:val="7"/>
    <w:uiPriority w:val="99"/>
    <w:rsid w:val="006E7CE0"/>
    <w:rPr>
      <w:rFonts w:asciiTheme="majorHAnsi" w:eastAsiaTheme="majorEastAsia" w:hAnsiTheme="majorHAnsi" w:cstheme="majorBidi"/>
      <w:i/>
      <w:iCs/>
      <w:color w:val="404040" w:themeColor="text1" w:themeTint="BF"/>
      <w:sz w:val="26"/>
      <w:szCs w:val="24"/>
      <w:lang w:eastAsia="ru-RU"/>
    </w:rPr>
  </w:style>
  <w:style w:type="paragraph" w:styleId="a7">
    <w:name w:val="Balloon Text"/>
    <w:basedOn w:val="a2"/>
    <w:link w:val="a8"/>
    <w:unhideWhenUsed/>
    <w:rsid w:val="00C72044"/>
    <w:rPr>
      <w:rFonts w:ascii="Tahoma" w:hAnsi="Tahoma" w:cs="Tahoma"/>
      <w:sz w:val="16"/>
      <w:szCs w:val="16"/>
    </w:rPr>
  </w:style>
  <w:style w:type="character" w:customStyle="1" w:styleId="a8">
    <w:name w:val="Текст выноски Знак"/>
    <w:basedOn w:val="a4"/>
    <w:link w:val="a7"/>
    <w:uiPriority w:val="99"/>
    <w:rsid w:val="00C72044"/>
    <w:rPr>
      <w:rFonts w:ascii="Tahoma" w:eastAsia="Times New Roman" w:hAnsi="Tahoma" w:cs="Tahoma"/>
      <w:sz w:val="16"/>
      <w:szCs w:val="16"/>
      <w:lang w:eastAsia="ru-RU"/>
    </w:rPr>
  </w:style>
  <w:style w:type="table" w:styleId="a9">
    <w:name w:val="Table Grid"/>
    <w:aliases w:val="Table Grid Report,OTR,Таблица ОРГРЭС1"/>
    <w:basedOn w:val="a5"/>
    <w:rsid w:val="00A3376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a">
    <w:name w:val="Hyperlink"/>
    <w:basedOn w:val="a4"/>
    <w:uiPriority w:val="99"/>
    <w:unhideWhenUsed/>
    <w:rsid w:val="005A0507"/>
    <w:rPr>
      <w:color w:val="0044AA"/>
      <w:u w:val="single"/>
    </w:rPr>
  </w:style>
  <w:style w:type="paragraph" w:styleId="ab">
    <w:name w:val="List Paragraph"/>
    <w:aliases w:val="Таблицы,Варианты ответов,Абзац списка основной,List Paragraph2,ПАРАГРАФ,Нумерация,список 1,СПИСКИ,маркированный,List Paragraph,it_List1,Ненумерованный список,основной диплом,Введение,3_Абзац списка"/>
    <w:basedOn w:val="a2"/>
    <w:link w:val="ac"/>
    <w:uiPriority w:val="99"/>
    <w:qFormat/>
    <w:rsid w:val="00D21744"/>
    <w:pPr>
      <w:ind w:left="720"/>
      <w:contextualSpacing/>
    </w:pPr>
  </w:style>
  <w:style w:type="character" w:customStyle="1" w:styleId="ac">
    <w:name w:val="Абзац списка Знак"/>
    <w:aliases w:val="Таблицы Знак,Варианты ответов Знак,Абзац списка основной Знак,List Paragraph2 Знак,ПАРАГРАФ Знак,Нумерация Знак,список 1 Знак,СПИСКИ Знак,маркированный Знак,List Paragraph Знак,it_List1 Знак,Ненумерованный список Знак,Введение Знак"/>
    <w:basedOn w:val="a4"/>
    <w:link w:val="ab"/>
    <w:uiPriority w:val="99"/>
    <w:qFormat/>
    <w:rsid w:val="004D4B0A"/>
    <w:rPr>
      <w:rFonts w:ascii="Times New Roman" w:eastAsia="Times New Roman" w:hAnsi="Times New Roman" w:cs="Times New Roman"/>
      <w:sz w:val="26"/>
      <w:szCs w:val="24"/>
      <w:lang w:eastAsia="ru-RU"/>
    </w:rPr>
  </w:style>
  <w:style w:type="paragraph" w:styleId="ad">
    <w:name w:val="header"/>
    <w:basedOn w:val="a2"/>
    <w:link w:val="ae"/>
    <w:unhideWhenUsed/>
    <w:rsid w:val="00E94034"/>
    <w:pPr>
      <w:tabs>
        <w:tab w:val="center" w:pos="4677"/>
        <w:tab w:val="right" w:pos="9355"/>
      </w:tabs>
    </w:pPr>
  </w:style>
  <w:style w:type="character" w:customStyle="1" w:styleId="ae">
    <w:name w:val="Верхний колонтитул Знак"/>
    <w:basedOn w:val="a4"/>
    <w:link w:val="ad"/>
    <w:uiPriority w:val="99"/>
    <w:rsid w:val="00E94034"/>
    <w:rPr>
      <w:rFonts w:ascii="Times New Roman" w:eastAsia="Times New Roman" w:hAnsi="Times New Roman" w:cs="Times New Roman"/>
      <w:sz w:val="26"/>
      <w:szCs w:val="24"/>
      <w:lang w:eastAsia="ru-RU"/>
    </w:rPr>
  </w:style>
  <w:style w:type="paragraph" w:styleId="af">
    <w:name w:val="footer"/>
    <w:aliases w:val=" Знак6, Знак14,Знак6"/>
    <w:basedOn w:val="a2"/>
    <w:link w:val="af0"/>
    <w:unhideWhenUsed/>
    <w:rsid w:val="00E94034"/>
    <w:pPr>
      <w:tabs>
        <w:tab w:val="center" w:pos="4677"/>
        <w:tab w:val="right" w:pos="9355"/>
      </w:tabs>
    </w:pPr>
  </w:style>
  <w:style w:type="character" w:customStyle="1" w:styleId="af0">
    <w:name w:val="Нижний колонтитул Знак"/>
    <w:aliases w:val=" Знак6 Знак, Знак14 Знак,Знак6 Знак"/>
    <w:basedOn w:val="a4"/>
    <w:link w:val="af"/>
    <w:uiPriority w:val="99"/>
    <w:rsid w:val="00E94034"/>
    <w:rPr>
      <w:rFonts w:ascii="Times New Roman" w:eastAsia="Times New Roman" w:hAnsi="Times New Roman" w:cs="Times New Roman"/>
      <w:sz w:val="26"/>
      <w:szCs w:val="24"/>
      <w:lang w:eastAsia="ru-RU"/>
    </w:rPr>
  </w:style>
  <w:style w:type="paragraph" w:styleId="a0">
    <w:name w:val="List Bullet"/>
    <w:basedOn w:val="a2"/>
    <w:link w:val="af1"/>
    <w:autoRedefine/>
    <w:uiPriority w:val="99"/>
    <w:rsid w:val="003424AF"/>
    <w:pPr>
      <w:numPr>
        <w:numId w:val="2"/>
      </w:numPr>
      <w:ind w:firstLine="349"/>
    </w:pPr>
    <w:rPr>
      <w:sz w:val="20"/>
      <w:szCs w:val="20"/>
    </w:rPr>
  </w:style>
  <w:style w:type="paragraph" w:styleId="20">
    <w:name w:val="List Bullet 2"/>
    <w:basedOn w:val="a2"/>
    <w:autoRedefine/>
    <w:rsid w:val="00EE0D06"/>
    <w:pPr>
      <w:numPr>
        <w:numId w:val="3"/>
      </w:numPr>
    </w:pPr>
    <w:rPr>
      <w:sz w:val="20"/>
      <w:szCs w:val="20"/>
    </w:rPr>
  </w:style>
  <w:style w:type="paragraph" w:styleId="30">
    <w:name w:val="List Bullet 3"/>
    <w:basedOn w:val="a2"/>
    <w:autoRedefine/>
    <w:rsid w:val="00EE0D06"/>
    <w:pPr>
      <w:numPr>
        <w:numId w:val="4"/>
      </w:numPr>
    </w:pPr>
    <w:rPr>
      <w:sz w:val="20"/>
      <w:szCs w:val="20"/>
    </w:rPr>
  </w:style>
  <w:style w:type="paragraph" w:styleId="af2">
    <w:name w:val="Title"/>
    <w:aliases w:val="Знак Знак12"/>
    <w:basedOn w:val="a2"/>
    <w:link w:val="af3"/>
    <w:qFormat/>
    <w:rsid w:val="00275A9F"/>
    <w:pPr>
      <w:widowControl w:val="0"/>
      <w:spacing w:line="320" w:lineRule="exact"/>
      <w:ind w:right="-46"/>
      <w:jc w:val="center"/>
    </w:pPr>
    <w:rPr>
      <w:b/>
      <w:snapToGrid w:val="0"/>
      <w:szCs w:val="20"/>
    </w:rPr>
  </w:style>
  <w:style w:type="character" w:customStyle="1" w:styleId="af3">
    <w:name w:val="Название Знак"/>
    <w:aliases w:val="Знак Знак12 Знак"/>
    <w:basedOn w:val="a4"/>
    <w:link w:val="af2"/>
    <w:rsid w:val="00275A9F"/>
    <w:rPr>
      <w:rFonts w:ascii="Times New Roman" w:eastAsia="Times New Roman" w:hAnsi="Times New Roman" w:cs="Times New Roman"/>
      <w:b/>
      <w:snapToGrid w:val="0"/>
      <w:sz w:val="24"/>
      <w:szCs w:val="20"/>
      <w:lang w:eastAsia="ru-RU"/>
    </w:rPr>
  </w:style>
  <w:style w:type="table" w:customStyle="1" w:styleId="14">
    <w:name w:val="Сетка таблицы1"/>
    <w:basedOn w:val="a5"/>
    <w:next w:val="a9"/>
    <w:uiPriority w:val="59"/>
    <w:rsid w:val="000C5F53"/>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tyle2">
    <w:name w:val="Style2"/>
    <w:basedOn w:val="a2"/>
    <w:uiPriority w:val="99"/>
    <w:rsid w:val="000C5F53"/>
    <w:pPr>
      <w:widowControl w:val="0"/>
      <w:autoSpaceDE w:val="0"/>
      <w:autoSpaceDN w:val="0"/>
      <w:adjustRightInd w:val="0"/>
      <w:spacing w:line="304" w:lineRule="exact"/>
      <w:ind w:firstLine="648"/>
    </w:pPr>
    <w:rPr>
      <w:rFonts w:ascii="Consolas" w:hAnsi="Consolas"/>
    </w:rPr>
  </w:style>
  <w:style w:type="character" w:customStyle="1" w:styleId="FontStyle14">
    <w:name w:val="Font Style14"/>
    <w:basedOn w:val="a4"/>
    <w:uiPriority w:val="99"/>
    <w:rsid w:val="000C5F53"/>
    <w:rPr>
      <w:rFonts w:ascii="Times New Roman" w:hAnsi="Times New Roman" w:cs="Times New Roman"/>
      <w:sz w:val="24"/>
      <w:szCs w:val="24"/>
    </w:rPr>
  </w:style>
  <w:style w:type="paragraph" w:customStyle="1" w:styleId="af4">
    <w:name w:val="Стандарт"/>
    <w:basedOn w:val="a3"/>
    <w:link w:val="15"/>
    <w:rsid w:val="000C5F53"/>
    <w:pPr>
      <w:widowControl w:val="0"/>
      <w:spacing w:after="0" w:line="264" w:lineRule="auto"/>
      <w:ind w:firstLine="720"/>
    </w:pPr>
    <w:rPr>
      <w:snapToGrid w:val="0"/>
      <w:sz w:val="28"/>
      <w:szCs w:val="20"/>
    </w:rPr>
  </w:style>
  <w:style w:type="paragraph" w:styleId="a3">
    <w:name w:val="Body Text"/>
    <w:aliases w:val="Знак1 Знак,Body Text Char1,Body Text Char Char"/>
    <w:basedOn w:val="a2"/>
    <w:link w:val="af5"/>
    <w:unhideWhenUsed/>
    <w:qFormat/>
    <w:rsid w:val="000C5F53"/>
    <w:pPr>
      <w:spacing w:after="120"/>
    </w:pPr>
  </w:style>
  <w:style w:type="character" w:customStyle="1" w:styleId="af5">
    <w:name w:val="Основной текст Знак"/>
    <w:aliases w:val="Знак1 Знак Знак,Body Text Char1 Знак1,Body Text Char Char Знак1"/>
    <w:basedOn w:val="a4"/>
    <w:link w:val="a3"/>
    <w:rsid w:val="000C5F53"/>
    <w:rPr>
      <w:rFonts w:ascii="Times New Roman" w:eastAsia="Times New Roman" w:hAnsi="Times New Roman" w:cs="Times New Roman"/>
      <w:sz w:val="26"/>
      <w:szCs w:val="24"/>
      <w:lang w:eastAsia="ru-RU"/>
    </w:rPr>
  </w:style>
  <w:style w:type="character" w:customStyle="1" w:styleId="15">
    <w:name w:val="Стандарт Знак1"/>
    <w:basedOn w:val="a4"/>
    <w:link w:val="af4"/>
    <w:rsid w:val="000C5F53"/>
    <w:rPr>
      <w:rFonts w:ascii="Times New Roman" w:eastAsia="Times New Roman" w:hAnsi="Times New Roman" w:cs="Times New Roman"/>
      <w:snapToGrid w:val="0"/>
      <w:sz w:val="28"/>
      <w:szCs w:val="20"/>
      <w:lang w:eastAsia="ru-RU"/>
    </w:rPr>
  </w:style>
  <w:style w:type="paragraph" w:styleId="af6">
    <w:name w:val="Normal (Web)"/>
    <w:aliases w:val="Обычный (Web),Знак2 Знак,Обычный (веб) Знак Знак1,Обычный (веб) Знак Знак Знак,Знак2 Знак2 Знак Знак,Обычный (веб) Знак1 Знак Знак Знак,Знак2 Знак Знак Знак Знак,Знак2 Знак1 Знак1 Знак Знак, Знак Знак4,Знак Знак4"/>
    <w:basedOn w:val="a2"/>
    <w:link w:val="af7"/>
    <w:uiPriority w:val="99"/>
    <w:qFormat/>
    <w:rsid w:val="000C5F53"/>
    <w:pPr>
      <w:widowControl w:val="0"/>
      <w:autoSpaceDE w:val="0"/>
      <w:autoSpaceDN w:val="0"/>
      <w:adjustRightInd w:val="0"/>
      <w:spacing w:before="100" w:beforeAutospacing="1" w:after="100" w:afterAutospacing="1"/>
    </w:pPr>
    <w:rPr>
      <w:szCs w:val="20"/>
    </w:rPr>
  </w:style>
  <w:style w:type="character" w:customStyle="1" w:styleId="af7">
    <w:name w:val="Обычный (веб) Знак"/>
    <w:aliases w:val="Обычный (Web) Знак,Знак2 Знак Знак2,Обычный (веб) Знак Знак1 Знак,Обычный (веб) Знак Знак Знак Знак,Знак2 Знак2 Знак Знак Знак,Обычный (веб) Знак1 Знак Знак Знак Знак,Знак2 Знак Знак Знак Знак Знак,Знак2 Знак1 Знак1 Знак Знак Знак"/>
    <w:link w:val="af6"/>
    <w:uiPriority w:val="99"/>
    <w:locked/>
    <w:rsid w:val="00E154DF"/>
    <w:rPr>
      <w:rFonts w:ascii="Times New Roman" w:eastAsia="Times New Roman" w:hAnsi="Times New Roman" w:cs="Times New Roman"/>
      <w:sz w:val="24"/>
      <w:szCs w:val="20"/>
      <w:lang w:eastAsia="ru-RU"/>
    </w:rPr>
  </w:style>
  <w:style w:type="paragraph" w:customStyle="1" w:styleId="af8">
    <w:name w:val="Знак"/>
    <w:basedOn w:val="a2"/>
    <w:rsid w:val="000C5F53"/>
    <w:pPr>
      <w:widowControl w:val="0"/>
      <w:adjustRightInd w:val="0"/>
      <w:spacing w:after="160" w:line="240" w:lineRule="exact"/>
      <w:jc w:val="right"/>
    </w:pPr>
    <w:rPr>
      <w:sz w:val="20"/>
      <w:szCs w:val="20"/>
      <w:lang w:val="en-GB" w:eastAsia="en-US"/>
    </w:rPr>
  </w:style>
  <w:style w:type="paragraph" w:customStyle="1" w:styleId="ConsPlusNonformat">
    <w:name w:val="ConsPlusNonformat"/>
    <w:uiPriority w:val="99"/>
    <w:rsid w:val="000C5F5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Normal">
    <w:name w:val="ConsPlusNormal"/>
    <w:qFormat/>
    <w:rsid w:val="000C5F53"/>
    <w:pPr>
      <w:widowControl w:val="0"/>
      <w:autoSpaceDE w:val="0"/>
      <w:autoSpaceDN w:val="0"/>
      <w:spacing w:after="0" w:line="240" w:lineRule="auto"/>
      <w:ind w:firstLine="720"/>
    </w:pPr>
    <w:rPr>
      <w:rFonts w:ascii="Times New Roman" w:eastAsia="Times New Roman" w:hAnsi="Times New Roman" w:cs="Times New Roman"/>
      <w:sz w:val="20"/>
      <w:szCs w:val="20"/>
      <w:lang w:eastAsia="ru-RU"/>
    </w:rPr>
  </w:style>
  <w:style w:type="character" w:customStyle="1" w:styleId="af9">
    <w:name w:val="Подпись к таблице_"/>
    <w:basedOn w:val="a4"/>
    <w:link w:val="afa"/>
    <w:rsid w:val="00F42692"/>
    <w:rPr>
      <w:rFonts w:ascii="Times New Roman" w:eastAsia="Times New Roman" w:hAnsi="Times New Roman" w:cs="Times New Roman"/>
      <w:sz w:val="25"/>
      <w:szCs w:val="25"/>
      <w:shd w:val="clear" w:color="auto" w:fill="FFFFFF"/>
    </w:rPr>
  </w:style>
  <w:style w:type="paragraph" w:customStyle="1" w:styleId="afa">
    <w:name w:val="Подпись к таблице"/>
    <w:basedOn w:val="a2"/>
    <w:link w:val="af9"/>
    <w:rsid w:val="00F42692"/>
    <w:pPr>
      <w:shd w:val="clear" w:color="auto" w:fill="FFFFFF"/>
      <w:spacing w:line="0" w:lineRule="atLeast"/>
    </w:pPr>
    <w:rPr>
      <w:sz w:val="25"/>
      <w:szCs w:val="25"/>
      <w:lang w:eastAsia="en-US"/>
    </w:rPr>
  </w:style>
  <w:style w:type="character" w:customStyle="1" w:styleId="24">
    <w:name w:val="Основной текст (2)_"/>
    <w:basedOn w:val="a4"/>
    <w:link w:val="25"/>
    <w:uiPriority w:val="99"/>
    <w:rsid w:val="00F42692"/>
    <w:rPr>
      <w:shd w:val="clear" w:color="auto" w:fill="FFFFFF"/>
    </w:rPr>
  </w:style>
  <w:style w:type="paragraph" w:customStyle="1" w:styleId="25">
    <w:name w:val="Основной текст (2)"/>
    <w:basedOn w:val="a2"/>
    <w:link w:val="24"/>
    <w:uiPriority w:val="99"/>
    <w:rsid w:val="00F42692"/>
    <w:pPr>
      <w:shd w:val="clear" w:color="auto" w:fill="FFFFFF"/>
      <w:spacing w:line="0" w:lineRule="atLeast"/>
    </w:pPr>
    <w:rPr>
      <w:rFonts w:asciiTheme="minorHAnsi" w:eastAsiaTheme="minorHAnsi" w:hAnsiTheme="minorHAnsi" w:cstheme="minorBidi"/>
      <w:sz w:val="22"/>
      <w:szCs w:val="22"/>
      <w:lang w:eastAsia="en-US"/>
    </w:rPr>
  </w:style>
  <w:style w:type="character" w:customStyle="1" w:styleId="afb">
    <w:name w:val="Основной текст_"/>
    <w:basedOn w:val="a4"/>
    <w:link w:val="16"/>
    <w:rsid w:val="00F42692"/>
    <w:rPr>
      <w:rFonts w:ascii="Times New Roman" w:eastAsia="Times New Roman" w:hAnsi="Times New Roman" w:cs="Times New Roman"/>
      <w:sz w:val="23"/>
      <w:szCs w:val="23"/>
      <w:shd w:val="clear" w:color="auto" w:fill="FFFFFF"/>
    </w:rPr>
  </w:style>
  <w:style w:type="paragraph" w:customStyle="1" w:styleId="16">
    <w:name w:val="Основной текст1"/>
    <w:basedOn w:val="a2"/>
    <w:link w:val="afb"/>
    <w:rsid w:val="00F42692"/>
    <w:pPr>
      <w:shd w:val="clear" w:color="auto" w:fill="FFFFFF"/>
      <w:spacing w:line="0" w:lineRule="atLeast"/>
    </w:pPr>
    <w:rPr>
      <w:sz w:val="23"/>
      <w:szCs w:val="23"/>
      <w:lang w:eastAsia="en-US"/>
    </w:rPr>
  </w:style>
  <w:style w:type="character" w:customStyle="1" w:styleId="1pt">
    <w:name w:val="Основной текст + Интервал 1 pt"/>
    <w:basedOn w:val="afb"/>
    <w:rsid w:val="00F42692"/>
    <w:rPr>
      <w:rFonts w:ascii="Times New Roman" w:eastAsia="Times New Roman" w:hAnsi="Times New Roman" w:cs="Times New Roman"/>
      <w:spacing w:val="30"/>
      <w:sz w:val="23"/>
      <w:szCs w:val="23"/>
      <w:shd w:val="clear" w:color="auto" w:fill="FFFFFF"/>
    </w:rPr>
  </w:style>
  <w:style w:type="character" w:customStyle="1" w:styleId="210">
    <w:name w:val="Основной текст (21)_"/>
    <w:basedOn w:val="a4"/>
    <w:link w:val="211"/>
    <w:rsid w:val="00F42692"/>
    <w:rPr>
      <w:rFonts w:ascii="Times New Roman" w:eastAsia="Times New Roman" w:hAnsi="Times New Roman" w:cs="Times New Roman"/>
      <w:shd w:val="clear" w:color="auto" w:fill="FFFFFF"/>
    </w:rPr>
  </w:style>
  <w:style w:type="paragraph" w:customStyle="1" w:styleId="211">
    <w:name w:val="Основной текст (21)"/>
    <w:basedOn w:val="a2"/>
    <w:link w:val="210"/>
    <w:rsid w:val="00F42692"/>
    <w:pPr>
      <w:shd w:val="clear" w:color="auto" w:fill="FFFFFF"/>
      <w:spacing w:line="0" w:lineRule="atLeast"/>
    </w:pPr>
    <w:rPr>
      <w:sz w:val="22"/>
      <w:szCs w:val="22"/>
      <w:lang w:eastAsia="en-US"/>
    </w:rPr>
  </w:style>
  <w:style w:type="character" w:customStyle="1" w:styleId="53">
    <w:name w:val="Основной текст (5)_"/>
    <w:basedOn w:val="a4"/>
    <w:link w:val="54"/>
    <w:rsid w:val="00F42692"/>
    <w:rPr>
      <w:rFonts w:ascii="Times New Roman" w:eastAsia="Times New Roman" w:hAnsi="Times New Roman" w:cs="Times New Roman"/>
      <w:shd w:val="clear" w:color="auto" w:fill="FFFFFF"/>
    </w:rPr>
  </w:style>
  <w:style w:type="paragraph" w:customStyle="1" w:styleId="54">
    <w:name w:val="Основной текст (5)"/>
    <w:basedOn w:val="a2"/>
    <w:link w:val="53"/>
    <w:rsid w:val="00F42692"/>
    <w:pPr>
      <w:shd w:val="clear" w:color="auto" w:fill="FFFFFF"/>
      <w:spacing w:line="0" w:lineRule="atLeast"/>
      <w:jc w:val="right"/>
    </w:pPr>
    <w:rPr>
      <w:sz w:val="22"/>
      <w:szCs w:val="22"/>
      <w:lang w:eastAsia="en-US"/>
    </w:rPr>
  </w:style>
  <w:style w:type="character" w:customStyle="1" w:styleId="110">
    <w:name w:val="Основной текст (11)_"/>
    <w:basedOn w:val="a4"/>
    <w:link w:val="112"/>
    <w:rsid w:val="00F42692"/>
    <w:rPr>
      <w:rFonts w:ascii="Times New Roman" w:eastAsia="Times New Roman" w:hAnsi="Times New Roman" w:cs="Times New Roman"/>
      <w:sz w:val="23"/>
      <w:szCs w:val="23"/>
      <w:shd w:val="clear" w:color="auto" w:fill="FFFFFF"/>
    </w:rPr>
  </w:style>
  <w:style w:type="paragraph" w:customStyle="1" w:styleId="112">
    <w:name w:val="Основной текст (11)"/>
    <w:basedOn w:val="a2"/>
    <w:link w:val="110"/>
    <w:rsid w:val="00F42692"/>
    <w:pPr>
      <w:shd w:val="clear" w:color="auto" w:fill="FFFFFF"/>
      <w:spacing w:line="0" w:lineRule="atLeast"/>
    </w:pPr>
    <w:rPr>
      <w:sz w:val="23"/>
      <w:szCs w:val="23"/>
      <w:lang w:eastAsia="en-US"/>
    </w:rPr>
  </w:style>
  <w:style w:type="character" w:customStyle="1" w:styleId="120">
    <w:name w:val="Основной текст (12)_"/>
    <w:basedOn w:val="a4"/>
    <w:link w:val="121"/>
    <w:rsid w:val="00F42692"/>
    <w:rPr>
      <w:rFonts w:ascii="Times New Roman" w:eastAsia="Times New Roman" w:hAnsi="Times New Roman" w:cs="Times New Roman"/>
      <w:sz w:val="23"/>
      <w:szCs w:val="23"/>
      <w:shd w:val="clear" w:color="auto" w:fill="FFFFFF"/>
    </w:rPr>
  </w:style>
  <w:style w:type="paragraph" w:customStyle="1" w:styleId="121">
    <w:name w:val="Основной текст (12)"/>
    <w:basedOn w:val="a2"/>
    <w:link w:val="120"/>
    <w:rsid w:val="00F42692"/>
    <w:pPr>
      <w:shd w:val="clear" w:color="auto" w:fill="FFFFFF"/>
      <w:spacing w:line="0" w:lineRule="atLeast"/>
    </w:pPr>
    <w:rPr>
      <w:sz w:val="23"/>
      <w:szCs w:val="23"/>
      <w:lang w:eastAsia="en-US"/>
    </w:rPr>
  </w:style>
  <w:style w:type="character" w:customStyle="1" w:styleId="71">
    <w:name w:val="Основной текст (7)_"/>
    <w:basedOn w:val="a4"/>
    <w:link w:val="72"/>
    <w:rsid w:val="00F42692"/>
    <w:rPr>
      <w:rFonts w:ascii="Times New Roman" w:eastAsia="Times New Roman" w:hAnsi="Times New Roman" w:cs="Times New Roman"/>
      <w:shd w:val="clear" w:color="auto" w:fill="FFFFFF"/>
    </w:rPr>
  </w:style>
  <w:style w:type="paragraph" w:customStyle="1" w:styleId="72">
    <w:name w:val="Основной текст (7)"/>
    <w:basedOn w:val="a2"/>
    <w:link w:val="71"/>
    <w:rsid w:val="00F42692"/>
    <w:pPr>
      <w:shd w:val="clear" w:color="auto" w:fill="FFFFFF"/>
      <w:spacing w:line="0" w:lineRule="atLeast"/>
    </w:pPr>
    <w:rPr>
      <w:sz w:val="22"/>
      <w:szCs w:val="22"/>
      <w:lang w:eastAsia="en-US"/>
    </w:rPr>
  </w:style>
  <w:style w:type="character" w:customStyle="1" w:styleId="150">
    <w:name w:val="Основной текст (15)_"/>
    <w:basedOn w:val="a4"/>
    <w:link w:val="151"/>
    <w:rsid w:val="00F42692"/>
    <w:rPr>
      <w:rFonts w:ascii="Times New Roman" w:eastAsia="Times New Roman" w:hAnsi="Times New Roman" w:cs="Times New Roman"/>
      <w:shd w:val="clear" w:color="auto" w:fill="FFFFFF"/>
    </w:rPr>
  </w:style>
  <w:style w:type="paragraph" w:customStyle="1" w:styleId="151">
    <w:name w:val="Основной текст (15)"/>
    <w:basedOn w:val="a2"/>
    <w:link w:val="150"/>
    <w:rsid w:val="00F42692"/>
    <w:pPr>
      <w:shd w:val="clear" w:color="auto" w:fill="FFFFFF"/>
      <w:spacing w:line="0" w:lineRule="atLeast"/>
    </w:pPr>
    <w:rPr>
      <w:sz w:val="22"/>
      <w:szCs w:val="22"/>
      <w:lang w:eastAsia="en-US"/>
    </w:rPr>
  </w:style>
  <w:style w:type="character" w:customStyle="1" w:styleId="43">
    <w:name w:val="Основной текст (4)_"/>
    <w:basedOn w:val="a4"/>
    <w:link w:val="44"/>
    <w:uiPriority w:val="99"/>
    <w:rsid w:val="00F42692"/>
    <w:rPr>
      <w:rFonts w:ascii="Times New Roman" w:eastAsia="Times New Roman" w:hAnsi="Times New Roman" w:cs="Times New Roman"/>
      <w:shd w:val="clear" w:color="auto" w:fill="FFFFFF"/>
    </w:rPr>
  </w:style>
  <w:style w:type="paragraph" w:customStyle="1" w:styleId="44">
    <w:name w:val="Основной текст (4)"/>
    <w:basedOn w:val="a2"/>
    <w:link w:val="43"/>
    <w:uiPriority w:val="99"/>
    <w:rsid w:val="00F42692"/>
    <w:pPr>
      <w:shd w:val="clear" w:color="auto" w:fill="FFFFFF"/>
      <w:spacing w:line="0" w:lineRule="atLeast"/>
    </w:pPr>
    <w:rPr>
      <w:sz w:val="22"/>
      <w:szCs w:val="22"/>
      <w:lang w:eastAsia="en-US"/>
    </w:rPr>
  </w:style>
  <w:style w:type="character" w:customStyle="1" w:styleId="18">
    <w:name w:val="Основной текст (18)_"/>
    <w:basedOn w:val="a4"/>
    <w:link w:val="180"/>
    <w:rsid w:val="00F42692"/>
    <w:rPr>
      <w:rFonts w:ascii="Times New Roman" w:eastAsia="Times New Roman" w:hAnsi="Times New Roman" w:cs="Times New Roman"/>
      <w:shd w:val="clear" w:color="auto" w:fill="FFFFFF"/>
    </w:rPr>
  </w:style>
  <w:style w:type="paragraph" w:customStyle="1" w:styleId="180">
    <w:name w:val="Основной текст (18)"/>
    <w:basedOn w:val="a2"/>
    <w:link w:val="18"/>
    <w:rsid w:val="00F42692"/>
    <w:pPr>
      <w:shd w:val="clear" w:color="auto" w:fill="FFFFFF"/>
      <w:spacing w:line="0" w:lineRule="atLeast"/>
    </w:pPr>
    <w:rPr>
      <w:sz w:val="22"/>
      <w:szCs w:val="22"/>
      <w:lang w:eastAsia="en-US"/>
    </w:rPr>
  </w:style>
  <w:style w:type="character" w:customStyle="1" w:styleId="FranklinGothicHeavy13pt">
    <w:name w:val="Основной текст + Franklin Gothic Heavy;13 pt"/>
    <w:basedOn w:val="afb"/>
    <w:rsid w:val="00F42692"/>
    <w:rPr>
      <w:rFonts w:ascii="Franklin Gothic Heavy" w:eastAsia="Franklin Gothic Heavy" w:hAnsi="Franklin Gothic Heavy" w:cs="Franklin Gothic Heavy"/>
      <w:w w:val="100"/>
      <w:sz w:val="26"/>
      <w:szCs w:val="26"/>
      <w:shd w:val="clear" w:color="auto" w:fill="FFFFFF"/>
    </w:rPr>
  </w:style>
  <w:style w:type="character" w:customStyle="1" w:styleId="81">
    <w:name w:val="Основной текст (8)_"/>
    <w:basedOn w:val="a4"/>
    <w:link w:val="82"/>
    <w:rsid w:val="00F42692"/>
    <w:rPr>
      <w:rFonts w:ascii="Times New Roman" w:eastAsia="Times New Roman" w:hAnsi="Times New Roman" w:cs="Times New Roman"/>
      <w:sz w:val="23"/>
      <w:szCs w:val="23"/>
      <w:shd w:val="clear" w:color="auto" w:fill="FFFFFF"/>
    </w:rPr>
  </w:style>
  <w:style w:type="paragraph" w:customStyle="1" w:styleId="82">
    <w:name w:val="Основной текст (8)"/>
    <w:basedOn w:val="a2"/>
    <w:link w:val="81"/>
    <w:rsid w:val="00F42692"/>
    <w:pPr>
      <w:shd w:val="clear" w:color="auto" w:fill="FFFFFF"/>
      <w:spacing w:line="0" w:lineRule="atLeast"/>
    </w:pPr>
    <w:rPr>
      <w:sz w:val="23"/>
      <w:szCs w:val="23"/>
      <w:lang w:eastAsia="en-US"/>
    </w:rPr>
  </w:style>
  <w:style w:type="character" w:customStyle="1" w:styleId="220">
    <w:name w:val="Основной текст (22)_"/>
    <w:basedOn w:val="a4"/>
    <w:link w:val="221"/>
    <w:rsid w:val="00F42692"/>
    <w:rPr>
      <w:rFonts w:ascii="Times New Roman" w:eastAsia="Times New Roman" w:hAnsi="Times New Roman" w:cs="Times New Roman"/>
      <w:shd w:val="clear" w:color="auto" w:fill="FFFFFF"/>
    </w:rPr>
  </w:style>
  <w:style w:type="paragraph" w:customStyle="1" w:styleId="221">
    <w:name w:val="Основной текст (22)"/>
    <w:basedOn w:val="a2"/>
    <w:link w:val="220"/>
    <w:rsid w:val="00F42692"/>
    <w:pPr>
      <w:shd w:val="clear" w:color="auto" w:fill="FFFFFF"/>
      <w:spacing w:line="0" w:lineRule="atLeast"/>
    </w:pPr>
    <w:rPr>
      <w:sz w:val="22"/>
      <w:szCs w:val="22"/>
      <w:lang w:eastAsia="en-US"/>
    </w:rPr>
  </w:style>
  <w:style w:type="character" w:customStyle="1" w:styleId="160">
    <w:name w:val="Основной текст (16)_"/>
    <w:basedOn w:val="a4"/>
    <w:link w:val="161"/>
    <w:rsid w:val="00F42692"/>
    <w:rPr>
      <w:rFonts w:ascii="Times New Roman" w:eastAsia="Times New Roman" w:hAnsi="Times New Roman" w:cs="Times New Roman"/>
      <w:shd w:val="clear" w:color="auto" w:fill="FFFFFF"/>
    </w:rPr>
  </w:style>
  <w:style w:type="paragraph" w:customStyle="1" w:styleId="161">
    <w:name w:val="Основной текст (16)"/>
    <w:basedOn w:val="a2"/>
    <w:link w:val="160"/>
    <w:rsid w:val="00F42692"/>
    <w:pPr>
      <w:shd w:val="clear" w:color="auto" w:fill="FFFFFF"/>
      <w:spacing w:line="0" w:lineRule="atLeast"/>
    </w:pPr>
    <w:rPr>
      <w:sz w:val="22"/>
      <w:szCs w:val="22"/>
      <w:lang w:eastAsia="en-US"/>
    </w:rPr>
  </w:style>
  <w:style w:type="character" w:customStyle="1" w:styleId="61">
    <w:name w:val="Основной текст (6)_"/>
    <w:basedOn w:val="a4"/>
    <w:link w:val="62"/>
    <w:rsid w:val="00F42692"/>
    <w:rPr>
      <w:rFonts w:ascii="Times New Roman" w:eastAsia="Times New Roman" w:hAnsi="Times New Roman" w:cs="Times New Roman"/>
      <w:sz w:val="23"/>
      <w:szCs w:val="23"/>
      <w:shd w:val="clear" w:color="auto" w:fill="FFFFFF"/>
    </w:rPr>
  </w:style>
  <w:style w:type="paragraph" w:customStyle="1" w:styleId="62">
    <w:name w:val="Основной текст (6)"/>
    <w:basedOn w:val="a2"/>
    <w:link w:val="61"/>
    <w:rsid w:val="00F42692"/>
    <w:pPr>
      <w:shd w:val="clear" w:color="auto" w:fill="FFFFFF"/>
      <w:spacing w:line="0" w:lineRule="atLeast"/>
    </w:pPr>
    <w:rPr>
      <w:sz w:val="23"/>
      <w:szCs w:val="23"/>
      <w:lang w:eastAsia="en-US"/>
    </w:rPr>
  </w:style>
  <w:style w:type="character" w:customStyle="1" w:styleId="140">
    <w:name w:val="Основной текст (14)_"/>
    <w:basedOn w:val="a4"/>
    <w:link w:val="141"/>
    <w:rsid w:val="00F42692"/>
    <w:rPr>
      <w:rFonts w:ascii="Times New Roman" w:eastAsia="Times New Roman" w:hAnsi="Times New Roman" w:cs="Times New Roman"/>
      <w:sz w:val="24"/>
      <w:szCs w:val="24"/>
      <w:shd w:val="clear" w:color="auto" w:fill="FFFFFF"/>
    </w:rPr>
  </w:style>
  <w:style w:type="paragraph" w:customStyle="1" w:styleId="141">
    <w:name w:val="Основной текст (14)"/>
    <w:basedOn w:val="a2"/>
    <w:link w:val="140"/>
    <w:rsid w:val="00F42692"/>
    <w:pPr>
      <w:shd w:val="clear" w:color="auto" w:fill="FFFFFF"/>
      <w:spacing w:line="0" w:lineRule="atLeast"/>
    </w:pPr>
    <w:rPr>
      <w:lang w:eastAsia="en-US"/>
    </w:rPr>
  </w:style>
  <w:style w:type="character" w:customStyle="1" w:styleId="200">
    <w:name w:val="Основной текст (20)_"/>
    <w:basedOn w:val="a4"/>
    <w:link w:val="201"/>
    <w:rsid w:val="00F42692"/>
    <w:rPr>
      <w:rFonts w:ascii="Times New Roman" w:eastAsia="Times New Roman" w:hAnsi="Times New Roman" w:cs="Times New Roman"/>
      <w:sz w:val="23"/>
      <w:szCs w:val="23"/>
      <w:shd w:val="clear" w:color="auto" w:fill="FFFFFF"/>
    </w:rPr>
  </w:style>
  <w:style w:type="paragraph" w:customStyle="1" w:styleId="201">
    <w:name w:val="Основной текст (20)"/>
    <w:basedOn w:val="a2"/>
    <w:link w:val="200"/>
    <w:rsid w:val="00F42692"/>
    <w:pPr>
      <w:shd w:val="clear" w:color="auto" w:fill="FFFFFF"/>
      <w:spacing w:line="0" w:lineRule="atLeast"/>
    </w:pPr>
    <w:rPr>
      <w:sz w:val="23"/>
      <w:szCs w:val="23"/>
      <w:lang w:eastAsia="en-US"/>
    </w:rPr>
  </w:style>
  <w:style w:type="character" w:customStyle="1" w:styleId="91">
    <w:name w:val="Основной текст (9)_"/>
    <w:basedOn w:val="a4"/>
    <w:link w:val="92"/>
    <w:rsid w:val="00F42692"/>
    <w:rPr>
      <w:rFonts w:ascii="Times New Roman" w:eastAsia="Times New Roman" w:hAnsi="Times New Roman" w:cs="Times New Roman"/>
      <w:sz w:val="23"/>
      <w:szCs w:val="23"/>
      <w:shd w:val="clear" w:color="auto" w:fill="FFFFFF"/>
    </w:rPr>
  </w:style>
  <w:style w:type="paragraph" w:customStyle="1" w:styleId="92">
    <w:name w:val="Основной текст (9)"/>
    <w:basedOn w:val="a2"/>
    <w:link w:val="91"/>
    <w:rsid w:val="00F42692"/>
    <w:pPr>
      <w:shd w:val="clear" w:color="auto" w:fill="FFFFFF"/>
      <w:spacing w:line="0" w:lineRule="atLeast"/>
    </w:pPr>
    <w:rPr>
      <w:sz w:val="23"/>
      <w:szCs w:val="23"/>
      <w:lang w:eastAsia="en-US"/>
    </w:rPr>
  </w:style>
  <w:style w:type="character" w:customStyle="1" w:styleId="100">
    <w:name w:val="Основной текст (10)_"/>
    <w:basedOn w:val="a4"/>
    <w:link w:val="101"/>
    <w:rsid w:val="00F42692"/>
    <w:rPr>
      <w:rFonts w:ascii="Times New Roman" w:eastAsia="Times New Roman" w:hAnsi="Times New Roman" w:cs="Times New Roman"/>
      <w:sz w:val="23"/>
      <w:szCs w:val="23"/>
      <w:shd w:val="clear" w:color="auto" w:fill="FFFFFF"/>
    </w:rPr>
  </w:style>
  <w:style w:type="paragraph" w:customStyle="1" w:styleId="101">
    <w:name w:val="Основной текст (10)"/>
    <w:basedOn w:val="a2"/>
    <w:link w:val="100"/>
    <w:rsid w:val="00F42692"/>
    <w:pPr>
      <w:shd w:val="clear" w:color="auto" w:fill="FFFFFF"/>
      <w:spacing w:line="0" w:lineRule="atLeast"/>
    </w:pPr>
    <w:rPr>
      <w:sz w:val="23"/>
      <w:szCs w:val="23"/>
      <w:lang w:eastAsia="en-US"/>
    </w:rPr>
  </w:style>
  <w:style w:type="character" w:customStyle="1" w:styleId="230">
    <w:name w:val="Основной текст (23)_"/>
    <w:basedOn w:val="a4"/>
    <w:link w:val="231"/>
    <w:rsid w:val="00F42692"/>
    <w:rPr>
      <w:rFonts w:ascii="Times New Roman" w:eastAsia="Times New Roman" w:hAnsi="Times New Roman" w:cs="Times New Roman"/>
      <w:shd w:val="clear" w:color="auto" w:fill="FFFFFF"/>
    </w:rPr>
  </w:style>
  <w:style w:type="paragraph" w:customStyle="1" w:styleId="231">
    <w:name w:val="Основной текст (23)"/>
    <w:basedOn w:val="a2"/>
    <w:link w:val="230"/>
    <w:rsid w:val="00F42692"/>
    <w:pPr>
      <w:shd w:val="clear" w:color="auto" w:fill="FFFFFF"/>
      <w:spacing w:line="0" w:lineRule="atLeast"/>
    </w:pPr>
    <w:rPr>
      <w:sz w:val="22"/>
      <w:szCs w:val="22"/>
      <w:lang w:eastAsia="en-US"/>
    </w:rPr>
  </w:style>
  <w:style w:type="character" w:customStyle="1" w:styleId="130">
    <w:name w:val="Основной текст (13)_"/>
    <w:basedOn w:val="a4"/>
    <w:link w:val="131"/>
    <w:rsid w:val="00F42692"/>
    <w:rPr>
      <w:rFonts w:ascii="Times New Roman" w:eastAsia="Times New Roman" w:hAnsi="Times New Roman" w:cs="Times New Roman"/>
      <w:sz w:val="23"/>
      <w:szCs w:val="23"/>
      <w:shd w:val="clear" w:color="auto" w:fill="FFFFFF"/>
    </w:rPr>
  </w:style>
  <w:style w:type="paragraph" w:customStyle="1" w:styleId="131">
    <w:name w:val="Основной текст (13)"/>
    <w:basedOn w:val="a2"/>
    <w:link w:val="130"/>
    <w:rsid w:val="00F42692"/>
    <w:pPr>
      <w:shd w:val="clear" w:color="auto" w:fill="FFFFFF"/>
      <w:spacing w:line="0" w:lineRule="atLeast"/>
    </w:pPr>
    <w:rPr>
      <w:sz w:val="23"/>
      <w:szCs w:val="23"/>
      <w:lang w:eastAsia="en-US"/>
    </w:rPr>
  </w:style>
  <w:style w:type="character" w:customStyle="1" w:styleId="17">
    <w:name w:val="Основной текст (17)_"/>
    <w:basedOn w:val="a4"/>
    <w:link w:val="170"/>
    <w:rsid w:val="00F42692"/>
    <w:rPr>
      <w:rFonts w:ascii="Times New Roman" w:eastAsia="Times New Roman" w:hAnsi="Times New Roman" w:cs="Times New Roman"/>
      <w:sz w:val="23"/>
      <w:szCs w:val="23"/>
      <w:shd w:val="clear" w:color="auto" w:fill="FFFFFF"/>
    </w:rPr>
  </w:style>
  <w:style w:type="paragraph" w:customStyle="1" w:styleId="170">
    <w:name w:val="Основной текст (17)"/>
    <w:basedOn w:val="a2"/>
    <w:link w:val="17"/>
    <w:rsid w:val="00F42692"/>
    <w:pPr>
      <w:shd w:val="clear" w:color="auto" w:fill="FFFFFF"/>
      <w:spacing w:line="0" w:lineRule="atLeast"/>
    </w:pPr>
    <w:rPr>
      <w:sz w:val="23"/>
      <w:szCs w:val="23"/>
      <w:lang w:eastAsia="en-US"/>
    </w:rPr>
  </w:style>
  <w:style w:type="character" w:customStyle="1" w:styleId="19">
    <w:name w:val="Основной текст (19)_"/>
    <w:basedOn w:val="a4"/>
    <w:link w:val="190"/>
    <w:rsid w:val="00F42692"/>
    <w:rPr>
      <w:rFonts w:ascii="Times New Roman" w:eastAsia="Times New Roman" w:hAnsi="Times New Roman" w:cs="Times New Roman"/>
      <w:shd w:val="clear" w:color="auto" w:fill="FFFFFF"/>
    </w:rPr>
  </w:style>
  <w:style w:type="paragraph" w:customStyle="1" w:styleId="190">
    <w:name w:val="Основной текст (19)"/>
    <w:basedOn w:val="a2"/>
    <w:link w:val="19"/>
    <w:rsid w:val="00F42692"/>
    <w:pPr>
      <w:shd w:val="clear" w:color="auto" w:fill="FFFFFF"/>
      <w:spacing w:line="0" w:lineRule="atLeast"/>
    </w:pPr>
    <w:rPr>
      <w:sz w:val="22"/>
      <w:szCs w:val="22"/>
      <w:lang w:eastAsia="en-US"/>
    </w:rPr>
  </w:style>
  <w:style w:type="character" w:customStyle="1" w:styleId="240">
    <w:name w:val="Основной текст (24)_"/>
    <w:basedOn w:val="a4"/>
    <w:link w:val="241"/>
    <w:rsid w:val="00F42692"/>
    <w:rPr>
      <w:rFonts w:ascii="Times New Roman" w:eastAsia="Times New Roman" w:hAnsi="Times New Roman" w:cs="Times New Roman"/>
      <w:sz w:val="23"/>
      <w:szCs w:val="23"/>
      <w:shd w:val="clear" w:color="auto" w:fill="FFFFFF"/>
    </w:rPr>
  </w:style>
  <w:style w:type="paragraph" w:customStyle="1" w:styleId="241">
    <w:name w:val="Основной текст (24)"/>
    <w:basedOn w:val="a2"/>
    <w:link w:val="240"/>
    <w:rsid w:val="00F42692"/>
    <w:pPr>
      <w:shd w:val="clear" w:color="auto" w:fill="FFFFFF"/>
      <w:spacing w:line="0" w:lineRule="atLeast"/>
    </w:pPr>
    <w:rPr>
      <w:sz w:val="23"/>
      <w:szCs w:val="23"/>
      <w:lang w:eastAsia="en-US"/>
    </w:rPr>
  </w:style>
  <w:style w:type="character" w:customStyle="1" w:styleId="27">
    <w:name w:val="Основной текст (27)_"/>
    <w:basedOn w:val="a4"/>
    <w:link w:val="270"/>
    <w:rsid w:val="00F42692"/>
    <w:rPr>
      <w:sz w:val="9"/>
      <w:szCs w:val="9"/>
      <w:shd w:val="clear" w:color="auto" w:fill="FFFFFF"/>
    </w:rPr>
  </w:style>
  <w:style w:type="paragraph" w:customStyle="1" w:styleId="270">
    <w:name w:val="Основной текст (27)"/>
    <w:basedOn w:val="a2"/>
    <w:link w:val="27"/>
    <w:rsid w:val="00F42692"/>
    <w:pPr>
      <w:shd w:val="clear" w:color="auto" w:fill="FFFFFF"/>
      <w:spacing w:line="0" w:lineRule="atLeast"/>
    </w:pPr>
    <w:rPr>
      <w:rFonts w:asciiTheme="minorHAnsi" w:eastAsiaTheme="minorHAnsi" w:hAnsiTheme="minorHAnsi" w:cstheme="minorBidi"/>
      <w:sz w:val="9"/>
      <w:szCs w:val="9"/>
      <w:lang w:eastAsia="en-US"/>
    </w:rPr>
  </w:style>
  <w:style w:type="character" w:customStyle="1" w:styleId="300">
    <w:name w:val="Основной текст (30)_"/>
    <w:basedOn w:val="a4"/>
    <w:link w:val="301"/>
    <w:rsid w:val="00F42692"/>
    <w:rPr>
      <w:rFonts w:ascii="Franklin Gothic Heavy" w:eastAsia="Franklin Gothic Heavy" w:hAnsi="Franklin Gothic Heavy" w:cs="Franklin Gothic Heavy"/>
      <w:sz w:val="28"/>
      <w:szCs w:val="28"/>
      <w:shd w:val="clear" w:color="auto" w:fill="FFFFFF"/>
    </w:rPr>
  </w:style>
  <w:style w:type="paragraph" w:customStyle="1" w:styleId="301">
    <w:name w:val="Основной текст (30)"/>
    <w:basedOn w:val="a2"/>
    <w:link w:val="300"/>
    <w:rsid w:val="00F42692"/>
    <w:pPr>
      <w:shd w:val="clear" w:color="auto" w:fill="FFFFFF"/>
      <w:spacing w:line="0" w:lineRule="atLeast"/>
    </w:pPr>
    <w:rPr>
      <w:rFonts w:ascii="Franklin Gothic Heavy" w:eastAsia="Franklin Gothic Heavy" w:hAnsi="Franklin Gothic Heavy" w:cs="Franklin Gothic Heavy"/>
      <w:sz w:val="28"/>
      <w:szCs w:val="28"/>
      <w:lang w:eastAsia="en-US"/>
    </w:rPr>
  </w:style>
  <w:style w:type="character" w:customStyle="1" w:styleId="29">
    <w:name w:val="Основной текст (29)_"/>
    <w:basedOn w:val="a4"/>
    <w:link w:val="290"/>
    <w:rsid w:val="00F42692"/>
    <w:rPr>
      <w:rFonts w:ascii="Franklin Gothic Heavy" w:eastAsia="Franklin Gothic Heavy" w:hAnsi="Franklin Gothic Heavy" w:cs="Franklin Gothic Heavy"/>
      <w:sz w:val="28"/>
      <w:szCs w:val="28"/>
      <w:shd w:val="clear" w:color="auto" w:fill="FFFFFF"/>
    </w:rPr>
  </w:style>
  <w:style w:type="paragraph" w:customStyle="1" w:styleId="290">
    <w:name w:val="Основной текст (29)"/>
    <w:basedOn w:val="a2"/>
    <w:link w:val="29"/>
    <w:rsid w:val="00F42692"/>
    <w:pPr>
      <w:shd w:val="clear" w:color="auto" w:fill="FFFFFF"/>
      <w:spacing w:line="0" w:lineRule="atLeast"/>
    </w:pPr>
    <w:rPr>
      <w:rFonts w:ascii="Franklin Gothic Heavy" w:eastAsia="Franklin Gothic Heavy" w:hAnsi="Franklin Gothic Heavy" w:cs="Franklin Gothic Heavy"/>
      <w:sz w:val="28"/>
      <w:szCs w:val="28"/>
      <w:lang w:eastAsia="en-US"/>
    </w:rPr>
  </w:style>
  <w:style w:type="character" w:customStyle="1" w:styleId="28">
    <w:name w:val="Основной текст (28)_"/>
    <w:basedOn w:val="a4"/>
    <w:link w:val="280"/>
    <w:rsid w:val="00F42692"/>
    <w:rPr>
      <w:rFonts w:ascii="Franklin Gothic Heavy" w:eastAsia="Franklin Gothic Heavy" w:hAnsi="Franklin Gothic Heavy" w:cs="Franklin Gothic Heavy"/>
      <w:sz w:val="27"/>
      <w:szCs w:val="27"/>
      <w:shd w:val="clear" w:color="auto" w:fill="FFFFFF"/>
    </w:rPr>
  </w:style>
  <w:style w:type="paragraph" w:customStyle="1" w:styleId="280">
    <w:name w:val="Основной текст (28)"/>
    <w:basedOn w:val="a2"/>
    <w:link w:val="28"/>
    <w:rsid w:val="00F42692"/>
    <w:pPr>
      <w:shd w:val="clear" w:color="auto" w:fill="FFFFFF"/>
      <w:spacing w:line="0" w:lineRule="atLeast"/>
    </w:pPr>
    <w:rPr>
      <w:rFonts w:ascii="Franklin Gothic Heavy" w:eastAsia="Franklin Gothic Heavy" w:hAnsi="Franklin Gothic Heavy" w:cs="Franklin Gothic Heavy"/>
      <w:sz w:val="27"/>
      <w:szCs w:val="27"/>
      <w:lang w:eastAsia="en-US"/>
    </w:rPr>
  </w:style>
  <w:style w:type="character" w:customStyle="1" w:styleId="250">
    <w:name w:val="Основной текст (25)_"/>
    <w:basedOn w:val="a4"/>
    <w:rsid w:val="00F42692"/>
    <w:rPr>
      <w:rFonts w:ascii="Franklin Gothic Heavy" w:eastAsia="Franklin Gothic Heavy" w:hAnsi="Franklin Gothic Heavy" w:cs="Franklin Gothic Heavy"/>
      <w:b w:val="0"/>
      <w:bCs w:val="0"/>
      <w:i w:val="0"/>
      <w:iCs w:val="0"/>
      <w:smallCaps w:val="0"/>
      <w:strike w:val="0"/>
      <w:w w:val="100"/>
      <w:sz w:val="26"/>
      <w:szCs w:val="26"/>
    </w:rPr>
  </w:style>
  <w:style w:type="character" w:customStyle="1" w:styleId="251">
    <w:name w:val="Основной текст (25)"/>
    <w:basedOn w:val="250"/>
    <w:rsid w:val="00F42692"/>
    <w:rPr>
      <w:rFonts w:ascii="Franklin Gothic Heavy" w:eastAsia="Franklin Gothic Heavy" w:hAnsi="Franklin Gothic Heavy" w:cs="Franklin Gothic Heavy"/>
      <w:b w:val="0"/>
      <w:bCs w:val="0"/>
      <w:i w:val="0"/>
      <w:iCs w:val="0"/>
      <w:smallCaps w:val="0"/>
      <w:strike w:val="0"/>
      <w:spacing w:val="0"/>
      <w:w w:val="100"/>
      <w:sz w:val="26"/>
      <w:szCs w:val="26"/>
    </w:rPr>
  </w:style>
  <w:style w:type="character" w:customStyle="1" w:styleId="26">
    <w:name w:val="Основной текст (26)_"/>
    <w:basedOn w:val="a4"/>
    <w:link w:val="260"/>
    <w:rsid w:val="00F42692"/>
    <w:rPr>
      <w:rFonts w:ascii="Times New Roman" w:eastAsia="Times New Roman" w:hAnsi="Times New Roman" w:cs="Times New Roman"/>
      <w:shd w:val="clear" w:color="auto" w:fill="FFFFFF"/>
    </w:rPr>
  </w:style>
  <w:style w:type="paragraph" w:customStyle="1" w:styleId="260">
    <w:name w:val="Основной текст (26)"/>
    <w:basedOn w:val="a2"/>
    <w:link w:val="26"/>
    <w:rsid w:val="00F42692"/>
    <w:pPr>
      <w:shd w:val="clear" w:color="auto" w:fill="FFFFFF"/>
      <w:spacing w:line="0" w:lineRule="atLeast"/>
    </w:pPr>
    <w:rPr>
      <w:sz w:val="22"/>
      <w:szCs w:val="22"/>
      <w:lang w:eastAsia="en-US"/>
    </w:rPr>
  </w:style>
  <w:style w:type="character" w:customStyle="1" w:styleId="26ArialUnicodeMS9pt-1pt">
    <w:name w:val="Основной текст (26) + Arial Unicode MS;9 pt;Малые прописные;Интервал -1 pt"/>
    <w:basedOn w:val="26"/>
    <w:rsid w:val="00F42692"/>
    <w:rPr>
      <w:rFonts w:ascii="Arial Unicode MS" w:eastAsia="Arial Unicode MS" w:hAnsi="Arial Unicode MS" w:cs="Arial Unicode MS"/>
      <w:smallCaps/>
      <w:spacing w:val="-20"/>
      <w:sz w:val="18"/>
      <w:szCs w:val="18"/>
      <w:shd w:val="clear" w:color="auto" w:fill="FFFFFF"/>
      <w:lang w:val="en-US"/>
    </w:rPr>
  </w:style>
  <w:style w:type="paragraph" w:styleId="afc">
    <w:name w:val="Body Text Indent"/>
    <w:basedOn w:val="a2"/>
    <w:link w:val="afd"/>
    <w:unhideWhenUsed/>
    <w:rsid w:val="00277ABA"/>
    <w:pPr>
      <w:spacing w:after="120"/>
      <w:ind w:left="283"/>
    </w:pPr>
  </w:style>
  <w:style w:type="character" w:customStyle="1" w:styleId="afd">
    <w:name w:val="Основной текст с отступом Знак"/>
    <w:basedOn w:val="a4"/>
    <w:link w:val="afc"/>
    <w:rsid w:val="00277ABA"/>
    <w:rPr>
      <w:rFonts w:ascii="Times New Roman" w:eastAsia="Times New Roman" w:hAnsi="Times New Roman" w:cs="Times New Roman"/>
      <w:sz w:val="26"/>
      <w:szCs w:val="24"/>
      <w:lang w:eastAsia="ru-RU"/>
    </w:rPr>
  </w:style>
  <w:style w:type="paragraph" w:customStyle="1" w:styleId="ConsNormal">
    <w:name w:val="ConsNormal"/>
    <w:rsid w:val="008C672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e">
    <w:name w:val="caption"/>
    <w:aliases w:val="Знак1 Знак Знак Знак,Таблица - Название объекта,!! Object Novogor !!,Caption Char,Caption Char1 Char1 Char Char,Caption Char Char2 Char1 Char Char,Caption Char Char Char1 Char Char Char,Знак13,Номер объекта,адрес,Знак11,Знак1,Знак111"/>
    <w:basedOn w:val="a2"/>
    <w:next w:val="a2"/>
    <w:uiPriority w:val="35"/>
    <w:qFormat/>
    <w:rsid w:val="003A28DB"/>
    <w:pPr>
      <w:tabs>
        <w:tab w:val="left" w:pos="4500"/>
      </w:tabs>
    </w:pPr>
    <w:rPr>
      <w:bCs/>
    </w:rPr>
  </w:style>
  <w:style w:type="character" w:customStyle="1" w:styleId="apple-converted-space">
    <w:name w:val="apple-converted-space"/>
    <w:basedOn w:val="a4"/>
    <w:rsid w:val="005F2DD9"/>
  </w:style>
  <w:style w:type="paragraph" w:styleId="aff">
    <w:name w:val="Block Text"/>
    <w:basedOn w:val="a2"/>
    <w:uiPriority w:val="99"/>
    <w:rsid w:val="00C619F2"/>
    <w:pPr>
      <w:ind w:left="851" w:right="-1759" w:firstLine="283"/>
    </w:pPr>
    <w:rPr>
      <w:sz w:val="28"/>
      <w:szCs w:val="20"/>
    </w:rPr>
  </w:style>
  <w:style w:type="paragraph" w:customStyle="1" w:styleId="Normal10-02">
    <w:name w:val="Normal + 10 пт полужирный По центру Слева:  -02 см Справ..."/>
    <w:basedOn w:val="a2"/>
    <w:link w:val="Normal10-020"/>
    <w:rsid w:val="00CB3171"/>
    <w:pPr>
      <w:ind w:left="-113" w:right="-113"/>
      <w:jc w:val="center"/>
    </w:pPr>
    <w:rPr>
      <w:b/>
      <w:bCs/>
      <w:sz w:val="20"/>
      <w:szCs w:val="20"/>
    </w:rPr>
  </w:style>
  <w:style w:type="character" w:customStyle="1" w:styleId="Normal10-020">
    <w:name w:val="Normal + 10 пт полужирный По центру Слева:  -02 см Справ... Знак"/>
    <w:basedOn w:val="a4"/>
    <w:link w:val="Normal10-02"/>
    <w:rsid w:val="00CB3171"/>
    <w:rPr>
      <w:rFonts w:ascii="Times New Roman" w:eastAsia="Times New Roman" w:hAnsi="Times New Roman" w:cs="Times New Roman"/>
      <w:b/>
      <w:bCs/>
      <w:sz w:val="20"/>
      <w:szCs w:val="20"/>
      <w:lang w:eastAsia="ru-RU"/>
    </w:rPr>
  </w:style>
  <w:style w:type="paragraph" w:customStyle="1" w:styleId="1a">
    <w:name w:val="Обычный1"/>
    <w:link w:val="Normal1"/>
    <w:rsid w:val="00CB3171"/>
    <w:pPr>
      <w:snapToGrid w:val="0"/>
      <w:spacing w:after="0" w:line="240" w:lineRule="auto"/>
    </w:pPr>
    <w:rPr>
      <w:rFonts w:ascii="Times New Roman" w:eastAsia="Times New Roman" w:hAnsi="Times New Roman" w:cs="Times New Roman"/>
      <w:szCs w:val="20"/>
      <w:lang w:eastAsia="ru-RU"/>
    </w:rPr>
  </w:style>
  <w:style w:type="character" w:customStyle="1" w:styleId="Normal1">
    <w:name w:val="Normal Знак1"/>
    <w:basedOn w:val="a4"/>
    <w:link w:val="1a"/>
    <w:locked/>
    <w:rsid w:val="00CB3171"/>
    <w:rPr>
      <w:rFonts w:ascii="Times New Roman" w:eastAsia="Times New Roman" w:hAnsi="Times New Roman" w:cs="Times New Roman"/>
      <w:szCs w:val="20"/>
      <w:lang w:eastAsia="ru-RU"/>
    </w:rPr>
  </w:style>
  <w:style w:type="paragraph" w:styleId="aff0">
    <w:name w:val="Subtitle"/>
    <w:basedOn w:val="a2"/>
    <w:link w:val="aff1"/>
    <w:qFormat/>
    <w:rsid w:val="00373061"/>
    <w:pPr>
      <w:jc w:val="center"/>
    </w:pPr>
    <w:rPr>
      <w:sz w:val="40"/>
      <w:szCs w:val="20"/>
    </w:rPr>
  </w:style>
  <w:style w:type="character" w:customStyle="1" w:styleId="aff1">
    <w:name w:val="Подзаголовок Знак"/>
    <w:basedOn w:val="a4"/>
    <w:link w:val="aff0"/>
    <w:rsid w:val="00373061"/>
    <w:rPr>
      <w:rFonts w:ascii="Times New Roman" w:eastAsia="Times New Roman" w:hAnsi="Times New Roman" w:cs="Times New Roman"/>
      <w:sz w:val="40"/>
      <w:szCs w:val="20"/>
      <w:lang w:eastAsia="ru-RU"/>
    </w:rPr>
  </w:style>
  <w:style w:type="paragraph" w:customStyle="1" w:styleId="2a">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373061"/>
    <w:pPr>
      <w:spacing w:before="100" w:beforeAutospacing="1" w:after="100" w:afterAutospacing="1"/>
    </w:pPr>
    <w:rPr>
      <w:rFonts w:ascii="Tahoma" w:hAnsi="Tahoma"/>
      <w:sz w:val="20"/>
      <w:szCs w:val="20"/>
      <w:lang w:val="en-US" w:eastAsia="en-US"/>
    </w:rPr>
  </w:style>
  <w:style w:type="paragraph" w:customStyle="1" w:styleId="Default">
    <w:name w:val="Default"/>
    <w:rsid w:val="00F77D7D"/>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ff2">
    <w:name w:val="Знак Знак Знак Знак Знак Знак Знак"/>
    <w:basedOn w:val="a2"/>
    <w:rsid w:val="0029145E"/>
    <w:pPr>
      <w:spacing w:before="100" w:beforeAutospacing="1" w:after="100" w:afterAutospacing="1"/>
    </w:pPr>
    <w:rPr>
      <w:rFonts w:ascii="Tahoma" w:hAnsi="Tahoma"/>
      <w:sz w:val="20"/>
      <w:szCs w:val="20"/>
      <w:lang w:val="en-US" w:eastAsia="en-US"/>
    </w:rPr>
  </w:style>
  <w:style w:type="paragraph" w:customStyle="1" w:styleId="2b">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0A4510"/>
    <w:pPr>
      <w:spacing w:before="100" w:beforeAutospacing="1" w:after="100" w:afterAutospacing="1"/>
    </w:pPr>
    <w:rPr>
      <w:rFonts w:ascii="Tahoma" w:hAnsi="Tahoma"/>
      <w:sz w:val="20"/>
      <w:szCs w:val="20"/>
      <w:lang w:val="en-US" w:eastAsia="en-US"/>
    </w:rPr>
  </w:style>
  <w:style w:type="paragraph" w:customStyle="1" w:styleId="2c">
    <w:name w:val="Обычный2"/>
    <w:link w:val="Normal"/>
    <w:rsid w:val="00031124"/>
    <w:pPr>
      <w:snapToGrid w:val="0"/>
      <w:spacing w:after="0" w:line="240" w:lineRule="auto"/>
    </w:pPr>
    <w:rPr>
      <w:rFonts w:ascii="Times New Roman" w:eastAsia="Times New Roman" w:hAnsi="Times New Roman" w:cs="Times New Roman"/>
      <w:szCs w:val="20"/>
      <w:lang w:eastAsia="ru-RU"/>
    </w:rPr>
  </w:style>
  <w:style w:type="character" w:customStyle="1" w:styleId="Normal">
    <w:name w:val="Normal Знак"/>
    <w:basedOn w:val="a4"/>
    <w:link w:val="2c"/>
    <w:rsid w:val="00031124"/>
    <w:rPr>
      <w:rFonts w:ascii="Times New Roman" w:eastAsia="Times New Roman" w:hAnsi="Times New Roman" w:cs="Times New Roman"/>
      <w:szCs w:val="20"/>
      <w:lang w:eastAsia="ru-RU"/>
    </w:rPr>
  </w:style>
  <w:style w:type="paragraph" w:customStyle="1" w:styleId="ConsPlusTitle">
    <w:name w:val="ConsPlusTitle"/>
    <w:uiPriority w:val="99"/>
    <w:qFormat/>
    <w:rsid w:val="00683E9E"/>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2d">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683E9E"/>
    <w:pPr>
      <w:spacing w:before="100" w:beforeAutospacing="1" w:after="100" w:afterAutospacing="1"/>
    </w:pPr>
    <w:rPr>
      <w:rFonts w:ascii="Tahoma" w:hAnsi="Tahoma"/>
      <w:sz w:val="20"/>
      <w:szCs w:val="20"/>
      <w:lang w:val="en-US" w:eastAsia="en-US"/>
    </w:rPr>
  </w:style>
  <w:style w:type="paragraph" w:customStyle="1" w:styleId="formattext">
    <w:name w:val="formattext"/>
    <w:basedOn w:val="a2"/>
    <w:rsid w:val="00BD6FE2"/>
    <w:pPr>
      <w:spacing w:before="100" w:beforeAutospacing="1" w:after="100" w:afterAutospacing="1"/>
    </w:pPr>
    <w:rPr>
      <w:rFonts w:eastAsiaTheme="minorEastAsia"/>
    </w:rPr>
  </w:style>
  <w:style w:type="paragraph" w:customStyle="1" w:styleId="2e">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8D37B0"/>
    <w:pPr>
      <w:spacing w:before="100" w:beforeAutospacing="1" w:after="100" w:afterAutospacing="1"/>
    </w:pPr>
    <w:rPr>
      <w:rFonts w:ascii="Tahoma" w:hAnsi="Tahoma"/>
      <w:sz w:val="20"/>
      <w:szCs w:val="20"/>
      <w:lang w:val="en-US" w:eastAsia="en-US"/>
    </w:rPr>
  </w:style>
  <w:style w:type="paragraph" w:customStyle="1" w:styleId="45">
    <w:name w:val="Знак4"/>
    <w:basedOn w:val="a2"/>
    <w:rsid w:val="008D37B0"/>
    <w:pPr>
      <w:overflowPunct w:val="0"/>
      <w:autoSpaceDE w:val="0"/>
      <w:autoSpaceDN w:val="0"/>
      <w:adjustRightInd w:val="0"/>
      <w:spacing w:after="160" w:line="240" w:lineRule="exact"/>
      <w:textAlignment w:val="baseline"/>
    </w:pPr>
    <w:rPr>
      <w:rFonts w:ascii="Verdana" w:hAnsi="Verdana"/>
      <w:sz w:val="20"/>
      <w:szCs w:val="20"/>
      <w:lang w:val="en-US" w:eastAsia="en-US"/>
    </w:rPr>
  </w:style>
  <w:style w:type="character" w:customStyle="1" w:styleId="aff3">
    <w:name w:val="Другое_"/>
    <w:basedOn w:val="a4"/>
    <w:link w:val="aff4"/>
    <w:uiPriority w:val="99"/>
    <w:rsid w:val="00273DE5"/>
    <w:rPr>
      <w:rFonts w:ascii="Times New Roman" w:hAnsi="Times New Roman" w:cs="Times New Roman"/>
      <w:sz w:val="26"/>
      <w:szCs w:val="26"/>
      <w:shd w:val="clear" w:color="auto" w:fill="FFFFFF"/>
    </w:rPr>
  </w:style>
  <w:style w:type="paragraph" w:customStyle="1" w:styleId="aff4">
    <w:name w:val="Другое"/>
    <w:basedOn w:val="a2"/>
    <w:link w:val="aff3"/>
    <w:uiPriority w:val="99"/>
    <w:rsid w:val="00273DE5"/>
    <w:pPr>
      <w:shd w:val="clear" w:color="auto" w:fill="FFFFFF"/>
    </w:pPr>
    <w:rPr>
      <w:rFonts w:eastAsiaTheme="minorHAnsi"/>
      <w:szCs w:val="26"/>
      <w:lang w:eastAsia="en-US"/>
    </w:rPr>
  </w:style>
  <w:style w:type="character" w:customStyle="1" w:styleId="1b">
    <w:name w:val="Основной текст Знак1"/>
    <w:aliases w:val="Body Text Char1 Знак,Body Text Char Char Знак"/>
    <w:basedOn w:val="a4"/>
    <w:uiPriority w:val="99"/>
    <w:rsid w:val="002D4361"/>
    <w:rPr>
      <w:rFonts w:ascii="Times New Roman" w:hAnsi="Times New Roman" w:cs="Times New Roman"/>
      <w:sz w:val="26"/>
      <w:szCs w:val="26"/>
      <w:u w:val="none"/>
    </w:rPr>
  </w:style>
  <w:style w:type="paragraph" w:styleId="aff5">
    <w:name w:val="No Spacing"/>
    <w:link w:val="aff6"/>
    <w:uiPriority w:val="1"/>
    <w:qFormat/>
    <w:rsid w:val="005B3416"/>
    <w:pPr>
      <w:spacing w:after="0" w:line="240" w:lineRule="auto"/>
      <w:jc w:val="both"/>
    </w:pPr>
    <w:rPr>
      <w:rFonts w:ascii="Times New Roman" w:eastAsia="Times New Roman" w:hAnsi="Times New Roman" w:cs="Times New Roman"/>
      <w:sz w:val="26"/>
      <w:szCs w:val="24"/>
      <w:lang w:eastAsia="ru-RU"/>
    </w:rPr>
  </w:style>
  <w:style w:type="paragraph" w:styleId="1c">
    <w:name w:val="toc 1"/>
    <w:basedOn w:val="a2"/>
    <w:next w:val="a2"/>
    <w:autoRedefine/>
    <w:uiPriority w:val="39"/>
    <w:unhideWhenUsed/>
    <w:qFormat/>
    <w:rsid w:val="005B3416"/>
    <w:pPr>
      <w:spacing w:after="100"/>
    </w:pPr>
  </w:style>
  <w:style w:type="paragraph" w:styleId="2f">
    <w:name w:val="toc 2"/>
    <w:basedOn w:val="a2"/>
    <w:next w:val="a2"/>
    <w:autoRedefine/>
    <w:uiPriority w:val="39"/>
    <w:unhideWhenUsed/>
    <w:qFormat/>
    <w:rsid w:val="005B3416"/>
    <w:pPr>
      <w:spacing w:after="100"/>
      <w:ind w:left="260"/>
    </w:pPr>
  </w:style>
  <w:style w:type="paragraph" w:customStyle="1" w:styleId="aff7">
    <w:name w:val="Глава"/>
    <w:basedOn w:val="ab"/>
    <w:link w:val="aff8"/>
    <w:uiPriority w:val="99"/>
    <w:qFormat/>
    <w:rsid w:val="00441E3A"/>
    <w:pPr>
      <w:ind w:left="0" w:right="-21" w:firstLine="709"/>
    </w:pPr>
    <w:rPr>
      <w:rFonts w:eastAsia="Calibri"/>
      <w:b/>
      <w:szCs w:val="20"/>
      <w:lang w:eastAsia="en-US"/>
    </w:rPr>
  </w:style>
  <w:style w:type="character" w:customStyle="1" w:styleId="aff8">
    <w:name w:val="Глава Знак"/>
    <w:link w:val="aff7"/>
    <w:uiPriority w:val="99"/>
    <w:locked/>
    <w:rsid w:val="00441E3A"/>
    <w:rPr>
      <w:rFonts w:ascii="Times New Roman" w:eastAsia="Calibri" w:hAnsi="Times New Roman" w:cs="Times New Roman"/>
      <w:b/>
      <w:sz w:val="24"/>
      <w:szCs w:val="20"/>
    </w:rPr>
  </w:style>
  <w:style w:type="paragraph" w:customStyle="1" w:styleId="Aff9">
    <w:name w:val="Aобычный текст"/>
    <w:basedOn w:val="a2"/>
    <w:link w:val="Affa"/>
    <w:qFormat/>
    <w:rsid w:val="00441E3A"/>
    <w:pPr>
      <w:ind w:firstLine="567"/>
      <w:contextualSpacing/>
    </w:pPr>
    <w:rPr>
      <w:rFonts w:eastAsia="Calibri"/>
      <w:szCs w:val="28"/>
      <w:lang w:eastAsia="en-US"/>
    </w:rPr>
  </w:style>
  <w:style w:type="character" w:customStyle="1" w:styleId="Affa">
    <w:name w:val="Aобычный текст Знак"/>
    <w:link w:val="Aff9"/>
    <w:rsid w:val="00441E3A"/>
    <w:rPr>
      <w:rFonts w:ascii="Times New Roman" w:eastAsia="Calibri" w:hAnsi="Times New Roman" w:cs="Times New Roman"/>
      <w:sz w:val="24"/>
      <w:szCs w:val="28"/>
    </w:rPr>
  </w:style>
  <w:style w:type="paragraph" w:customStyle="1" w:styleId="affb">
    <w:name w:val="Обычн"/>
    <w:basedOn w:val="a2"/>
    <w:link w:val="affc"/>
    <w:qFormat/>
    <w:rsid w:val="00462FC0"/>
    <w:pPr>
      <w:ind w:firstLine="709"/>
    </w:pPr>
    <w:rPr>
      <w:szCs w:val="36"/>
      <w:lang w:eastAsia="en-US"/>
    </w:rPr>
  </w:style>
  <w:style w:type="character" w:customStyle="1" w:styleId="affc">
    <w:name w:val="Обычн Знак"/>
    <w:link w:val="affb"/>
    <w:rsid w:val="00462FC0"/>
    <w:rPr>
      <w:rFonts w:ascii="Times New Roman" w:eastAsia="Times New Roman" w:hAnsi="Times New Roman" w:cs="Times New Roman"/>
      <w:sz w:val="24"/>
      <w:szCs w:val="36"/>
    </w:rPr>
  </w:style>
  <w:style w:type="character" w:customStyle="1" w:styleId="60">
    <w:name w:val="Заголовок 6 Знак"/>
    <w:basedOn w:val="a4"/>
    <w:link w:val="6"/>
    <w:uiPriority w:val="99"/>
    <w:rsid w:val="004976BA"/>
    <w:rPr>
      <w:rFonts w:ascii="Times New Roman" w:eastAsia="Times New Roman" w:hAnsi="Times New Roman" w:cs="Times New Roman"/>
      <w:b/>
      <w:bCs/>
      <w:lang w:eastAsia="ar-SA"/>
    </w:rPr>
  </w:style>
  <w:style w:type="character" w:customStyle="1" w:styleId="80">
    <w:name w:val="Заголовок 8 Знак"/>
    <w:basedOn w:val="a4"/>
    <w:link w:val="8"/>
    <w:uiPriority w:val="99"/>
    <w:rsid w:val="004976BA"/>
    <w:rPr>
      <w:rFonts w:ascii="Times New Roman" w:eastAsia="Times New Roman" w:hAnsi="Times New Roman" w:cs="Times New Roman"/>
      <w:i/>
      <w:iCs/>
      <w:sz w:val="28"/>
      <w:szCs w:val="28"/>
      <w:lang w:eastAsia="ar-SA"/>
    </w:rPr>
  </w:style>
  <w:style w:type="character" w:customStyle="1" w:styleId="90">
    <w:name w:val="Заголовок 9 Знак"/>
    <w:basedOn w:val="a4"/>
    <w:link w:val="9"/>
    <w:uiPriority w:val="99"/>
    <w:rsid w:val="004976BA"/>
    <w:rPr>
      <w:rFonts w:ascii="Times New Roman" w:eastAsia="Times New Roman" w:hAnsi="Times New Roman" w:cs="Times New Roman"/>
      <w:sz w:val="18"/>
      <w:szCs w:val="18"/>
      <w:lang w:eastAsia="ar-SA"/>
    </w:rPr>
  </w:style>
  <w:style w:type="paragraph" w:customStyle="1" w:styleId="Maximyz1">
    <w:name w:val="Maximyz Заголовок 1"/>
    <w:basedOn w:val="12"/>
    <w:link w:val="Maximyz10"/>
    <w:uiPriority w:val="99"/>
    <w:rsid w:val="004976BA"/>
    <w:pPr>
      <w:spacing w:before="120" w:line="240" w:lineRule="auto"/>
      <w:ind w:firstLine="709"/>
    </w:pPr>
    <w:rPr>
      <w:rFonts w:eastAsia="Calibri"/>
      <w:bCs w:val="0"/>
      <w:color w:val="000000"/>
      <w:szCs w:val="20"/>
      <w:lang w:eastAsia="en-US"/>
    </w:rPr>
  </w:style>
  <w:style w:type="character" w:customStyle="1" w:styleId="Maximyz10">
    <w:name w:val="Maximyz Заголовок 1 Знак"/>
    <w:link w:val="Maximyz1"/>
    <w:uiPriority w:val="99"/>
    <w:locked/>
    <w:rsid w:val="004976BA"/>
    <w:rPr>
      <w:rFonts w:ascii="Times New Roman" w:eastAsia="Calibri" w:hAnsi="Times New Roman" w:cs="Times New Roman"/>
      <w:b/>
      <w:color w:val="000000"/>
      <w:sz w:val="28"/>
      <w:szCs w:val="20"/>
    </w:rPr>
  </w:style>
  <w:style w:type="paragraph" w:customStyle="1" w:styleId="affd">
    <w:name w:val="Раздел"/>
    <w:basedOn w:val="a2"/>
    <w:link w:val="affe"/>
    <w:uiPriority w:val="99"/>
    <w:rsid w:val="004976BA"/>
    <w:pPr>
      <w:spacing w:line="276" w:lineRule="auto"/>
      <w:ind w:firstLine="709"/>
    </w:pPr>
    <w:rPr>
      <w:rFonts w:eastAsia="Calibri"/>
      <w:b/>
      <w:szCs w:val="20"/>
      <w:lang w:eastAsia="en-US"/>
    </w:rPr>
  </w:style>
  <w:style w:type="character" w:customStyle="1" w:styleId="affe">
    <w:name w:val="Раздел Знак"/>
    <w:link w:val="affd"/>
    <w:uiPriority w:val="99"/>
    <w:locked/>
    <w:rsid w:val="004976BA"/>
    <w:rPr>
      <w:rFonts w:ascii="Times New Roman" w:eastAsia="Calibri" w:hAnsi="Times New Roman" w:cs="Times New Roman"/>
      <w:b/>
      <w:sz w:val="24"/>
      <w:szCs w:val="20"/>
    </w:rPr>
  </w:style>
  <w:style w:type="character" w:styleId="afff">
    <w:name w:val="Strong"/>
    <w:uiPriority w:val="22"/>
    <w:qFormat/>
    <w:rsid w:val="004976BA"/>
    <w:rPr>
      <w:rFonts w:cs="Times New Roman"/>
      <w:b/>
    </w:rPr>
  </w:style>
  <w:style w:type="paragraph" w:customStyle="1" w:styleId="lar2">
    <w:name w:val="lar2"/>
    <w:basedOn w:val="a2"/>
    <w:uiPriority w:val="99"/>
    <w:rsid w:val="004976BA"/>
    <w:pPr>
      <w:spacing w:before="100" w:beforeAutospacing="1" w:after="100" w:afterAutospacing="1"/>
      <w:ind w:firstLine="709"/>
    </w:pPr>
  </w:style>
  <w:style w:type="character" w:customStyle="1" w:styleId="docbody">
    <w:name w:val="docbody"/>
    <w:uiPriority w:val="99"/>
    <w:rsid w:val="004976BA"/>
  </w:style>
  <w:style w:type="paragraph" w:customStyle="1" w:styleId="dim1">
    <w:name w:val="dim1"/>
    <w:basedOn w:val="a2"/>
    <w:uiPriority w:val="99"/>
    <w:rsid w:val="004976BA"/>
    <w:pPr>
      <w:spacing w:before="100" w:beforeAutospacing="1" w:after="100" w:afterAutospacing="1"/>
      <w:ind w:firstLine="709"/>
    </w:pPr>
  </w:style>
  <w:style w:type="paragraph" w:customStyle="1" w:styleId="Style1">
    <w:name w:val="Style1"/>
    <w:basedOn w:val="a2"/>
    <w:uiPriority w:val="99"/>
    <w:rsid w:val="004976BA"/>
    <w:pPr>
      <w:widowControl w:val="0"/>
      <w:autoSpaceDE w:val="0"/>
      <w:autoSpaceDN w:val="0"/>
      <w:adjustRightInd w:val="0"/>
      <w:spacing w:line="408" w:lineRule="exact"/>
      <w:ind w:firstLine="422"/>
    </w:pPr>
  </w:style>
  <w:style w:type="paragraph" w:customStyle="1" w:styleId="Style4">
    <w:name w:val="Style4"/>
    <w:basedOn w:val="a2"/>
    <w:uiPriority w:val="99"/>
    <w:rsid w:val="004976BA"/>
    <w:pPr>
      <w:widowControl w:val="0"/>
      <w:autoSpaceDE w:val="0"/>
      <w:autoSpaceDN w:val="0"/>
      <w:adjustRightInd w:val="0"/>
      <w:spacing w:line="300" w:lineRule="exact"/>
      <w:ind w:firstLine="709"/>
    </w:pPr>
  </w:style>
  <w:style w:type="paragraph" w:customStyle="1" w:styleId="Style6">
    <w:name w:val="Style6"/>
    <w:basedOn w:val="a2"/>
    <w:uiPriority w:val="99"/>
    <w:rsid w:val="004976BA"/>
    <w:pPr>
      <w:widowControl w:val="0"/>
      <w:autoSpaceDE w:val="0"/>
      <w:autoSpaceDN w:val="0"/>
      <w:adjustRightInd w:val="0"/>
      <w:spacing w:line="302" w:lineRule="exact"/>
      <w:ind w:firstLine="709"/>
    </w:pPr>
  </w:style>
  <w:style w:type="character" w:customStyle="1" w:styleId="FontStyle12">
    <w:name w:val="Font Style12"/>
    <w:uiPriority w:val="99"/>
    <w:rsid w:val="004976BA"/>
    <w:rPr>
      <w:rFonts w:ascii="Times New Roman" w:hAnsi="Times New Roman"/>
      <w:sz w:val="28"/>
    </w:rPr>
  </w:style>
  <w:style w:type="character" w:customStyle="1" w:styleId="FontStyle13">
    <w:name w:val="Font Style13"/>
    <w:uiPriority w:val="99"/>
    <w:rsid w:val="004976BA"/>
    <w:rPr>
      <w:rFonts w:ascii="Times New Roman" w:hAnsi="Times New Roman"/>
      <w:sz w:val="26"/>
    </w:rPr>
  </w:style>
  <w:style w:type="paragraph" w:customStyle="1" w:styleId="1d">
    <w:name w:val="Глава + Слева:  1"/>
    <w:aliases w:val="25 см"/>
    <w:basedOn w:val="a2"/>
    <w:uiPriority w:val="99"/>
    <w:rsid w:val="004976BA"/>
    <w:pPr>
      <w:spacing w:line="276" w:lineRule="auto"/>
      <w:ind w:firstLine="708"/>
    </w:pPr>
    <w:rPr>
      <w:rFonts w:eastAsia="Calibri"/>
      <w:b/>
      <w:szCs w:val="22"/>
      <w:lang w:eastAsia="en-US"/>
    </w:rPr>
  </w:style>
  <w:style w:type="paragraph" w:customStyle="1" w:styleId="afff0">
    <w:name w:val="ОснТекст"/>
    <w:basedOn w:val="a2"/>
    <w:link w:val="afff1"/>
    <w:uiPriority w:val="99"/>
    <w:rsid w:val="004976BA"/>
    <w:pPr>
      <w:spacing w:line="276" w:lineRule="auto"/>
      <w:ind w:firstLine="540"/>
    </w:pPr>
    <w:rPr>
      <w:rFonts w:eastAsia="Calibri"/>
      <w:szCs w:val="20"/>
      <w:lang w:eastAsia="en-US"/>
    </w:rPr>
  </w:style>
  <w:style w:type="character" w:customStyle="1" w:styleId="afff1">
    <w:name w:val="ОснТекст Знак"/>
    <w:link w:val="afff0"/>
    <w:uiPriority w:val="99"/>
    <w:locked/>
    <w:rsid w:val="004976BA"/>
    <w:rPr>
      <w:rFonts w:ascii="Times New Roman" w:eastAsia="Calibri" w:hAnsi="Times New Roman" w:cs="Times New Roman"/>
      <w:sz w:val="24"/>
      <w:szCs w:val="20"/>
    </w:rPr>
  </w:style>
  <w:style w:type="paragraph" w:customStyle="1" w:styleId="1e">
    <w:name w:val="Без интервала1"/>
    <w:uiPriority w:val="99"/>
    <w:rsid w:val="004976BA"/>
    <w:pPr>
      <w:spacing w:after="0" w:line="240" w:lineRule="auto"/>
    </w:pPr>
    <w:rPr>
      <w:rFonts w:ascii="Calibri" w:eastAsia="Times New Roman" w:hAnsi="Calibri" w:cs="Times New Roman"/>
    </w:rPr>
  </w:style>
  <w:style w:type="paragraph" w:customStyle="1" w:styleId="afff2">
    <w:name w:val="ТАБЛИЦЫ"/>
    <w:basedOn w:val="aff5"/>
    <w:link w:val="afff3"/>
    <w:uiPriority w:val="99"/>
    <w:rsid w:val="004976BA"/>
    <w:pPr>
      <w:jc w:val="center"/>
    </w:pPr>
    <w:rPr>
      <w:rFonts w:ascii="Calibri" w:eastAsia="Calibri" w:hAnsi="Calibri"/>
      <w:sz w:val="22"/>
      <w:szCs w:val="20"/>
      <w:lang w:eastAsia="en-US"/>
    </w:rPr>
  </w:style>
  <w:style w:type="character" w:customStyle="1" w:styleId="aff6">
    <w:name w:val="Без интервала Знак"/>
    <w:link w:val="aff5"/>
    <w:uiPriority w:val="1"/>
    <w:locked/>
    <w:rsid w:val="004976BA"/>
    <w:rPr>
      <w:rFonts w:ascii="Times New Roman" w:eastAsia="Times New Roman" w:hAnsi="Times New Roman" w:cs="Times New Roman"/>
      <w:sz w:val="26"/>
      <w:szCs w:val="24"/>
      <w:lang w:eastAsia="ru-RU"/>
    </w:rPr>
  </w:style>
  <w:style w:type="character" w:customStyle="1" w:styleId="afff3">
    <w:name w:val="ТАБЛИЦЫ Знак"/>
    <w:link w:val="afff2"/>
    <w:uiPriority w:val="99"/>
    <w:locked/>
    <w:rsid w:val="004976BA"/>
    <w:rPr>
      <w:rFonts w:ascii="Calibri" w:eastAsia="Calibri" w:hAnsi="Calibri" w:cs="Times New Roman"/>
      <w:szCs w:val="20"/>
    </w:rPr>
  </w:style>
  <w:style w:type="character" w:customStyle="1" w:styleId="mw-headline">
    <w:name w:val="mw-headline"/>
    <w:uiPriority w:val="99"/>
    <w:rsid w:val="004976BA"/>
    <w:rPr>
      <w:rFonts w:cs="Times New Roman"/>
    </w:rPr>
  </w:style>
  <w:style w:type="paragraph" w:customStyle="1" w:styleId="1f">
    <w:name w:val="Абзац списка1"/>
    <w:basedOn w:val="a2"/>
    <w:link w:val="ListParagraphChar"/>
    <w:uiPriority w:val="99"/>
    <w:rsid w:val="004976BA"/>
    <w:pPr>
      <w:spacing w:line="276" w:lineRule="auto"/>
      <w:ind w:left="720" w:firstLine="709"/>
    </w:pPr>
    <w:rPr>
      <w:rFonts w:eastAsia="Calibri"/>
      <w:sz w:val="22"/>
      <w:szCs w:val="20"/>
      <w:lang w:eastAsia="en-US"/>
    </w:rPr>
  </w:style>
  <w:style w:type="character" w:customStyle="1" w:styleId="ListParagraphChar">
    <w:name w:val="List Paragraph Char"/>
    <w:link w:val="1f"/>
    <w:uiPriority w:val="99"/>
    <w:locked/>
    <w:rsid w:val="004976BA"/>
    <w:rPr>
      <w:rFonts w:ascii="Times New Roman" w:eastAsia="Calibri" w:hAnsi="Times New Roman" w:cs="Times New Roman"/>
      <w:szCs w:val="20"/>
    </w:rPr>
  </w:style>
  <w:style w:type="character" w:customStyle="1" w:styleId="mycontent">
    <w:name w:val="mycontent"/>
    <w:uiPriority w:val="99"/>
    <w:rsid w:val="004976BA"/>
    <w:rPr>
      <w:rFonts w:cs="Times New Roman"/>
    </w:rPr>
  </w:style>
  <w:style w:type="character" w:styleId="afff4">
    <w:name w:val="FollowedHyperlink"/>
    <w:uiPriority w:val="99"/>
    <w:rsid w:val="004976BA"/>
    <w:rPr>
      <w:rFonts w:cs="Times New Roman"/>
      <w:color w:val="800080"/>
      <w:u w:val="single"/>
    </w:rPr>
  </w:style>
  <w:style w:type="paragraph" w:customStyle="1" w:styleId="font5">
    <w:name w:val="font5"/>
    <w:basedOn w:val="a2"/>
    <w:rsid w:val="004976BA"/>
    <w:pPr>
      <w:spacing w:before="100" w:beforeAutospacing="1" w:after="100" w:afterAutospacing="1"/>
      <w:ind w:firstLine="709"/>
    </w:pPr>
    <w:rPr>
      <w:rFonts w:ascii="Arial CYR" w:hAnsi="Arial CYR" w:cs="Arial CYR"/>
      <w:sz w:val="16"/>
      <w:szCs w:val="16"/>
    </w:rPr>
  </w:style>
  <w:style w:type="paragraph" w:customStyle="1" w:styleId="font6">
    <w:name w:val="font6"/>
    <w:basedOn w:val="a2"/>
    <w:uiPriority w:val="99"/>
    <w:rsid w:val="004976BA"/>
    <w:pPr>
      <w:spacing w:before="100" w:beforeAutospacing="1" w:after="100" w:afterAutospacing="1"/>
      <w:ind w:firstLine="709"/>
    </w:pPr>
    <w:rPr>
      <w:rFonts w:ascii="Arial CYR" w:hAnsi="Arial CYR" w:cs="Arial CYR"/>
      <w:sz w:val="16"/>
      <w:szCs w:val="16"/>
    </w:rPr>
  </w:style>
  <w:style w:type="paragraph" w:customStyle="1" w:styleId="xl65">
    <w:name w:val="xl65"/>
    <w:basedOn w:val="a2"/>
    <w:rsid w:val="004976BA"/>
    <w:pPr>
      <w:spacing w:before="100" w:beforeAutospacing="1" w:after="100" w:afterAutospacing="1"/>
      <w:ind w:firstLine="709"/>
    </w:pPr>
    <w:rPr>
      <w:rFonts w:ascii="Arial CYR" w:hAnsi="Arial CYR" w:cs="Arial CYR"/>
      <w:color w:val="FF0000"/>
    </w:rPr>
  </w:style>
  <w:style w:type="paragraph" w:customStyle="1" w:styleId="xl66">
    <w:name w:val="xl66"/>
    <w:basedOn w:val="a2"/>
    <w:rsid w:val="004976BA"/>
    <w:pPr>
      <w:pBdr>
        <w:top w:val="single" w:sz="4" w:space="0" w:color="auto"/>
        <w:left w:val="single" w:sz="4" w:space="0" w:color="auto"/>
        <w:bottom w:val="single" w:sz="4" w:space="0" w:color="auto"/>
        <w:right w:val="single" w:sz="4" w:space="0" w:color="auto"/>
      </w:pBdr>
      <w:spacing w:before="100" w:beforeAutospacing="1" w:after="100" w:afterAutospacing="1"/>
      <w:ind w:firstLine="709"/>
    </w:pPr>
    <w:rPr>
      <w:sz w:val="16"/>
      <w:szCs w:val="16"/>
    </w:rPr>
  </w:style>
  <w:style w:type="paragraph" w:customStyle="1" w:styleId="xl67">
    <w:name w:val="xl67"/>
    <w:basedOn w:val="a2"/>
    <w:rsid w:val="004976BA"/>
    <w:pPr>
      <w:pBdr>
        <w:top w:val="single" w:sz="4" w:space="0" w:color="auto"/>
        <w:left w:val="single" w:sz="4" w:space="0" w:color="auto"/>
        <w:bottom w:val="single" w:sz="4" w:space="0" w:color="auto"/>
        <w:right w:val="single" w:sz="4" w:space="0" w:color="auto"/>
      </w:pBdr>
      <w:spacing w:before="100" w:beforeAutospacing="1" w:after="100" w:afterAutospacing="1"/>
      <w:ind w:firstLine="709"/>
    </w:pPr>
    <w:rPr>
      <w:sz w:val="16"/>
      <w:szCs w:val="16"/>
    </w:rPr>
  </w:style>
  <w:style w:type="paragraph" w:customStyle="1" w:styleId="xl68">
    <w:name w:val="xl68"/>
    <w:basedOn w:val="a2"/>
    <w:rsid w:val="004976BA"/>
    <w:pPr>
      <w:pBdr>
        <w:top w:val="single" w:sz="4" w:space="0" w:color="auto"/>
        <w:left w:val="single" w:sz="4" w:space="0" w:color="auto"/>
        <w:bottom w:val="single" w:sz="4" w:space="0" w:color="auto"/>
        <w:right w:val="single" w:sz="4" w:space="0" w:color="auto"/>
      </w:pBdr>
      <w:spacing w:before="100" w:beforeAutospacing="1" w:after="100" w:afterAutospacing="1"/>
      <w:ind w:firstLine="709"/>
    </w:pPr>
    <w:rPr>
      <w:sz w:val="16"/>
      <w:szCs w:val="16"/>
    </w:rPr>
  </w:style>
  <w:style w:type="paragraph" w:customStyle="1" w:styleId="xl69">
    <w:name w:val="xl69"/>
    <w:basedOn w:val="a2"/>
    <w:rsid w:val="004976BA"/>
    <w:pPr>
      <w:pBdr>
        <w:top w:val="single" w:sz="4" w:space="0" w:color="auto"/>
        <w:left w:val="single" w:sz="4" w:space="0" w:color="auto"/>
        <w:bottom w:val="single" w:sz="4" w:space="0" w:color="auto"/>
        <w:right w:val="single" w:sz="4" w:space="0" w:color="auto"/>
      </w:pBdr>
      <w:spacing w:before="100" w:beforeAutospacing="1" w:after="100" w:afterAutospacing="1"/>
      <w:ind w:firstLine="709"/>
    </w:pPr>
    <w:rPr>
      <w:rFonts w:ascii="Arial CYR" w:hAnsi="Arial CYR" w:cs="Arial CYR"/>
      <w:sz w:val="16"/>
      <w:szCs w:val="16"/>
    </w:rPr>
  </w:style>
  <w:style w:type="paragraph" w:customStyle="1" w:styleId="xl70">
    <w:name w:val="xl70"/>
    <w:basedOn w:val="a2"/>
    <w:rsid w:val="004976BA"/>
    <w:pPr>
      <w:pBdr>
        <w:top w:val="single" w:sz="4" w:space="0" w:color="auto"/>
        <w:left w:val="single" w:sz="4" w:space="0" w:color="auto"/>
        <w:bottom w:val="single" w:sz="4" w:space="0" w:color="auto"/>
        <w:right w:val="single" w:sz="4" w:space="0" w:color="auto"/>
      </w:pBdr>
      <w:spacing w:before="100" w:beforeAutospacing="1" w:after="100" w:afterAutospacing="1"/>
      <w:ind w:firstLine="709"/>
    </w:pPr>
    <w:rPr>
      <w:rFonts w:ascii="Arial CYR" w:hAnsi="Arial CYR" w:cs="Arial CYR"/>
      <w:sz w:val="16"/>
      <w:szCs w:val="16"/>
    </w:rPr>
  </w:style>
  <w:style w:type="paragraph" w:customStyle="1" w:styleId="xl71">
    <w:name w:val="xl71"/>
    <w:basedOn w:val="a2"/>
    <w:rsid w:val="004976BA"/>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right"/>
    </w:pPr>
    <w:rPr>
      <w:sz w:val="16"/>
      <w:szCs w:val="16"/>
    </w:rPr>
  </w:style>
  <w:style w:type="paragraph" w:customStyle="1" w:styleId="xl72">
    <w:name w:val="xl72"/>
    <w:basedOn w:val="a2"/>
    <w:rsid w:val="004976BA"/>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right"/>
    </w:pPr>
    <w:rPr>
      <w:sz w:val="16"/>
      <w:szCs w:val="16"/>
    </w:rPr>
  </w:style>
  <w:style w:type="paragraph" w:customStyle="1" w:styleId="xl73">
    <w:name w:val="xl73"/>
    <w:basedOn w:val="a2"/>
    <w:rsid w:val="004976BA"/>
    <w:pPr>
      <w:pBdr>
        <w:top w:val="single" w:sz="4" w:space="0" w:color="auto"/>
        <w:left w:val="single" w:sz="4" w:space="0" w:color="auto"/>
        <w:bottom w:val="single" w:sz="4" w:space="0" w:color="auto"/>
        <w:right w:val="single" w:sz="4" w:space="0" w:color="auto"/>
      </w:pBdr>
      <w:spacing w:before="100" w:beforeAutospacing="1" w:after="100" w:afterAutospacing="1"/>
      <w:ind w:firstLine="709"/>
    </w:pPr>
    <w:rPr>
      <w:sz w:val="16"/>
      <w:szCs w:val="16"/>
    </w:rPr>
  </w:style>
  <w:style w:type="paragraph" w:customStyle="1" w:styleId="xl74">
    <w:name w:val="xl74"/>
    <w:basedOn w:val="a2"/>
    <w:rsid w:val="004976BA"/>
    <w:pPr>
      <w:pBdr>
        <w:top w:val="single" w:sz="8" w:space="0" w:color="auto"/>
        <w:left w:val="single" w:sz="4" w:space="0" w:color="auto"/>
        <w:bottom w:val="single" w:sz="8" w:space="0" w:color="auto"/>
        <w:right w:val="single" w:sz="4" w:space="0" w:color="auto"/>
      </w:pBdr>
      <w:spacing w:before="100" w:beforeAutospacing="1" w:after="100" w:afterAutospacing="1"/>
      <w:ind w:firstLine="709"/>
      <w:jc w:val="center"/>
      <w:textAlignment w:val="top"/>
    </w:pPr>
    <w:rPr>
      <w:sz w:val="16"/>
      <w:szCs w:val="16"/>
    </w:rPr>
  </w:style>
  <w:style w:type="paragraph" w:customStyle="1" w:styleId="xl75">
    <w:name w:val="xl75"/>
    <w:basedOn w:val="a2"/>
    <w:rsid w:val="004976BA"/>
    <w:pPr>
      <w:pBdr>
        <w:top w:val="single" w:sz="8" w:space="0" w:color="auto"/>
        <w:left w:val="single" w:sz="4" w:space="0" w:color="auto"/>
        <w:bottom w:val="single" w:sz="8" w:space="0" w:color="auto"/>
        <w:right w:val="single" w:sz="4" w:space="0" w:color="auto"/>
      </w:pBdr>
      <w:spacing w:before="100" w:beforeAutospacing="1" w:after="100" w:afterAutospacing="1"/>
      <w:ind w:firstLine="709"/>
      <w:jc w:val="center"/>
      <w:textAlignment w:val="top"/>
    </w:pPr>
    <w:rPr>
      <w:b/>
      <w:bCs/>
      <w:color w:val="000000"/>
      <w:sz w:val="16"/>
      <w:szCs w:val="16"/>
    </w:rPr>
  </w:style>
  <w:style w:type="paragraph" w:customStyle="1" w:styleId="xl76">
    <w:name w:val="xl76"/>
    <w:basedOn w:val="a2"/>
    <w:rsid w:val="004976BA"/>
    <w:pPr>
      <w:pBdr>
        <w:top w:val="single" w:sz="8" w:space="0" w:color="auto"/>
        <w:left w:val="single" w:sz="4" w:space="0" w:color="auto"/>
        <w:bottom w:val="single" w:sz="8" w:space="0" w:color="auto"/>
        <w:right w:val="single" w:sz="8" w:space="0" w:color="auto"/>
      </w:pBdr>
      <w:spacing w:before="100" w:beforeAutospacing="1" w:after="100" w:afterAutospacing="1"/>
      <w:ind w:firstLine="709"/>
      <w:jc w:val="center"/>
      <w:textAlignment w:val="top"/>
    </w:pPr>
    <w:rPr>
      <w:b/>
      <w:bCs/>
      <w:color w:val="000000"/>
      <w:sz w:val="16"/>
      <w:szCs w:val="16"/>
    </w:rPr>
  </w:style>
  <w:style w:type="paragraph" w:customStyle="1" w:styleId="xl77">
    <w:name w:val="xl77"/>
    <w:basedOn w:val="a2"/>
    <w:rsid w:val="004976BA"/>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right"/>
    </w:pPr>
    <w:rPr>
      <w:sz w:val="16"/>
      <w:szCs w:val="16"/>
    </w:rPr>
  </w:style>
  <w:style w:type="paragraph" w:customStyle="1" w:styleId="xl78">
    <w:name w:val="xl78"/>
    <w:basedOn w:val="a2"/>
    <w:rsid w:val="004976BA"/>
    <w:pPr>
      <w:pBdr>
        <w:top w:val="single" w:sz="4" w:space="0" w:color="auto"/>
        <w:left w:val="single" w:sz="4" w:space="0" w:color="auto"/>
        <w:right w:val="single" w:sz="4" w:space="0" w:color="auto"/>
      </w:pBdr>
      <w:spacing w:before="100" w:beforeAutospacing="1" w:after="100" w:afterAutospacing="1"/>
      <w:ind w:firstLine="709"/>
    </w:pPr>
    <w:rPr>
      <w:rFonts w:ascii="Arial CYR" w:hAnsi="Arial CYR" w:cs="Arial CYR"/>
      <w:sz w:val="16"/>
      <w:szCs w:val="16"/>
    </w:rPr>
  </w:style>
  <w:style w:type="paragraph" w:customStyle="1" w:styleId="xl79">
    <w:name w:val="xl79"/>
    <w:basedOn w:val="a2"/>
    <w:rsid w:val="004976BA"/>
    <w:pPr>
      <w:pBdr>
        <w:top w:val="single" w:sz="4" w:space="0" w:color="auto"/>
        <w:left w:val="single" w:sz="4" w:space="0" w:color="auto"/>
        <w:right w:val="single" w:sz="4" w:space="0" w:color="auto"/>
      </w:pBdr>
      <w:spacing w:before="100" w:beforeAutospacing="1" w:after="100" w:afterAutospacing="1"/>
      <w:ind w:firstLine="709"/>
    </w:pPr>
    <w:rPr>
      <w:rFonts w:ascii="Arial CYR" w:hAnsi="Arial CYR" w:cs="Arial CYR"/>
      <w:sz w:val="16"/>
      <w:szCs w:val="16"/>
    </w:rPr>
  </w:style>
  <w:style w:type="paragraph" w:customStyle="1" w:styleId="xl80">
    <w:name w:val="xl80"/>
    <w:basedOn w:val="a2"/>
    <w:rsid w:val="004976BA"/>
    <w:pPr>
      <w:pBdr>
        <w:top w:val="single" w:sz="4" w:space="0" w:color="auto"/>
        <w:left w:val="single" w:sz="4" w:space="0" w:color="auto"/>
        <w:right w:val="single" w:sz="4" w:space="0" w:color="auto"/>
      </w:pBdr>
      <w:spacing w:before="100" w:beforeAutospacing="1" w:after="100" w:afterAutospacing="1"/>
      <w:ind w:firstLine="709"/>
    </w:pPr>
    <w:rPr>
      <w:rFonts w:ascii="Arial CYR" w:hAnsi="Arial CYR" w:cs="Arial CYR"/>
      <w:sz w:val="16"/>
      <w:szCs w:val="16"/>
    </w:rPr>
  </w:style>
  <w:style w:type="paragraph" w:customStyle="1" w:styleId="xl81">
    <w:name w:val="xl81"/>
    <w:basedOn w:val="a2"/>
    <w:rsid w:val="004976BA"/>
    <w:pPr>
      <w:pBdr>
        <w:top w:val="single" w:sz="4" w:space="0" w:color="auto"/>
        <w:left w:val="single" w:sz="4" w:space="0" w:color="auto"/>
        <w:right w:val="single" w:sz="4" w:space="0" w:color="auto"/>
      </w:pBdr>
      <w:spacing w:before="100" w:beforeAutospacing="1" w:after="100" w:afterAutospacing="1"/>
      <w:ind w:firstLine="709"/>
    </w:pPr>
    <w:rPr>
      <w:rFonts w:ascii="Arial CYR" w:hAnsi="Arial CYR" w:cs="Arial CYR"/>
      <w:sz w:val="16"/>
      <w:szCs w:val="16"/>
    </w:rPr>
  </w:style>
  <w:style w:type="paragraph" w:customStyle="1" w:styleId="xl82">
    <w:name w:val="xl82"/>
    <w:basedOn w:val="a2"/>
    <w:rsid w:val="004976BA"/>
    <w:pPr>
      <w:pBdr>
        <w:top w:val="single" w:sz="4" w:space="0" w:color="auto"/>
        <w:left w:val="single" w:sz="4" w:space="0" w:color="auto"/>
        <w:right w:val="single" w:sz="4" w:space="0" w:color="auto"/>
      </w:pBdr>
      <w:spacing w:before="100" w:beforeAutospacing="1" w:after="100" w:afterAutospacing="1"/>
      <w:ind w:firstLine="709"/>
      <w:jc w:val="right"/>
    </w:pPr>
    <w:rPr>
      <w:sz w:val="16"/>
      <w:szCs w:val="16"/>
    </w:rPr>
  </w:style>
  <w:style w:type="paragraph" w:customStyle="1" w:styleId="xl83">
    <w:name w:val="xl83"/>
    <w:basedOn w:val="a2"/>
    <w:rsid w:val="004976BA"/>
    <w:pPr>
      <w:pBdr>
        <w:top w:val="single" w:sz="4" w:space="0" w:color="auto"/>
        <w:left w:val="single" w:sz="4" w:space="0" w:color="auto"/>
        <w:right w:val="single" w:sz="8" w:space="0" w:color="auto"/>
      </w:pBdr>
      <w:spacing w:before="100" w:beforeAutospacing="1" w:after="100" w:afterAutospacing="1"/>
      <w:ind w:firstLine="709"/>
      <w:jc w:val="right"/>
    </w:pPr>
    <w:rPr>
      <w:sz w:val="16"/>
      <w:szCs w:val="16"/>
    </w:rPr>
  </w:style>
  <w:style w:type="paragraph" w:customStyle="1" w:styleId="xl84">
    <w:name w:val="xl84"/>
    <w:basedOn w:val="a2"/>
    <w:rsid w:val="004976BA"/>
    <w:pPr>
      <w:pBdr>
        <w:top w:val="single" w:sz="8" w:space="0" w:color="auto"/>
        <w:left w:val="single" w:sz="4" w:space="0" w:color="auto"/>
        <w:bottom w:val="single" w:sz="8" w:space="0" w:color="auto"/>
        <w:right w:val="single" w:sz="4" w:space="0" w:color="auto"/>
      </w:pBdr>
      <w:spacing w:before="100" w:beforeAutospacing="1" w:after="100" w:afterAutospacing="1"/>
      <w:ind w:firstLine="709"/>
    </w:pPr>
    <w:rPr>
      <w:rFonts w:ascii="Arial CYR" w:hAnsi="Arial CYR" w:cs="Arial CYR"/>
      <w:sz w:val="16"/>
      <w:szCs w:val="16"/>
    </w:rPr>
  </w:style>
  <w:style w:type="paragraph" w:customStyle="1" w:styleId="xl85">
    <w:name w:val="xl85"/>
    <w:basedOn w:val="a2"/>
    <w:rsid w:val="004976BA"/>
    <w:pPr>
      <w:pBdr>
        <w:top w:val="single" w:sz="8" w:space="0" w:color="auto"/>
        <w:left w:val="single" w:sz="4" w:space="0" w:color="auto"/>
        <w:bottom w:val="single" w:sz="8" w:space="0" w:color="auto"/>
        <w:right w:val="single" w:sz="4" w:space="0" w:color="auto"/>
      </w:pBdr>
      <w:spacing w:before="100" w:beforeAutospacing="1" w:after="100" w:afterAutospacing="1"/>
      <w:ind w:firstLine="709"/>
    </w:pPr>
    <w:rPr>
      <w:sz w:val="16"/>
      <w:szCs w:val="16"/>
    </w:rPr>
  </w:style>
  <w:style w:type="paragraph" w:customStyle="1" w:styleId="xl86">
    <w:name w:val="xl86"/>
    <w:basedOn w:val="a2"/>
    <w:rsid w:val="004976BA"/>
    <w:pPr>
      <w:pBdr>
        <w:top w:val="single" w:sz="8" w:space="0" w:color="auto"/>
        <w:left w:val="single" w:sz="4" w:space="0" w:color="auto"/>
        <w:bottom w:val="single" w:sz="8" w:space="0" w:color="auto"/>
        <w:right w:val="single" w:sz="4" w:space="0" w:color="auto"/>
      </w:pBdr>
      <w:spacing w:before="100" w:beforeAutospacing="1" w:after="100" w:afterAutospacing="1"/>
      <w:ind w:firstLine="709"/>
    </w:pPr>
    <w:rPr>
      <w:sz w:val="16"/>
      <w:szCs w:val="16"/>
    </w:rPr>
  </w:style>
  <w:style w:type="paragraph" w:customStyle="1" w:styleId="xl87">
    <w:name w:val="xl87"/>
    <w:basedOn w:val="a2"/>
    <w:rsid w:val="004976BA"/>
    <w:pPr>
      <w:pBdr>
        <w:top w:val="single" w:sz="8" w:space="0" w:color="auto"/>
        <w:left w:val="single" w:sz="4" w:space="0" w:color="auto"/>
        <w:bottom w:val="single" w:sz="8" w:space="0" w:color="auto"/>
        <w:right w:val="single" w:sz="4" w:space="0" w:color="auto"/>
      </w:pBdr>
      <w:spacing w:before="100" w:beforeAutospacing="1" w:after="100" w:afterAutospacing="1"/>
      <w:ind w:firstLine="709"/>
    </w:pPr>
    <w:rPr>
      <w:sz w:val="16"/>
      <w:szCs w:val="16"/>
    </w:rPr>
  </w:style>
  <w:style w:type="paragraph" w:customStyle="1" w:styleId="xl88">
    <w:name w:val="xl88"/>
    <w:basedOn w:val="a2"/>
    <w:rsid w:val="004976BA"/>
    <w:pPr>
      <w:pBdr>
        <w:top w:val="single" w:sz="8" w:space="0" w:color="auto"/>
        <w:left w:val="single" w:sz="4" w:space="0" w:color="auto"/>
        <w:bottom w:val="single" w:sz="8" w:space="0" w:color="auto"/>
        <w:right w:val="single" w:sz="4" w:space="0" w:color="auto"/>
      </w:pBdr>
      <w:spacing w:before="100" w:beforeAutospacing="1" w:after="100" w:afterAutospacing="1"/>
      <w:ind w:firstLine="709"/>
      <w:jc w:val="right"/>
    </w:pPr>
    <w:rPr>
      <w:b/>
      <w:bCs/>
      <w:i/>
      <w:iCs/>
      <w:color w:val="000000"/>
      <w:sz w:val="16"/>
      <w:szCs w:val="16"/>
    </w:rPr>
  </w:style>
  <w:style w:type="paragraph" w:customStyle="1" w:styleId="xl89">
    <w:name w:val="xl89"/>
    <w:basedOn w:val="a2"/>
    <w:rsid w:val="004976BA"/>
    <w:pPr>
      <w:pBdr>
        <w:top w:val="single" w:sz="8" w:space="0" w:color="auto"/>
        <w:left w:val="single" w:sz="4" w:space="0" w:color="auto"/>
        <w:bottom w:val="single" w:sz="8" w:space="0" w:color="auto"/>
        <w:right w:val="single" w:sz="4" w:space="0" w:color="auto"/>
      </w:pBdr>
      <w:spacing w:before="100" w:beforeAutospacing="1" w:after="100" w:afterAutospacing="1"/>
      <w:ind w:firstLine="709"/>
      <w:jc w:val="right"/>
    </w:pPr>
    <w:rPr>
      <w:b/>
      <w:bCs/>
      <w:i/>
      <w:iCs/>
      <w:color w:val="000000"/>
      <w:sz w:val="16"/>
      <w:szCs w:val="16"/>
    </w:rPr>
  </w:style>
  <w:style w:type="paragraph" w:customStyle="1" w:styleId="xl90">
    <w:name w:val="xl90"/>
    <w:basedOn w:val="a2"/>
    <w:rsid w:val="004976BA"/>
    <w:pPr>
      <w:pBdr>
        <w:top w:val="single" w:sz="4" w:space="0" w:color="auto"/>
        <w:left w:val="single" w:sz="4" w:space="0" w:color="auto"/>
        <w:right w:val="single" w:sz="4" w:space="0" w:color="auto"/>
      </w:pBdr>
      <w:spacing w:before="100" w:beforeAutospacing="1" w:after="100" w:afterAutospacing="1"/>
      <w:ind w:firstLine="709"/>
    </w:pPr>
    <w:rPr>
      <w:sz w:val="16"/>
      <w:szCs w:val="16"/>
    </w:rPr>
  </w:style>
  <w:style w:type="paragraph" w:customStyle="1" w:styleId="xl91">
    <w:name w:val="xl91"/>
    <w:basedOn w:val="a2"/>
    <w:rsid w:val="004976BA"/>
    <w:pPr>
      <w:pBdr>
        <w:top w:val="single" w:sz="4" w:space="0" w:color="auto"/>
        <w:left w:val="single" w:sz="4" w:space="0" w:color="auto"/>
        <w:right w:val="single" w:sz="4" w:space="0" w:color="auto"/>
      </w:pBdr>
      <w:spacing w:before="100" w:beforeAutospacing="1" w:after="100" w:afterAutospacing="1"/>
      <w:ind w:firstLine="709"/>
    </w:pPr>
    <w:rPr>
      <w:sz w:val="16"/>
      <w:szCs w:val="16"/>
    </w:rPr>
  </w:style>
  <w:style w:type="paragraph" w:customStyle="1" w:styleId="xl92">
    <w:name w:val="xl92"/>
    <w:basedOn w:val="a2"/>
    <w:rsid w:val="004976BA"/>
    <w:pPr>
      <w:pBdr>
        <w:top w:val="single" w:sz="4" w:space="0" w:color="auto"/>
        <w:left w:val="single" w:sz="4" w:space="0" w:color="auto"/>
        <w:right w:val="single" w:sz="4" w:space="0" w:color="auto"/>
      </w:pBdr>
      <w:spacing w:before="100" w:beforeAutospacing="1" w:after="100" w:afterAutospacing="1"/>
      <w:ind w:firstLine="709"/>
    </w:pPr>
    <w:rPr>
      <w:sz w:val="16"/>
      <w:szCs w:val="16"/>
    </w:rPr>
  </w:style>
  <w:style w:type="paragraph" w:customStyle="1" w:styleId="xl93">
    <w:name w:val="xl93"/>
    <w:basedOn w:val="a2"/>
    <w:rsid w:val="004976BA"/>
    <w:pPr>
      <w:pBdr>
        <w:top w:val="single" w:sz="4" w:space="0" w:color="auto"/>
        <w:left w:val="single" w:sz="4" w:space="0" w:color="auto"/>
        <w:right w:val="single" w:sz="4" w:space="0" w:color="auto"/>
      </w:pBdr>
      <w:spacing w:before="100" w:beforeAutospacing="1" w:after="100" w:afterAutospacing="1"/>
      <w:ind w:firstLine="709"/>
    </w:pPr>
    <w:rPr>
      <w:sz w:val="16"/>
      <w:szCs w:val="16"/>
    </w:rPr>
  </w:style>
  <w:style w:type="paragraph" w:customStyle="1" w:styleId="xl94">
    <w:name w:val="xl94"/>
    <w:basedOn w:val="a2"/>
    <w:rsid w:val="004976BA"/>
    <w:pPr>
      <w:pBdr>
        <w:top w:val="single" w:sz="8" w:space="0" w:color="auto"/>
        <w:left w:val="single" w:sz="4" w:space="0" w:color="auto"/>
        <w:bottom w:val="single" w:sz="8" w:space="0" w:color="auto"/>
        <w:right w:val="single" w:sz="4" w:space="0" w:color="auto"/>
      </w:pBdr>
      <w:spacing w:before="100" w:beforeAutospacing="1" w:after="100" w:afterAutospacing="1"/>
      <w:ind w:firstLine="709"/>
      <w:jc w:val="center"/>
      <w:textAlignment w:val="top"/>
    </w:pPr>
    <w:rPr>
      <w:rFonts w:ascii="Arial CYR" w:hAnsi="Arial CYR" w:cs="Arial CYR"/>
      <w:sz w:val="16"/>
      <w:szCs w:val="16"/>
    </w:rPr>
  </w:style>
  <w:style w:type="paragraph" w:customStyle="1" w:styleId="xl95">
    <w:name w:val="xl95"/>
    <w:basedOn w:val="a2"/>
    <w:rsid w:val="004976BA"/>
    <w:pPr>
      <w:pBdr>
        <w:top w:val="single" w:sz="4" w:space="0" w:color="auto"/>
        <w:left w:val="single" w:sz="4" w:space="0" w:color="auto"/>
        <w:bottom w:val="single" w:sz="4" w:space="0" w:color="auto"/>
        <w:right w:val="single" w:sz="4" w:space="0" w:color="auto"/>
      </w:pBdr>
      <w:spacing w:before="100" w:beforeAutospacing="1" w:after="100" w:afterAutospacing="1"/>
      <w:ind w:firstLine="709"/>
    </w:pPr>
    <w:rPr>
      <w:rFonts w:ascii="Arial CYR" w:hAnsi="Arial CYR" w:cs="Arial CYR"/>
      <w:sz w:val="16"/>
      <w:szCs w:val="16"/>
    </w:rPr>
  </w:style>
  <w:style w:type="paragraph" w:customStyle="1" w:styleId="xl96">
    <w:name w:val="xl96"/>
    <w:basedOn w:val="a2"/>
    <w:rsid w:val="004976BA"/>
    <w:pPr>
      <w:pBdr>
        <w:top w:val="single" w:sz="4" w:space="0" w:color="auto"/>
        <w:left w:val="single" w:sz="4" w:space="0" w:color="auto"/>
        <w:bottom w:val="single" w:sz="4" w:space="0" w:color="auto"/>
        <w:right w:val="single" w:sz="4" w:space="0" w:color="auto"/>
      </w:pBdr>
      <w:spacing w:before="100" w:beforeAutospacing="1" w:after="100" w:afterAutospacing="1"/>
      <w:ind w:firstLine="709"/>
    </w:pPr>
    <w:rPr>
      <w:rFonts w:ascii="Arial CYR" w:hAnsi="Arial CYR" w:cs="Arial CYR"/>
      <w:sz w:val="16"/>
      <w:szCs w:val="16"/>
    </w:rPr>
  </w:style>
  <w:style w:type="paragraph" w:customStyle="1" w:styleId="xl97">
    <w:name w:val="xl97"/>
    <w:basedOn w:val="a2"/>
    <w:rsid w:val="004976BA"/>
    <w:pPr>
      <w:pBdr>
        <w:top w:val="single" w:sz="4" w:space="0" w:color="auto"/>
        <w:left w:val="single" w:sz="4" w:space="0" w:color="auto"/>
        <w:bottom w:val="single" w:sz="4" w:space="0" w:color="auto"/>
        <w:right w:val="single" w:sz="4" w:space="0" w:color="auto"/>
      </w:pBdr>
      <w:spacing w:before="100" w:beforeAutospacing="1" w:after="100" w:afterAutospacing="1"/>
      <w:ind w:firstLine="709"/>
    </w:pPr>
    <w:rPr>
      <w:rFonts w:ascii="Arial CYR" w:hAnsi="Arial CYR" w:cs="Arial CYR"/>
      <w:sz w:val="16"/>
      <w:szCs w:val="16"/>
    </w:rPr>
  </w:style>
  <w:style w:type="paragraph" w:customStyle="1" w:styleId="xl98">
    <w:name w:val="xl98"/>
    <w:basedOn w:val="a2"/>
    <w:rsid w:val="004976BA"/>
    <w:pPr>
      <w:pBdr>
        <w:top w:val="single" w:sz="4" w:space="0" w:color="auto"/>
        <w:left w:val="single" w:sz="4" w:space="0" w:color="auto"/>
        <w:bottom w:val="single" w:sz="4" w:space="0" w:color="auto"/>
        <w:right w:val="single" w:sz="4" w:space="0" w:color="auto"/>
      </w:pBdr>
      <w:spacing w:before="100" w:beforeAutospacing="1" w:after="100" w:afterAutospacing="1"/>
      <w:ind w:firstLine="709"/>
    </w:pPr>
    <w:rPr>
      <w:rFonts w:ascii="Arial CYR" w:hAnsi="Arial CYR" w:cs="Arial CYR"/>
      <w:sz w:val="16"/>
      <w:szCs w:val="16"/>
    </w:rPr>
  </w:style>
  <w:style w:type="paragraph" w:customStyle="1" w:styleId="xl99">
    <w:name w:val="xl99"/>
    <w:basedOn w:val="a2"/>
    <w:rsid w:val="004976BA"/>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right"/>
    </w:pPr>
    <w:rPr>
      <w:rFonts w:ascii="Arial CYR" w:hAnsi="Arial CYR" w:cs="Arial CYR"/>
      <w:sz w:val="16"/>
      <w:szCs w:val="16"/>
    </w:rPr>
  </w:style>
  <w:style w:type="paragraph" w:customStyle="1" w:styleId="xl100">
    <w:name w:val="xl100"/>
    <w:basedOn w:val="a2"/>
    <w:rsid w:val="004976BA"/>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right"/>
    </w:pPr>
    <w:rPr>
      <w:rFonts w:ascii="Arial CYR" w:hAnsi="Arial CYR" w:cs="Arial CYR"/>
      <w:sz w:val="16"/>
      <w:szCs w:val="16"/>
    </w:rPr>
  </w:style>
  <w:style w:type="paragraph" w:customStyle="1" w:styleId="xl101">
    <w:name w:val="xl101"/>
    <w:basedOn w:val="a2"/>
    <w:rsid w:val="004976BA"/>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right"/>
    </w:pPr>
    <w:rPr>
      <w:rFonts w:ascii="Arial CYR" w:hAnsi="Arial CYR" w:cs="Arial CYR"/>
      <w:sz w:val="16"/>
      <w:szCs w:val="16"/>
    </w:rPr>
  </w:style>
  <w:style w:type="paragraph" w:customStyle="1" w:styleId="xl102">
    <w:name w:val="xl102"/>
    <w:basedOn w:val="a2"/>
    <w:rsid w:val="004976BA"/>
    <w:pPr>
      <w:pBdr>
        <w:top w:val="single" w:sz="4" w:space="0" w:color="auto"/>
        <w:left w:val="single" w:sz="4" w:space="0" w:color="auto"/>
        <w:right w:val="single" w:sz="4" w:space="0" w:color="auto"/>
      </w:pBdr>
      <w:spacing w:before="100" w:beforeAutospacing="1" w:after="100" w:afterAutospacing="1"/>
      <w:ind w:firstLine="709"/>
      <w:jc w:val="right"/>
    </w:pPr>
    <w:rPr>
      <w:sz w:val="16"/>
      <w:szCs w:val="16"/>
    </w:rPr>
  </w:style>
  <w:style w:type="paragraph" w:customStyle="1" w:styleId="xl103">
    <w:name w:val="xl103"/>
    <w:basedOn w:val="a2"/>
    <w:rsid w:val="004976BA"/>
    <w:pPr>
      <w:pBdr>
        <w:top w:val="single" w:sz="8" w:space="0" w:color="auto"/>
        <w:left w:val="single" w:sz="4" w:space="0" w:color="auto"/>
        <w:bottom w:val="single" w:sz="8" w:space="0" w:color="auto"/>
        <w:right w:val="single" w:sz="8" w:space="0" w:color="auto"/>
      </w:pBdr>
      <w:spacing w:before="100" w:beforeAutospacing="1" w:after="100" w:afterAutospacing="1"/>
      <w:ind w:firstLine="709"/>
      <w:jc w:val="right"/>
    </w:pPr>
    <w:rPr>
      <w:b/>
      <w:bCs/>
      <w:i/>
      <w:iCs/>
      <w:color w:val="000000"/>
      <w:sz w:val="16"/>
      <w:szCs w:val="16"/>
    </w:rPr>
  </w:style>
  <w:style w:type="paragraph" w:customStyle="1" w:styleId="xl104">
    <w:name w:val="xl104"/>
    <w:basedOn w:val="a2"/>
    <w:rsid w:val="004976BA"/>
    <w:pPr>
      <w:pBdr>
        <w:top w:val="single" w:sz="8" w:space="0" w:color="auto"/>
        <w:bottom w:val="single" w:sz="8" w:space="0" w:color="auto"/>
        <w:right w:val="single" w:sz="4" w:space="0" w:color="auto"/>
      </w:pBdr>
      <w:spacing w:before="100" w:beforeAutospacing="1" w:after="100" w:afterAutospacing="1"/>
      <w:ind w:firstLine="709"/>
      <w:jc w:val="center"/>
      <w:textAlignment w:val="top"/>
    </w:pPr>
    <w:rPr>
      <w:sz w:val="16"/>
      <w:szCs w:val="16"/>
    </w:rPr>
  </w:style>
  <w:style w:type="paragraph" w:customStyle="1" w:styleId="xl105">
    <w:name w:val="xl105"/>
    <w:basedOn w:val="a2"/>
    <w:rsid w:val="004976BA"/>
    <w:pPr>
      <w:pBdr>
        <w:top w:val="single" w:sz="4" w:space="0" w:color="auto"/>
        <w:bottom w:val="single" w:sz="4" w:space="0" w:color="auto"/>
        <w:right w:val="single" w:sz="4" w:space="0" w:color="auto"/>
      </w:pBdr>
      <w:spacing w:before="100" w:beforeAutospacing="1" w:after="100" w:afterAutospacing="1"/>
      <w:ind w:firstLine="709"/>
    </w:pPr>
    <w:rPr>
      <w:rFonts w:ascii="Arial CYR" w:hAnsi="Arial CYR" w:cs="Arial CYR"/>
      <w:sz w:val="16"/>
      <w:szCs w:val="16"/>
    </w:rPr>
  </w:style>
  <w:style w:type="paragraph" w:customStyle="1" w:styleId="xl106">
    <w:name w:val="xl106"/>
    <w:basedOn w:val="a2"/>
    <w:rsid w:val="004976BA"/>
    <w:pPr>
      <w:pBdr>
        <w:top w:val="single" w:sz="4" w:space="0" w:color="auto"/>
        <w:bottom w:val="single" w:sz="4" w:space="0" w:color="auto"/>
        <w:right w:val="single" w:sz="4" w:space="0" w:color="auto"/>
      </w:pBdr>
      <w:spacing w:before="100" w:beforeAutospacing="1" w:after="100" w:afterAutospacing="1"/>
      <w:ind w:firstLine="709"/>
    </w:pPr>
    <w:rPr>
      <w:rFonts w:ascii="Arial CYR" w:hAnsi="Arial CYR" w:cs="Arial CYR"/>
      <w:sz w:val="16"/>
      <w:szCs w:val="16"/>
    </w:rPr>
  </w:style>
  <w:style w:type="paragraph" w:customStyle="1" w:styleId="xl107">
    <w:name w:val="xl107"/>
    <w:basedOn w:val="a2"/>
    <w:rsid w:val="004976BA"/>
    <w:pPr>
      <w:pBdr>
        <w:top w:val="single" w:sz="4" w:space="0" w:color="auto"/>
        <w:bottom w:val="single" w:sz="4" w:space="0" w:color="auto"/>
        <w:right w:val="single" w:sz="4" w:space="0" w:color="auto"/>
      </w:pBdr>
      <w:spacing w:before="100" w:beforeAutospacing="1" w:after="100" w:afterAutospacing="1"/>
      <w:ind w:firstLine="709"/>
    </w:pPr>
    <w:rPr>
      <w:rFonts w:ascii="Arial CYR" w:hAnsi="Arial CYR" w:cs="Arial CYR"/>
      <w:sz w:val="16"/>
      <w:szCs w:val="16"/>
    </w:rPr>
  </w:style>
  <w:style w:type="paragraph" w:customStyle="1" w:styleId="xl108">
    <w:name w:val="xl108"/>
    <w:basedOn w:val="a2"/>
    <w:rsid w:val="004976BA"/>
    <w:pPr>
      <w:pBdr>
        <w:top w:val="single" w:sz="4" w:space="0" w:color="auto"/>
        <w:right w:val="single" w:sz="4" w:space="0" w:color="auto"/>
      </w:pBdr>
      <w:spacing w:before="100" w:beforeAutospacing="1" w:after="100" w:afterAutospacing="1"/>
      <w:ind w:firstLine="709"/>
    </w:pPr>
    <w:rPr>
      <w:rFonts w:ascii="Arial CYR" w:hAnsi="Arial CYR" w:cs="Arial CYR"/>
      <w:sz w:val="16"/>
      <w:szCs w:val="16"/>
    </w:rPr>
  </w:style>
  <w:style w:type="paragraph" w:customStyle="1" w:styleId="xl109">
    <w:name w:val="xl109"/>
    <w:basedOn w:val="a2"/>
    <w:rsid w:val="004976BA"/>
    <w:pPr>
      <w:pBdr>
        <w:top w:val="single" w:sz="8" w:space="0" w:color="auto"/>
        <w:bottom w:val="single" w:sz="8" w:space="0" w:color="auto"/>
        <w:right w:val="single" w:sz="4" w:space="0" w:color="auto"/>
      </w:pBdr>
      <w:spacing w:before="100" w:beforeAutospacing="1" w:after="100" w:afterAutospacing="1"/>
      <w:ind w:firstLine="709"/>
    </w:pPr>
    <w:rPr>
      <w:b/>
      <w:bCs/>
      <w:sz w:val="16"/>
      <w:szCs w:val="16"/>
    </w:rPr>
  </w:style>
  <w:style w:type="paragraph" w:customStyle="1" w:styleId="xl110">
    <w:name w:val="xl110"/>
    <w:basedOn w:val="a2"/>
    <w:rsid w:val="004976BA"/>
    <w:pPr>
      <w:pBdr>
        <w:top w:val="single" w:sz="8" w:space="0" w:color="auto"/>
        <w:left w:val="single" w:sz="4" w:space="0" w:color="auto"/>
        <w:right w:val="single" w:sz="4" w:space="0" w:color="auto"/>
      </w:pBdr>
      <w:spacing w:before="100" w:beforeAutospacing="1" w:after="100" w:afterAutospacing="1"/>
      <w:ind w:firstLine="709"/>
    </w:pPr>
    <w:rPr>
      <w:b/>
      <w:bCs/>
      <w:color w:val="000000"/>
      <w:sz w:val="16"/>
      <w:szCs w:val="16"/>
    </w:rPr>
  </w:style>
  <w:style w:type="paragraph" w:customStyle="1" w:styleId="xl111">
    <w:name w:val="xl111"/>
    <w:basedOn w:val="a2"/>
    <w:rsid w:val="004976BA"/>
    <w:pPr>
      <w:pBdr>
        <w:top w:val="single" w:sz="8" w:space="0" w:color="auto"/>
        <w:left w:val="single" w:sz="4" w:space="0" w:color="auto"/>
        <w:right w:val="single" w:sz="4" w:space="0" w:color="auto"/>
      </w:pBdr>
      <w:spacing w:before="100" w:beforeAutospacing="1" w:after="100" w:afterAutospacing="1"/>
      <w:ind w:firstLine="709"/>
    </w:pPr>
    <w:rPr>
      <w:rFonts w:ascii="Arial CYR" w:hAnsi="Arial CYR" w:cs="Arial CYR"/>
      <w:color w:val="000000"/>
      <w:sz w:val="16"/>
      <w:szCs w:val="16"/>
    </w:rPr>
  </w:style>
  <w:style w:type="paragraph" w:customStyle="1" w:styleId="xl112">
    <w:name w:val="xl112"/>
    <w:basedOn w:val="a2"/>
    <w:rsid w:val="004976BA"/>
    <w:pPr>
      <w:pBdr>
        <w:top w:val="single" w:sz="8" w:space="0" w:color="auto"/>
        <w:left w:val="single" w:sz="4" w:space="0" w:color="auto"/>
        <w:right w:val="single" w:sz="4" w:space="0" w:color="auto"/>
      </w:pBdr>
      <w:spacing w:before="100" w:beforeAutospacing="1" w:after="100" w:afterAutospacing="1"/>
      <w:ind w:firstLine="709"/>
    </w:pPr>
    <w:rPr>
      <w:b/>
      <w:bCs/>
      <w:i/>
      <w:iCs/>
      <w:color w:val="000000"/>
      <w:sz w:val="16"/>
      <w:szCs w:val="16"/>
    </w:rPr>
  </w:style>
  <w:style w:type="paragraph" w:customStyle="1" w:styleId="xl113">
    <w:name w:val="xl113"/>
    <w:basedOn w:val="a2"/>
    <w:rsid w:val="004976BA"/>
    <w:pPr>
      <w:pBdr>
        <w:top w:val="single" w:sz="8" w:space="0" w:color="auto"/>
        <w:left w:val="single" w:sz="4" w:space="0" w:color="auto"/>
        <w:right w:val="single" w:sz="4" w:space="0" w:color="auto"/>
      </w:pBdr>
      <w:spacing w:before="100" w:beforeAutospacing="1" w:after="100" w:afterAutospacing="1"/>
      <w:ind w:firstLine="709"/>
    </w:pPr>
    <w:rPr>
      <w:b/>
      <w:bCs/>
      <w:i/>
      <w:iCs/>
      <w:color w:val="000000"/>
      <w:sz w:val="16"/>
      <w:szCs w:val="16"/>
    </w:rPr>
  </w:style>
  <w:style w:type="paragraph" w:customStyle="1" w:styleId="xl114">
    <w:name w:val="xl114"/>
    <w:basedOn w:val="a2"/>
    <w:rsid w:val="004976BA"/>
    <w:pPr>
      <w:pBdr>
        <w:top w:val="single" w:sz="8" w:space="0" w:color="auto"/>
        <w:left w:val="single" w:sz="4" w:space="0" w:color="auto"/>
        <w:right w:val="single" w:sz="8" w:space="0" w:color="auto"/>
      </w:pBdr>
      <w:spacing w:before="100" w:beforeAutospacing="1" w:after="100" w:afterAutospacing="1"/>
      <w:ind w:firstLine="709"/>
    </w:pPr>
    <w:rPr>
      <w:b/>
      <w:bCs/>
      <w:i/>
      <w:iCs/>
      <w:color w:val="000000"/>
      <w:sz w:val="16"/>
      <w:szCs w:val="16"/>
    </w:rPr>
  </w:style>
  <w:style w:type="paragraph" w:customStyle="1" w:styleId="MTDisplayEquation">
    <w:name w:val="MTDisplayEquation"/>
    <w:basedOn w:val="a2"/>
    <w:next w:val="a2"/>
    <w:link w:val="MTDisplayEquation0"/>
    <w:rsid w:val="004976BA"/>
    <w:pPr>
      <w:tabs>
        <w:tab w:val="center" w:pos="4680"/>
        <w:tab w:val="right" w:pos="9360"/>
      </w:tabs>
      <w:spacing w:line="276" w:lineRule="auto"/>
      <w:ind w:firstLine="709"/>
    </w:pPr>
    <w:rPr>
      <w:rFonts w:eastAsia="Calibri"/>
      <w:sz w:val="22"/>
      <w:szCs w:val="20"/>
      <w:lang w:eastAsia="en-US"/>
    </w:rPr>
  </w:style>
  <w:style w:type="character" w:customStyle="1" w:styleId="MTDisplayEquation0">
    <w:name w:val="MTDisplayEquation Знак"/>
    <w:link w:val="MTDisplayEquation"/>
    <w:locked/>
    <w:rsid w:val="004976BA"/>
    <w:rPr>
      <w:rFonts w:ascii="Times New Roman" w:eastAsia="Calibri" w:hAnsi="Times New Roman" w:cs="Times New Roman"/>
      <w:szCs w:val="20"/>
    </w:rPr>
  </w:style>
  <w:style w:type="character" w:styleId="afff5">
    <w:name w:val="Placeholder Text"/>
    <w:uiPriority w:val="99"/>
    <w:semiHidden/>
    <w:rsid w:val="004976BA"/>
    <w:rPr>
      <w:rFonts w:cs="Times New Roman"/>
      <w:color w:val="808080"/>
    </w:rPr>
  </w:style>
  <w:style w:type="paragraph" w:styleId="afff6">
    <w:name w:val="Document Map"/>
    <w:basedOn w:val="a2"/>
    <w:link w:val="afff7"/>
    <w:rsid w:val="004976BA"/>
    <w:pPr>
      <w:spacing w:line="276" w:lineRule="auto"/>
      <w:ind w:firstLine="709"/>
    </w:pPr>
    <w:rPr>
      <w:rFonts w:ascii="Tahoma" w:eastAsia="Calibri" w:hAnsi="Tahoma"/>
      <w:sz w:val="16"/>
      <w:szCs w:val="16"/>
      <w:lang w:eastAsia="en-US"/>
    </w:rPr>
  </w:style>
  <w:style w:type="character" w:customStyle="1" w:styleId="afff7">
    <w:name w:val="Схема документа Знак"/>
    <w:basedOn w:val="a4"/>
    <w:link w:val="afff6"/>
    <w:uiPriority w:val="99"/>
    <w:rsid w:val="004976BA"/>
    <w:rPr>
      <w:rFonts w:ascii="Tahoma" w:eastAsia="Calibri" w:hAnsi="Tahoma" w:cs="Times New Roman"/>
      <w:sz w:val="16"/>
      <w:szCs w:val="16"/>
    </w:rPr>
  </w:style>
  <w:style w:type="paragraph" w:styleId="afff8">
    <w:name w:val="Revision"/>
    <w:hidden/>
    <w:uiPriority w:val="99"/>
    <w:semiHidden/>
    <w:rsid w:val="004976BA"/>
    <w:pPr>
      <w:spacing w:after="0" w:line="240" w:lineRule="auto"/>
    </w:pPr>
    <w:rPr>
      <w:rFonts w:ascii="Calibri" w:eastAsia="Calibri" w:hAnsi="Calibri" w:cs="Times New Roman"/>
    </w:rPr>
  </w:style>
  <w:style w:type="paragraph" w:styleId="afff9">
    <w:name w:val="TOC Heading"/>
    <w:basedOn w:val="12"/>
    <w:next w:val="a2"/>
    <w:uiPriority w:val="39"/>
    <w:qFormat/>
    <w:rsid w:val="004976BA"/>
    <w:pPr>
      <w:spacing w:before="480"/>
      <w:ind w:firstLine="709"/>
      <w:outlineLvl w:val="9"/>
    </w:pPr>
    <w:rPr>
      <w:bCs w:val="0"/>
      <w:caps/>
      <w:color w:val="365F91"/>
      <w:lang w:eastAsia="en-US"/>
    </w:rPr>
  </w:style>
  <w:style w:type="paragraph" w:styleId="33">
    <w:name w:val="toc 3"/>
    <w:basedOn w:val="a2"/>
    <w:next w:val="a2"/>
    <w:autoRedefine/>
    <w:uiPriority w:val="39"/>
    <w:qFormat/>
    <w:rsid w:val="004976BA"/>
    <w:pPr>
      <w:spacing w:line="276" w:lineRule="auto"/>
      <w:ind w:left="440" w:firstLine="709"/>
    </w:pPr>
    <w:rPr>
      <w:rFonts w:eastAsia="Calibri"/>
      <w:szCs w:val="22"/>
      <w:lang w:eastAsia="en-US"/>
    </w:rPr>
  </w:style>
  <w:style w:type="paragraph" w:customStyle="1" w:styleId="Style8">
    <w:name w:val="Style8"/>
    <w:basedOn w:val="a2"/>
    <w:rsid w:val="004976BA"/>
    <w:pPr>
      <w:widowControl w:val="0"/>
      <w:suppressAutoHyphens/>
      <w:autoSpaceDE w:val="0"/>
      <w:ind w:firstLine="709"/>
      <w:textAlignment w:val="baseline"/>
    </w:pPr>
    <w:rPr>
      <w:rFonts w:eastAsia="Calibri"/>
      <w:kern w:val="1"/>
      <w:lang w:eastAsia="hi-IN" w:bidi="hi-IN"/>
    </w:rPr>
  </w:style>
  <w:style w:type="paragraph" w:styleId="46">
    <w:name w:val="toc 4"/>
    <w:basedOn w:val="a2"/>
    <w:next w:val="a2"/>
    <w:autoRedefine/>
    <w:uiPriority w:val="39"/>
    <w:rsid w:val="004976BA"/>
    <w:pPr>
      <w:spacing w:after="100" w:line="276" w:lineRule="auto"/>
      <w:ind w:left="660" w:firstLine="709"/>
    </w:pPr>
    <w:rPr>
      <w:szCs w:val="22"/>
    </w:rPr>
  </w:style>
  <w:style w:type="paragraph" w:styleId="55">
    <w:name w:val="toc 5"/>
    <w:basedOn w:val="a2"/>
    <w:next w:val="a2"/>
    <w:autoRedefine/>
    <w:uiPriority w:val="39"/>
    <w:rsid w:val="004976BA"/>
    <w:pPr>
      <w:spacing w:after="100" w:line="276" w:lineRule="auto"/>
      <w:ind w:left="880" w:firstLine="709"/>
    </w:pPr>
    <w:rPr>
      <w:szCs w:val="22"/>
    </w:rPr>
  </w:style>
  <w:style w:type="paragraph" w:styleId="63">
    <w:name w:val="toc 6"/>
    <w:basedOn w:val="a2"/>
    <w:next w:val="a2"/>
    <w:autoRedefine/>
    <w:uiPriority w:val="39"/>
    <w:rsid w:val="004976BA"/>
    <w:pPr>
      <w:spacing w:after="100" w:line="276" w:lineRule="auto"/>
      <w:ind w:left="1100" w:firstLine="709"/>
    </w:pPr>
    <w:rPr>
      <w:szCs w:val="22"/>
    </w:rPr>
  </w:style>
  <w:style w:type="paragraph" w:styleId="73">
    <w:name w:val="toc 7"/>
    <w:basedOn w:val="a2"/>
    <w:next w:val="a2"/>
    <w:autoRedefine/>
    <w:uiPriority w:val="39"/>
    <w:rsid w:val="004976BA"/>
    <w:pPr>
      <w:spacing w:after="100" w:line="276" w:lineRule="auto"/>
      <w:ind w:left="1320" w:firstLine="709"/>
    </w:pPr>
    <w:rPr>
      <w:szCs w:val="22"/>
    </w:rPr>
  </w:style>
  <w:style w:type="paragraph" w:styleId="83">
    <w:name w:val="toc 8"/>
    <w:basedOn w:val="a2"/>
    <w:next w:val="a2"/>
    <w:autoRedefine/>
    <w:uiPriority w:val="39"/>
    <w:rsid w:val="004976BA"/>
    <w:pPr>
      <w:spacing w:after="100" w:line="276" w:lineRule="auto"/>
      <w:ind w:left="1540" w:firstLine="709"/>
    </w:pPr>
    <w:rPr>
      <w:szCs w:val="22"/>
    </w:rPr>
  </w:style>
  <w:style w:type="paragraph" w:styleId="93">
    <w:name w:val="toc 9"/>
    <w:basedOn w:val="a2"/>
    <w:next w:val="a2"/>
    <w:autoRedefine/>
    <w:uiPriority w:val="39"/>
    <w:rsid w:val="004976BA"/>
    <w:pPr>
      <w:spacing w:after="100" w:line="276" w:lineRule="auto"/>
      <w:ind w:left="1760" w:firstLine="709"/>
    </w:pPr>
    <w:rPr>
      <w:szCs w:val="22"/>
    </w:rPr>
  </w:style>
  <w:style w:type="table" w:customStyle="1" w:styleId="2f0">
    <w:name w:val="Сетка таблицы2"/>
    <w:uiPriority w:val="59"/>
    <w:rsid w:val="004976BA"/>
    <w:pPr>
      <w:spacing w:after="0" w:line="240" w:lineRule="auto"/>
    </w:pPr>
    <w:rPr>
      <w:rFonts w:ascii="Calibri" w:eastAsia="Calibri"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
    <w:name w:val="Сетка таблицы3"/>
    <w:uiPriority w:val="59"/>
    <w:rsid w:val="004976BA"/>
    <w:pPr>
      <w:spacing w:after="0" w:line="240" w:lineRule="auto"/>
    </w:pPr>
    <w:rPr>
      <w:rFonts w:ascii="Calibri" w:eastAsia="Calibri"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
    <w:name w:val="Сетка таблицы4"/>
    <w:uiPriority w:val="59"/>
    <w:rsid w:val="004976BA"/>
    <w:pPr>
      <w:spacing w:after="0" w:line="240" w:lineRule="auto"/>
    </w:pPr>
    <w:rPr>
      <w:rFonts w:ascii="Calibri" w:eastAsia="Calibri"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6">
    <w:name w:val="Сетка таблицы5"/>
    <w:uiPriority w:val="99"/>
    <w:rsid w:val="004976BA"/>
    <w:pPr>
      <w:spacing w:after="0" w:line="240" w:lineRule="auto"/>
    </w:pPr>
    <w:rPr>
      <w:rFonts w:ascii="Calibri" w:eastAsia="Calibri"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
    <w:name w:val="Сетка таблицы6"/>
    <w:uiPriority w:val="99"/>
    <w:rsid w:val="004976BA"/>
    <w:pPr>
      <w:spacing w:after="0" w:line="240" w:lineRule="auto"/>
    </w:pPr>
    <w:rPr>
      <w:rFonts w:ascii="Calibri" w:eastAsia="Calibri"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a">
    <w:name w:val="Современный"/>
    <w:link w:val="afffb"/>
    <w:uiPriority w:val="99"/>
    <w:rsid w:val="004976BA"/>
    <w:pPr>
      <w:spacing w:after="0" w:line="240" w:lineRule="auto"/>
      <w:jc w:val="center"/>
    </w:pPr>
    <w:rPr>
      <w:rFonts w:ascii="Times New Roman" w:eastAsia="Calibri" w:hAnsi="Times New Roman" w:cs="Times New Roman"/>
      <w:b/>
      <w:szCs w:val="20"/>
      <w:lang w:eastAsia="ja-JP"/>
    </w:rPr>
  </w:style>
  <w:style w:type="character" w:customStyle="1" w:styleId="afffb">
    <w:name w:val="Современный Знак"/>
    <w:link w:val="afffa"/>
    <w:uiPriority w:val="99"/>
    <w:locked/>
    <w:rsid w:val="004976BA"/>
    <w:rPr>
      <w:rFonts w:ascii="Times New Roman" w:eastAsia="Calibri" w:hAnsi="Times New Roman" w:cs="Times New Roman"/>
      <w:b/>
      <w:szCs w:val="20"/>
      <w:lang w:eastAsia="ja-JP"/>
    </w:rPr>
  </w:style>
  <w:style w:type="paragraph" w:styleId="afffc">
    <w:name w:val="footnote text"/>
    <w:aliases w:val="Table_Footnote_last Знак,Table_Footnote_last Знак Знак,Table_Footnote_last,Текст сноски Знак1 Знак,Текст сноски Знак Знак Знак Знак,Текст сноски Знак2 Знак Знак Знак Знак,Текст сноски Знак1 Знак Знак Знак Знак Знак"/>
    <w:basedOn w:val="a2"/>
    <w:link w:val="afffd"/>
    <w:uiPriority w:val="99"/>
    <w:rsid w:val="004976BA"/>
    <w:pPr>
      <w:widowControl w:val="0"/>
      <w:autoSpaceDE w:val="0"/>
      <w:spacing w:before="120"/>
      <w:ind w:firstLine="720"/>
    </w:pPr>
    <w:rPr>
      <w:rFonts w:eastAsia="Calibri"/>
      <w:sz w:val="20"/>
      <w:szCs w:val="20"/>
      <w:lang w:eastAsia="ar-SA"/>
    </w:rPr>
  </w:style>
  <w:style w:type="character" w:customStyle="1" w:styleId="afffd">
    <w:name w:val="Текст сноски Знак"/>
    <w:aliases w:val="Table_Footnote_last Знак Знак1,Table_Footnote_last Знак Знак Знак,Table_Footnote_last Знак1,Текст сноски Знак1 Знак Знак,Текст сноски Знак Знак Знак Знак Знак,Текст сноски Знак2 Знак Знак Знак Знак Знак"/>
    <w:basedOn w:val="a4"/>
    <w:link w:val="afffc"/>
    <w:uiPriority w:val="99"/>
    <w:rsid w:val="004976BA"/>
    <w:rPr>
      <w:rFonts w:ascii="Times New Roman" w:eastAsia="Calibri" w:hAnsi="Times New Roman" w:cs="Times New Roman"/>
      <w:sz w:val="20"/>
      <w:szCs w:val="20"/>
      <w:lang w:eastAsia="ar-SA"/>
    </w:rPr>
  </w:style>
  <w:style w:type="table" w:customStyle="1" w:styleId="74">
    <w:name w:val="Сетка таблицы7"/>
    <w:uiPriority w:val="59"/>
    <w:rsid w:val="004976BA"/>
    <w:pPr>
      <w:spacing w:after="0" w:line="240" w:lineRule="auto"/>
    </w:pPr>
    <w:rPr>
      <w:rFonts w:ascii="Calibri" w:eastAsia="Calibri"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tenudetableau">
    <w:name w:val="Contenu de tableau"/>
    <w:basedOn w:val="a2"/>
    <w:uiPriority w:val="99"/>
    <w:rsid w:val="004976BA"/>
    <w:pPr>
      <w:widowControl w:val="0"/>
      <w:suppressLineNumbers/>
      <w:suppressAutoHyphens/>
      <w:jc w:val="left"/>
    </w:pPr>
    <w:rPr>
      <w:rFonts w:eastAsia="Calibri"/>
      <w:kern w:val="1"/>
      <w:lang w:eastAsia="en-US"/>
    </w:rPr>
  </w:style>
  <w:style w:type="paragraph" w:customStyle="1" w:styleId="TableContents">
    <w:name w:val="Table Contents"/>
    <w:basedOn w:val="a2"/>
    <w:uiPriority w:val="99"/>
    <w:rsid w:val="004976BA"/>
    <w:pPr>
      <w:widowControl w:val="0"/>
      <w:suppressLineNumbers/>
      <w:suppressAutoHyphens/>
      <w:jc w:val="left"/>
    </w:pPr>
    <w:rPr>
      <w:rFonts w:eastAsia="Calibri"/>
      <w:kern w:val="1"/>
      <w:lang w:eastAsia="en-US"/>
    </w:rPr>
  </w:style>
  <w:style w:type="paragraph" w:customStyle="1" w:styleId="S1">
    <w:name w:val="S_Заголовок 1"/>
    <w:basedOn w:val="a2"/>
    <w:uiPriority w:val="99"/>
    <w:rsid w:val="004976BA"/>
    <w:pPr>
      <w:numPr>
        <w:numId w:val="9"/>
      </w:numPr>
      <w:suppressAutoHyphens/>
      <w:jc w:val="center"/>
    </w:pPr>
    <w:rPr>
      <w:caps/>
      <w:lang w:eastAsia="ar-SA"/>
    </w:rPr>
  </w:style>
  <w:style w:type="table" w:customStyle="1" w:styleId="84">
    <w:name w:val="Сетка таблицы8"/>
    <w:uiPriority w:val="59"/>
    <w:rsid w:val="004976BA"/>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e">
    <w:name w:val="Абзац"/>
    <w:basedOn w:val="a2"/>
    <w:link w:val="affff"/>
    <w:qFormat/>
    <w:rsid w:val="004976BA"/>
    <w:pPr>
      <w:spacing w:before="120" w:after="60"/>
      <w:ind w:firstLine="567"/>
    </w:pPr>
    <w:rPr>
      <w:rFonts w:eastAsia="Calibri"/>
      <w:szCs w:val="20"/>
      <w:lang w:eastAsia="en-US"/>
    </w:rPr>
  </w:style>
  <w:style w:type="character" w:customStyle="1" w:styleId="affff">
    <w:name w:val="Абзац Знак"/>
    <w:link w:val="afffe"/>
    <w:locked/>
    <w:rsid w:val="004976BA"/>
    <w:rPr>
      <w:rFonts w:ascii="Times New Roman" w:eastAsia="Calibri" w:hAnsi="Times New Roman" w:cs="Times New Roman"/>
      <w:sz w:val="24"/>
      <w:szCs w:val="20"/>
    </w:rPr>
  </w:style>
  <w:style w:type="paragraph" w:styleId="2f1">
    <w:name w:val="Body Text Indent 2"/>
    <w:basedOn w:val="a2"/>
    <w:link w:val="2f2"/>
    <w:uiPriority w:val="99"/>
    <w:rsid w:val="004976BA"/>
    <w:pPr>
      <w:spacing w:after="120" w:line="480" w:lineRule="auto"/>
      <w:ind w:left="283" w:firstLine="709"/>
    </w:pPr>
    <w:rPr>
      <w:rFonts w:eastAsia="Calibri"/>
      <w:sz w:val="22"/>
      <w:szCs w:val="22"/>
      <w:lang w:eastAsia="en-US"/>
    </w:rPr>
  </w:style>
  <w:style w:type="character" w:customStyle="1" w:styleId="2f2">
    <w:name w:val="Основной текст с отступом 2 Знак"/>
    <w:basedOn w:val="a4"/>
    <w:link w:val="2f1"/>
    <w:uiPriority w:val="99"/>
    <w:rsid w:val="004976BA"/>
    <w:rPr>
      <w:rFonts w:ascii="Times New Roman" w:eastAsia="Calibri" w:hAnsi="Times New Roman" w:cs="Times New Roman"/>
    </w:rPr>
  </w:style>
  <w:style w:type="paragraph" w:customStyle="1" w:styleId="S">
    <w:name w:val="S_Обычный жирный"/>
    <w:basedOn w:val="a2"/>
    <w:uiPriority w:val="99"/>
    <w:qFormat/>
    <w:rsid w:val="004976BA"/>
    <w:pPr>
      <w:ind w:firstLine="709"/>
    </w:pPr>
    <w:rPr>
      <w:sz w:val="28"/>
    </w:rPr>
  </w:style>
  <w:style w:type="paragraph" w:customStyle="1" w:styleId="font0">
    <w:name w:val="font0"/>
    <w:basedOn w:val="a2"/>
    <w:uiPriority w:val="99"/>
    <w:rsid w:val="004976BA"/>
    <w:pPr>
      <w:spacing w:before="100" w:beforeAutospacing="1" w:after="100" w:afterAutospacing="1"/>
      <w:jc w:val="left"/>
    </w:pPr>
    <w:rPr>
      <w:rFonts w:ascii="Calibri" w:hAnsi="Calibri"/>
      <w:color w:val="000000"/>
      <w:sz w:val="22"/>
      <w:szCs w:val="22"/>
    </w:rPr>
  </w:style>
  <w:style w:type="paragraph" w:customStyle="1" w:styleId="xl63">
    <w:name w:val="xl63"/>
    <w:basedOn w:val="a2"/>
    <w:uiPriority w:val="99"/>
    <w:rsid w:val="004976BA"/>
    <w:pPr>
      <w:shd w:val="clear" w:color="000000" w:fill="FFFFFF"/>
      <w:spacing w:before="100" w:beforeAutospacing="1" w:after="100" w:afterAutospacing="1"/>
      <w:jc w:val="left"/>
    </w:pPr>
    <w:rPr>
      <w:rFonts w:ascii="Arial CYR" w:hAnsi="Arial CYR" w:cs="Arial CYR"/>
      <w:color w:val="FF0000"/>
      <w:sz w:val="20"/>
      <w:szCs w:val="20"/>
    </w:rPr>
  </w:style>
  <w:style w:type="paragraph" w:customStyle="1" w:styleId="xl64">
    <w:name w:val="xl64"/>
    <w:basedOn w:val="a2"/>
    <w:uiPriority w:val="99"/>
    <w:rsid w:val="004976BA"/>
    <w:pPr>
      <w:shd w:val="clear" w:color="000000" w:fill="FFFFFF"/>
      <w:spacing w:before="100" w:beforeAutospacing="1" w:after="100" w:afterAutospacing="1"/>
      <w:jc w:val="center"/>
    </w:pPr>
    <w:rPr>
      <w:rFonts w:ascii="Arial CYR" w:hAnsi="Arial CYR" w:cs="Arial CYR"/>
      <w:color w:val="FF0000"/>
      <w:sz w:val="16"/>
      <w:szCs w:val="16"/>
    </w:rPr>
  </w:style>
  <w:style w:type="paragraph" w:customStyle="1" w:styleId="xl115">
    <w:name w:val="xl115"/>
    <w:basedOn w:val="a2"/>
    <w:rsid w:val="004976BA"/>
    <w:pPr>
      <w:pBdr>
        <w:top w:val="single" w:sz="4" w:space="0" w:color="auto"/>
        <w:left w:val="single" w:sz="4" w:space="0" w:color="auto"/>
      </w:pBdr>
      <w:shd w:val="clear" w:color="000000" w:fill="FFFFFF"/>
      <w:spacing w:before="100" w:beforeAutospacing="1" w:after="100" w:afterAutospacing="1"/>
      <w:jc w:val="left"/>
    </w:pPr>
  </w:style>
  <w:style w:type="paragraph" w:customStyle="1" w:styleId="xl116">
    <w:name w:val="xl116"/>
    <w:basedOn w:val="a2"/>
    <w:rsid w:val="004976BA"/>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117">
    <w:name w:val="xl117"/>
    <w:basedOn w:val="a2"/>
    <w:rsid w:val="004976BA"/>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Arial CYR" w:hAnsi="Arial CYR" w:cs="Arial CYR"/>
      <w:sz w:val="18"/>
      <w:szCs w:val="18"/>
    </w:rPr>
  </w:style>
  <w:style w:type="paragraph" w:customStyle="1" w:styleId="xl118">
    <w:name w:val="xl118"/>
    <w:basedOn w:val="a2"/>
    <w:rsid w:val="004976BA"/>
    <w:pPr>
      <w:pBdr>
        <w:top w:val="single" w:sz="4" w:space="0" w:color="auto"/>
        <w:left w:val="single" w:sz="4" w:space="0" w:color="auto"/>
        <w:bottom w:val="single" w:sz="4" w:space="0" w:color="auto"/>
      </w:pBdr>
      <w:shd w:val="clear" w:color="000000" w:fill="FFFFFF"/>
      <w:spacing w:before="100" w:beforeAutospacing="1" w:after="100" w:afterAutospacing="1"/>
      <w:jc w:val="left"/>
    </w:pPr>
    <w:rPr>
      <w:rFonts w:ascii="Arial CYR" w:hAnsi="Arial CYR" w:cs="Arial CYR"/>
      <w:sz w:val="16"/>
      <w:szCs w:val="16"/>
    </w:rPr>
  </w:style>
  <w:style w:type="paragraph" w:customStyle="1" w:styleId="xl119">
    <w:name w:val="xl119"/>
    <w:basedOn w:val="a2"/>
    <w:rsid w:val="004976BA"/>
    <w:pPr>
      <w:pBdr>
        <w:top w:val="single" w:sz="4" w:space="0" w:color="auto"/>
        <w:left w:val="single" w:sz="4" w:space="0" w:color="auto"/>
        <w:bottom w:val="single" w:sz="4" w:space="0" w:color="auto"/>
      </w:pBdr>
      <w:shd w:val="clear" w:color="000000" w:fill="FFFFFF"/>
      <w:spacing w:before="100" w:beforeAutospacing="1" w:after="100" w:afterAutospacing="1"/>
      <w:jc w:val="left"/>
    </w:pPr>
  </w:style>
  <w:style w:type="paragraph" w:customStyle="1" w:styleId="xl120">
    <w:name w:val="xl120"/>
    <w:basedOn w:val="a2"/>
    <w:rsid w:val="004976BA"/>
    <w:pPr>
      <w:pBdr>
        <w:top w:val="single" w:sz="4" w:space="0" w:color="auto"/>
        <w:left w:val="single" w:sz="4" w:space="0" w:color="auto"/>
        <w:bottom w:val="single" w:sz="4" w:space="0" w:color="auto"/>
      </w:pBdr>
      <w:shd w:val="clear" w:color="000000" w:fill="FFFFFF"/>
      <w:spacing w:before="100" w:beforeAutospacing="1" w:after="100" w:afterAutospacing="1"/>
      <w:jc w:val="left"/>
      <w:textAlignment w:val="center"/>
    </w:pPr>
  </w:style>
  <w:style w:type="paragraph" w:customStyle="1" w:styleId="xl121">
    <w:name w:val="xl121"/>
    <w:basedOn w:val="a2"/>
    <w:rsid w:val="004976BA"/>
    <w:pPr>
      <w:pBdr>
        <w:top w:val="single" w:sz="4" w:space="0" w:color="auto"/>
        <w:left w:val="single" w:sz="4" w:space="0" w:color="auto"/>
        <w:bottom w:val="single" w:sz="4" w:space="0" w:color="auto"/>
      </w:pBdr>
      <w:shd w:val="clear" w:color="000000" w:fill="FFFFFF"/>
      <w:spacing w:before="100" w:beforeAutospacing="1" w:after="100" w:afterAutospacing="1"/>
      <w:jc w:val="right"/>
    </w:pPr>
  </w:style>
  <w:style w:type="paragraph" w:customStyle="1" w:styleId="xl122">
    <w:name w:val="xl122"/>
    <w:basedOn w:val="a2"/>
    <w:rsid w:val="004976BA"/>
    <w:pPr>
      <w:pBdr>
        <w:top w:val="single" w:sz="4" w:space="0" w:color="auto"/>
        <w:left w:val="single" w:sz="4" w:space="0" w:color="auto"/>
        <w:bottom w:val="single" w:sz="4" w:space="0" w:color="auto"/>
      </w:pBdr>
      <w:shd w:val="clear" w:color="000000" w:fill="FFFFFF"/>
      <w:spacing w:before="100" w:beforeAutospacing="1" w:after="100" w:afterAutospacing="1"/>
      <w:jc w:val="left"/>
    </w:pPr>
    <w:rPr>
      <w:sz w:val="20"/>
      <w:szCs w:val="20"/>
    </w:rPr>
  </w:style>
  <w:style w:type="paragraph" w:customStyle="1" w:styleId="xl123">
    <w:name w:val="xl123"/>
    <w:basedOn w:val="a2"/>
    <w:rsid w:val="004976BA"/>
    <w:pPr>
      <w:pBdr>
        <w:top w:val="single" w:sz="4" w:space="0" w:color="auto"/>
        <w:left w:val="single" w:sz="4" w:space="0" w:color="auto"/>
        <w:bottom w:val="single" w:sz="4" w:space="0" w:color="auto"/>
      </w:pBdr>
      <w:shd w:val="clear" w:color="000000" w:fill="FFFFFF"/>
      <w:spacing w:before="100" w:beforeAutospacing="1" w:after="100" w:afterAutospacing="1"/>
      <w:jc w:val="left"/>
    </w:pPr>
    <w:rPr>
      <w:rFonts w:ascii="Arial CYR" w:hAnsi="Arial CYR" w:cs="Arial CYR"/>
      <w:b/>
      <w:bCs/>
      <w:sz w:val="20"/>
      <w:szCs w:val="20"/>
    </w:rPr>
  </w:style>
  <w:style w:type="paragraph" w:customStyle="1" w:styleId="xl124">
    <w:name w:val="xl124"/>
    <w:basedOn w:val="a2"/>
    <w:rsid w:val="004976BA"/>
    <w:pPr>
      <w:pBdr>
        <w:top w:val="single" w:sz="4" w:space="0" w:color="auto"/>
        <w:left w:val="single" w:sz="4" w:space="0" w:color="auto"/>
        <w:bottom w:val="single" w:sz="4" w:space="0" w:color="auto"/>
      </w:pBdr>
      <w:shd w:val="clear" w:color="000000" w:fill="FFFFFF"/>
      <w:spacing w:before="100" w:beforeAutospacing="1" w:after="100" w:afterAutospacing="1"/>
      <w:jc w:val="left"/>
    </w:pPr>
    <w:rPr>
      <w:rFonts w:ascii="Arial CYR" w:hAnsi="Arial CYR" w:cs="Arial CYR"/>
      <w:sz w:val="16"/>
      <w:szCs w:val="16"/>
    </w:rPr>
  </w:style>
  <w:style w:type="paragraph" w:customStyle="1" w:styleId="xl125">
    <w:name w:val="xl125"/>
    <w:basedOn w:val="a2"/>
    <w:rsid w:val="004976BA"/>
    <w:pPr>
      <w:pBdr>
        <w:top w:val="single" w:sz="4" w:space="0" w:color="auto"/>
        <w:left w:val="single" w:sz="4" w:space="0" w:color="auto"/>
        <w:bottom w:val="single" w:sz="4" w:space="0" w:color="auto"/>
      </w:pBdr>
      <w:shd w:val="clear" w:color="000000" w:fill="FFFFFF"/>
      <w:spacing w:before="100" w:beforeAutospacing="1" w:after="100" w:afterAutospacing="1"/>
      <w:jc w:val="center"/>
    </w:pPr>
    <w:rPr>
      <w:sz w:val="18"/>
      <w:szCs w:val="18"/>
    </w:rPr>
  </w:style>
  <w:style w:type="paragraph" w:customStyle="1" w:styleId="xl126">
    <w:name w:val="xl126"/>
    <w:basedOn w:val="a2"/>
    <w:rsid w:val="004976BA"/>
    <w:pPr>
      <w:pBdr>
        <w:top w:val="single" w:sz="4" w:space="0" w:color="auto"/>
        <w:left w:val="single" w:sz="4" w:space="0" w:color="auto"/>
        <w:bottom w:val="single" w:sz="4" w:space="0" w:color="auto"/>
      </w:pBdr>
      <w:shd w:val="clear" w:color="000000" w:fill="FFFFFF"/>
      <w:spacing w:before="100" w:beforeAutospacing="1" w:after="100" w:afterAutospacing="1"/>
      <w:jc w:val="left"/>
    </w:pPr>
    <w:rPr>
      <w:rFonts w:ascii="Arial CYR" w:hAnsi="Arial CYR" w:cs="Arial CYR"/>
      <w:sz w:val="20"/>
      <w:szCs w:val="20"/>
    </w:rPr>
  </w:style>
  <w:style w:type="paragraph" w:customStyle="1" w:styleId="xl127">
    <w:name w:val="xl127"/>
    <w:basedOn w:val="a2"/>
    <w:rsid w:val="004976BA"/>
    <w:pPr>
      <w:pBdr>
        <w:top w:val="single" w:sz="4" w:space="0" w:color="auto"/>
        <w:left w:val="single" w:sz="4" w:space="0" w:color="auto"/>
        <w:bottom w:val="single" w:sz="4" w:space="0" w:color="auto"/>
      </w:pBdr>
      <w:shd w:val="clear" w:color="000000" w:fill="FFFFFF"/>
      <w:spacing w:before="100" w:beforeAutospacing="1" w:after="100" w:afterAutospacing="1"/>
      <w:jc w:val="left"/>
    </w:pPr>
    <w:rPr>
      <w:rFonts w:ascii="Arial CYR" w:hAnsi="Arial CYR" w:cs="Arial CYR"/>
      <w:sz w:val="18"/>
      <w:szCs w:val="18"/>
    </w:rPr>
  </w:style>
  <w:style w:type="paragraph" w:customStyle="1" w:styleId="xl128">
    <w:name w:val="xl128"/>
    <w:basedOn w:val="a2"/>
    <w:rsid w:val="004976BA"/>
    <w:pPr>
      <w:pBdr>
        <w:top w:val="single" w:sz="4" w:space="0" w:color="auto"/>
        <w:left w:val="single" w:sz="4" w:space="0" w:color="auto"/>
        <w:bottom w:val="single" w:sz="4" w:space="0" w:color="auto"/>
      </w:pBdr>
      <w:shd w:val="clear" w:color="000000" w:fill="FFFFFF"/>
      <w:spacing w:before="100" w:beforeAutospacing="1" w:after="100" w:afterAutospacing="1"/>
      <w:jc w:val="left"/>
    </w:pPr>
    <w:rPr>
      <w:rFonts w:ascii="Arial CYR" w:hAnsi="Arial CYR" w:cs="Arial CYR"/>
      <w:b/>
      <w:bCs/>
      <w:sz w:val="18"/>
      <w:szCs w:val="18"/>
    </w:rPr>
  </w:style>
  <w:style w:type="paragraph" w:customStyle="1" w:styleId="xl129">
    <w:name w:val="xl129"/>
    <w:basedOn w:val="a2"/>
    <w:rsid w:val="004976BA"/>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130">
    <w:name w:val="xl130"/>
    <w:basedOn w:val="a2"/>
    <w:rsid w:val="004976BA"/>
    <w:pPr>
      <w:pBdr>
        <w:top w:val="single" w:sz="4" w:space="0" w:color="auto"/>
        <w:left w:val="single" w:sz="4" w:space="0" w:color="auto"/>
        <w:bottom w:val="single" w:sz="4" w:space="0" w:color="auto"/>
      </w:pBdr>
      <w:spacing w:before="100" w:beforeAutospacing="1" w:after="100" w:afterAutospacing="1"/>
      <w:jc w:val="left"/>
    </w:pPr>
  </w:style>
  <w:style w:type="paragraph" w:customStyle="1" w:styleId="xl131">
    <w:name w:val="xl131"/>
    <w:basedOn w:val="a2"/>
    <w:rsid w:val="004976BA"/>
    <w:pPr>
      <w:pBdr>
        <w:top w:val="single" w:sz="4" w:space="0" w:color="auto"/>
        <w:left w:val="single" w:sz="4" w:space="0" w:color="auto"/>
        <w:bottom w:val="single" w:sz="4" w:space="0" w:color="auto"/>
      </w:pBdr>
      <w:shd w:val="clear" w:color="000000" w:fill="FFFFFF"/>
      <w:spacing w:before="100" w:beforeAutospacing="1" w:after="100" w:afterAutospacing="1"/>
      <w:jc w:val="left"/>
    </w:pPr>
  </w:style>
  <w:style w:type="paragraph" w:customStyle="1" w:styleId="xl132">
    <w:name w:val="xl132"/>
    <w:basedOn w:val="a2"/>
    <w:rsid w:val="004976BA"/>
    <w:pPr>
      <w:pBdr>
        <w:top w:val="single" w:sz="4" w:space="0" w:color="auto"/>
        <w:left w:val="single" w:sz="4" w:space="0" w:color="auto"/>
        <w:bottom w:val="single" w:sz="4" w:space="0" w:color="auto"/>
      </w:pBdr>
      <w:spacing w:before="100" w:beforeAutospacing="1" w:after="100" w:afterAutospacing="1"/>
      <w:jc w:val="left"/>
    </w:pPr>
  </w:style>
  <w:style w:type="paragraph" w:customStyle="1" w:styleId="xl133">
    <w:name w:val="xl133"/>
    <w:basedOn w:val="a2"/>
    <w:rsid w:val="004976BA"/>
    <w:pPr>
      <w:spacing w:before="100" w:beforeAutospacing="1" w:after="100" w:afterAutospacing="1"/>
      <w:jc w:val="left"/>
    </w:pPr>
    <w:rPr>
      <w:rFonts w:ascii="Arial CYR" w:hAnsi="Arial CYR" w:cs="Arial CYR"/>
      <w:color w:val="FF0000"/>
      <w:sz w:val="20"/>
      <w:szCs w:val="20"/>
    </w:rPr>
  </w:style>
  <w:style w:type="paragraph" w:customStyle="1" w:styleId="xl134">
    <w:name w:val="xl134"/>
    <w:basedOn w:val="a2"/>
    <w:rsid w:val="004976BA"/>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Arial CYR" w:hAnsi="Arial CYR" w:cs="Arial CYR"/>
      <w:color w:val="FF0000"/>
      <w:sz w:val="16"/>
      <w:szCs w:val="16"/>
    </w:rPr>
  </w:style>
  <w:style w:type="paragraph" w:customStyle="1" w:styleId="xl135">
    <w:name w:val="xl135"/>
    <w:basedOn w:val="a2"/>
    <w:rsid w:val="004976BA"/>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CYR" w:hAnsi="Arial CYR" w:cs="Arial CYR"/>
      <w:color w:val="FF0000"/>
      <w:sz w:val="16"/>
      <w:szCs w:val="16"/>
    </w:rPr>
  </w:style>
  <w:style w:type="paragraph" w:customStyle="1" w:styleId="xl136">
    <w:name w:val="xl136"/>
    <w:basedOn w:val="a2"/>
    <w:rsid w:val="004976BA"/>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Arial CYR" w:hAnsi="Arial CYR" w:cs="Arial CYR"/>
      <w:color w:val="FF0000"/>
      <w:sz w:val="16"/>
      <w:szCs w:val="16"/>
    </w:rPr>
  </w:style>
  <w:style w:type="paragraph" w:customStyle="1" w:styleId="xl137">
    <w:name w:val="xl137"/>
    <w:basedOn w:val="a2"/>
    <w:rsid w:val="004976BA"/>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CYR" w:hAnsi="Arial CYR" w:cs="Arial CYR"/>
      <w:color w:val="FF0000"/>
      <w:sz w:val="16"/>
      <w:szCs w:val="16"/>
    </w:rPr>
  </w:style>
  <w:style w:type="paragraph" w:customStyle="1" w:styleId="xl138">
    <w:name w:val="xl138"/>
    <w:basedOn w:val="a2"/>
    <w:rsid w:val="004976BA"/>
    <w:pPr>
      <w:pBdr>
        <w:top w:val="single" w:sz="4" w:space="0" w:color="auto"/>
        <w:left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139">
    <w:name w:val="xl139"/>
    <w:basedOn w:val="a2"/>
    <w:rsid w:val="004976BA"/>
    <w:pPr>
      <w:pBdr>
        <w:left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140">
    <w:name w:val="xl140"/>
    <w:basedOn w:val="a2"/>
    <w:rsid w:val="004976BA"/>
    <w:pPr>
      <w:pBdr>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141">
    <w:name w:val="xl141"/>
    <w:basedOn w:val="a2"/>
    <w:rsid w:val="004976B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42">
    <w:name w:val="xl142"/>
    <w:basedOn w:val="a2"/>
    <w:rsid w:val="004976BA"/>
    <w:pPr>
      <w:pBdr>
        <w:left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43">
    <w:name w:val="xl143"/>
    <w:basedOn w:val="a2"/>
    <w:rsid w:val="004976BA"/>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Arial CYR" w:hAnsi="Arial CYR" w:cs="Arial CYR"/>
      <w:sz w:val="18"/>
      <w:szCs w:val="18"/>
    </w:rPr>
  </w:style>
  <w:style w:type="paragraph" w:customStyle="1" w:styleId="xl144">
    <w:name w:val="xl144"/>
    <w:basedOn w:val="a2"/>
    <w:rsid w:val="004976BA"/>
    <w:pPr>
      <w:pBdr>
        <w:left w:val="single" w:sz="4" w:space="0" w:color="auto"/>
        <w:right w:val="single" w:sz="4" w:space="0" w:color="auto"/>
      </w:pBdr>
      <w:shd w:val="clear" w:color="000000" w:fill="FFFFFF"/>
      <w:spacing w:before="100" w:beforeAutospacing="1" w:after="100" w:afterAutospacing="1"/>
      <w:jc w:val="center"/>
    </w:pPr>
    <w:rPr>
      <w:rFonts w:ascii="Arial CYR" w:hAnsi="Arial CYR" w:cs="Arial CYR"/>
      <w:sz w:val="18"/>
      <w:szCs w:val="18"/>
    </w:rPr>
  </w:style>
  <w:style w:type="paragraph" w:customStyle="1" w:styleId="xl145">
    <w:name w:val="xl145"/>
    <w:basedOn w:val="a2"/>
    <w:rsid w:val="004976BA"/>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CYR" w:hAnsi="Arial CYR" w:cs="Arial CYR"/>
      <w:sz w:val="18"/>
      <w:szCs w:val="18"/>
    </w:rPr>
  </w:style>
  <w:style w:type="paragraph" w:customStyle="1" w:styleId="xl146">
    <w:name w:val="xl146"/>
    <w:basedOn w:val="a2"/>
    <w:rsid w:val="004976BA"/>
    <w:pPr>
      <w:pBdr>
        <w:top w:val="single" w:sz="4" w:space="0" w:color="auto"/>
        <w:left w:val="single" w:sz="4" w:space="0" w:color="auto"/>
      </w:pBdr>
      <w:shd w:val="clear" w:color="000000" w:fill="FFFFFF"/>
      <w:spacing w:before="100" w:beforeAutospacing="1" w:after="100" w:afterAutospacing="1"/>
      <w:jc w:val="center"/>
    </w:pPr>
    <w:rPr>
      <w:rFonts w:ascii="Arial CYR" w:hAnsi="Arial CYR" w:cs="Arial CYR"/>
      <w:sz w:val="18"/>
      <w:szCs w:val="18"/>
    </w:rPr>
  </w:style>
  <w:style w:type="paragraph" w:customStyle="1" w:styleId="xl147">
    <w:name w:val="xl147"/>
    <w:basedOn w:val="a2"/>
    <w:rsid w:val="004976BA"/>
    <w:pPr>
      <w:pBdr>
        <w:top w:val="single" w:sz="4" w:space="0" w:color="auto"/>
        <w:right w:val="single" w:sz="4" w:space="0" w:color="auto"/>
      </w:pBdr>
      <w:shd w:val="clear" w:color="000000" w:fill="FFFFFF"/>
      <w:spacing w:before="100" w:beforeAutospacing="1" w:after="100" w:afterAutospacing="1"/>
      <w:jc w:val="center"/>
    </w:pPr>
    <w:rPr>
      <w:rFonts w:ascii="Arial CYR" w:hAnsi="Arial CYR" w:cs="Arial CYR"/>
      <w:sz w:val="18"/>
      <w:szCs w:val="18"/>
    </w:rPr>
  </w:style>
  <w:style w:type="paragraph" w:customStyle="1" w:styleId="xl148">
    <w:name w:val="xl148"/>
    <w:basedOn w:val="a2"/>
    <w:rsid w:val="004976BA"/>
    <w:pPr>
      <w:pBdr>
        <w:left w:val="single" w:sz="4" w:space="0" w:color="auto"/>
      </w:pBdr>
      <w:shd w:val="clear" w:color="000000" w:fill="FFFFFF"/>
      <w:spacing w:before="100" w:beforeAutospacing="1" w:after="100" w:afterAutospacing="1"/>
      <w:jc w:val="center"/>
    </w:pPr>
    <w:rPr>
      <w:rFonts w:ascii="Arial CYR" w:hAnsi="Arial CYR" w:cs="Arial CYR"/>
      <w:sz w:val="18"/>
      <w:szCs w:val="18"/>
    </w:rPr>
  </w:style>
  <w:style w:type="paragraph" w:customStyle="1" w:styleId="xl149">
    <w:name w:val="xl149"/>
    <w:basedOn w:val="a2"/>
    <w:rsid w:val="004976BA"/>
    <w:pPr>
      <w:pBdr>
        <w:right w:val="single" w:sz="4" w:space="0" w:color="auto"/>
      </w:pBdr>
      <w:shd w:val="clear" w:color="000000" w:fill="FFFFFF"/>
      <w:spacing w:before="100" w:beforeAutospacing="1" w:after="100" w:afterAutospacing="1"/>
      <w:jc w:val="center"/>
    </w:pPr>
    <w:rPr>
      <w:rFonts w:ascii="Arial CYR" w:hAnsi="Arial CYR" w:cs="Arial CYR"/>
      <w:sz w:val="18"/>
      <w:szCs w:val="18"/>
    </w:rPr>
  </w:style>
  <w:style w:type="paragraph" w:customStyle="1" w:styleId="xl150">
    <w:name w:val="xl150"/>
    <w:basedOn w:val="a2"/>
    <w:rsid w:val="004976BA"/>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Arial CYR" w:hAnsi="Arial CYR" w:cs="Arial CYR"/>
      <w:b/>
      <w:bCs/>
      <w:i/>
      <w:iCs/>
      <w:color w:val="FF0000"/>
      <w:sz w:val="20"/>
      <w:szCs w:val="20"/>
    </w:rPr>
  </w:style>
  <w:style w:type="paragraph" w:customStyle="1" w:styleId="xl151">
    <w:name w:val="xl151"/>
    <w:basedOn w:val="a2"/>
    <w:rsid w:val="004976BA"/>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CYR" w:hAnsi="Arial CYR" w:cs="Arial CYR"/>
      <w:b/>
      <w:bCs/>
      <w:i/>
      <w:iCs/>
      <w:color w:val="FF0000"/>
      <w:sz w:val="20"/>
      <w:szCs w:val="20"/>
    </w:rPr>
  </w:style>
  <w:style w:type="paragraph" w:customStyle="1" w:styleId="xl152">
    <w:name w:val="xl152"/>
    <w:basedOn w:val="a2"/>
    <w:rsid w:val="004976BA"/>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53">
    <w:name w:val="xl153"/>
    <w:basedOn w:val="a2"/>
    <w:rsid w:val="004976BA"/>
    <w:pPr>
      <w:pBdr>
        <w:left w:val="single" w:sz="4" w:space="0" w:color="auto"/>
        <w:right w:val="single" w:sz="4" w:space="0" w:color="auto"/>
      </w:pBdr>
      <w:spacing w:before="100" w:beforeAutospacing="1" w:after="100" w:afterAutospacing="1"/>
      <w:jc w:val="center"/>
    </w:pPr>
  </w:style>
  <w:style w:type="paragraph" w:customStyle="1" w:styleId="xl154">
    <w:name w:val="xl154"/>
    <w:basedOn w:val="a2"/>
    <w:rsid w:val="004976BA"/>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55">
    <w:name w:val="xl155"/>
    <w:basedOn w:val="a2"/>
    <w:rsid w:val="004976BA"/>
    <w:pPr>
      <w:pBdr>
        <w:top w:val="single" w:sz="4" w:space="0" w:color="auto"/>
        <w:left w:val="single" w:sz="4" w:space="0" w:color="auto"/>
        <w:right w:val="single" w:sz="4" w:space="0" w:color="auto"/>
      </w:pBdr>
      <w:spacing w:before="100" w:beforeAutospacing="1" w:after="100" w:afterAutospacing="1"/>
      <w:jc w:val="center"/>
    </w:pPr>
    <w:rPr>
      <w:rFonts w:ascii="Arial CYR" w:hAnsi="Arial CYR" w:cs="Arial CYR"/>
      <w:sz w:val="18"/>
      <w:szCs w:val="18"/>
    </w:rPr>
  </w:style>
  <w:style w:type="paragraph" w:customStyle="1" w:styleId="xl156">
    <w:name w:val="xl156"/>
    <w:basedOn w:val="a2"/>
    <w:rsid w:val="004976BA"/>
    <w:pPr>
      <w:pBdr>
        <w:left w:val="single" w:sz="4" w:space="0" w:color="auto"/>
        <w:right w:val="single" w:sz="4" w:space="0" w:color="auto"/>
      </w:pBdr>
      <w:spacing w:before="100" w:beforeAutospacing="1" w:after="100" w:afterAutospacing="1"/>
      <w:jc w:val="center"/>
    </w:pPr>
    <w:rPr>
      <w:rFonts w:ascii="Arial CYR" w:hAnsi="Arial CYR" w:cs="Arial CYR"/>
      <w:sz w:val="18"/>
      <w:szCs w:val="18"/>
    </w:rPr>
  </w:style>
  <w:style w:type="paragraph" w:customStyle="1" w:styleId="xl157">
    <w:name w:val="xl157"/>
    <w:basedOn w:val="a2"/>
    <w:rsid w:val="004976BA"/>
    <w:pPr>
      <w:pBdr>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8"/>
      <w:szCs w:val="18"/>
    </w:rPr>
  </w:style>
  <w:style w:type="paragraph" w:customStyle="1" w:styleId="21">
    <w:name w:val="Список_маркерный_2_уровень"/>
    <w:basedOn w:val="10"/>
    <w:uiPriority w:val="99"/>
    <w:rsid w:val="004976BA"/>
    <w:pPr>
      <w:numPr>
        <w:ilvl w:val="1"/>
      </w:numPr>
      <w:tabs>
        <w:tab w:val="num" w:pos="928"/>
      </w:tabs>
      <w:ind w:left="1647" w:hanging="360"/>
    </w:pPr>
  </w:style>
  <w:style w:type="paragraph" w:customStyle="1" w:styleId="10">
    <w:name w:val="Список_маркерный_1_уровень"/>
    <w:link w:val="1f0"/>
    <w:uiPriority w:val="99"/>
    <w:rsid w:val="004976BA"/>
    <w:pPr>
      <w:numPr>
        <w:numId w:val="11"/>
      </w:numPr>
      <w:spacing w:before="60" w:after="100" w:line="240" w:lineRule="auto"/>
      <w:jc w:val="both"/>
    </w:pPr>
    <w:rPr>
      <w:rFonts w:ascii="Times New Roman" w:eastAsia="Calibri" w:hAnsi="Times New Roman" w:cs="Times New Roman"/>
      <w:sz w:val="24"/>
      <w:szCs w:val="24"/>
      <w:lang w:eastAsia="ru-RU"/>
    </w:rPr>
  </w:style>
  <w:style w:type="character" w:customStyle="1" w:styleId="1f0">
    <w:name w:val="Список_маркерный_1_уровень Знак"/>
    <w:link w:val="10"/>
    <w:uiPriority w:val="99"/>
    <w:locked/>
    <w:rsid w:val="004976BA"/>
    <w:rPr>
      <w:rFonts w:ascii="Times New Roman" w:eastAsia="Calibri" w:hAnsi="Times New Roman" w:cs="Times New Roman"/>
      <w:sz w:val="24"/>
      <w:szCs w:val="24"/>
      <w:lang w:eastAsia="ru-RU"/>
    </w:rPr>
  </w:style>
  <w:style w:type="paragraph" w:customStyle="1" w:styleId="font7">
    <w:name w:val="font7"/>
    <w:basedOn w:val="a2"/>
    <w:uiPriority w:val="99"/>
    <w:rsid w:val="004976BA"/>
    <w:pPr>
      <w:spacing w:before="100" w:beforeAutospacing="1" w:after="100" w:afterAutospacing="1"/>
      <w:jc w:val="left"/>
    </w:pPr>
    <w:rPr>
      <w:color w:val="000000"/>
      <w:sz w:val="22"/>
      <w:szCs w:val="22"/>
    </w:rPr>
  </w:style>
  <w:style w:type="paragraph" w:customStyle="1" w:styleId="font8">
    <w:name w:val="font8"/>
    <w:basedOn w:val="a2"/>
    <w:uiPriority w:val="99"/>
    <w:rsid w:val="004976BA"/>
    <w:pPr>
      <w:spacing w:before="100" w:beforeAutospacing="1" w:after="100" w:afterAutospacing="1"/>
      <w:jc w:val="left"/>
    </w:pPr>
    <w:rPr>
      <w:color w:val="000000"/>
      <w:sz w:val="22"/>
      <w:szCs w:val="22"/>
    </w:rPr>
  </w:style>
  <w:style w:type="paragraph" w:customStyle="1" w:styleId="75">
    <w:name w:val="Основной текст7"/>
    <w:basedOn w:val="a2"/>
    <w:uiPriority w:val="99"/>
    <w:rsid w:val="004976BA"/>
    <w:pPr>
      <w:widowControl w:val="0"/>
      <w:shd w:val="clear" w:color="auto" w:fill="FFFFFF"/>
      <w:suppressAutoHyphens/>
      <w:spacing w:after="1920" w:line="274" w:lineRule="exact"/>
      <w:ind w:hanging="360"/>
      <w:jc w:val="right"/>
    </w:pPr>
    <w:rPr>
      <w:rFonts w:ascii="Arial Unicode MS" w:eastAsia="Arial Unicode MS" w:cs="Arial Unicode MS"/>
      <w:sz w:val="23"/>
      <w:szCs w:val="23"/>
      <w:shd w:val="clear" w:color="auto" w:fill="FFFFFF"/>
    </w:rPr>
  </w:style>
  <w:style w:type="paragraph" w:customStyle="1" w:styleId="1f1">
    <w:name w:val="1 Стиль"/>
    <w:basedOn w:val="afc"/>
    <w:link w:val="1f2"/>
    <w:uiPriority w:val="99"/>
    <w:rsid w:val="004976BA"/>
    <w:pPr>
      <w:spacing w:after="0" w:line="360" w:lineRule="auto"/>
      <w:ind w:left="0" w:firstLine="709"/>
    </w:pPr>
    <w:rPr>
      <w:rFonts w:eastAsia="Calibri"/>
      <w:szCs w:val="20"/>
    </w:rPr>
  </w:style>
  <w:style w:type="character" w:customStyle="1" w:styleId="1f2">
    <w:name w:val="1 Стиль Знак"/>
    <w:link w:val="1f1"/>
    <w:uiPriority w:val="99"/>
    <w:locked/>
    <w:rsid w:val="004976BA"/>
    <w:rPr>
      <w:rFonts w:ascii="Times New Roman" w:eastAsia="Calibri" w:hAnsi="Times New Roman" w:cs="Times New Roman"/>
      <w:sz w:val="24"/>
      <w:szCs w:val="20"/>
      <w:lang w:eastAsia="ru-RU"/>
    </w:rPr>
  </w:style>
  <w:style w:type="paragraph" w:customStyle="1" w:styleId="222">
    <w:name w:val="Основной текст 22"/>
    <w:basedOn w:val="a2"/>
    <w:rsid w:val="004976BA"/>
    <w:pPr>
      <w:overflowPunct w:val="0"/>
      <w:autoSpaceDE w:val="0"/>
      <w:autoSpaceDN w:val="0"/>
      <w:adjustRightInd w:val="0"/>
      <w:ind w:firstLine="720"/>
      <w:jc w:val="left"/>
      <w:textAlignment w:val="baseline"/>
    </w:pPr>
    <w:rPr>
      <w:szCs w:val="20"/>
    </w:rPr>
  </w:style>
  <w:style w:type="paragraph" w:customStyle="1" w:styleId="affff0">
    <w:name w:val="Заголовок ДЖ"/>
    <w:basedOn w:val="a2"/>
    <w:link w:val="affff1"/>
    <w:uiPriority w:val="99"/>
    <w:rsid w:val="004976BA"/>
    <w:pPr>
      <w:widowControl w:val="0"/>
      <w:shd w:val="clear" w:color="auto" w:fill="FFFFFF"/>
      <w:autoSpaceDE w:val="0"/>
      <w:autoSpaceDN w:val="0"/>
      <w:adjustRightInd w:val="0"/>
      <w:spacing w:after="120" w:line="288" w:lineRule="auto"/>
      <w:ind w:right="403"/>
    </w:pPr>
    <w:rPr>
      <w:rFonts w:eastAsia="Calibri"/>
      <w:b/>
      <w:szCs w:val="20"/>
    </w:rPr>
  </w:style>
  <w:style w:type="character" w:customStyle="1" w:styleId="affff1">
    <w:name w:val="Заголовок ДЖ Знак"/>
    <w:link w:val="affff0"/>
    <w:uiPriority w:val="99"/>
    <w:locked/>
    <w:rsid w:val="004976BA"/>
    <w:rPr>
      <w:rFonts w:ascii="Times New Roman" w:eastAsia="Calibri" w:hAnsi="Times New Roman" w:cs="Times New Roman"/>
      <w:b/>
      <w:sz w:val="24"/>
      <w:szCs w:val="20"/>
      <w:shd w:val="clear" w:color="auto" w:fill="FFFFFF"/>
      <w:lang w:eastAsia="ru-RU"/>
    </w:rPr>
  </w:style>
  <w:style w:type="paragraph" w:customStyle="1" w:styleId="affff2">
    <w:name w:val="миша"/>
    <w:basedOn w:val="a2"/>
    <w:rsid w:val="004976BA"/>
    <w:pPr>
      <w:ind w:firstLine="794"/>
    </w:pPr>
    <w:rPr>
      <w:bCs/>
    </w:rPr>
  </w:style>
  <w:style w:type="table" w:customStyle="1" w:styleId="252">
    <w:name w:val="Сетка таблицы25"/>
    <w:basedOn w:val="a5"/>
    <w:next w:val="a9"/>
    <w:uiPriority w:val="99"/>
    <w:rsid w:val="004976B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3">
    <w:name w:val="page number"/>
    <w:rsid w:val="004976BA"/>
  </w:style>
  <w:style w:type="paragraph" w:styleId="35">
    <w:name w:val="Body Text Indent 3"/>
    <w:basedOn w:val="a2"/>
    <w:link w:val="36"/>
    <w:rsid w:val="004976BA"/>
    <w:pPr>
      <w:spacing w:after="120"/>
      <w:ind w:left="283"/>
      <w:jc w:val="left"/>
    </w:pPr>
    <w:rPr>
      <w:sz w:val="16"/>
      <w:szCs w:val="16"/>
      <w:lang w:eastAsia="en-US"/>
    </w:rPr>
  </w:style>
  <w:style w:type="character" w:customStyle="1" w:styleId="36">
    <w:name w:val="Основной текст с отступом 3 Знак"/>
    <w:basedOn w:val="a4"/>
    <w:link w:val="35"/>
    <w:rsid w:val="004976BA"/>
    <w:rPr>
      <w:rFonts w:ascii="Times New Roman" w:eastAsia="Times New Roman" w:hAnsi="Times New Roman" w:cs="Times New Roman"/>
      <w:sz w:val="16"/>
      <w:szCs w:val="16"/>
    </w:rPr>
  </w:style>
  <w:style w:type="paragraph" w:styleId="2f3">
    <w:name w:val="Body Text 2"/>
    <w:basedOn w:val="a2"/>
    <w:link w:val="2f4"/>
    <w:uiPriority w:val="99"/>
    <w:rsid w:val="004976BA"/>
    <w:pPr>
      <w:spacing w:after="120" w:line="480" w:lineRule="auto"/>
      <w:jc w:val="left"/>
    </w:pPr>
    <w:rPr>
      <w:sz w:val="28"/>
      <w:szCs w:val="28"/>
      <w:lang w:eastAsia="en-US"/>
    </w:rPr>
  </w:style>
  <w:style w:type="character" w:customStyle="1" w:styleId="2f4">
    <w:name w:val="Основной текст 2 Знак"/>
    <w:basedOn w:val="a4"/>
    <w:link w:val="2f3"/>
    <w:uiPriority w:val="99"/>
    <w:rsid w:val="004976BA"/>
    <w:rPr>
      <w:rFonts w:ascii="Times New Roman" w:eastAsia="Times New Roman" w:hAnsi="Times New Roman" w:cs="Times New Roman"/>
      <w:sz w:val="28"/>
      <w:szCs w:val="28"/>
    </w:rPr>
  </w:style>
  <w:style w:type="paragraph" w:customStyle="1" w:styleId="212">
    <w:name w:val="Основной текст с отступом 21"/>
    <w:basedOn w:val="1a"/>
    <w:rsid w:val="004976BA"/>
    <w:pPr>
      <w:snapToGrid/>
      <w:ind w:firstLine="709"/>
      <w:jc w:val="both"/>
    </w:pPr>
    <w:rPr>
      <w:snapToGrid w:val="0"/>
      <w:sz w:val="28"/>
    </w:rPr>
  </w:style>
  <w:style w:type="paragraph" w:customStyle="1" w:styleId="affff4">
    <w:name w:val="Знак Знак Знак Знак"/>
    <w:basedOn w:val="a2"/>
    <w:rsid w:val="004976BA"/>
    <w:pPr>
      <w:tabs>
        <w:tab w:val="num" w:pos="1287"/>
      </w:tabs>
      <w:spacing w:after="160" w:line="240" w:lineRule="exact"/>
      <w:ind w:left="1287" w:hanging="360"/>
    </w:pPr>
    <w:rPr>
      <w:rFonts w:ascii="Verdana" w:hAnsi="Verdana" w:cs="Arial"/>
      <w:sz w:val="20"/>
      <w:szCs w:val="20"/>
      <w:lang w:val="en-US" w:eastAsia="en-US"/>
    </w:rPr>
  </w:style>
  <w:style w:type="paragraph" w:customStyle="1" w:styleId="1f3">
    <w:name w:val="заголовок 1"/>
    <w:basedOn w:val="a2"/>
    <w:next w:val="a2"/>
    <w:rsid w:val="004976BA"/>
    <w:pPr>
      <w:keepNext/>
      <w:jc w:val="center"/>
    </w:pPr>
    <w:rPr>
      <w:b/>
      <w:sz w:val="28"/>
      <w:szCs w:val="20"/>
    </w:rPr>
  </w:style>
  <w:style w:type="paragraph" w:customStyle="1" w:styleId="1f4">
    <w:name w:val="Заголовок_1 Знак"/>
    <w:basedOn w:val="a2"/>
    <w:rsid w:val="004976BA"/>
    <w:pPr>
      <w:suppressAutoHyphens/>
      <w:spacing w:line="360" w:lineRule="auto"/>
      <w:ind w:firstLine="709"/>
      <w:jc w:val="center"/>
    </w:pPr>
    <w:rPr>
      <w:b/>
      <w:caps/>
      <w:lang w:eastAsia="ar-SA"/>
    </w:rPr>
  </w:style>
  <w:style w:type="paragraph" w:customStyle="1" w:styleId="213">
    <w:name w:val="Основной текст 21"/>
    <w:basedOn w:val="a2"/>
    <w:rsid w:val="004976BA"/>
    <w:rPr>
      <w:sz w:val="28"/>
      <w:szCs w:val="20"/>
    </w:rPr>
  </w:style>
  <w:style w:type="paragraph" w:customStyle="1" w:styleId="affff5">
    <w:name w:val="Тескт"/>
    <w:basedOn w:val="a2"/>
    <w:rsid w:val="004976BA"/>
    <w:pPr>
      <w:spacing w:line="360" w:lineRule="auto"/>
      <w:ind w:firstLine="720"/>
    </w:pPr>
  </w:style>
  <w:style w:type="character" w:customStyle="1" w:styleId="affff6">
    <w:name w:val="Обычный в таблице Знак Знак"/>
    <w:rsid w:val="004976BA"/>
    <w:rPr>
      <w:sz w:val="24"/>
      <w:szCs w:val="24"/>
      <w:lang w:val="ru-RU" w:eastAsia="ru-RU" w:bidi="ar-SA"/>
    </w:rPr>
  </w:style>
  <w:style w:type="paragraph" w:customStyle="1" w:styleId="affff7">
    <w:name w:val="Заголовок главы"/>
    <w:basedOn w:val="a2"/>
    <w:link w:val="affff8"/>
    <w:rsid w:val="004976BA"/>
    <w:pPr>
      <w:spacing w:line="360" w:lineRule="auto"/>
      <w:ind w:firstLine="709"/>
      <w:jc w:val="center"/>
    </w:pPr>
    <w:rPr>
      <w:caps/>
      <w:lang w:eastAsia="en-US"/>
    </w:rPr>
  </w:style>
  <w:style w:type="character" w:customStyle="1" w:styleId="affff8">
    <w:name w:val="Заголовок главы Знак"/>
    <w:link w:val="affff7"/>
    <w:rsid w:val="004976BA"/>
    <w:rPr>
      <w:rFonts w:ascii="Times New Roman" w:eastAsia="Times New Roman" w:hAnsi="Times New Roman" w:cs="Times New Roman"/>
      <w:caps/>
      <w:sz w:val="24"/>
      <w:szCs w:val="24"/>
    </w:rPr>
  </w:style>
  <w:style w:type="character" w:customStyle="1" w:styleId="1f5">
    <w:name w:val="Заголовок_1"/>
    <w:semiHidden/>
    <w:rsid w:val="004976BA"/>
    <w:rPr>
      <w:caps/>
    </w:rPr>
  </w:style>
  <w:style w:type="paragraph" w:customStyle="1" w:styleId="affff9">
    <w:name w:val="Обычный в таблице"/>
    <w:basedOn w:val="a2"/>
    <w:link w:val="affffa"/>
    <w:rsid w:val="004976BA"/>
    <w:pPr>
      <w:jc w:val="center"/>
    </w:pPr>
    <w:rPr>
      <w:lang w:eastAsia="en-US"/>
    </w:rPr>
  </w:style>
  <w:style w:type="character" w:customStyle="1" w:styleId="affffa">
    <w:name w:val="Обычный в таблице Знак"/>
    <w:link w:val="affff9"/>
    <w:rsid w:val="004976BA"/>
    <w:rPr>
      <w:rFonts w:ascii="Times New Roman" w:eastAsia="Times New Roman" w:hAnsi="Times New Roman" w:cs="Times New Roman"/>
      <w:sz w:val="24"/>
      <w:szCs w:val="24"/>
    </w:rPr>
  </w:style>
  <w:style w:type="paragraph" w:customStyle="1" w:styleId="S0">
    <w:name w:val="S_Обычный"/>
    <w:basedOn w:val="a2"/>
    <w:qFormat/>
    <w:rsid w:val="004976BA"/>
    <w:pPr>
      <w:tabs>
        <w:tab w:val="left" w:pos="1080"/>
      </w:tabs>
      <w:suppressAutoHyphens/>
      <w:ind w:firstLine="720"/>
    </w:pPr>
    <w:rPr>
      <w:w w:val="109"/>
      <w:lang w:eastAsia="ar-SA"/>
    </w:rPr>
  </w:style>
  <w:style w:type="paragraph" w:customStyle="1" w:styleId="S2">
    <w:name w:val="S_Маркированный"/>
    <w:basedOn w:val="a2"/>
    <w:autoRedefine/>
    <w:rsid w:val="004976BA"/>
    <w:pPr>
      <w:tabs>
        <w:tab w:val="left" w:pos="720"/>
      </w:tabs>
      <w:suppressAutoHyphens/>
    </w:pPr>
    <w:rPr>
      <w:w w:val="109"/>
      <w:sz w:val="28"/>
      <w:szCs w:val="28"/>
      <w:lang w:eastAsia="ar-SA"/>
    </w:rPr>
  </w:style>
  <w:style w:type="character" w:customStyle="1" w:styleId="WW8Num1z0">
    <w:name w:val="WW8Num1z0"/>
    <w:rsid w:val="004976BA"/>
    <w:rPr>
      <w:b/>
    </w:rPr>
  </w:style>
  <w:style w:type="character" w:customStyle="1" w:styleId="WW8Num2z0">
    <w:name w:val="WW8Num2z0"/>
    <w:rsid w:val="004976BA"/>
    <w:rPr>
      <w:b w:val="0"/>
      <w:color w:val="auto"/>
    </w:rPr>
  </w:style>
  <w:style w:type="character" w:customStyle="1" w:styleId="WW8Num3z0">
    <w:name w:val="WW8Num3z0"/>
    <w:rsid w:val="004976BA"/>
    <w:rPr>
      <w:rFonts w:ascii="Symbol" w:hAnsi="Symbol"/>
    </w:rPr>
  </w:style>
  <w:style w:type="character" w:customStyle="1" w:styleId="WW8Num4z0">
    <w:name w:val="WW8Num4z0"/>
    <w:rsid w:val="004976BA"/>
    <w:rPr>
      <w:b/>
    </w:rPr>
  </w:style>
  <w:style w:type="character" w:customStyle="1" w:styleId="2f5">
    <w:name w:val="Основной шрифт абзаца2"/>
    <w:rsid w:val="004976BA"/>
  </w:style>
  <w:style w:type="character" w:customStyle="1" w:styleId="WW8Num2z1">
    <w:name w:val="WW8Num2z1"/>
    <w:rsid w:val="004976BA"/>
    <w:rPr>
      <w:b/>
    </w:rPr>
  </w:style>
  <w:style w:type="character" w:customStyle="1" w:styleId="WW8Num4z2">
    <w:name w:val="WW8Num4z2"/>
    <w:rsid w:val="004976BA"/>
    <w:rPr>
      <w:b w:val="0"/>
    </w:rPr>
  </w:style>
  <w:style w:type="character" w:customStyle="1" w:styleId="WW8Num6z0">
    <w:name w:val="WW8Num6z0"/>
    <w:rsid w:val="004976BA"/>
    <w:rPr>
      <w:b w:val="0"/>
      <w:color w:val="auto"/>
    </w:rPr>
  </w:style>
  <w:style w:type="character" w:customStyle="1" w:styleId="WW8Num6z1">
    <w:name w:val="WW8Num6z1"/>
    <w:rsid w:val="004976BA"/>
    <w:rPr>
      <w:b/>
    </w:rPr>
  </w:style>
  <w:style w:type="character" w:customStyle="1" w:styleId="WW8Num7z0">
    <w:name w:val="WW8Num7z0"/>
    <w:rsid w:val="004976BA"/>
    <w:rPr>
      <w:b w:val="0"/>
      <w:color w:val="auto"/>
    </w:rPr>
  </w:style>
  <w:style w:type="character" w:customStyle="1" w:styleId="WW8Num7z1">
    <w:name w:val="WW8Num7z1"/>
    <w:rsid w:val="004976BA"/>
    <w:rPr>
      <w:b/>
    </w:rPr>
  </w:style>
  <w:style w:type="character" w:customStyle="1" w:styleId="WW8Num8z0">
    <w:name w:val="WW8Num8z0"/>
    <w:rsid w:val="004976BA"/>
    <w:rPr>
      <w:rFonts w:ascii="Symbol" w:hAnsi="Symbol"/>
    </w:rPr>
  </w:style>
  <w:style w:type="character" w:customStyle="1" w:styleId="WW8Num8z1">
    <w:name w:val="WW8Num8z1"/>
    <w:rsid w:val="004976BA"/>
    <w:rPr>
      <w:rFonts w:ascii="Courier New" w:hAnsi="Courier New" w:cs="Courier New"/>
    </w:rPr>
  </w:style>
  <w:style w:type="character" w:customStyle="1" w:styleId="WW8Num8z2">
    <w:name w:val="WW8Num8z2"/>
    <w:rsid w:val="004976BA"/>
    <w:rPr>
      <w:rFonts w:ascii="Wingdings" w:hAnsi="Wingdings"/>
    </w:rPr>
  </w:style>
  <w:style w:type="character" w:customStyle="1" w:styleId="WW8Num10z0">
    <w:name w:val="WW8Num10z0"/>
    <w:rsid w:val="004976BA"/>
    <w:rPr>
      <w:b w:val="0"/>
      <w:color w:val="auto"/>
    </w:rPr>
  </w:style>
  <w:style w:type="character" w:customStyle="1" w:styleId="WW8Num10z1">
    <w:name w:val="WW8Num10z1"/>
    <w:rsid w:val="004976BA"/>
    <w:rPr>
      <w:b/>
    </w:rPr>
  </w:style>
  <w:style w:type="character" w:customStyle="1" w:styleId="WW8Num12z0">
    <w:name w:val="WW8Num12z0"/>
    <w:rsid w:val="004976BA"/>
    <w:rPr>
      <w:b w:val="0"/>
      <w:color w:val="auto"/>
    </w:rPr>
  </w:style>
  <w:style w:type="character" w:customStyle="1" w:styleId="WW8Num12z1">
    <w:name w:val="WW8Num12z1"/>
    <w:rsid w:val="004976BA"/>
    <w:rPr>
      <w:b/>
    </w:rPr>
  </w:style>
  <w:style w:type="character" w:customStyle="1" w:styleId="WW8Num13z0">
    <w:name w:val="WW8Num13z0"/>
    <w:rsid w:val="004976BA"/>
    <w:rPr>
      <w:rFonts w:ascii="Times New Roman" w:hAnsi="Times New Roman" w:cs="Times New Roman"/>
      <w:b/>
    </w:rPr>
  </w:style>
  <w:style w:type="character" w:customStyle="1" w:styleId="WW8Num14z0">
    <w:name w:val="WW8Num14z0"/>
    <w:rsid w:val="004976BA"/>
    <w:rPr>
      <w:b/>
    </w:rPr>
  </w:style>
  <w:style w:type="character" w:customStyle="1" w:styleId="WW8Num15z0">
    <w:name w:val="WW8Num15z0"/>
    <w:rsid w:val="004976BA"/>
    <w:rPr>
      <w:b w:val="0"/>
      <w:color w:val="auto"/>
    </w:rPr>
  </w:style>
  <w:style w:type="character" w:customStyle="1" w:styleId="WW8Num15z1">
    <w:name w:val="WW8Num15z1"/>
    <w:rsid w:val="004976BA"/>
    <w:rPr>
      <w:b/>
    </w:rPr>
  </w:style>
  <w:style w:type="character" w:customStyle="1" w:styleId="WW8Num16z0">
    <w:name w:val="WW8Num16z0"/>
    <w:rsid w:val="004976BA"/>
    <w:rPr>
      <w:b w:val="0"/>
      <w:color w:val="auto"/>
    </w:rPr>
  </w:style>
  <w:style w:type="character" w:customStyle="1" w:styleId="WW8Num16z1">
    <w:name w:val="WW8Num16z1"/>
    <w:rsid w:val="004976BA"/>
    <w:rPr>
      <w:b/>
    </w:rPr>
  </w:style>
  <w:style w:type="character" w:customStyle="1" w:styleId="WW8Num18z0">
    <w:name w:val="WW8Num18z0"/>
    <w:rsid w:val="004976BA"/>
    <w:rPr>
      <w:rFonts w:ascii="Symbol" w:hAnsi="Symbol"/>
    </w:rPr>
  </w:style>
  <w:style w:type="character" w:customStyle="1" w:styleId="WW8Num18z1">
    <w:name w:val="WW8Num18z1"/>
    <w:rsid w:val="004976BA"/>
    <w:rPr>
      <w:rFonts w:ascii="Courier New" w:hAnsi="Courier New" w:cs="Courier New"/>
    </w:rPr>
  </w:style>
  <w:style w:type="character" w:customStyle="1" w:styleId="WW8Num18z2">
    <w:name w:val="WW8Num18z2"/>
    <w:rsid w:val="004976BA"/>
    <w:rPr>
      <w:rFonts w:ascii="Wingdings" w:hAnsi="Wingdings"/>
    </w:rPr>
  </w:style>
  <w:style w:type="character" w:customStyle="1" w:styleId="WW8Num19z0">
    <w:name w:val="WW8Num19z0"/>
    <w:rsid w:val="004976BA"/>
    <w:rPr>
      <w:rFonts w:ascii="Symbol" w:hAnsi="Symbol"/>
    </w:rPr>
  </w:style>
  <w:style w:type="character" w:customStyle="1" w:styleId="WW8Num19z1">
    <w:name w:val="WW8Num19z1"/>
    <w:rsid w:val="004976BA"/>
    <w:rPr>
      <w:rFonts w:ascii="Courier New" w:hAnsi="Courier New" w:cs="Courier New"/>
    </w:rPr>
  </w:style>
  <w:style w:type="character" w:customStyle="1" w:styleId="WW8Num19z2">
    <w:name w:val="WW8Num19z2"/>
    <w:rsid w:val="004976BA"/>
    <w:rPr>
      <w:rFonts w:ascii="Wingdings" w:hAnsi="Wingdings"/>
    </w:rPr>
  </w:style>
  <w:style w:type="character" w:customStyle="1" w:styleId="WW8Num20z0">
    <w:name w:val="WW8Num20z0"/>
    <w:rsid w:val="004976BA"/>
    <w:rPr>
      <w:rFonts w:ascii="Symbol" w:hAnsi="Symbol"/>
    </w:rPr>
  </w:style>
  <w:style w:type="character" w:customStyle="1" w:styleId="WW8Num20z1">
    <w:name w:val="WW8Num20z1"/>
    <w:rsid w:val="004976BA"/>
    <w:rPr>
      <w:rFonts w:ascii="Courier New" w:hAnsi="Courier New" w:cs="Courier New"/>
    </w:rPr>
  </w:style>
  <w:style w:type="character" w:customStyle="1" w:styleId="WW8Num20z2">
    <w:name w:val="WW8Num20z2"/>
    <w:rsid w:val="004976BA"/>
    <w:rPr>
      <w:rFonts w:ascii="Wingdings" w:hAnsi="Wingdings"/>
    </w:rPr>
  </w:style>
  <w:style w:type="character" w:customStyle="1" w:styleId="WW8Num21z0">
    <w:name w:val="WW8Num21z0"/>
    <w:rsid w:val="004976BA"/>
    <w:rPr>
      <w:rFonts w:ascii="Symbol" w:hAnsi="Symbol"/>
    </w:rPr>
  </w:style>
  <w:style w:type="character" w:customStyle="1" w:styleId="WW8Num21z1">
    <w:name w:val="WW8Num21z1"/>
    <w:rsid w:val="004976BA"/>
    <w:rPr>
      <w:rFonts w:ascii="Courier New" w:hAnsi="Courier New" w:cs="Courier New"/>
    </w:rPr>
  </w:style>
  <w:style w:type="character" w:customStyle="1" w:styleId="WW8Num21z2">
    <w:name w:val="WW8Num21z2"/>
    <w:rsid w:val="004976BA"/>
    <w:rPr>
      <w:rFonts w:ascii="Wingdings" w:hAnsi="Wingdings"/>
    </w:rPr>
  </w:style>
  <w:style w:type="character" w:customStyle="1" w:styleId="WW8Num24z0">
    <w:name w:val="WW8Num24z0"/>
    <w:rsid w:val="004976BA"/>
    <w:rPr>
      <w:b w:val="0"/>
      <w:color w:val="auto"/>
    </w:rPr>
  </w:style>
  <w:style w:type="character" w:customStyle="1" w:styleId="WW8Num24z1">
    <w:name w:val="WW8Num24z1"/>
    <w:rsid w:val="004976BA"/>
    <w:rPr>
      <w:b/>
    </w:rPr>
  </w:style>
  <w:style w:type="character" w:customStyle="1" w:styleId="WW8Num25z0">
    <w:name w:val="WW8Num25z0"/>
    <w:rsid w:val="004976BA"/>
    <w:rPr>
      <w:rFonts w:ascii="Symbol" w:hAnsi="Symbol"/>
    </w:rPr>
  </w:style>
  <w:style w:type="character" w:customStyle="1" w:styleId="WW8Num25z1">
    <w:name w:val="WW8Num25z1"/>
    <w:rsid w:val="004976BA"/>
    <w:rPr>
      <w:rFonts w:ascii="Courier New" w:hAnsi="Courier New" w:cs="Courier New"/>
    </w:rPr>
  </w:style>
  <w:style w:type="character" w:customStyle="1" w:styleId="WW8Num25z2">
    <w:name w:val="WW8Num25z2"/>
    <w:rsid w:val="004976BA"/>
    <w:rPr>
      <w:rFonts w:ascii="Wingdings" w:hAnsi="Wingdings"/>
    </w:rPr>
  </w:style>
  <w:style w:type="character" w:customStyle="1" w:styleId="WW8Num26z0">
    <w:name w:val="WW8Num26z0"/>
    <w:rsid w:val="004976BA"/>
    <w:rPr>
      <w:rFonts w:ascii="Symbol" w:hAnsi="Symbol"/>
      <w:color w:val="auto"/>
    </w:rPr>
  </w:style>
  <w:style w:type="character" w:customStyle="1" w:styleId="WW8Num26z2">
    <w:name w:val="WW8Num26z2"/>
    <w:rsid w:val="004976BA"/>
    <w:rPr>
      <w:rFonts w:ascii="Wingdings" w:hAnsi="Wingdings"/>
    </w:rPr>
  </w:style>
  <w:style w:type="character" w:customStyle="1" w:styleId="WW8Num26z3">
    <w:name w:val="WW8Num26z3"/>
    <w:rsid w:val="004976BA"/>
    <w:rPr>
      <w:rFonts w:ascii="Symbol" w:hAnsi="Symbol"/>
    </w:rPr>
  </w:style>
  <w:style w:type="character" w:customStyle="1" w:styleId="WW8Num26z4">
    <w:name w:val="WW8Num26z4"/>
    <w:rsid w:val="004976BA"/>
    <w:rPr>
      <w:rFonts w:ascii="Courier New" w:hAnsi="Courier New" w:cs="Courier New"/>
    </w:rPr>
  </w:style>
  <w:style w:type="character" w:customStyle="1" w:styleId="WW8Num27z0">
    <w:name w:val="WW8Num27z0"/>
    <w:rsid w:val="004976BA"/>
    <w:rPr>
      <w:rFonts w:ascii="Symbol" w:hAnsi="Symbol" w:cs="Symbol"/>
    </w:rPr>
  </w:style>
  <w:style w:type="character" w:customStyle="1" w:styleId="WW8Num27z1">
    <w:name w:val="WW8Num27z1"/>
    <w:rsid w:val="004976BA"/>
    <w:rPr>
      <w:rFonts w:ascii="Courier New" w:hAnsi="Courier New" w:cs="Courier New"/>
    </w:rPr>
  </w:style>
  <w:style w:type="character" w:customStyle="1" w:styleId="WW8Num27z2">
    <w:name w:val="WW8Num27z2"/>
    <w:rsid w:val="004976BA"/>
    <w:rPr>
      <w:rFonts w:ascii="Wingdings" w:hAnsi="Wingdings" w:cs="Wingdings"/>
    </w:rPr>
  </w:style>
  <w:style w:type="character" w:customStyle="1" w:styleId="WW8Num28z0">
    <w:name w:val="WW8Num28z0"/>
    <w:rsid w:val="004976BA"/>
    <w:rPr>
      <w:rFonts w:ascii="Symbol" w:hAnsi="Symbol"/>
    </w:rPr>
  </w:style>
  <w:style w:type="character" w:customStyle="1" w:styleId="WW8Num28z1">
    <w:name w:val="WW8Num28z1"/>
    <w:rsid w:val="004976BA"/>
    <w:rPr>
      <w:rFonts w:ascii="Courier New" w:hAnsi="Courier New" w:cs="Courier New"/>
    </w:rPr>
  </w:style>
  <w:style w:type="character" w:customStyle="1" w:styleId="WW8Num28z2">
    <w:name w:val="WW8Num28z2"/>
    <w:rsid w:val="004976BA"/>
    <w:rPr>
      <w:rFonts w:ascii="Wingdings" w:hAnsi="Wingdings"/>
    </w:rPr>
  </w:style>
  <w:style w:type="character" w:customStyle="1" w:styleId="WW8Num29z0">
    <w:name w:val="WW8Num29z0"/>
    <w:rsid w:val="004976BA"/>
    <w:rPr>
      <w:b w:val="0"/>
      <w:color w:val="auto"/>
    </w:rPr>
  </w:style>
  <w:style w:type="character" w:customStyle="1" w:styleId="WW8Num29z1">
    <w:name w:val="WW8Num29z1"/>
    <w:rsid w:val="004976BA"/>
    <w:rPr>
      <w:b/>
    </w:rPr>
  </w:style>
  <w:style w:type="character" w:customStyle="1" w:styleId="WW8Num31z0">
    <w:name w:val="WW8Num31z0"/>
    <w:rsid w:val="004976BA"/>
    <w:rPr>
      <w:b w:val="0"/>
      <w:color w:val="auto"/>
    </w:rPr>
  </w:style>
  <w:style w:type="character" w:customStyle="1" w:styleId="WW8Num31z1">
    <w:name w:val="WW8Num31z1"/>
    <w:rsid w:val="004976BA"/>
    <w:rPr>
      <w:b/>
    </w:rPr>
  </w:style>
  <w:style w:type="character" w:customStyle="1" w:styleId="WW8Num32z0">
    <w:name w:val="WW8Num32z0"/>
    <w:rsid w:val="004976BA"/>
    <w:rPr>
      <w:rFonts w:ascii="Symbol" w:hAnsi="Symbol"/>
    </w:rPr>
  </w:style>
  <w:style w:type="character" w:customStyle="1" w:styleId="WW8Num32z1">
    <w:name w:val="WW8Num32z1"/>
    <w:rsid w:val="004976BA"/>
    <w:rPr>
      <w:rFonts w:ascii="Courier New" w:hAnsi="Courier New" w:cs="Courier New"/>
    </w:rPr>
  </w:style>
  <w:style w:type="character" w:customStyle="1" w:styleId="WW8Num32z2">
    <w:name w:val="WW8Num32z2"/>
    <w:rsid w:val="004976BA"/>
    <w:rPr>
      <w:rFonts w:ascii="Wingdings" w:hAnsi="Wingdings"/>
    </w:rPr>
  </w:style>
  <w:style w:type="character" w:customStyle="1" w:styleId="WW8Num33z0">
    <w:name w:val="WW8Num33z0"/>
    <w:rsid w:val="004976BA"/>
    <w:rPr>
      <w:b w:val="0"/>
      <w:color w:val="auto"/>
    </w:rPr>
  </w:style>
  <w:style w:type="character" w:customStyle="1" w:styleId="WW8Num33z1">
    <w:name w:val="WW8Num33z1"/>
    <w:rsid w:val="004976BA"/>
    <w:rPr>
      <w:b/>
    </w:rPr>
  </w:style>
  <w:style w:type="character" w:customStyle="1" w:styleId="WW8Num34z0">
    <w:name w:val="WW8Num34z0"/>
    <w:rsid w:val="004976BA"/>
    <w:rPr>
      <w:rFonts w:ascii="Symbol" w:hAnsi="Symbol"/>
    </w:rPr>
  </w:style>
  <w:style w:type="character" w:customStyle="1" w:styleId="WW8Num34z1">
    <w:name w:val="WW8Num34z1"/>
    <w:rsid w:val="004976BA"/>
    <w:rPr>
      <w:rFonts w:ascii="Courier New" w:hAnsi="Courier New" w:cs="Courier New"/>
    </w:rPr>
  </w:style>
  <w:style w:type="character" w:customStyle="1" w:styleId="WW8Num34z2">
    <w:name w:val="WW8Num34z2"/>
    <w:rsid w:val="004976BA"/>
    <w:rPr>
      <w:rFonts w:ascii="Wingdings" w:hAnsi="Wingdings"/>
    </w:rPr>
  </w:style>
  <w:style w:type="character" w:customStyle="1" w:styleId="WW8Num35z0">
    <w:name w:val="WW8Num35z0"/>
    <w:rsid w:val="004976BA"/>
    <w:rPr>
      <w:b w:val="0"/>
      <w:color w:val="auto"/>
    </w:rPr>
  </w:style>
  <w:style w:type="character" w:customStyle="1" w:styleId="WW8Num35z1">
    <w:name w:val="WW8Num35z1"/>
    <w:rsid w:val="004976BA"/>
    <w:rPr>
      <w:b/>
    </w:rPr>
  </w:style>
  <w:style w:type="character" w:customStyle="1" w:styleId="1f6">
    <w:name w:val="Основной шрифт абзаца1"/>
    <w:rsid w:val="004976BA"/>
  </w:style>
  <w:style w:type="character" w:customStyle="1" w:styleId="1f7">
    <w:name w:val="Заголовок 1 Знак Знак Знак Знак"/>
    <w:rsid w:val="004976BA"/>
    <w:rPr>
      <w:bCs/>
      <w:sz w:val="28"/>
      <w:szCs w:val="28"/>
      <w:lang w:val="ru-RU" w:eastAsia="ar-SA" w:bidi="ar-SA"/>
    </w:rPr>
  </w:style>
  <w:style w:type="character" w:customStyle="1" w:styleId="1f8">
    <w:name w:val="Заголовок_1 Знак Знак"/>
    <w:rsid w:val="004976BA"/>
    <w:rPr>
      <w:b/>
      <w:caps/>
      <w:sz w:val="24"/>
      <w:szCs w:val="24"/>
      <w:lang w:val="ru-RU" w:eastAsia="ar-SA" w:bidi="ar-SA"/>
    </w:rPr>
  </w:style>
  <w:style w:type="character" w:customStyle="1" w:styleId="1f9">
    <w:name w:val="Маркированный_1 Знак"/>
    <w:rsid w:val="004976BA"/>
    <w:rPr>
      <w:sz w:val="24"/>
      <w:szCs w:val="24"/>
      <w:lang w:val="ru-RU" w:eastAsia="ar-SA" w:bidi="ar-SA"/>
    </w:rPr>
  </w:style>
  <w:style w:type="character" w:customStyle="1" w:styleId="affffb">
    <w:name w:val="Подчеркнутый Знак"/>
    <w:rsid w:val="004976BA"/>
    <w:rPr>
      <w:sz w:val="24"/>
      <w:szCs w:val="24"/>
      <w:u w:val="single"/>
      <w:lang w:val="ru-RU" w:eastAsia="ar-SA" w:bidi="ar-SA"/>
    </w:rPr>
  </w:style>
  <w:style w:type="character" w:customStyle="1" w:styleId="affffc">
    <w:name w:val="Надстрочный"/>
    <w:rsid w:val="004976BA"/>
    <w:rPr>
      <w:b/>
      <w:bCs/>
      <w:vertAlign w:val="superscript"/>
    </w:rPr>
  </w:style>
  <w:style w:type="character" w:styleId="HTML">
    <w:name w:val="HTML Sample"/>
    <w:rsid w:val="004976BA"/>
    <w:rPr>
      <w:rFonts w:ascii="Courier New" w:hAnsi="Courier New" w:cs="Courier New"/>
      <w:lang w:val="ru-RU"/>
    </w:rPr>
  </w:style>
  <w:style w:type="character" w:styleId="HTML0">
    <w:name w:val="HTML Definition"/>
    <w:rsid w:val="004976BA"/>
    <w:rPr>
      <w:i/>
      <w:iCs/>
      <w:lang w:val="ru-RU"/>
    </w:rPr>
  </w:style>
  <w:style w:type="character" w:styleId="HTML1">
    <w:name w:val="HTML Variable"/>
    <w:rsid w:val="004976BA"/>
    <w:rPr>
      <w:i/>
      <w:iCs/>
      <w:lang w:val="ru-RU"/>
    </w:rPr>
  </w:style>
  <w:style w:type="character" w:styleId="HTML2">
    <w:name w:val="HTML Typewriter"/>
    <w:rsid w:val="004976BA"/>
    <w:rPr>
      <w:rFonts w:ascii="Courier New" w:hAnsi="Courier New" w:cs="Courier New"/>
      <w:sz w:val="20"/>
      <w:szCs w:val="20"/>
      <w:lang w:val="ru-RU"/>
    </w:rPr>
  </w:style>
  <w:style w:type="character" w:customStyle="1" w:styleId="1fa">
    <w:name w:val="Знак примечания1"/>
    <w:rsid w:val="004976BA"/>
    <w:rPr>
      <w:sz w:val="16"/>
      <w:szCs w:val="16"/>
    </w:rPr>
  </w:style>
  <w:style w:type="character" w:styleId="affffd">
    <w:name w:val="Emphasis"/>
    <w:uiPriority w:val="99"/>
    <w:qFormat/>
    <w:rsid w:val="004976BA"/>
    <w:rPr>
      <w:rFonts w:ascii="Arial Black" w:hAnsi="Arial Black" w:cs="Arial Black"/>
      <w:spacing w:val="-4"/>
      <w:sz w:val="18"/>
      <w:szCs w:val="18"/>
    </w:rPr>
  </w:style>
  <w:style w:type="character" w:customStyle="1" w:styleId="affffe">
    <w:name w:val="Вступление"/>
    <w:rsid w:val="004976BA"/>
    <w:rPr>
      <w:rFonts w:ascii="Arial Black" w:hAnsi="Arial Black" w:cs="Arial Black"/>
      <w:spacing w:val="-4"/>
      <w:sz w:val="18"/>
      <w:szCs w:val="18"/>
    </w:rPr>
  </w:style>
  <w:style w:type="character" w:customStyle="1" w:styleId="afffff">
    <w:name w:val="Девиз"/>
    <w:rsid w:val="004976BA"/>
    <w:rPr>
      <w:i/>
      <w:iCs/>
      <w:spacing w:val="-6"/>
      <w:sz w:val="24"/>
      <w:szCs w:val="24"/>
      <w:lang w:val="ru-RU"/>
    </w:rPr>
  </w:style>
  <w:style w:type="character" w:styleId="HTML3">
    <w:name w:val="HTML Acronym"/>
    <w:rsid w:val="004976BA"/>
    <w:rPr>
      <w:lang w:val="ru-RU"/>
    </w:rPr>
  </w:style>
  <w:style w:type="character" w:styleId="HTML4">
    <w:name w:val="HTML Keyboard"/>
    <w:rsid w:val="004976BA"/>
    <w:rPr>
      <w:rFonts w:ascii="Courier New" w:hAnsi="Courier New" w:cs="Courier New"/>
      <w:sz w:val="20"/>
      <w:szCs w:val="20"/>
      <w:lang w:val="ru-RU"/>
    </w:rPr>
  </w:style>
  <w:style w:type="character" w:styleId="HTML5">
    <w:name w:val="HTML Code"/>
    <w:rsid w:val="004976BA"/>
    <w:rPr>
      <w:rFonts w:ascii="Courier New" w:hAnsi="Courier New" w:cs="Courier New"/>
      <w:sz w:val="20"/>
      <w:szCs w:val="20"/>
      <w:lang w:val="ru-RU"/>
    </w:rPr>
  </w:style>
  <w:style w:type="character" w:styleId="HTML6">
    <w:name w:val="HTML Cite"/>
    <w:rsid w:val="004976BA"/>
    <w:rPr>
      <w:i/>
      <w:iCs/>
      <w:lang w:val="ru-RU"/>
    </w:rPr>
  </w:style>
  <w:style w:type="character" w:customStyle="1" w:styleId="122">
    <w:name w:val="Заголовок_12"/>
    <w:rsid w:val="004976BA"/>
    <w:rPr>
      <w:b/>
    </w:rPr>
  </w:style>
  <w:style w:type="character" w:customStyle="1" w:styleId="S3">
    <w:name w:val="S_Обычный Знак"/>
    <w:rsid w:val="004976BA"/>
    <w:rPr>
      <w:w w:val="109"/>
      <w:sz w:val="24"/>
      <w:szCs w:val="24"/>
      <w:lang w:val="ru-RU" w:eastAsia="ar-SA" w:bidi="ar-SA"/>
    </w:rPr>
  </w:style>
  <w:style w:type="character" w:customStyle="1" w:styleId="1fb">
    <w:name w:val="Заголовок_1 Знак Знак Знак"/>
    <w:rsid w:val="004976BA"/>
    <w:rPr>
      <w:b/>
      <w:caps/>
      <w:sz w:val="24"/>
      <w:szCs w:val="24"/>
      <w:lang w:val="ru-RU" w:eastAsia="ar-SA" w:bidi="ar-SA"/>
    </w:rPr>
  </w:style>
  <w:style w:type="character" w:customStyle="1" w:styleId="1fc">
    <w:name w:val="Маркированный_1 Знак Знак"/>
    <w:rsid w:val="004976BA"/>
    <w:rPr>
      <w:sz w:val="24"/>
      <w:szCs w:val="24"/>
      <w:lang w:val="ru-RU" w:eastAsia="ar-SA" w:bidi="ar-SA"/>
    </w:rPr>
  </w:style>
  <w:style w:type="character" w:customStyle="1" w:styleId="afffff0">
    <w:name w:val="Подчеркнутый Знак Знак"/>
    <w:rsid w:val="004976BA"/>
    <w:rPr>
      <w:sz w:val="24"/>
      <w:szCs w:val="24"/>
      <w:u w:val="single"/>
      <w:lang w:val="ru-RU" w:eastAsia="ar-SA" w:bidi="ar-SA"/>
    </w:rPr>
  </w:style>
  <w:style w:type="character" w:customStyle="1" w:styleId="1fd">
    <w:name w:val="Знак Знак1"/>
    <w:rsid w:val="004976BA"/>
    <w:rPr>
      <w:sz w:val="24"/>
      <w:szCs w:val="24"/>
      <w:u w:val="single"/>
      <w:lang w:val="ru-RU" w:eastAsia="ar-SA" w:bidi="ar-SA"/>
    </w:rPr>
  </w:style>
  <w:style w:type="character" w:customStyle="1" w:styleId="1fe">
    <w:name w:val="Маркированный_1 Знак Знак Знак"/>
    <w:rsid w:val="004976BA"/>
    <w:rPr>
      <w:sz w:val="24"/>
      <w:szCs w:val="24"/>
      <w:lang w:val="ru-RU" w:eastAsia="ar-SA" w:bidi="ar-SA"/>
    </w:rPr>
  </w:style>
  <w:style w:type="character" w:customStyle="1" w:styleId="214">
    <w:name w:val="Знак2 Знак Знак1"/>
    <w:rsid w:val="004976BA"/>
    <w:rPr>
      <w:rFonts w:ascii="Arial" w:hAnsi="Arial" w:cs="Arial"/>
      <w:b/>
      <w:bCs/>
      <w:i/>
      <w:iCs/>
      <w:sz w:val="28"/>
      <w:szCs w:val="28"/>
      <w:lang w:val="ru-RU" w:eastAsia="ar-SA" w:bidi="ar-SA"/>
    </w:rPr>
  </w:style>
  <w:style w:type="character" w:customStyle="1" w:styleId="37">
    <w:name w:val="Знак3 Знак Знак"/>
    <w:rsid w:val="004976BA"/>
    <w:rPr>
      <w:b/>
      <w:sz w:val="24"/>
      <w:szCs w:val="24"/>
      <w:u w:val="single"/>
      <w:lang w:val="ru-RU" w:eastAsia="ar-SA" w:bidi="ar-SA"/>
    </w:rPr>
  </w:style>
  <w:style w:type="character" w:customStyle="1" w:styleId="afffff1">
    <w:name w:val="Подчеркнутый Знак Знак Знак"/>
    <w:rsid w:val="004976BA"/>
    <w:rPr>
      <w:sz w:val="24"/>
      <w:szCs w:val="24"/>
      <w:u w:val="single"/>
      <w:lang w:val="ru-RU" w:eastAsia="ar-SA" w:bidi="ar-SA"/>
    </w:rPr>
  </w:style>
  <w:style w:type="character" w:customStyle="1" w:styleId="1ff">
    <w:name w:val="Маркированный_1 Знак Знак Знак Знак"/>
    <w:rsid w:val="004976BA"/>
    <w:rPr>
      <w:sz w:val="24"/>
      <w:szCs w:val="24"/>
      <w:lang w:val="ru-RU" w:eastAsia="ar-SA" w:bidi="ar-SA"/>
    </w:rPr>
  </w:style>
  <w:style w:type="character" w:customStyle="1" w:styleId="2f6">
    <w:name w:val="Знак2 Знак Знак"/>
    <w:rsid w:val="004976BA"/>
    <w:rPr>
      <w:b/>
      <w:bCs/>
      <w:sz w:val="24"/>
      <w:szCs w:val="24"/>
      <w:lang w:val="ru-RU" w:eastAsia="ar-SA" w:bidi="ar-SA"/>
    </w:rPr>
  </w:style>
  <w:style w:type="character" w:customStyle="1" w:styleId="1ff0">
    <w:name w:val="Подчеркнутый Знак Знак1"/>
    <w:rsid w:val="004976BA"/>
    <w:rPr>
      <w:sz w:val="24"/>
      <w:szCs w:val="24"/>
      <w:u w:val="single"/>
      <w:lang w:val="ru-RU" w:eastAsia="ar-SA" w:bidi="ar-SA"/>
    </w:rPr>
  </w:style>
  <w:style w:type="character" w:customStyle="1" w:styleId="2f7">
    <w:name w:val="Знак2"/>
    <w:rsid w:val="004976BA"/>
    <w:rPr>
      <w:b/>
      <w:bCs/>
      <w:sz w:val="24"/>
      <w:szCs w:val="24"/>
      <w:lang w:val="ru-RU" w:eastAsia="ar-SA" w:bidi="ar-SA"/>
    </w:rPr>
  </w:style>
  <w:style w:type="character" w:customStyle="1" w:styleId="S4">
    <w:name w:val="S_Заголовок 4 Знак"/>
    <w:rsid w:val="004976BA"/>
    <w:rPr>
      <w:i/>
      <w:sz w:val="24"/>
      <w:szCs w:val="24"/>
      <w:lang w:val="ru-RU" w:eastAsia="ar-SA" w:bidi="ar-SA"/>
    </w:rPr>
  </w:style>
  <w:style w:type="character" w:customStyle="1" w:styleId="S5">
    <w:name w:val="S_Обычный в таблице Знак"/>
    <w:rsid w:val="004976BA"/>
    <w:rPr>
      <w:sz w:val="24"/>
      <w:szCs w:val="24"/>
      <w:lang w:val="ru-RU" w:eastAsia="ar-SA" w:bidi="ar-SA"/>
    </w:rPr>
  </w:style>
  <w:style w:type="character" w:customStyle="1" w:styleId="113">
    <w:name w:val="Маркированный_1 Знак1"/>
    <w:rsid w:val="004976BA"/>
  </w:style>
  <w:style w:type="character" w:customStyle="1" w:styleId="S30">
    <w:name w:val="S_Заголовок 3 Знак"/>
    <w:rsid w:val="004976BA"/>
    <w:rPr>
      <w:sz w:val="24"/>
      <w:szCs w:val="24"/>
      <w:u w:val="single"/>
      <w:lang w:val="ru-RU" w:eastAsia="ar-SA" w:bidi="ar-SA"/>
    </w:rPr>
  </w:style>
  <w:style w:type="character" w:customStyle="1" w:styleId="1ff1">
    <w:name w:val="Заголовок_1 Знак Знак Знак Знак"/>
    <w:rsid w:val="004976BA"/>
    <w:rPr>
      <w:b/>
      <w:caps/>
      <w:sz w:val="24"/>
      <w:szCs w:val="24"/>
      <w:lang w:val="ru-RU" w:eastAsia="ar-SA" w:bidi="ar-SA"/>
    </w:rPr>
  </w:style>
  <w:style w:type="character" w:customStyle="1" w:styleId="S10">
    <w:name w:val="S_Маркированный Знак Знак1"/>
    <w:rsid w:val="004976BA"/>
    <w:rPr>
      <w:w w:val="109"/>
      <w:sz w:val="24"/>
      <w:szCs w:val="24"/>
      <w:lang w:val="ru-RU" w:eastAsia="ar-SA" w:bidi="ar-SA"/>
    </w:rPr>
  </w:style>
  <w:style w:type="paragraph" w:customStyle="1" w:styleId="1ff2">
    <w:name w:val="Заголовок1"/>
    <w:basedOn w:val="a2"/>
    <w:next w:val="a3"/>
    <w:rsid w:val="004976BA"/>
    <w:pPr>
      <w:keepNext/>
      <w:suppressAutoHyphens/>
      <w:spacing w:before="240" w:after="120" w:line="360" w:lineRule="auto"/>
      <w:ind w:firstLine="709"/>
    </w:pPr>
    <w:rPr>
      <w:rFonts w:ascii="Arial" w:eastAsia="Arial Unicode MS" w:hAnsi="Arial" w:cs="Tahoma"/>
      <w:sz w:val="28"/>
      <w:szCs w:val="28"/>
      <w:lang w:eastAsia="ar-SA"/>
    </w:rPr>
  </w:style>
  <w:style w:type="paragraph" w:styleId="afffff2">
    <w:name w:val="List"/>
    <w:aliases w:val="List Char"/>
    <w:basedOn w:val="a3"/>
    <w:rsid w:val="004976BA"/>
    <w:pPr>
      <w:suppressAutoHyphens/>
      <w:spacing w:after="240" w:line="240" w:lineRule="atLeast"/>
      <w:ind w:left="1440" w:hanging="360"/>
    </w:pPr>
    <w:rPr>
      <w:rFonts w:ascii="Arial" w:eastAsia="Calibri" w:hAnsi="Arial" w:cs="Arial"/>
      <w:spacing w:val="-5"/>
      <w:sz w:val="20"/>
      <w:szCs w:val="20"/>
      <w:lang w:eastAsia="ar-SA"/>
    </w:rPr>
  </w:style>
  <w:style w:type="paragraph" w:customStyle="1" w:styleId="2f8">
    <w:name w:val="Название2"/>
    <w:basedOn w:val="a2"/>
    <w:rsid w:val="004976BA"/>
    <w:pPr>
      <w:suppressLineNumbers/>
      <w:suppressAutoHyphens/>
      <w:spacing w:before="120" w:after="120" w:line="360" w:lineRule="auto"/>
      <w:ind w:firstLine="709"/>
    </w:pPr>
    <w:rPr>
      <w:rFonts w:ascii="Arial" w:hAnsi="Arial" w:cs="Tahoma"/>
      <w:i/>
      <w:iCs/>
      <w:sz w:val="20"/>
      <w:lang w:eastAsia="ar-SA"/>
    </w:rPr>
  </w:style>
  <w:style w:type="paragraph" w:customStyle="1" w:styleId="2f9">
    <w:name w:val="Указатель2"/>
    <w:basedOn w:val="a2"/>
    <w:rsid w:val="004976BA"/>
    <w:pPr>
      <w:suppressLineNumbers/>
      <w:suppressAutoHyphens/>
      <w:spacing w:line="360" w:lineRule="auto"/>
      <w:ind w:firstLine="709"/>
    </w:pPr>
    <w:rPr>
      <w:rFonts w:ascii="Arial" w:hAnsi="Arial" w:cs="Tahoma"/>
      <w:lang w:eastAsia="ar-SA"/>
    </w:rPr>
  </w:style>
  <w:style w:type="paragraph" w:customStyle="1" w:styleId="1ff3">
    <w:name w:val="Название1"/>
    <w:basedOn w:val="a2"/>
    <w:rsid w:val="004976BA"/>
    <w:pPr>
      <w:suppressLineNumbers/>
      <w:suppressAutoHyphens/>
      <w:spacing w:before="120" w:after="120" w:line="360" w:lineRule="auto"/>
      <w:ind w:firstLine="709"/>
    </w:pPr>
    <w:rPr>
      <w:rFonts w:ascii="Arial" w:hAnsi="Arial" w:cs="Tahoma"/>
      <w:i/>
      <w:iCs/>
      <w:sz w:val="20"/>
      <w:lang w:eastAsia="ar-SA"/>
    </w:rPr>
  </w:style>
  <w:style w:type="paragraph" w:customStyle="1" w:styleId="1ff4">
    <w:name w:val="Указатель1"/>
    <w:basedOn w:val="a2"/>
    <w:rsid w:val="004976BA"/>
    <w:pPr>
      <w:suppressLineNumbers/>
      <w:suppressAutoHyphens/>
      <w:spacing w:line="360" w:lineRule="auto"/>
      <w:ind w:firstLine="709"/>
    </w:pPr>
    <w:rPr>
      <w:rFonts w:ascii="Arial" w:hAnsi="Arial" w:cs="Tahoma"/>
      <w:lang w:eastAsia="ar-SA"/>
    </w:rPr>
  </w:style>
  <w:style w:type="paragraph" w:customStyle="1" w:styleId="xl22">
    <w:name w:val="xl22"/>
    <w:basedOn w:val="a2"/>
    <w:rsid w:val="004976BA"/>
    <w:pPr>
      <w:suppressAutoHyphens/>
      <w:spacing w:before="280" w:after="280" w:line="360" w:lineRule="auto"/>
      <w:ind w:firstLine="709"/>
      <w:jc w:val="center"/>
    </w:pPr>
    <w:rPr>
      <w:lang w:eastAsia="ar-SA"/>
    </w:rPr>
  </w:style>
  <w:style w:type="paragraph" w:customStyle="1" w:styleId="1ff5">
    <w:name w:val="Цитата1"/>
    <w:basedOn w:val="a2"/>
    <w:rsid w:val="004976BA"/>
    <w:pPr>
      <w:suppressAutoHyphens/>
      <w:spacing w:line="360" w:lineRule="auto"/>
      <w:ind w:left="360" w:right="-8" w:firstLine="709"/>
    </w:pPr>
    <w:rPr>
      <w:bCs/>
      <w:sz w:val="28"/>
      <w:szCs w:val="28"/>
      <w:lang w:eastAsia="ar-SA"/>
    </w:rPr>
  </w:style>
  <w:style w:type="paragraph" w:customStyle="1" w:styleId="310">
    <w:name w:val="Основной текст с отступом 31"/>
    <w:basedOn w:val="a2"/>
    <w:rsid w:val="004976BA"/>
    <w:pPr>
      <w:suppressAutoHyphens/>
      <w:spacing w:line="360" w:lineRule="auto"/>
      <w:ind w:firstLine="540"/>
    </w:pPr>
    <w:rPr>
      <w:sz w:val="28"/>
      <w:szCs w:val="28"/>
      <w:lang w:eastAsia="ar-SA"/>
    </w:rPr>
  </w:style>
  <w:style w:type="paragraph" w:customStyle="1" w:styleId="afffff3">
    <w:name w:val="Îáû÷íûé"/>
    <w:rsid w:val="004976BA"/>
    <w:pPr>
      <w:suppressAutoHyphens/>
      <w:spacing w:after="0" w:line="240" w:lineRule="auto"/>
    </w:pPr>
    <w:rPr>
      <w:rFonts w:ascii="Times New Roman" w:eastAsia="Arial" w:hAnsi="Times New Roman" w:cs="Times New Roman"/>
      <w:sz w:val="20"/>
      <w:szCs w:val="20"/>
      <w:lang w:val="en-US" w:eastAsia="ar-SA"/>
    </w:rPr>
  </w:style>
  <w:style w:type="paragraph" w:customStyle="1" w:styleId="ConsNonformat">
    <w:name w:val="ConsNonformat"/>
    <w:rsid w:val="004976BA"/>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afffff4">
    <w:name w:val="Заглавие раздела"/>
    <w:basedOn w:val="22"/>
    <w:rsid w:val="004976BA"/>
    <w:pPr>
      <w:keepNext w:val="0"/>
      <w:keepLines w:val="0"/>
      <w:tabs>
        <w:tab w:val="left" w:pos="555"/>
        <w:tab w:val="left" w:pos="1789"/>
      </w:tabs>
      <w:suppressAutoHyphens/>
      <w:spacing w:before="0" w:after="240" w:line="360" w:lineRule="auto"/>
      <w:ind w:left="1789" w:hanging="360"/>
    </w:pPr>
    <w:rPr>
      <w:bCs w:val="0"/>
      <w:i/>
      <w:iCs/>
      <w:szCs w:val="24"/>
      <w:lang w:eastAsia="ar-SA"/>
    </w:rPr>
  </w:style>
  <w:style w:type="paragraph" w:customStyle="1" w:styleId="311">
    <w:name w:val="Основной текст 31"/>
    <w:basedOn w:val="a2"/>
    <w:rsid w:val="004976BA"/>
    <w:pPr>
      <w:suppressAutoHyphens/>
      <w:spacing w:after="120" w:line="360" w:lineRule="auto"/>
      <w:ind w:firstLine="709"/>
    </w:pPr>
    <w:rPr>
      <w:sz w:val="16"/>
      <w:szCs w:val="16"/>
      <w:lang w:eastAsia="ar-SA"/>
    </w:rPr>
  </w:style>
  <w:style w:type="paragraph" w:customStyle="1" w:styleId="afffff5">
    <w:name w:val="Неразрывный основной текст"/>
    <w:basedOn w:val="a3"/>
    <w:rsid w:val="004976BA"/>
    <w:pPr>
      <w:keepNext/>
      <w:suppressAutoHyphens/>
      <w:spacing w:after="240" w:line="240" w:lineRule="atLeast"/>
      <w:ind w:left="1080" w:firstLine="709"/>
    </w:pPr>
    <w:rPr>
      <w:rFonts w:ascii="Arial" w:eastAsia="Calibri" w:hAnsi="Arial" w:cs="Arial"/>
      <w:spacing w:val="-5"/>
      <w:sz w:val="20"/>
      <w:szCs w:val="20"/>
      <w:lang w:eastAsia="ar-SA"/>
    </w:rPr>
  </w:style>
  <w:style w:type="paragraph" w:customStyle="1" w:styleId="afffff6">
    <w:name w:val="Рисунок"/>
    <w:basedOn w:val="a2"/>
    <w:next w:val="1ff6"/>
    <w:rsid w:val="004976BA"/>
    <w:pPr>
      <w:keepNext/>
      <w:suppressAutoHyphens/>
      <w:spacing w:line="360" w:lineRule="auto"/>
      <w:ind w:left="1080" w:firstLine="709"/>
    </w:pPr>
    <w:rPr>
      <w:rFonts w:ascii="Arial" w:hAnsi="Arial" w:cs="Arial"/>
      <w:spacing w:val="-5"/>
      <w:sz w:val="20"/>
      <w:szCs w:val="20"/>
      <w:lang w:eastAsia="ar-SA"/>
    </w:rPr>
  </w:style>
  <w:style w:type="paragraph" w:customStyle="1" w:styleId="1ff6">
    <w:name w:val="Название объекта1"/>
    <w:basedOn w:val="a2"/>
    <w:next w:val="a2"/>
    <w:rsid w:val="004976BA"/>
    <w:pPr>
      <w:suppressAutoHyphens/>
      <w:spacing w:line="360" w:lineRule="auto"/>
      <w:ind w:firstLine="709"/>
    </w:pPr>
    <w:rPr>
      <w:b/>
      <w:bCs/>
      <w:sz w:val="20"/>
      <w:szCs w:val="20"/>
      <w:lang w:eastAsia="ar-SA"/>
    </w:rPr>
  </w:style>
  <w:style w:type="paragraph" w:customStyle="1" w:styleId="afffff7">
    <w:name w:val="Название части"/>
    <w:basedOn w:val="a2"/>
    <w:rsid w:val="004976BA"/>
    <w:pPr>
      <w:shd w:val="clear" w:color="auto" w:fill="000000"/>
      <w:suppressAutoHyphens/>
      <w:spacing w:line="360" w:lineRule="exact"/>
      <w:ind w:firstLine="709"/>
      <w:jc w:val="center"/>
    </w:pPr>
    <w:rPr>
      <w:rFonts w:ascii="Arial" w:hAnsi="Arial" w:cs="Arial"/>
      <w:color w:val="FFFFFF"/>
      <w:spacing w:val="-16"/>
      <w:szCs w:val="26"/>
      <w:lang w:eastAsia="ar-SA"/>
    </w:rPr>
  </w:style>
  <w:style w:type="paragraph" w:customStyle="1" w:styleId="afffff8">
    <w:name w:val="Подзаголовок главы"/>
    <w:basedOn w:val="aff0"/>
    <w:rsid w:val="004976BA"/>
    <w:pPr>
      <w:keepNext/>
      <w:keepLines/>
      <w:suppressAutoHyphens/>
      <w:spacing w:before="60" w:after="120" w:line="340" w:lineRule="atLeast"/>
      <w:ind w:firstLine="709"/>
      <w:jc w:val="left"/>
    </w:pPr>
    <w:rPr>
      <w:rFonts w:ascii="Arial" w:eastAsia="Calibri" w:hAnsi="Arial" w:cs="Arial"/>
      <w:spacing w:val="-16"/>
      <w:kern w:val="1"/>
      <w:sz w:val="32"/>
      <w:szCs w:val="32"/>
      <w:lang w:eastAsia="ar-SA"/>
    </w:rPr>
  </w:style>
  <w:style w:type="paragraph" w:customStyle="1" w:styleId="afffff9">
    <w:name w:val="Название предприятия"/>
    <w:basedOn w:val="a2"/>
    <w:rsid w:val="004976BA"/>
    <w:pPr>
      <w:keepNext/>
      <w:keepLines/>
      <w:suppressAutoHyphens/>
      <w:spacing w:line="220" w:lineRule="atLeast"/>
      <w:ind w:firstLine="709"/>
    </w:pPr>
    <w:rPr>
      <w:rFonts w:ascii="Arial Black" w:hAnsi="Arial Black" w:cs="Arial Black"/>
      <w:spacing w:val="-25"/>
      <w:kern w:val="1"/>
      <w:sz w:val="32"/>
      <w:szCs w:val="32"/>
      <w:lang w:eastAsia="ar-SA"/>
    </w:rPr>
  </w:style>
  <w:style w:type="paragraph" w:customStyle="1" w:styleId="1ff7">
    <w:name w:val="Маркированный_1"/>
    <w:basedOn w:val="a2"/>
    <w:uiPriority w:val="99"/>
    <w:rsid w:val="004976BA"/>
    <w:pPr>
      <w:tabs>
        <w:tab w:val="left" w:pos="900"/>
      </w:tabs>
      <w:suppressAutoHyphens/>
      <w:spacing w:line="360" w:lineRule="auto"/>
      <w:ind w:left="-1069"/>
    </w:pPr>
    <w:rPr>
      <w:lang w:eastAsia="ar-SA"/>
    </w:rPr>
  </w:style>
  <w:style w:type="paragraph" w:customStyle="1" w:styleId="afffffa">
    <w:name w:val="Текст таблицы"/>
    <w:basedOn w:val="a2"/>
    <w:rsid w:val="004976BA"/>
    <w:pPr>
      <w:suppressAutoHyphens/>
      <w:spacing w:before="60" w:line="360" w:lineRule="auto"/>
      <w:ind w:firstLine="709"/>
    </w:pPr>
    <w:rPr>
      <w:rFonts w:ascii="Arial" w:hAnsi="Arial" w:cs="Arial"/>
      <w:spacing w:val="-5"/>
      <w:sz w:val="16"/>
      <w:szCs w:val="16"/>
      <w:lang w:eastAsia="ar-SA"/>
    </w:rPr>
  </w:style>
  <w:style w:type="paragraph" w:customStyle="1" w:styleId="afffffb">
    <w:name w:val="Подчеркнутый"/>
    <w:basedOn w:val="a2"/>
    <w:rsid w:val="004976BA"/>
    <w:pPr>
      <w:suppressAutoHyphens/>
      <w:spacing w:line="360" w:lineRule="auto"/>
      <w:ind w:firstLine="709"/>
    </w:pPr>
    <w:rPr>
      <w:u w:val="single"/>
      <w:lang w:eastAsia="ar-SA"/>
    </w:rPr>
  </w:style>
  <w:style w:type="paragraph" w:customStyle="1" w:styleId="afffffc">
    <w:name w:val="Название документа"/>
    <w:basedOn w:val="a2"/>
    <w:rsid w:val="004976BA"/>
    <w:pPr>
      <w:keepNext/>
      <w:keepLines/>
      <w:pBdr>
        <w:top w:val="single" w:sz="40" w:space="31" w:color="000000"/>
      </w:pBdr>
      <w:tabs>
        <w:tab w:val="left" w:pos="0"/>
      </w:tabs>
      <w:suppressAutoHyphens/>
      <w:spacing w:before="240" w:after="500" w:line="640" w:lineRule="exact"/>
      <w:ind w:firstLine="709"/>
    </w:pPr>
    <w:rPr>
      <w:rFonts w:ascii="Arial Black" w:hAnsi="Arial Black" w:cs="Arial Black"/>
      <w:b/>
      <w:bCs/>
      <w:spacing w:val="-48"/>
      <w:kern w:val="1"/>
      <w:sz w:val="64"/>
      <w:szCs w:val="64"/>
      <w:lang w:eastAsia="ar-SA"/>
    </w:rPr>
  </w:style>
  <w:style w:type="paragraph" w:customStyle="1" w:styleId="afffffd">
    <w:name w:val="Нижний колонтитул (четный)"/>
    <w:basedOn w:val="af"/>
    <w:rsid w:val="004976BA"/>
    <w:pPr>
      <w:keepLines/>
      <w:pBdr>
        <w:top w:val="single" w:sz="4" w:space="2" w:color="000000"/>
      </w:pBdr>
      <w:tabs>
        <w:tab w:val="center" w:pos="4320"/>
        <w:tab w:val="right" w:pos="8640"/>
      </w:tabs>
      <w:suppressAutoHyphens/>
      <w:spacing w:before="600" w:line="190" w:lineRule="atLeast"/>
      <w:ind w:left="1080" w:firstLine="709"/>
    </w:pPr>
    <w:rPr>
      <w:rFonts w:ascii="Arial" w:hAnsi="Arial" w:cs="Arial"/>
      <w:caps/>
      <w:spacing w:val="-5"/>
      <w:sz w:val="15"/>
      <w:szCs w:val="15"/>
      <w:lang w:eastAsia="ar-SA"/>
    </w:rPr>
  </w:style>
  <w:style w:type="paragraph" w:customStyle="1" w:styleId="afffffe">
    <w:name w:val="Нижний колонтитул (первый)"/>
    <w:basedOn w:val="af"/>
    <w:rsid w:val="004976BA"/>
    <w:pPr>
      <w:keepLines/>
      <w:pBdr>
        <w:top w:val="single" w:sz="4" w:space="2" w:color="000000"/>
      </w:pBdr>
      <w:tabs>
        <w:tab w:val="center" w:pos="4320"/>
        <w:tab w:val="right" w:pos="8640"/>
      </w:tabs>
      <w:suppressAutoHyphens/>
      <w:spacing w:before="600" w:line="190" w:lineRule="atLeast"/>
      <w:ind w:left="1080" w:firstLine="709"/>
    </w:pPr>
    <w:rPr>
      <w:rFonts w:ascii="Arial" w:hAnsi="Arial" w:cs="Arial"/>
      <w:caps/>
      <w:spacing w:val="-5"/>
      <w:sz w:val="15"/>
      <w:szCs w:val="15"/>
      <w:lang w:eastAsia="ar-SA"/>
    </w:rPr>
  </w:style>
  <w:style w:type="paragraph" w:customStyle="1" w:styleId="affffff">
    <w:name w:val="Нижний колонтитул (нечетный)"/>
    <w:basedOn w:val="af"/>
    <w:rsid w:val="004976BA"/>
    <w:pPr>
      <w:keepLines/>
      <w:pBdr>
        <w:top w:val="single" w:sz="4" w:space="2" w:color="000000"/>
      </w:pBdr>
      <w:tabs>
        <w:tab w:val="center" w:pos="4320"/>
        <w:tab w:val="right" w:pos="8640"/>
      </w:tabs>
      <w:suppressAutoHyphens/>
      <w:spacing w:before="600" w:line="190" w:lineRule="atLeast"/>
      <w:ind w:left="1080" w:firstLine="709"/>
    </w:pPr>
    <w:rPr>
      <w:rFonts w:ascii="Arial" w:hAnsi="Arial" w:cs="Arial"/>
      <w:caps/>
      <w:spacing w:val="-5"/>
      <w:sz w:val="15"/>
      <w:szCs w:val="15"/>
      <w:lang w:eastAsia="ar-SA"/>
    </w:rPr>
  </w:style>
  <w:style w:type="paragraph" w:customStyle="1" w:styleId="215">
    <w:name w:val="Список 21"/>
    <w:basedOn w:val="afffff2"/>
    <w:rsid w:val="004976BA"/>
  </w:style>
  <w:style w:type="paragraph" w:customStyle="1" w:styleId="312">
    <w:name w:val="Список 31"/>
    <w:basedOn w:val="afffff2"/>
    <w:rsid w:val="004976BA"/>
  </w:style>
  <w:style w:type="paragraph" w:customStyle="1" w:styleId="410">
    <w:name w:val="Список 41"/>
    <w:basedOn w:val="afffff2"/>
    <w:rsid w:val="004976BA"/>
  </w:style>
  <w:style w:type="paragraph" w:customStyle="1" w:styleId="510">
    <w:name w:val="Список 51"/>
    <w:basedOn w:val="afffff2"/>
    <w:rsid w:val="004976BA"/>
  </w:style>
  <w:style w:type="paragraph" w:customStyle="1" w:styleId="216">
    <w:name w:val="Маркированный список 21"/>
    <w:basedOn w:val="a2"/>
    <w:rsid w:val="004976BA"/>
    <w:pPr>
      <w:tabs>
        <w:tab w:val="left" w:pos="552"/>
      </w:tabs>
      <w:suppressAutoHyphens/>
      <w:spacing w:after="240" w:line="240" w:lineRule="atLeast"/>
      <w:ind w:left="1800" w:hanging="552"/>
    </w:pPr>
    <w:rPr>
      <w:rFonts w:ascii="Arial" w:hAnsi="Arial" w:cs="Arial"/>
      <w:spacing w:val="-5"/>
      <w:sz w:val="20"/>
      <w:szCs w:val="20"/>
      <w:lang w:eastAsia="ar-SA"/>
    </w:rPr>
  </w:style>
  <w:style w:type="paragraph" w:customStyle="1" w:styleId="313">
    <w:name w:val="Маркированный список 31"/>
    <w:basedOn w:val="a2"/>
    <w:rsid w:val="004976BA"/>
    <w:pPr>
      <w:tabs>
        <w:tab w:val="left" w:pos="552"/>
      </w:tabs>
      <w:suppressAutoHyphens/>
      <w:spacing w:after="240" w:line="240" w:lineRule="atLeast"/>
      <w:ind w:left="2160" w:hanging="552"/>
    </w:pPr>
    <w:rPr>
      <w:rFonts w:ascii="Arial" w:hAnsi="Arial" w:cs="Arial"/>
      <w:spacing w:val="-5"/>
      <w:sz w:val="20"/>
      <w:szCs w:val="20"/>
      <w:lang w:eastAsia="ar-SA"/>
    </w:rPr>
  </w:style>
  <w:style w:type="paragraph" w:customStyle="1" w:styleId="411">
    <w:name w:val="Маркированный список 41"/>
    <w:basedOn w:val="a2"/>
    <w:rsid w:val="004976BA"/>
    <w:pPr>
      <w:tabs>
        <w:tab w:val="left" w:pos="552"/>
      </w:tabs>
      <w:suppressAutoHyphens/>
      <w:spacing w:after="240" w:line="240" w:lineRule="atLeast"/>
      <w:ind w:left="2520" w:hanging="552"/>
    </w:pPr>
    <w:rPr>
      <w:rFonts w:ascii="Arial" w:hAnsi="Arial" w:cs="Arial"/>
      <w:spacing w:val="-5"/>
      <w:sz w:val="20"/>
      <w:szCs w:val="20"/>
      <w:lang w:eastAsia="ar-SA"/>
    </w:rPr>
  </w:style>
  <w:style w:type="paragraph" w:customStyle="1" w:styleId="511">
    <w:name w:val="Маркированный список 51"/>
    <w:basedOn w:val="a2"/>
    <w:rsid w:val="004976BA"/>
    <w:pPr>
      <w:tabs>
        <w:tab w:val="left" w:pos="552"/>
      </w:tabs>
      <w:suppressAutoHyphens/>
      <w:spacing w:after="240" w:line="240" w:lineRule="atLeast"/>
      <w:ind w:left="2880" w:hanging="552"/>
    </w:pPr>
    <w:rPr>
      <w:rFonts w:ascii="Arial" w:hAnsi="Arial" w:cs="Arial"/>
      <w:spacing w:val="-5"/>
      <w:sz w:val="20"/>
      <w:szCs w:val="20"/>
      <w:lang w:eastAsia="ar-SA"/>
    </w:rPr>
  </w:style>
  <w:style w:type="paragraph" w:customStyle="1" w:styleId="1ff8">
    <w:name w:val="Продолжение списка1"/>
    <w:basedOn w:val="afffff2"/>
    <w:rsid w:val="004976BA"/>
  </w:style>
  <w:style w:type="paragraph" w:customStyle="1" w:styleId="217">
    <w:name w:val="Продолжение списка 21"/>
    <w:basedOn w:val="1ff8"/>
    <w:rsid w:val="004976BA"/>
    <w:pPr>
      <w:ind w:left="2160" w:firstLine="0"/>
    </w:pPr>
  </w:style>
  <w:style w:type="paragraph" w:customStyle="1" w:styleId="314">
    <w:name w:val="Продолжение списка 31"/>
    <w:basedOn w:val="1ff8"/>
    <w:rsid w:val="004976BA"/>
    <w:pPr>
      <w:ind w:left="2520" w:firstLine="0"/>
    </w:pPr>
  </w:style>
  <w:style w:type="paragraph" w:customStyle="1" w:styleId="412">
    <w:name w:val="Продолжение списка 41"/>
    <w:basedOn w:val="1ff8"/>
    <w:rsid w:val="004976BA"/>
    <w:pPr>
      <w:ind w:left="2880" w:firstLine="0"/>
    </w:pPr>
  </w:style>
  <w:style w:type="paragraph" w:customStyle="1" w:styleId="512">
    <w:name w:val="Продолжение списка 51"/>
    <w:basedOn w:val="1ff8"/>
    <w:rsid w:val="004976BA"/>
    <w:pPr>
      <w:ind w:left="3240" w:firstLine="0"/>
    </w:pPr>
  </w:style>
  <w:style w:type="paragraph" w:customStyle="1" w:styleId="1ff9">
    <w:name w:val="Нумерованный список1"/>
    <w:basedOn w:val="a2"/>
    <w:rsid w:val="004976BA"/>
    <w:pPr>
      <w:suppressAutoHyphens/>
      <w:spacing w:before="280" w:after="280" w:line="360" w:lineRule="auto"/>
      <w:ind w:firstLine="709"/>
    </w:pPr>
    <w:rPr>
      <w:sz w:val="28"/>
      <w:szCs w:val="28"/>
      <w:lang w:eastAsia="ar-SA"/>
    </w:rPr>
  </w:style>
  <w:style w:type="paragraph" w:customStyle="1" w:styleId="218">
    <w:name w:val="Нумерованный список 21"/>
    <w:basedOn w:val="1ff9"/>
    <w:rsid w:val="004976BA"/>
    <w:pPr>
      <w:spacing w:before="0" w:after="240" w:line="240" w:lineRule="atLeast"/>
      <w:ind w:left="1800" w:hanging="360"/>
    </w:pPr>
    <w:rPr>
      <w:rFonts w:ascii="Arial" w:hAnsi="Arial" w:cs="Arial"/>
      <w:spacing w:val="-5"/>
      <w:sz w:val="20"/>
      <w:szCs w:val="20"/>
    </w:rPr>
  </w:style>
  <w:style w:type="paragraph" w:customStyle="1" w:styleId="315">
    <w:name w:val="Нумерованный список 31"/>
    <w:basedOn w:val="1ff9"/>
    <w:rsid w:val="004976BA"/>
    <w:pPr>
      <w:tabs>
        <w:tab w:val="left" w:pos="720"/>
      </w:tabs>
      <w:spacing w:before="0" w:after="240" w:line="240" w:lineRule="atLeast"/>
      <w:ind w:left="2160" w:hanging="360"/>
    </w:pPr>
    <w:rPr>
      <w:rFonts w:ascii="Arial" w:hAnsi="Arial" w:cs="Arial"/>
      <w:spacing w:val="-5"/>
      <w:sz w:val="20"/>
      <w:szCs w:val="20"/>
    </w:rPr>
  </w:style>
  <w:style w:type="paragraph" w:customStyle="1" w:styleId="413">
    <w:name w:val="Нумерованный список 41"/>
    <w:basedOn w:val="1ff9"/>
    <w:rsid w:val="004976BA"/>
    <w:pPr>
      <w:spacing w:before="0" w:after="240" w:line="240" w:lineRule="atLeast"/>
      <w:ind w:left="2520" w:hanging="360"/>
    </w:pPr>
    <w:rPr>
      <w:rFonts w:ascii="Arial" w:hAnsi="Arial" w:cs="Arial"/>
      <w:spacing w:val="-5"/>
      <w:sz w:val="20"/>
      <w:szCs w:val="20"/>
    </w:rPr>
  </w:style>
  <w:style w:type="paragraph" w:customStyle="1" w:styleId="513">
    <w:name w:val="Нумерованный список 51"/>
    <w:basedOn w:val="1ff9"/>
    <w:rsid w:val="004976BA"/>
    <w:pPr>
      <w:spacing w:before="0" w:after="240" w:line="240" w:lineRule="atLeast"/>
      <w:ind w:left="2880" w:hanging="360"/>
    </w:pPr>
    <w:rPr>
      <w:rFonts w:ascii="Arial" w:hAnsi="Arial" w:cs="Arial"/>
      <w:spacing w:val="-5"/>
      <w:sz w:val="20"/>
      <w:szCs w:val="20"/>
    </w:rPr>
  </w:style>
  <w:style w:type="paragraph" w:customStyle="1" w:styleId="1ffa">
    <w:name w:val="Обычный отступ1"/>
    <w:basedOn w:val="a2"/>
    <w:rsid w:val="004976BA"/>
    <w:pPr>
      <w:suppressAutoHyphens/>
      <w:spacing w:line="360" w:lineRule="auto"/>
      <w:ind w:left="1440" w:firstLine="709"/>
    </w:pPr>
    <w:rPr>
      <w:rFonts w:ascii="Arial" w:hAnsi="Arial" w:cs="Arial"/>
      <w:spacing w:val="-5"/>
      <w:sz w:val="20"/>
      <w:szCs w:val="20"/>
      <w:lang w:eastAsia="ar-SA"/>
    </w:rPr>
  </w:style>
  <w:style w:type="paragraph" w:customStyle="1" w:styleId="affffff0">
    <w:name w:val="Подзаголовок части"/>
    <w:basedOn w:val="a2"/>
    <w:next w:val="a3"/>
    <w:rsid w:val="004976BA"/>
    <w:pPr>
      <w:keepNext/>
      <w:suppressAutoHyphens/>
      <w:spacing w:before="360" w:after="120" w:line="360" w:lineRule="auto"/>
      <w:ind w:left="1080" w:firstLine="709"/>
    </w:pPr>
    <w:rPr>
      <w:rFonts w:ascii="Arial" w:hAnsi="Arial" w:cs="Arial"/>
      <w:i/>
      <w:iCs/>
      <w:spacing w:val="-5"/>
      <w:kern w:val="1"/>
      <w:szCs w:val="26"/>
      <w:lang w:eastAsia="ar-SA"/>
    </w:rPr>
  </w:style>
  <w:style w:type="paragraph" w:customStyle="1" w:styleId="affffff1">
    <w:name w:val="Обратный адрес"/>
    <w:basedOn w:val="a2"/>
    <w:rsid w:val="004976BA"/>
    <w:pPr>
      <w:keepLines/>
      <w:tabs>
        <w:tab w:val="left" w:pos="2160"/>
      </w:tabs>
      <w:suppressAutoHyphens/>
      <w:spacing w:line="160" w:lineRule="atLeast"/>
      <w:ind w:firstLine="709"/>
    </w:pPr>
    <w:rPr>
      <w:rFonts w:ascii="Arial" w:hAnsi="Arial" w:cs="Arial"/>
      <w:sz w:val="14"/>
      <w:szCs w:val="14"/>
      <w:lang w:eastAsia="ar-SA"/>
    </w:rPr>
  </w:style>
  <w:style w:type="paragraph" w:customStyle="1" w:styleId="affffff2">
    <w:name w:val="Название раздела"/>
    <w:basedOn w:val="a2"/>
    <w:next w:val="a3"/>
    <w:rsid w:val="004976BA"/>
    <w:pPr>
      <w:pBdr>
        <w:bottom w:val="single" w:sz="4" w:space="2" w:color="000000"/>
      </w:pBdr>
      <w:suppressAutoHyphens/>
      <w:spacing w:before="360" w:after="960" w:line="360" w:lineRule="auto"/>
      <w:ind w:firstLine="709"/>
    </w:pPr>
    <w:rPr>
      <w:rFonts w:ascii="Arial Black" w:hAnsi="Arial Black" w:cs="Arial Black"/>
      <w:spacing w:val="-35"/>
      <w:sz w:val="54"/>
      <w:szCs w:val="54"/>
      <w:lang w:eastAsia="ar-SA"/>
    </w:rPr>
  </w:style>
  <w:style w:type="paragraph" w:customStyle="1" w:styleId="affffff3">
    <w:name w:val="Подзаголовок титульного листа"/>
    <w:basedOn w:val="a2"/>
    <w:next w:val="a3"/>
    <w:rsid w:val="004976BA"/>
    <w:pPr>
      <w:pBdr>
        <w:top w:val="single" w:sz="4" w:space="24" w:color="000000"/>
      </w:pBdr>
      <w:suppressAutoHyphens/>
      <w:spacing w:line="480" w:lineRule="atLeast"/>
      <w:ind w:left="835" w:right="835" w:firstLine="709"/>
    </w:pPr>
    <w:rPr>
      <w:rFonts w:ascii="Arial" w:hAnsi="Arial" w:cs="Arial"/>
      <w:b/>
      <w:bCs/>
      <w:spacing w:val="-30"/>
      <w:sz w:val="48"/>
      <w:szCs w:val="48"/>
      <w:lang w:eastAsia="ar-SA"/>
    </w:rPr>
  </w:style>
  <w:style w:type="paragraph" w:customStyle="1" w:styleId="1ffb">
    <w:name w:val="Приветствие1"/>
    <w:basedOn w:val="a2"/>
    <w:next w:val="a2"/>
    <w:rsid w:val="004976BA"/>
    <w:pPr>
      <w:suppressAutoHyphens/>
      <w:spacing w:line="360" w:lineRule="auto"/>
      <w:ind w:left="1080" w:firstLine="709"/>
    </w:pPr>
    <w:rPr>
      <w:rFonts w:ascii="Arial" w:hAnsi="Arial" w:cs="Arial"/>
      <w:spacing w:val="-5"/>
      <w:sz w:val="20"/>
      <w:szCs w:val="20"/>
      <w:lang w:eastAsia="ar-SA"/>
    </w:rPr>
  </w:style>
  <w:style w:type="paragraph" w:customStyle="1" w:styleId="1ffc">
    <w:name w:val="Прощание1"/>
    <w:basedOn w:val="a2"/>
    <w:rsid w:val="004976BA"/>
    <w:pPr>
      <w:suppressAutoHyphens/>
      <w:spacing w:line="360" w:lineRule="auto"/>
      <w:ind w:left="4252" w:firstLine="709"/>
    </w:pPr>
    <w:rPr>
      <w:rFonts w:ascii="Arial" w:hAnsi="Arial" w:cs="Arial"/>
      <w:spacing w:val="-5"/>
      <w:sz w:val="20"/>
      <w:szCs w:val="20"/>
      <w:lang w:eastAsia="ar-SA"/>
    </w:rPr>
  </w:style>
  <w:style w:type="paragraph" w:styleId="HTML7">
    <w:name w:val="HTML Preformatted"/>
    <w:basedOn w:val="a2"/>
    <w:link w:val="HTML8"/>
    <w:rsid w:val="004976BA"/>
    <w:pPr>
      <w:suppressAutoHyphens/>
      <w:spacing w:line="360" w:lineRule="auto"/>
      <w:ind w:left="1080" w:firstLine="709"/>
    </w:pPr>
    <w:rPr>
      <w:rFonts w:ascii="Courier New" w:hAnsi="Courier New"/>
      <w:spacing w:val="-5"/>
      <w:sz w:val="20"/>
      <w:szCs w:val="20"/>
      <w:lang w:eastAsia="ar-SA"/>
    </w:rPr>
  </w:style>
  <w:style w:type="character" w:customStyle="1" w:styleId="HTML8">
    <w:name w:val="Стандартный HTML Знак"/>
    <w:basedOn w:val="a4"/>
    <w:link w:val="HTML7"/>
    <w:rsid w:val="004976BA"/>
    <w:rPr>
      <w:rFonts w:ascii="Courier New" w:eastAsia="Times New Roman" w:hAnsi="Courier New" w:cs="Times New Roman"/>
      <w:spacing w:val="-5"/>
      <w:sz w:val="20"/>
      <w:szCs w:val="20"/>
      <w:lang w:eastAsia="ar-SA"/>
    </w:rPr>
  </w:style>
  <w:style w:type="paragraph" w:customStyle="1" w:styleId="1ffd">
    <w:name w:val="Текст1"/>
    <w:basedOn w:val="a2"/>
    <w:rsid w:val="004976BA"/>
    <w:pPr>
      <w:suppressAutoHyphens/>
      <w:spacing w:line="360" w:lineRule="auto"/>
      <w:ind w:left="1080" w:firstLine="709"/>
    </w:pPr>
    <w:rPr>
      <w:rFonts w:ascii="Courier New" w:hAnsi="Courier New" w:cs="Courier New"/>
      <w:spacing w:val="-5"/>
      <w:sz w:val="20"/>
      <w:szCs w:val="20"/>
      <w:lang w:eastAsia="ar-SA"/>
    </w:rPr>
  </w:style>
  <w:style w:type="paragraph" w:styleId="affffff4">
    <w:name w:val="E-mail Signature"/>
    <w:basedOn w:val="a2"/>
    <w:link w:val="affffff5"/>
    <w:rsid w:val="004976BA"/>
    <w:pPr>
      <w:suppressAutoHyphens/>
      <w:spacing w:line="360" w:lineRule="auto"/>
      <w:ind w:left="1080" w:firstLine="709"/>
    </w:pPr>
    <w:rPr>
      <w:rFonts w:ascii="Arial" w:hAnsi="Arial"/>
      <w:spacing w:val="-5"/>
      <w:sz w:val="20"/>
      <w:szCs w:val="20"/>
      <w:lang w:eastAsia="ar-SA"/>
    </w:rPr>
  </w:style>
  <w:style w:type="character" w:customStyle="1" w:styleId="affffff5">
    <w:name w:val="Электронная подпись Знак"/>
    <w:basedOn w:val="a4"/>
    <w:link w:val="affffff4"/>
    <w:rsid w:val="004976BA"/>
    <w:rPr>
      <w:rFonts w:ascii="Arial" w:eastAsia="Times New Roman" w:hAnsi="Arial" w:cs="Times New Roman"/>
      <w:spacing w:val="-5"/>
      <w:sz w:val="20"/>
      <w:szCs w:val="20"/>
      <w:lang w:eastAsia="ar-SA"/>
    </w:rPr>
  </w:style>
  <w:style w:type="paragraph" w:customStyle="1" w:styleId="ConsTitle">
    <w:name w:val="ConsTitle"/>
    <w:rsid w:val="004976BA"/>
    <w:pPr>
      <w:widowControl w:val="0"/>
      <w:suppressAutoHyphens/>
      <w:autoSpaceDE w:val="0"/>
      <w:spacing w:after="0" w:line="240" w:lineRule="auto"/>
      <w:ind w:right="19772"/>
    </w:pPr>
    <w:rPr>
      <w:rFonts w:ascii="Arial" w:eastAsia="Arial" w:hAnsi="Arial" w:cs="Arial"/>
      <w:b/>
      <w:bCs/>
      <w:sz w:val="16"/>
      <w:szCs w:val="16"/>
      <w:lang w:eastAsia="ar-SA"/>
    </w:rPr>
  </w:style>
  <w:style w:type="paragraph" w:customStyle="1" w:styleId="1ffe">
    <w:name w:val="Стиль1"/>
    <w:basedOn w:val="a2"/>
    <w:link w:val="1fff"/>
    <w:qFormat/>
    <w:rsid w:val="004976BA"/>
    <w:pPr>
      <w:suppressAutoHyphens/>
      <w:spacing w:line="360" w:lineRule="auto"/>
      <w:ind w:firstLine="540"/>
      <w:jc w:val="center"/>
    </w:pPr>
    <w:rPr>
      <w:b/>
      <w:lang w:eastAsia="ar-SA"/>
    </w:rPr>
  </w:style>
  <w:style w:type="paragraph" w:customStyle="1" w:styleId="2fa">
    <w:name w:val="Стиль2"/>
    <w:basedOn w:val="a2"/>
    <w:next w:val="1ffe"/>
    <w:rsid w:val="004976BA"/>
    <w:pPr>
      <w:suppressAutoHyphens/>
      <w:spacing w:line="360" w:lineRule="auto"/>
      <w:ind w:right="-8" w:firstLine="720"/>
      <w:jc w:val="center"/>
    </w:pPr>
    <w:rPr>
      <w:b/>
      <w:caps/>
      <w:lang w:eastAsia="ar-SA"/>
    </w:rPr>
  </w:style>
  <w:style w:type="paragraph" w:customStyle="1" w:styleId="1fff0">
    <w:name w:val="Текст примечания1"/>
    <w:basedOn w:val="a2"/>
    <w:rsid w:val="004976BA"/>
    <w:pPr>
      <w:suppressAutoHyphens/>
      <w:spacing w:line="360" w:lineRule="auto"/>
      <w:ind w:firstLine="680"/>
    </w:pPr>
    <w:rPr>
      <w:sz w:val="20"/>
      <w:szCs w:val="20"/>
      <w:lang w:eastAsia="ar-SA"/>
    </w:rPr>
  </w:style>
  <w:style w:type="paragraph" w:styleId="affffff6">
    <w:name w:val="annotation text"/>
    <w:basedOn w:val="a2"/>
    <w:link w:val="affffff7"/>
    <w:uiPriority w:val="99"/>
    <w:rsid w:val="004976BA"/>
    <w:pPr>
      <w:suppressAutoHyphens/>
      <w:spacing w:line="360" w:lineRule="auto"/>
      <w:ind w:firstLine="709"/>
    </w:pPr>
    <w:rPr>
      <w:sz w:val="20"/>
      <w:szCs w:val="20"/>
      <w:lang w:eastAsia="ar-SA"/>
    </w:rPr>
  </w:style>
  <w:style w:type="character" w:customStyle="1" w:styleId="affffff7">
    <w:name w:val="Текст примечания Знак"/>
    <w:basedOn w:val="a4"/>
    <w:link w:val="affffff6"/>
    <w:uiPriority w:val="99"/>
    <w:rsid w:val="004976BA"/>
    <w:rPr>
      <w:rFonts w:ascii="Times New Roman" w:eastAsia="Times New Roman" w:hAnsi="Times New Roman" w:cs="Times New Roman"/>
      <w:sz w:val="20"/>
      <w:szCs w:val="20"/>
      <w:lang w:eastAsia="ar-SA"/>
    </w:rPr>
  </w:style>
  <w:style w:type="paragraph" w:styleId="affffff8">
    <w:name w:val="annotation subject"/>
    <w:basedOn w:val="1fff0"/>
    <w:next w:val="1fff0"/>
    <w:link w:val="affffff9"/>
    <w:uiPriority w:val="99"/>
    <w:rsid w:val="004976BA"/>
    <w:rPr>
      <w:b/>
      <w:bCs/>
    </w:rPr>
  </w:style>
  <w:style w:type="character" w:customStyle="1" w:styleId="affffff9">
    <w:name w:val="Тема примечания Знак"/>
    <w:basedOn w:val="affffff7"/>
    <w:link w:val="affffff8"/>
    <w:uiPriority w:val="99"/>
    <w:rsid w:val="004976BA"/>
    <w:rPr>
      <w:rFonts w:ascii="Times New Roman" w:eastAsia="Times New Roman" w:hAnsi="Times New Roman" w:cs="Times New Roman"/>
      <w:b/>
      <w:bCs/>
      <w:sz w:val="20"/>
      <w:szCs w:val="20"/>
      <w:lang w:eastAsia="ar-SA"/>
    </w:rPr>
  </w:style>
  <w:style w:type="paragraph" w:customStyle="1" w:styleId="1fff1">
    <w:name w:val="Схема документа1"/>
    <w:basedOn w:val="a2"/>
    <w:rsid w:val="004976BA"/>
    <w:pPr>
      <w:shd w:val="clear" w:color="auto" w:fill="000080"/>
      <w:suppressAutoHyphens/>
      <w:spacing w:line="360" w:lineRule="auto"/>
      <w:ind w:firstLine="709"/>
    </w:pPr>
    <w:rPr>
      <w:rFonts w:ascii="Tahoma" w:hAnsi="Tahoma" w:cs="Tahoma"/>
      <w:sz w:val="28"/>
      <w:szCs w:val="28"/>
      <w:lang w:eastAsia="ar-SA"/>
    </w:rPr>
  </w:style>
  <w:style w:type="paragraph" w:customStyle="1" w:styleId="affffffa">
    <w:name w:val="База заголовка"/>
    <w:basedOn w:val="a2"/>
    <w:next w:val="a3"/>
    <w:rsid w:val="004976BA"/>
    <w:pPr>
      <w:keepNext/>
      <w:keepLines/>
      <w:suppressAutoHyphens/>
      <w:spacing w:before="140" w:line="220" w:lineRule="atLeast"/>
      <w:ind w:left="1080" w:firstLine="709"/>
    </w:pPr>
    <w:rPr>
      <w:rFonts w:ascii="Arial" w:hAnsi="Arial" w:cs="Arial"/>
      <w:spacing w:val="-4"/>
      <w:kern w:val="1"/>
      <w:sz w:val="22"/>
      <w:szCs w:val="22"/>
      <w:lang w:eastAsia="ar-SA"/>
    </w:rPr>
  </w:style>
  <w:style w:type="paragraph" w:customStyle="1" w:styleId="affffffb">
    <w:name w:val="Цитаты"/>
    <w:basedOn w:val="a2"/>
    <w:rsid w:val="004976BA"/>
    <w:pPr>
      <w:pBdr>
        <w:top w:val="single" w:sz="8" w:space="12" w:color="FFFFFF"/>
        <w:left w:val="single" w:sz="4" w:space="12" w:color="FFFFFF"/>
        <w:bottom w:val="single" w:sz="4" w:space="12" w:color="FFFFFF"/>
        <w:right w:val="single" w:sz="4" w:space="12" w:color="FFFFFF"/>
      </w:pBdr>
      <w:shd w:val="clear" w:color="auto" w:fill="F2F2F2"/>
      <w:suppressAutoHyphens/>
      <w:spacing w:after="240" w:line="220" w:lineRule="atLeast"/>
      <w:ind w:left="1368" w:right="240" w:firstLine="709"/>
    </w:pPr>
    <w:rPr>
      <w:rFonts w:ascii="Arial Narrow" w:hAnsi="Arial Narrow" w:cs="Arial Narrow"/>
      <w:spacing w:val="-5"/>
      <w:sz w:val="20"/>
      <w:szCs w:val="20"/>
      <w:lang w:eastAsia="ar-SA"/>
    </w:rPr>
  </w:style>
  <w:style w:type="paragraph" w:customStyle="1" w:styleId="affffffc">
    <w:name w:val="Заголовок части"/>
    <w:basedOn w:val="a2"/>
    <w:rsid w:val="004976BA"/>
    <w:pPr>
      <w:shd w:val="clear" w:color="auto" w:fill="000000"/>
      <w:suppressAutoHyphens/>
      <w:spacing w:line="660" w:lineRule="exact"/>
      <w:ind w:firstLine="709"/>
      <w:jc w:val="center"/>
    </w:pPr>
    <w:rPr>
      <w:rFonts w:ascii="Arial Black" w:hAnsi="Arial Black" w:cs="Arial Black"/>
      <w:color w:val="FFFFFF"/>
      <w:spacing w:val="-40"/>
      <w:sz w:val="84"/>
      <w:szCs w:val="84"/>
      <w:lang w:eastAsia="ar-SA"/>
    </w:rPr>
  </w:style>
  <w:style w:type="paragraph" w:customStyle="1" w:styleId="affffffd">
    <w:name w:val="База сноски"/>
    <w:basedOn w:val="a2"/>
    <w:rsid w:val="004976BA"/>
    <w:pPr>
      <w:keepLines/>
      <w:suppressAutoHyphens/>
      <w:spacing w:line="200" w:lineRule="atLeast"/>
      <w:ind w:left="1080" w:firstLine="709"/>
    </w:pPr>
    <w:rPr>
      <w:rFonts w:ascii="Arial" w:hAnsi="Arial" w:cs="Arial"/>
      <w:spacing w:val="-5"/>
      <w:sz w:val="16"/>
      <w:szCs w:val="16"/>
      <w:lang w:eastAsia="ar-SA"/>
    </w:rPr>
  </w:style>
  <w:style w:type="paragraph" w:customStyle="1" w:styleId="affffffe">
    <w:name w:val="Заголовок титульного листа"/>
    <w:basedOn w:val="affffffa"/>
    <w:next w:val="a2"/>
    <w:rsid w:val="004976BA"/>
    <w:pPr>
      <w:pBdr>
        <w:top w:val="single" w:sz="40" w:space="31" w:color="000000"/>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
    <w:name w:val="База верхнего колонтитула"/>
    <w:basedOn w:val="a2"/>
    <w:rsid w:val="004976BA"/>
    <w:pPr>
      <w:keepLines/>
      <w:tabs>
        <w:tab w:val="center" w:pos="4320"/>
        <w:tab w:val="right" w:pos="8640"/>
      </w:tabs>
      <w:suppressAutoHyphens/>
      <w:spacing w:line="190" w:lineRule="atLeast"/>
      <w:ind w:left="1080" w:firstLine="709"/>
    </w:pPr>
    <w:rPr>
      <w:rFonts w:ascii="Arial" w:hAnsi="Arial" w:cs="Arial"/>
      <w:caps/>
      <w:spacing w:val="-5"/>
      <w:sz w:val="15"/>
      <w:szCs w:val="15"/>
      <w:lang w:eastAsia="ar-SA"/>
    </w:rPr>
  </w:style>
  <w:style w:type="paragraph" w:customStyle="1" w:styleId="afffffff0">
    <w:name w:val="Верхний колонтитул (четный)"/>
    <w:basedOn w:val="ad"/>
    <w:rsid w:val="004976BA"/>
    <w:pPr>
      <w:keepLines/>
      <w:pBdr>
        <w:bottom w:val="single" w:sz="4" w:space="1" w:color="000000"/>
      </w:pBdr>
      <w:tabs>
        <w:tab w:val="center" w:pos="4320"/>
        <w:tab w:val="right" w:pos="8640"/>
      </w:tabs>
      <w:suppressAutoHyphens/>
      <w:spacing w:after="600" w:line="190" w:lineRule="atLeast"/>
      <w:ind w:left="1080" w:firstLine="709"/>
    </w:pPr>
    <w:rPr>
      <w:rFonts w:ascii="Arial" w:hAnsi="Arial" w:cs="Arial"/>
      <w:caps/>
      <w:spacing w:val="-5"/>
      <w:sz w:val="15"/>
      <w:szCs w:val="15"/>
      <w:lang w:eastAsia="ar-SA"/>
    </w:rPr>
  </w:style>
  <w:style w:type="paragraph" w:customStyle="1" w:styleId="afffffff1">
    <w:name w:val="Верхний колонтитул (первый)"/>
    <w:basedOn w:val="ad"/>
    <w:rsid w:val="004976BA"/>
    <w:pPr>
      <w:keepLines/>
      <w:pBdr>
        <w:top w:val="single" w:sz="4" w:space="2" w:color="000000"/>
      </w:pBdr>
      <w:tabs>
        <w:tab w:val="center" w:pos="4320"/>
        <w:tab w:val="right" w:pos="8640"/>
      </w:tabs>
      <w:suppressAutoHyphens/>
      <w:spacing w:line="190" w:lineRule="atLeast"/>
      <w:ind w:left="1080" w:firstLine="709"/>
      <w:jc w:val="right"/>
    </w:pPr>
    <w:rPr>
      <w:rFonts w:ascii="Arial" w:hAnsi="Arial" w:cs="Arial"/>
      <w:caps/>
      <w:spacing w:val="-5"/>
      <w:sz w:val="15"/>
      <w:szCs w:val="15"/>
      <w:lang w:eastAsia="ar-SA"/>
    </w:rPr>
  </w:style>
  <w:style w:type="paragraph" w:customStyle="1" w:styleId="afffffff2">
    <w:name w:val="Верхний колонтитул (нечетный)"/>
    <w:basedOn w:val="ad"/>
    <w:rsid w:val="004976BA"/>
    <w:pPr>
      <w:keepLines/>
      <w:pBdr>
        <w:bottom w:val="single" w:sz="4" w:space="1" w:color="000000"/>
      </w:pBdr>
      <w:tabs>
        <w:tab w:val="center" w:pos="4320"/>
        <w:tab w:val="right" w:pos="8640"/>
      </w:tabs>
      <w:suppressAutoHyphens/>
      <w:spacing w:after="600" w:line="190" w:lineRule="atLeast"/>
      <w:ind w:left="1080" w:firstLine="709"/>
    </w:pPr>
    <w:rPr>
      <w:rFonts w:ascii="Arial" w:hAnsi="Arial" w:cs="Arial"/>
      <w:caps/>
      <w:spacing w:val="-5"/>
      <w:sz w:val="15"/>
      <w:szCs w:val="15"/>
      <w:lang w:eastAsia="ar-SA"/>
    </w:rPr>
  </w:style>
  <w:style w:type="paragraph" w:customStyle="1" w:styleId="afffffff3">
    <w:name w:val="База указателя"/>
    <w:basedOn w:val="a2"/>
    <w:rsid w:val="004976BA"/>
    <w:pPr>
      <w:suppressAutoHyphens/>
      <w:spacing w:line="240" w:lineRule="atLeast"/>
      <w:ind w:left="360" w:hanging="360"/>
    </w:pPr>
    <w:rPr>
      <w:rFonts w:ascii="Arial" w:hAnsi="Arial" w:cs="Arial"/>
      <w:spacing w:val="-5"/>
      <w:sz w:val="18"/>
      <w:szCs w:val="18"/>
      <w:lang w:eastAsia="ar-SA"/>
    </w:rPr>
  </w:style>
  <w:style w:type="paragraph" w:customStyle="1" w:styleId="1fff2">
    <w:name w:val="Маркированный список1"/>
    <w:basedOn w:val="1ff7"/>
    <w:rsid w:val="004976BA"/>
    <w:pPr>
      <w:tabs>
        <w:tab w:val="left" w:pos="1026"/>
      </w:tabs>
      <w:ind w:left="-2245"/>
    </w:pPr>
  </w:style>
  <w:style w:type="paragraph" w:customStyle="1" w:styleId="afffffff4">
    <w:name w:val="Содержимое таблицы"/>
    <w:basedOn w:val="a2"/>
    <w:rsid w:val="004976BA"/>
    <w:pPr>
      <w:suppressLineNumbers/>
      <w:suppressAutoHyphens/>
      <w:spacing w:line="360" w:lineRule="auto"/>
      <w:ind w:firstLine="709"/>
    </w:pPr>
    <w:rPr>
      <w:lang w:eastAsia="ar-SA"/>
    </w:rPr>
  </w:style>
  <w:style w:type="paragraph" w:customStyle="1" w:styleId="afffffff5">
    <w:name w:val="Заголовок таблицы"/>
    <w:basedOn w:val="a2"/>
    <w:rsid w:val="004976BA"/>
    <w:pPr>
      <w:suppressAutoHyphens/>
      <w:spacing w:before="60" w:line="360" w:lineRule="auto"/>
      <w:ind w:firstLine="709"/>
      <w:jc w:val="center"/>
    </w:pPr>
    <w:rPr>
      <w:rFonts w:ascii="Arial Black" w:hAnsi="Arial Black" w:cs="Arial Black"/>
      <w:spacing w:val="-5"/>
      <w:sz w:val="16"/>
      <w:szCs w:val="16"/>
      <w:lang w:eastAsia="ar-SA"/>
    </w:rPr>
  </w:style>
  <w:style w:type="paragraph" w:customStyle="1" w:styleId="1fff3">
    <w:name w:val="Шапка1"/>
    <w:basedOn w:val="a3"/>
    <w:rsid w:val="004976BA"/>
    <w:pPr>
      <w:keepLines/>
      <w:tabs>
        <w:tab w:val="left" w:pos="3600"/>
        <w:tab w:val="left" w:pos="4680"/>
      </w:tabs>
      <w:suppressAutoHyphens/>
      <w:spacing w:line="280" w:lineRule="exact"/>
      <w:ind w:left="1080" w:right="2160" w:hanging="1080"/>
    </w:pPr>
    <w:rPr>
      <w:rFonts w:ascii="Arial" w:eastAsia="Calibri" w:hAnsi="Arial" w:cs="Arial"/>
      <w:sz w:val="22"/>
      <w:szCs w:val="22"/>
      <w:lang w:eastAsia="ar-SA"/>
    </w:rPr>
  </w:style>
  <w:style w:type="paragraph" w:customStyle="1" w:styleId="afffffff6">
    <w:name w:val="База оглавления"/>
    <w:basedOn w:val="a2"/>
    <w:rsid w:val="004976BA"/>
    <w:pPr>
      <w:tabs>
        <w:tab w:val="right" w:leader="dot" w:pos="6480"/>
      </w:tabs>
      <w:suppressAutoHyphens/>
      <w:spacing w:after="240" w:line="240" w:lineRule="atLeast"/>
      <w:ind w:firstLine="709"/>
    </w:pPr>
    <w:rPr>
      <w:rFonts w:ascii="Arial" w:hAnsi="Arial" w:cs="Arial"/>
      <w:spacing w:val="-5"/>
      <w:sz w:val="20"/>
      <w:szCs w:val="20"/>
      <w:lang w:eastAsia="ar-SA"/>
    </w:rPr>
  </w:style>
  <w:style w:type="paragraph" w:styleId="HTML9">
    <w:name w:val="HTML Address"/>
    <w:basedOn w:val="a2"/>
    <w:link w:val="HTMLa"/>
    <w:rsid w:val="004976BA"/>
    <w:pPr>
      <w:suppressAutoHyphens/>
      <w:spacing w:line="360" w:lineRule="auto"/>
      <w:ind w:left="1080" w:firstLine="709"/>
    </w:pPr>
    <w:rPr>
      <w:rFonts w:ascii="Arial" w:hAnsi="Arial"/>
      <w:i/>
      <w:iCs/>
      <w:spacing w:val="-5"/>
      <w:sz w:val="20"/>
      <w:szCs w:val="20"/>
      <w:lang w:eastAsia="ar-SA"/>
    </w:rPr>
  </w:style>
  <w:style w:type="character" w:customStyle="1" w:styleId="HTMLa">
    <w:name w:val="Адрес HTML Знак"/>
    <w:basedOn w:val="a4"/>
    <w:link w:val="HTML9"/>
    <w:rsid w:val="004976BA"/>
    <w:rPr>
      <w:rFonts w:ascii="Arial" w:eastAsia="Times New Roman" w:hAnsi="Arial" w:cs="Times New Roman"/>
      <w:i/>
      <w:iCs/>
      <w:spacing w:val="-5"/>
      <w:sz w:val="20"/>
      <w:szCs w:val="20"/>
      <w:lang w:eastAsia="ar-SA"/>
    </w:rPr>
  </w:style>
  <w:style w:type="paragraph" w:styleId="afffffff7">
    <w:name w:val="envelope address"/>
    <w:basedOn w:val="a2"/>
    <w:semiHidden/>
    <w:rsid w:val="004976BA"/>
    <w:pPr>
      <w:suppressAutoHyphens/>
      <w:spacing w:line="360" w:lineRule="auto"/>
      <w:ind w:left="2880" w:firstLine="709"/>
    </w:pPr>
    <w:rPr>
      <w:rFonts w:ascii="Arial" w:hAnsi="Arial" w:cs="Arial"/>
      <w:spacing w:val="-5"/>
      <w:sz w:val="28"/>
      <w:szCs w:val="28"/>
      <w:lang w:eastAsia="ar-SA"/>
    </w:rPr>
  </w:style>
  <w:style w:type="paragraph" w:customStyle="1" w:styleId="1fff4">
    <w:name w:val="Дата1"/>
    <w:basedOn w:val="a2"/>
    <w:next w:val="a2"/>
    <w:rsid w:val="004976BA"/>
    <w:pPr>
      <w:suppressAutoHyphens/>
      <w:spacing w:line="360" w:lineRule="auto"/>
      <w:ind w:left="1080" w:firstLine="709"/>
    </w:pPr>
    <w:rPr>
      <w:rFonts w:ascii="Arial" w:hAnsi="Arial" w:cs="Arial"/>
      <w:spacing w:val="-5"/>
      <w:sz w:val="20"/>
      <w:szCs w:val="20"/>
      <w:lang w:eastAsia="ar-SA"/>
    </w:rPr>
  </w:style>
  <w:style w:type="paragraph" w:customStyle="1" w:styleId="1fff5">
    <w:name w:val="Заголовок записки1"/>
    <w:basedOn w:val="a2"/>
    <w:next w:val="a2"/>
    <w:rsid w:val="004976BA"/>
    <w:pPr>
      <w:suppressAutoHyphens/>
      <w:spacing w:line="360" w:lineRule="auto"/>
      <w:ind w:left="1080" w:firstLine="709"/>
    </w:pPr>
    <w:rPr>
      <w:rFonts w:ascii="Arial" w:hAnsi="Arial" w:cs="Arial"/>
      <w:spacing w:val="-5"/>
      <w:sz w:val="20"/>
      <w:szCs w:val="20"/>
      <w:lang w:eastAsia="ar-SA"/>
    </w:rPr>
  </w:style>
  <w:style w:type="paragraph" w:customStyle="1" w:styleId="1fff6">
    <w:name w:val="Красная строка1"/>
    <w:basedOn w:val="a3"/>
    <w:rsid w:val="004976BA"/>
    <w:pPr>
      <w:suppressAutoHyphens/>
      <w:spacing w:line="360" w:lineRule="auto"/>
      <w:ind w:left="1080" w:firstLine="210"/>
    </w:pPr>
    <w:rPr>
      <w:rFonts w:ascii="Arial" w:eastAsia="Calibri" w:hAnsi="Arial" w:cs="Arial"/>
      <w:spacing w:val="-5"/>
      <w:sz w:val="20"/>
      <w:szCs w:val="20"/>
      <w:lang w:eastAsia="ar-SA"/>
    </w:rPr>
  </w:style>
  <w:style w:type="paragraph" w:customStyle="1" w:styleId="219">
    <w:name w:val="Красная строка 21"/>
    <w:basedOn w:val="afc"/>
    <w:rsid w:val="004976BA"/>
    <w:pPr>
      <w:spacing w:line="276" w:lineRule="auto"/>
      <w:ind w:firstLine="709"/>
    </w:pPr>
    <w:rPr>
      <w:rFonts w:eastAsia="Calibri"/>
      <w:sz w:val="22"/>
      <w:szCs w:val="22"/>
      <w:lang w:eastAsia="en-US"/>
    </w:rPr>
  </w:style>
  <w:style w:type="paragraph" w:customStyle="1" w:styleId="2fb">
    <w:name w:val="Название объекта2"/>
    <w:basedOn w:val="a2"/>
    <w:rsid w:val="004976BA"/>
    <w:pPr>
      <w:suppressAutoHyphens/>
      <w:spacing w:line="360" w:lineRule="auto"/>
      <w:ind w:left="1080" w:firstLine="709"/>
    </w:pPr>
    <w:rPr>
      <w:rFonts w:ascii="Arial" w:hAnsi="Arial" w:cs="Arial"/>
      <w:spacing w:val="-5"/>
      <w:sz w:val="20"/>
      <w:szCs w:val="20"/>
      <w:lang w:eastAsia="ar-SA"/>
    </w:rPr>
  </w:style>
  <w:style w:type="paragraph" w:customStyle="1" w:styleId="2fc">
    <w:name w:val="Цитата2"/>
    <w:basedOn w:val="a2"/>
    <w:rsid w:val="004976BA"/>
    <w:pPr>
      <w:suppressAutoHyphens/>
      <w:spacing w:line="360" w:lineRule="auto"/>
      <w:ind w:left="526" w:right="43" w:firstLine="709"/>
    </w:pPr>
    <w:rPr>
      <w:sz w:val="28"/>
      <w:szCs w:val="20"/>
      <w:lang w:eastAsia="ar-SA"/>
    </w:rPr>
  </w:style>
  <w:style w:type="paragraph" w:customStyle="1" w:styleId="2fd">
    <w:name w:val="Маркированный список2"/>
    <w:basedOn w:val="a2"/>
    <w:rsid w:val="004976BA"/>
    <w:pPr>
      <w:suppressAutoHyphens/>
      <w:spacing w:before="280" w:after="280" w:line="360" w:lineRule="auto"/>
      <w:ind w:firstLine="709"/>
    </w:pPr>
    <w:rPr>
      <w:sz w:val="28"/>
      <w:lang w:eastAsia="ar-SA"/>
    </w:rPr>
  </w:style>
  <w:style w:type="paragraph" w:customStyle="1" w:styleId="2fe">
    <w:name w:val="Нумерованный список2"/>
    <w:basedOn w:val="a2"/>
    <w:rsid w:val="004976BA"/>
    <w:pPr>
      <w:suppressAutoHyphens/>
      <w:spacing w:before="280" w:after="280" w:line="360" w:lineRule="auto"/>
      <w:ind w:firstLine="709"/>
    </w:pPr>
    <w:rPr>
      <w:sz w:val="28"/>
      <w:lang w:eastAsia="ar-SA"/>
    </w:rPr>
  </w:style>
  <w:style w:type="paragraph" w:customStyle="1" w:styleId="afffffff8">
    <w:name w:val="Таблица"/>
    <w:basedOn w:val="a2"/>
    <w:rsid w:val="004976BA"/>
    <w:pPr>
      <w:suppressAutoHyphens/>
    </w:pPr>
    <w:rPr>
      <w:lang w:eastAsia="ar-SA"/>
    </w:rPr>
  </w:style>
  <w:style w:type="paragraph" w:customStyle="1" w:styleId="S6">
    <w:name w:val="S_Титульный"/>
    <w:basedOn w:val="affffffe"/>
    <w:rsid w:val="004976BA"/>
    <w:pPr>
      <w:keepNext w:val="0"/>
      <w:keepLines w:val="0"/>
      <w:pBdr>
        <w:top w:val="none" w:sz="0" w:space="0" w:color="auto"/>
      </w:pBdr>
      <w:spacing w:before="0" w:after="0" w:line="360" w:lineRule="auto"/>
      <w:ind w:left="3060" w:firstLine="0"/>
      <w:jc w:val="right"/>
    </w:pPr>
    <w:rPr>
      <w:rFonts w:ascii="Times New Roman" w:hAnsi="Times New Roman" w:cs="Times New Roman"/>
      <w:bCs w:val="0"/>
      <w:caps/>
      <w:spacing w:val="0"/>
      <w:sz w:val="24"/>
      <w:szCs w:val="24"/>
    </w:rPr>
  </w:style>
  <w:style w:type="paragraph" w:customStyle="1" w:styleId="xl27">
    <w:name w:val="xl27"/>
    <w:basedOn w:val="a2"/>
    <w:rsid w:val="004976BA"/>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28">
    <w:name w:val="xl28"/>
    <w:basedOn w:val="a2"/>
    <w:rsid w:val="004976BA"/>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29">
    <w:name w:val="xl29"/>
    <w:basedOn w:val="a2"/>
    <w:rsid w:val="004976BA"/>
    <w:pPr>
      <w:pBdr>
        <w:top w:val="single" w:sz="4" w:space="0" w:color="000000"/>
        <w:left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30">
    <w:name w:val="xl30"/>
    <w:basedOn w:val="a2"/>
    <w:rsid w:val="004976BA"/>
    <w:pPr>
      <w:pBdr>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31">
    <w:name w:val="xl31"/>
    <w:basedOn w:val="a2"/>
    <w:rsid w:val="004976BA"/>
    <w:pPr>
      <w:pBdr>
        <w:top w:val="single" w:sz="4" w:space="0" w:color="000000"/>
        <w:left w:val="single" w:sz="4" w:space="0" w:color="000000"/>
        <w:bottom w:val="single" w:sz="4" w:space="0" w:color="000000"/>
      </w:pBdr>
      <w:suppressAutoHyphens/>
      <w:spacing w:before="280" w:after="280"/>
      <w:jc w:val="center"/>
      <w:textAlignment w:val="center"/>
    </w:pPr>
    <w:rPr>
      <w:sz w:val="22"/>
      <w:szCs w:val="22"/>
      <w:lang w:eastAsia="ar-SA"/>
    </w:rPr>
  </w:style>
  <w:style w:type="paragraph" w:customStyle="1" w:styleId="xl32">
    <w:name w:val="xl32"/>
    <w:basedOn w:val="a2"/>
    <w:rsid w:val="004976BA"/>
    <w:pPr>
      <w:pBdr>
        <w:top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33">
    <w:name w:val="xl33"/>
    <w:basedOn w:val="a2"/>
    <w:rsid w:val="004976BA"/>
    <w:pPr>
      <w:pBdr>
        <w:left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34">
    <w:name w:val="xl34"/>
    <w:basedOn w:val="a2"/>
    <w:rsid w:val="004976BA"/>
    <w:pPr>
      <w:pBdr>
        <w:top w:val="single" w:sz="4" w:space="0" w:color="000000"/>
        <w:left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35">
    <w:name w:val="xl35"/>
    <w:basedOn w:val="a2"/>
    <w:rsid w:val="004976BA"/>
    <w:pPr>
      <w:pBdr>
        <w:left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36">
    <w:name w:val="xl36"/>
    <w:basedOn w:val="a2"/>
    <w:rsid w:val="004976BA"/>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37">
    <w:name w:val="xl37"/>
    <w:basedOn w:val="a2"/>
    <w:rsid w:val="004976BA"/>
    <w:pPr>
      <w:pBdr>
        <w:top w:val="single" w:sz="4" w:space="0" w:color="000000"/>
        <w:left w:val="single" w:sz="4" w:space="0" w:color="000000"/>
        <w:bottom w:val="single" w:sz="4" w:space="0" w:color="000000"/>
      </w:pBdr>
      <w:suppressAutoHyphens/>
      <w:spacing w:before="280" w:after="280"/>
      <w:jc w:val="center"/>
      <w:textAlignment w:val="center"/>
    </w:pPr>
    <w:rPr>
      <w:sz w:val="22"/>
      <w:szCs w:val="22"/>
      <w:lang w:eastAsia="ar-SA"/>
    </w:rPr>
  </w:style>
  <w:style w:type="paragraph" w:customStyle="1" w:styleId="xl38">
    <w:name w:val="xl38"/>
    <w:basedOn w:val="a2"/>
    <w:rsid w:val="004976BA"/>
    <w:pPr>
      <w:pBdr>
        <w:top w:val="single" w:sz="4" w:space="0" w:color="000000"/>
        <w:bottom w:val="single" w:sz="4" w:space="0" w:color="000000"/>
      </w:pBdr>
      <w:suppressAutoHyphens/>
      <w:spacing w:before="280" w:after="280"/>
      <w:jc w:val="center"/>
      <w:textAlignment w:val="center"/>
    </w:pPr>
    <w:rPr>
      <w:sz w:val="22"/>
      <w:szCs w:val="22"/>
      <w:lang w:eastAsia="ar-SA"/>
    </w:rPr>
  </w:style>
  <w:style w:type="paragraph" w:customStyle="1" w:styleId="xl39">
    <w:name w:val="xl39"/>
    <w:basedOn w:val="a2"/>
    <w:rsid w:val="004976BA"/>
    <w:pPr>
      <w:pBdr>
        <w:top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40">
    <w:name w:val="xl40"/>
    <w:basedOn w:val="a2"/>
    <w:rsid w:val="004976BA"/>
    <w:pPr>
      <w:pBdr>
        <w:top w:val="single" w:sz="4" w:space="0" w:color="000000"/>
        <w:left w:val="single" w:sz="4" w:space="0" w:color="000000"/>
        <w:bottom w:val="single" w:sz="4" w:space="0" w:color="000000"/>
      </w:pBdr>
      <w:suppressAutoHyphens/>
      <w:spacing w:before="280" w:after="280"/>
      <w:jc w:val="center"/>
      <w:textAlignment w:val="center"/>
    </w:pPr>
    <w:rPr>
      <w:sz w:val="22"/>
      <w:szCs w:val="22"/>
      <w:lang w:eastAsia="ar-SA"/>
    </w:rPr>
  </w:style>
  <w:style w:type="paragraph" w:customStyle="1" w:styleId="xl41">
    <w:name w:val="xl41"/>
    <w:basedOn w:val="a2"/>
    <w:rsid w:val="004976BA"/>
    <w:pPr>
      <w:pBdr>
        <w:top w:val="single" w:sz="4" w:space="0" w:color="000000"/>
        <w:bottom w:val="single" w:sz="4" w:space="0" w:color="000000"/>
      </w:pBdr>
      <w:suppressAutoHyphens/>
      <w:spacing w:before="280" w:after="280"/>
      <w:jc w:val="center"/>
      <w:textAlignment w:val="center"/>
    </w:pPr>
    <w:rPr>
      <w:sz w:val="22"/>
      <w:szCs w:val="22"/>
      <w:lang w:eastAsia="ar-SA"/>
    </w:rPr>
  </w:style>
  <w:style w:type="paragraph" w:customStyle="1" w:styleId="xl42">
    <w:name w:val="xl42"/>
    <w:basedOn w:val="a2"/>
    <w:rsid w:val="004976BA"/>
    <w:pPr>
      <w:pBdr>
        <w:top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43">
    <w:name w:val="xl43"/>
    <w:basedOn w:val="a2"/>
    <w:rsid w:val="004976BA"/>
    <w:pPr>
      <w:pBdr>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23">
    <w:name w:val="xl23"/>
    <w:basedOn w:val="a2"/>
    <w:rsid w:val="004976BA"/>
    <w:pPr>
      <w:pBdr>
        <w:top w:val="single" w:sz="4" w:space="0" w:color="000000"/>
        <w:left w:val="single" w:sz="4" w:space="0" w:color="000000"/>
        <w:bottom w:val="single" w:sz="4" w:space="0" w:color="000000"/>
        <w:right w:val="single" w:sz="4" w:space="0" w:color="000000"/>
      </w:pBdr>
      <w:suppressAutoHyphens/>
      <w:spacing w:before="280" w:after="280"/>
      <w:jc w:val="left"/>
    </w:pPr>
    <w:rPr>
      <w:sz w:val="22"/>
      <w:szCs w:val="22"/>
      <w:lang w:eastAsia="ar-SA"/>
    </w:rPr>
  </w:style>
  <w:style w:type="paragraph" w:customStyle="1" w:styleId="xl24">
    <w:name w:val="xl24"/>
    <w:basedOn w:val="a2"/>
    <w:rsid w:val="004976BA"/>
    <w:pPr>
      <w:pBdr>
        <w:top w:val="single" w:sz="4" w:space="0" w:color="000000"/>
        <w:left w:val="single" w:sz="4" w:space="0" w:color="000000"/>
        <w:bottom w:val="single" w:sz="4" w:space="0" w:color="000000"/>
        <w:right w:val="single" w:sz="4" w:space="0" w:color="000000"/>
      </w:pBdr>
      <w:suppressAutoHyphens/>
      <w:spacing w:before="280" w:after="280"/>
      <w:jc w:val="center"/>
    </w:pPr>
    <w:rPr>
      <w:b/>
      <w:bCs/>
      <w:sz w:val="22"/>
      <w:szCs w:val="22"/>
      <w:lang w:eastAsia="ar-SA"/>
    </w:rPr>
  </w:style>
  <w:style w:type="paragraph" w:customStyle="1" w:styleId="xl25">
    <w:name w:val="xl25"/>
    <w:basedOn w:val="a2"/>
    <w:rsid w:val="004976BA"/>
    <w:pPr>
      <w:pBdr>
        <w:top w:val="single" w:sz="4" w:space="0" w:color="000000"/>
        <w:left w:val="single" w:sz="4" w:space="0" w:color="000000"/>
        <w:bottom w:val="single" w:sz="4" w:space="0" w:color="000000"/>
        <w:right w:val="single" w:sz="4" w:space="0" w:color="000000"/>
      </w:pBdr>
      <w:suppressAutoHyphens/>
      <w:spacing w:before="280" w:after="280"/>
      <w:jc w:val="left"/>
    </w:pPr>
    <w:rPr>
      <w:b/>
      <w:bCs/>
      <w:sz w:val="22"/>
      <w:szCs w:val="22"/>
      <w:lang w:eastAsia="ar-SA"/>
    </w:rPr>
  </w:style>
  <w:style w:type="paragraph" w:customStyle="1" w:styleId="xl26">
    <w:name w:val="xl26"/>
    <w:basedOn w:val="a2"/>
    <w:rsid w:val="004976BA"/>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44">
    <w:name w:val="xl44"/>
    <w:basedOn w:val="a2"/>
    <w:rsid w:val="004976BA"/>
    <w:pPr>
      <w:pBdr>
        <w:top w:val="single" w:sz="4" w:space="0" w:color="000000"/>
        <w:left w:val="single" w:sz="4" w:space="0" w:color="000000"/>
        <w:bottom w:val="single" w:sz="4" w:space="0" w:color="000000"/>
        <w:right w:val="single" w:sz="4" w:space="0" w:color="000000"/>
      </w:pBdr>
      <w:suppressAutoHyphens/>
      <w:spacing w:before="280" w:after="280"/>
      <w:jc w:val="left"/>
      <w:textAlignment w:val="center"/>
    </w:pPr>
    <w:rPr>
      <w:lang w:eastAsia="ar-SA"/>
    </w:rPr>
  </w:style>
  <w:style w:type="paragraph" w:customStyle="1" w:styleId="xl45">
    <w:name w:val="xl45"/>
    <w:basedOn w:val="a2"/>
    <w:rsid w:val="004976BA"/>
    <w:pPr>
      <w:pBdr>
        <w:top w:val="single" w:sz="4" w:space="0" w:color="000000"/>
        <w:left w:val="single" w:sz="4" w:space="0" w:color="000000"/>
        <w:right w:val="single" w:sz="4" w:space="0" w:color="000000"/>
      </w:pBdr>
      <w:suppressAutoHyphens/>
      <w:spacing w:before="280" w:after="280"/>
      <w:jc w:val="center"/>
      <w:textAlignment w:val="center"/>
    </w:pPr>
    <w:rPr>
      <w:lang w:eastAsia="ar-SA"/>
    </w:rPr>
  </w:style>
  <w:style w:type="paragraph" w:customStyle="1" w:styleId="xl46">
    <w:name w:val="xl46"/>
    <w:basedOn w:val="a2"/>
    <w:rsid w:val="004976BA"/>
    <w:pPr>
      <w:pBdr>
        <w:left w:val="single" w:sz="4" w:space="0" w:color="000000"/>
        <w:bottom w:val="single" w:sz="4" w:space="0" w:color="000000"/>
        <w:right w:val="single" w:sz="4" w:space="0" w:color="000000"/>
      </w:pBdr>
      <w:suppressAutoHyphens/>
      <w:spacing w:before="280" w:after="280"/>
      <w:jc w:val="center"/>
      <w:textAlignment w:val="center"/>
    </w:pPr>
    <w:rPr>
      <w:lang w:eastAsia="ar-SA"/>
    </w:rPr>
  </w:style>
  <w:style w:type="paragraph" w:customStyle="1" w:styleId="xl47">
    <w:name w:val="xl47"/>
    <w:basedOn w:val="a2"/>
    <w:rsid w:val="004976BA"/>
    <w:pPr>
      <w:pBdr>
        <w:top w:val="single" w:sz="4" w:space="0" w:color="000000"/>
        <w:left w:val="single" w:sz="4" w:space="0" w:color="000000"/>
        <w:right w:val="single" w:sz="4" w:space="0" w:color="000000"/>
      </w:pBdr>
      <w:suppressAutoHyphens/>
      <w:spacing w:before="280" w:after="280"/>
      <w:jc w:val="center"/>
      <w:textAlignment w:val="center"/>
    </w:pPr>
    <w:rPr>
      <w:lang w:eastAsia="ar-SA"/>
    </w:rPr>
  </w:style>
  <w:style w:type="paragraph" w:customStyle="1" w:styleId="xl48">
    <w:name w:val="xl48"/>
    <w:basedOn w:val="a2"/>
    <w:rsid w:val="004976BA"/>
    <w:pPr>
      <w:pBdr>
        <w:left w:val="single" w:sz="4" w:space="0" w:color="000000"/>
        <w:bottom w:val="single" w:sz="4" w:space="0" w:color="000000"/>
        <w:right w:val="single" w:sz="4" w:space="0" w:color="000000"/>
      </w:pBdr>
      <w:suppressAutoHyphens/>
      <w:spacing w:before="280" w:after="280"/>
      <w:jc w:val="center"/>
      <w:textAlignment w:val="center"/>
    </w:pPr>
    <w:rPr>
      <w:lang w:eastAsia="ar-SA"/>
    </w:rPr>
  </w:style>
  <w:style w:type="paragraph" w:customStyle="1" w:styleId="xl49">
    <w:name w:val="xl49"/>
    <w:basedOn w:val="a2"/>
    <w:rsid w:val="004976BA"/>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lang w:eastAsia="ar-SA"/>
    </w:rPr>
  </w:style>
  <w:style w:type="paragraph" w:customStyle="1" w:styleId="xl50">
    <w:name w:val="xl50"/>
    <w:basedOn w:val="a2"/>
    <w:rsid w:val="004976BA"/>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lang w:eastAsia="ar-SA"/>
    </w:rPr>
  </w:style>
  <w:style w:type="paragraph" w:customStyle="1" w:styleId="xl51">
    <w:name w:val="xl51"/>
    <w:basedOn w:val="a2"/>
    <w:rsid w:val="004976BA"/>
    <w:pPr>
      <w:pBdr>
        <w:top w:val="single" w:sz="4" w:space="0" w:color="000000"/>
        <w:left w:val="single" w:sz="4" w:space="0" w:color="000000"/>
        <w:bottom w:val="single" w:sz="4" w:space="0" w:color="000000"/>
        <w:right w:val="single" w:sz="4" w:space="0" w:color="000000"/>
      </w:pBdr>
      <w:suppressAutoHyphens/>
      <w:spacing w:before="280" w:after="280"/>
      <w:jc w:val="left"/>
      <w:textAlignment w:val="center"/>
    </w:pPr>
    <w:rPr>
      <w:color w:val="FF0000"/>
      <w:lang w:eastAsia="ar-SA"/>
    </w:rPr>
  </w:style>
  <w:style w:type="paragraph" w:customStyle="1" w:styleId="xl52">
    <w:name w:val="xl52"/>
    <w:basedOn w:val="a2"/>
    <w:rsid w:val="004976BA"/>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color w:val="FF0000"/>
      <w:lang w:eastAsia="ar-SA"/>
    </w:rPr>
  </w:style>
  <w:style w:type="paragraph" w:customStyle="1" w:styleId="xl53">
    <w:name w:val="xl53"/>
    <w:basedOn w:val="a2"/>
    <w:rsid w:val="004976BA"/>
    <w:pPr>
      <w:pBdr>
        <w:top w:val="single" w:sz="4" w:space="0" w:color="000000"/>
        <w:left w:val="single" w:sz="4" w:space="0" w:color="000000"/>
        <w:right w:val="single" w:sz="4" w:space="0" w:color="000000"/>
      </w:pBdr>
      <w:suppressAutoHyphens/>
      <w:spacing w:before="280" w:after="280"/>
      <w:jc w:val="center"/>
      <w:textAlignment w:val="center"/>
    </w:pPr>
    <w:rPr>
      <w:lang w:eastAsia="ar-SA"/>
    </w:rPr>
  </w:style>
  <w:style w:type="paragraph" w:customStyle="1" w:styleId="xl54">
    <w:name w:val="xl54"/>
    <w:basedOn w:val="a2"/>
    <w:rsid w:val="004976BA"/>
    <w:pPr>
      <w:pBdr>
        <w:left w:val="single" w:sz="4" w:space="0" w:color="000000"/>
        <w:bottom w:val="single" w:sz="4" w:space="0" w:color="000000"/>
        <w:right w:val="single" w:sz="4" w:space="0" w:color="000000"/>
      </w:pBdr>
      <w:suppressAutoHyphens/>
      <w:spacing w:before="280" w:after="280"/>
      <w:jc w:val="center"/>
      <w:textAlignment w:val="center"/>
    </w:pPr>
    <w:rPr>
      <w:lang w:eastAsia="ar-SA"/>
    </w:rPr>
  </w:style>
  <w:style w:type="paragraph" w:customStyle="1" w:styleId="xl55">
    <w:name w:val="xl55"/>
    <w:basedOn w:val="a2"/>
    <w:rsid w:val="004976BA"/>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lang w:eastAsia="ar-SA"/>
    </w:rPr>
  </w:style>
  <w:style w:type="paragraph" w:customStyle="1" w:styleId="xl56">
    <w:name w:val="xl56"/>
    <w:basedOn w:val="a2"/>
    <w:rsid w:val="004976BA"/>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lang w:eastAsia="ar-SA"/>
    </w:rPr>
  </w:style>
  <w:style w:type="paragraph" w:customStyle="1" w:styleId="xl57">
    <w:name w:val="xl57"/>
    <w:basedOn w:val="a2"/>
    <w:rsid w:val="004976BA"/>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b/>
      <w:bCs/>
      <w:lang w:eastAsia="ar-SA"/>
    </w:rPr>
  </w:style>
  <w:style w:type="paragraph" w:customStyle="1" w:styleId="xl58">
    <w:name w:val="xl58"/>
    <w:basedOn w:val="a2"/>
    <w:rsid w:val="004976BA"/>
    <w:pPr>
      <w:pBdr>
        <w:top w:val="single" w:sz="4" w:space="0" w:color="000000"/>
        <w:left w:val="single" w:sz="4" w:space="0" w:color="000000"/>
        <w:bottom w:val="single" w:sz="4" w:space="0" w:color="000000"/>
        <w:right w:val="single" w:sz="4" w:space="0" w:color="000000"/>
      </w:pBdr>
      <w:suppressAutoHyphens/>
      <w:spacing w:before="280" w:after="280"/>
      <w:jc w:val="left"/>
      <w:textAlignment w:val="center"/>
    </w:pPr>
    <w:rPr>
      <w:b/>
      <w:bCs/>
      <w:lang w:eastAsia="ar-SA"/>
    </w:rPr>
  </w:style>
  <w:style w:type="paragraph" w:customStyle="1" w:styleId="xl59">
    <w:name w:val="xl59"/>
    <w:basedOn w:val="a2"/>
    <w:rsid w:val="004976BA"/>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b/>
      <w:bCs/>
      <w:lang w:eastAsia="ar-SA"/>
    </w:rPr>
  </w:style>
  <w:style w:type="paragraph" w:customStyle="1" w:styleId="xl60">
    <w:name w:val="xl60"/>
    <w:basedOn w:val="a2"/>
    <w:rsid w:val="004976BA"/>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b/>
      <w:bCs/>
      <w:lang w:eastAsia="ar-SA"/>
    </w:rPr>
  </w:style>
  <w:style w:type="paragraph" w:customStyle="1" w:styleId="xl61">
    <w:name w:val="xl61"/>
    <w:basedOn w:val="a2"/>
    <w:rsid w:val="004976BA"/>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b/>
      <w:bCs/>
      <w:sz w:val="22"/>
      <w:szCs w:val="22"/>
      <w:lang w:eastAsia="ar-SA"/>
    </w:rPr>
  </w:style>
  <w:style w:type="paragraph" w:customStyle="1" w:styleId="xl62">
    <w:name w:val="xl62"/>
    <w:basedOn w:val="a2"/>
    <w:rsid w:val="004976BA"/>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158">
    <w:name w:val="xl158"/>
    <w:basedOn w:val="a2"/>
    <w:rsid w:val="004976BA"/>
    <w:pPr>
      <w:pBdr>
        <w:left w:val="single" w:sz="4" w:space="0" w:color="000000"/>
        <w:bottom w:val="single" w:sz="4" w:space="0" w:color="000000"/>
        <w:right w:val="single" w:sz="4" w:space="0" w:color="000000"/>
      </w:pBdr>
      <w:suppressAutoHyphens/>
      <w:spacing w:before="280" w:after="280"/>
      <w:jc w:val="left"/>
      <w:textAlignment w:val="center"/>
    </w:pPr>
    <w:rPr>
      <w:lang w:eastAsia="ar-SA"/>
    </w:rPr>
  </w:style>
  <w:style w:type="paragraph" w:customStyle="1" w:styleId="xl159">
    <w:name w:val="xl159"/>
    <w:basedOn w:val="a2"/>
    <w:rsid w:val="004976BA"/>
    <w:pPr>
      <w:pBdr>
        <w:top w:val="single" w:sz="4" w:space="0" w:color="000000"/>
        <w:left w:val="single" w:sz="4" w:space="0" w:color="000000"/>
        <w:right w:val="single" w:sz="4" w:space="0" w:color="000000"/>
      </w:pBdr>
      <w:suppressAutoHyphens/>
      <w:spacing w:before="280" w:after="280"/>
      <w:jc w:val="left"/>
      <w:textAlignment w:val="center"/>
    </w:pPr>
    <w:rPr>
      <w:b/>
      <w:bCs/>
      <w:sz w:val="22"/>
      <w:szCs w:val="22"/>
      <w:lang w:eastAsia="ar-SA"/>
    </w:rPr>
  </w:style>
  <w:style w:type="paragraph" w:customStyle="1" w:styleId="xl160">
    <w:name w:val="xl160"/>
    <w:basedOn w:val="a2"/>
    <w:rsid w:val="004976BA"/>
    <w:pPr>
      <w:pBdr>
        <w:left w:val="single" w:sz="4" w:space="0" w:color="000000"/>
        <w:bottom w:val="single" w:sz="4" w:space="0" w:color="000000"/>
        <w:right w:val="single" w:sz="4" w:space="0" w:color="000000"/>
      </w:pBdr>
      <w:suppressAutoHyphens/>
      <w:spacing w:before="280" w:after="280"/>
      <w:jc w:val="left"/>
      <w:textAlignment w:val="center"/>
    </w:pPr>
    <w:rPr>
      <w:b/>
      <w:bCs/>
      <w:sz w:val="22"/>
      <w:szCs w:val="22"/>
      <w:lang w:eastAsia="ar-SA"/>
    </w:rPr>
  </w:style>
  <w:style w:type="paragraph" w:customStyle="1" w:styleId="xl161">
    <w:name w:val="xl161"/>
    <w:basedOn w:val="a2"/>
    <w:rsid w:val="004976BA"/>
    <w:pPr>
      <w:pBdr>
        <w:top w:val="single" w:sz="4" w:space="0" w:color="000000"/>
        <w:left w:val="single" w:sz="4" w:space="0" w:color="000000"/>
        <w:bottom w:val="single" w:sz="4" w:space="0" w:color="000000"/>
        <w:right w:val="single" w:sz="4" w:space="0" w:color="000000"/>
      </w:pBdr>
      <w:suppressAutoHyphens/>
      <w:spacing w:before="280" w:after="280"/>
      <w:jc w:val="left"/>
      <w:textAlignment w:val="center"/>
    </w:pPr>
    <w:rPr>
      <w:b/>
      <w:bCs/>
      <w:lang w:eastAsia="ar-SA"/>
    </w:rPr>
  </w:style>
  <w:style w:type="paragraph" w:customStyle="1" w:styleId="xl162">
    <w:name w:val="xl162"/>
    <w:basedOn w:val="a2"/>
    <w:rsid w:val="004976BA"/>
    <w:pPr>
      <w:suppressAutoHyphens/>
      <w:spacing w:before="280" w:after="280"/>
      <w:jc w:val="center"/>
      <w:textAlignment w:val="center"/>
    </w:pPr>
    <w:rPr>
      <w:b/>
      <w:bCs/>
      <w:sz w:val="22"/>
      <w:szCs w:val="22"/>
      <w:lang w:eastAsia="ar-SA"/>
    </w:rPr>
  </w:style>
  <w:style w:type="paragraph" w:customStyle="1" w:styleId="xl163">
    <w:name w:val="xl163"/>
    <w:basedOn w:val="a2"/>
    <w:rsid w:val="004976BA"/>
    <w:pPr>
      <w:pBdr>
        <w:top w:val="single" w:sz="4" w:space="0" w:color="000000"/>
        <w:left w:val="single" w:sz="4" w:space="0" w:color="000000"/>
        <w:bottom w:val="single" w:sz="4" w:space="0" w:color="000000"/>
        <w:right w:val="single" w:sz="4" w:space="0" w:color="000000"/>
      </w:pBdr>
      <w:suppressAutoHyphens/>
      <w:spacing w:before="280" w:after="280"/>
      <w:jc w:val="left"/>
      <w:textAlignment w:val="center"/>
    </w:pPr>
    <w:rPr>
      <w:sz w:val="16"/>
      <w:szCs w:val="16"/>
      <w:lang w:eastAsia="ar-SA"/>
    </w:rPr>
  </w:style>
  <w:style w:type="paragraph" w:customStyle="1" w:styleId="xl164">
    <w:name w:val="xl164"/>
    <w:basedOn w:val="a2"/>
    <w:rsid w:val="004976BA"/>
    <w:pPr>
      <w:pBdr>
        <w:top w:val="single" w:sz="4" w:space="0" w:color="000000"/>
        <w:left w:val="single" w:sz="4" w:space="0" w:color="000000"/>
        <w:bottom w:val="single" w:sz="4" w:space="0" w:color="000000"/>
      </w:pBdr>
      <w:suppressAutoHyphens/>
      <w:spacing w:before="280" w:after="280"/>
      <w:jc w:val="center"/>
      <w:textAlignment w:val="center"/>
    </w:pPr>
    <w:rPr>
      <w:sz w:val="16"/>
      <w:szCs w:val="16"/>
      <w:lang w:eastAsia="ar-SA"/>
    </w:rPr>
  </w:style>
  <w:style w:type="paragraph" w:customStyle="1" w:styleId="xl165">
    <w:name w:val="xl165"/>
    <w:basedOn w:val="a2"/>
    <w:rsid w:val="004976BA"/>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16"/>
      <w:szCs w:val="16"/>
      <w:lang w:eastAsia="ar-SA"/>
    </w:rPr>
  </w:style>
  <w:style w:type="paragraph" w:customStyle="1" w:styleId="xl166">
    <w:name w:val="xl166"/>
    <w:basedOn w:val="a2"/>
    <w:rsid w:val="004976BA"/>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jc w:val="center"/>
      <w:textAlignment w:val="center"/>
    </w:pPr>
    <w:rPr>
      <w:sz w:val="16"/>
      <w:szCs w:val="16"/>
      <w:lang w:eastAsia="ar-SA"/>
    </w:rPr>
  </w:style>
  <w:style w:type="paragraph" w:customStyle="1" w:styleId="xl167">
    <w:name w:val="xl167"/>
    <w:basedOn w:val="a2"/>
    <w:rsid w:val="004976BA"/>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jc w:val="center"/>
      <w:textAlignment w:val="center"/>
    </w:pPr>
    <w:rPr>
      <w:sz w:val="16"/>
      <w:szCs w:val="16"/>
      <w:lang w:eastAsia="ar-SA"/>
    </w:rPr>
  </w:style>
  <w:style w:type="paragraph" w:customStyle="1" w:styleId="xl168">
    <w:name w:val="xl168"/>
    <w:basedOn w:val="a2"/>
    <w:rsid w:val="004976BA"/>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16"/>
      <w:szCs w:val="16"/>
      <w:lang w:eastAsia="ar-SA"/>
    </w:rPr>
  </w:style>
  <w:style w:type="paragraph" w:customStyle="1" w:styleId="xl169">
    <w:name w:val="xl169"/>
    <w:basedOn w:val="a2"/>
    <w:rsid w:val="004976BA"/>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sz w:val="16"/>
      <w:szCs w:val="16"/>
      <w:lang w:eastAsia="ar-SA"/>
    </w:rPr>
  </w:style>
  <w:style w:type="paragraph" w:customStyle="1" w:styleId="xl170">
    <w:name w:val="xl170"/>
    <w:basedOn w:val="a2"/>
    <w:uiPriority w:val="99"/>
    <w:rsid w:val="004976BA"/>
    <w:pPr>
      <w:pBdr>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171">
    <w:name w:val="xl171"/>
    <w:basedOn w:val="a2"/>
    <w:uiPriority w:val="99"/>
    <w:rsid w:val="004976BA"/>
    <w:pPr>
      <w:pBdr>
        <w:top w:val="single" w:sz="4" w:space="0" w:color="000000"/>
        <w:left w:val="single" w:sz="4" w:space="0" w:color="000000"/>
        <w:right w:val="single" w:sz="4" w:space="0" w:color="000000"/>
      </w:pBdr>
      <w:suppressAutoHyphens/>
      <w:spacing w:before="280" w:after="280"/>
      <w:jc w:val="left"/>
    </w:pPr>
    <w:rPr>
      <w:lang w:eastAsia="ar-SA"/>
    </w:rPr>
  </w:style>
  <w:style w:type="paragraph" w:customStyle="1" w:styleId="xl172">
    <w:name w:val="xl172"/>
    <w:basedOn w:val="a2"/>
    <w:uiPriority w:val="99"/>
    <w:rsid w:val="004976BA"/>
    <w:pPr>
      <w:pBdr>
        <w:left w:val="single" w:sz="4" w:space="0" w:color="000000"/>
        <w:bottom w:val="single" w:sz="4" w:space="0" w:color="000000"/>
        <w:right w:val="single" w:sz="4" w:space="0" w:color="000000"/>
      </w:pBdr>
      <w:suppressAutoHyphens/>
      <w:spacing w:before="280" w:after="280"/>
      <w:jc w:val="left"/>
    </w:pPr>
    <w:rPr>
      <w:lang w:eastAsia="ar-SA"/>
    </w:rPr>
  </w:style>
  <w:style w:type="paragraph" w:customStyle="1" w:styleId="xl173">
    <w:name w:val="xl173"/>
    <w:basedOn w:val="a2"/>
    <w:uiPriority w:val="99"/>
    <w:rsid w:val="004976BA"/>
    <w:pPr>
      <w:pBdr>
        <w:left w:val="single" w:sz="4" w:space="0" w:color="000000"/>
        <w:right w:val="single" w:sz="4" w:space="0" w:color="000000"/>
      </w:pBdr>
      <w:suppressAutoHyphens/>
      <w:spacing w:before="280" w:after="280"/>
      <w:jc w:val="center"/>
      <w:textAlignment w:val="center"/>
    </w:pPr>
    <w:rPr>
      <w:lang w:eastAsia="ar-SA"/>
    </w:rPr>
  </w:style>
  <w:style w:type="paragraph" w:customStyle="1" w:styleId="xl174">
    <w:name w:val="xl174"/>
    <w:basedOn w:val="a2"/>
    <w:uiPriority w:val="99"/>
    <w:rsid w:val="004976BA"/>
    <w:pPr>
      <w:pBdr>
        <w:left w:val="single" w:sz="4" w:space="0" w:color="000000"/>
        <w:right w:val="single" w:sz="4" w:space="0" w:color="000000"/>
      </w:pBdr>
      <w:suppressAutoHyphens/>
      <w:spacing w:before="280" w:after="280"/>
      <w:jc w:val="left"/>
      <w:textAlignment w:val="center"/>
    </w:pPr>
    <w:rPr>
      <w:lang w:eastAsia="ar-SA"/>
    </w:rPr>
  </w:style>
  <w:style w:type="paragraph" w:customStyle="1" w:styleId="xl175">
    <w:name w:val="xl175"/>
    <w:basedOn w:val="a2"/>
    <w:uiPriority w:val="99"/>
    <w:rsid w:val="004976BA"/>
    <w:pPr>
      <w:pBdr>
        <w:left w:val="single" w:sz="4" w:space="0" w:color="000000"/>
        <w:right w:val="single" w:sz="4" w:space="0" w:color="000000"/>
      </w:pBdr>
      <w:suppressAutoHyphens/>
      <w:spacing w:before="280" w:after="280"/>
      <w:jc w:val="center"/>
      <w:textAlignment w:val="center"/>
    </w:pPr>
    <w:rPr>
      <w:lang w:eastAsia="ar-SA"/>
    </w:rPr>
  </w:style>
  <w:style w:type="paragraph" w:customStyle="1" w:styleId="xl176">
    <w:name w:val="xl176"/>
    <w:basedOn w:val="a2"/>
    <w:uiPriority w:val="99"/>
    <w:rsid w:val="004976BA"/>
    <w:pPr>
      <w:pBdr>
        <w:top w:val="single" w:sz="4" w:space="0" w:color="000000"/>
        <w:left w:val="single" w:sz="4" w:space="0" w:color="000000"/>
        <w:right w:val="single" w:sz="4" w:space="0" w:color="000000"/>
      </w:pBdr>
      <w:shd w:val="clear" w:color="auto" w:fill="FFFF00"/>
      <w:suppressAutoHyphens/>
      <w:spacing w:before="280" w:after="280"/>
      <w:jc w:val="left"/>
      <w:textAlignment w:val="center"/>
    </w:pPr>
    <w:rPr>
      <w:lang w:eastAsia="ar-SA"/>
    </w:rPr>
  </w:style>
  <w:style w:type="paragraph" w:customStyle="1" w:styleId="xl177">
    <w:name w:val="xl177"/>
    <w:basedOn w:val="a2"/>
    <w:uiPriority w:val="99"/>
    <w:rsid w:val="004976BA"/>
    <w:pPr>
      <w:pBdr>
        <w:left w:val="single" w:sz="4" w:space="0" w:color="000000"/>
        <w:bottom w:val="single" w:sz="4" w:space="0" w:color="000000"/>
        <w:right w:val="single" w:sz="4" w:space="0" w:color="000000"/>
      </w:pBdr>
      <w:shd w:val="clear" w:color="auto" w:fill="FFFF00"/>
      <w:suppressAutoHyphens/>
      <w:spacing w:before="280" w:after="280"/>
      <w:jc w:val="left"/>
      <w:textAlignment w:val="center"/>
    </w:pPr>
    <w:rPr>
      <w:lang w:eastAsia="ar-SA"/>
    </w:rPr>
  </w:style>
  <w:style w:type="paragraph" w:customStyle="1" w:styleId="xl178">
    <w:name w:val="xl178"/>
    <w:basedOn w:val="a2"/>
    <w:uiPriority w:val="99"/>
    <w:rsid w:val="004976BA"/>
    <w:pPr>
      <w:pBdr>
        <w:top w:val="single" w:sz="4" w:space="0" w:color="000000"/>
        <w:left w:val="single" w:sz="4" w:space="0" w:color="000000"/>
        <w:right w:val="single" w:sz="4" w:space="0" w:color="000000"/>
      </w:pBdr>
      <w:suppressAutoHyphens/>
      <w:spacing w:before="280" w:after="280"/>
      <w:jc w:val="center"/>
    </w:pPr>
    <w:rPr>
      <w:lang w:eastAsia="ar-SA"/>
    </w:rPr>
  </w:style>
  <w:style w:type="paragraph" w:customStyle="1" w:styleId="xl179">
    <w:name w:val="xl179"/>
    <w:basedOn w:val="a2"/>
    <w:uiPriority w:val="99"/>
    <w:rsid w:val="004976BA"/>
    <w:pPr>
      <w:pBdr>
        <w:left w:val="single" w:sz="4" w:space="0" w:color="000000"/>
        <w:bottom w:val="single" w:sz="4" w:space="0" w:color="000000"/>
        <w:right w:val="single" w:sz="4" w:space="0" w:color="000000"/>
      </w:pBdr>
      <w:suppressAutoHyphens/>
      <w:spacing w:before="280" w:after="280"/>
      <w:jc w:val="center"/>
    </w:pPr>
    <w:rPr>
      <w:lang w:eastAsia="ar-SA"/>
    </w:rPr>
  </w:style>
  <w:style w:type="paragraph" w:customStyle="1" w:styleId="xl180">
    <w:name w:val="xl180"/>
    <w:basedOn w:val="a2"/>
    <w:uiPriority w:val="99"/>
    <w:rsid w:val="004976BA"/>
    <w:pPr>
      <w:pBdr>
        <w:top w:val="single" w:sz="4" w:space="0" w:color="000000"/>
        <w:left w:val="single" w:sz="4" w:space="0" w:color="000000"/>
        <w:right w:val="single" w:sz="4" w:space="0" w:color="000000"/>
      </w:pBdr>
      <w:suppressAutoHyphens/>
      <w:spacing w:before="280" w:after="280"/>
      <w:jc w:val="left"/>
      <w:textAlignment w:val="center"/>
    </w:pPr>
    <w:rPr>
      <w:lang w:eastAsia="ar-SA"/>
    </w:rPr>
  </w:style>
  <w:style w:type="paragraph" w:customStyle="1" w:styleId="xl181">
    <w:name w:val="xl181"/>
    <w:basedOn w:val="a2"/>
    <w:uiPriority w:val="99"/>
    <w:rsid w:val="004976BA"/>
    <w:pPr>
      <w:pBdr>
        <w:left w:val="single" w:sz="4" w:space="0" w:color="000000"/>
        <w:bottom w:val="single" w:sz="4" w:space="0" w:color="000000"/>
        <w:right w:val="single" w:sz="4" w:space="0" w:color="000000"/>
      </w:pBdr>
      <w:suppressAutoHyphens/>
      <w:spacing w:before="280" w:after="280"/>
      <w:jc w:val="left"/>
      <w:textAlignment w:val="center"/>
    </w:pPr>
    <w:rPr>
      <w:lang w:eastAsia="ar-SA"/>
    </w:rPr>
  </w:style>
  <w:style w:type="paragraph" w:customStyle="1" w:styleId="xl182">
    <w:name w:val="xl182"/>
    <w:basedOn w:val="a2"/>
    <w:uiPriority w:val="99"/>
    <w:rsid w:val="004976BA"/>
    <w:pPr>
      <w:pBdr>
        <w:top w:val="single" w:sz="4" w:space="0" w:color="000000"/>
        <w:left w:val="single" w:sz="4" w:space="0" w:color="000000"/>
        <w:bottom w:val="single" w:sz="4" w:space="0" w:color="000000"/>
        <w:right w:val="single" w:sz="4" w:space="0" w:color="000000"/>
      </w:pBdr>
      <w:suppressAutoHyphens/>
      <w:spacing w:before="280" w:after="280"/>
      <w:jc w:val="center"/>
    </w:pPr>
    <w:rPr>
      <w:sz w:val="22"/>
      <w:szCs w:val="22"/>
      <w:lang w:eastAsia="ar-SA"/>
    </w:rPr>
  </w:style>
  <w:style w:type="paragraph" w:customStyle="1" w:styleId="font9">
    <w:name w:val="font9"/>
    <w:basedOn w:val="a2"/>
    <w:uiPriority w:val="99"/>
    <w:rsid w:val="004976BA"/>
    <w:pPr>
      <w:suppressAutoHyphens/>
      <w:spacing w:before="280" w:after="280"/>
      <w:jc w:val="left"/>
    </w:pPr>
    <w:rPr>
      <w:sz w:val="22"/>
      <w:szCs w:val="22"/>
      <w:u w:val="single"/>
      <w:lang w:eastAsia="ar-SA"/>
    </w:rPr>
  </w:style>
  <w:style w:type="paragraph" w:customStyle="1" w:styleId="font10">
    <w:name w:val="font10"/>
    <w:basedOn w:val="a2"/>
    <w:rsid w:val="004976BA"/>
    <w:pPr>
      <w:suppressAutoHyphens/>
      <w:spacing w:before="280" w:after="280"/>
      <w:jc w:val="left"/>
    </w:pPr>
    <w:rPr>
      <w:b/>
      <w:bCs/>
      <w:sz w:val="22"/>
      <w:szCs w:val="22"/>
      <w:lang w:eastAsia="ar-SA"/>
    </w:rPr>
  </w:style>
  <w:style w:type="paragraph" w:customStyle="1" w:styleId="font11">
    <w:name w:val="font11"/>
    <w:basedOn w:val="a2"/>
    <w:rsid w:val="004976BA"/>
    <w:pPr>
      <w:suppressAutoHyphens/>
      <w:spacing w:before="280" w:after="280"/>
      <w:jc w:val="left"/>
    </w:pPr>
    <w:rPr>
      <w:lang w:eastAsia="ar-SA"/>
    </w:rPr>
  </w:style>
  <w:style w:type="paragraph" w:customStyle="1" w:styleId="font12">
    <w:name w:val="font12"/>
    <w:basedOn w:val="a2"/>
    <w:rsid w:val="004976BA"/>
    <w:pPr>
      <w:suppressAutoHyphens/>
      <w:spacing w:before="280" w:after="280"/>
      <w:jc w:val="left"/>
    </w:pPr>
    <w:rPr>
      <w:b/>
      <w:bCs/>
      <w:sz w:val="22"/>
      <w:szCs w:val="22"/>
      <w:lang w:eastAsia="ar-SA"/>
    </w:rPr>
  </w:style>
  <w:style w:type="paragraph" w:customStyle="1" w:styleId="font13">
    <w:name w:val="font13"/>
    <w:basedOn w:val="a2"/>
    <w:rsid w:val="004976BA"/>
    <w:pPr>
      <w:suppressAutoHyphens/>
      <w:spacing w:before="280" w:after="280"/>
      <w:jc w:val="left"/>
    </w:pPr>
    <w:rPr>
      <w:lang w:eastAsia="ar-SA"/>
    </w:rPr>
  </w:style>
  <w:style w:type="paragraph" w:customStyle="1" w:styleId="S20">
    <w:name w:val="S_Заголовок 2"/>
    <w:basedOn w:val="22"/>
    <w:rsid w:val="004976BA"/>
    <w:pPr>
      <w:keepNext w:val="0"/>
      <w:keepLines w:val="0"/>
      <w:tabs>
        <w:tab w:val="num" w:pos="720"/>
      </w:tabs>
      <w:suppressAutoHyphens/>
      <w:spacing w:before="0" w:after="0" w:line="240" w:lineRule="auto"/>
      <w:jc w:val="both"/>
    </w:pPr>
    <w:rPr>
      <w:bCs w:val="0"/>
      <w:szCs w:val="24"/>
      <w:lang w:eastAsia="ar-SA"/>
    </w:rPr>
  </w:style>
  <w:style w:type="paragraph" w:customStyle="1" w:styleId="S31">
    <w:name w:val="S_Заголовок 3"/>
    <w:basedOn w:val="31"/>
    <w:rsid w:val="004976BA"/>
    <w:pPr>
      <w:keepNext w:val="0"/>
      <w:keepLines w:val="0"/>
      <w:tabs>
        <w:tab w:val="num" w:pos="720"/>
      </w:tabs>
      <w:suppressAutoHyphens/>
      <w:spacing w:line="360" w:lineRule="auto"/>
      <w:jc w:val="left"/>
    </w:pPr>
    <w:rPr>
      <w:rFonts w:eastAsia="Times New Roman" w:cs="Times New Roman"/>
      <w:bCs w:val="0"/>
      <w:i/>
      <w:u w:val="single"/>
      <w:lang w:eastAsia="ar-SA"/>
    </w:rPr>
  </w:style>
  <w:style w:type="paragraph" w:customStyle="1" w:styleId="S40">
    <w:name w:val="S_Заголовок 4"/>
    <w:basedOn w:val="41"/>
    <w:rsid w:val="004976BA"/>
    <w:pPr>
      <w:keepNext w:val="0"/>
      <w:keepLines w:val="0"/>
      <w:tabs>
        <w:tab w:val="num" w:pos="720"/>
      </w:tabs>
      <w:suppressAutoHyphens/>
      <w:ind w:firstLine="0"/>
      <w:jc w:val="left"/>
    </w:pPr>
    <w:rPr>
      <w:rFonts w:eastAsia="Calibri" w:cs="Times New Roman"/>
      <w:bCs w:val="0"/>
      <w:iCs w:val="0"/>
      <w:lang w:eastAsia="ar-SA"/>
    </w:rPr>
  </w:style>
  <w:style w:type="paragraph" w:customStyle="1" w:styleId="afffffff9">
    <w:name w:val="Статья"/>
    <w:basedOn w:val="a2"/>
    <w:rsid w:val="004976BA"/>
    <w:pPr>
      <w:suppressAutoHyphens/>
    </w:pPr>
    <w:rPr>
      <w:lang w:eastAsia="ar-SA"/>
    </w:rPr>
  </w:style>
  <w:style w:type="paragraph" w:customStyle="1" w:styleId="1fff7">
    <w:name w:val="текст 1"/>
    <w:basedOn w:val="a2"/>
    <w:next w:val="a2"/>
    <w:rsid w:val="004976BA"/>
    <w:pPr>
      <w:suppressAutoHyphens/>
      <w:ind w:firstLine="540"/>
    </w:pPr>
    <w:rPr>
      <w:sz w:val="20"/>
      <w:lang w:eastAsia="ar-SA"/>
    </w:rPr>
  </w:style>
  <w:style w:type="paragraph" w:customStyle="1" w:styleId="afffffffa">
    <w:name w:val="Заголовок таблици"/>
    <w:basedOn w:val="1fff7"/>
    <w:rsid w:val="004976BA"/>
    <w:rPr>
      <w:sz w:val="22"/>
    </w:rPr>
  </w:style>
  <w:style w:type="paragraph" w:customStyle="1" w:styleId="afffffffb">
    <w:name w:val="Номер таблици"/>
    <w:basedOn w:val="a2"/>
    <w:next w:val="a2"/>
    <w:rsid w:val="004976BA"/>
    <w:pPr>
      <w:suppressAutoHyphens/>
      <w:jc w:val="right"/>
    </w:pPr>
    <w:rPr>
      <w:b/>
      <w:sz w:val="20"/>
      <w:lang w:eastAsia="ar-SA"/>
    </w:rPr>
  </w:style>
  <w:style w:type="paragraph" w:customStyle="1" w:styleId="afffffffc">
    <w:name w:val="Приложение"/>
    <w:basedOn w:val="a2"/>
    <w:next w:val="a2"/>
    <w:rsid w:val="004976BA"/>
    <w:pPr>
      <w:suppressAutoHyphens/>
      <w:jc w:val="right"/>
    </w:pPr>
    <w:rPr>
      <w:sz w:val="20"/>
      <w:lang w:eastAsia="ar-SA"/>
    </w:rPr>
  </w:style>
  <w:style w:type="paragraph" w:customStyle="1" w:styleId="afffffffd">
    <w:name w:val="Обычный по таблице"/>
    <w:basedOn w:val="a2"/>
    <w:rsid w:val="004976BA"/>
    <w:pPr>
      <w:suppressAutoHyphens/>
      <w:jc w:val="left"/>
    </w:pPr>
    <w:rPr>
      <w:lang w:eastAsia="ar-SA"/>
    </w:rPr>
  </w:style>
  <w:style w:type="paragraph" w:customStyle="1" w:styleId="S7">
    <w:name w:val="S_Обычный в таблице"/>
    <w:basedOn w:val="a2"/>
    <w:rsid w:val="004976BA"/>
    <w:pPr>
      <w:suppressAutoHyphens/>
      <w:spacing w:line="360" w:lineRule="auto"/>
      <w:jc w:val="center"/>
    </w:pPr>
    <w:rPr>
      <w:lang w:eastAsia="ar-SA"/>
    </w:rPr>
  </w:style>
  <w:style w:type="paragraph" w:customStyle="1" w:styleId="102">
    <w:name w:val="Оглавление 10"/>
    <w:basedOn w:val="1ff4"/>
    <w:rsid w:val="004976BA"/>
    <w:pPr>
      <w:tabs>
        <w:tab w:val="right" w:leader="dot" w:pos="9637"/>
      </w:tabs>
      <w:ind w:left="2547" w:firstLine="0"/>
    </w:pPr>
  </w:style>
  <w:style w:type="paragraph" w:customStyle="1" w:styleId="afffffffe">
    <w:name w:val="Содержимое врезки"/>
    <w:basedOn w:val="a3"/>
    <w:rsid w:val="004976BA"/>
    <w:pPr>
      <w:suppressAutoHyphens/>
      <w:spacing w:after="0" w:line="360" w:lineRule="auto"/>
      <w:ind w:right="-8" w:firstLine="709"/>
    </w:pPr>
    <w:rPr>
      <w:rFonts w:eastAsia="Calibri"/>
      <w:sz w:val="28"/>
      <w:lang w:eastAsia="ar-SA"/>
    </w:rPr>
  </w:style>
  <w:style w:type="paragraph" w:styleId="affffffff">
    <w:name w:val="Plain Text"/>
    <w:basedOn w:val="a2"/>
    <w:link w:val="affffffff0"/>
    <w:uiPriority w:val="99"/>
    <w:rsid w:val="004976BA"/>
    <w:pPr>
      <w:jc w:val="left"/>
    </w:pPr>
    <w:rPr>
      <w:rFonts w:ascii="Courier New" w:hAnsi="Courier New"/>
      <w:sz w:val="20"/>
      <w:szCs w:val="20"/>
      <w:lang w:eastAsia="en-US"/>
    </w:rPr>
  </w:style>
  <w:style w:type="character" w:customStyle="1" w:styleId="affffffff0">
    <w:name w:val="Текст Знак"/>
    <w:basedOn w:val="a4"/>
    <w:link w:val="affffffff"/>
    <w:uiPriority w:val="99"/>
    <w:rsid w:val="004976BA"/>
    <w:rPr>
      <w:rFonts w:ascii="Courier New" w:eastAsia="Times New Roman" w:hAnsi="Courier New" w:cs="Times New Roman"/>
      <w:sz w:val="20"/>
      <w:szCs w:val="20"/>
    </w:rPr>
  </w:style>
  <w:style w:type="paragraph" w:customStyle="1" w:styleId="11Char">
    <w:name w:val="Знак1 Знак Знак Знак Знак Знак Знак Знак Знак1 Char"/>
    <w:basedOn w:val="a2"/>
    <w:rsid w:val="004976BA"/>
    <w:pPr>
      <w:spacing w:after="160" w:line="240" w:lineRule="exact"/>
      <w:jc w:val="left"/>
    </w:pPr>
    <w:rPr>
      <w:rFonts w:ascii="Verdana" w:hAnsi="Verdana"/>
      <w:sz w:val="20"/>
      <w:szCs w:val="20"/>
      <w:lang w:val="en-US" w:eastAsia="en-US"/>
    </w:rPr>
  </w:style>
  <w:style w:type="character" w:customStyle="1" w:styleId="1fff8">
    <w:name w:val="Знак Знак Знак Знак1"/>
    <w:rsid w:val="004976BA"/>
    <w:rPr>
      <w:sz w:val="24"/>
      <w:szCs w:val="24"/>
      <w:lang w:val="ru-RU" w:eastAsia="ar-SA" w:bidi="ar-SA"/>
    </w:rPr>
  </w:style>
  <w:style w:type="character" w:customStyle="1" w:styleId="21a">
    <w:name w:val="Знак21"/>
    <w:rsid w:val="004976BA"/>
    <w:rPr>
      <w:b/>
      <w:bCs/>
      <w:sz w:val="24"/>
      <w:szCs w:val="24"/>
      <w:lang w:val="ru-RU" w:eastAsia="ar-SA" w:bidi="ar-SA"/>
    </w:rPr>
  </w:style>
  <w:style w:type="paragraph" w:styleId="38">
    <w:name w:val="Body Text 3"/>
    <w:basedOn w:val="a2"/>
    <w:link w:val="39"/>
    <w:rsid w:val="004976BA"/>
    <w:pPr>
      <w:spacing w:after="120"/>
      <w:jc w:val="left"/>
    </w:pPr>
    <w:rPr>
      <w:sz w:val="16"/>
      <w:szCs w:val="16"/>
      <w:lang w:eastAsia="en-US"/>
    </w:rPr>
  </w:style>
  <w:style w:type="character" w:customStyle="1" w:styleId="39">
    <w:name w:val="Основной текст 3 Знак"/>
    <w:basedOn w:val="a4"/>
    <w:link w:val="38"/>
    <w:rsid w:val="004976BA"/>
    <w:rPr>
      <w:rFonts w:ascii="Times New Roman" w:eastAsia="Times New Roman" w:hAnsi="Times New Roman" w:cs="Times New Roman"/>
      <w:sz w:val="16"/>
      <w:szCs w:val="16"/>
    </w:rPr>
  </w:style>
  <w:style w:type="paragraph" w:customStyle="1" w:styleId="Iauiue">
    <w:name w:val="Iau?iue"/>
    <w:rsid w:val="004976BA"/>
    <w:pPr>
      <w:spacing w:after="0" w:line="240" w:lineRule="auto"/>
    </w:pPr>
    <w:rPr>
      <w:rFonts w:ascii="Arial CYR" w:eastAsia="Times New Roman" w:hAnsi="Arial CYR" w:cs="Times New Roman"/>
      <w:sz w:val="20"/>
      <w:szCs w:val="20"/>
      <w:lang w:val="en-US" w:eastAsia="ru-RU"/>
    </w:rPr>
  </w:style>
  <w:style w:type="paragraph" w:customStyle="1" w:styleId="consplusnormal0">
    <w:name w:val="consplusnormal"/>
    <w:basedOn w:val="a2"/>
    <w:rsid w:val="004976BA"/>
    <w:pPr>
      <w:autoSpaceDE w:val="0"/>
      <w:autoSpaceDN w:val="0"/>
      <w:ind w:firstLine="720"/>
      <w:jc w:val="left"/>
    </w:pPr>
    <w:rPr>
      <w:rFonts w:ascii="Arial" w:hAnsi="Arial" w:cs="Arial"/>
      <w:sz w:val="20"/>
      <w:szCs w:val="20"/>
    </w:rPr>
  </w:style>
  <w:style w:type="paragraph" w:customStyle="1" w:styleId="ConsPlusCell">
    <w:name w:val="ConsPlusCell"/>
    <w:uiPriority w:val="99"/>
    <w:rsid w:val="004976BA"/>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ffffff1">
    <w:name w:val="МОН"/>
    <w:basedOn w:val="a2"/>
    <w:rsid w:val="004976BA"/>
    <w:pPr>
      <w:spacing w:line="360" w:lineRule="auto"/>
      <w:ind w:firstLine="709"/>
    </w:pPr>
    <w:rPr>
      <w:sz w:val="28"/>
      <w:szCs w:val="28"/>
    </w:rPr>
  </w:style>
  <w:style w:type="character" w:styleId="affffffff2">
    <w:name w:val="footnote reference"/>
    <w:uiPriority w:val="99"/>
    <w:unhideWhenUsed/>
    <w:rsid w:val="004976BA"/>
    <w:rPr>
      <w:vertAlign w:val="superscript"/>
    </w:rPr>
  </w:style>
  <w:style w:type="paragraph" w:customStyle="1" w:styleId="223">
    <w:name w:val="Основной текст с отступом 22"/>
    <w:basedOn w:val="2c"/>
    <w:rsid w:val="004976BA"/>
    <w:pPr>
      <w:snapToGrid/>
      <w:ind w:firstLine="709"/>
      <w:jc w:val="both"/>
    </w:pPr>
    <w:rPr>
      <w:snapToGrid w:val="0"/>
      <w:sz w:val="28"/>
    </w:rPr>
  </w:style>
  <w:style w:type="paragraph" w:customStyle="1" w:styleId="2ff">
    <w:name w:val="Основной текст2"/>
    <w:basedOn w:val="2c"/>
    <w:uiPriority w:val="99"/>
    <w:qFormat/>
    <w:rsid w:val="004976BA"/>
    <w:pPr>
      <w:jc w:val="both"/>
    </w:pPr>
    <w:rPr>
      <w:rFonts w:ascii="a_Timer" w:hAnsi="a_Timer"/>
      <w:sz w:val="28"/>
    </w:rPr>
  </w:style>
  <w:style w:type="paragraph" w:customStyle="1" w:styleId="3a">
    <w:name w:val="Цитата3"/>
    <w:basedOn w:val="a2"/>
    <w:rsid w:val="004976BA"/>
    <w:pPr>
      <w:suppressAutoHyphens/>
      <w:spacing w:line="360" w:lineRule="auto"/>
      <w:ind w:left="526" w:right="43" w:firstLine="709"/>
    </w:pPr>
    <w:rPr>
      <w:sz w:val="28"/>
      <w:szCs w:val="20"/>
      <w:lang w:eastAsia="ar-SA"/>
    </w:rPr>
  </w:style>
  <w:style w:type="paragraph" w:customStyle="1" w:styleId="3b">
    <w:name w:val="Маркированный список3"/>
    <w:basedOn w:val="a2"/>
    <w:rsid w:val="004976BA"/>
    <w:pPr>
      <w:suppressAutoHyphens/>
      <w:spacing w:before="280" w:after="280" w:line="360" w:lineRule="auto"/>
      <w:ind w:firstLine="709"/>
    </w:pPr>
    <w:rPr>
      <w:sz w:val="28"/>
      <w:lang w:eastAsia="ar-SA"/>
    </w:rPr>
  </w:style>
  <w:style w:type="paragraph" w:customStyle="1" w:styleId="3c">
    <w:name w:val="Нумерованный список3"/>
    <w:basedOn w:val="a2"/>
    <w:rsid w:val="004976BA"/>
    <w:pPr>
      <w:suppressAutoHyphens/>
      <w:spacing w:before="280" w:after="280" w:line="360" w:lineRule="auto"/>
      <w:ind w:firstLine="709"/>
    </w:pPr>
    <w:rPr>
      <w:sz w:val="28"/>
      <w:lang w:eastAsia="ar-SA"/>
    </w:rPr>
  </w:style>
  <w:style w:type="paragraph" w:customStyle="1" w:styleId="affffffff3">
    <w:name w:val="новый"/>
    <w:basedOn w:val="a2"/>
    <w:rsid w:val="004976BA"/>
    <w:pPr>
      <w:autoSpaceDE w:val="0"/>
      <w:autoSpaceDN w:val="0"/>
      <w:adjustRightInd w:val="0"/>
      <w:spacing w:line="360" w:lineRule="auto"/>
      <w:ind w:firstLine="720"/>
    </w:pPr>
    <w:rPr>
      <w:sz w:val="28"/>
      <w:szCs w:val="28"/>
    </w:rPr>
  </w:style>
  <w:style w:type="character" w:customStyle="1" w:styleId="FontStyle41">
    <w:name w:val="Font Style41"/>
    <w:rsid w:val="004976BA"/>
    <w:rPr>
      <w:rFonts w:ascii="Times New Roman" w:hAnsi="Times New Roman" w:cs="Times New Roman" w:hint="default"/>
      <w:sz w:val="28"/>
      <w:szCs w:val="28"/>
    </w:rPr>
  </w:style>
  <w:style w:type="paragraph" w:customStyle="1" w:styleId="affffffff4">
    <w:name w:val="Знак Знак Знак Знак Знак Знак Знак Знак Знак Знак"/>
    <w:basedOn w:val="a2"/>
    <w:rsid w:val="004976BA"/>
    <w:pPr>
      <w:jc w:val="left"/>
    </w:pPr>
    <w:rPr>
      <w:rFonts w:ascii="Verdana" w:hAnsi="Verdana" w:cs="Verdana"/>
      <w:sz w:val="20"/>
      <w:szCs w:val="20"/>
      <w:lang w:val="en-US" w:eastAsia="en-US"/>
    </w:rPr>
  </w:style>
  <w:style w:type="paragraph" w:customStyle="1" w:styleId="affffffff5">
    <w:name w:val="Пункт"/>
    <w:basedOn w:val="aff7"/>
    <w:link w:val="affffffff6"/>
    <w:qFormat/>
    <w:rsid w:val="004976BA"/>
    <w:pPr>
      <w:keepNext/>
      <w:keepLines/>
      <w:ind w:right="0"/>
      <w:contextualSpacing w:val="0"/>
      <w:outlineLvl w:val="0"/>
    </w:pPr>
    <w:rPr>
      <w:rFonts w:eastAsia="Times New Roman"/>
      <w:bCs/>
      <w:sz w:val="32"/>
      <w:szCs w:val="32"/>
    </w:rPr>
  </w:style>
  <w:style w:type="character" w:customStyle="1" w:styleId="affffffff6">
    <w:name w:val="Пункт Знак"/>
    <w:link w:val="affffffff5"/>
    <w:rsid w:val="004976BA"/>
    <w:rPr>
      <w:rFonts w:ascii="Times New Roman" w:eastAsia="Times New Roman" w:hAnsi="Times New Roman" w:cs="Times New Roman"/>
      <w:b/>
      <w:bCs/>
      <w:sz w:val="32"/>
      <w:szCs w:val="32"/>
    </w:rPr>
  </w:style>
  <w:style w:type="paragraph" w:styleId="affffffff7">
    <w:name w:val="endnote text"/>
    <w:basedOn w:val="a2"/>
    <w:link w:val="affffffff8"/>
    <w:uiPriority w:val="99"/>
    <w:unhideWhenUsed/>
    <w:rsid w:val="004976BA"/>
    <w:pPr>
      <w:jc w:val="left"/>
    </w:pPr>
    <w:rPr>
      <w:sz w:val="20"/>
      <w:szCs w:val="20"/>
      <w:lang w:eastAsia="en-US"/>
    </w:rPr>
  </w:style>
  <w:style w:type="character" w:customStyle="1" w:styleId="affffffff8">
    <w:name w:val="Текст концевой сноски Знак"/>
    <w:basedOn w:val="a4"/>
    <w:link w:val="affffffff7"/>
    <w:uiPriority w:val="99"/>
    <w:rsid w:val="004976BA"/>
    <w:rPr>
      <w:rFonts w:ascii="Times New Roman" w:eastAsia="Times New Roman" w:hAnsi="Times New Roman" w:cs="Times New Roman"/>
      <w:sz w:val="20"/>
      <w:szCs w:val="20"/>
    </w:rPr>
  </w:style>
  <w:style w:type="character" w:styleId="affffffff9">
    <w:name w:val="endnote reference"/>
    <w:uiPriority w:val="99"/>
    <w:unhideWhenUsed/>
    <w:rsid w:val="004976BA"/>
    <w:rPr>
      <w:vertAlign w:val="superscript"/>
    </w:rPr>
  </w:style>
  <w:style w:type="paragraph" w:customStyle="1" w:styleId="affffffffa">
    <w:name w:val="Подпункт"/>
    <w:basedOn w:val="ab"/>
    <w:link w:val="affffffffb"/>
    <w:qFormat/>
    <w:rsid w:val="004976BA"/>
    <w:pPr>
      <w:suppressAutoHyphens/>
      <w:spacing w:line="360" w:lineRule="auto"/>
      <w:ind w:left="708" w:firstLine="709"/>
      <w:contextualSpacing w:val="0"/>
    </w:pPr>
    <w:rPr>
      <w:lang w:eastAsia="ar-SA"/>
    </w:rPr>
  </w:style>
  <w:style w:type="character" w:customStyle="1" w:styleId="affffffffb">
    <w:name w:val="Подпункт Знак"/>
    <w:link w:val="affffffffa"/>
    <w:rsid w:val="004976BA"/>
    <w:rPr>
      <w:rFonts w:ascii="Times New Roman" w:eastAsia="Times New Roman" w:hAnsi="Times New Roman" w:cs="Times New Roman"/>
      <w:sz w:val="24"/>
      <w:szCs w:val="24"/>
      <w:lang w:eastAsia="ar-SA"/>
    </w:rPr>
  </w:style>
  <w:style w:type="paragraph" w:customStyle="1" w:styleId="TableParagraph">
    <w:name w:val="Table Paragraph"/>
    <w:basedOn w:val="a2"/>
    <w:uiPriority w:val="1"/>
    <w:qFormat/>
    <w:rsid w:val="004976BA"/>
    <w:pPr>
      <w:widowControl w:val="0"/>
      <w:jc w:val="left"/>
    </w:pPr>
    <w:rPr>
      <w:rFonts w:ascii="Calibri" w:eastAsia="Calibri" w:hAnsi="Calibri"/>
      <w:sz w:val="22"/>
      <w:szCs w:val="22"/>
      <w:lang w:val="en-US" w:eastAsia="en-US"/>
    </w:rPr>
  </w:style>
  <w:style w:type="paragraph" w:customStyle="1" w:styleId="form3">
    <w:name w:val="form3"/>
    <w:basedOn w:val="a2"/>
    <w:rsid w:val="004976BA"/>
    <w:pPr>
      <w:spacing w:before="100" w:beforeAutospacing="1" w:after="100" w:afterAutospacing="1"/>
      <w:jc w:val="left"/>
    </w:pPr>
  </w:style>
  <w:style w:type="paragraph" w:customStyle="1" w:styleId="s11">
    <w:name w:val="s_1"/>
    <w:basedOn w:val="a2"/>
    <w:rsid w:val="004976BA"/>
    <w:pPr>
      <w:spacing w:before="100" w:beforeAutospacing="1" w:after="100" w:afterAutospacing="1"/>
      <w:jc w:val="left"/>
    </w:pPr>
  </w:style>
  <w:style w:type="table" w:customStyle="1" w:styleId="414">
    <w:name w:val="Сетка таблицы41"/>
    <w:basedOn w:val="a5"/>
    <w:uiPriority w:val="59"/>
    <w:rsid w:val="004976BA"/>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0">
    <w:name w:val="Сетка таблицы32"/>
    <w:basedOn w:val="a5"/>
    <w:uiPriority w:val="59"/>
    <w:rsid w:val="004976B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ff9">
    <w:name w:val="Нет списка1"/>
    <w:next w:val="a6"/>
    <w:uiPriority w:val="99"/>
    <w:semiHidden/>
    <w:unhideWhenUsed/>
    <w:rsid w:val="004976BA"/>
  </w:style>
  <w:style w:type="table" w:styleId="affffffffc">
    <w:name w:val="Light List"/>
    <w:basedOn w:val="a5"/>
    <w:uiPriority w:val="61"/>
    <w:rsid w:val="004976BA"/>
    <w:pPr>
      <w:spacing w:after="0" w:line="240" w:lineRule="auto"/>
    </w:pPr>
    <w:rPr>
      <w:rFonts w:ascii="Calibri" w:eastAsia="Calibri"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2ff0">
    <w:name w:val="Нет списка2"/>
    <w:next w:val="a6"/>
    <w:uiPriority w:val="99"/>
    <w:semiHidden/>
    <w:unhideWhenUsed/>
    <w:rsid w:val="004976BA"/>
  </w:style>
  <w:style w:type="character" w:styleId="affffffffd">
    <w:name w:val="annotation reference"/>
    <w:uiPriority w:val="99"/>
    <w:unhideWhenUsed/>
    <w:rsid w:val="004976BA"/>
    <w:rPr>
      <w:sz w:val="16"/>
      <w:szCs w:val="16"/>
    </w:rPr>
  </w:style>
  <w:style w:type="numbering" w:customStyle="1" w:styleId="3d">
    <w:name w:val="Нет списка3"/>
    <w:next w:val="a6"/>
    <w:uiPriority w:val="99"/>
    <w:semiHidden/>
    <w:unhideWhenUsed/>
    <w:rsid w:val="004976BA"/>
  </w:style>
  <w:style w:type="table" w:customStyle="1" w:styleId="4110">
    <w:name w:val="Сетка таблицы411"/>
    <w:basedOn w:val="a5"/>
    <w:uiPriority w:val="59"/>
    <w:rsid w:val="004976BA"/>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
    <w:name w:val="Сетка таблицы321"/>
    <w:basedOn w:val="a5"/>
    <w:uiPriority w:val="59"/>
    <w:rsid w:val="004976B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Нет списка11"/>
    <w:next w:val="a6"/>
    <w:uiPriority w:val="99"/>
    <w:semiHidden/>
    <w:unhideWhenUsed/>
    <w:rsid w:val="004976BA"/>
  </w:style>
  <w:style w:type="table" w:customStyle="1" w:styleId="1fffa">
    <w:name w:val="Светлый список1"/>
    <w:basedOn w:val="a5"/>
    <w:next w:val="affffffffc"/>
    <w:uiPriority w:val="61"/>
    <w:rsid w:val="004976BA"/>
    <w:pPr>
      <w:spacing w:after="0" w:line="240" w:lineRule="auto"/>
    </w:pPr>
    <w:rPr>
      <w:rFonts w:ascii="Calibri" w:eastAsia="Calibri"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21b">
    <w:name w:val="Нет списка21"/>
    <w:next w:val="a6"/>
    <w:uiPriority w:val="99"/>
    <w:semiHidden/>
    <w:unhideWhenUsed/>
    <w:rsid w:val="004976BA"/>
  </w:style>
  <w:style w:type="table" w:customStyle="1" w:styleId="162">
    <w:name w:val="Сетка таблицы16"/>
    <w:basedOn w:val="a5"/>
    <w:next w:val="a9"/>
    <w:uiPriority w:val="59"/>
    <w:rsid w:val="004976B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
    <w:name w:val="Нет списка4"/>
    <w:next w:val="a6"/>
    <w:uiPriority w:val="99"/>
    <w:semiHidden/>
    <w:unhideWhenUsed/>
    <w:rsid w:val="004976BA"/>
  </w:style>
  <w:style w:type="paragraph" w:customStyle="1" w:styleId="2ff1">
    <w:name w:val="Заг.2"/>
    <w:basedOn w:val="31"/>
    <w:link w:val="2ff2"/>
    <w:qFormat/>
    <w:rsid w:val="004976BA"/>
    <w:rPr>
      <w:rFonts w:eastAsia="Times New Roman" w:cs="Times New Roman"/>
      <w:b w:val="0"/>
      <w:i/>
      <w:lang w:eastAsia="en-US"/>
    </w:rPr>
  </w:style>
  <w:style w:type="character" w:customStyle="1" w:styleId="2ff2">
    <w:name w:val="Заг.2 Знак"/>
    <w:link w:val="2ff1"/>
    <w:rsid w:val="004976BA"/>
    <w:rPr>
      <w:rFonts w:ascii="Times New Roman" w:eastAsia="Times New Roman" w:hAnsi="Times New Roman" w:cs="Times New Roman"/>
      <w:b/>
      <w:bCs/>
      <w:sz w:val="24"/>
      <w:szCs w:val="24"/>
    </w:rPr>
  </w:style>
  <w:style w:type="paragraph" w:customStyle="1" w:styleId="1fffb">
    <w:name w:val="Заг.1"/>
    <w:basedOn w:val="affffffff5"/>
    <w:next w:val="affb"/>
    <w:link w:val="1fffc"/>
    <w:qFormat/>
    <w:rsid w:val="004976BA"/>
    <w:pPr>
      <w:pageBreakBefore/>
      <w:tabs>
        <w:tab w:val="left" w:pos="709"/>
      </w:tabs>
      <w:spacing w:before="120" w:after="120"/>
    </w:pPr>
    <w:rPr>
      <w:bCs w:val="0"/>
      <w:sz w:val="27"/>
      <w:szCs w:val="27"/>
    </w:rPr>
  </w:style>
  <w:style w:type="character" w:customStyle="1" w:styleId="1fffc">
    <w:name w:val="Заг.1 Знак"/>
    <w:link w:val="1fffb"/>
    <w:rsid w:val="004976BA"/>
    <w:rPr>
      <w:rFonts w:ascii="Times New Roman" w:eastAsia="Times New Roman" w:hAnsi="Times New Roman" w:cs="Times New Roman"/>
      <w:b/>
      <w:sz w:val="27"/>
      <w:szCs w:val="27"/>
    </w:rPr>
  </w:style>
  <w:style w:type="table" w:customStyle="1" w:styleId="115">
    <w:name w:val="Сетка таблицы11"/>
    <w:basedOn w:val="a5"/>
    <w:next w:val="a9"/>
    <w:uiPriority w:val="99"/>
    <w:rsid w:val="004976B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c">
    <w:name w:val="Сетка таблицы21"/>
    <w:basedOn w:val="a5"/>
    <w:next w:val="a9"/>
    <w:uiPriority w:val="59"/>
    <w:rsid w:val="004976B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1">
    <w:name w:val="00 нумерованный список 1 уровень"/>
    <w:basedOn w:val="a2"/>
    <w:rsid w:val="004976BA"/>
    <w:pPr>
      <w:numPr>
        <w:numId w:val="15"/>
      </w:numPr>
      <w:spacing w:line="319" w:lineRule="auto"/>
      <w:ind w:left="1080"/>
    </w:pPr>
    <w:rPr>
      <w:szCs w:val="28"/>
    </w:rPr>
  </w:style>
  <w:style w:type="numbering" w:customStyle="1" w:styleId="123">
    <w:name w:val="Нет списка12"/>
    <w:next w:val="a6"/>
    <w:uiPriority w:val="99"/>
    <w:semiHidden/>
    <w:unhideWhenUsed/>
    <w:rsid w:val="004976BA"/>
  </w:style>
  <w:style w:type="paragraph" w:customStyle="1" w:styleId="Style7">
    <w:name w:val="Style7"/>
    <w:basedOn w:val="a2"/>
    <w:uiPriority w:val="99"/>
    <w:rsid w:val="004976BA"/>
    <w:pPr>
      <w:widowControl w:val="0"/>
      <w:autoSpaceDE w:val="0"/>
      <w:autoSpaceDN w:val="0"/>
      <w:adjustRightInd w:val="0"/>
      <w:spacing w:line="413" w:lineRule="exact"/>
      <w:ind w:firstLine="696"/>
      <w:jc w:val="left"/>
    </w:pPr>
  </w:style>
  <w:style w:type="paragraph" w:customStyle="1" w:styleId="Style17">
    <w:name w:val="Style17"/>
    <w:basedOn w:val="a2"/>
    <w:uiPriority w:val="99"/>
    <w:rsid w:val="004976BA"/>
    <w:pPr>
      <w:widowControl w:val="0"/>
      <w:autoSpaceDE w:val="0"/>
      <w:autoSpaceDN w:val="0"/>
      <w:adjustRightInd w:val="0"/>
      <w:jc w:val="left"/>
    </w:pPr>
  </w:style>
  <w:style w:type="character" w:customStyle="1" w:styleId="FontStyle32">
    <w:name w:val="Font Style32"/>
    <w:uiPriority w:val="99"/>
    <w:rsid w:val="004976BA"/>
    <w:rPr>
      <w:rFonts w:ascii="Times New Roman" w:hAnsi="Times New Roman" w:cs="Times New Roman"/>
      <w:sz w:val="22"/>
      <w:szCs w:val="22"/>
    </w:rPr>
  </w:style>
  <w:style w:type="character" w:customStyle="1" w:styleId="FontStyle37">
    <w:name w:val="Font Style37"/>
    <w:uiPriority w:val="99"/>
    <w:rsid w:val="004976BA"/>
    <w:rPr>
      <w:rFonts w:ascii="Times New Roman" w:hAnsi="Times New Roman" w:cs="Times New Roman"/>
      <w:b/>
      <w:bCs/>
      <w:sz w:val="22"/>
      <w:szCs w:val="22"/>
    </w:rPr>
  </w:style>
  <w:style w:type="paragraph" w:customStyle="1" w:styleId="Style3">
    <w:name w:val="Style3"/>
    <w:basedOn w:val="a2"/>
    <w:uiPriority w:val="99"/>
    <w:rsid w:val="004976BA"/>
    <w:pPr>
      <w:widowControl w:val="0"/>
      <w:autoSpaceDE w:val="0"/>
      <w:autoSpaceDN w:val="0"/>
      <w:adjustRightInd w:val="0"/>
      <w:spacing w:line="845" w:lineRule="exact"/>
      <w:ind w:hanging="701"/>
      <w:jc w:val="left"/>
    </w:pPr>
  </w:style>
  <w:style w:type="character" w:customStyle="1" w:styleId="FontStyle33">
    <w:name w:val="Font Style33"/>
    <w:uiPriority w:val="99"/>
    <w:rsid w:val="004976BA"/>
    <w:rPr>
      <w:rFonts w:ascii="Times New Roman" w:hAnsi="Times New Roman" w:cs="Times New Roman"/>
      <w:smallCaps/>
      <w:spacing w:val="20"/>
      <w:sz w:val="18"/>
      <w:szCs w:val="18"/>
    </w:rPr>
  </w:style>
  <w:style w:type="character" w:customStyle="1" w:styleId="FontStyle38">
    <w:name w:val="Font Style38"/>
    <w:uiPriority w:val="99"/>
    <w:rsid w:val="004976BA"/>
    <w:rPr>
      <w:rFonts w:ascii="Times New Roman" w:hAnsi="Times New Roman" w:cs="Times New Roman"/>
      <w:i/>
      <w:iCs/>
      <w:spacing w:val="-10"/>
      <w:sz w:val="24"/>
      <w:szCs w:val="24"/>
    </w:rPr>
  </w:style>
  <w:style w:type="character" w:customStyle="1" w:styleId="FontStyle34">
    <w:name w:val="Font Style34"/>
    <w:uiPriority w:val="99"/>
    <w:rsid w:val="004976BA"/>
    <w:rPr>
      <w:rFonts w:ascii="Times New Roman" w:hAnsi="Times New Roman" w:cs="Times New Roman"/>
      <w:sz w:val="16"/>
      <w:szCs w:val="16"/>
    </w:rPr>
  </w:style>
  <w:style w:type="paragraph" w:customStyle="1" w:styleId="Style5">
    <w:name w:val="Style5"/>
    <w:basedOn w:val="a2"/>
    <w:uiPriority w:val="99"/>
    <w:rsid w:val="004976BA"/>
    <w:pPr>
      <w:widowControl w:val="0"/>
      <w:autoSpaceDE w:val="0"/>
      <w:autoSpaceDN w:val="0"/>
      <w:adjustRightInd w:val="0"/>
      <w:jc w:val="left"/>
    </w:pPr>
  </w:style>
  <w:style w:type="paragraph" w:customStyle="1" w:styleId="Style12">
    <w:name w:val="Style12"/>
    <w:basedOn w:val="a2"/>
    <w:uiPriority w:val="99"/>
    <w:rsid w:val="004976BA"/>
    <w:pPr>
      <w:widowControl w:val="0"/>
      <w:autoSpaceDE w:val="0"/>
      <w:autoSpaceDN w:val="0"/>
      <w:adjustRightInd w:val="0"/>
      <w:spacing w:line="283" w:lineRule="exact"/>
      <w:jc w:val="left"/>
    </w:pPr>
  </w:style>
  <w:style w:type="paragraph" w:customStyle="1" w:styleId="Style23">
    <w:name w:val="Style23"/>
    <w:basedOn w:val="a2"/>
    <w:uiPriority w:val="99"/>
    <w:rsid w:val="004976BA"/>
    <w:pPr>
      <w:widowControl w:val="0"/>
      <w:autoSpaceDE w:val="0"/>
      <w:autoSpaceDN w:val="0"/>
      <w:adjustRightInd w:val="0"/>
      <w:jc w:val="left"/>
    </w:pPr>
  </w:style>
  <w:style w:type="paragraph" w:customStyle="1" w:styleId="Style26">
    <w:name w:val="Style26"/>
    <w:basedOn w:val="a2"/>
    <w:uiPriority w:val="99"/>
    <w:rsid w:val="004976BA"/>
    <w:pPr>
      <w:widowControl w:val="0"/>
      <w:autoSpaceDE w:val="0"/>
      <w:autoSpaceDN w:val="0"/>
      <w:adjustRightInd w:val="0"/>
      <w:spacing w:line="274" w:lineRule="exact"/>
      <w:jc w:val="center"/>
    </w:pPr>
  </w:style>
  <w:style w:type="paragraph" w:customStyle="1" w:styleId="Style27">
    <w:name w:val="Style27"/>
    <w:basedOn w:val="a2"/>
    <w:uiPriority w:val="99"/>
    <w:rsid w:val="004976BA"/>
    <w:pPr>
      <w:widowControl w:val="0"/>
      <w:autoSpaceDE w:val="0"/>
      <w:autoSpaceDN w:val="0"/>
      <w:adjustRightInd w:val="0"/>
      <w:spacing w:line="422" w:lineRule="exact"/>
      <w:ind w:firstLine="701"/>
      <w:jc w:val="left"/>
    </w:pPr>
  </w:style>
  <w:style w:type="character" w:customStyle="1" w:styleId="FontStyle39">
    <w:name w:val="Font Style39"/>
    <w:uiPriority w:val="99"/>
    <w:rsid w:val="004976BA"/>
    <w:rPr>
      <w:rFonts w:ascii="Times New Roman" w:hAnsi="Times New Roman" w:cs="Times New Roman"/>
      <w:b/>
      <w:bCs/>
      <w:i/>
      <w:iCs/>
      <w:sz w:val="22"/>
      <w:szCs w:val="22"/>
    </w:rPr>
  </w:style>
  <w:style w:type="table" w:customStyle="1" w:styleId="2110">
    <w:name w:val="Сетка таблицы211"/>
    <w:basedOn w:val="a5"/>
    <w:next w:val="a9"/>
    <w:uiPriority w:val="59"/>
    <w:rsid w:val="004976B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e">
    <w:name w:val="Основной текст (3)_"/>
    <w:link w:val="3f"/>
    <w:rsid w:val="004976BA"/>
    <w:rPr>
      <w:sz w:val="32"/>
      <w:szCs w:val="32"/>
      <w:shd w:val="clear" w:color="auto" w:fill="FFFFFF"/>
    </w:rPr>
  </w:style>
  <w:style w:type="paragraph" w:customStyle="1" w:styleId="3f">
    <w:name w:val="Основной текст (3)"/>
    <w:basedOn w:val="a2"/>
    <w:link w:val="3e"/>
    <w:rsid w:val="004976BA"/>
    <w:pPr>
      <w:widowControl w:val="0"/>
      <w:shd w:val="clear" w:color="auto" w:fill="FFFFFF"/>
      <w:spacing w:after="480" w:line="0" w:lineRule="atLeast"/>
      <w:jc w:val="center"/>
    </w:pPr>
    <w:rPr>
      <w:rFonts w:asciiTheme="minorHAnsi" w:eastAsiaTheme="minorHAnsi" w:hAnsiTheme="minorHAnsi" w:cstheme="minorBidi"/>
      <w:sz w:val="32"/>
      <w:szCs w:val="32"/>
      <w:lang w:eastAsia="en-US"/>
    </w:rPr>
  </w:style>
  <w:style w:type="character" w:customStyle="1" w:styleId="29pt">
    <w:name w:val="Основной текст (2) + 9 pt"/>
    <w:rsid w:val="004976BA"/>
  </w:style>
  <w:style w:type="character" w:customStyle="1" w:styleId="2ff3">
    <w:name w:val="Основной текст (2) + Курсив"/>
    <w:rsid w:val="004976BA"/>
  </w:style>
  <w:style w:type="character" w:customStyle="1" w:styleId="214pt-2pt">
    <w:name w:val="Основной текст (2) + 14 pt;Курсив;Интервал -2 pt"/>
    <w:rsid w:val="004976BA"/>
  </w:style>
  <w:style w:type="character" w:customStyle="1" w:styleId="210pt">
    <w:name w:val="Основной текст (2) + 10 pt"/>
    <w:rsid w:val="004976BA"/>
  </w:style>
  <w:style w:type="numbering" w:customStyle="1" w:styleId="1110">
    <w:name w:val="Нет списка111"/>
    <w:next w:val="a6"/>
    <w:uiPriority w:val="99"/>
    <w:semiHidden/>
    <w:unhideWhenUsed/>
    <w:rsid w:val="004976BA"/>
  </w:style>
  <w:style w:type="character" w:customStyle="1" w:styleId="1fffd">
    <w:name w:val="Просмотренная гиперссылка1"/>
    <w:uiPriority w:val="99"/>
    <w:semiHidden/>
    <w:unhideWhenUsed/>
    <w:rsid w:val="004976BA"/>
    <w:rPr>
      <w:color w:val="800080"/>
      <w:u w:val="single"/>
    </w:rPr>
  </w:style>
  <w:style w:type="character" w:customStyle="1" w:styleId="1fffe">
    <w:name w:val="Верхний колонтитул Знак1"/>
    <w:aliases w:val="Знак2 Знак1"/>
    <w:uiPriority w:val="99"/>
    <w:semiHidden/>
    <w:rsid w:val="004976BA"/>
    <w:rPr>
      <w:rFonts w:ascii="Times New Roman" w:eastAsia="Times New Roman" w:hAnsi="Times New Roman"/>
      <w:bCs/>
      <w:sz w:val="28"/>
      <w:szCs w:val="20"/>
    </w:rPr>
  </w:style>
  <w:style w:type="character" w:customStyle="1" w:styleId="1ffff">
    <w:name w:val="Нижний колонтитул Знак1"/>
    <w:aliases w:val="Знак1 Знак1"/>
    <w:uiPriority w:val="99"/>
    <w:semiHidden/>
    <w:rsid w:val="004976BA"/>
    <w:rPr>
      <w:rFonts w:ascii="Times New Roman" w:eastAsia="Times New Roman" w:hAnsi="Times New Roman"/>
      <w:bCs/>
      <w:sz w:val="28"/>
      <w:szCs w:val="20"/>
    </w:rPr>
  </w:style>
  <w:style w:type="paragraph" w:styleId="affffffffe">
    <w:name w:val="table of authorities"/>
    <w:basedOn w:val="a2"/>
    <w:next w:val="a2"/>
    <w:uiPriority w:val="99"/>
    <w:unhideWhenUsed/>
    <w:rsid w:val="004976BA"/>
    <w:pPr>
      <w:spacing w:line="360" w:lineRule="auto"/>
      <w:ind w:left="240" w:hanging="240"/>
    </w:pPr>
    <w:rPr>
      <w:rFonts w:ascii="Tahoma" w:hAnsi="Tahoma"/>
      <w:sz w:val="28"/>
      <w:szCs w:val="20"/>
    </w:rPr>
  </w:style>
  <w:style w:type="character" w:customStyle="1" w:styleId="afffffffff">
    <w:name w:val="Колонтитул_"/>
    <w:link w:val="afffffffff0"/>
    <w:uiPriority w:val="99"/>
    <w:locked/>
    <w:rsid w:val="004976BA"/>
    <w:rPr>
      <w:shd w:val="clear" w:color="auto" w:fill="FFFFFF"/>
    </w:rPr>
  </w:style>
  <w:style w:type="paragraph" w:customStyle="1" w:styleId="afffffffff0">
    <w:name w:val="Колонтитул"/>
    <w:basedOn w:val="a2"/>
    <w:link w:val="afffffffff"/>
    <w:uiPriority w:val="99"/>
    <w:rsid w:val="004976BA"/>
    <w:pPr>
      <w:shd w:val="clear" w:color="auto" w:fill="FFFFFF"/>
      <w:jc w:val="left"/>
    </w:pPr>
    <w:rPr>
      <w:rFonts w:asciiTheme="minorHAnsi" w:eastAsiaTheme="minorHAnsi" w:hAnsiTheme="minorHAnsi" w:cstheme="minorBidi"/>
      <w:sz w:val="22"/>
      <w:szCs w:val="22"/>
      <w:lang w:eastAsia="en-US"/>
    </w:rPr>
  </w:style>
  <w:style w:type="paragraph" w:customStyle="1" w:styleId="afffffffff1">
    <w:name w:val="Обычный без отступов"/>
    <w:basedOn w:val="a2"/>
    <w:uiPriority w:val="99"/>
    <w:semiHidden/>
    <w:rsid w:val="004976BA"/>
    <w:pPr>
      <w:jc w:val="left"/>
    </w:pPr>
  </w:style>
  <w:style w:type="character" w:customStyle="1" w:styleId="BodyTextIndentChar">
    <w:name w:val="Body Text Indent Char"/>
    <w:uiPriority w:val="99"/>
    <w:semiHidden/>
    <w:locked/>
    <w:rsid w:val="004976BA"/>
    <w:rPr>
      <w:rFonts w:ascii="Calibri" w:hAnsi="Calibri" w:hint="default"/>
      <w:sz w:val="22"/>
      <w:lang w:val="ru-RU" w:eastAsia="en-US"/>
    </w:rPr>
  </w:style>
  <w:style w:type="character" w:customStyle="1" w:styleId="afffffffff2">
    <w:name w:val="Подпись к картинке"/>
    <w:uiPriority w:val="99"/>
    <w:rsid w:val="004976BA"/>
    <w:rPr>
      <w:sz w:val="27"/>
      <w:shd w:val="clear" w:color="auto" w:fill="FFFFFF"/>
    </w:rPr>
  </w:style>
  <w:style w:type="character" w:customStyle="1" w:styleId="PlainTextChar">
    <w:name w:val="Plain Text Char"/>
    <w:aliases w:val="Знак Знак Знак Знак Знак Знак Знак Знак Знак Char,Знак4 Char"/>
    <w:uiPriority w:val="99"/>
    <w:semiHidden/>
    <w:rsid w:val="004976BA"/>
    <w:rPr>
      <w:rFonts w:ascii="Courier New" w:hAnsi="Courier New" w:cs="Courier New" w:hint="default"/>
      <w:bCs/>
      <w:sz w:val="20"/>
      <w:szCs w:val="20"/>
    </w:rPr>
  </w:style>
  <w:style w:type="character" w:customStyle="1" w:styleId="21d">
    <w:name w:val="Заголовок 2 Знак1"/>
    <w:aliases w:val="Reset numbering Знак1"/>
    <w:uiPriority w:val="9"/>
    <w:semiHidden/>
    <w:rsid w:val="004976BA"/>
    <w:rPr>
      <w:rFonts w:ascii="Cambria" w:hAnsi="Cambria" w:hint="default"/>
      <w:b/>
      <w:bCs w:val="0"/>
      <w:color w:val="4F81BD"/>
      <w:sz w:val="26"/>
    </w:rPr>
  </w:style>
  <w:style w:type="character" w:customStyle="1" w:styleId="1ffff0">
    <w:name w:val="Текст Знак1"/>
    <w:aliases w:val="Знак Знак2,Знак Знак Знак Знак Знак Знак Знак Знак Знак Знак1"/>
    <w:uiPriority w:val="99"/>
    <w:semiHidden/>
    <w:rsid w:val="004976BA"/>
    <w:rPr>
      <w:rFonts w:ascii="Consolas" w:hAnsi="Consolas" w:cs="Consolas" w:hint="default"/>
      <w:sz w:val="21"/>
    </w:rPr>
  </w:style>
  <w:style w:type="table" w:styleId="1ffff1">
    <w:name w:val="Table Classic 1"/>
    <w:basedOn w:val="a5"/>
    <w:uiPriority w:val="99"/>
    <w:unhideWhenUsed/>
    <w:rsid w:val="004976B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6">
    <w:name w:val="Классическая таблица 11"/>
    <w:uiPriority w:val="99"/>
    <w:rsid w:val="004976B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2111">
    <w:name w:val="Сетка таблицы2111"/>
    <w:uiPriority w:val="99"/>
    <w:rsid w:val="004976BA"/>
    <w:pPr>
      <w:spacing w:after="0" w:line="240" w:lineRule="auto"/>
      <w:ind w:firstLine="680"/>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
    <w:name w:val="Сетка таблицы31"/>
    <w:uiPriority w:val="99"/>
    <w:rsid w:val="004976BA"/>
    <w:pPr>
      <w:spacing w:after="0" w:line="240" w:lineRule="auto"/>
      <w:ind w:firstLine="680"/>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0">
    <w:name w:val="Сетка таблицы412"/>
    <w:uiPriority w:val="99"/>
    <w:rsid w:val="004976B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Классическая таблица 12"/>
    <w:uiPriority w:val="99"/>
    <w:rsid w:val="004976B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12">
    <w:name w:val="Классическая таблица 111"/>
    <w:uiPriority w:val="99"/>
    <w:rsid w:val="004976B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25">
    <w:name w:val="Сетка таблицы12"/>
    <w:uiPriority w:val="99"/>
    <w:rsid w:val="004976BA"/>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4">
    <w:name w:val="Сетка таблицы22"/>
    <w:uiPriority w:val="99"/>
    <w:rsid w:val="004976BA"/>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Классическая таблица 13"/>
    <w:uiPriority w:val="99"/>
    <w:rsid w:val="004976B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20">
    <w:name w:val="Классическая таблица 112"/>
    <w:uiPriority w:val="99"/>
    <w:rsid w:val="004976B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210">
    <w:name w:val="Классическая таблица 121"/>
    <w:uiPriority w:val="99"/>
    <w:rsid w:val="004976B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13">
    <w:name w:val="Сетка таблицы111"/>
    <w:uiPriority w:val="99"/>
    <w:rsid w:val="004976B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Классическая таблица 1111"/>
    <w:uiPriority w:val="99"/>
    <w:rsid w:val="004976B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numbering" w:customStyle="1" w:styleId="225">
    <w:name w:val="Нет списка22"/>
    <w:next w:val="a6"/>
    <w:uiPriority w:val="99"/>
    <w:semiHidden/>
    <w:unhideWhenUsed/>
    <w:rsid w:val="004976BA"/>
  </w:style>
  <w:style w:type="paragraph" w:customStyle="1" w:styleId="21e">
    <w:name w:val="Заголовок 21"/>
    <w:basedOn w:val="a2"/>
    <w:next w:val="a2"/>
    <w:semiHidden/>
    <w:unhideWhenUsed/>
    <w:qFormat/>
    <w:rsid w:val="004976BA"/>
    <w:pPr>
      <w:keepNext/>
      <w:keepLines/>
      <w:spacing w:before="200" w:line="276" w:lineRule="auto"/>
      <w:jc w:val="left"/>
      <w:outlineLvl w:val="1"/>
    </w:pPr>
    <w:rPr>
      <w:rFonts w:ascii="Cambria" w:hAnsi="Cambria"/>
      <w:b/>
      <w:bCs/>
      <w:color w:val="4F81BD"/>
      <w:szCs w:val="26"/>
      <w:lang w:eastAsia="en-US"/>
    </w:rPr>
  </w:style>
  <w:style w:type="paragraph" w:customStyle="1" w:styleId="415">
    <w:name w:val="Заголовок 41"/>
    <w:basedOn w:val="a2"/>
    <w:next w:val="a2"/>
    <w:semiHidden/>
    <w:unhideWhenUsed/>
    <w:qFormat/>
    <w:rsid w:val="004976BA"/>
    <w:pPr>
      <w:keepNext/>
      <w:keepLines/>
      <w:spacing w:before="200" w:line="276" w:lineRule="auto"/>
      <w:jc w:val="left"/>
      <w:outlineLvl w:val="3"/>
    </w:pPr>
    <w:rPr>
      <w:rFonts w:ascii="Cambria" w:hAnsi="Cambria"/>
      <w:b/>
      <w:bCs/>
      <w:i/>
      <w:iCs/>
      <w:color w:val="4F81BD"/>
      <w:sz w:val="22"/>
      <w:szCs w:val="22"/>
      <w:lang w:eastAsia="en-US"/>
    </w:rPr>
  </w:style>
  <w:style w:type="numbering" w:customStyle="1" w:styleId="11111">
    <w:name w:val="Нет списка1111"/>
    <w:next w:val="a6"/>
    <w:uiPriority w:val="99"/>
    <w:semiHidden/>
    <w:unhideWhenUsed/>
    <w:rsid w:val="004976BA"/>
  </w:style>
  <w:style w:type="character" w:customStyle="1" w:styleId="416">
    <w:name w:val="Заголовок 4 Знак1"/>
    <w:uiPriority w:val="9"/>
    <w:semiHidden/>
    <w:rsid w:val="004976BA"/>
    <w:rPr>
      <w:rFonts w:ascii="Cambria" w:eastAsia="Times New Roman" w:hAnsi="Cambria" w:cs="Times New Roman"/>
      <w:b/>
      <w:bCs/>
      <w:i/>
      <w:iCs/>
      <w:color w:val="4F81BD"/>
    </w:rPr>
  </w:style>
  <w:style w:type="paragraph" w:styleId="afffffffff3">
    <w:name w:val="Normal Indent"/>
    <w:basedOn w:val="a2"/>
    <w:uiPriority w:val="99"/>
    <w:unhideWhenUsed/>
    <w:rsid w:val="004976BA"/>
    <w:pPr>
      <w:spacing w:after="200" w:line="276" w:lineRule="auto"/>
      <w:ind w:left="708"/>
      <w:jc w:val="left"/>
    </w:pPr>
    <w:rPr>
      <w:rFonts w:ascii="Calibri" w:eastAsia="Calibri" w:hAnsi="Calibri"/>
      <w:sz w:val="22"/>
      <w:szCs w:val="22"/>
      <w:lang w:eastAsia="en-US"/>
    </w:rPr>
  </w:style>
  <w:style w:type="paragraph" w:customStyle="1" w:styleId="Style81">
    <w:name w:val="Style81"/>
    <w:basedOn w:val="a2"/>
    <w:uiPriority w:val="99"/>
    <w:rsid w:val="004976BA"/>
    <w:pPr>
      <w:widowControl w:val="0"/>
      <w:suppressAutoHyphens/>
      <w:autoSpaceDE w:val="0"/>
      <w:autoSpaceDN w:val="0"/>
      <w:jc w:val="left"/>
    </w:pPr>
    <w:rPr>
      <w:rFonts w:eastAsia="Arial Unicode MS"/>
      <w:kern w:val="3"/>
      <w:lang w:eastAsia="zh-CN" w:bidi="hi-IN"/>
    </w:rPr>
  </w:style>
  <w:style w:type="paragraph" w:customStyle="1" w:styleId="afffffffff4">
    <w:name w:val="???????"/>
    <w:uiPriority w:val="99"/>
    <w:rsid w:val="004976BA"/>
    <w:pPr>
      <w:widowControl w:val="0"/>
      <w:suppressAutoHyphens/>
      <w:autoSpaceDE w:val="0"/>
      <w:spacing w:after="0" w:line="200" w:lineRule="atLeast"/>
    </w:pPr>
    <w:rPr>
      <w:rFonts w:ascii="Mangal" w:eastAsia="Times New Roman" w:hAnsi="Mangal" w:cs="Mangal"/>
      <w:kern w:val="2"/>
      <w:sz w:val="36"/>
      <w:szCs w:val="36"/>
      <w:lang w:eastAsia="hi-IN" w:bidi="hi-IN"/>
    </w:rPr>
  </w:style>
  <w:style w:type="paragraph" w:customStyle="1" w:styleId="1ffff2">
    <w:name w:val="экфи1"/>
    <w:basedOn w:val="a2"/>
    <w:uiPriority w:val="99"/>
    <w:rsid w:val="004976BA"/>
    <w:pPr>
      <w:spacing w:line="360" w:lineRule="auto"/>
      <w:ind w:firstLine="720"/>
    </w:pPr>
    <w:rPr>
      <w:szCs w:val="20"/>
    </w:rPr>
  </w:style>
  <w:style w:type="paragraph" w:customStyle="1" w:styleId="textreview1">
    <w:name w:val="text_review1"/>
    <w:basedOn w:val="a2"/>
    <w:uiPriority w:val="99"/>
    <w:rsid w:val="004976BA"/>
    <w:pPr>
      <w:pBdr>
        <w:bottom w:val="single" w:sz="8" w:space="0" w:color="F0F0F0"/>
      </w:pBdr>
      <w:spacing w:before="94" w:after="224"/>
      <w:jc w:val="left"/>
    </w:pPr>
    <w:rPr>
      <w:caps/>
    </w:rPr>
  </w:style>
  <w:style w:type="paragraph" w:customStyle="1" w:styleId="xl183">
    <w:name w:val="xl183"/>
    <w:basedOn w:val="a2"/>
    <w:uiPriority w:val="99"/>
    <w:rsid w:val="004976BA"/>
    <w:pPr>
      <w:pBdr>
        <w:bottom w:val="single" w:sz="4" w:space="0" w:color="auto"/>
        <w:right w:val="single" w:sz="4" w:space="0" w:color="auto"/>
      </w:pBdr>
      <w:spacing w:before="100" w:beforeAutospacing="1" w:after="100" w:afterAutospacing="1"/>
      <w:jc w:val="center"/>
    </w:pPr>
  </w:style>
  <w:style w:type="paragraph" w:customStyle="1" w:styleId="xl184">
    <w:name w:val="xl184"/>
    <w:basedOn w:val="a2"/>
    <w:uiPriority w:val="99"/>
    <w:rsid w:val="004976B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u w:val="single"/>
    </w:rPr>
  </w:style>
  <w:style w:type="paragraph" w:customStyle="1" w:styleId="xl185">
    <w:name w:val="xl185"/>
    <w:basedOn w:val="a2"/>
    <w:uiPriority w:val="99"/>
    <w:rsid w:val="004976B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u w:val="single"/>
    </w:rPr>
  </w:style>
  <w:style w:type="paragraph" w:customStyle="1" w:styleId="xl186">
    <w:name w:val="xl186"/>
    <w:basedOn w:val="a2"/>
    <w:uiPriority w:val="99"/>
    <w:rsid w:val="004976BA"/>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187">
    <w:name w:val="xl187"/>
    <w:basedOn w:val="a2"/>
    <w:uiPriority w:val="99"/>
    <w:rsid w:val="004976BA"/>
    <w:pPr>
      <w:pBdr>
        <w:top w:val="single" w:sz="4" w:space="0" w:color="auto"/>
        <w:left w:val="single" w:sz="4" w:space="0" w:color="auto"/>
      </w:pBdr>
      <w:spacing w:before="100" w:beforeAutospacing="1" w:after="100" w:afterAutospacing="1"/>
      <w:jc w:val="left"/>
    </w:pPr>
  </w:style>
  <w:style w:type="paragraph" w:customStyle="1" w:styleId="xl188">
    <w:name w:val="xl188"/>
    <w:basedOn w:val="a2"/>
    <w:uiPriority w:val="99"/>
    <w:rsid w:val="004976BA"/>
    <w:pPr>
      <w:pBdr>
        <w:left w:val="single" w:sz="4" w:space="0" w:color="auto"/>
      </w:pBdr>
      <w:spacing w:before="100" w:beforeAutospacing="1" w:after="100" w:afterAutospacing="1"/>
      <w:jc w:val="left"/>
    </w:pPr>
  </w:style>
  <w:style w:type="paragraph" w:customStyle="1" w:styleId="xl189">
    <w:name w:val="xl189"/>
    <w:basedOn w:val="a2"/>
    <w:uiPriority w:val="99"/>
    <w:rsid w:val="004976BA"/>
    <w:pPr>
      <w:pBdr>
        <w:left w:val="single" w:sz="4" w:space="0" w:color="auto"/>
        <w:bottom w:val="single" w:sz="4" w:space="0" w:color="auto"/>
      </w:pBdr>
      <w:spacing w:before="100" w:beforeAutospacing="1" w:after="100" w:afterAutospacing="1"/>
      <w:jc w:val="left"/>
    </w:pPr>
  </w:style>
  <w:style w:type="paragraph" w:customStyle="1" w:styleId="xl190">
    <w:name w:val="xl190"/>
    <w:basedOn w:val="a2"/>
    <w:uiPriority w:val="99"/>
    <w:rsid w:val="004976BA"/>
    <w:pPr>
      <w:pBdr>
        <w:left w:val="single" w:sz="4" w:space="0" w:color="auto"/>
        <w:bottom w:val="single" w:sz="4" w:space="0" w:color="auto"/>
      </w:pBdr>
      <w:spacing w:before="100" w:beforeAutospacing="1" w:after="100" w:afterAutospacing="1"/>
      <w:jc w:val="center"/>
    </w:pPr>
    <w:rPr>
      <w:b/>
      <w:bCs/>
      <w:color w:val="000000"/>
    </w:rPr>
  </w:style>
  <w:style w:type="paragraph" w:customStyle="1" w:styleId="xl191">
    <w:name w:val="xl191"/>
    <w:basedOn w:val="a2"/>
    <w:uiPriority w:val="99"/>
    <w:rsid w:val="004976BA"/>
    <w:pPr>
      <w:pBdr>
        <w:bottom w:val="single" w:sz="4" w:space="0" w:color="auto"/>
        <w:right w:val="single" w:sz="4" w:space="0" w:color="auto"/>
      </w:pBdr>
      <w:spacing w:before="100" w:beforeAutospacing="1" w:after="100" w:afterAutospacing="1"/>
      <w:jc w:val="center"/>
    </w:pPr>
    <w:rPr>
      <w:b/>
      <w:bCs/>
      <w:color w:val="000000"/>
    </w:rPr>
  </w:style>
  <w:style w:type="paragraph" w:customStyle="1" w:styleId="xl192">
    <w:name w:val="xl192"/>
    <w:basedOn w:val="a2"/>
    <w:uiPriority w:val="99"/>
    <w:rsid w:val="004976BA"/>
    <w:pPr>
      <w:pBdr>
        <w:top w:val="single" w:sz="4" w:space="0" w:color="auto"/>
      </w:pBdr>
      <w:spacing w:before="100" w:beforeAutospacing="1" w:after="100" w:afterAutospacing="1"/>
      <w:jc w:val="center"/>
    </w:pPr>
    <w:rPr>
      <w:color w:val="000000"/>
    </w:rPr>
  </w:style>
  <w:style w:type="paragraph" w:customStyle="1" w:styleId="xl193">
    <w:name w:val="xl193"/>
    <w:basedOn w:val="a2"/>
    <w:uiPriority w:val="99"/>
    <w:rsid w:val="004976BA"/>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194">
    <w:name w:val="xl194"/>
    <w:basedOn w:val="a2"/>
    <w:uiPriority w:val="99"/>
    <w:rsid w:val="004976BA"/>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95">
    <w:name w:val="xl195"/>
    <w:basedOn w:val="a2"/>
    <w:uiPriority w:val="99"/>
    <w:rsid w:val="004976BA"/>
    <w:pPr>
      <w:pBdr>
        <w:left w:val="single" w:sz="4" w:space="0" w:color="auto"/>
        <w:right w:val="single" w:sz="4" w:space="0" w:color="auto"/>
      </w:pBdr>
      <w:spacing w:before="100" w:beforeAutospacing="1" w:after="100" w:afterAutospacing="1"/>
      <w:jc w:val="left"/>
    </w:pPr>
    <w:rPr>
      <w:color w:val="000000"/>
    </w:rPr>
  </w:style>
  <w:style w:type="paragraph" w:customStyle="1" w:styleId="xl196">
    <w:name w:val="xl196"/>
    <w:basedOn w:val="a2"/>
    <w:uiPriority w:val="99"/>
    <w:rsid w:val="004976B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u w:val="single"/>
    </w:rPr>
  </w:style>
  <w:style w:type="paragraph" w:customStyle="1" w:styleId="65">
    <w:name w:val="6Заглавие Знак Знак"/>
    <w:basedOn w:val="a2"/>
    <w:uiPriority w:val="99"/>
    <w:rsid w:val="004976BA"/>
    <w:pPr>
      <w:suppressAutoHyphens/>
      <w:jc w:val="center"/>
    </w:pPr>
    <w:rPr>
      <w:rFonts w:eastAsia="Batang"/>
      <w:b/>
      <w:bCs/>
      <w:szCs w:val="26"/>
      <w:lang w:eastAsia="ar-SA"/>
    </w:rPr>
  </w:style>
  <w:style w:type="character" w:customStyle="1" w:styleId="1ffff3">
    <w:name w:val="Слабая ссылка1"/>
    <w:uiPriority w:val="31"/>
    <w:qFormat/>
    <w:rsid w:val="004976BA"/>
    <w:rPr>
      <w:smallCaps/>
      <w:color w:val="C0504D"/>
      <w:u w:val="single"/>
    </w:rPr>
  </w:style>
  <w:style w:type="character" w:customStyle="1" w:styleId="FontStyle158">
    <w:name w:val="Font Style158"/>
    <w:rsid w:val="004976BA"/>
    <w:rPr>
      <w:rFonts w:ascii="Times New Roman" w:eastAsia="Times New Roman" w:hAnsi="Times New Roman" w:cs="Times New Roman" w:hint="default"/>
      <w:color w:val="auto"/>
      <w:sz w:val="26"/>
      <w:lang w:val="ru-RU" w:eastAsia="zh-CN"/>
    </w:rPr>
  </w:style>
  <w:style w:type="character" w:customStyle="1" w:styleId="FontStyle157">
    <w:name w:val="Font Style157"/>
    <w:rsid w:val="004976BA"/>
    <w:rPr>
      <w:rFonts w:ascii="Times New Roman" w:eastAsia="Times New Roman" w:hAnsi="Times New Roman" w:cs="Times New Roman" w:hint="default"/>
      <w:b/>
      <w:bCs w:val="0"/>
      <w:color w:val="auto"/>
      <w:sz w:val="26"/>
      <w:lang w:val="ru-RU" w:eastAsia="zh-CN"/>
    </w:rPr>
  </w:style>
  <w:style w:type="character" w:customStyle="1" w:styleId="1ffff4">
    <w:name w:val="Текст выноски Знак1"/>
    <w:semiHidden/>
    <w:rsid w:val="004976BA"/>
    <w:rPr>
      <w:rFonts w:ascii="Tahoma" w:eastAsia="Times New Roman" w:hAnsi="Tahoma" w:cs="Tahoma" w:hint="default"/>
      <w:sz w:val="16"/>
      <w:szCs w:val="16"/>
      <w:lang w:eastAsia="ru-RU"/>
    </w:rPr>
  </w:style>
  <w:style w:type="character" w:customStyle="1" w:styleId="1ffff5">
    <w:name w:val="Текст сноски Знак1"/>
    <w:uiPriority w:val="99"/>
    <w:semiHidden/>
    <w:rsid w:val="004976BA"/>
    <w:rPr>
      <w:rFonts w:ascii="Times New Roman" w:eastAsia="Times New Roman" w:hAnsi="Times New Roman" w:cs="Times New Roman" w:hint="default"/>
    </w:rPr>
  </w:style>
  <w:style w:type="table" w:customStyle="1" w:styleId="-41">
    <w:name w:val="Светлая заливка - Акцент 41"/>
    <w:basedOn w:val="a5"/>
    <w:next w:val="-4"/>
    <w:uiPriority w:val="60"/>
    <w:rsid w:val="004976BA"/>
    <w:pPr>
      <w:spacing w:after="0" w:line="240" w:lineRule="auto"/>
    </w:pPr>
    <w:rPr>
      <w:rFonts w:ascii="Calibri" w:eastAsia="Calibri" w:hAnsi="Calibri" w:cs="Times New Roman"/>
      <w:color w:val="5F497A"/>
    </w:rPr>
    <w:tblPr>
      <w:tblStyleRowBandSize w:val="1"/>
      <w:tblStyleColBandSize w:val="1"/>
      <w:tblBorders>
        <w:top w:val="single" w:sz="8" w:space="0" w:color="8064A2"/>
        <w:bottom w:val="single" w:sz="8" w:space="0" w:color="8064A2"/>
      </w:tblBorders>
    </w:tblPr>
    <w:tblStylePr w:type="fir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3">
    <w:name w:val="Сетка таблицы13"/>
    <w:basedOn w:val="a5"/>
    <w:uiPriority w:val="59"/>
    <w:rsid w:val="004976BA"/>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2">
    <w:name w:val="Сетка таблицы23"/>
    <w:basedOn w:val="a5"/>
    <w:uiPriority w:val="59"/>
    <w:rsid w:val="004976BA"/>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2">
    <w:name w:val="Сетка таблицы322"/>
    <w:basedOn w:val="a5"/>
    <w:uiPriority w:val="59"/>
    <w:rsid w:val="004976B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5"/>
    <w:uiPriority w:val="59"/>
    <w:rsid w:val="004976BA"/>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4">
    <w:name w:val="Сетка таблицы51"/>
    <w:basedOn w:val="a5"/>
    <w:uiPriority w:val="59"/>
    <w:rsid w:val="004976B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4">
    <w:name w:val="Слабая ссылка2"/>
    <w:uiPriority w:val="31"/>
    <w:qFormat/>
    <w:rsid w:val="004976BA"/>
    <w:rPr>
      <w:smallCaps/>
      <w:color w:val="C0504D"/>
      <w:u w:val="single"/>
    </w:rPr>
  </w:style>
  <w:style w:type="table" w:customStyle="1" w:styleId="-42">
    <w:name w:val="Светлая заливка - Акцент 42"/>
    <w:basedOn w:val="a5"/>
    <w:next w:val="-4"/>
    <w:uiPriority w:val="60"/>
    <w:rsid w:val="004976BA"/>
    <w:pPr>
      <w:spacing w:after="0" w:line="240" w:lineRule="auto"/>
    </w:pPr>
    <w:rPr>
      <w:rFonts w:ascii="Calibri" w:eastAsia="Calibri" w:hAnsi="Calibri" w:cs="Times New Roman"/>
      <w:color w:val="5F497A"/>
      <w:lang w:eastAsia="ru-R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211pt">
    <w:name w:val="Основной текст (2) + 11 pt"/>
    <w:rsid w:val="004976BA"/>
  </w:style>
  <w:style w:type="numbering" w:customStyle="1" w:styleId="317">
    <w:name w:val="Нет списка31"/>
    <w:next w:val="a6"/>
    <w:uiPriority w:val="99"/>
    <w:semiHidden/>
    <w:unhideWhenUsed/>
    <w:rsid w:val="004976BA"/>
  </w:style>
  <w:style w:type="numbering" w:customStyle="1" w:styleId="1211">
    <w:name w:val="Нет списка121"/>
    <w:next w:val="a6"/>
    <w:uiPriority w:val="99"/>
    <w:semiHidden/>
    <w:unhideWhenUsed/>
    <w:rsid w:val="004976BA"/>
  </w:style>
  <w:style w:type="numbering" w:customStyle="1" w:styleId="111110">
    <w:name w:val="Нет списка11111"/>
    <w:next w:val="a6"/>
    <w:uiPriority w:val="99"/>
    <w:semiHidden/>
    <w:unhideWhenUsed/>
    <w:rsid w:val="004976BA"/>
  </w:style>
  <w:style w:type="numbering" w:customStyle="1" w:styleId="117">
    <w:name w:val="Стиль11"/>
    <w:rsid w:val="004976BA"/>
  </w:style>
  <w:style w:type="numbering" w:customStyle="1" w:styleId="2112">
    <w:name w:val="Нет списка211"/>
    <w:next w:val="a6"/>
    <w:uiPriority w:val="99"/>
    <w:semiHidden/>
    <w:unhideWhenUsed/>
    <w:rsid w:val="004976BA"/>
  </w:style>
  <w:style w:type="numbering" w:customStyle="1" w:styleId="111111">
    <w:name w:val="Нет списка111111"/>
    <w:next w:val="a6"/>
    <w:uiPriority w:val="99"/>
    <w:semiHidden/>
    <w:unhideWhenUsed/>
    <w:rsid w:val="004976BA"/>
  </w:style>
  <w:style w:type="table" w:customStyle="1" w:styleId="-421">
    <w:name w:val="Светлая заливка - Акцент 421"/>
    <w:basedOn w:val="a5"/>
    <w:next w:val="-4"/>
    <w:uiPriority w:val="60"/>
    <w:rsid w:val="004976BA"/>
    <w:pPr>
      <w:spacing w:after="0" w:line="240" w:lineRule="auto"/>
    </w:pPr>
    <w:rPr>
      <w:rFonts w:ascii="Calibri" w:eastAsia="Calibri" w:hAnsi="Calibri" w:cs="Times New Roman"/>
      <w:color w:val="5F497A"/>
      <w:lang w:eastAsia="ru-R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2ff5">
    <w:name w:val="Основной текст Знак2"/>
    <w:uiPriority w:val="99"/>
    <w:semiHidden/>
    <w:rsid w:val="004976BA"/>
  </w:style>
  <w:style w:type="table" w:customStyle="1" w:styleId="-43">
    <w:name w:val="Светлая заливка - Акцент 43"/>
    <w:basedOn w:val="a5"/>
    <w:next w:val="-4"/>
    <w:uiPriority w:val="60"/>
    <w:rsid w:val="004976BA"/>
    <w:pPr>
      <w:spacing w:after="0" w:line="240" w:lineRule="auto"/>
    </w:pPr>
    <w:rPr>
      <w:rFonts w:ascii="Calibri" w:eastAsia="Calibri" w:hAnsi="Calibri"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numbering" w:customStyle="1" w:styleId="417">
    <w:name w:val="Нет списка41"/>
    <w:next w:val="a6"/>
    <w:uiPriority w:val="99"/>
    <w:semiHidden/>
    <w:unhideWhenUsed/>
    <w:rsid w:val="004976BA"/>
  </w:style>
  <w:style w:type="numbering" w:customStyle="1" w:styleId="134">
    <w:name w:val="Нет списка13"/>
    <w:next w:val="a6"/>
    <w:uiPriority w:val="99"/>
    <w:semiHidden/>
    <w:unhideWhenUsed/>
    <w:rsid w:val="004976BA"/>
  </w:style>
  <w:style w:type="numbering" w:customStyle="1" w:styleId="1121">
    <w:name w:val="Нет списка112"/>
    <w:next w:val="a6"/>
    <w:uiPriority w:val="99"/>
    <w:semiHidden/>
    <w:unhideWhenUsed/>
    <w:rsid w:val="004976BA"/>
  </w:style>
  <w:style w:type="numbering" w:customStyle="1" w:styleId="126">
    <w:name w:val="Стиль12"/>
    <w:rsid w:val="004976BA"/>
  </w:style>
  <w:style w:type="numbering" w:customStyle="1" w:styleId="2210">
    <w:name w:val="Нет списка221"/>
    <w:next w:val="a6"/>
    <w:uiPriority w:val="99"/>
    <w:semiHidden/>
    <w:unhideWhenUsed/>
    <w:rsid w:val="004976BA"/>
  </w:style>
  <w:style w:type="numbering" w:customStyle="1" w:styleId="11120">
    <w:name w:val="Нет списка1112"/>
    <w:next w:val="a6"/>
    <w:uiPriority w:val="99"/>
    <w:semiHidden/>
    <w:unhideWhenUsed/>
    <w:rsid w:val="004976BA"/>
  </w:style>
  <w:style w:type="table" w:customStyle="1" w:styleId="-44">
    <w:name w:val="Светлая заливка - Акцент 44"/>
    <w:basedOn w:val="a5"/>
    <w:next w:val="-4"/>
    <w:uiPriority w:val="60"/>
    <w:rsid w:val="004976BA"/>
    <w:pPr>
      <w:spacing w:after="0" w:line="240" w:lineRule="auto"/>
    </w:pPr>
    <w:rPr>
      <w:rFonts w:ascii="Calibri" w:eastAsia="Calibri" w:hAnsi="Calibri"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3f0">
    <w:name w:val="Основной текст Знак3"/>
    <w:uiPriority w:val="99"/>
    <w:semiHidden/>
    <w:rsid w:val="004976BA"/>
    <w:rPr>
      <w:rFonts w:ascii="Calibri" w:eastAsia="Times New Roman" w:hAnsi="Calibri" w:cs="Times New Roman"/>
    </w:rPr>
  </w:style>
  <w:style w:type="table" w:styleId="-4">
    <w:name w:val="Light Shading Accent 4"/>
    <w:basedOn w:val="a5"/>
    <w:uiPriority w:val="60"/>
    <w:rsid w:val="004976BA"/>
    <w:pPr>
      <w:spacing w:after="0" w:line="240" w:lineRule="auto"/>
    </w:pPr>
    <w:rPr>
      <w:rFonts w:ascii="Calibri" w:eastAsia="Calibri" w:hAnsi="Calibri"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styleId="afffffffff5">
    <w:name w:val="Subtle Reference"/>
    <w:uiPriority w:val="31"/>
    <w:qFormat/>
    <w:rsid w:val="004976BA"/>
    <w:rPr>
      <w:smallCaps/>
      <w:color w:val="C0504D"/>
      <w:u w:val="single"/>
    </w:rPr>
  </w:style>
  <w:style w:type="table" w:customStyle="1" w:styleId="3211">
    <w:name w:val="Сетка таблицы3211"/>
    <w:basedOn w:val="a5"/>
    <w:uiPriority w:val="59"/>
    <w:rsid w:val="004976B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
    <w:basedOn w:val="a5"/>
    <w:next w:val="a9"/>
    <w:uiPriority w:val="59"/>
    <w:rsid w:val="004976B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
    <w:basedOn w:val="a5"/>
    <w:next w:val="a9"/>
    <w:uiPriority w:val="59"/>
    <w:rsid w:val="004976B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5"/>
    <w:next w:val="a9"/>
    <w:uiPriority w:val="59"/>
    <w:rsid w:val="004976B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Сетка таблицы9"/>
    <w:basedOn w:val="a5"/>
    <w:next w:val="a9"/>
    <w:uiPriority w:val="59"/>
    <w:rsid w:val="004976B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Сетка таблицы10"/>
    <w:basedOn w:val="a5"/>
    <w:next w:val="a9"/>
    <w:uiPriority w:val="59"/>
    <w:rsid w:val="004976B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f">
    <w:name w:val="Основной текст с отступом 2 Знак1"/>
    <w:uiPriority w:val="99"/>
    <w:semiHidden/>
    <w:rsid w:val="004976BA"/>
    <w:rPr>
      <w:rFonts w:ascii="Times New Roman" w:eastAsia="Times New Roman" w:hAnsi="Times New Roman" w:cs="Times New Roman"/>
      <w:sz w:val="20"/>
      <w:szCs w:val="20"/>
      <w:lang w:eastAsia="ru-RU"/>
    </w:rPr>
  </w:style>
  <w:style w:type="table" w:customStyle="1" w:styleId="171">
    <w:name w:val="Сетка таблицы17"/>
    <w:basedOn w:val="a5"/>
    <w:next w:val="a9"/>
    <w:uiPriority w:val="59"/>
    <w:rsid w:val="004976B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4976B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7">
    <w:name w:val="Нет списка5"/>
    <w:next w:val="a6"/>
    <w:uiPriority w:val="99"/>
    <w:semiHidden/>
    <w:unhideWhenUsed/>
    <w:rsid w:val="004976BA"/>
  </w:style>
  <w:style w:type="table" w:customStyle="1" w:styleId="TableNormal1">
    <w:name w:val="Table Normal1"/>
    <w:uiPriority w:val="2"/>
    <w:semiHidden/>
    <w:unhideWhenUsed/>
    <w:qFormat/>
    <w:rsid w:val="004976B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1ffff6">
    <w:name w:val="index 1"/>
    <w:basedOn w:val="a2"/>
    <w:next w:val="a2"/>
    <w:autoRedefine/>
    <w:uiPriority w:val="99"/>
    <w:unhideWhenUsed/>
    <w:rsid w:val="004976BA"/>
    <w:pPr>
      <w:ind w:left="200" w:hanging="200"/>
      <w:jc w:val="left"/>
    </w:pPr>
    <w:rPr>
      <w:sz w:val="20"/>
      <w:szCs w:val="20"/>
    </w:rPr>
  </w:style>
  <w:style w:type="table" w:customStyle="1" w:styleId="242">
    <w:name w:val="Сетка таблицы24"/>
    <w:basedOn w:val="a5"/>
    <w:next w:val="a9"/>
    <w:uiPriority w:val="59"/>
    <w:rsid w:val="004976B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
    <w:basedOn w:val="a5"/>
    <w:next w:val="a9"/>
    <w:rsid w:val="004976B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6">
    <w:name w:val="Основной т"/>
    <w:basedOn w:val="a2"/>
    <w:uiPriority w:val="99"/>
    <w:rsid w:val="004976BA"/>
    <w:pPr>
      <w:spacing w:line="360" w:lineRule="auto"/>
      <w:ind w:firstLine="709"/>
    </w:pPr>
    <w:rPr>
      <w:rFonts w:ascii="Calibri" w:hAnsi="Calibri"/>
    </w:rPr>
  </w:style>
  <w:style w:type="paragraph" w:customStyle="1" w:styleId="SecondSubtitle2">
    <w:name w:val="Second Subtitle 2"/>
    <w:basedOn w:val="22"/>
    <w:link w:val="SecondSubtitle20"/>
    <w:uiPriority w:val="99"/>
    <w:rsid w:val="004976BA"/>
    <w:pPr>
      <w:keepLines w:val="0"/>
      <w:spacing w:before="240" w:after="60" w:line="240" w:lineRule="auto"/>
      <w:ind w:left="576" w:hanging="576"/>
      <w:jc w:val="left"/>
    </w:pPr>
    <w:rPr>
      <w:rFonts w:ascii="Verdana" w:hAnsi="Verdana"/>
      <w:b w:val="0"/>
      <w:iCs/>
      <w:color w:val="000000"/>
      <w:szCs w:val="28"/>
      <w:lang w:eastAsia="en-US"/>
    </w:rPr>
  </w:style>
  <w:style w:type="character" w:customStyle="1" w:styleId="SecondSubtitle20">
    <w:name w:val="Second Subtitle 2 Знак"/>
    <w:link w:val="SecondSubtitle2"/>
    <w:uiPriority w:val="99"/>
    <w:locked/>
    <w:rsid w:val="004976BA"/>
    <w:rPr>
      <w:rFonts w:ascii="Verdana" w:eastAsia="Times New Roman" w:hAnsi="Verdana" w:cs="Times New Roman"/>
      <w:bCs/>
      <w:iCs/>
      <w:color w:val="000000"/>
      <w:sz w:val="28"/>
      <w:szCs w:val="28"/>
    </w:rPr>
  </w:style>
  <w:style w:type="table" w:customStyle="1" w:styleId="191">
    <w:name w:val="Сетка таблицы19"/>
    <w:basedOn w:val="a5"/>
    <w:next w:val="a9"/>
    <w:uiPriority w:val="59"/>
    <w:rsid w:val="004976B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7">
    <w:name w:val="Нормальный (таблица)"/>
    <w:basedOn w:val="a2"/>
    <w:next w:val="a2"/>
    <w:uiPriority w:val="99"/>
    <w:rsid w:val="004976BA"/>
    <w:pPr>
      <w:widowControl w:val="0"/>
      <w:autoSpaceDE w:val="0"/>
      <w:autoSpaceDN w:val="0"/>
      <w:adjustRightInd w:val="0"/>
    </w:pPr>
    <w:rPr>
      <w:rFonts w:ascii="Arial" w:hAnsi="Arial" w:cs="Arial"/>
    </w:rPr>
  </w:style>
  <w:style w:type="paragraph" w:customStyle="1" w:styleId="afffffffff8">
    <w:name w:val="Прижатый влево"/>
    <w:basedOn w:val="a2"/>
    <w:next w:val="a2"/>
    <w:uiPriority w:val="99"/>
    <w:rsid w:val="004976BA"/>
    <w:pPr>
      <w:widowControl w:val="0"/>
      <w:autoSpaceDE w:val="0"/>
      <w:autoSpaceDN w:val="0"/>
      <w:adjustRightInd w:val="0"/>
      <w:jc w:val="left"/>
    </w:pPr>
    <w:rPr>
      <w:rFonts w:ascii="Arial" w:hAnsi="Arial" w:cs="Arial"/>
    </w:rPr>
  </w:style>
  <w:style w:type="numbering" w:customStyle="1" w:styleId="66">
    <w:name w:val="Нет списка6"/>
    <w:next w:val="a6"/>
    <w:uiPriority w:val="99"/>
    <w:semiHidden/>
    <w:unhideWhenUsed/>
    <w:rsid w:val="004976BA"/>
  </w:style>
  <w:style w:type="paragraph" w:customStyle="1" w:styleId="AAA">
    <w:name w:val="! AAA !"/>
    <w:link w:val="AAA0"/>
    <w:uiPriority w:val="99"/>
    <w:rsid w:val="004976BA"/>
    <w:pPr>
      <w:spacing w:after="120" w:line="240" w:lineRule="auto"/>
      <w:jc w:val="both"/>
    </w:pPr>
    <w:rPr>
      <w:rFonts w:ascii="Times New Roman" w:eastAsia="Calibri" w:hAnsi="Times New Roman" w:cs="Times New Roman"/>
      <w:sz w:val="16"/>
      <w:lang w:eastAsia="ru-RU"/>
    </w:rPr>
  </w:style>
  <w:style w:type="character" w:customStyle="1" w:styleId="AAA0">
    <w:name w:val="! AAA ! Знак"/>
    <w:link w:val="AAA"/>
    <w:uiPriority w:val="99"/>
    <w:locked/>
    <w:rsid w:val="004976BA"/>
    <w:rPr>
      <w:rFonts w:ascii="Times New Roman" w:eastAsia="Calibri" w:hAnsi="Times New Roman" w:cs="Times New Roman"/>
      <w:sz w:val="16"/>
      <w:lang w:eastAsia="ru-RU"/>
    </w:rPr>
  </w:style>
  <w:style w:type="character" w:customStyle="1" w:styleId="TextNPA">
    <w:name w:val="Text NPA"/>
    <w:uiPriority w:val="99"/>
    <w:rsid w:val="004976BA"/>
    <w:rPr>
      <w:rFonts w:ascii="Courier New" w:hAnsi="Courier New"/>
    </w:rPr>
  </w:style>
  <w:style w:type="character" w:customStyle="1" w:styleId="TitleChar">
    <w:name w:val="Title Char"/>
    <w:aliases w:val="Знак Знак12 Char,Знак2 Char"/>
    <w:uiPriority w:val="99"/>
    <w:locked/>
    <w:rsid w:val="004976BA"/>
    <w:rPr>
      <w:b/>
      <w:sz w:val="24"/>
    </w:rPr>
  </w:style>
  <w:style w:type="character" w:customStyle="1" w:styleId="1ffff7">
    <w:name w:val="Название Знак1"/>
    <w:uiPriority w:val="99"/>
    <w:rsid w:val="004976BA"/>
    <w:rPr>
      <w:rFonts w:ascii="Cambria" w:hAnsi="Cambria" w:cs="Times New Roman"/>
      <w:color w:val="17365D"/>
      <w:spacing w:val="5"/>
      <w:kern w:val="28"/>
      <w:sz w:val="52"/>
      <w:szCs w:val="52"/>
      <w:lang w:eastAsia="ru-RU"/>
    </w:rPr>
  </w:style>
  <w:style w:type="character" w:customStyle="1" w:styleId="BodyText2Char">
    <w:name w:val="Body Text 2 Char"/>
    <w:uiPriority w:val="99"/>
    <w:locked/>
    <w:rsid w:val="004976BA"/>
    <w:rPr>
      <w:rFonts w:ascii="Calibri" w:hAnsi="Calibri"/>
    </w:rPr>
  </w:style>
  <w:style w:type="character" w:customStyle="1" w:styleId="21f0">
    <w:name w:val="Основной текст 2 Знак1"/>
    <w:uiPriority w:val="99"/>
    <w:semiHidden/>
    <w:rsid w:val="004976BA"/>
    <w:rPr>
      <w:rFonts w:ascii="Times New Roman" w:hAnsi="Times New Roman" w:cs="Times New Roman"/>
      <w:sz w:val="24"/>
      <w:szCs w:val="24"/>
      <w:lang w:eastAsia="ru-RU"/>
    </w:rPr>
  </w:style>
  <w:style w:type="character" w:customStyle="1" w:styleId="243">
    <w:name w:val="Знак Знак24"/>
    <w:uiPriority w:val="99"/>
    <w:locked/>
    <w:rsid w:val="004976BA"/>
    <w:rPr>
      <w:spacing w:val="4"/>
      <w:sz w:val="28"/>
      <w:lang w:val="ru-RU" w:eastAsia="ru-RU"/>
    </w:rPr>
  </w:style>
  <w:style w:type="paragraph" w:customStyle="1" w:styleId="Standard">
    <w:name w:val="Standard"/>
    <w:uiPriority w:val="99"/>
    <w:rsid w:val="004976BA"/>
    <w:pPr>
      <w:suppressAutoHyphens/>
      <w:spacing w:after="0" w:line="240" w:lineRule="auto"/>
      <w:textAlignment w:val="baseline"/>
    </w:pPr>
    <w:rPr>
      <w:rFonts w:ascii="Times New Roman" w:eastAsia="Times New Roman" w:hAnsi="Times New Roman" w:cs="Times New Roman"/>
      <w:kern w:val="1"/>
      <w:sz w:val="24"/>
      <w:szCs w:val="24"/>
      <w:lang w:eastAsia="ar-SA"/>
    </w:rPr>
  </w:style>
  <w:style w:type="paragraph" w:customStyle="1" w:styleId="58">
    <w:name w:val="Основной текст5"/>
    <w:basedOn w:val="a2"/>
    <w:rsid w:val="004976BA"/>
    <w:pPr>
      <w:widowControl w:val="0"/>
      <w:shd w:val="clear" w:color="auto" w:fill="FFFFFF"/>
      <w:spacing w:after="360" w:line="418" w:lineRule="exact"/>
      <w:jc w:val="center"/>
    </w:pPr>
    <w:rPr>
      <w:rFonts w:ascii="Calibri" w:eastAsia="Calibri" w:hAnsi="Calibri"/>
      <w:spacing w:val="3"/>
      <w:sz w:val="21"/>
      <w:szCs w:val="20"/>
    </w:rPr>
  </w:style>
  <w:style w:type="paragraph" w:customStyle="1" w:styleId="1510">
    <w:name w:val="Основной текст (15)1"/>
    <w:basedOn w:val="a2"/>
    <w:uiPriority w:val="99"/>
    <w:rsid w:val="004976BA"/>
    <w:pPr>
      <w:widowControl w:val="0"/>
      <w:shd w:val="clear" w:color="auto" w:fill="FFFFFF"/>
      <w:spacing w:before="1200" w:line="230" w:lineRule="exact"/>
      <w:ind w:hanging="1100"/>
      <w:jc w:val="left"/>
    </w:pPr>
    <w:rPr>
      <w:rFonts w:ascii="Calibri" w:eastAsia="Calibri" w:hAnsi="Calibri"/>
      <w:b/>
      <w:sz w:val="16"/>
      <w:szCs w:val="20"/>
      <w:lang w:eastAsia="en-US"/>
    </w:rPr>
  </w:style>
  <w:style w:type="character" w:customStyle="1" w:styleId="0pt">
    <w:name w:val="Основной текст + Интервал 0 pt"/>
    <w:uiPriority w:val="99"/>
    <w:rsid w:val="004976BA"/>
    <w:rPr>
      <w:rFonts w:ascii="Times New Roman" w:hAnsi="Times New Roman"/>
      <w:color w:val="000000"/>
      <w:spacing w:val="2"/>
      <w:w w:val="100"/>
      <w:position w:val="0"/>
      <w:sz w:val="21"/>
      <w:u w:val="none"/>
      <w:lang w:val="ru-RU"/>
    </w:rPr>
  </w:style>
  <w:style w:type="paragraph" w:customStyle="1" w:styleId="-S">
    <w:name w:val="- S_Маркированный"/>
    <w:basedOn w:val="a2"/>
    <w:autoRedefine/>
    <w:uiPriority w:val="99"/>
    <w:rsid w:val="004976BA"/>
    <w:pPr>
      <w:spacing w:before="120" w:after="120"/>
      <w:ind w:firstLine="709"/>
    </w:pPr>
    <w:rPr>
      <w:color w:val="000000"/>
    </w:rPr>
  </w:style>
  <w:style w:type="paragraph" w:customStyle="1" w:styleId="172">
    <w:name w:val="Основной текст17"/>
    <w:basedOn w:val="a2"/>
    <w:uiPriority w:val="99"/>
    <w:rsid w:val="004976BA"/>
    <w:pPr>
      <w:widowControl w:val="0"/>
      <w:shd w:val="clear" w:color="auto" w:fill="FFFFFF"/>
      <w:spacing w:after="120" w:line="240" w:lineRule="atLeast"/>
      <w:ind w:hanging="1100"/>
    </w:pPr>
    <w:rPr>
      <w:color w:val="000000"/>
      <w:spacing w:val="1"/>
      <w:sz w:val="16"/>
      <w:szCs w:val="16"/>
    </w:rPr>
  </w:style>
  <w:style w:type="paragraph" w:customStyle="1" w:styleId="143">
    <w:name w:val="Основной текст14"/>
    <w:basedOn w:val="a2"/>
    <w:uiPriority w:val="99"/>
    <w:rsid w:val="004976BA"/>
    <w:pPr>
      <w:widowControl w:val="0"/>
      <w:shd w:val="clear" w:color="auto" w:fill="FFFFFF"/>
      <w:spacing w:after="180" w:line="240" w:lineRule="atLeast"/>
      <w:jc w:val="center"/>
    </w:pPr>
    <w:rPr>
      <w:color w:val="000000"/>
      <w:spacing w:val="2"/>
      <w:sz w:val="22"/>
      <w:szCs w:val="22"/>
    </w:rPr>
  </w:style>
  <w:style w:type="paragraph" w:customStyle="1" w:styleId="67">
    <w:name w:val="Основной текст6"/>
    <w:basedOn w:val="a2"/>
    <w:uiPriority w:val="99"/>
    <w:rsid w:val="004976BA"/>
    <w:pPr>
      <w:widowControl w:val="0"/>
      <w:shd w:val="clear" w:color="auto" w:fill="FFFFFF"/>
      <w:spacing w:after="240" w:line="240" w:lineRule="atLeast"/>
      <w:ind w:hanging="340"/>
      <w:jc w:val="left"/>
    </w:pPr>
    <w:rPr>
      <w:color w:val="000000"/>
      <w:spacing w:val="3"/>
      <w:sz w:val="21"/>
      <w:szCs w:val="21"/>
    </w:rPr>
  </w:style>
  <w:style w:type="character" w:customStyle="1" w:styleId="40pt">
    <w:name w:val="Основной текст (4) + Интервал 0 pt"/>
    <w:uiPriority w:val="99"/>
    <w:rsid w:val="004976BA"/>
    <w:rPr>
      <w:rFonts w:ascii="Tahoma" w:hAnsi="Tahoma"/>
      <w:color w:val="000000"/>
      <w:spacing w:val="0"/>
      <w:w w:val="100"/>
      <w:position w:val="0"/>
      <w:sz w:val="11"/>
      <w:shd w:val="clear" w:color="auto" w:fill="FFFFFF"/>
      <w:lang w:val="ru-RU"/>
    </w:rPr>
  </w:style>
  <w:style w:type="character" w:customStyle="1" w:styleId="68">
    <w:name w:val="Знак Знак6"/>
    <w:uiPriority w:val="99"/>
    <w:locked/>
    <w:rsid w:val="004976BA"/>
    <w:rPr>
      <w:sz w:val="24"/>
      <w:lang w:val="ru-RU" w:eastAsia="ru-RU"/>
    </w:rPr>
  </w:style>
  <w:style w:type="character" w:customStyle="1" w:styleId="104">
    <w:name w:val="Знак Знак10"/>
    <w:uiPriority w:val="99"/>
    <w:locked/>
    <w:rsid w:val="004976BA"/>
    <w:rPr>
      <w:rFonts w:ascii="Arial" w:hAnsi="Arial"/>
      <w:b/>
      <w:i/>
      <w:sz w:val="28"/>
      <w:lang w:val="ru-RU" w:eastAsia="ru-RU"/>
    </w:rPr>
  </w:style>
  <w:style w:type="character" w:customStyle="1" w:styleId="afffffffff9">
    <w:name w:val="Знак Знак"/>
    <w:aliases w:val="Название объекта Знак,Таблица - Название объекта Знак,!! Object Novogor !! Знак,Caption Char Знак,Caption Char1 Char1 Char Char Знак,Caption Char Char2 Char1 Char Char Знак,Caption Char Char Char Char Char1 Char1 Char Char1 Char Знак"/>
    <w:uiPriority w:val="99"/>
    <w:locked/>
    <w:rsid w:val="004976BA"/>
    <w:rPr>
      <w:rFonts w:ascii="Calibri" w:hAnsi="Calibri"/>
      <w:sz w:val="24"/>
      <w:lang w:val="en-US" w:eastAsia="en-US"/>
    </w:rPr>
  </w:style>
  <w:style w:type="character" w:customStyle="1" w:styleId="127">
    <w:name w:val="Основной текст12"/>
    <w:uiPriority w:val="99"/>
    <w:rsid w:val="004976BA"/>
    <w:rPr>
      <w:rFonts w:ascii="Times New Roman" w:hAnsi="Times New Roman"/>
      <w:color w:val="000000"/>
      <w:spacing w:val="2"/>
      <w:w w:val="100"/>
      <w:position w:val="0"/>
      <w:sz w:val="22"/>
      <w:u w:val="none"/>
      <w:lang w:val="ru-RU"/>
    </w:rPr>
  </w:style>
  <w:style w:type="table" w:customStyle="1" w:styleId="202">
    <w:name w:val="Сетка таблицы20"/>
    <w:basedOn w:val="a5"/>
    <w:next w:val="a9"/>
    <w:uiPriority w:val="99"/>
    <w:rsid w:val="004976B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
    <w:name w:val="Нет списка7"/>
    <w:next w:val="a6"/>
    <w:uiPriority w:val="99"/>
    <w:semiHidden/>
    <w:unhideWhenUsed/>
    <w:rsid w:val="004976BA"/>
  </w:style>
  <w:style w:type="table" w:customStyle="1" w:styleId="261">
    <w:name w:val="Сетка таблицы26"/>
    <w:basedOn w:val="a5"/>
    <w:next w:val="a9"/>
    <w:uiPriority w:val="99"/>
    <w:rsid w:val="004976B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8">
    <w:name w:val="Стиль таблицы1"/>
    <w:basedOn w:val="a9"/>
    <w:rsid w:val="004976BA"/>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a">
    <w:name w:val="Текст доклада"/>
    <w:basedOn w:val="35"/>
    <w:link w:val="afffffffffb"/>
    <w:uiPriority w:val="99"/>
    <w:rsid w:val="004976BA"/>
    <w:pPr>
      <w:spacing w:after="0"/>
      <w:ind w:left="0" w:firstLine="709"/>
      <w:jc w:val="both"/>
    </w:pPr>
    <w:rPr>
      <w:sz w:val="24"/>
      <w:szCs w:val="24"/>
    </w:rPr>
  </w:style>
  <w:style w:type="character" w:customStyle="1" w:styleId="afffffffffb">
    <w:name w:val="Текст доклада Знак"/>
    <w:link w:val="afffffffffa"/>
    <w:uiPriority w:val="99"/>
    <w:locked/>
    <w:rsid w:val="004976BA"/>
    <w:rPr>
      <w:rFonts w:ascii="Times New Roman" w:eastAsia="Times New Roman" w:hAnsi="Times New Roman" w:cs="Times New Roman"/>
      <w:sz w:val="24"/>
      <w:szCs w:val="24"/>
    </w:rPr>
  </w:style>
  <w:style w:type="paragraph" w:customStyle="1" w:styleId="2ff6">
    <w:name w:val="Заголовок2"/>
    <w:basedOn w:val="a2"/>
    <w:next w:val="a3"/>
    <w:rsid w:val="004976BA"/>
    <w:pPr>
      <w:keepNext/>
      <w:spacing w:before="240" w:after="120"/>
      <w:jc w:val="left"/>
    </w:pPr>
    <w:rPr>
      <w:rFonts w:ascii="Arial" w:eastAsia="Lucida Sans Unicode" w:hAnsi="Arial" w:cs="Tahoma"/>
      <w:kern w:val="2"/>
      <w:sz w:val="28"/>
      <w:szCs w:val="28"/>
      <w:lang w:eastAsia="ar-SA"/>
    </w:rPr>
  </w:style>
  <w:style w:type="paragraph" w:customStyle="1" w:styleId="49">
    <w:name w:val="Название4"/>
    <w:basedOn w:val="a2"/>
    <w:rsid w:val="004976BA"/>
    <w:pPr>
      <w:suppressLineNumbers/>
      <w:spacing w:before="120" w:after="120"/>
      <w:jc w:val="left"/>
    </w:pPr>
    <w:rPr>
      <w:rFonts w:cs="Mangal"/>
      <w:i/>
      <w:iCs/>
      <w:kern w:val="2"/>
      <w:lang w:eastAsia="ar-SA"/>
    </w:rPr>
  </w:style>
  <w:style w:type="paragraph" w:customStyle="1" w:styleId="4a">
    <w:name w:val="Указатель4"/>
    <w:basedOn w:val="a2"/>
    <w:rsid w:val="004976BA"/>
    <w:pPr>
      <w:suppressLineNumbers/>
      <w:jc w:val="left"/>
    </w:pPr>
    <w:rPr>
      <w:rFonts w:cs="Mangal"/>
      <w:kern w:val="2"/>
      <w:szCs w:val="20"/>
      <w:lang w:eastAsia="ar-SA"/>
    </w:rPr>
  </w:style>
  <w:style w:type="paragraph" w:customStyle="1" w:styleId="3f1">
    <w:name w:val="Название3"/>
    <w:basedOn w:val="a2"/>
    <w:rsid w:val="004976BA"/>
    <w:pPr>
      <w:suppressLineNumbers/>
      <w:spacing w:before="120" w:after="120"/>
      <w:jc w:val="left"/>
    </w:pPr>
    <w:rPr>
      <w:rFonts w:ascii="Arial" w:hAnsi="Arial" w:cs="Tahoma"/>
      <w:i/>
      <w:iCs/>
      <w:kern w:val="2"/>
      <w:sz w:val="20"/>
      <w:lang w:eastAsia="ar-SA"/>
    </w:rPr>
  </w:style>
  <w:style w:type="paragraph" w:customStyle="1" w:styleId="3f2">
    <w:name w:val="Указатель3"/>
    <w:basedOn w:val="a2"/>
    <w:rsid w:val="004976BA"/>
    <w:pPr>
      <w:suppressLineNumbers/>
      <w:jc w:val="left"/>
    </w:pPr>
    <w:rPr>
      <w:rFonts w:ascii="Arial" w:hAnsi="Arial" w:cs="Tahoma"/>
      <w:kern w:val="2"/>
      <w:szCs w:val="20"/>
      <w:lang w:eastAsia="ar-SA"/>
    </w:rPr>
  </w:style>
  <w:style w:type="character" w:customStyle="1" w:styleId="WW8Num1z1">
    <w:name w:val="WW8Num1z1"/>
    <w:rsid w:val="004976BA"/>
  </w:style>
  <w:style w:type="character" w:customStyle="1" w:styleId="WW8Num1z2">
    <w:name w:val="WW8Num1z2"/>
    <w:rsid w:val="004976BA"/>
  </w:style>
  <w:style w:type="character" w:customStyle="1" w:styleId="WW8Num1z3">
    <w:name w:val="WW8Num1z3"/>
    <w:rsid w:val="004976BA"/>
  </w:style>
  <w:style w:type="character" w:customStyle="1" w:styleId="WW8Num1z4">
    <w:name w:val="WW8Num1z4"/>
    <w:rsid w:val="004976BA"/>
  </w:style>
  <w:style w:type="character" w:customStyle="1" w:styleId="WW8Num1z5">
    <w:name w:val="WW8Num1z5"/>
    <w:rsid w:val="004976BA"/>
  </w:style>
  <w:style w:type="character" w:customStyle="1" w:styleId="WW8Num1z6">
    <w:name w:val="WW8Num1z6"/>
    <w:rsid w:val="004976BA"/>
  </w:style>
  <w:style w:type="character" w:customStyle="1" w:styleId="WW8Num1z7">
    <w:name w:val="WW8Num1z7"/>
    <w:rsid w:val="004976BA"/>
  </w:style>
  <w:style w:type="character" w:customStyle="1" w:styleId="WW8Num1z8">
    <w:name w:val="WW8Num1z8"/>
    <w:rsid w:val="004976BA"/>
  </w:style>
  <w:style w:type="character" w:customStyle="1" w:styleId="4b">
    <w:name w:val="Основной шрифт абзаца4"/>
    <w:rsid w:val="004976BA"/>
  </w:style>
  <w:style w:type="character" w:customStyle="1" w:styleId="Absatz-Standardschriftart">
    <w:name w:val="Absatz-Standardschriftart"/>
    <w:rsid w:val="004976BA"/>
  </w:style>
  <w:style w:type="character" w:customStyle="1" w:styleId="WW-Absatz-Standardschriftart">
    <w:name w:val="WW-Absatz-Standardschriftart"/>
    <w:rsid w:val="004976BA"/>
  </w:style>
  <w:style w:type="character" w:customStyle="1" w:styleId="3f3">
    <w:name w:val="Основной шрифт абзаца3"/>
    <w:rsid w:val="004976BA"/>
  </w:style>
  <w:style w:type="character" w:customStyle="1" w:styleId="WW8Num2z2">
    <w:name w:val="WW8Num2z2"/>
    <w:rsid w:val="004976BA"/>
  </w:style>
  <w:style w:type="character" w:customStyle="1" w:styleId="WW8Num2z3">
    <w:name w:val="WW8Num2z3"/>
    <w:rsid w:val="004976BA"/>
  </w:style>
  <w:style w:type="character" w:customStyle="1" w:styleId="WW8Num2z4">
    <w:name w:val="WW8Num2z4"/>
    <w:rsid w:val="004976BA"/>
  </w:style>
  <w:style w:type="character" w:customStyle="1" w:styleId="WW8Num2z5">
    <w:name w:val="WW8Num2z5"/>
    <w:rsid w:val="004976BA"/>
  </w:style>
  <w:style w:type="character" w:customStyle="1" w:styleId="WW8Num2z6">
    <w:name w:val="WW8Num2z6"/>
    <w:rsid w:val="004976BA"/>
  </w:style>
  <w:style w:type="character" w:customStyle="1" w:styleId="WW8Num2z7">
    <w:name w:val="WW8Num2z7"/>
    <w:rsid w:val="004976BA"/>
  </w:style>
  <w:style w:type="character" w:customStyle="1" w:styleId="WW8Num2z8">
    <w:name w:val="WW8Num2z8"/>
    <w:rsid w:val="004976BA"/>
  </w:style>
  <w:style w:type="character" w:customStyle="1" w:styleId="WW-Absatz-Standardschriftart1">
    <w:name w:val="WW-Absatz-Standardschriftart1"/>
    <w:rsid w:val="004976BA"/>
  </w:style>
  <w:style w:type="character" w:customStyle="1" w:styleId="WW-Absatz-Standardschriftart11">
    <w:name w:val="WW-Absatz-Standardschriftart11"/>
    <w:rsid w:val="004976BA"/>
  </w:style>
  <w:style w:type="character" w:customStyle="1" w:styleId="WW-Absatz-Standardschriftart111">
    <w:name w:val="WW-Absatz-Standardschriftart111"/>
    <w:rsid w:val="004976BA"/>
  </w:style>
  <w:style w:type="character" w:customStyle="1" w:styleId="WW-Absatz-Standardschriftart1111">
    <w:name w:val="WW-Absatz-Standardschriftart1111"/>
    <w:rsid w:val="004976BA"/>
  </w:style>
  <w:style w:type="character" w:customStyle="1" w:styleId="WW-Absatz-Standardschriftart11111">
    <w:name w:val="WW-Absatz-Standardschriftart11111"/>
    <w:rsid w:val="004976BA"/>
  </w:style>
  <w:style w:type="character" w:customStyle="1" w:styleId="WW-Absatz-Standardschriftart111111">
    <w:name w:val="WW-Absatz-Standardschriftart111111"/>
    <w:rsid w:val="004976BA"/>
  </w:style>
  <w:style w:type="character" w:customStyle="1" w:styleId="WW-Absatz-Standardschriftart1111111">
    <w:name w:val="WW-Absatz-Standardschriftart1111111"/>
    <w:rsid w:val="004976BA"/>
  </w:style>
  <w:style w:type="character" w:customStyle="1" w:styleId="WW-Absatz-Standardschriftart11111111">
    <w:name w:val="WW-Absatz-Standardschriftart11111111"/>
    <w:rsid w:val="004976BA"/>
  </w:style>
  <w:style w:type="character" w:customStyle="1" w:styleId="WW-Absatz-Standardschriftart111111111">
    <w:name w:val="WW-Absatz-Standardschriftart111111111"/>
    <w:rsid w:val="004976BA"/>
  </w:style>
  <w:style w:type="character" w:customStyle="1" w:styleId="WW-Absatz-Standardschriftart1111111111">
    <w:name w:val="WW-Absatz-Standardschriftart1111111111"/>
    <w:rsid w:val="004976BA"/>
  </w:style>
  <w:style w:type="character" w:customStyle="1" w:styleId="WW-Absatz-Standardschriftart11111111111">
    <w:name w:val="WW-Absatz-Standardschriftart11111111111"/>
    <w:rsid w:val="004976BA"/>
  </w:style>
  <w:style w:type="character" w:customStyle="1" w:styleId="WW-Absatz-Standardschriftart111111111111">
    <w:name w:val="WW-Absatz-Standardschriftart111111111111"/>
    <w:rsid w:val="004976BA"/>
  </w:style>
  <w:style w:type="character" w:customStyle="1" w:styleId="WW-Absatz-Standardschriftart1111111111111">
    <w:name w:val="WW-Absatz-Standardschriftart1111111111111"/>
    <w:rsid w:val="004976BA"/>
  </w:style>
  <w:style w:type="character" w:customStyle="1" w:styleId="WW-Absatz-Standardschriftart11111111111111">
    <w:name w:val="WW-Absatz-Standardschriftart11111111111111"/>
    <w:rsid w:val="004976BA"/>
  </w:style>
  <w:style w:type="character" w:customStyle="1" w:styleId="WW-Absatz-Standardschriftart111111111111111">
    <w:name w:val="WW-Absatz-Standardschriftart111111111111111"/>
    <w:rsid w:val="004976BA"/>
  </w:style>
  <w:style w:type="character" w:customStyle="1" w:styleId="WW-Absatz-Standardschriftart1111111111111111">
    <w:name w:val="WW-Absatz-Standardschriftart1111111111111111"/>
    <w:rsid w:val="004976BA"/>
  </w:style>
  <w:style w:type="character" w:customStyle="1" w:styleId="WW-Absatz-Standardschriftart11111111111111111">
    <w:name w:val="WW-Absatz-Standardschriftart11111111111111111"/>
    <w:rsid w:val="004976BA"/>
  </w:style>
  <w:style w:type="character" w:customStyle="1" w:styleId="WW-Absatz-Standardschriftart111111111111111111">
    <w:name w:val="WW-Absatz-Standardschriftart111111111111111111"/>
    <w:rsid w:val="004976BA"/>
  </w:style>
  <w:style w:type="character" w:customStyle="1" w:styleId="WW-Absatz-Standardschriftart1111111111111111111">
    <w:name w:val="WW-Absatz-Standardschriftart1111111111111111111"/>
    <w:rsid w:val="004976BA"/>
  </w:style>
  <w:style w:type="character" w:customStyle="1" w:styleId="WW-Absatz-Standardschriftart11111111111111111111">
    <w:name w:val="WW-Absatz-Standardschriftart11111111111111111111"/>
    <w:rsid w:val="004976BA"/>
  </w:style>
  <w:style w:type="character" w:customStyle="1" w:styleId="WW-Absatz-Standardschriftart111111111111111111111">
    <w:name w:val="WW-Absatz-Standardschriftart111111111111111111111"/>
    <w:rsid w:val="004976BA"/>
  </w:style>
  <w:style w:type="character" w:customStyle="1" w:styleId="WW-Absatz-Standardschriftart1111111111111111111111">
    <w:name w:val="WW-Absatz-Standardschriftart1111111111111111111111"/>
    <w:rsid w:val="004976BA"/>
  </w:style>
  <w:style w:type="character" w:customStyle="1" w:styleId="WW-Absatz-Standardschriftart11111111111111111111111">
    <w:name w:val="WW-Absatz-Standardschriftart11111111111111111111111"/>
    <w:rsid w:val="004976BA"/>
  </w:style>
  <w:style w:type="character" w:customStyle="1" w:styleId="WW-Absatz-Standardschriftart111111111111111111111111">
    <w:name w:val="WW-Absatz-Standardschriftart111111111111111111111111"/>
    <w:rsid w:val="004976BA"/>
  </w:style>
  <w:style w:type="character" w:customStyle="1" w:styleId="WW-Absatz-Standardschriftart1111111111111111111111111">
    <w:name w:val="WW-Absatz-Standardschriftart1111111111111111111111111"/>
    <w:rsid w:val="004976BA"/>
  </w:style>
  <w:style w:type="character" w:customStyle="1" w:styleId="WW-Absatz-Standardschriftart11111111111111111111111111">
    <w:name w:val="WW-Absatz-Standardschriftart11111111111111111111111111"/>
    <w:rsid w:val="004976BA"/>
  </w:style>
  <w:style w:type="character" w:customStyle="1" w:styleId="WW-Absatz-Standardschriftart111111111111111111111111111">
    <w:name w:val="WW-Absatz-Standardschriftart111111111111111111111111111"/>
    <w:rsid w:val="004976BA"/>
  </w:style>
  <w:style w:type="character" w:customStyle="1" w:styleId="WW-Absatz-Standardschriftart1111111111111111111111111111">
    <w:name w:val="WW-Absatz-Standardschriftart1111111111111111111111111111"/>
    <w:rsid w:val="004976BA"/>
  </w:style>
  <w:style w:type="character" w:customStyle="1" w:styleId="WW-Absatz-Standardschriftart11111111111111111111111111111">
    <w:name w:val="WW-Absatz-Standardschriftart11111111111111111111111111111"/>
    <w:rsid w:val="004976BA"/>
  </w:style>
  <w:style w:type="character" w:customStyle="1" w:styleId="WW-Absatz-Standardschriftart111111111111111111111111111111">
    <w:name w:val="WW-Absatz-Standardschriftart111111111111111111111111111111"/>
    <w:rsid w:val="004976BA"/>
  </w:style>
  <w:style w:type="character" w:customStyle="1" w:styleId="WW-Absatz-Standardschriftart1111111111111111111111111111111">
    <w:name w:val="WW-Absatz-Standardschriftart1111111111111111111111111111111"/>
    <w:rsid w:val="004976BA"/>
  </w:style>
  <w:style w:type="character" w:customStyle="1" w:styleId="WW-Absatz-Standardschriftart11111111111111111111111111111111">
    <w:name w:val="WW-Absatz-Standardschriftart11111111111111111111111111111111"/>
    <w:rsid w:val="004976BA"/>
  </w:style>
  <w:style w:type="character" w:customStyle="1" w:styleId="WW-Absatz-Standardschriftart111111111111111111111111111111111">
    <w:name w:val="WW-Absatz-Standardschriftart111111111111111111111111111111111"/>
    <w:rsid w:val="004976BA"/>
  </w:style>
  <w:style w:type="character" w:customStyle="1" w:styleId="WW-Absatz-Standardschriftart1111111111111111111111111111111111">
    <w:name w:val="WW-Absatz-Standardschriftart1111111111111111111111111111111111"/>
    <w:rsid w:val="004976BA"/>
  </w:style>
  <w:style w:type="character" w:customStyle="1" w:styleId="WW-Absatz-Standardschriftart11111111111111111111111111111111111">
    <w:name w:val="WW-Absatz-Standardschriftart11111111111111111111111111111111111"/>
    <w:rsid w:val="004976BA"/>
  </w:style>
  <w:style w:type="character" w:customStyle="1" w:styleId="WW-Absatz-Standardschriftart111111111111111111111111111111111111">
    <w:name w:val="WW-Absatz-Standardschriftart111111111111111111111111111111111111"/>
    <w:rsid w:val="004976BA"/>
  </w:style>
  <w:style w:type="character" w:customStyle="1" w:styleId="WW-Absatz-Standardschriftart1111111111111111111111111111111111111">
    <w:name w:val="WW-Absatz-Standardschriftart1111111111111111111111111111111111111"/>
    <w:rsid w:val="004976BA"/>
  </w:style>
  <w:style w:type="character" w:customStyle="1" w:styleId="WW-Absatz-Standardschriftart11111111111111111111111111111111111111">
    <w:name w:val="WW-Absatz-Standardschriftart11111111111111111111111111111111111111"/>
    <w:rsid w:val="004976BA"/>
  </w:style>
  <w:style w:type="character" w:customStyle="1" w:styleId="WW-Absatz-Standardschriftart111111111111111111111111111111111111111">
    <w:name w:val="WW-Absatz-Standardschriftart111111111111111111111111111111111111111"/>
    <w:rsid w:val="004976BA"/>
  </w:style>
  <w:style w:type="character" w:customStyle="1" w:styleId="WW-Absatz-Standardschriftart1111111111111111111111111111111111111111">
    <w:name w:val="WW-Absatz-Standardschriftart1111111111111111111111111111111111111111"/>
    <w:rsid w:val="004976BA"/>
  </w:style>
  <w:style w:type="character" w:customStyle="1" w:styleId="WW-Absatz-Standardschriftart11111111111111111111111111111111111111111">
    <w:name w:val="WW-Absatz-Standardschriftart11111111111111111111111111111111111111111"/>
    <w:rsid w:val="004976BA"/>
  </w:style>
  <w:style w:type="character" w:customStyle="1" w:styleId="WW-Absatz-Standardschriftart111111111111111111111111111111111111111111">
    <w:name w:val="WW-Absatz-Standardschriftart111111111111111111111111111111111111111111"/>
    <w:rsid w:val="004976BA"/>
  </w:style>
  <w:style w:type="character" w:customStyle="1" w:styleId="WW-Absatz-Standardschriftart1111111111111111111111111111111111111111111">
    <w:name w:val="WW-Absatz-Standardschriftart1111111111111111111111111111111111111111111"/>
    <w:rsid w:val="004976BA"/>
  </w:style>
  <w:style w:type="character" w:customStyle="1" w:styleId="WW-Absatz-Standardschriftart11111111111111111111111111111111111111111111">
    <w:name w:val="WW-Absatz-Standardschriftart11111111111111111111111111111111111111111111"/>
    <w:rsid w:val="004976BA"/>
  </w:style>
  <w:style w:type="character" w:customStyle="1" w:styleId="WW-Absatz-Standardschriftart111111111111111111111111111111111111111111111">
    <w:name w:val="WW-Absatz-Standardschriftart111111111111111111111111111111111111111111111"/>
    <w:rsid w:val="004976BA"/>
  </w:style>
  <w:style w:type="character" w:customStyle="1" w:styleId="WW-Absatz-Standardschriftart1111111111111111111111111111111111111111111111">
    <w:name w:val="WW-Absatz-Standardschriftart1111111111111111111111111111111111111111111111"/>
    <w:rsid w:val="004976BA"/>
  </w:style>
  <w:style w:type="character" w:customStyle="1" w:styleId="WW-Absatz-Standardschriftart11111111111111111111111111111111111111111111111">
    <w:name w:val="WW-Absatz-Standardschriftart11111111111111111111111111111111111111111111111"/>
    <w:rsid w:val="004976BA"/>
  </w:style>
  <w:style w:type="character" w:customStyle="1" w:styleId="WW-Absatz-Standardschriftart111111111111111111111111111111111111111111111111">
    <w:name w:val="WW-Absatz-Standardschriftart111111111111111111111111111111111111111111111111"/>
    <w:rsid w:val="004976BA"/>
  </w:style>
  <w:style w:type="character" w:customStyle="1" w:styleId="WW-Absatz-Standardschriftart1111111111111111111111111111111111111111111111111">
    <w:name w:val="WW-Absatz-Standardschriftart1111111111111111111111111111111111111111111111111"/>
    <w:rsid w:val="004976BA"/>
  </w:style>
  <w:style w:type="character" w:customStyle="1" w:styleId="WW-Absatz-Standardschriftart11111111111111111111111111111111111111111111111111">
    <w:name w:val="WW-Absatz-Standardschriftart11111111111111111111111111111111111111111111111111"/>
    <w:rsid w:val="004976BA"/>
  </w:style>
  <w:style w:type="character" w:customStyle="1" w:styleId="WW-Absatz-Standardschriftart111111111111111111111111111111111111111111111111111">
    <w:name w:val="WW-Absatz-Standardschriftart111111111111111111111111111111111111111111111111111"/>
    <w:rsid w:val="004976BA"/>
  </w:style>
  <w:style w:type="character" w:customStyle="1" w:styleId="WW-Absatz-Standardschriftart1111111111111111111111111111111111111111111111111111">
    <w:name w:val="WW-Absatz-Standardschriftart1111111111111111111111111111111111111111111111111111"/>
    <w:rsid w:val="004976BA"/>
  </w:style>
  <w:style w:type="character" w:customStyle="1" w:styleId="WW-Absatz-Standardschriftart11111111111111111111111111111111111111111111111111111">
    <w:name w:val="WW-Absatz-Standardschriftart11111111111111111111111111111111111111111111111111111"/>
    <w:rsid w:val="004976BA"/>
  </w:style>
  <w:style w:type="character" w:customStyle="1" w:styleId="WW-Absatz-Standardschriftart111111111111111111111111111111111111111111111111111111">
    <w:name w:val="WW-Absatz-Standardschriftart111111111111111111111111111111111111111111111111111111"/>
    <w:rsid w:val="004976BA"/>
  </w:style>
  <w:style w:type="character" w:customStyle="1" w:styleId="WW-Absatz-Standardschriftart1111111111111111111111111111111111111111111111111111111">
    <w:name w:val="WW-Absatz-Standardschriftart1111111111111111111111111111111111111111111111111111111"/>
    <w:rsid w:val="004976BA"/>
  </w:style>
  <w:style w:type="character" w:customStyle="1" w:styleId="WW-Absatz-Standardschriftart11111111111111111111111111111111111111111111111111111111">
    <w:name w:val="WW-Absatz-Standardschriftart11111111111111111111111111111111111111111111111111111111"/>
    <w:rsid w:val="004976BA"/>
  </w:style>
  <w:style w:type="character" w:customStyle="1" w:styleId="WW-Absatz-Standardschriftart111111111111111111111111111111111111111111111111111111111">
    <w:name w:val="WW-Absatz-Standardschriftart111111111111111111111111111111111111111111111111111111111"/>
    <w:rsid w:val="004976BA"/>
  </w:style>
  <w:style w:type="character" w:customStyle="1" w:styleId="WW-Absatz-Standardschriftart1111111111111111111111111111111111111111111111111111111111">
    <w:name w:val="WW-Absatz-Standardschriftart1111111111111111111111111111111111111111111111111111111111"/>
    <w:rsid w:val="004976BA"/>
  </w:style>
  <w:style w:type="character" w:customStyle="1" w:styleId="WW-Absatz-Standardschriftart11111111111111111111111111111111111111111111111111111111111">
    <w:name w:val="WW-Absatz-Standardschriftart11111111111111111111111111111111111111111111111111111111111"/>
    <w:rsid w:val="004976BA"/>
  </w:style>
  <w:style w:type="character" w:customStyle="1" w:styleId="WW-Absatz-Standardschriftart111111111111111111111111111111111111111111111111111111111111">
    <w:name w:val="WW-Absatz-Standardschriftart111111111111111111111111111111111111111111111111111111111111"/>
    <w:rsid w:val="004976BA"/>
  </w:style>
  <w:style w:type="character" w:customStyle="1" w:styleId="WW-Absatz-Standardschriftart1111111111111111111111111111111111111111111111111111111111111">
    <w:name w:val="WW-Absatz-Standardschriftart1111111111111111111111111111111111111111111111111111111111111"/>
    <w:rsid w:val="004976BA"/>
  </w:style>
  <w:style w:type="character" w:customStyle="1" w:styleId="WW-Absatz-Standardschriftart11111111111111111111111111111111111111111111111111111111111111">
    <w:name w:val="WW-Absatz-Standardschriftart11111111111111111111111111111111111111111111111111111111111111"/>
    <w:rsid w:val="004976BA"/>
  </w:style>
  <w:style w:type="character" w:customStyle="1" w:styleId="WW-Absatz-Standardschriftart111111111111111111111111111111111111111111111111111111111111111">
    <w:name w:val="WW-Absatz-Standardschriftart111111111111111111111111111111111111111111111111111111111111111"/>
    <w:rsid w:val="004976BA"/>
  </w:style>
  <w:style w:type="character" w:customStyle="1" w:styleId="WW-Absatz-Standardschriftart1111111111111111111111111111111111111111111111111111111111111111">
    <w:name w:val="WW-Absatz-Standardschriftart1111111111111111111111111111111111111111111111111111111111111111"/>
    <w:rsid w:val="004976BA"/>
  </w:style>
  <w:style w:type="character" w:customStyle="1" w:styleId="WW-Absatz-Standardschriftart11111111111111111111111111111111111111111111111111111111111111111">
    <w:name w:val="WW-Absatz-Standardschriftart11111111111111111111111111111111111111111111111111111111111111111"/>
    <w:rsid w:val="004976BA"/>
  </w:style>
  <w:style w:type="character" w:customStyle="1" w:styleId="WW-Absatz-Standardschriftart111111111111111111111111111111111111111111111111111111111111111111">
    <w:name w:val="WW-Absatz-Standardschriftart111111111111111111111111111111111111111111111111111111111111111111"/>
    <w:rsid w:val="004976BA"/>
  </w:style>
  <w:style w:type="character" w:customStyle="1" w:styleId="WW-Absatz-Standardschriftart1111111111111111111111111111111111111111111111111111111111111111111">
    <w:name w:val="WW-Absatz-Standardschriftart1111111111111111111111111111111111111111111111111111111111111111111"/>
    <w:rsid w:val="004976BA"/>
  </w:style>
  <w:style w:type="character" w:customStyle="1" w:styleId="WW-Absatz-Standardschriftart11111111111111111111111111111111111111111111111111111111111111111111">
    <w:name w:val="WW-Absatz-Standardschriftart11111111111111111111111111111111111111111111111111111111111111111111"/>
    <w:rsid w:val="004976BA"/>
  </w:style>
  <w:style w:type="character" w:customStyle="1" w:styleId="WW-Absatz-Standardschriftart111111111111111111111111111111111111111111111111111111111111111111111">
    <w:name w:val="WW-Absatz-Standardschriftart111111111111111111111111111111111111111111111111111111111111111111111"/>
    <w:rsid w:val="004976BA"/>
  </w:style>
  <w:style w:type="character" w:customStyle="1" w:styleId="WW-Absatz-Standardschriftart1111111111111111111111111111111111111111111111111111111111111111111111">
    <w:name w:val="WW-Absatz-Standardschriftart1111111111111111111111111111111111111111111111111111111111111111111111"/>
    <w:rsid w:val="004976BA"/>
  </w:style>
  <w:style w:type="character" w:customStyle="1" w:styleId="WW-Absatz-Standardschriftart11111111111111111111111111111111111111111111111111111111111111111111111">
    <w:name w:val="WW-Absatz-Standardschriftart11111111111111111111111111111111111111111111111111111111111111111111111"/>
    <w:rsid w:val="004976BA"/>
  </w:style>
  <w:style w:type="character" w:customStyle="1" w:styleId="WW-Absatz-Standardschriftart111111111111111111111111111111111111111111111111111111111111111111111111">
    <w:name w:val="WW-Absatz-Standardschriftart111111111111111111111111111111111111111111111111111111111111111111111111"/>
    <w:rsid w:val="004976BA"/>
  </w:style>
  <w:style w:type="character" w:customStyle="1" w:styleId="WW-Absatz-Standardschriftart1111111111111111111111111111111111111111111111111111111111111111111111111">
    <w:name w:val="WW-Absatz-Standardschriftart1111111111111111111111111111111111111111111111111111111111111111111111111"/>
    <w:rsid w:val="004976BA"/>
  </w:style>
  <w:style w:type="character" w:customStyle="1" w:styleId="WW-Absatz-Standardschriftart11111111111111111111111111111111111111111111111111111111111111111111111111">
    <w:name w:val="WW-Absatz-Standardschriftart11111111111111111111111111111111111111111111111111111111111111111111111111"/>
    <w:rsid w:val="004976BA"/>
  </w:style>
  <w:style w:type="character" w:customStyle="1" w:styleId="WW-Absatz-Standardschriftart111111111111111111111111111111111111111111111111111111111111111111111111111">
    <w:name w:val="WW-Absatz-Standardschriftart111111111111111111111111111111111111111111111111111111111111111111111111111"/>
    <w:rsid w:val="004976BA"/>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4976BA"/>
  </w:style>
  <w:style w:type="character" w:customStyle="1" w:styleId="WW8Num10z2">
    <w:name w:val="WW8Num10z2"/>
    <w:rsid w:val="004976BA"/>
    <w:rPr>
      <w:rFonts w:ascii="Wingdings" w:hAnsi="Wingdings" w:cs="Wingdings" w:hint="default"/>
    </w:rPr>
  </w:style>
  <w:style w:type="character" w:customStyle="1" w:styleId="WW8Num10z3">
    <w:name w:val="WW8Num10z3"/>
    <w:rsid w:val="004976BA"/>
    <w:rPr>
      <w:rFonts w:ascii="Symbol" w:hAnsi="Symbol" w:cs="Symbol" w:hint="default"/>
    </w:rPr>
  </w:style>
  <w:style w:type="character" w:customStyle="1" w:styleId="afffffffffc">
    <w:name w:val="Символ нумерации"/>
    <w:rsid w:val="004976BA"/>
  </w:style>
  <w:style w:type="paragraph" w:customStyle="1" w:styleId="1">
    <w:name w:val="Раздел_1"/>
    <w:basedOn w:val="ab"/>
    <w:qFormat/>
    <w:rsid w:val="004976BA"/>
    <w:pPr>
      <w:pageBreakBefore/>
      <w:numPr>
        <w:numId w:val="16"/>
      </w:numPr>
      <w:shd w:val="clear" w:color="auto" w:fill="FFFFFF"/>
      <w:tabs>
        <w:tab w:val="clear" w:pos="2629"/>
        <w:tab w:val="num" w:pos="360"/>
        <w:tab w:val="left" w:pos="709"/>
      </w:tabs>
      <w:suppressAutoHyphens/>
      <w:spacing w:after="200"/>
      <w:ind w:left="720" w:firstLine="0"/>
      <w:contextualSpacing w:val="0"/>
      <w:outlineLvl w:val="0"/>
    </w:pPr>
    <w:rPr>
      <w:b/>
      <w:caps/>
      <w:sz w:val="28"/>
      <w:szCs w:val="28"/>
      <w:lang w:eastAsia="ar-SA"/>
    </w:rPr>
  </w:style>
  <w:style w:type="paragraph" w:customStyle="1" w:styleId="11">
    <w:name w:val="Раздел_1_1"/>
    <w:basedOn w:val="ab"/>
    <w:qFormat/>
    <w:rsid w:val="004976BA"/>
    <w:pPr>
      <w:numPr>
        <w:ilvl w:val="1"/>
        <w:numId w:val="16"/>
      </w:numPr>
      <w:shd w:val="clear" w:color="auto" w:fill="FFFFFF"/>
      <w:tabs>
        <w:tab w:val="clear" w:pos="1288"/>
        <w:tab w:val="num" w:pos="360"/>
      </w:tabs>
      <w:suppressAutoHyphens/>
      <w:spacing w:before="200"/>
      <w:ind w:left="720" w:firstLine="0"/>
      <w:contextualSpacing w:val="0"/>
      <w:outlineLvl w:val="1"/>
    </w:pPr>
    <w:rPr>
      <w:b/>
      <w:sz w:val="28"/>
      <w:szCs w:val="28"/>
      <w:lang w:eastAsia="ar-SA"/>
    </w:rPr>
  </w:style>
  <w:style w:type="paragraph" w:customStyle="1" w:styleId="111">
    <w:name w:val="Раздел! 1_1_1"/>
    <w:basedOn w:val="a2"/>
    <w:qFormat/>
    <w:rsid w:val="004976BA"/>
    <w:pPr>
      <w:numPr>
        <w:ilvl w:val="2"/>
        <w:numId w:val="16"/>
      </w:numPr>
      <w:shd w:val="clear" w:color="auto" w:fill="FFFFFF"/>
      <w:suppressAutoHyphens/>
      <w:spacing w:before="100"/>
      <w:outlineLvl w:val="1"/>
    </w:pPr>
    <w:rPr>
      <w:b/>
      <w:sz w:val="28"/>
      <w:szCs w:val="28"/>
      <w:lang w:eastAsia="ar-SA"/>
    </w:rPr>
  </w:style>
  <w:style w:type="paragraph" w:customStyle="1" w:styleId="1111">
    <w:name w:val="Раздел! 1_1_1_1"/>
    <w:basedOn w:val="111"/>
    <w:qFormat/>
    <w:rsid w:val="004976BA"/>
    <w:pPr>
      <w:numPr>
        <w:ilvl w:val="3"/>
      </w:numPr>
      <w:tabs>
        <w:tab w:val="left" w:pos="851"/>
      </w:tabs>
    </w:pPr>
    <w:rPr>
      <w:i/>
    </w:rPr>
  </w:style>
  <w:style w:type="paragraph" w:customStyle="1" w:styleId="a1">
    <w:name w:val="МаркТабл"/>
    <w:rsid w:val="004976BA"/>
    <w:pPr>
      <w:numPr>
        <w:numId w:val="17"/>
      </w:numPr>
      <w:tabs>
        <w:tab w:val="num" w:pos="567"/>
        <w:tab w:val="left" w:pos="680"/>
      </w:tabs>
      <w:spacing w:after="0" w:line="240" w:lineRule="auto"/>
      <w:ind w:left="567"/>
    </w:pPr>
    <w:rPr>
      <w:rFonts w:ascii="Times New Roman" w:eastAsia="SimSun" w:hAnsi="Times New Roman" w:cs="Times New Roman"/>
      <w:sz w:val="24"/>
      <w:szCs w:val="20"/>
      <w:lang w:eastAsia="ru-RU"/>
    </w:rPr>
  </w:style>
  <w:style w:type="paragraph" w:customStyle="1" w:styleId="1ffff9">
    <w:name w:val="1"/>
    <w:basedOn w:val="a2"/>
    <w:link w:val="1ffffa"/>
    <w:rsid w:val="004976BA"/>
    <w:pPr>
      <w:keepNext/>
      <w:ind w:firstLine="709"/>
    </w:pPr>
    <w:rPr>
      <w:szCs w:val="28"/>
      <w:lang w:val="en-US" w:eastAsia="en-US"/>
    </w:rPr>
  </w:style>
  <w:style w:type="character" w:customStyle="1" w:styleId="1ffffa">
    <w:name w:val="1 Знак"/>
    <w:link w:val="1ffff9"/>
    <w:rsid w:val="004976BA"/>
    <w:rPr>
      <w:rFonts w:ascii="Times New Roman" w:eastAsia="Times New Roman" w:hAnsi="Times New Roman" w:cs="Times New Roman"/>
      <w:sz w:val="24"/>
      <w:szCs w:val="28"/>
      <w:lang w:val="en-US"/>
    </w:rPr>
  </w:style>
  <w:style w:type="paragraph" w:customStyle="1" w:styleId="59">
    <w:name w:val="5"/>
    <w:basedOn w:val="a2"/>
    <w:link w:val="5a"/>
    <w:rsid w:val="004976BA"/>
    <w:pPr>
      <w:ind w:firstLine="709"/>
    </w:pPr>
    <w:rPr>
      <w:lang w:eastAsia="en-US"/>
    </w:rPr>
  </w:style>
  <w:style w:type="character" w:customStyle="1" w:styleId="5a">
    <w:name w:val="5 Знак"/>
    <w:link w:val="59"/>
    <w:rsid w:val="004976BA"/>
    <w:rPr>
      <w:rFonts w:ascii="Times New Roman" w:eastAsia="Times New Roman" w:hAnsi="Times New Roman" w:cs="Times New Roman"/>
      <w:sz w:val="24"/>
      <w:szCs w:val="24"/>
    </w:rPr>
  </w:style>
  <w:style w:type="character" w:styleId="afffffffffd">
    <w:name w:val="Intense Emphasis"/>
    <w:uiPriority w:val="21"/>
    <w:qFormat/>
    <w:rsid w:val="004976BA"/>
    <w:rPr>
      <w:i/>
      <w:iCs/>
      <w:color w:val="5B9BD5"/>
    </w:rPr>
  </w:style>
  <w:style w:type="paragraph" w:customStyle="1" w:styleId="afffffffffe">
    <w:name w:val="ТЕКСТ"/>
    <w:basedOn w:val="a2"/>
    <w:link w:val="affffffffff"/>
    <w:qFormat/>
    <w:rsid w:val="004976BA"/>
    <w:pPr>
      <w:keepNext/>
      <w:widowControl w:val="0"/>
      <w:suppressAutoHyphens/>
      <w:spacing w:before="120" w:after="120" w:line="360" w:lineRule="auto"/>
      <w:ind w:right="-108" w:firstLine="720"/>
    </w:pPr>
    <w:rPr>
      <w:rFonts w:ascii="Courier New" w:eastAsia="Courier New" w:hAnsi="Courier New"/>
      <w:szCs w:val="20"/>
      <w:lang w:eastAsia="en-US"/>
    </w:rPr>
  </w:style>
  <w:style w:type="character" w:customStyle="1" w:styleId="affffffffff">
    <w:name w:val="ТЕКСТ Знак"/>
    <w:link w:val="afffffffffe"/>
    <w:rsid w:val="004976BA"/>
    <w:rPr>
      <w:rFonts w:ascii="Courier New" w:eastAsia="Courier New" w:hAnsi="Courier New" w:cs="Times New Roman"/>
      <w:sz w:val="26"/>
      <w:szCs w:val="20"/>
    </w:rPr>
  </w:style>
  <w:style w:type="paragraph" w:customStyle="1" w:styleId="Main">
    <w:name w:val="Main"/>
    <w:rsid w:val="004976BA"/>
    <w:pPr>
      <w:widowControl w:val="0"/>
      <w:spacing w:after="0" w:line="360" w:lineRule="auto"/>
      <w:ind w:firstLine="709"/>
      <w:jc w:val="both"/>
    </w:pPr>
    <w:rPr>
      <w:rFonts w:ascii="Courier New" w:eastAsia="Courier New" w:hAnsi="Courier New" w:cs="Segoe UI"/>
      <w:sz w:val="24"/>
      <w:szCs w:val="16"/>
      <w:lang w:eastAsia="ru-RU"/>
    </w:rPr>
  </w:style>
  <w:style w:type="character" w:styleId="affffffffff0">
    <w:name w:val="line number"/>
    <w:uiPriority w:val="99"/>
    <w:semiHidden/>
    <w:unhideWhenUsed/>
    <w:rsid w:val="004976BA"/>
  </w:style>
  <w:style w:type="character" w:customStyle="1" w:styleId="4Exact">
    <w:name w:val="Колонтитул (4) Exact"/>
    <w:link w:val="4c"/>
    <w:rsid w:val="004976BA"/>
    <w:rPr>
      <w:rFonts w:ascii="Times New Roman" w:hAnsi="Times New Roman"/>
      <w:spacing w:val="3"/>
      <w:sz w:val="21"/>
      <w:szCs w:val="21"/>
      <w:shd w:val="clear" w:color="auto" w:fill="FFFFFF"/>
    </w:rPr>
  </w:style>
  <w:style w:type="character" w:customStyle="1" w:styleId="affffffffff1">
    <w:name w:val="Основной текст + Курсив"/>
    <w:rsid w:val="004976BA"/>
    <w:rPr>
      <w:rFonts w:ascii="Times New Roman" w:eastAsia="Times New Roman" w:hAnsi="Times New Roman"/>
      <w:i/>
      <w:iCs/>
      <w:color w:val="000000"/>
      <w:spacing w:val="0"/>
      <w:w w:val="100"/>
      <w:position w:val="0"/>
      <w:sz w:val="22"/>
      <w:szCs w:val="22"/>
      <w:shd w:val="clear" w:color="auto" w:fill="FFFFFF"/>
      <w:lang w:val="ru-RU" w:eastAsia="ru-RU" w:bidi="ru-RU"/>
    </w:rPr>
  </w:style>
  <w:style w:type="paragraph" w:customStyle="1" w:styleId="4c">
    <w:name w:val="Колонтитул (4)"/>
    <w:basedOn w:val="a2"/>
    <w:link w:val="4Exact"/>
    <w:rsid w:val="004976BA"/>
    <w:pPr>
      <w:widowControl w:val="0"/>
      <w:shd w:val="clear" w:color="auto" w:fill="FFFFFF"/>
      <w:spacing w:line="0" w:lineRule="atLeast"/>
      <w:jc w:val="left"/>
    </w:pPr>
    <w:rPr>
      <w:rFonts w:eastAsiaTheme="minorHAnsi" w:cstheme="minorBidi"/>
      <w:spacing w:val="3"/>
      <w:sz w:val="21"/>
      <w:szCs w:val="21"/>
      <w:lang w:eastAsia="en-US"/>
    </w:rPr>
  </w:style>
  <w:style w:type="character" w:customStyle="1" w:styleId="1ffffb">
    <w:name w:val="Заголовок №1_"/>
    <w:link w:val="1ffffc"/>
    <w:rsid w:val="004976BA"/>
    <w:rPr>
      <w:rFonts w:ascii="Tahoma" w:eastAsia="Tahoma" w:hAnsi="Tahoma" w:cs="Tahoma"/>
      <w:b/>
      <w:bCs/>
      <w:sz w:val="18"/>
      <w:szCs w:val="18"/>
      <w:shd w:val="clear" w:color="auto" w:fill="FFFFFF"/>
    </w:rPr>
  </w:style>
  <w:style w:type="paragraph" w:customStyle="1" w:styleId="1ffffc">
    <w:name w:val="Заголовок №1"/>
    <w:basedOn w:val="a2"/>
    <w:link w:val="1ffffb"/>
    <w:rsid w:val="004976BA"/>
    <w:pPr>
      <w:widowControl w:val="0"/>
      <w:shd w:val="clear" w:color="auto" w:fill="FFFFFF"/>
      <w:spacing w:before="180" w:after="240" w:line="0" w:lineRule="atLeast"/>
      <w:ind w:hanging="460"/>
      <w:jc w:val="left"/>
      <w:outlineLvl w:val="0"/>
    </w:pPr>
    <w:rPr>
      <w:rFonts w:ascii="Tahoma" w:eastAsia="Tahoma" w:hAnsi="Tahoma" w:cs="Tahoma"/>
      <w:b/>
      <w:bCs/>
      <w:sz w:val="18"/>
      <w:szCs w:val="18"/>
      <w:lang w:eastAsia="en-US"/>
    </w:rPr>
  </w:style>
  <w:style w:type="character" w:customStyle="1" w:styleId="affffffffff2">
    <w:name w:val="обычный текст Знак"/>
    <w:link w:val="affffffffff3"/>
    <w:rsid w:val="004976BA"/>
    <w:rPr>
      <w:sz w:val="28"/>
    </w:rPr>
  </w:style>
  <w:style w:type="paragraph" w:customStyle="1" w:styleId="affffffffff3">
    <w:name w:val="обычный текст"/>
    <w:basedOn w:val="a2"/>
    <w:link w:val="affffffffff2"/>
    <w:rsid w:val="004976BA"/>
    <w:pPr>
      <w:ind w:left="284" w:right="311" w:firstLine="567"/>
    </w:pPr>
    <w:rPr>
      <w:rFonts w:asciiTheme="minorHAnsi" w:eastAsiaTheme="minorHAnsi" w:hAnsiTheme="minorHAnsi" w:cstheme="minorBidi"/>
      <w:sz w:val="28"/>
      <w:szCs w:val="22"/>
      <w:lang w:eastAsia="en-US"/>
    </w:rPr>
  </w:style>
  <w:style w:type="paragraph" w:styleId="affffffffff4">
    <w:name w:val="toa heading"/>
    <w:basedOn w:val="12"/>
    <w:next w:val="a2"/>
    <w:rsid w:val="004976BA"/>
    <w:pPr>
      <w:suppressAutoHyphens/>
      <w:spacing w:before="480" w:after="0"/>
    </w:pPr>
    <w:rPr>
      <w:color w:val="365F91"/>
      <w:lang w:eastAsia="zh-CN"/>
    </w:rPr>
  </w:style>
  <w:style w:type="paragraph" w:customStyle="1" w:styleId="affffffffff5">
    <w:name w:val="Чертежный"/>
    <w:rsid w:val="004976BA"/>
    <w:pPr>
      <w:spacing w:after="0" w:line="240" w:lineRule="auto"/>
      <w:jc w:val="both"/>
    </w:pPr>
    <w:rPr>
      <w:rFonts w:ascii="ISOCPEUR" w:eastAsia="Times New Roman" w:hAnsi="ISOCPEUR" w:cs="Times New Roman"/>
      <w:i/>
      <w:sz w:val="28"/>
      <w:szCs w:val="20"/>
      <w:lang w:val="uk-UA" w:eastAsia="ru-RU"/>
    </w:rPr>
  </w:style>
  <w:style w:type="paragraph" w:customStyle="1" w:styleId="1ffffd">
    <w:name w:val="Заголовок оглавления1"/>
    <w:basedOn w:val="12"/>
    <w:next w:val="a2"/>
    <w:uiPriority w:val="39"/>
    <w:semiHidden/>
    <w:unhideWhenUsed/>
    <w:qFormat/>
    <w:rsid w:val="002117DD"/>
    <w:pPr>
      <w:spacing w:before="480" w:after="0" w:line="240" w:lineRule="auto"/>
      <w:jc w:val="left"/>
      <w:outlineLvl w:val="9"/>
    </w:pPr>
    <w:rPr>
      <w:color w:val="365F91"/>
      <w:lang w:eastAsia="en-US"/>
    </w:rPr>
  </w:style>
  <w:style w:type="paragraph" w:customStyle="1" w:styleId="95">
    <w:name w:val="Знак Знак9 Знак Знак Знак Знак Знак Знак Знак Знак Знак Знак Знак Знак"/>
    <w:basedOn w:val="a2"/>
    <w:rsid w:val="001553BD"/>
    <w:pPr>
      <w:spacing w:after="160" w:line="240" w:lineRule="exact"/>
      <w:jc w:val="left"/>
    </w:pPr>
    <w:rPr>
      <w:rFonts w:ascii="Verdana" w:hAnsi="Verdana"/>
      <w:sz w:val="20"/>
      <w:szCs w:val="20"/>
      <w:lang w:val="en-US" w:eastAsia="en-US"/>
    </w:rPr>
  </w:style>
  <w:style w:type="character" w:customStyle="1" w:styleId="FontStyle31">
    <w:name w:val="Font Style31"/>
    <w:qFormat/>
    <w:rsid w:val="00EA17F2"/>
    <w:rPr>
      <w:rFonts w:ascii="Times New Roman" w:hAnsi="Times New Roman" w:cs="Times New Roman"/>
      <w:sz w:val="26"/>
      <w:szCs w:val="26"/>
    </w:rPr>
  </w:style>
  <w:style w:type="paragraph" w:customStyle="1" w:styleId="Style24">
    <w:name w:val="Style24"/>
    <w:basedOn w:val="a2"/>
    <w:qFormat/>
    <w:rsid w:val="00EA17F2"/>
    <w:pPr>
      <w:widowControl w:val="0"/>
      <w:suppressAutoHyphens/>
      <w:autoSpaceDE w:val="0"/>
      <w:spacing w:line="324" w:lineRule="exact"/>
      <w:ind w:firstLine="533"/>
    </w:pPr>
    <w:rPr>
      <w:lang w:eastAsia="zh-CN"/>
    </w:rPr>
  </w:style>
  <w:style w:type="paragraph" w:customStyle="1" w:styleId="2ff7">
    <w:name w:val="Знак2"/>
    <w:basedOn w:val="a2"/>
    <w:rsid w:val="008D1460"/>
    <w:pPr>
      <w:spacing w:after="160" w:line="240" w:lineRule="exact"/>
      <w:jc w:val="left"/>
    </w:pPr>
    <w:rPr>
      <w:rFonts w:ascii="Verdana" w:hAnsi="Verdana"/>
      <w:sz w:val="20"/>
      <w:szCs w:val="20"/>
      <w:lang w:val="en-US" w:eastAsia="en-US"/>
    </w:rPr>
  </w:style>
  <w:style w:type="paragraph" w:customStyle="1" w:styleId="1ffffe">
    <w:name w:val="Подзаголовок1"/>
    <w:basedOn w:val="ab"/>
    <w:link w:val="1fffff"/>
    <w:qFormat/>
    <w:rsid w:val="00FF71C5"/>
    <w:pPr>
      <w:spacing w:after="200" w:line="360" w:lineRule="auto"/>
      <w:ind w:left="1141" w:hanging="432"/>
      <w:jc w:val="center"/>
    </w:pPr>
    <w:rPr>
      <w:rFonts w:eastAsia="Calibri"/>
      <w:b/>
      <w:sz w:val="28"/>
      <w:szCs w:val="28"/>
      <w:lang w:eastAsia="en-US"/>
    </w:rPr>
  </w:style>
  <w:style w:type="character" w:customStyle="1" w:styleId="1fffff">
    <w:name w:val="Подзаголовок1 Знак"/>
    <w:basedOn w:val="a4"/>
    <w:link w:val="1ffffe"/>
    <w:rsid w:val="00FF71C5"/>
    <w:rPr>
      <w:rFonts w:ascii="Times New Roman" w:eastAsia="Calibri" w:hAnsi="Times New Roman" w:cs="Times New Roman"/>
      <w:b/>
      <w:sz w:val="28"/>
      <w:szCs w:val="28"/>
    </w:rPr>
  </w:style>
  <w:style w:type="paragraph" w:customStyle="1" w:styleId="affffffffff6">
    <w:name w:val="ГлЗаголовок"/>
    <w:basedOn w:val="a2"/>
    <w:link w:val="affffffffff7"/>
    <w:qFormat/>
    <w:rsid w:val="006E41BB"/>
    <w:pPr>
      <w:autoSpaceDE w:val="0"/>
      <w:autoSpaceDN w:val="0"/>
      <w:adjustRightInd w:val="0"/>
      <w:spacing w:after="200" w:line="360" w:lineRule="auto"/>
      <w:ind w:firstLine="709"/>
      <w:jc w:val="center"/>
      <w:outlineLvl w:val="0"/>
    </w:pPr>
    <w:rPr>
      <w:rFonts w:asciiTheme="minorHAnsi" w:eastAsia="Calibri" w:hAnsiTheme="minorHAnsi"/>
      <w:b/>
      <w:sz w:val="28"/>
      <w:szCs w:val="28"/>
      <w:lang w:eastAsia="en-US"/>
    </w:rPr>
  </w:style>
  <w:style w:type="character" w:customStyle="1" w:styleId="affffffffff7">
    <w:name w:val="ГлЗаголовок Знак"/>
    <w:basedOn w:val="a4"/>
    <w:link w:val="affffffffff6"/>
    <w:rsid w:val="006E41BB"/>
    <w:rPr>
      <w:rFonts w:eastAsia="Calibri" w:cs="Times New Roman"/>
      <w:b/>
      <w:sz w:val="28"/>
      <w:szCs w:val="28"/>
    </w:rPr>
  </w:style>
  <w:style w:type="character" w:customStyle="1" w:styleId="1fff">
    <w:name w:val="Стиль1 Знак"/>
    <w:basedOn w:val="affffffffff7"/>
    <w:link w:val="1ffe"/>
    <w:rsid w:val="006E41BB"/>
    <w:rPr>
      <w:rFonts w:ascii="Times New Roman" w:eastAsia="Times New Roman" w:hAnsi="Times New Roman" w:cs="Times New Roman"/>
      <w:b/>
      <w:sz w:val="24"/>
      <w:szCs w:val="24"/>
      <w:lang w:eastAsia="ar-SA"/>
    </w:rPr>
  </w:style>
  <w:style w:type="paragraph" w:customStyle="1" w:styleId="affffffffff8">
    <w:name w:val="Подподзаголовок"/>
    <w:basedOn w:val="ab"/>
    <w:link w:val="affffffffff9"/>
    <w:qFormat/>
    <w:rsid w:val="006E41BB"/>
    <w:pPr>
      <w:spacing w:after="200" w:line="360" w:lineRule="auto"/>
      <w:ind w:left="1214" w:hanging="504"/>
    </w:pPr>
    <w:rPr>
      <w:rFonts w:eastAsia="Calibri"/>
      <w:b/>
      <w:i/>
      <w:sz w:val="28"/>
      <w:szCs w:val="28"/>
    </w:rPr>
  </w:style>
  <w:style w:type="character" w:customStyle="1" w:styleId="affffffffff9">
    <w:name w:val="Подподзаголовок Знак"/>
    <w:basedOn w:val="ac"/>
    <w:link w:val="affffffffff8"/>
    <w:rsid w:val="006E41BB"/>
    <w:rPr>
      <w:rFonts w:ascii="Times New Roman" w:eastAsia="Calibri" w:hAnsi="Times New Roman" w:cs="Times New Roman"/>
      <w:b/>
      <w:i/>
      <w:sz w:val="28"/>
      <w:szCs w:val="28"/>
      <w:lang w:eastAsia="ru-RU"/>
    </w:rPr>
  </w:style>
  <w:style w:type="character" w:customStyle="1" w:styleId="af1">
    <w:name w:val="Маркированный список Знак"/>
    <w:basedOn w:val="a4"/>
    <w:link w:val="a0"/>
    <w:uiPriority w:val="99"/>
    <w:locked/>
    <w:rsid w:val="006E41BB"/>
    <w:rPr>
      <w:rFonts w:ascii="Times New Roman" w:eastAsia="Times New Roman" w:hAnsi="Times New Roman" w:cs="Times New Roman"/>
      <w:sz w:val="20"/>
      <w:szCs w:val="20"/>
      <w:lang w:eastAsia="ru-RU"/>
    </w:rPr>
  </w:style>
  <w:style w:type="paragraph" w:customStyle="1" w:styleId="96F5E7AB09704427B30B1A714100EB60">
    <w:name w:val="96F5E7AB09704427B30B1A714100EB60"/>
    <w:rsid w:val="006E41BB"/>
    <w:rPr>
      <w:rFonts w:eastAsiaTheme="minorEastAsia"/>
      <w:lang w:val="en-US"/>
    </w:rPr>
  </w:style>
  <w:style w:type="character" w:styleId="affffffffffa">
    <w:name w:val="Subtle Emphasis"/>
    <w:basedOn w:val="a4"/>
    <w:uiPriority w:val="19"/>
    <w:qFormat/>
    <w:rsid w:val="006E41BB"/>
    <w:rPr>
      <w:i/>
      <w:iCs/>
      <w:color w:val="808080" w:themeColor="text1" w:themeTint="7F"/>
    </w:rPr>
  </w:style>
  <w:style w:type="paragraph" w:customStyle="1" w:styleId="affffffffffb">
    <w:name w:val="Заголовок"/>
    <w:basedOn w:val="a2"/>
    <w:next w:val="a3"/>
    <w:rsid w:val="006E41BB"/>
    <w:pPr>
      <w:keepNext/>
      <w:suppressAutoHyphens/>
      <w:spacing w:before="240" w:after="120"/>
      <w:jc w:val="left"/>
    </w:pPr>
    <w:rPr>
      <w:rFonts w:ascii="Arial" w:eastAsia="Lucida Sans Unicode" w:hAnsi="Arial" w:cs="Tahoma"/>
      <w:sz w:val="28"/>
      <w:szCs w:val="28"/>
      <w:lang w:eastAsia="ar-SA"/>
    </w:rPr>
  </w:style>
  <w:style w:type="paragraph" w:customStyle="1" w:styleId="related-info-block">
    <w:name w:val="related-info-block"/>
    <w:basedOn w:val="a2"/>
    <w:rsid w:val="006E41BB"/>
    <w:pPr>
      <w:spacing w:before="100" w:beforeAutospacing="1" w:after="100" w:afterAutospacing="1"/>
      <w:jc w:val="left"/>
    </w:pPr>
  </w:style>
  <w:style w:type="paragraph" w:customStyle="1" w:styleId="text14pxtemniigray">
    <w:name w:val="text_14px_temnii_gray"/>
    <w:basedOn w:val="a2"/>
    <w:rsid w:val="006E41BB"/>
    <w:pPr>
      <w:spacing w:before="100" w:beforeAutospacing="1" w:after="100" w:afterAutospacing="1"/>
      <w:jc w:val="left"/>
    </w:pPr>
  </w:style>
  <w:style w:type="character" w:customStyle="1" w:styleId="normalname">
    <w:name w:val="normalname"/>
    <w:basedOn w:val="a4"/>
    <w:rsid w:val="006E41BB"/>
  </w:style>
  <w:style w:type="character" w:customStyle="1" w:styleId="postdetails">
    <w:name w:val="postdetails"/>
    <w:basedOn w:val="a4"/>
    <w:rsid w:val="006E41BB"/>
  </w:style>
  <w:style w:type="paragraph" w:customStyle="1" w:styleId="3f4">
    <w:name w:val="Знак Знак3 Знак"/>
    <w:basedOn w:val="a2"/>
    <w:rsid w:val="006E41BB"/>
    <w:pPr>
      <w:spacing w:after="160" w:line="240" w:lineRule="exact"/>
      <w:jc w:val="left"/>
    </w:pPr>
    <w:rPr>
      <w:rFonts w:ascii="Verdana" w:hAnsi="Verdana" w:cs="Verdana"/>
      <w:sz w:val="20"/>
      <w:szCs w:val="20"/>
      <w:lang w:val="en-US" w:eastAsia="en-US"/>
    </w:rPr>
  </w:style>
  <w:style w:type="character" w:customStyle="1" w:styleId="headblu11">
    <w:name w:val="head_blu11"/>
    <w:basedOn w:val="a4"/>
    <w:rsid w:val="006E41BB"/>
  </w:style>
  <w:style w:type="character" w:customStyle="1" w:styleId="2Exact">
    <w:name w:val="Основной текст (2) Exact"/>
    <w:basedOn w:val="a4"/>
    <w:rsid w:val="00237E8A"/>
    <w:rPr>
      <w:rFonts w:ascii="Times New Roman" w:eastAsia="Times New Roman" w:hAnsi="Times New Roman" w:cs="Times New Roman"/>
      <w:b w:val="0"/>
      <w:bCs w:val="0"/>
      <w:i w:val="0"/>
      <w:iCs w:val="0"/>
      <w:smallCaps w:val="0"/>
      <w:strike w:val="0"/>
      <w:sz w:val="26"/>
      <w:szCs w:val="26"/>
      <w:u w:val="none"/>
    </w:rPr>
  </w:style>
  <w:style w:type="paragraph" w:styleId="affffffffffc">
    <w:name w:val="Intense Quote"/>
    <w:basedOn w:val="a2"/>
    <w:next w:val="a2"/>
    <w:link w:val="affffffffffd"/>
    <w:uiPriority w:val="30"/>
    <w:qFormat/>
    <w:rsid w:val="00E13FF2"/>
    <w:pPr>
      <w:pBdr>
        <w:bottom w:val="single" w:sz="4" w:space="4" w:color="4F81BD" w:themeColor="accent1"/>
      </w:pBdr>
      <w:spacing w:before="200" w:after="280"/>
      <w:ind w:left="936" w:right="936"/>
    </w:pPr>
    <w:rPr>
      <w:b/>
      <w:bCs/>
      <w:i/>
      <w:iCs/>
      <w:color w:val="4F81BD" w:themeColor="accent1"/>
    </w:rPr>
  </w:style>
  <w:style w:type="character" w:customStyle="1" w:styleId="affffffffffd">
    <w:name w:val="Выделенная цитата Знак"/>
    <w:basedOn w:val="a4"/>
    <w:link w:val="affffffffffc"/>
    <w:uiPriority w:val="30"/>
    <w:rsid w:val="00E13FF2"/>
    <w:rPr>
      <w:rFonts w:ascii="Times New Roman" w:eastAsia="Times New Roman" w:hAnsi="Times New Roman" w:cs="Times New Roman"/>
      <w:b/>
      <w:bCs/>
      <w:i/>
      <w:iCs/>
      <w:color w:val="4F81BD" w:themeColor="accent1"/>
      <w:sz w:val="24"/>
      <w:szCs w:val="24"/>
      <w:lang w:eastAsia="ru-RU"/>
    </w:rPr>
  </w:style>
  <w:style w:type="paragraph" w:styleId="affffffffffe">
    <w:name w:val="Date"/>
    <w:basedOn w:val="a2"/>
    <w:next w:val="a2"/>
    <w:link w:val="afffffffffff"/>
    <w:uiPriority w:val="99"/>
    <w:semiHidden/>
    <w:unhideWhenUsed/>
    <w:rsid w:val="00E13FF2"/>
  </w:style>
  <w:style w:type="character" w:customStyle="1" w:styleId="afffffffffff">
    <w:name w:val="Дата Знак"/>
    <w:basedOn w:val="a4"/>
    <w:link w:val="affffffffffe"/>
    <w:uiPriority w:val="99"/>
    <w:semiHidden/>
    <w:rsid w:val="00E13FF2"/>
    <w:rPr>
      <w:rFonts w:ascii="Times New Roman" w:eastAsia="Times New Roman" w:hAnsi="Times New Roman" w:cs="Times New Roman"/>
      <w:sz w:val="24"/>
      <w:szCs w:val="24"/>
      <w:lang w:eastAsia="ru-RU"/>
    </w:rPr>
  </w:style>
  <w:style w:type="paragraph" w:styleId="afffffffffff0">
    <w:name w:val="Note Heading"/>
    <w:basedOn w:val="a2"/>
    <w:next w:val="a2"/>
    <w:link w:val="afffffffffff1"/>
    <w:uiPriority w:val="99"/>
    <w:semiHidden/>
    <w:unhideWhenUsed/>
    <w:rsid w:val="00E13FF2"/>
  </w:style>
  <w:style w:type="character" w:customStyle="1" w:styleId="afffffffffff1">
    <w:name w:val="Заголовок записки Знак"/>
    <w:basedOn w:val="a4"/>
    <w:link w:val="afffffffffff0"/>
    <w:uiPriority w:val="99"/>
    <w:semiHidden/>
    <w:rsid w:val="00E13FF2"/>
    <w:rPr>
      <w:rFonts w:ascii="Times New Roman" w:eastAsia="Times New Roman" w:hAnsi="Times New Roman" w:cs="Times New Roman"/>
      <w:sz w:val="24"/>
      <w:szCs w:val="24"/>
      <w:lang w:eastAsia="ru-RU"/>
    </w:rPr>
  </w:style>
  <w:style w:type="paragraph" w:styleId="afffffffffff2">
    <w:name w:val="Body Text First Indent"/>
    <w:basedOn w:val="a3"/>
    <w:link w:val="afffffffffff3"/>
    <w:uiPriority w:val="99"/>
    <w:semiHidden/>
    <w:unhideWhenUsed/>
    <w:rsid w:val="00E13FF2"/>
    <w:pPr>
      <w:spacing w:after="0"/>
      <w:ind w:firstLine="360"/>
    </w:pPr>
  </w:style>
  <w:style w:type="character" w:customStyle="1" w:styleId="afffffffffff3">
    <w:name w:val="Красная строка Знак"/>
    <w:basedOn w:val="af5"/>
    <w:link w:val="afffffffffff2"/>
    <w:uiPriority w:val="99"/>
    <w:semiHidden/>
    <w:rsid w:val="00E13FF2"/>
    <w:rPr>
      <w:rFonts w:ascii="Times New Roman" w:eastAsia="Times New Roman" w:hAnsi="Times New Roman" w:cs="Times New Roman"/>
      <w:sz w:val="24"/>
      <w:szCs w:val="24"/>
      <w:lang w:eastAsia="ru-RU"/>
    </w:rPr>
  </w:style>
  <w:style w:type="paragraph" w:styleId="2ff8">
    <w:name w:val="Body Text First Indent 2"/>
    <w:basedOn w:val="afc"/>
    <w:link w:val="2ff9"/>
    <w:uiPriority w:val="99"/>
    <w:semiHidden/>
    <w:unhideWhenUsed/>
    <w:rsid w:val="00E13FF2"/>
    <w:pPr>
      <w:spacing w:after="0"/>
      <w:ind w:left="360" w:firstLine="360"/>
    </w:pPr>
  </w:style>
  <w:style w:type="character" w:customStyle="1" w:styleId="2ff9">
    <w:name w:val="Красная строка 2 Знак"/>
    <w:basedOn w:val="afd"/>
    <w:link w:val="2ff8"/>
    <w:uiPriority w:val="99"/>
    <w:semiHidden/>
    <w:rsid w:val="00E13FF2"/>
    <w:rPr>
      <w:rFonts w:ascii="Times New Roman" w:eastAsia="Times New Roman" w:hAnsi="Times New Roman" w:cs="Times New Roman"/>
      <w:sz w:val="24"/>
      <w:szCs w:val="24"/>
      <w:lang w:eastAsia="ru-RU"/>
    </w:rPr>
  </w:style>
  <w:style w:type="paragraph" w:styleId="40">
    <w:name w:val="List Bullet 4"/>
    <w:basedOn w:val="a2"/>
    <w:uiPriority w:val="99"/>
    <w:semiHidden/>
    <w:unhideWhenUsed/>
    <w:rsid w:val="00E13FF2"/>
    <w:pPr>
      <w:numPr>
        <w:numId w:val="25"/>
      </w:numPr>
      <w:contextualSpacing/>
    </w:pPr>
  </w:style>
  <w:style w:type="paragraph" w:styleId="50">
    <w:name w:val="List Bullet 5"/>
    <w:basedOn w:val="a2"/>
    <w:uiPriority w:val="99"/>
    <w:semiHidden/>
    <w:unhideWhenUsed/>
    <w:rsid w:val="00E13FF2"/>
    <w:pPr>
      <w:numPr>
        <w:numId w:val="26"/>
      </w:numPr>
      <w:contextualSpacing/>
    </w:pPr>
  </w:style>
  <w:style w:type="paragraph" w:styleId="a">
    <w:name w:val="List Number"/>
    <w:basedOn w:val="a2"/>
    <w:uiPriority w:val="99"/>
    <w:semiHidden/>
    <w:unhideWhenUsed/>
    <w:rsid w:val="00E13FF2"/>
    <w:pPr>
      <w:numPr>
        <w:numId w:val="27"/>
      </w:numPr>
      <w:contextualSpacing/>
    </w:pPr>
  </w:style>
  <w:style w:type="paragraph" w:styleId="2">
    <w:name w:val="List Number 2"/>
    <w:basedOn w:val="a2"/>
    <w:uiPriority w:val="99"/>
    <w:semiHidden/>
    <w:unhideWhenUsed/>
    <w:rsid w:val="00E13FF2"/>
    <w:pPr>
      <w:numPr>
        <w:numId w:val="28"/>
      </w:numPr>
      <w:contextualSpacing/>
    </w:pPr>
  </w:style>
  <w:style w:type="paragraph" w:styleId="3">
    <w:name w:val="List Number 3"/>
    <w:basedOn w:val="a2"/>
    <w:uiPriority w:val="99"/>
    <w:semiHidden/>
    <w:unhideWhenUsed/>
    <w:rsid w:val="00E13FF2"/>
    <w:pPr>
      <w:numPr>
        <w:numId w:val="29"/>
      </w:numPr>
      <w:contextualSpacing/>
    </w:pPr>
  </w:style>
  <w:style w:type="paragraph" w:styleId="4">
    <w:name w:val="List Number 4"/>
    <w:basedOn w:val="a2"/>
    <w:uiPriority w:val="99"/>
    <w:semiHidden/>
    <w:unhideWhenUsed/>
    <w:rsid w:val="00E13FF2"/>
    <w:pPr>
      <w:numPr>
        <w:numId w:val="30"/>
      </w:numPr>
      <w:contextualSpacing/>
    </w:pPr>
  </w:style>
  <w:style w:type="paragraph" w:styleId="5">
    <w:name w:val="List Number 5"/>
    <w:basedOn w:val="a2"/>
    <w:uiPriority w:val="99"/>
    <w:semiHidden/>
    <w:unhideWhenUsed/>
    <w:rsid w:val="00E13FF2"/>
    <w:pPr>
      <w:numPr>
        <w:numId w:val="31"/>
      </w:numPr>
      <w:contextualSpacing/>
    </w:pPr>
  </w:style>
  <w:style w:type="paragraph" w:styleId="2ffa">
    <w:name w:val="envelope return"/>
    <w:basedOn w:val="a2"/>
    <w:uiPriority w:val="99"/>
    <w:semiHidden/>
    <w:unhideWhenUsed/>
    <w:rsid w:val="00E13FF2"/>
    <w:rPr>
      <w:rFonts w:asciiTheme="majorHAnsi" w:eastAsiaTheme="majorEastAsia" w:hAnsiTheme="majorHAnsi" w:cstheme="majorBidi"/>
      <w:sz w:val="20"/>
      <w:szCs w:val="20"/>
    </w:rPr>
  </w:style>
  <w:style w:type="paragraph" w:styleId="afffffffffff4">
    <w:name w:val="table of figures"/>
    <w:basedOn w:val="a2"/>
    <w:next w:val="a2"/>
    <w:uiPriority w:val="99"/>
    <w:semiHidden/>
    <w:unhideWhenUsed/>
    <w:rsid w:val="00E13FF2"/>
  </w:style>
  <w:style w:type="paragraph" w:styleId="afffffffffff5">
    <w:name w:val="Signature"/>
    <w:basedOn w:val="a2"/>
    <w:link w:val="afffffffffff6"/>
    <w:uiPriority w:val="99"/>
    <w:semiHidden/>
    <w:unhideWhenUsed/>
    <w:rsid w:val="00E13FF2"/>
    <w:pPr>
      <w:ind w:left="4252"/>
    </w:pPr>
  </w:style>
  <w:style w:type="character" w:customStyle="1" w:styleId="afffffffffff6">
    <w:name w:val="Подпись Знак"/>
    <w:basedOn w:val="a4"/>
    <w:link w:val="afffffffffff5"/>
    <w:uiPriority w:val="99"/>
    <w:semiHidden/>
    <w:rsid w:val="00E13FF2"/>
    <w:rPr>
      <w:rFonts w:ascii="Times New Roman" w:eastAsia="Times New Roman" w:hAnsi="Times New Roman" w:cs="Times New Roman"/>
      <w:sz w:val="24"/>
      <w:szCs w:val="24"/>
      <w:lang w:eastAsia="ru-RU"/>
    </w:rPr>
  </w:style>
  <w:style w:type="paragraph" w:styleId="afffffffffff7">
    <w:name w:val="Salutation"/>
    <w:basedOn w:val="a2"/>
    <w:next w:val="a2"/>
    <w:link w:val="afffffffffff8"/>
    <w:uiPriority w:val="99"/>
    <w:semiHidden/>
    <w:unhideWhenUsed/>
    <w:rsid w:val="00E13FF2"/>
  </w:style>
  <w:style w:type="character" w:customStyle="1" w:styleId="afffffffffff8">
    <w:name w:val="Приветствие Знак"/>
    <w:basedOn w:val="a4"/>
    <w:link w:val="afffffffffff7"/>
    <w:uiPriority w:val="99"/>
    <w:semiHidden/>
    <w:rsid w:val="00E13FF2"/>
    <w:rPr>
      <w:rFonts w:ascii="Times New Roman" w:eastAsia="Times New Roman" w:hAnsi="Times New Roman" w:cs="Times New Roman"/>
      <w:sz w:val="24"/>
      <w:szCs w:val="24"/>
      <w:lang w:eastAsia="ru-RU"/>
    </w:rPr>
  </w:style>
  <w:style w:type="paragraph" w:styleId="afffffffffff9">
    <w:name w:val="List Continue"/>
    <w:basedOn w:val="a2"/>
    <w:uiPriority w:val="99"/>
    <w:semiHidden/>
    <w:unhideWhenUsed/>
    <w:rsid w:val="00E13FF2"/>
    <w:pPr>
      <w:spacing w:after="120"/>
      <w:ind w:left="283"/>
      <w:contextualSpacing/>
    </w:pPr>
  </w:style>
  <w:style w:type="paragraph" w:styleId="2ffb">
    <w:name w:val="List Continue 2"/>
    <w:basedOn w:val="a2"/>
    <w:uiPriority w:val="99"/>
    <w:semiHidden/>
    <w:unhideWhenUsed/>
    <w:rsid w:val="00E13FF2"/>
    <w:pPr>
      <w:spacing w:after="120"/>
      <w:ind w:left="566"/>
      <w:contextualSpacing/>
    </w:pPr>
  </w:style>
  <w:style w:type="paragraph" w:styleId="3f5">
    <w:name w:val="List Continue 3"/>
    <w:basedOn w:val="a2"/>
    <w:uiPriority w:val="99"/>
    <w:semiHidden/>
    <w:unhideWhenUsed/>
    <w:rsid w:val="00E13FF2"/>
    <w:pPr>
      <w:spacing w:after="120"/>
      <w:ind w:left="849"/>
      <w:contextualSpacing/>
    </w:pPr>
  </w:style>
  <w:style w:type="paragraph" w:styleId="4d">
    <w:name w:val="List Continue 4"/>
    <w:basedOn w:val="a2"/>
    <w:uiPriority w:val="99"/>
    <w:semiHidden/>
    <w:unhideWhenUsed/>
    <w:rsid w:val="00E13FF2"/>
    <w:pPr>
      <w:spacing w:after="120"/>
      <w:ind w:left="1132"/>
      <w:contextualSpacing/>
    </w:pPr>
  </w:style>
  <w:style w:type="paragraph" w:styleId="5b">
    <w:name w:val="List Continue 5"/>
    <w:basedOn w:val="a2"/>
    <w:uiPriority w:val="99"/>
    <w:semiHidden/>
    <w:unhideWhenUsed/>
    <w:rsid w:val="00E13FF2"/>
    <w:pPr>
      <w:spacing w:after="120"/>
      <w:ind w:left="1415"/>
      <w:contextualSpacing/>
    </w:pPr>
  </w:style>
  <w:style w:type="paragraph" w:styleId="afffffffffffa">
    <w:name w:val="Closing"/>
    <w:basedOn w:val="a2"/>
    <w:link w:val="afffffffffffb"/>
    <w:uiPriority w:val="99"/>
    <w:semiHidden/>
    <w:unhideWhenUsed/>
    <w:rsid w:val="00E13FF2"/>
    <w:pPr>
      <w:ind w:left="4252"/>
    </w:pPr>
  </w:style>
  <w:style w:type="character" w:customStyle="1" w:styleId="afffffffffffb">
    <w:name w:val="Прощание Знак"/>
    <w:basedOn w:val="a4"/>
    <w:link w:val="afffffffffffa"/>
    <w:uiPriority w:val="99"/>
    <w:semiHidden/>
    <w:rsid w:val="00E13FF2"/>
    <w:rPr>
      <w:rFonts w:ascii="Times New Roman" w:eastAsia="Times New Roman" w:hAnsi="Times New Roman" w:cs="Times New Roman"/>
      <w:sz w:val="24"/>
      <w:szCs w:val="24"/>
      <w:lang w:eastAsia="ru-RU"/>
    </w:rPr>
  </w:style>
  <w:style w:type="paragraph" w:styleId="2ffc">
    <w:name w:val="List 2"/>
    <w:basedOn w:val="a2"/>
    <w:uiPriority w:val="99"/>
    <w:semiHidden/>
    <w:unhideWhenUsed/>
    <w:rsid w:val="00E13FF2"/>
    <w:pPr>
      <w:ind w:left="566" w:hanging="283"/>
      <w:contextualSpacing/>
    </w:pPr>
  </w:style>
  <w:style w:type="paragraph" w:styleId="3f6">
    <w:name w:val="List 3"/>
    <w:basedOn w:val="a2"/>
    <w:uiPriority w:val="99"/>
    <w:semiHidden/>
    <w:unhideWhenUsed/>
    <w:rsid w:val="00E13FF2"/>
    <w:pPr>
      <w:ind w:left="849" w:hanging="283"/>
      <w:contextualSpacing/>
    </w:pPr>
  </w:style>
  <w:style w:type="paragraph" w:styleId="4e">
    <w:name w:val="List 4"/>
    <w:basedOn w:val="a2"/>
    <w:uiPriority w:val="99"/>
    <w:semiHidden/>
    <w:unhideWhenUsed/>
    <w:rsid w:val="00E13FF2"/>
    <w:pPr>
      <w:ind w:left="1132" w:hanging="283"/>
      <w:contextualSpacing/>
    </w:pPr>
  </w:style>
  <w:style w:type="paragraph" w:styleId="5c">
    <w:name w:val="List 5"/>
    <w:basedOn w:val="a2"/>
    <w:uiPriority w:val="99"/>
    <w:semiHidden/>
    <w:unhideWhenUsed/>
    <w:rsid w:val="00E13FF2"/>
    <w:pPr>
      <w:ind w:left="1415" w:hanging="283"/>
      <w:contextualSpacing/>
    </w:pPr>
  </w:style>
  <w:style w:type="paragraph" w:styleId="afffffffffffc">
    <w:name w:val="Bibliography"/>
    <w:basedOn w:val="a2"/>
    <w:next w:val="a2"/>
    <w:uiPriority w:val="37"/>
    <w:semiHidden/>
    <w:unhideWhenUsed/>
    <w:rsid w:val="00E13FF2"/>
  </w:style>
  <w:style w:type="paragraph" w:styleId="afffffffffffd">
    <w:name w:val="macro"/>
    <w:link w:val="afffffffffffe"/>
    <w:uiPriority w:val="99"/>
    <w:semiHidden/>
    <w:unhideWhenUsed/>
    <w:rsid w:val="00E13FF2"/>
    <w:pPr>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nsolas" w:eastAsia="Times New Roman" w:hAnsi="Consolas" w:cs="Times New Roman"/>
      <w:sz w:val="20"/>
      <w:szCs w:val="20"/>
      <w:lang w:eastAsia="ru-RU"/>
    </w:rPr>
  </w:style>
  <w:style w:type="character" w:customStyle="1" w:styleId="afffffffffffe">
    <w:name w:val="Текст макроса Знак"/>
    <w:basedOn w:val="a4"/>
    <w:link w:val="afffffffffffd"/>
    <w:uiPriority w:val="99"/>
    <w:semiHidden/>
    <w:rsid w:val="00E13FF2"/>
    <w:rPr>
      <w:rFonts w:ascii="Consolas" w:eastAsia="Times New Roman" w:hAnsi="Consolas" w:cs="Times New Roman"/>
      <w:sz w:val="20"/>
      <w:szCs w:val="20"/>
      <w:lang w:eastAsia="ru-RU"/>
    </w:rPr>
  </w:style>
  <w:style w:type="paragraph" w:styleId="affffffffffff">
    <w:name w:val="index heading"/>
    <w:basedOn w:val="a2"/>
    <w:next w:val="1ffff6"/>
    <w:uiPriority w:val="99"/>
    <w:semiHidden/>
    <w:unhideWhenUsed/>
    <w:rsid w:val="00E13FF2"/>
    <w:rPr>
      <w:rFonts w:asciiTheme="majorHAnsi" w:eastAsiaTheme="majorEastAsia" w:hAnsiTheme="majorHAnsi" w:cstheme="majorBidi"/>
      <w:b/>
      <w:bCs/>
    </w:rPr>
  </w:style>
  <w:style w:type="paragraph" w:styleId="2ffd">
    <w:name w:val="index 2"/>
    <w:basedOn w:val="a2"/>
    <w:next w:val="a2"/>
    <w:autoRedefine/>
    <w:uiPriority w:val="99"/>
    <w:semiHidden/>
    <w:unhideWhenUsed/>
    <w:rsid w:val="00E13FF2"/>
    <w:pPr>
      <w:ind w:left="480" w:hanging="240"/>
    </w:pPr>
  </w:style>
  <w:style w:type="paragraph" w:styleId="3f7">
    <w:name w:val="index 3"/>
    <w:basedOn w:val="a2"/>
    <w:next w:val="a2"/>
    <w:autoRedefine/>
    <w:uiPriority w:val="99"/>
    <w:semiHidden/>
    <w:unhideWhenUsed/>
    <w:rsid w:val="00E13FF2"/>
    <w:pPr>
      <w:ind w:left="720" w:hanging="240"/>
    </w:pPr>
  </w:style>
  <w:style w:type="paragraph" w:styleId="4f">
    <w:name w:val="index 4"/>
    <w:basedOn w:val="a2"/>
    <w:next w:val="a2"/>
    <w:autoRedefine/>
    <w:uiPriority w:val="99"/>
    <w:semiHidden/>
    <w:unhideWhenUsed/>
    <w:rsid w:val="00E13FF2"/>
    <w:pPr>
      <w:ind w:left="960" w:hanging="240"/>
    </w:pPr>
  </w:style>
  <w:style w:type="paragraph" w:styleId="5d">
    <w:name w:val="index 5"/>
    <w:basedOn w:val="a2"/>
    <w:next w:val="a2"/>
    <w:autoRedefine/>
    <w:uiPriority w:val="99"/>
    <w:semiHidden/>
    <w:unhideWhenUsed/>
    <w:rsid w:val="00E13FF2"/>
    <w:pPr>
      <w:ind w:left="1200" w:hanging="240"/>
    </w:pPr>
  </w:style>
  <w:style w:type="paragraph" w:styleId="69">
    <w:name w:val="index 6"/>
    <w:basedOn w:val="a2"/>
    <w:next w:val="a2"/>
    <w:autoRedefine/>
    <w:uiPriority w:val="99"/>
    <w:semiHidden/>
    <w:unhideWhenUsed/>
    <w:rsid w:val="00E13FF2"/>
    <w:pPr>
      <w:ind w:left="1440" w:hanging="240"/>
    </w:pPr>
  </w:style>
  <w:style w:type="paragraph" w:styleId="77">
    <w:name w:val="index 7"/>
    <w:basedOn w:val="a2"/>
    <w:next w:val="a2"/>
    <w:autoRedefine/>
    <w:uiPriority w:val="99"/>
    <w:semiHidden/>
    <w:unhideWhenUsed/>
    <w:rsid w:val="00E13FF2"/>
    <w:pPr>
      <w:ind w:left="1680" w:hanging="240"/>
    </w:pPr>
  </w:style>
  <w:style w:type="paragraph" w:styleId="85">
    <w:name w:val="index 8"/>
    <w:basedOn w:val="a2"/>
    <w:next w:val="a2"/>
    <w:autoRedefine/>
    <w:uiPriority w:val="99"/>
    <w:semiHidden/>
    <w:unhideWhenUsed/>
    <w:rsid w:val="00E13FF2"/>
    <w:pPr>
      <w:ind w:left="1920" w:hanging="240"/>
    </w:pPr>
  </w:style>
  <w:style w:type="paragraph" w:styleId="96">
    <w:name w:val="index 9"/>
    <w:basedOn w:val="a2"/>
    <w:next w:val="a2"/>
    <w:autoRedefine/>
    <w:uiPriority w:val="99"/>
    <w:semiHidden/>
    <w:unhideWhenUsed/>
    <w:rsid w:val="00E13FF2"/>
    <w:pPr>
      <w:ind w:left="2160" w:hanging="240"/>
    </w:pPr>
  </w:style>
  <w:style w:type="paragraph" w:styleId="2ffe">
    <w:name w:val="Quote"/>
    <w:basedOn w:val="a2"/>
    <w:next w:val="a2"/>
    <w:link w:val="2fff"/>
    <w:uiPriority w:val="29"/>
    <w:qFormat/>
    <w:rsid w:val="00E13FF2"/>
    <w:rPr>
      <w:i/>
      <w:iCs/>
      <w:color w:val="000000" w:themeColor="text1"/>
    </w:rPr>
  </w:style>
  <w:style w:type="character" w:customStyle="1" w:styleId="2fff">
    <w:name w:val="Цитата 2 Знак"/>
    <w:basedOn w:val="a4"/>
    <w:link w:val="2ffe"/>
    <w:uiPriority w:val="29"/>
    <w:rsid w:val="00E13FF2"/>
    <w:rPr>
      <w:rFonts w:ascii="Times New Roman" w:eastAsia="Times New Roman" w:hAnsi="Times New Roman" w:cs="Times New Roman"/>
      <w:i/>
      <w:iCs/>
      <w:color w:val="000000" w:themeColor="text1"/>
      <w:sz w:val="24"/>
      <w:szCs w:val="24"/>
      <w:lang w:eastAsia="ru-RU"/>
    </w:rPr>
  </w:style>
  <w:style w:type="paragraph" w:styleId="affffffffffff0">
    <w:name w:val="Message Header"/>
    <w:basedOn w:val="a2"/>
    <w:link w:val="affffffffffff1"/>
    <w:uiPriority w:val="99"/>
    <w:semiHidden/>
    <w:unhideWhenUsed/>
    <w:rsid w:val="00E13FF2"/>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affffffffffff1">
    <w:name w:val="Шапка Знак"/>
    <w:basedOn w:val="a4"/>
    <w:link w:val="affffffffffff0"/>
    <w:uiPriority w:val="99"/>
    <w:semiHidden/>
    <w:rsid w:val="00E13FF2"/>
    <w:rPr>
      <w:rFonts w:asciiTheme="majorHAnsi" w:eastAsiaTheme="majorEastAsia" w:hAnsiTheme="majorHAnsi" w:cstheme="majorBidi"/>
      <w:sz w:val="24"/>
      <w:szCs w:val="24"/>
      <w:shd w:val="pct20" w:color="auto" w:fill="auto"/>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57590">
      <w:bodyDiv w:val="1"/>
      <w:marLeft w:val="0"/>
      <w:marRight w:val="0"/>
      <w:marTop w:val="0"/>
      <w:marBottom w:val="0"/>
      <w:divBdr>
        <w:top w:val="none" w:sz="0" w:space="0" w:color="auto"/>
        <w:left w:val="none" w:sz="0" w:space="0" w:color="auto"/>
        <w:bottom w:val="none" w:sz="0" w:space="0" w:color="auto"/>
        <w:right w:val="none" w:sz="0" w:space="0" w:color="auto"/>
      </w:divBdr>
    </w:div>
    <w:div w:id="56979098">
      <w:bodyDiv w:val="1"/>
      <w:marLeft w:val="0"/>
      <w:marRight w:val="0"/>
      <w:marTop w:val="0"/>
      <w:marBottom w:val="0"/>
      <w:divBdr>
        <w:top w:val="none" w:sz="0" w:space="0" w:color="auto"/>
        <w:left w:val="none" w:sz="0" w:space="0" w:color="auto"/>
        <w:bottom w:val="none" w:sz="0" w:space="0" w:color="auto"/>
        <w:right w:val="none" w:sz="0" w:space="0" w:color="auto"/>
      </w:divBdr>
    </w:div>
    <w:div w:id="82528274">
      <w:bodyDiv w:val="1"/>
      <w:marLeft w:val="0"/>
      <w:marRight w:val="0"/>
      <w:marTop w:val="0"/>
      <w:marBottom w:val="0"/>
      <w:divBdr>
        <w:top w:val="none" w:sz="0" w:space="0" w:color="auto"/>
        <w:left w:val="none" w:sz="0" w:space="0" w:color="auto"/>
        <w:bottom w:val="none" w:sz="0" w:space="0" w:color="auto"/>
        <w:right w:val="none" w:sz="0" w:space="0" w:color="auto"/>
      </w:divBdr>
    </w:div>
    <w:div w:id="101731118">
      <w:bodyDiv w:val="1"/>
      <w:marLeft w:val="0"/>
      <w:marRight w:val="0"/>
      <w:marTop w:val="0"/>
      <w:marBottom w:val="0"/>
      <w:divBdr>
        <w:top w:val="none" w:sz="0" w:space="0" w:color="auto"/>
        <w:left w:val="none" w:sz="0" w:space="0" w:color="auto"/>
        <w:bottom w:val="none" w:sz="0" w:space="0" w:color="auto"/>
        <w:right w:val="none" w:sz="0" w:space="0" w:color="auto"/>
      </w:divBdr>
    </w:div>
    <w:div w:id="103119705">
      <w:bodyDiv w:val="1"/>
      <w:marLeft w:val="0"/>
      <w:marRight w:val="0"/>
      <w:marTop w:val="0"/>
      <w:marBottom w:val="0"/>
      <w:divBdr>
        <w:top w:val="none" w:sz="0" w:space="0" w:color="auto"/>
        <w:left w:val="none" w:sz="0" w:space="0" w:color="auto"/>
        <w:bottom w:val="none" w:sz="0" w:space="0" w:color="auto"/>
        <w:right w:val="none" w:sz="0" w:space="0" w:color="auto"/>
      </w:divBdr>
    </w:div>
    <w:div w:id="112485250">
      <w:bodyDiv w:val="1"/>
      <w:marLeft w:val="0"/>
      <w:marRight w:val="0"/>
      <w:marTop w:val="0"/>
      <w:marBottom w:val="0"/>
      <w:divBdr>
        <w:top w:val="none" w:sz="0" w:space="0" w:color="auto"/>
        <w:left w:val="none" w:sz="0" w:space="0" w:color="auto"/>
        <w:bottom w:val="none" w:sz="0" w:space="0" w:color="auto"/>
        <w:right w:val="none" w:sz="0" w:space="0" w:color="auto"/>
      </w:divBdr>
    </w:div>
    <w:div w:id="168835338">
      <w:bodyDiv w:val="1"/>
      <w:marLeft w:val="0"/>
      <w:marRight w:val="0"/>
      <w:marTop w:val="0"/>
      <w:marBottom w:val="0"/>
      <w:divBdr>
        <w:top w:val="none" w:sz="0" w:space="0" w:color="auto"/>
        <w:left w:val="none" w:sz="0" w:space="0" w:color="auto"/>
        <w:bottom w:val="none" w:sz="0" w:space="0" w:color="auto"/>
        <w:right w:val="none" w:sz="0" w:space="0" w:color="auto"/>
      </w:divBdr>
    </w:div>
    <w:div w:id="174613119">
      <w:bodyDiv w:val="1"/>
      <w:marLeft w:val="0"/>
      <w:marRight w:val="0"/>
      <w:marTop w:val="0"/>
      <w:marBottom w:val="0"/>
      <w:divBdr>
        <w:top w:val="none" w:sz="0" w:space="0" w:color="auto"/>
        <w:left w:val="none" w:sz="0" w:space="0" w:color="auto"/>
        <w:bottom w:val="none" w:sz="0" w:space="0" w:color="auto"/>
        <w:right w:val="none" w:sz="0" w:space="0" w:color="auto"/>
      </w:divBdr>
    </w:div>
    <w:div w:id="344863035">
      <w:bodyDiv w:val="1"/>
      <w:marLeft w:val="0"/>
      <w:marRight w:val="0"/>
      <w:marTop w:val="0"/>
      <w:marBottom w:val="0"/>
      <w:divBdr>
        <w:top w:val="none" w:sz="0" w:space="0" w:color="auto"/>
        <w:left w:val="none" w:sz="0" w:space="0" w:color="auto"/>
        <w:bottom w:val="none" w:sz="0" w:space="0" w:color="auto"/>
        <w:right w:val="none" w:sz="0" w:space="0" w:color="auto"/>
      </w:divBdr>
    </w:div>
    <w:div w:id="365914039">
      <w:bodyDiv w:val="1"/>
      <w:marLeft w:val="0"/>
      <w:marRight w:val="0"/>
      <w:marTop w:val="0"/>
      <w:marBottom w:val="0"/>
      <w:divBdr>
        <w:top w:val="none" w:sz="0" w:space="0" w:color="auto"/>
        <w:left w:val="none" w:sz="0" w:space="0" w:color="auto"/>
        <w:bottom w:val="none" w:sz="0" w:space="0" w:color="auto"/>
        <w:right w:val="none" w:sz="0" w:space="0" w:color="auto"/>
      </w:divBdr>
    </w:div>
    <w:div w:id="366610183">
      <w:bodyDiv w:val="1"/>
      <w:marLeft w:val="0"/>
      <w:marRight w:val="0"/>
      <w:marTop w:val="0"/>
      <w:marBottom w:val="0"/>
      <w:divBdr>
        <w:top w:val="none" w:sz="0" w:space="0" w:color="auto"/>
        <w:left w:val="none" w:sz="0" w:space="0" w:color="auto"/>
        <w:bottom w:val="none" w:sz="0" w:space="0" w:color="auto"/>
        <w:right w:val="none" w:sz="0" w:space="0" w:color="auto"/>
      </w:divBdr>
    </w:div>
    <w:div w:id="452137723">
      <w:bodyDiv w:val="1"/>
      <w:marLeft w:val="0"/>
      <w:marRight w:val="0"/>
      <w:marTop w:val="0"/>
      <w:marBottom w:val="0"/>
      <w:divBdr>
        <w:top w:val="none" w:sz="0" w:space="0" w:color="auto"/>
        <w:left w:val="none" w:sz="0" w:space="0" w:color="auto"/>
        <w:bottom w:val="none" w:sz="0" w:space="0" w:color="auto"/>
        <w:right w:val="none" w:sz="0" w:space="0" w:color="auto"/>
      </w:divBdr>
    </w:div>
    <w:div w:id="489752490">
      <w:bodyDiv w:val="1"/>
      <w:marLeft w:val="0"/>
      <w:marRight w:val="0"/>
      <w:marTop w:val="0"/>
      <w:marBottom w:val="0"/>
      <w:divBdr>
        <w:top w:val="none" w:sz="0" w:space="0" w:color="auto"/>
        <w:left w:val="none" w:sz="0" w:space="0" w:color="auto"/>
        <w:bottom w:val="none" w:sz="0" w:space="0" w:color="auto"/>
        <w:right w:val="none" w:sz="0" w:space="0" w:color="auto"/>
      </w:divBdr>
    </w:div>
    <w:div w:id="549999623">
      <w:bodyDiv w:val="1"/>
      <w:marLeft w:val="0"/>
      <w:marRight w:val="0"/>
      <w:marTop w:val="0"/>
      <w:marBottom w:val="0"/>
      <w:divBdr>
        <w:top w:val="none" w:sz="0" w:space="0" w:color="auto"/>
        <w:left w:val="none" w:sz="0" w:space="0" w:color="auto"/>
        <w:bottom w:val="none" w:sz="0" w:space="0" w:color="auto"/>
        <w:right w:val="none" w:sz="0" w:space="0" w:color="auto"/>
      </w:divBdr>
    </w:div>
    <w:div w:id="556547486">
      <w:bodyDiv w:val="1"/>
      <w:marLeft w:val="0"/>
      <w:marRight w:val="0"/>
      <w:marTop w:val="0"/>
      <w:marBottom w:val="0"/>
      <w:divBdr>
        <w:top w:val="none" w:sz="0" w:space="0" w:color="auto"/>
        <w:left w:val="none" w:sz="0" w:space="0" w:color="auto"/>
        <w:bottom w:val="none" w:sz="0" w:space="0" w:color="auto"/>
        <w:right w:val="none" w:sz="0" w:space="0" w:color="auto"/>
      </w:divBdr>
    </w:div>
    <w:div w:id="565914984">
      <w:bodyDiv w:val="1"/>
      <w:marLeft w:val="0"/>
      <w:marRight w:val="0"/>
      <w:marTop w:val="0"/>
      <w:marBottom w:val="0"/>
      <w:divBdr>
        <w:top w:val="none" w:sz="0" w:space="0" w:color="auto"/>
        <w:left w:val="none" w:sz="0" w:space="0" w:color="auto"/>
        <w:bottom w:val="none" w:sz="0" w:space="0" w:color="auto"/>
        <w:right w:val="none" w:sz="0" w:space="0" w:color="auto"/>
      </w:divBdr>
    </w:div>
    <w:div w:id="568073949">
      <w:bodyDiv w:val="1"/>
      <w:marLeft w:val="0"/>
      <w:marRight w:val="0"/>
      <w:marTop w:val="0"/>
      <w:marBottom w:val="0"/>
      <w:divBdr>
        <w:top w:val="none" w:sz="0" w:space="0" w:color="auto"/>
        <w:left w:val="none" w:sz="0" w:space="0" w:color="auto"/>
        <w:bottom w:val="none" w:sz="0" w:space="0" w:color="auto"/>
        <w:right w:val="none" w:sz="0" w:space="0" w:color="auto"/>
      </w:divBdr>
    </w:div>
    <w:div w:id="570967250">
      <w:bodyDiv w:val="1"/>
      <w:marLeft w:val="0"/>
      <w:marRight w:val="0"/>
      <w:marTop w:val="0"/>
      <w:marBottom w:val="0"/>
      <w:divBdr>
        <w:top w:val="none" w:sz="0" w:space="0" w:color="auto"/>
        <w:left w:val="none" w:sz="0" w:space="0" w:color="auto"/>
        <w:bottom w:val="none" w:sz="0" w:space="0" w:color="auto"/>
        <w:right w:val="none" w:sz="0" w:space="0" w:color="auto"/>
      </w:divBdr>
    </w:div>
    <w:div w:id="573588324">
      <w:bodyDiv w:val="1"/>
      <w:marLeft w:val="0"/>
      <w:marRight w:val="0"/>
      <w:marTop w:val="0"/>
      <w:marBottom w:val="0"/>
      <w:divBdr>
        <w:top w:val="none" w:sz="0" w:space="0" w:color="auto"/>
        <w:left w:val="none" w:sz="0" w:space="0" w:color="auto"/>
        <w:bottom w:val="none" w:sz="0" w:space="0" w:color="auto"/>
        <w:right w:val="none" w:sz="0" w:space="0" w:color="auto"/>
      </w:divBdr>
    </w:div>
    <w:div w:id="662510464">
      <w:bodyDiv w:val="1"/>
      <w:marLeft w:val="0"/>
      <w:marRight w:val="0"/>
      <w:marTop w:val="0"/>
      <w:marBottom w:val="0"/>
      <w:divBdr>
        <w:top w:val="none" w:sz="0" w:space="0" w:color="auto"/>
        <w:left w:val="none" w:sz="0" w:space="0" w:color="auto"/>
        <w:bottom w:val="none" w:sz="0" w:space="0" w:color="auto"/>
        <w:right w:val="none" w:sz="0" w:space="0" w:color="auto"/>
      </w:divBdr>
    </w:div>
    <w:div w:id="680132964">
      <w:bodyDiv w:val="1"/>
      <w:marLeft w:val="0"/>
      <w:marRight w:val="0"/>
      <w:marTop w:val="0"/>
      <w:marBottom w:val="0"/>
      <w:divBdr>
        <w:top w:val="none" w:sz="0" w:space="0" w:color="auto"/>
        <w:left w:val="none" w:sz="0" w:space="0" w:color="auto"/>
        <w:bottom w:val="none" w:sz="0" w:space="0" w:color="auto"/>
        <w:right w:val="none" w:sz="0" w:space="0" w:color="auto"/>
      </w:divBdr>
    </w:div>
    <w:div w:id="725376253">
      <w:bodyDiv w:val="1"/>
      <w:marLeft w:val="0"/>
      <w:marRight w:val="0"/>
      <w:marTop w:val="0"/>
      <w:marBottom w:val="0"/>
      <w:divBdr>
        <w:top w:val="none" w:sz="0" w:space="0" w:color="auto"/>
        <w:left w:val="none" w:sz="0" w:space="0" w:color="auto"/>
        <w:bottom w:val="none" w:sz="0" w:space="0" w:color="auto"/>
        <w:right w:val="none" w:sz="0" w:space="0" w:color="auto"/>
      </w:divBdr>
    </w:div>
    <w:div w:id="729113567">
      <w:bodyDiv w:val="1"/>
      <w:marLeft w:val="0"/>
      <w:marRight w:val="0"/>
      <w:marTop w:val="0"/>
      <w:marBottom w:val="0"/>
      <w:divBdr>
        <w:top w:val="none" w:sz="0" w:space="0" w:color="auto"/>
        <w:left w:val="none" w:sz="0" w:space="0" w:color="auto"/>
        <w:bottom w:val="none" w:sz="0" w:space="0" w:color="auto"/>
        <w:right w:val="none" w:sz="0" w:space="0" w:color="auto"/>
      </w:divBdr>
    </w:div>
    <w:div w:id="738290180">
      <w:bodyDiv w:val="1"/>
      <w:marLeft w:val="0"/>
      <w:marRight w:val="0"/>
      <w:marTop w:val="0"/>
      <w:marBottom w:val="0"/>
      <w:divBdr>
        <w:top w:val="none" w:sz="0" w:space="0" w:color="auto"/>
        <w:left w:val="none" w:sz="0" w:space="0" w:color="auto"/>
        <w:bottom w:val="none" w:sz="0" w:space="0" w:color="auto"/>
        <w:right w:val="none" w:sz="0" w:space="0" w:color="auto"/>
      </w:divBdr>
    </w:div>
    <w:div w:id="820849859">
      <w:bodyDiv w:val="1"/>
      <w:marLeft w:val="0"/>
      <w:marRight w:val="0"/>
      <w:marTop w:val="0"/>
      <w:marBottom w:val="0"/>
      <w:divBdr>
        <w:top w:val="none" w:sz="0" w:space="0" w:color="auto"/>
        <w:left w:val="none" w:sz="0" w:space="0" w:color="auto"/>
        <w:bottom w:val="none" w:sz="0" w:space="0" w:color="auto"/>
        <w:right w:val="none" w:sz="0" w:space="0" w:color="auto"/>
      </w:divBdr>
    </w:div>
    <w:div w:id="834951297">
      <w:bodyDiv w:val="1"/>
      <w:marLeft w:val="0"/>
      <w:marRight w:val="0"/>
      <w:marTop w:val="0"/>
      <w:marBottom w:val="0"/>
      <w:divBdr>
        <w:top w:val="none" w:sz="0" w:space="0" w:color="auto"/>
        <w:left w:val="none" w:sz="0" w:space="0" w:color="auto"/>
        <w:bottom w:val="none" w:sz="0" w:space="0" w:color="auto"/>
        <w:right w:val="none" w:sz="0" w:space="0" w:color="auto"/>
      </w:divBdr>
    </w:div>
    <w:div w:id="844397944">
      <w:bodyDiv w:val="1"/>
      <w:marLeft w:val="0"/>
      <w:marRight w:val="0"/>
      <w:marTop w:val="0"/>
      <w:marBottom w:val="0"/>
      <w:divBdr>
        <w:top w:val="none" w:sz="0" w:space="0" w:color="auto"/>
        <w:left w:val="none" w:sz="0" w:space="0" w:color="auto"/>
        <w:bottom w:val="none" w:sz="0" w:space="0" w:color="auto"/>
        <w:right w:val="none" w:sz="0" w:space="0" w:color="auto"/>
      </w:divBdr>
    </w:div>
    <w:div w:id="861944002">
      <w:bodyDiv w:val="1"/>
      <w:marLeft w:val="0"/>
      <w:marRight w:val="0"/>
      <w:marTop w:val="0"/>
      <w:marBottom w:val="0"/>
      <w:divBdr>
        <w:top w:val="none" w:sz="0" w:space="0" w:color="auto"/>
        <w:left w:val="none" w:sz="0" w:space="0" w:color="auto"/>
        <w:bottom w:val="none" w:sz="0" w:space="0" w:color="auto"/>
        <w:right w:val="none" w:sz="0" w:space="0" w:color="auto"/>
      </w:divBdr>
    </w:div>
    <w:div w:id="866407851">
      <w:bodyDiv w:val="1"/>
      <w:marLeft w:val="0"/>
      <w:marRight w:val="0"/>
      <w:marTop w:val="0"/>
      <w:marBottom w:val="0"/>
      <w:divBdr>
        <w:top w:val="none" w:sz="0" w:space="0" w:color="auto"/>
        <w:left w:val="none" w:sz="0" w:space="0" w:color="auto"/>
        <w:bottom w:val="none" w:sz="0" w:space="0" w:color="auto"/>
        <w:right w:val="none" w:sz="0" w:space="0" w:color="auto"/>
      </w:divBdr>
    </w:div>
    <w:div w:id="982737586">
      <w:bodyDiv w:val="1"/>
      <w:marLeft w:val="0"/>
      <w:marRight w:val="0"/>
      <w:marTop w:val="0"/>
      <w:marBottom w:val="0"/>
      <w:divBdr>
        <w:top w:val="none" w:sz="0" w:space="0" w:color="auto"/>
        <w:left w:val="none" w:sz="0" w:space="0" w:color="auto"/>
        <w:bottom w:val="none" w:sz="0" w:space="0" w:color="auto"/>
        <w:right w:val="none" w:sz="0" w:space="0" w:color="auto"/>
      </w:divBdr>
    </w:div>
    <w:div w:id="985205719">
      <w:bodyDiv w:val="1"/>
      <w:marLeft w:val="0"/>
      <w:marRight w:val="0"/>
      <w:marTop w:val="0"/>
      <w:marBottom w:val="0"/>
      <w:divBdr>
        <w:top w:val="none" w:sz="0" w:space="0" w:color="auto"/>
        <w:left w:val="none" w:sz="0" w:space="0" w:color="auto"/>
        <w:bottom w:val="none" w:sz="0" w:space="0" w:color="auto"/>
        <w:right w:val="none" w:sz="0" w:space="0" w:color="auto"/>
      </w:divBdr>
    </w:div>
    <w:div w:id="1034186929">
      <w:bodyDiv w:val="1"/>
      <w:marLeft w:val="0"/>
      <w:marRight w:val="0"/>
      <w:marTop w:val="0"/>
      <w:marBottom w:val="0"/>
      <w:divBdr>
        <w:top w:val="none" w:sz="0" w:space="0" w:color="auto"/>
        <w:left w:val="none" w:sz="0" w:space="0" w:color="auto"/>
        <w:bottom w:val="none" w:sz="0" w:space="0" w:color="auto"/>
        <w:right w:val="none" w:sz="0" w:space="0" w:color="auto"/>
      </w:divBdr>
    </w:div>
    <w:div w:id="1048144623">
      <w:bodyDiv w:val="1"/>
      <w:marLeft w:val="0"/>
      <w:marRight w:val="0"/>
      <w:marTop w:val="0"/>
      <w:marBottom w:val="0"/>
      <w:divBdr>
        <w:top w:val="none" w:sz="0" w:space="0" w:color="auto"/>
        <w:left w:val="none" w:sz="0" w:space="0" w:color="auto"/>
        <w:bottom w:val="none" w:sz="0" w:space="0" w:color="auto"/>
        <w:right w:val="none" w:sz="0" w:space="0" w:color="auto"/>
      </w:divBdr>
    </w:div>
    <w:div w:id="1117412550">
      <w:bodyDiv w:val="1"/>
      <w:marLeft w:val="0"/>
      <w:marRight w:val="0"/>
      <w:marTop w:val="0"/>
      <w:marBottom w:val="0"/>
      <w:divBdr>
        <w:top w:val="none" w:sz="0" w:space="0" w:color="auto"/>
        <w:left w:val="none" w:sz="0" w:space="0" w:color="auto"/>
        <w:bottom w:val="none" w:sz="0" w:space="0" w:color="auto"/>
        <w:right w:val="none" w:sz="0" w:space="0" w:color="auto"/>
      </w:divBdr>
    </w:div>
    <w:div w:id="1172914929">
      <w:bodyDiv w:val="1"/>
      <w:marLeft w:val="0"/>
      <w:marRight w:val="0"/>
      <w:marTop w:val="0"/>
      <w:marBottom w:val="0"/>
      <w:divBdr>
        <w:top w:val="none" w:sz="0" w:space="0" w:color="auto"/>
        <w:left w:val="none" w:sz="0" w:space="0" w:color="auto"/>
        <w:bottom w:val="none" w:sz="0" w:space="0" w:color="auto"/>
        <w:right w:val="none" w:sz="0" w:space="0" w:color="auto"/>
      </w:divBdr>
    </w:div>
    <w:div w:id="1299872829">
      <w:bodyDiv w:val="1"/>
      <w:marLeft w:val="0"/>
      <w:marRight w:val="0"/>
      <w:marTop w:val="0"/>
      <w:marBottom w:val="0"/>
      <w:divBdr>
        <w:top w:val="none" w:sz="0" w:space="0" w:color="auto"/>
        <w:left w:val="none" w:sz="0" w:space="0" w:color="auto"/>
        <w:bottom w:val="none" w:sz="0" w:space="0" w:color="auto"/>
        <w:right w:val="none" w:sz="0" w:space="0" w:color="auto"/>
      </w:divBdr>
    </w:div>
    <w:div w:id="1325549332">
      <w:bodyDiv w:val="1"/>
      <w:marLeft w:val="0"/>
      <w:marRight w:val="0"/>
      <w:marTop w:val="0"/>
      <w:marBottom w:val="0"/>
      <w:divBdr>
        <w:top w:val="none" w:sz="0" w:space="0" w:color="auto"/>
        <w:left w:val="none" w:sz="0" w:space="0" w:color="auto"/>
        <w:bottom w:val="none" w:sz="0" w:space="0" w:color="auto"/>
        <w:right w:val="none" w:sz="0" w:space="0" w:color="auto"/>
      </w:divBdr>
    </w:div>
    <w:div w:id="1331981175">
      <w:bodyDiv w:val="1"/>
      <w:marLeft w:val="0"/>
      <w:marRight w:val="0"/>
      <w:marTop w:val="0"/>
      <w:marBottom w:val="0"/>
      <w:divBdr>
        <w:top w:val="none" w:sz="0" w:space="0" w:color="auto"/>
        <w:left w:val="none" w:sz="0" w:space="0" w:color="auto"/>
        <w:bottom w:val="none" w:sz="0" w:space="0" w:color="auto"/>
        <w:right w:val="none" w:sz="0" w:space="0" w:color="auto"/>
      </w:divBdr>
    </w:div>
    <w:div w:id="1425302446">
      <w:bodyDiv w:val="1"/>
      <w:marLeft w:val="0"/>
      <w:marRight w:val="0"/>
      <w:marTop w:val="0"/>
      <w:marBottom w:val="0"/>
      <w:divBdr>
        <w:top w:val="none" w:sz="0" w:space="0" w:color="auto"/>
        <w:left w:val="none" w:sz="0" w:space="0" w:color="auto"/>
        <w:bottom w:val="none" w:sz="0" w:space="0" w:color="auto"/>
        <w:right w:val="none" w:sz="0" w:space="0" w:color="auto"/>
      </w:divBdr>
    </w:div>
    <w:div w:id="1430542944">
      <w:bodyDiv w:val="1"/>
      <w:marLeft w:val="0"/>
      <w:marRight w:val="0"/>
      <w:marTop w:val="0"/>
      <w:marBottom w:val="0"/>
      <w:divBdr>
        <w:top w:val="none" w:sz="0" w:space="0" w:color="auto"/>
        <w:left w:val="none" w:sz="0" w:space="0" w:color="auto"/>
        <w:bottom w:val="none" w:sz="0" w:space="0" w:color="auto"/>
        <w:right w:val="none" w:sz="0" w:space="0" w:color="auto"/>
      </w:divBdr>
    </w:div>
    <w:div w:id="1479951940">
      <w:bodyDiv w:val="1"/>
      <w:marLeft w:val="0"/>
      <w:marRight w:val="0"/>
      <w:marTop w:val="0"/>
      <w:marBottom w:val="0"/>
      <w:divBdr>
        <w:top w:val="none" w:sz="0" w:space="0" w:color="auto"/>
        <w:left w:val="none" w:sz="0" w:space="0" w:color="auto"/>
        <w:bottom w:val="none" w:sz="0" w:space="0" w:color="auto"/>
        <w:right w:val="none" w:sz="0" w:space="0" w:color="auto"/>
      </w:divBdr>
    </w:div>
    <w:div w:id="1589119753">
      <w:bodyDiv w:val="1"/>
      <w:marLeft w:val="0"/>
      <w:marRight w:val="0"/>
      <w:marTop w:val="0"/>
      <w:marBottom w:val="0"/>
      <w:divBdr>
        <w:top w:val="none" w:sz="0" w:space="0" w:color="auto"/>
        <w:left w:val="none" w:sz="0" w:space="0" w:color="auto"/>
        <w:bottom w:val="none" w:sz="0" w:space="0" w:color="auto"/>
        <w:right w:val="none" w:sz="0" w:space="0" w:color="auto"/>
      </w:divBdr>
    </w:div>
    <w:div w:id="1631200843">
      <w:bodyDiv w:val="1"/>
      <w:marLeft w:val="0"/>
      <w:marRight w:val="0"/>
      <w:marTop w:val="0"/>
      <w:marBottom w:val="0"/>
      <w:divBdr>
        <w:top w:val="none" w:sz="0" w:space="0" w:color="auto"/>
        <w:left w:val="none" w:sz="0" w:space="0" w:color="auto"/>
        <w:bottom w:val="none" w:sz="0" w:space="0" w:color="auto"/>
        <w:right w:val="none" w:sz="0" w:space="0" w:color="auto"/>
      </w:divBdr>
    </w:div>
    <w:div w:id="1693335185">
      <w:bodyDiv w:val="1"/>
      <w:marLeft w:val="0"/>
      <w:marRight w:val="0"/>
      <w:marTop w:val="0"/>
      <w:marBottom w:val="0"/>
      <w:divBdr>
        <w:top w:val="none" w:sz="0" w:space="0" w:color="auto"/>
        <w:left w:val="none" w:sz="0" w:space="0" w:color="auto"/>
        <w:bottom w:val="none" w:sz="0" w:space="0" w:color="auto"/>
        <w:right w:val="none" w:sz="0" w:space="0" w:color="auto"/>
      </w:divBdr>
    </w:div>
    <w:div w:id="1722515406">
      <w:bodyDiv w:val="1"/>
      <w:marLeft w:val="0"/>
      <w:marRight w:val="0"/>
      <w:marTop w:val="0"/>
      <w:marBottom w:val="0"/>
      <w:divBdr>
        <w:top w:val="none" w:sz="0" w:space="0" w:color="auto"/>
        <w:left w:val="none" w:sz="0" w:space="0" w:color="auto"/>
        <w:bottom w:val="none" w:sz="0" w:space="0" w:color="auto"/>
        <w:right w:val="none" w:sz="0" w:space="0" w:color="auto"/>
      </w:divBdr>
    </w:div>
    <w:div w:id="1794404796">
      <w:bodyDiv w:val="1"/>
      <w:marLeft w:val="0"/>
      <w:marRight w:val="0"/>
      <w:marTop w:val="0"/>
      <w:marBottom w:val="0"/>
      <w:divBdr>
        <w:top w:val="none" w:sz="0" w:space="0" w:color="auto"/>
        <w:left w:val="none" w:sz="0" w:space="0" w:color="auto"/>
        <w:bottom w:val="none" w:sz="0" w:space="0" w:color="auto"/>
        <w:right w:val="none" w:sz="0" w:space="0" w:color="auto"/>
      </w:divBdr>
    </w:div>
    <w:div w:id="1809056757">
      <w:bodyDiv w:val="1"/>
      <w:marLeft w:val="0"/>
      <w:marRight w:val="0"/>
      <w:marTop w:val="0"/>
      <w:marBottom w:val="0"/>
      <w:divBdr>
        <w:top w:val="none" w:sz="0" w:space="0" w:color="auto"/>
        <w:left w:val="none" w:sz="0" w:space="0" w:color="auto"/>
        <w:bottom w:val="none" w:sz="0" w:space="0" w:color="auto"/>
        <w:right w:val="none" w:sz="0" w:space="0" w:color="auto"/>
      </w:divBdr>
    </w:div>
    <w:div w:id="1875465156">
      <w:bodyDiv w:val="1"/>
      <w:marLeft w:val="0"/>
      <w:marRight w:val="0"/>
      <w:marTop w:val="0"/>
      <w:marBottom w:val="0"/>
      <w:divBdr>
        <w:top w:val="none" w:sz="0" w:space="0" w:color="auto"/>
        <w:left w:val="none" w:sz="0" w:space="0" w:color="auto"/>
        <w:bottom w:val="none" w:sz="0" w:space="0" w:color="auto"/>
        <w:right w:val="none" w:sz="0" w:space="0" w:color="auto"/>
      </w:divBdr>
    </w:div>
    <w:div w:id="1995330830">
      <w:bodyDiv w:val="1"/>
      <w:marLeft w:val="0"/>
      <w:marRight w:val="0"/>
      <w:marTop w:val="0"/>
      <w:marBottom w:val="0"/>
      <w:divBdr>
        <w:top w:val="none" w:sz="0" w:space="0" w:color="auto"/>
        <w:left w:val="none" w:sz="0" w:space="0" w:color="auto"/>
        <w:bottom w:val="none" w:sz="0" w:space="0" w:color="auto"/>
        <w:right w:val="none" w:sz="0" w:space="0" w:color="auto"/>
      </w:divBdr>
    </w:div>
    <w:div w:id="2024701642">
      <w:bodyDiv w:val="1"/>
      <w:marLeft w:val="0"/>
      <w:marRight w:val="0"/>
      <w:marTop w:val="0"/>
      <w:marBottom w:val="0"/>
      <w:divBdr>
        <w:top w:val="none" w:sz="0" w:space="0" w:color="auto"/>
        <w:left w:val="none" w:sz="0" w:space="0" w:color="auto"/>
        <w:bottom w:val="none" w:sz="0" w:space="0" w:color="auto"/>
        <w:right w:val="none" w:sz="0" w:space="0" w:color="auto"/>
      </w:divBdr>
    </w:div>
    <w:div w:id="2095475006">
      <w:bodyDiv w:val="1"/>
      <w:marLeft w:val="0"/>
      <w:marRight w:val="0"/>
      <w:marTop w:val="0"/>
      <w:marBottom w:val="0"/>
      <w:divBdr>
        <w:top w:val="none" w:sz="0" w:space="0" w:color="auto"/>
        <w:left w:val="none" w:sz="0" w:space="0" w:color="auto"/>
        <w:bottom w:val="none" w:sz="0" w:space="0" w:color="auto"/>
        <w:right w:val="none" w:sz="0" w:space="0" w:color="auto"/>
      </w:divBdr>
    </w:div>
    <w:div w:id="2137404156">
      <w:bodyDiv w:val="1"/>
      <w:marLeft w:val="0"/>
      <w:marRight w:val="0"/>
      <w:marTop w:val="0"/>
      <w:marBottom w:val="0"/>
      <w:divBdr>
        <w:top w:val="none" w:sz="0" w:space="0" w:color="auto"/>
        <w:left w:val="none" w:sz="0" w:space="0" w:color="auto"/>
        <w:bottom w:val="none" w:sz="0" w:space="0" w:color="auto"/>
        <w:right w:val="none" w:sz="0" w:space="0" w:color="auto"/>
      </w:divBdr>
    </w:div>
    <w:div w:id="2146655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http://ri.eias.ru"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hyperlink" Target="http://ri.eias.ru"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hyperlink" Target="http://ri.eias.ru" TargetMode="Externa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hyperlink" Target="http://ru.wikipedia.org/wiki/%D0%AD%D0%BD%D0%B5%D1%80%D0%B3%D0%BE%D1%81%D0%B1%D0%B5%D1%80%D0%B5%D0%B6%D0%B5%D0%BD%D0%B8%D0%B5" TargetMode="External"/><Relationship Id="rId14" Type="http://schemas.openxmlformats.org/officeDocument/2006/relationships/image" Target="media/image3.jpeg"/><Relationship Id="rId22" Type="http://schemas.openxmlformats.org/officeDocument/2006/relationships/image" Target="media/image10.png"/><Relationship Id="rId27" Type="http://schemas.openxmlformats.org/officeDocument/2006/relationships/hyperlink" Target="http://ri.eias.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99B4FA-84E3-4ACF-8CBA-53CC08D57B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1442</TotalTime>
  <Pages>107</Pages>
  <Words>33087</Words>
  <Characters>188596</Characters>
  <Application>Microsoft Office Word</Application>
  <DocSecurity>0</DocSecurity>
  <Lines>1571</Lines>
  <Paragraphs>442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221241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111</dc:creator>
  <cp:lastModifiedBy>CYSY</cp:lastModifiedBy>
  <cp:revision>16</cp:revision>
  <cp:lastPrinted>2014-11-27T10:26:00Z</cp:lastPrinted>
  <dcterms:created xsi:type="dcterms:W3CDTF">2022-05-12T08:20:00Z</dcterms:created>
  <dcterms:modified xsi:type="dcterms:W3CDTF">2022-05-26T04:46:00Z</dcterms:modified>
</cp:coreProperties>
</file>